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97623" w14:textId="4ACA5333" w:rsidR="00544770" w:rsidRDefault="00544770" w:rsidP="00544770">
      <w:pPr>
        <w:spacing w:line="360" w:lineRule="auto"/>
        <w:jc w:val="center"/>
        <w:rPr>
          <w:rFonts w:ascii="Arial" w:hAnsi="Arial" w:cs="Arial"/>
          <w:b/>
          <w:bCs/>
        </w:rPr>
      </w:pPr>
      <w:r w:rsidRPr="00544770">
        <w:rPr>
          <w:rFonts w:ascii="Arial" w:hAnsi="Arial" w:cs="Arial"/>
          <w:b/>
          <w:bCs/>
        </w:rPr>
        <w:t>Feria del trueque permitió el intercambio de “chunches”</w:t>
      </w:r>
    </w:p>
    <w:p w14:paraId="64E18A71" w14:textId="77777777" w:rsidR="003D303E" w:rsidRDefault="003D303E" w:rsidP="003D303E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B81C784" w14:textId="7AB74BBD" w:rsidR="003D303E" w:rsidRPr="00FE45B4" w:rsidRDefault="003D303E" w:rsidP="003D303E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E45B4">
        <w:rPr>
          <w:rFonts w:ascii="Arial" w:hAnsi="Arial" w:cs="Arial"/>
          <w:b/>
          <w:bCs/>
          <w:i/>
          <w:iCs/>
          <w:sz w:val="20"/>
          <w:szCs w:val="20"/>
        </w:rPr>
        <w:t>Natalia Salas Gómez / Campus</w:t>
      </w:r>
    </w:p>
    <w:p w14:paraId="6CCFF3FC" w14:textId="77777777" w:rsidR="003D303E" w:rsidRPr="00FE45B4" w:rsidRDefault="003D303E" w:rsidP="003D303E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hyperlink r:id="rId5" w:history="1">
        <w:r w:rsidRPr="00FE45B4"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</w:rPr>
          <w:t>natalia.salas.gomez@una.cr</w:t>
        </w:r>
      </w:hyperlink>
      <w:r w:rsidRPr="00FE45B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2269AD8C" w14:textId="77777777" w:rsidR="003D303E" w:rsidRDefault="003D303E" w:rsidP="0054477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D83DD17" w14:textId="7180470F" w:rsidR="00BB0128" w:rsidRPr="00BB0128" w:rsidRDefault="00B24430" w:rsidP="00BB01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BB0128">
        <w:rPr>
          <w:rFonts w:ascii="Arial" w:hAnsi="Arial" w:cs="Arial"/>
        </w:rPr>
        <w:t xml:space="preserve">n evento que reunió a estudiantes y miembros de la comunidad </w:t>
      </w:r>
      <w:r>
        <w:rPr>
          <w:rFonts w:ascii="Arial" w:hAnsi="Arial" w:cs="Arial"/>
        </w:rPr>
        <w:t xml:space="preserve">permitió el </w:t>
      </w:r>
      <w:r w:rsidRPr="00BB0128">
        <w:rPr>
          <w:rFonts w:ascii="Arial" w:hAnsi="Arial" w:cs="Arial"/>
        </w:rPr>
        <w:t xml:space="preserve"> intercambio de bienes en buen estado</w:t>
      </w:r>
      <w:r>
        <w:rPr>
          <w:rFonts w:ascii="Arial" w:hAnsi="Arial" w:cs="Arial"/>
        </w:rPr>
        <w:t xml:space="preserve">, durante la </w:t>
      </w:r>
      <w:r w:rsidRPr="00BB0128">
        <w:rPr>
          <w:rFonts w:ascii="Arial" w:hAnsi="Arial" w:cs="Arial"/>
        </w:rPr>
        <w:t xml:space="preserve">Feria del </w:t>
      </w:r>
      <w:r>
        <w:rPr>
          <w:rFonts w:ascii="Arial" w:hAnsi="Arial" w:cs="Arial"/>
        </w:rPr>
        <w:t>t</w:t>
      </w:r>
      <w:r w:rsidRPr="00BB0128">
        <w:rPr>
          <w:rFonts w:ascii="Arial" w:hAnsi="Arial" w:cs="Arial"/>
        </w:rPr>
        <w:t>rueque</w:t>
      </w:r>
      <w:r>
        <w:rPr>
          <w:rFonts w:ascii="Arial" w:hAnsi="Arial" w:cs="Arial"/>
        </w:rPr>
        <w:t>, que organizó</w:t>
      </w:r>
      <w:r w:rsidRPr="00BB0128">
        <w:rPr>
          <w:rFonts w:ascii="Arial" w:hAnsi="Arial" w:cs="Arial"/>
        </w:rPr>
        <w:t xml:space="preserve"> </w:t>
      </w:r>
      <w:proofErr w:type="spellStart"/>
      <w:r w:rsidR="00BB0128" w:rsidRPr="00BB0128">
        <w:rPr>
          <w:rFonts w:ascii="Arial" w:hAnsi="Arial" w:cs="Arial"/>
        </w:rPr>
        <w:t>UNAventura</w:t>
      </w:r>
      <w:proofErr w:type="spellEnd"/>
      <w:r w:rsidR="00BB0128" w:rsidRPr="00BB0128">
        <w:rPr>
          <w:rFonts w:ascii="Arial" w:hAnsi="Arial" w:cs="Arial"/>
        </w:rPr>
        <w:t xml:space="preserve"> </w:t>
      </w:r>
      <w:r w:rsidR="00BB0128">
        <w:rPr>
          <w:rFonts w:ascii="Arial" w:hAnsi="Arial" w:cs="Arial"/>
        </w:rPr>
        <w:t>Voluntariado</w:t>
      </w:r>
      <w:r>
        <w:rPr>
          <w:rFonts w:ascii="Arial" w:hAnsi="Arial" w:cs="Arial"/>
        </w:rPr>
        <w:t>,</w:t>
      </w:r>
      <w:r w:rsidR="00BB0128">
        <w:rPr>
          <w:rFonts w:ascii="Arial" w:hAnsi="Arial" w:cs="Arial"/>
        </w:rPr>
        <w:t xml:space="preserve"> en conjunto con la Municipalidad de Heredia</w:t>
      </w:r>
      <w:r>
        <w:rPr>
          <w:rFonts w:ascii="Arial" w:hAnsi="Arial" w:cs="Arial"/>
        </w:rPr>
        <w:t>,</w:t>
      </w:r>
      <w:r w:rsidR="00BB0128" w:rsidRPr="00BB0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10 de agosto</w:t>
      </w:r>
      <w:r w:rsidR="00BB0128" w:rsidRPr="00BB0128">
        <w:rPr>
          <w:rFonts w:ascii="Arial" w:hAnsi="Arial" w:cs="Arial"/>
        </w:rPr>
        <w:t xml:space="preserve"> en el Centro Cult</w:t>
      </w:r>
      <w:r w:rsidR="00BB0128">
        <w:rPr>
          <w:rFonts w:ascii="Arial" w:hAnsi="Arial" w:cs="Arial"/>
        </w:rPr>
        <w:t>ural Omar Dengo en Heredia.</w:t>
      </w:r>
    </w:p>
    <w:p w14:paraId="76C5B33D" w14:textId="77777777" w:rsidR="00BB0128" w:rsidRPr="00BB0128" w:rsidRDefault="00BB0128" w:rsidP="00BB0128">
      <w:pPr>
        <w:spacing w:line="360" w:lineRule="auto"/>
        <w:jc w:val="both"/>
        <w:rPr>
          <w:rFonts w:ascii="Arial" w:hAnsi="Arial" w:cs="Arial"/>
        </w:rPr>
      </w:pPr>
    </w:p>
    <w:p w14:paraId="197A1CFB" w14:textId="451F1667" w:rsidR="00BB0128" w:rsidRDefault="00BB0128" w:rsidP="00BB0128">
      <w:pPr>
        <w:spacing w:line="360" w:lineRule="auto"/>
        <w:jc w:val="both"/>
        <w:rPr>
          <w:rFonts w:ascii="Arial" w:hAnsi="Arial" w:cs="Arial"/>
        </w:rPr>
      </w:pPr>
      <w:r w:rsidRPr="00BB0128">
        <w:rPr>
          <w:rFonts w:ascii="Arial" w:hAnsi="Arial" w:cs="Arial"/>
        </w:rPr>
        <w:t xml:space="preserve">La feria, que se desarrolló fuera de </w:t>
      </w:r>
      <w:r w:rsidR="00B24430">
        <w:rPr>
          <w:rFonts w:ascii="Arial" w:hAnsi="Arial" w:cs="Arial"/>
        </w:rPr>
        <w:t>la Universidad Nacional (UNA)</w:t>
      </w:r>
      <w:r w:rsidRPr="00BB0128">
        <w:rPr>
          <w:rFonts w:ascii="Arial" w:hAnsi="Arial" w:cs="Arial"/>
        </w:rPr>
        <w:t xml:space="preserve"> para incluir a más participantes, destacó por su enfoque en la economía circular, </w:t>
      </w:r>
      <w:r w:rsidR="00B24430">
        <w:rPr>
          <w:rFonts w:ascii="Arial" w:hAnsi="Arial" w:cs="Arial"/>
        </w:rPr>
        <w:t xml:space="preserve">lo que </w:t>
      </w:r>
      <w:r w:rsidRPr="00BB0128">
        <w:rPr>
          <w:rFonts w:ascii="Arial" w:hAnsi="Arial" w:cs="Arial"/>
        </w:rPr>
        <w:t>permiti</w:t>
      </w:r>
      <w:r w:rsidR="00B24430">
        <w:rPr>
          <w:rFonts w:ascii="Arial" w:hAnsi="Arial" w:cs="Arial"/>
        </w:rPr>
        <w:t>ó</w:t>
      </w:r>
      <w:r w:rsidRPr="00BB0128">
        <w:rPr>
          <w:rFonts w:ascii="Arial" w:hAnsi="Arial" w:cs="Arial"/>
        </w:rPr>
        <w:t xml:space="preserve"> el intercambio de ropa, juguetes, alimentos y artículos del hogar. La actividad promovió valores de solidaridad y sostenibilidad, </w:t>
      </w:r>
      <w:r w:rsidR="00B74766">
        <w:rPr>
          <w:rFonts w:ascii="Arial" w:hAnsi="Arial" w:cs="Arial"/>
        </w:rPr>
        <w:t xml:space="preserve">y </w:t>
      </w:r>
      <w:r w:rsidRPr="00BB0128">
        <w:rPr>
          <w:rFonts w:ascii="Arial" w:hAnsi="Arial" w:cs="Arial"/>
        </w:rPr>
        <w:t>gener</w:t>
      </w:r>
      <w:r w:rsidR="00B74766">
        <w:rPr>
          <w:rFonts w:ascii="Arial" w:hAnsi="Arial" w:cs="Arial"/>
        </w:rPr>
        <w:t>ó</w:t>
      </w:r>
      <w:r w:rsidRPr="00BB0128">
        <w:rPr>
          <w:rFonts w:ascii="Arial" w:hAnsi="Arial" w:cs="Arial"/>
        </w:rPr>
        <w:t xml:space="preserve"> un impacto positivo en la comunidad.</w:t>
      </w:r>
    </w:p>
    <w:p w14:paraId="19B6DF5B" w14:textId="77777777" w:rsidR="001B05C5" w:rsidRDefault="001B05C5" w:rsidP="00BB0128">
      <w:pPr>
        <w:spacing w:line="360" w:lineRule="auto"/>
        <w:jc w:val="both"/>
        <w:rPr>
          <w:rFonts w:ascii="Arial" w:hAnsi="Arial" w:cs="Arial"/>
        </w:rPr>
      </w:pPr>
    </w:p>
    <w:p w14:paraId="708F0FDC" w14:textId="04C43E54" w:rsidR="001B05C5" w:rsidRPr="00BB0128" w:rsidRDefault="001B05C5" w:rsidP="00BB01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Además, dentro de los intercambios</w:t>
      </w:r>
      <w:r w:rsidR="00B747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las personas podían realizar donaciones de diferentes artículos</w:t>
      </w:r>
      <w:r w:rsidR="00B747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“Había un apartado para donaciones, las cuales se utilizarán para darlas a comunidades y poblaciones más vulnerables”, mencionó </w:t>
      </w:r>
      <w:r w:rsidR="00544770">
        <w:rPr>
          <w:rFonts w:ascii="Arial" w:hAnsi="Arial" w:cs="Arial"/>
        </w:rPr>
        <w:t>Sol Hernández</w:t>
      </w:r>
      <w:r w:rsidR="00B74766">
        <w:rPr>
          <w:rFonts w:ascii="Arial" w:hAnsi="Arial" w:cs="Arial"/>
        </w:rPr>
        <w:t>,</w:t>
      </w:r>
      <w:r w:rsidR="00544770">
        <w:rPr>
          <w:rFonts w:ascii="Arial" w:hAnsi="Arial" w:cs="Arial"/>
        </w:rPr>
        <w:t xml:space="preserve"> coordinadora de la feria.</w:t>
      </w:r>
    </w:p>
    <w:p w14:paraId="711D208F" w14:textId="77777777" w:rsidR="00BB0128" w:rsidRDefault="00BB0128" w:rsidP="00BB0128">
      <w:pPr>
        <w:spacing w:line="360" w:lineRule="auto"/>
        <w:jc w:val="both"/>
        <w:rPr>
          <w:rFonts w:ascii="Arial" w:hAnsi="Arial" w:cs="Arial"/>
        </w:rPr>
      </w:pPr>
    </w:p>
    <w:p w14:paraId="6B8279DC" w14:textId="2F823783" w:rsidR="00F76238" w:rsidRPr="00BB0128" w:rsidRDefault="00F76238" w:rsidP="00B74766">
      <w:pPr>
        <w:spacing w:line="360" w:lineRule="auto"/>
        <w:jc w:val="both"/>
        <w:rPr>
          <w:rFonts w:ascii="Arial" w:hAnsi="Arial" w:cs="Arial"/>
        </w:rPr>
      </w:pPr>
    </w:p>
    <w:sectPr w:rsidR="00F76238" w:rsidRPr="00BB01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28"/>
    <w:rsid w:val="001B05C5"/>
    <w:rsid w:val="003D303E"/>
    <w:rsid w:val="005044B1"/>
    <w:rsid w:val="00544770"/>
    <w:rsid w:val="007E1E1D"/>
    <w:rsid w:val="008102D1"/>
    <w:rsid w:val="00890AB2"/>
    <w:rsid w:val="00AE4A74"/>
    <w:rsid w:val="00B24430"/>
    <w:rsid w:val="00B74766"/>
    <w:rsid w:val="00BB0128"/>
    <w:rsid w:val="00BE00BF"/>
    <w:rsid w:val="00E1609C"/>
    <w:rsid w:val="00F52D09"/>
    <w:rsid w:val="00F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A1EEF"/>
  <w15:chartTrackingRefBased/>
  <w15:docId w15:val="{DBF1AB14-4E9E-9F44-940F-CB82B31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1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1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1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1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1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1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1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1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1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1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1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01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1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01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1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12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D30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lia.salas.gomez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A7B599-BDAB-D744-8B1D-BADC368C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SALAS G�MEZ</dc:creator>
  <cp:keywords/>
  <dc:description/>
  <cp:lastModifiedBy>NATALIA SALAS G�MEZ</cp:lastModifiedBy>
  <cp:revision>3</cp:revision>
  <dcterms:created xsi:type="dcterms:W3CDTF">2024-08-16T17:51:00Z</dcterms:created>
  <dcterms:modified xsi:type="dcterms:W3CDTF">2024-08-16T18:06:00Z</dcterms:modified>
</cp:coreProperties>
</file>