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54EE6" w14:textId="7F738C71" w:rsidR="0A74650D" w:rsidRPr="00DD7358" w:rsidRDefault="00924E2F" w:rsidP="00DD7358">
      <w:pPr>
        <w:pStyle w:val="Ttulo"/>
        <w:ind w:firstLine="567"/>
        <w:jc w:val="center"/>
        <w:rPr>
          <w:rFonts w:ascii="Times New Roman" w:hAnsi="Times New Roman" w:cs="Times New Roman"/>
          <w:b/>
          <w:bCs/>
          <w:color w:val="297C52" w:themeColor="accent3" w:themeShade="BF"/>
          <w:sz w:val="24"/>
          <w:szCs w:val="24"/>
        </w:rPr>
      </w:pPr>
      <w:r w:rsidRPr="00DD7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Microempresas en Costa Rica: una realidad llena de desafíos </w:t>
      </w:r>
    </w:p>
    <w:p w14:paraId="34D192E6" w14:textId="77777777" w:rsidR="00D96ECD" w:rsidRPr="00DD7358" w:rsidRDefault="00D96ECD" w:rsidP="00DD7358">
      <w:pPr>
        <w:spacing w:after="0" w:line="240" w:lineRule="auto"/>
        <w:ind w:firstLine="567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1C2BF2B1" w14:textId="79C9678F" w:rsidR="00D96ECD" w:rsidRPr="00DD7358" w:rsidRDefault="00D96ECD" w:rsidP="00DD7358">
      <w:pPr>
        <w:spacing w:after="0" w:line="240" w:lineRule="auto"/>
        <w:ind w:firstLine="567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D7358">
        <w:rPr>
          <w:rFonts w:ascii="Times New Roman" w:hAnsi="Times New Roman" w:cs="Times New Roman"/>
          <w:i/>
          <w:iCs/>
          <w:sz w:val="24"/>
          <w:szCs w:val="24"/>
        </w:rPr>
        <w:t>Jorge Solano Ruiz</w:t>
      </w:r>
      <w:r w:rsidR="00DD7358">
        <w:rPr>
          <w:rFonts w:ascii="Times New Roman" w:hAnsi="Times New Roman" w:cs="Times New Roman"/>
          <w:i/>
          <w:iCs/>
          <w:sz w:val="24"/>
          <w:szCs w:val="24"/>
        </w:rPr>
        <w:t>*</w:t>
      </w:r>
    </w:p>
    <w:p w14:paraId="01DF44F8" w14:textId="3BDC8015" w:rsidR="00796FCE" w:rsidRPr="00DD7358" w:rsidRDefault="00000000" w:rsidP="00DD7358">
      <w:pPr>
        <w:spacing w:after="0" w:line="240" w:lineRule="auto"/>
        <w:ind w:firstLine="567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hyperlink r:id="rId10" w:history="1">
        <w:r w:rsidR="00147DE3" w:rsidRPr="00DD7358">
          <w:rPr>
            <w:rStyle w:val="Hipervnculo"/>
            <w:rFonts w:ascii="Times New Roman" w:hAnsi="Times New Roman" w:cs="Times New Roman"/>
            <w:i/>
            <w:iCs/>
            <w:sz w:val="24"/>
            <w:szCs w:val="24"/>
            <w:u w:val="none"/>
          </w:rPr>
          <w:t>Jorge.solano.ruiz@una.cr</w:t>
        </w:r>
      </w:hyperlink>
      <w:r w:rsidR="00147DE3" w:rsidRPr="00DD73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EEC2F4B" w14:textId="77777777" w:rsidR="00147DE3" w:rsidRPr="00DD7358" w:rsidRDefault="00147DE3" w:rsidP="00DD7358">
      <w:pPr>
        <w:spacing w:after="0" w:line="240" w:lineRule="auto"/>
        <w:ind w:firstLine="567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6D1590A1" w14:textId="247A1AE5" w:rsidR="00796FCE" w:rsidRPr="00DD7358" w:rsidRDefault="004A0F00" w:rsidP="00DD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D96ECD" w:rsidRPr="00DD7358">
        <w:rPr>
          <w:rFonts w:ascii="Times New Roman" w:hAnsi="Times New Roman" w:cs="Times New Roman"/>
          <w:sz w:val="24"/>
          <w:szCs w:val="24"/>
        </w:rPr>
        <w:t>Es importante reconocer el valioso aporte que hacen las micro, pequeñas y medianas empresas (mipymes) a</w:t>
      </w:r>
      <w:r w:rsidR="00F57197" w:rsidRPr="00DD7358">
        <w:rPr>
          <w:rFonts w:ascii="Times New Roman" w:hAnsi="Times New Roman" w:cs="Times New Roman"/>
          <w:sz w:val="24"/>
          <w:szCs w:val="24"/>
        </w:rPr>
        <w:t xml:space="preserve"> las economías de los países y </w:t>
      </w:r>
      <w:r w:rsidR="00D96ECD" w:rsidRPr="00DD7358">
        <w:rPr>
          <w:rFonts w:ascii="Times New Roman" w:hAnsi="Times New Roman" w:cs="Times New Roman"/>
          <w:sz w:val="24"/>
          <w:szCs w:val="24"/>
        </w:rPr>
        <w:t>d</w:t>
      </w:r>
      <w:r w:rsidR="00F57197" w:rsidRPr="00DD7358">
        <w:rPr>
          <w:rFonts w:ascii="Times New Roman" w:hAnsi="Times New Roman" w:cs="Times New Roman"/>
          <w:sz w:val="24"/>
          <w:szCs w:val="24"/>
        </w:rPr>
        <w:t>el mundo</w:t>
      </w:r>
      <w:r w:rsidR="00AB4F12" w:rsidRPr="00DD7358">
        <w:rPr>
          <w:rFonts w:ascii="Times New Roman" w:hAnsi="Times New Roman" w:cs="Times New Roman"/>
          <w:sz w:val="24"/>
          <w:szCs w:val="24"/>
        </w:rPr>
        <w:t xml:space="preserve">. </w:t>
      </w:r>
      <w:r w:rsidR="003C5912" w:rsidRPr="00DD7358">
        <w:rPr>
          <w:rFonts w:ascii="Times New Roman" w:hAnsi="Times New Roman" w:cs="Times New Roman"/>
          <w:sz w:val="24"/>
          <w:szCs w:val="24"/>
        </w:rPr>
        <w:t>N</w:t>
      </w:r>
      <w:r w:rsidR="000017E3" w:rsidRPr="00DD7358">
        <w:rPr>
          <w:rFonts w:ascii="Times New Roman" w:hAnsi="Times New Roman" w:cs="Times New Roman"/>
          <w:sz w:val="24"/>
          <w:szCs w:val="24"/>
        </w:rPr>
        <w:t xml:space="preserve">o </w:t>
      </w:r>
      <w:r w:rsidR="00D96ECD" w:rsidRPr="00DD7358">
        <w:rPr>
          <w:rFonts w:ascii="Times New Roman" w:hAnsi="Times New Roman" w:cs="Times New Roman"/>
          <w:sz w:val="24"/>
          <w:szCs w:val="24"/>
        </w:rPr>
        <w:t>se trata de</w:t>
      </w:r>
      <w:r w:rsidR="000017E3" w:rsidRPr="00DD7358">
        <w:rPr>
          <w:rFonts w:ascii="Times New Roman" w:hAnsi="Times New Roman" w:cs="Times New Roman"/>
          <w:sz w:val="24"/>
          <w:szCs w:val="24"/>
        </w:rPr>
        <w:t xml:space="preserve"> un grupo menor</w:t>
      </w:r>
      <w:r w:rsidR="00AB7430" w:rsidRPr="00DD7358">
        <w:rPr>
          <w:rFonts w:ascii="Times New Roman" w:hAnsi="Times New Roman" w:cs="Times New Roman"/>
          <w:sz w:val="24"/>
          <w:szCs w:val="24"/>
        </w:rPr>
        <w:t>, ya que,</w:t>
      </w:r>
      <w:r w:rsidR="000017E3" w:rsidRPr="00DD7358">
        <w:rPr>
          <w:rFonts w:ascii="Times New Roman" w:hAnsi="Times New Roman" w:cs="Times New Roman"/>
          <w:sz w:val="24"/>
          <w:szCs w:val="24"/>
        </w:rPr>
        <w:t xml:space="preserve"> según la</w:t>
      </w:r>
      <w:r w:rsidR="00D96ECD" w:rsidRPr="00DD7358">
        <w:rPr>
          <w:rFonts w:ascii="Times New Roman" w:hAnsi="Times New Roman" w:cs="Times New Roman"/>
          <w:sz w:val="24"/>
          <w:szCs w:val="24"/>
        </w:rPr>
        <w:t xml:space="preserve"> Organización de las</w:t>
      </w:r>
      <w:r w:rsidR="000017E3" w:rsidRPr="00DD7358">
        <w:rPr>
          <w:rFonts w:ascii="Times New Roman" w:hAnsi="Times New Roman" w:cs="Times New Roman"/>
          <w:sz w:val="24"/>
          <w:szCs w:val="24"/>
        </w:rPr>
        <w:t xml:space="preserve"> Naciones Unidas</w:t>
      </w:r>
      <w:r w:rsidR="00D96ECD" w:rsidRPr="00DD7358">
        <w:rPr>
          <w:rFonts w:ascii="Times New Roman" w:hAnsi="Times New Roman" w:cs="Times New Roman"/>
          <w:sz w:val="24"/>
          <w:szCs w:val="24"/>
        </w:rPr>
        <w:t xml:space="preserve"> (ONU), </w:t>
      </w:r>
      <w:r w:rsidR="00AB7430" w:rsidRPr="00DD7358">
        <w:rPr>
          <w:rFonts w:ascii="Times New Roman" w:hAnsi="Times New Roman" w:cs="Times New Roman"/>
          <w:sz w:val="24"/>
          <w:szCs w:val="24"/>
        </w:rPr>
        <w:t>estas representan</w:t>
      </w:r>
      <w:r w:rsidR="003C5912" w:rsidRPr="00DD7358">
        <w:rPr>
          <w:rFonts w:ascii="Times New Roman" w:hAnsi="Times New Roman" w:cs="Times New Roman"/>
          <w:sz w:val="24"/>
          <w:szCs w:val="24"/>
        </w:rPr>
        <w:t>,</w:t>
      </w:r>
      <w:r w:rsidR="00AB7430" w:rsidRPr="00DD7358">
        <w:rPr>
          <w:rFonts w:ascii="Times New Roman" w:hAnsi="Times New Roman" w:cs="Times New Roman"/>
          <w:sz w:val="24"/>
          <w:szCs w:val="24"/>
        </w:rPr>
        <w:t xml:space="preserve"> </w:t>
      </w:r>
      <w:r w:rsidR="003C5912" w:rsidRPr="00DD7358">
        <w:rPr>
          <w:rFonts w:ascii="Times New Roman" w:hAnsi="Times New Roman" w:cs="Times New Roman"/>
          <w:sz w:val="24"/>
          <w:szCs w:val="24"/>
        </w:rPr>
        <w:t xml:space="preserve">a escala mundial, </w:t>
      </w:r>
      <w:r w:rsidR="00AB7430" w:rsidRPr="00DD7358">
        <w:rPr>
          <w:rFonts w:ascii="Times New Roman" w:hAnsi="Times New Roman" w:cs="Times New Roman"/>
          <w:sz w:val="24"/>
          <w:szCs w:val="24"/>
        </w:rPr>
        <w:t xml:space="preserve">el 90% de las </w:t>
      </w:r>
      <w:r w:rsidR="00D96ECD" w:rsidRPr="00DD7358">
        <w:rPr>
          <w:rFonts w:ascii="Times New Roman" w:hAnsi="Times New Roman" w:cs="Times New Roman"/>
          <w:sz w:val="24"/>
          <w:szCs w:val="24"/>
        </w:rPr>
        <w:t>compañías</w:t>
      </w:r>
      <w:r w:rsidR="00147DE3" w:rsidRPr="00DD7358">
        <w:rPr>
          <w:rFonts w:ascii="Times New Roman" w:hAnsi="Times New Roman" w:cs="Times New Roman"/>
          <w:sz w:val="24"/>
          <w:szCs w:val="24"/>
        </w:rPr>
        <w:t xml:space="preserve"> y</w:t>
      </w:r>
      <w:r w:rsidR="00ED0EF1" w:rsidRPr="00DD7358">
        <w:rPr>
          <w:rFonts w:ascii="Times New Roman" w:hAnsi="Times New Roman" w:cs="Times New Roman"/>
          <w:sz w:val="24"/>
          <w:szCs w:val="24"/>
        </w:rPr>
        <w:t xml:space="preserve"> generan entre el 60% y 70</w:t>
      </w:r>
      <w:r w:rsidR="00832DB2" w:rsidRPr="00DD7358">
        <w:rPr>
          <w:rFonts w:ascii="Times New Roman" w:hAnsi="Times New Roman" w:cs="Times New Roman"/>
          <w:sz w:val="24"/>
          <w:szCs w:val="24"/>
        </w:rPr>
        <w:t>% del empleo formal</w:t>
      </w:r>
      <w:r w:rsidR="009E519C" w:rsidRPr="00DD7358">
        <w:rPr>
          <w:rFonts w:ascii="Times New Roman" w:hAnsi="Times New Roman" w:cs="Times New Roman"/>
          <w:sz w:val="24"/>
          <w:szCs w:val="24"/>
        </w:rPr>
        <w:t xml:space="preserve">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7D4FACBB" w14:textId="7A1E3DF1" w:rsidR="00796FCE" w:rsidRPr="00DD7358" w:rsidRDefault="004A0F00" w:rsidP="00DD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5371C2" w:rsidRPr="00DD7358">
        <w:rPr>
          <w:rFonts w:ascii="Times New Roman" w:hAnsi="Times New Roman" w:cs="Times New Roman"/>
          <w:sz w:val="24"/>
          <w:szCs w:val="24"/>
        </w:rPr>
        <w:t xml:space="preserve">Si bien todas las </w:t>
      </w:r>
      <w:r w:rsidR="00D96ECD" w:rsidRPr="00DD7358">
        <w:rPr>
          <w:rFonts w:ascii="Times New Roman" w:hAnsi="Times New Roman" w:cs="Times New Roman"/>
          <w:sz w:val="24"/>
          <w:szCs w:val="24"/>
        </w:rPr>
        <w:t>m</w:t>
      </w:r>
      <w:r w:rsidR="005371C2" w:rsidRPr="00DD7358">
        <w:rPr>
          <w:rFonts w:ascii="Times New Roman" w:hAnsi="Times New Roman" w:cs="Times New Roman"/>
          <w:sz w:val="24"/>
          <w:szCs w:val="24"/>
        </w:rPr>
        <w:t>ipymes</w:t>
      </w:r>
      <w:r w:rsidR="001279EA" w:rsidRPr="00DD7358">
        <w:rPr>
          <w:rFonts w:ascii="Times New Roman" w:hAnsi="Times New Roman" w:cs="Times New Roman"/>
          <w:sz w:val="24"/>
          <w:szCs w:val="24"/>
        </w:rPr>
        <w:t xml:space="preserve"> enfrentan grandes retos</w:t>
      </w:r>
      <w:r w:rsidR="005276CC" w:rsidRPr="00DD7358">
        <w:rPr>
          <w:rFonts w:ascii="Times New Roman" w:hAnsi="Times New Roman" w:cs="Times New Roman"/>
          <w:sz w:val="24"/>
          <w:szCs w:val="24"/>
        </w:rPr>
        <w:t xml:space="preserve"> </w:t>
      </w:r>
      <w:r w:rsidR="00842971" w:rsidRPr="00DD7358">
        <w:rPr>
          <w:rFonts w:ascii="Times New Roman" w:hAnsi="Times New Roman" w:cs="Times New Roman"/>
          <w:sz w:val="24"/>
          <w:szCs w:val="24"/>
        </w:rPr>
        <w:t>en cuanto a</w:t>
      </w:r>
      <w:r w:rsidR="005276CC" w:rsidRPr="00DD7358">
        <w:rPr>
          <w:rFonts w:ascii="Times New Roman" w:hAnsi="Times New Roman" w:cs="Times New Roman"/>
          <w:sz w:val="24"/>
          <w:szCs w:val="24"/>
        </w:rPr>
        <w:t xml:space="preserve"> </w:t>
      </w:r>
      <w:r w:rsidR="00BE0775" w:rsidRPr="00DD7358">
        <w:rPr>
          <w:rFonts w:ascii="Times New Roman" w:hAnsi="Times New Roman" w:cs="Times New Roman"/>
          <w:sz w:val="24"/>
          <w:szCs w:val="24"/>
        </w:rPr>
        <w:t>la formalización</w:t>
      </w:r>
      <w:r w:rsidR="005371C2" w:rsidRPr="00DD7358">
        <w:rPr>
          <w:rFonts w:ascii="Times New Roman" w:hAnsi="Times New Roman" w:cs="Times New Roman"/>
          <w:sz w:val="24"/>
          <w:szCs w:val="24"/>
        </w:rPr>
        <w:t xml:space="preserve">, </w:t>
      </w:r>
      <w:r w:rsidR="00DE72F3" w:rsidRPr="00DD7358">
        <w:rPr>
          <w:rFonts w:ascii="Times New Roman" w:hAnsi="Times New Roman" w:cs="Times New Roman"/>
          <w:sz w:val="24"/>
          <w:szCs w:val="24"/>
        </w:rPr>
        <w:t>especialización y</w:t>
      </w:r>
      <w:r w:rsidR="00842971" w:rsidRPr="00DD7358">
        <w:rPr>
          <w:rFonts w:ascii="Times New Roman" w:hAnsi="Times New Roman" w:cs="Times New Roman"/>
          <w:sz w:val="24"/>
          <w:szCs w:val="24"/>
        </w:rPr>
        <w:t xml:space="preserve"> </w:t>
      </w:r>
      <w:r w:rsidR="00A1141D" w:rsidRPr="00DD7358">
        <w:rPr>
          <w:rFonts w:ascii="Times New Roman" w:hAnsi="Times New Roman" w:cs="Times New Roman"/>
          <w:sz w:val="24"/>
          <w:szCs w:val="24"/>
        </w:rPr>
        <w:t>competitividad</w:t>
      </w:r>
      <w:r w:rsidR="003C5912" w:rsidRPr="00DD7358">
        <w:rPr>
          <w:rFonts w:ascii="Times New Roman" w:hAnsi="Times New Roman" w:cs="Times New Roman"/>
          <w:sz w:val="24"/>
          <w:szCs w:val="24"/>
        </w:rPr>
        <w:t>,</w:t>
      </w:r>
      <w:r w:rsidR="00A1141D" w:rsidRPr="00DD7358">
        <w:rPr>
          <w:rFonts w:ascii="Times New Roman" w:hAnsi="Times New Roman" w:cs="Times New Roman"/>
          <w:sz w:val="24"/>
          <w:szCs w:val="24"/>
        </w:rPr>
        <w:t xml:space="preserve"> </w:t>
      </w:r>
      <w:r w:rsidR="00A55676" w:rsidRPr="00DD7358">
        <w:rPr>
          <w:rFonts w:ascii="Times New Roman" w:hAnsi="Times New Roman" w:cs="Times New Roman"/>
          <w:sz w:val="24"/>
          <w:szCs w:val="24"/>
        </w:rPr>
        <w:t xml:space="preserve">estas </w:t>
      </w:r>
      <w:r w:rsidR="00987A50" w:rsidRPr="00DD7358">
        <w:rPr>
          <w:rFonts w:ascii="Times New Roman" w:hAnsi="Times New Roman" w:cs="Times New Roman"/>
          <w:sz w:val="24"/>
          <w:szCs w:val="24"/>
        </w:rPr>
        <w:t>son</w:t>
      </w:r>
      <w:r w:rsidR="00936AAF" w:rsidRPr="00DD7358">
        <w:rPr>
          <w:rFonts w:ascii="Times New Roman" w:hAnsi="Times New Roman" w:cs="Times New Roman"/>
          <w:sz w:val="24"/>
          <w:szCs w:val="24"/>
        </w:rPr>
        <w:t xml:space="preserve"> las</w:t>
      </w:r>
      <w:r w:rsidR="00987A50" w:rsidRPr="00DD7358">
        <w:rPr>
          <w:rFonts w:ascii="Times New Roman" w:hAnsi="Times New Roman" w:cs="Times New Roman"/>
          <w:sz w:val="24"/>
          <w:szCs w:val="24"/>
        </w:rPr>
        <w:t xml:space="preserve"> más susceptibles a las condiciones de mercado por ser las unidades económicas más pequeñas</w:t>
      </w:r>
      <w:r w:rsidR="005276CC" w:rsidRPr="00DD7358">
        <w:rPr>
          <w:rFonts w:ascii="Times New Roman" w:hAnsi="Times New Roman" w:cs="Times New Roman"/>
          <w:sz w:val="24"/>
          <w:szCs w:val="24"/>
        </w:rPr>
        <w:t>,</w:t>
      </w:r>
      <w:r w:rsidR="00987A50" w:rsidRPr="00DD7358">
        <w:rPr>
          <w:rFonts w:ascii="Times New Roman" w:hAnsi="Times New Roman" w:cs="Times New Roman"/>
          <w:sz w:val="24"/>
          <w:szCs w:val="24"/>
        </w:rPr>
        <w:t xml:space="preserve"> en su mayoría unipersonales y que nacen como forma de subsistencia de quienes trabajan en ellas.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17AF7E54" w14:textId="753B4A92" w:rsidR="00796FCE" w:rsidRPr="00DD7358" w:rsidRDefault="004A0F00" w:rsidP="00DD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A0538E" w:rsidRPr="00DD7358">
        <w:rPr>
          <w:rFonts w:ascii="Times New Roman" w:hAnsi="Times New Roman" w:cs="Times New Roman"/>
          <w:sz w:val="24"/>
          <w:szCs w:val="24"/>
        </w:rPr>
        <w:t>Para el</w:t>
      </w:r>
      <w:r w:rsidR="009835BA" w:rsidRPr="00DD7358">
        <w:rPr>
          <w:rFonts w:ascii="Times New Roman" w:hAnsi="Times New Roman" w:cs="Times New Roman"/>
          <w:sz w:val="24"/>
          <w:szCs w:val="24"/>
        </w:rPr>
        <w:t xml:space="preserve"> caso de Costa Rica</w:t>
      </w:r>
      <w:r w:rsidR="00482960" w:rsidRPr="00DD7358">
        <w:rPr>
          <w:rFonts w:ascii="Times New Roman" w:hAnsi="Times New Roman" w:cs="Times New Roman"/>
          <w:sz w:val="24"/>
          <w:szCs w:val="24"/>
        </w:rPr>
        <w:t xml:space="preserve">, la clasificación la realiza el </w:t>
      </w:r>
      <w:r w:rsidR="00194376" w:rsidRPr="00DD7358">
        <w:rPr>
          <w:rFonts w:ascii="Times New Roman" w:hAnsi="Times New Roman" w:cs="Times New Roman"/>
          <w:sz w:val="24"/>
          <w:szCs w:val="24"/>
        </w:rPr>
        <w:t xml:space="preserve">Ministerio de Economía, Industria y Comercio (MEIC) con una </w:t>
      </w:r>
      <w:r w:rsidR="00DE72F3" w:rsidRPr="00DD7358">
        <w:rPr>
          <w:rFonts w:ascii="Times New Roman" w:hAnsi="Times New Roman" w:cs="Times New Roman"/>
          <w:sz w:val="24"/>
          <w:szCs w:val="24"/>
        </w:rPr>
        <w:t>fórmula</w:t>
      </w:r>
      <w:r w:rsidR="00194376" w:rsidRPr="00DD7358">
        <w:rPr>
          <w:rFonts w:ascii="Times New Roman" w:hAnsi="Times New Roman" w:cs="Times New Roman"/>
          <w:sz w:val="24"/>
          <w:szCs w:val="24"/>
        </w:rPr>
        <w:t xml:space="preserve"> que con</w:t>
      </w:r>
      <w:r w:rsidR="00212332" w:rsidRPr="00DD7358">
        <w:rPr>
          <w:rFonts w:ascii="Times New Roman" w:hAnsi="Times New Roman" w:cs="Times New Roman"/>
          <w:sz w:val="24"/>
          <w:szCs w:val="24"/>
        </w:rPr>
        <w:t xml:space="preserve">templa la cantidad de personas empleadas, las ventas y </w:t>
      </w:r>
      <w:r w:rsidR="005F2830" w:rsidRPr="00DD7358">
        <w:rPr>
          <w:rFonts w:ascii="Times New Roman" w:hAnsi="Times New Roman" w:cs="Times New Roman"/>
          <w:sz w:val="24"/>
          <w:szCs w:val="24"/>
        </w:rPr>
        <w:t xml:space="preserve">los </w:t>
      </w:r>
      <w:r w:rsidR="00212332" w:rsidRPr="00DD7358">
        <w:rPr>
          <w:rFonts w:ascii="Times New Roman" w:hAnsi="Times New Roman" w:cs="Times New Roman"/>
          <w:sz w:val="24"/>
          <w:szCs w:val="24"/>
        </w:rPr>
        <w:t xml:space="preserve">activos. No obstante, se puede </w:t>
      </w:r>
      <w:r w:rsidR="003C5912" w:rsidRPr="00DD7358">
        <w:rPr>
          <w:rFonts w:ascii="Times New Roman" w:hAnsi="Times New Roman" w:cs="Times New Roman"/>
          <w:sz w:val="24"/>
          <w:szCs w:val="24"/>
        </w:rPr>
        <w:t>afirmar que una</w:t>
      </w:r>
      <w:r w:rsidR="00212332" w:rsidRPr="00DD7358">
        <w:rPr>
          <w:rFonts w:ascii="Times New Roman" w:hAnsi="Times New Roman" w:cs="Times New Roman"/>
          <w:sz w:val="24"/>
          <w:szCs w:val="24"/>
        </w:rPr>
        <w:t xml:space="preserve"> microempresa </w:t>
      </w:r>
      <w:r w:rsidR="00DD7358">
        <w:rPr>
          <w:rFonts w:ascii="Times New Roman" w:hAnsi="Times New Roman" w:cs="Times New Roman"/>
          <w:sz w:val="24"/>
          <w:szCs w:val="24"/>
        </w:rPr>
        <w:t xml:space="preserve">que </w:t>
      </w:r>
      <w:r w:rsidR="00BA1C99" w:rsidRPr="00DD7358">
        <w:rPr>
          <w:rFonts w:ascii="Times New Roman" w:hAnsi="Times New Roman" w:cs="Times New Roman"/>
          <w:sz w:val="24"/>
          <w:szCs w:val="24"/>
        </w:rPr>
        <w:t xml:space="preserve">no </w:t>
      </w:r>
      <w:r w:rsidR="00450088" w:rsidRPr="00DD7358">
        <w:rPr>
          <w:rFonts w:ascii="Times New Roman" w:hAnsi="Times New Roman" w:cs="Times New Roman"/>
          <w:sz w:val="24"/>
          <w:szCs w:val="24"/>
        </w:rPr>
        <w:t>está</w:t>
      </w:r>
      <w:r w:rsidR="00BA1C99" w:rsidRPr="00DD7358">
        <w:rPr>
          <w:rFonts w:ascii="Times New Roman" w:hAnsi="Times New Roman" w:cs="Times New Roman"/>
          <w:sz w:val="24"/>
          <w:szCs w:val="24"/>
        </w:rPr>
        <w:t xml:space="preserve"> inscrita en el Registro Nacional </w:t>
      </w:r>
      <w:r w:rsidR="00D8734E" w:rsidRPr="00DD7358">
        <w:rPr>
          <w:rFonts w:ascii="Times New Roman" w:hAnsi="Times New Roman" w:cs="Times New Roman"/>
          <w:sz w:val="24"/>
          <w:szCs w:val="24"/>
        </w:rPr>
        <w:t>con cédula jurídica, no cuent</w:t>
      </w:r>
      <w:r w:rsidR="003C5912" w:rsidRPr="00DD7358">
        <w:rPr>
          <w:rFonts w:ascii="Times New Roman" w:hAnsi="Times New Roman" w:cs="Times New Roman"/>
          <w:sz w:val="24"/>
          <w:szCs w:val="24"/>
        </w:rPr>
        <w:t>a</w:t>
      </w:r>
      <w:r w:rsidR="00D8734E" w:rsidRPr="00DD7358">
        <w:rPr>
          <w:rFonts w:ascii="Times New Roman" w:hAnsi="Times New Roman" w:cs="Times New Roman"/>
          <w:sz w:val="24"/>
          <w:szCs w:val="24"/>
        </w:rPr>
        <w:t xml:space="preserve"> con registros contables formales y </w:t>
      </w:r>
      <w:r w:rsidR="00D96ECD" w:rsidRPr="00DD7358">
        <w:rPr>
          <w:rFonts w:ascii="Times New Roman" w:hAnsi="Times New Roman" w:cs="Times New Roman"/>
          <w:sz w:val="24"/>
          <w:szCs w:val="24"/>
        </w:rPr>
        <w:t>care</w:t>
      </w:r>
      <w:r w:rsidR="003C5912" w:rsidRPr="00DD7358">
        <w:rPr>
          <w:rFonts w:ascii="Times New Roman" w:hAnsi="Times New Roman" w:cs="Times New Roman"/>
          <w:sz w:val="24"/>
          <w:szCs w:val="24"/>
        </w:rPr>
        <w:t>cen</w:t>
      </w:r>
      <w:r w:rsidR="00D96ECD" w:rsidRPr="00DD7358">
        <w:rPr>
          <w:rFonts w:ascii="Times New Roman" w:hAnsi="Times New Roman" w:cs="Times New Roman"/>
          <w:sz w:val="24"/>
          <w:szCs w:val="24"/>
        </w:rPr>
        <w:t xml:space="preserve"> de</w:t>
      </w:r>
      <w:r w:rsidR="00D8734E" w:rsidRPr="00DD7358">
        <w:rPr>
          <w:rFonts w:ascii="Times New Roman" w:hAnsi="Times New Roman" w:cs="Times New Roman"/>
          <w:sz w:val="24"/>
          <w:szCs w:val="24"/>
        </w:rPr>
        <w:t xml:space="preserve"> un salario </w:t>
      </w:r>
      <w:r w:rsidR="002346A1" w:rsidRPr="00DD7358">
        <w:rPr>
          <w:rFonts w:ascii="Times New Roman" w:hAnsi="Times New Roman" w:cs="Times New Roman"/>
          <w:sz w:val="24"/>
          <w:szCs w:val="24"/>
        </w:rPr>
        <w:t>fijo asignado a la persona propietaria</w:t>
      </w:r>
      <w:r w:rsidR="00147DE3" w:rsidRPr="00DD7358">
        <w:rPr>
          <w:rFonts w:ascii="Times New Roman" w:hAnsi="Times New Roman" w:cs="Times New Roman"/>
          <w:sz w:val="24"/>
          <w:szCs w:val="24"/>
        </w:rPr>
        <w:t>, mientras que s</w:t>
      </w:r>
      <w:r w:rsidR="002032EF" w:rsidRPr="00DD7358">
        <w:rPr>
          <w:rFonts w:ascii="Times New Roman" w:hAnsi="Times New Roman" w:cs="Times New Roman"/>
          <w:sz w:val="24"/>
          <w:szCs w:val="24"/>
        </w:rPr>
        <w:t xml:space="preserve">us actividades </w:t>
      </w:r>
      <w:r w:rsidR="00102792" w:rsidRPr="00DD7358">
        <w:rPr>
          <w:rFonts w:ascii="Times New Roman" w:hAnsi="Times New Roman" w:cs="Times New Roman"/>
          <w:sz w:val="24"/>
          <w:szCs w:val="24"/>
        </w:rPr>
        <w:t xml:space="preserve">se llevan a cabo </w:t>
      </w:r>
      <w:r w:rsidR="002032EF" w:rsidRPr="00DD7358">
        <w:rPr>
          <w:rFonts w:ascii="Times New Roman" w:hAnsi="Times New Roman" w:cs="Times New Roman"/>
          <w:sz w:val="24"/>
          <w:szCs w:val="24"/>
        </w:rPr>
        <w:t>desde un local</w:t>
      </w:r>
      <w:r w:rsidR="00147DE3" w:rsidRPr="00DD7358">
        <w:rPr>
          <w:rFonts w:ascii="Times New Roman" w:hAnsi="Times New Roman" w:cs="Times New Roman"/>
          <w:sz w:val="24"/>
          <w:szCs w:val="24"/>
        </w:rPr>
        <w:t>,</w:t>
      </w:r>
      <w:r w:rsidR="003C5912" w:rsidRPr="00DD7358">
        <w:rPr>
          <w:rFonts w:ascii="Times New Roman" w:hAnsi="Times New Roman" w:cs="Times New Roman"/>
          <w:sz w:val="24"/>
          <w:szCs w:val="24"/>
        </w:rPr>
        <w:t xml:space="preserve"> hasta</w:t>
      </w:r>
      <w:r w:rsidR="002032EF" w:rsidRPr="00DD7358">
        <w:rPr>
          <w:rFonts w:ascii="Times New Roman" w:hAnsi="Times New Roman" w:cs="Times New Roman"/>
          <w:sz w:val="24"/>
          <w:szCs w:val="24"/>
        </w:rPr>
        <w:t xml:space="preserve"> la </w:t>
      </w:r>
      <w:r w:rsidR="005F2830" w:rsidRPr="00DD7358">
        <w:rPr>
          <w:rFonts w:ascii="Times New Roman" w:hAnsi="Times New Roman" w:cs="Times New Roman"/>
          <w:sz w:val="24"/>
          <w:szCs w:val="24"/>
        </w:rPr>
        <w:t xml:space="preserve">misma </w:t>
      </w:r>
      <w:r w:rsidR="002032EF" w:rsidRPr="00DD7358">
        <w:rPr>
          <w:rFonts w:ascii="Times New Roman" w:hAnsi="Times New Roman" w:cs="Times New Roman"/>
          <w:sz w:val="24"/>
          <w:szCs w:val="24"/>
        </w:rPr>
        <w:t xml:space="preserve">vivienda </w:t>
      </w:r>
      <w:r w:rsidR="00147DE3" w:rsidRPr="00DD7358">
        <w:rPr>
          <w:rFonts w:ascii="Times New Roman" w:hAnsi="Times New Roman" w:cs="Times New Roman"/>
          <w:sz w:val="24"/>
          <w:szCs w:val="24"/>
        </w:rPr>
        <w:t xml:space="preserve">o </w:t>
      </w:r>
      <w:r w:rsidR="002032EF" w:rsidRPr="00DD7358">
        <w:rPr>
          <w:rFonts w:ascii="Times New Roman" w:hAnsi="Times New Roman" w:cs="Times New Roman"/>
          <w:sz w:val="24"/>
          <w:szCs w:val="24"/>
        </w:rPr>
        <w:t>las calles</w:t>
      </w:r>
      <w:r w:rsidR="00D96ECD" w:rsidRPr="00DD7358">
        <w:rPr>
          <w:rFonts w:ascii="Times New Roman" w:hAnsi="Times New Roman" w:cs="Times New Roman"/>
          <w:sz w:val="24"/>
          <w:szCs w:val="24"/>
        </w:rPr>
        <w:t>.</w:t>
      </w:r>
      <w:r w:rsidR="00FE405C" w:rsidRPr="00DD7358">
        <w:rPr>
          <w:rFonts w:ascii="Times New Roman" w:hAnsi="Times New Roman" w:cs="Times New Roman"/>
          <w:sz w:val="24"/>
          <w:szCs w:val="24"/>
        </w:rPr>
        <w:t xml:space="preserve">  </w:t>
      </w:r>
      <w:r w:rsidR="00F0694B" w:rsidRPr="00DD7358">
        <w:rPr>
          <w:rFonts w:ascii="Times New Roman" w:hAnsi="Times New Roman" w:cs="Times New Roman"/>
          <w:sz w:val="24"/>
          <w:szCs w:val="24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5DD1E2E9" w14:textId="7EA8C530" w:rsidR="00796FCE" w:rsidRPr="00DD7358" w:rsidRDefault="004A0F00" w:rsidP="00DD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C5912" w:rsidRPr="00DD7358">
        <w:rPr>
          <w:rFonts w:ascii="Times New Roman" w:hAnsi="Times New Roman" w:cs="Times New Roman"/>
          <w:sz w:val="24"/>
          <w:szCs w:val="24"/>
        </w:rPr>
        <w:t>E</w:t>
      </w:r>
      <w:r w:rsidR="00002810" w:rsidRPr="00DD7358">
        <w:rPr>
          <w:rFonts w:ascii="Times New Roman" w:hAnsi="Times New Roman" w:cs="Times New Roman"/>
          <w:sz w:val="24"/>
          <w:szCs w:val="24"/>
        </w:rPr>
        <w:t>l Instituto Nacional de Estadística y Censos (INEC)</w:t>
      </w:r>
      <w:r w:rsidR="003C5912" w:rsidRPr="00DD7358">
        <w:rPr>
          <w:rFonts w:ascii="Times New Roman" w:hAnsi="Times New Roman" w:cs="Times New Roman"/>
          <w:sz w:val="24"/>
          <w:szCs w:val="24"/>
        </w:rPr>
        <w:t xml:space="preserve">, </w:t>
      </w:r>
      <w:r w:rsidR="00002810" w:rsidRPr="00DD7358">
        <w:rPr>
          <w:rFonts w:ascii="Times New Roman" w:hAnsi="Times New Roman" w:cs="Times New Roman"/>
          <w:sz w:val="24"/>
          <w:szCs w:val="24"/>
        </w:rPr>
        <w:t xml:space="preserve">en su </w:t>
      </w:r>
      <w:r w:rsidR="00932DBD" w:rsidRPr="00DD7358">
        <w:rPr>
          <w:rFonts w:ascii="Times New Roman" w:hAnsi="Times New Roman" w:cs="Times New Roman"/>
          <w:sz w:val="24"/>
          <w:szCs w:val="24"/>
        </w:rPr>
        <w:t>Encuesta Nacional de Microempresas de los Hogares</w:t>
      </w:r>
      <w:r w:rsidR="00751729" w:rsidRPr="00DD7358">
        <w:rPr>
          <w:rFonts w:ascii="Times New Roman" w:hAnsi="Times New Roman" w:cs="Times New Roman"/>
          <w:sz w:val="24"/>
          <w:szCs w:val="24"/>
        </w:rPr>
        <w:t xml:space="preserve"> 2023</w:t>
      </w:r>
      <w:r w:rsidR="00D53883" w:rsidRPr="00DD7358">
        <w:rPr>
          <w:rFonts w:ascii="Times New Roman" w:hAnsi="Times New Roman" w:cs="Times New Roman"/>
          <w:sz w:val="24"/>
          <w:szCs w:val="24"/>
        </w:rPr>
        <w:t>,</w:t>
      </w:r>
      <w:r w:rsidR="007C5F6C" w:rsidRPr="00DD7358">
        <w:rPr>
          <w:rFonts w:ascii="Times New Roman" w:hAnsi="Times New Roman" w:cs="Times New Roman"/>
          <w:sz w:val="24"/>
          <w:szCs w:val="24"/>
        </w:rPr>
        <w:t xml:space="preserve"> </w:t>
      </w:r>
      <w:r w:rsidR="00751729" w:rsidRPr="00DD7358">
        <w:rPr>
          <w:rFonts w:ascii="Times New Roman" w:hAnsi="Times New Roman" w:cs="Times New Roman"/>
          <w:sz w:val="24"/>
          <w:szCs w:val="24"/>
        </w:rPr>
        <w:t xml:space="preserve">resalta </w:t>
      </w:r>
      <w:r w:rsidR="0031756F" w:rsidRPr="00DD7358">
        <w:rPr>
          <w:rFonts w:ascii="Times New Roman" w:hAnsi="Times New Roman" w:cs="Times New Roman"/>
          <w:sz w:val="24"/>
          <w:szCs w:val="24"/>
        </w:rPr>
        <w:t xml:space="preserve">que son una fuente importante de empleo, </w:t>
      </w:r>
      <w:r w:rsidR="00D96ECD" w:rsidRPr="00DD7358">
        <w:rPr>
          <w:rFonts w:ascii="Times New Roman" w:hAnsi="Times New Roman" w:cs="Times New Roman"/>
          <w:sz w:val="24"/>
          <w:szCs w:val="24"/>
        </w:rPr>
        <w:t>donde se ubica</w:t>
      </w:r>
      <w:r w:rsidR="0031756F" w:rsidRPr="00DD7358">
        <w:rPr>
          <w:rFonts w:ascii="Times New Roman" w:hAnsi="Times New Roman" w:cs="Times New Roman"/>
          <w:sz w:val="24"/>
          <w:szCs w:val="24"/>
        </w:rPr>
        <w:t xml:space="preserve"> el 26</w:t>
      </w:r>
      <w:r w:rsidR="00D96ECD" w:rsidRPr="00DD7358">
        <w:rPr>
          <w:rFonts w:ascii="Times New Roman" w:hAnsi="Times New Roman" w:cs="Times New Roman"/>
          <w:sz w:val="24"/>
          <w:szCs w:val="24"/>
        </w:rPr>
        <w:t>,</w:t>
      </w:r>
      <w:r w:rsidR="0031756F" w:rsidRPr="00DD7358">
        <w:rPr>
          <w:rFonts w:ascii="Times New Roman" w:hAnsi="Times New Roman" w:cs="Times New Roman"/>
          <w:sz w:val="24"/>
          <w:szCs w:val="24"/>
        </w:rPr>
        <w:t>5% de la población ocupad</w:t>
      </w:r>
      <w:r w:rsidR="00F740AF" w:rsidRPr="00DD7358">
        <w:rPr>
          <w:rFonts w:ascii="Times New Roman" w:hAnsi="Times New Roman" w:cs="Times New Roman"/>
          <w:sz w:val="24"/>
          <w:szCs w:val="24"/>
        </w:rPr>
        <w:t>a</w:t>
      </w:r>
      <w:r w:rsidR="00CA5A82" w:rsidRPr="00DD7358">
        <w:rPr>
          <w:rFonts w:ascii="Times New Roman" w:hAnsi="Times New Roman" w:cs="Times New Roman"/>
          <w:sz w:val="24"/>
          <w:szCs w:val="24"/>
        </w:rPr>
        <w:t xml:space="preserve"> del país</w:t>
      </w:r>
      <w:r w:rsidR="00D96ECD" w:rsidRPr="00DD7358">
        <w:rPr>
          <w:rFonts w:ascii="Times New Roman" w:hAnsi="Times New Roman" w:cs="Times New Roman"/>
          <w:sz w:val="24"/>
          <w:szCs w:val="24"/>
        </w:rPr>
        <w:t>,</w:t>
      </w:r>
      <w:r w:rsidR="00F740AF" w:rsidRPr="00DD7358">
        <w:rPr>
          <w:rFonts w:ascii="Times New Roman" w:hAnsi="Times New Roman" w:cs="Times New Roman"/>
          <w:sz w:val="24"/>
          <w:szCs w:val="24"/>
        </w:rPr>
        <w:t xml:space="preserve"> </w:t>
      </w:r>
      <w:r w:rsidR="006B21D6" w:rsidRPr="00DD7358">
        <w:rPr>
          <w:rFonts w:ascii="Times New Roman" w:hAnsi="Times New Roman" w:cs="Times New Roman"/>
          <w:sz w:val="24"/>
          <w:szCs w:val="24"/>
        </w:rPr>
        <w:t xml:space="preserve">especialmente </w:t>
      </w:r>
      <w:r w:rsidR="00D96ECD" w:rsidRPr="00DD7358">
        <w:rPr>
          <w:rFonts w:ascii="Times New Roman" w:hAnsi="Times New Roman" w:cs="Times New Roman"/>
          <w:sz w:val="24"/>
          <w:szCs w:val="24"/>
        </w:rPr>
        <w:t>en el</w:t>
      </w:r>
      <w:r w:rsidR="00F740AF" w:rsidRPr="00DD7358">
        <w:rPr>
          <w:rFonts w:ascii="Times New Roman" w:hAnsi="Times New Roman" w:cs="Times New Roman"/>
          <w:sz w:val="24"/>
          <w:szCs w:val="24"/>
        </w:rPr>
        <w:t xml:space="preserve"> autoempleo</w:t>
      </w:r>
      <w:r w:rsidR="00356A10" w:rsidRPr="00DD7358">
        <w:rPr>
          <w:rFonts w:ascii="Times New Roman" w:hAnsi="Times New Roman" w:cs="Times New Roman"/>
          <w:sz w:val="24"/>
          <w:szCs w:val="24"/>
        </w:rPr>
        <w:t xml:space="preserve">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22AAB05B" w14:textId="2BA1AFE9" w:rsidR="00796FCE" w:rsidRPr="00DD7358" w:rsidRDefault="004A0F00" w:rsidP="00DD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7D6224" w:rsidRPr="00DD7358">
        <w:rPr>
          <w:rFonts w:ascii="Times New Roman" w:hAnsi="Times New Roman" w:cs="Times New Roman"/>
          <w:sz w:val="24"/>
          <w:szCs w:val="24"/>
        </w:rPr>
        <w:t xml:space="preserve">Sus actividades comerciales se </w:t>
      </w:r>
      <w:r w:rsidR="007C564E" w:rsidRPr="00DD7358">
        <w:rPr>
          <w:rFonts w:ascii="Times New Roman" w:hAnsi="Times New Roman" w:cs="Times New Roman"/>
          <w:sz w:val="24"/>
          <w:szCs w:val="24"/>
        </w:rPr>
        <w:t xml:space="preserve">concentran en el sector servicios </w:t>
      </w:r>
      <w:r w:rsidR="00C47BA1" w:rsidRPr="00DD7358">
        <w:rPr>
          <w:rFonts w:ascii="Times New Roman" w:hAnsi="Times New Roman" w:cs="Times New Roman"/>
          <w:sz w:val="24"/>
          <w:szCs w:val="24"/>
        </w:rPr>
        <w:t xml:space="preserve">con </w:t>
      </w:r>
      <w:r w:rsidR="007D6224" w:rsidRPr="00DD7358">
        <w:rPr>
          <w:rFonts w:ascii="Times New Roman" w:hAnsi="Times New Roman" w:cs="Times New Roman"/>
          <w:sz w:val="24"/>
          <w:szCs w:val="24"/>
        </w:rPr>
        <w:t xml:space="preserve">un </w:t>
      </w:r>
      <w:r w:rsidR="007C564E" w:rsidRPr="00DD7358">
        <w:rPr>
          <w:rFonts w:ascii="Times New Roman" w:hAnsi="Times New Roman" w:cs="Times New Roman"/>
          <w:sz w:val="24"/>
          <w:szCs w:val="24"/>
        </w:rPr>
        <w:t>48</w:t>
      </w:r>
      <w:r w:rsidR="00D96ECD" w:rsidRPr="00DD7358">
        <w:rPr>
          <w:rFonts w:ascii="Times New Roman" w:hAnsi="Times New Roman" w:cs="Times New Roman"/>
          <w:sz w:val="24"/>
          <w:szCs w:val="24"/>
        </w:rPr>
        <w:t>,</w:t>
      </w:r>
      <w:r w:rsidR="007C564E" w:rsidRPr="00DD7358">
        <w:rPr>
          <w:rFonts w:ascii="Times New Roman" w:hAnsi="Times New Roman" w:cs="Times New Roman"/>
          <w:sz w:val="24"/>
          <w:szCs w:val="24"/>
        </w:rPr>
        <w:t>1%</w:t>
      </w:r>
      <w:r w:rsidR="00C47BA1" w:rsidRPr="00DD7358">
        <w:rPr>
          <w:rFonts w:ascii="Times New Roman" w:hAnsi="Times New Roman" w:cs="Times New Roman"/>
          <w:sz w:val="24"/>
          <w:szCs w:val="24"/>
        </w:rPr>
        <w:t>,</w:t>
      </w:r>
      <w:r w:rsidR="007C564E" w:rsidRPr="00DD7358">
        <w:rPr>
          <w:rFonts w:ascii="Times New Roman" w:hAnsi="Times New Roman" w:cs="Times New Roman"/>
          <w:sz w:val="24"/>
          <w:szCs w:val="24"/>
        </w:rPr>
        <w:t xml:space="preserve"> seguido del comercio e industria </w:t>
      </w:r>
      <w:r w:rsidR="00665B2D" w:rsidRPr="00DD7358">
        <w:rPr>
          <w:rFonts w:ascii="Times New Roman" w:hAnsi="Times New Roman" w:cs="Times New Roman"/>
          <w:sz w:val="24"/>
          <w:szCs w:val="24"/>
        </w:rPr>
        <w:t>con un 20,1 y 19</w:t>
      </w:r>
      <w:r w:rsidR="00D96ECD" w:rsidRPr="00DD7358">
        <w:rPr>
          <w:rFonts w:ascii="Times New Roman" w:hAnsi="Times New Roman" w:cs="Times New Roman"/>
          <w:sz w:val="24"/>
          <w:szCs w:val="24"/>
        </w:rPr>
        <w:t>,</w:t>
      </w:r>
      <w:r w:rsidR="00665B2D" w:rsidRPr="00DD7358">
        <w:rPr>
          <w:rFonts w:ascii="Times New Roman" w:hAnsi="Times New Roman" w:cs="Times New Roman"/>
          <w:sz w:val="24"/>
          <w:szCs w:val="24"/>
        </w:rPr>
        <w:t xml:space="preserve">4% respectivamente y con </w:t>
      </w:r>
      <w:r w:rsidR="00071B4E" w:rsidRPr="00DD7358">
        <w:rPr>
          <w:rFonts w:ascii="Times New Roman" w:hAnsi="Times New Roman" w:cs="Times New Roman"/>
          <w:sz w:val="24"/>
          <w:szCs w:val="24"/>
        </w:rPr>
        <w:t>menor</w:t>
      </w:r>
      <w:r w:rsidR="00665B2D" w:rsidRPr="00DD7358">
        <w:rPr>
          <w:rFonts w:ascii="Times New Roman" w:hAnsi="Times New Roman" w:cs="Times New Roman"/>
          <w:sz w:val="24"/>
          <w:szCs w:val="24"/>
        </w:rPr>
        <w:t xml:space="preserve"> presencia en el agropecuario con </w:t>
      </w:r>
      <w:r w:rsidR="00295CDE" w:rsidRPr="00DD7358">
        <w:rPr>
          <w:rFonts w:ascii="Times New Roman" w:hAnsi="Times New Roman" w:cs="Times New Roman"/>
          <w:sz w:val="24"/>
          <w:szCs w:val="24"/>
        </w:rPr>
        <w:t>12</w:t>
      </w:r>
      <w:r w:rsidR="00D96ECD" w:rsidRPr="00DD7358">
        <w:rPr>
          <w:rFonts w:ascii="Times New Roman" w:hAnsi="Times New Roman" w:cs="Times New Roman"/>
          <w:sz w:val="24"/>
          <w:szCs w:val="24"/>
        </w:rPr>
        <w:t>,</w:t>
      </w:r>
      <w:r w:rsidR="00295CDE" w:rsidRPr="00DD7358">
        <w:rPr>
          <w:rFonts w:ascii="Times New Roman" w:hAnsi="Times New Roman" w:cs="Times New Roman"/>
          <w:sz w:val="24"/>
          <w:szCs w:val="24"/>
        </w:rPr>
        <w:t xml:space="preserve">3%. </w:t>
      </w:r>
      <w:r w:rsidR="008449B5" w:rsidRPr="00DD7358">
        <w:rPr>
          <w:rFonts w:ascii="Times New Roman" w:hAnsi="Times New Roman" w:cs="Times New Roman"/>
          <w:sz w:val="24"/>
          <w:szCs w:val="24"/>
        </w:rPr>
        <w:t xml:space="preserve"> </w:t>
      </w:r>
      <w:r w:rsidR="00102792" w:rsidRPr="00DD7358">
        <w:rPr>
          <w:rFonts w:ascii="Times New Roman" w:hAnsi="Times New Roman" w:cs="Times New Roman"/>
          <w:sz w:val="24"/>
          <w:szCs w:val="24"/>
        </w:rPr>
        <w:t xml:space="preserve">El </w:t>
      </w:r>
      <w:r w:rsidR="00DD4473" w:rsidRPr="00DD7358">
        <w:rPr>
          <w:rFonts w:ascii="Times New Roman" w:hAnsi="Times New Roman" w:cs="Times New Roman"/>
          <w:sz w:val="24"/>
          <w:szCs w:val="24"/>
        </w:rPr>
        <w:t>56</w:t>
      </w:r>
      <w:r w:rsidR="00D96ECD" w:rsidRPr="00DD7358">
        <w:rPr>
          <w:rFonts w:ascii="Times New Roman" w:hAnsi="Times New Roman" w:cs="Times New Roman"/>
          <w:sz w:val="24"/>
          <w:szCs w:val="24"/>
        </w:rPr>
        <w:t>,</w:t>
      </w:r>
      <w:r w:rsidR="00DD4473" w:rsidRPr="00DD7358">
        <w:rPr>
          <w:rFonts w:ascii="Times New Roman" w:hAnsi="Times New Roman" w:cs="Times New Roman"/>
          <w:sz w:val="24"/>
          <w:szCs w:val="24"/>
        </w:rPr>
        <w:t>5% son jefatura de hogar</w:t>
      </w:r>
      <w:r w:rsidR="00BF0B72" w:rsidRPr="00DD7358">
        <w:rPr>
          <w:rFonts w:ascii="Times New Roman" w:hAnsi="Times New Roman" w:cs="Times New Roman"/>
          <w:sz w:val="24"/>
          <w:szCs w:val="24"/>
        </w:rPr>
        <w:t xml:space="preserve"> </w:t>
      </w:r>
      <w:r w:rsidR="005F709A" w:rsidRPr="00DD7358">
        <w:rPr>
          <w:rFonts w:ascii="Times New Roman" w:hAnsi="Times New Roman" w:cs="Times New Roman"/>
          <w:sz w:val="24"/>
          <w:szCs w:val="24"/>
        </w:rPr>
        <w:t xml:space="preserve">y </w:t>
      </w:r>
      <w:r w:rsidR="005F2830" w:rsidRPr="00DD7358">
        <w:rPr>
          <w:rFonts w:ascii="Times New Roman" w:hAnsi="Times New Roman" w:cs="Times New Roman"/>
          <w:sz w:val="24"/>
          <w:szCs w:val="24"/>
        </w:rPr>
        <w:t xml:space="preserve">la razón </w:t>
      </w:r>
      <w:r w:rsidR="0033245B" w:rsidRPr="00DD7358">
        <w:rPr>
          <w:rFonts w:ascii="Times New Roman" w:hAnsi="Times New Roman" w:cs="Times New Roman"/>
          <w:sz w:val="24"/>
          <w:szCs w:val="24"/>
        </w:rPr>
        <w:t xml:space="preserve">principal </w:t>
      </w:r>
      <w:r w:rsidR="005F2830" w:rsidRPr="00DD7358">
        <w:rPr>
          <w:rFonts w:ascii="Times New Roman" w:hAnsi="Times New Roman" w:cs="Times New Roman"/>
          <w:sz w:val="24"/>
          <w:szCs w:val="24"/>
        </w:rPr>
        <w:t xml:space="preserve">para </w:t>
      </w:r>
      <w:r w:rsidR="005F709A" w:rsidRPr="00DD7358">
        <w:rPr>
          <w:rFonts w:ascii="Times New Roman" w:hAnsi="Times New Roman" w:cs="Times New Roman"/>
          <w:sz w:val="24"/>
          <w:szCs w:val="24"/>
        </w:rPr>
        <w:t>iniciar la actividad</w:t>
      </w:r>
      <w:r w:rsidR="0033245B" w:rsidRPr="00DD7358">
        <w:rPr>
          <w:rFonts w:ascii="Times New Roman" w:hAnsi="Times New Roman" w:cs="Times New Roman"/>
          <w:sz w:val="24"/>
          <w:szCs w:val="24"/>
        </w:rPr>
        <w:t xml:space="preserve"> fue </w:t>
      </w:r>
      <w:r w:rsidR="00D96ECD" w:rsidRPr="00DD7358">
        <w:rPr>
          <w:rFonts w:ascii="Times New Roman" w:hAnsi="Times New Roman" w:cs="Times New Roman"/>
          <w:sz w:val="24"/>
          <w:szCs w:val="24"/>
        </w:rPr>
        <w:t>“</w:t>
      </w:r>
      <w:r w:rsidR="00824DE8" w:rsidRPr="00DD7358">
        <w:rPr>
          <w:rFonts w:ascii="Times New Roman" w:hAnsi="Times New Roman" w:cs="Times New Roman"/>
          <w:sz w:val="24"/>
          <w:szCs w:val="24"/>
        </w:rPr>
        <w:t>la necesidad</w:t>
      </w:r>
      <w:r w:rsidR="00D96ECD" w:rsidRPr="00DD7358">
        <w:rPr>
          <w:rFonts w:ascii="Times New Roman" w:hAnsi="Times New Roman" w:cs="Times New Roman"/>
          <w:sz w:val="24"/>
          <w:szCs w:val="24"/>
        </w:rPr>
        <w:t>”</w:t>
      </w:r>
      <w:r w:rsidR="0033245B" w:rsidRPr="00DD7358">
        <w:rPr>
          <w:rFonts w:ascii="Times New Roman" w:hAnsi="Times New Roman" w:cs="Times New Roman"/>
          <w:sz w:val="24"/>
          <w:szCs w:val="24"/>
        </w:rPr>
        <w:t xml:space="preserve">, </w:t>
      </w:r>
      <w:r w:rsidR="004918C5" w:rsidRPr="00DD7358">
        <w:rPr>
          <w:rFonts w:ascii="Times New Roman" w:hAnsi="Times New Roman" w:cs="Times New Roman"/>
          <w:sz w:val="24"/>
          <w:szCs w:val="24"/>
        </w:rPr>
        <w:t>como lo indic</w:t>
      </w:r>
      <w:r w:rsidR="00147DE3" w:rsidRPr="00DD7358">
        <w:rPr>
          <w:rFonts w:ascii="Times New Roman" w:hAnsi="Times New Roman" w:cs="Times New Roman"/>
          <w:sz w:val="24"/>
          <w:szCs w:val="24"/>
        </w:rPr>
        <w:t>ó</w:t>
      </w:r>
      <w:r w:rsidR="004918C5" w:rsidRPr="00DD7358">
        <w:rPr>
          <w:rFonts w:ascii="Times New Roman" w:hAnsi="Times New Roman" w:cs="Times New Roman"/>
          <w:sz w:val="24"/>
          <w:szCs w:val="24"/>
        </w:rPr>
        <w:t xml:space="preserve"> el 49% de </w:t>
      </w:r>
      <w:r w:rsidR="00DA741E" w:rsidRPr="00DD7358">
        <w:rPr>
          <w:rFonts w:ascii="Times New Roman" w:hAnsi="Times New Roman" w:cs="Times New Roman"/>
          <w:sz w:val="24"/>
          <w:szCs w:val="24"/>
        </w:rPr>
        <w:t>las personas</w:t>
      </w:r>
      <w:r w:rsidR="00042422" w:rsidRPr="00DD7358">
        <w:rPr>
          <w:rFonts w:ascii="Times New Roman" w:hAnsi="Times New Roman" w:cs="Times New Roman"/>
          <w:sz w:val="24"/>
          <w:szCs w:val="24"/>
        </w:rPr>
        <w:t>.</w:t>
      </w:r>
      <w:r w:rsidR="00F63831" w:rsidRPr="00DD7358">
        <w:rPr>
          <w:rFonts w:ascii="Times New Roman" w:hAnsi="Times New Roman" w:cs="Times New Roman"/>
          <w:sz w:val="24"/>
          <w:szCs w:val="24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6D55CECB" w14:textId="74E63FA7" w:rsidR="00796FCE" w:rsidRPr="00DD7358" w:rsidRDefault="004A0F00" w:rsidP="00DD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147DE3" w:rsidRPr="00DD7358">
        <w:rPr>
          <w:rFonts w:ascii="Times New Roman" w:hAnsi="Times New Roman" w:cs="Times New Roman"/>
          <w:sz w:val="24"/>
          <w:szCs w:val="24"/>
        </w:rPr>
        <w:t xml:space="preserve">El </w:t>
      </w:r>
      <w:r w:rsidR="00A12409" w:rsidRPr="00DD7358">
        <w:rPr>
          <w:rFonts w:ascii="Times New Roman" w:hAnsi="Times New Roman" w:cs="Times New Roman"/>
          <w:sz w:val="24"/>
          <w:szCs w:val="24"/>
        </w:rPr>
        <w:t>81</w:t>
      </w:r>
      <w:r w:rsidR="00D96ECD" w:rsidRPr="00DD7358">
        <w:rPr>
          <w:rFonts w:ascii="Times New Roman" w:hAnsi="Times New Roman" w:cs="Times New Roman"/>
          <w:sz w:val="24"/>
          <w:szCs w:val="24"/>
        </w:rPr>
        <w:t>,</w:t>
      </w:r>
      <w:r w:rsidR="00A12409" w:rsidRPr="00DD7358">
        <w:rPr>
          <w:rFonts w:ascii="Times New Roman" w:hAnsi="Times New Roman" w:cs="Times New Roman"/>
          <w:sz w:val="24"/>
          <w:szCs w:val="24"/>
        </w:rPr>
        <w:t>2%</w:t>
      </w:r>
      <w:r w:rsidR="00A3098E" w:rsidRPr="00DD7358">
        <w:rPr>
          <w:rFonts w:ascii="Times New Roman" w:hAnsi="Times New Roman" w:cs="Times New Roman"/>
          <w:sz w:val="24"/>
          <w:szCs w:val="24"/>
        </w:rPr>
        <w:t xml:space="preserve"> </w:t>
      </w:r>
      <w:r w:rsidR="001F6F44" w:rsidRPr="00DD7358">
        <w:rPr>
          <w:rFonts w:ascii="Times New Roman" w:hAnsi="Times New Roman" w:cs="Times New Roman"/>
          <w:sz w:val="24"/>
          <w:szCs w:val="24"/>
        </w:rPr>
        <w:t xml:space="preserve">no </w:t>
      </w:r>
      <w:r w:rsidR="00083526" w:rsidRPr="00DD7358">
        <w:rPr>
          <w:rFonts w:ascii="Times New Roman" w:hAnsi="Times New Roman" w:cs="Times New Roman"/>
          <w:sz w:val="24"/>
          <w:szCs w:val="24"/>
        </w:rPr>
        <w:t>cuentan con cédula jurídica</w:t>
      </w:r>
      <w:r w:rsidR="00A560F5" w:rsidRPr="00DD7358">
        <w:rPr>
          <w:rFonts w:ascii="Times New Roman" w:hAnsi="Times New Roman" w:cs="Times New Roman"/>
          <w:sz w:val="24"/>
          <w:szCs w:val="24"/>
        </w:rPr>
        <w:t>, ni registros contables formales</w:t>
      </w:r>
      <w:r w:rsidR="00941B72" w:rsidRPr="00DD7358">
        <w:rPr>
          <w:rFonts w:ascii="Times New Roman" w:hAnsi="Times New Roman" w:cs="Times New Roman"/>
          <w:sz w:val="24"/>
          <w:szCs w:val="24"/>
        </w:rPr>
        <w:t xml:space="preserve"> y</w:t>
      </w:r>
      <w:r w:rsidR="005844BE" w:rsidRPr="00DD7358">
        <w:rPr>
          <w:rFonts w:ascii="Times New Roman" w:hAnsi="Times New Roman" w:cs="Times New Roman"/>
          <w:sz w:val="24"/>
          <w:szCs w:val="24"/>
        </w:rPr>
        <w:t xml:space="preserve"> </w:t>
      </w:r>
      <w:r w:rsidR="00BB3A48" w:rsidRPr="00DD7358">
        <w:rPr>
          <w:rFonts w:ascii="Times New Roman" w:hAnsi="Times New Roman" w:cs="Times New Roman"/>
          <w:sz w:val="24"/>
          <w:szCs w:val="24"/>
        </w:rPr>
        <w:t>las personas no tienen un salario fijo asignado</w:t>
      </w:r>
      <w:r w:rsidR="00D96ECD" w:rsidRPr="00DD7358">
        <w:rPr>
          <w:rFonts w:ascii="Times New Roman" w:hAnsi="Times New Roman" w:cs="Times New Roman"/>
          <w:sz w:val="24"/>
          <w:szCs w:val="24"/>
        </w:rPr>
        <w:t>. A</w:t>
      </w:r>
      <w:r w:rsidR="00941B72" w:rsidRPr="00DD7358">
        <w:rPr>
          <w:rFonts w:ascii="Times New Roman" w:hAnsi="Times New Roman" w:cs="Times New Roman"/>
          <w:sz w:val="24"/>
          <w:szCs w:val="24"/>
        </w:rPr>
        <w:t>demás,</w:t>
      </w:r>
      <w:r w:rsidR="005844BE" w:rsidRPr="00DD7358">
        <w:rPr>
          <w:rFonts w:ascii="Times New Roman" w:hAnsi="Times New Roman" w:cs="Times New Roman"/>
          <w:sz w:val="24"/>
          <w:szCs w:val="24"/>
        </w:rPr>
        <w:t xml:space="preserve"> el </w:t>
      </w:r>
      <w:r w:rsidR="00CF0C9E" w:rsidRPr="00DD7358">
        <w:rPr>
          <w:rFonts w:ascii="Times New Roman" w:hAnsi="Times New Roman" w:cs="Times New Roman"/>
          <w:sz w:val="24"/>
          <w:szCs w:val="24"/>
        </w:rPr>
        <w:t>56</w:t>
      </w:r>
      <w:r w:rsidR="00D96ECD" w:rsidRPr="00DD7358">
        <w:rPr>
          <w:rFonts w:ascii="Times New Roman" w:hAnsi="Times New Roman" w:cs="Times New Roman"/>
          <w:sz w:val="24"/>
          <w:szCs w:val="24"/>
        </w:rPr>
        <w:t>,</w:t>
      </w:r>
      <w:r w:rsidR="00CF0C9E" w:rsidRPr="00DD7358">
        <w:rPr>
          <w:rFonts w:ascii="Times New Roman" w:hAnsi="Times New Roman" w:cs="Times New Roman"/>
          <w:sz w:val="24"/>
          <w:szCs w:val="24"/>
        </w:rPr>
        <w:t>3% de los dueños de las empresas no posee seguro social</w:t>
      </w:r>
      <w:r w:rsidR="00941B72" w:rsidRPr="00DD7358">
        <w:rPr>
          <w:rFonts w:ascii="Times New Roman" w:hAnsi="Times New Roman" w:cs="Times New Roman"/>
          <w:sz w:val="24"/>
          <w:szCs w:val="24"/>
        </w:rPr>
        <w:t xml:space="preserve">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1F4294EB" w14:textId="4024EAD8" w:rsidR="00147DE3" w:rsidRPr="00DD7358" w:rsidRDefault="004A0F00" w:rsidP="00DD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3245B" w:rsidRPr="00DD7358">
        <w:rPr>
          <w:rFonts w:ascii="Times New Roman" w:hAnsi="Times New Roman" w:cs="Times New Roman"/>
          <w:sz w:val="24"/>
          <w:szCs w:val="24"/>
        </w:rPr>
        <w:t>S</w:t>
      </w:r>
      <w:r w:rsidR="00A1299B" w:rsidRPr="00DD7358">
        <w:rPr>
          <w:rFonts w:ascii="Times New Roman" w:hAnsi="Times New Roman" w:cs="Times New Roman"/>
          <w:sz w:val="24"/>
          <w:szCs w:val="24"/>
        </w:rPr>
        <w:t xml:space="preserve">e puede decir que un porcentaje </w:t>
      </w:r>
      <w:r w:rsidR="009F4A36" w:rsidRPr="00DD7358">
        <w:rPr>
          <w:rFonts w:ascii="Times New Roman" w:hAnsi="Times New Roman" w:cs="Times New Roman"/>
          <w:sz w:val="24"/>
          <w:szCs w:val="24"/>
        </w:rPr>
        <w:t>alto de microempresas</w:t>
      </w:r>
      <w:r w:rsidR="00BA6CE7" w:rsidRPr="00DD7358">
        <w:rPr>
          <w:rFonts w:ascii="Times New Roman" w:hAnsi="Times New Roman" w:cs="Times New Roman"/>
          <w:sz w:val="24"/>
          <w:szCs w:val="24"/>
        </w:rPr>
        <w:t xml:space="preserve"> son casi invisibles para </w:t>
      </w:r>
      <w:r w:rsidR="005F2830" w:rsidRPr="00DD7358">
        <w:rPr>
          <w:rFonts w:ascii="Times New Roman" w:hAnsi="Times New Roman" w:cs="Times New Roman"/>
          <w:sz w:val="24"/>
          <w:szCs w:val="24"/>
        </w:rPr>
        <w:t xml:space="preserve">el </w:t>
      </w:r>
      <w:r w:rsidR="00D96ECD" w:rsidRPr="00DD7358">
        <w:rPr>
          <w:rFonts w:ascii="Times New Roman" w:hAnsi="Times New Roman" w:cs="Times New Roman"/>
          <w:sz w:val="24"/>
          <w:szCs w:val="24"/>
        </w:rPr>
        <w:t>G</w:t>
      </w:r>
      <w:r w:rsidR="00BA6CE7" w:rsidRPr="00DD7358">
        <w:rPr>
          <w:rFonts w:ascii="Times New Roman" w:hAnsi="Times New Roman" w:cs="Times New Roman"/>
          <w:sz w:val="24"/>
          <w:szCs w:val="24"/>
        </w:rPr>
        <w:t xml:space="preserve">obierno porque </w:t>
      </w:r>
      <w:r w:rsidR="009F4A36" w:rsidRPr="00DD7358">
        <w:rPr>
          <w:rFonts w:ascii="Times New Roman" w:hAnsi="Times New Roman" w:cs="Times New Roman"/>
          <w:sz w:val="24"/>
          <w:szCs w:val="24"/>
        </w:rPr>
        <w:t>el</w:t>
      </w:r>
      <w:r w:rsidR="00BA6CE7" w:rsidRPr="00DD7358">
        <w:rPr>
          <w:rFonts w:ascii="Times New Roman" w:hAnsi="Times New Roman" w:cs="Times New Roman"/>
          <w:sz w:val="24"/>
          <w:szCs w:val="24"/>
        </w:rPr>
        <w:t xml:space="preserve"> 55</w:t>
      </w:r>
      <w:r w:rsidR="00D96ECD" w:rsidRPr="00DD7358">
        <w:rPr>
          <w:rFonts w:ascii="Times New Roman" w:hAnsi="Times New Roman" w:cs="Times New Roman"/>
          <w:sz w:val="24"/>
          <w:szCs w:val="24"/>
        </w:rPr>
        <w:t>,</w:t>
      </w:r>
      <w:r w:rsidR="00BA6CE7" w:rsidRPr="00DD7358">
        <w:rPr>
          <w:rFonts w:ascii="Times New Roman" w:hAnsi="Times New Roman" w:cs="Times New Roman"/>
          <w:sz w:val="24"/>
          <w:szCs w:val="24"/>
        </w:rPr>
        <w:t xml:space="preserve">7% no están inscritas </w:t>
      </w:r>
      <w:r w:rsidR="0033245B" w:rsidRPr="00DD7358">
        <w:rPr>
          <w:rFonts w:ascii="Times New Roman" w:hAnsi="Times New Roman" w:cs="Times New Roman"/>
          <w:sz w:val="24"/>
          <w:szCs w:val="24"/>
        </w:rPr>
        <w:t>en</w:t>
      </w:r>
      <w:r w:rsidR="00BA6CE7" w:rsidRPr="00DD7358">
        <w:rPr>
          <w:rFonts w:ascii="Times New Roman" w:hAnsi="Times New Roman" w:cs="Times New Roman"/>
          <w:sz w:val="24"/>
          <w:szCs w:val="24"/>
        </w:rPr>
        <w:t xml:space="preserve"> ningún tipo de instancia p</w:t>
      </w:r>
      <w:r w:rsidR="005F2830" w:rsidRPr="00DD7358">
        <w:rPr>
          <w:rFonts w:ascii="Times New Roman" w:hAnsi="Times New Roman" w:cs="Times New Roman"/>
          <w:sz w:val="24"/>
          <w:szCs w:val="24"/>
        </w:rPr>
        <w:t>ú</w:t>
      </w:r>
      <w:r w:rsidR="00BA6CE7" w:rsidRPr="00DD7358">
        <w:rPr>
          <w:rFonts w:ascii="Times New Roman" w:hAnsi="Times New Roman" w:cs="Times New Roman"/>
          <w:sz w:val="24"/>
          <w:szCs w:val="24"/>
        </w:rPr>
        <w:t>blica</w:t>
      </w:r>
      <w:r w:rsidR="009F4A36" w:rsidRPr="00DD7358">
        <w:rPr>
          <w:rFonts w:ascii="Times New Roman" w:hAnsi="Times New Roman" w:cs="Times New Roman"/>
          <w:sz w:val="24"/>
          <w:szCs w:val="24"/>
        </w:rPr>
        <w:t xml:space="preserve"> y</w:t>
      </w:r>
      <w:r w:rsidR="00BA6CE7" w:rsidRPr="00DD7358">
        <w:rPr>
          <w:rFonts w:ascii="Times New Roman" w:hAnsi="Times New Roman" w:cs="Times New Roman"/>
          <w:sz w:val="24"/>
          <w:szCs w:val="24"/>
        </w:rPr>
        <w:t xml:space="preserve"> </w:t>
      </w:r>
      <w:r w:rsidR="001402B6" w:rsidRPr="00DD7358">
        <w:rPr>
          <w:rFonts w:ascii="Times New Roman" w:hAnsi="Times New Roman" w:cs="Times New Roman"/>
          <w:sz w:val="24"/>
          <w:szCs w:val="24"/>
        </w:rPr>
        <w:t>el 68</w:t>
      </w:r>
      <w:r w:rsidR="00D96ECD" w:rsidRPr="00DD7358">
        <w:rPr>
          <w:rFonts w:ascii="Times New Roman" w:hAnsi="Times New Roman" w:cs="Times New Roman"/>
          <w:sz w:val="24"/>
          <w:szCs w:val="24"/>
        </w:rPr>
        <w:t>,</w:t>
      </w:r>
      <w:r w:rsidR="001402B6" w:rsidRPr="00DD7358">
        <w:rPr>
          <w:rFonts w:ascii="Times New Roman" w:hAnsi="Times New Roman" w:cs="Times New Roman"/>
          <w:sz w:val="24"/>
          <w:szCs w:val="24"/>
        </w:rPr>
        <w:t>6% no posee local</w:t>
      </w:r>
      <w:r w:rsidR="0033245B" w:rsidRPr="00DD7358">
        <w:rPr>
          <w:rFonts w:ascii="Times New Roman" w:hAnsi="Times New Roman" w:cs="Times New Roman"/>
          <w:sz w:val="24"/>
          <w:szCs w:val="24"/>
        </w:rPr>
        <w:t>;</w:t>
      </w:r>
      <w:r w:rsidR="00936598" w:rsidRPr="00DD7358">
        <w:rPr>
          <w:rFonts w:ascii="Times New Roman" w:hAnsi="Times New Roman" w:cs="Times New Roman"/>
          <w:sz w:val="24"/>
          <w:szCs w:val="24"/>
        </w:rPr>
        <w:t xml:space="preserve"> incluso</w:t>
      </w:r>
      <w:r w:rsidR="001402B6" w:rsidRPr="00DD7358">
        <w:rPr>
          <w:rFonts w:ascii="Times New Roman" w:hAnsi="Times New Roman" w:cs="Times New Roman"/>
          <w:sz w:val="24"/>
          <w:szCs w:val="24"/>
        </w:rPr>
        <w:t xml:space="preserve"> el </w:t>
      </w:r>
      <w:r w:rsidR="00C53D8B" w:rsidRPr="00DD7358">
        <w:rPr>
          <w:rFonts w:ascii="Times New Roman" w:hAnsi="Times New Roman" w:cs="Times New Roman"/>
          <w:sz w:val="24"/>
          <w:szCs w:val="24"/>
        </w:rPr>
        <w:t>70</w:t>
      </w:r>
      <w:r w:rsidR="00D96ECD" w:rsidRPr="00DD7358">
        <w:rPr>
          <w:rFonts w:ascii="Times New Roman" w:hAnsi="Times New Roman" w:cs="Times New Roman"/>
          <w:sz w:val="24"/>
          <w:szCs w:val="24"/>
        </w:rPr>
        <w:t>,</w:t>
      </w:r>
      <w:r w:rsidR="00C53D8B" w:rsidRPr="00DD7358">
        <w:rPr>
          <w:rFonts w:ascii="Times New Roman" w:hAnsi="Times New Roman" w:cs="Times New Roman"/>
          <w:sz w:val="24"/>
          <w:szCs w:val="24"/>
        </w:rPr>
        <w:t xml:space="preserve">1% no brinda ni factura electrónica ni física.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3F3895D3" w14:textId="63524000" w:rsidR="00796FCE" w:rsidRPr="00DD7358" w:rsidRDefault="004A0F00" w:rsidP="00DD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147DE3" w:rsidRPr="00DD7358">
        <w:rPr>
          <w:rFonts w:ascii="Times New Roman" w:hAnsi="Times New Roman" w:cs="Times New Roman"/>
          <w:sz w:val="24"/>
          <w:szCs w:val="24"/>
        </w:rPr>
        <w:t xml:space="preserve">Ante ello, </w:t>
      </w:r>
      <w:r w:rsidR="00147DE3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E1918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claro que </w:t>
      </w:r>
      <w:r w:rsidR="00147DE3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prioridad </w:t>
      </w:r>
      <w:r w:rsidR="00494F3D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es la formalización de las microempresas</w:t>
      </w:r>
      <w:r w:rsidR="001A20FA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94F3D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DE3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vista de que </w:t>
      </w:r>
      <w:r w:rsidR="003C2091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afecta directamente la posibilidad de </w:t>
      </w:r>
      <w:r w:rsidR="00D96ECD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solventar</w:t>
      </w:r>
      <w:r w:rsidR="009437D0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aquellas necesidades </w:t>
      </w:r>
      <w:r w:rsidR="0033245B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9437D0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 que requieren más atenció</w:t>
      </w:r>
      <w:r w:rsidR="00147DE3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n.</w:t>
      </w:r>
      <w:r w:rsidR="009437D0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4BC35998" w14:textId="656E308A" w:rsidR="00D96ECD" w:rsidRPr="00DD7358" w:rsidRDefault="004A0F00" w:rsidP="00DD73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6976BE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El problema es que</w:t>
      </w:r>
      <w:r w:rsidR="0033245B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976BE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ante la escase</w:t>
      </w:r>
      <w:r w:rsidR="002B3D29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6976BE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672D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de oportunidades de empleo</w:t>
      </w:r>
      <w:r w:rsidR="002B3D29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nivel nacional</w:t>
      </w:r>
      <w:r w:rsidR="0033245B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1672D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</w:t>
      </w:r>
      <w:r w:rsidR="005F2830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1672D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s unidades económicas</w:t>
      </w:r>
      <w:r w:rsidR="00D96ECD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representan la alternativa de generación</w:t>
      </w:r>
      <w:r w:rsidR="0001672D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168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de ingresos</w:t>
      </w:r>
      <w:r w:rsidR="0001672D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quienes por edad o educación no pueden encontrar empleos en otras empresas</w:t>
      </w:r>
      <w:r w:rsidR="00D96ECD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. S</w:t>
      </w:r>
      <w:r w:rsidR="00C61168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embargo, como lo señala el INEC, la cantidad de </w:t>
      </w:r>
      <w:r w:rsidR="002B3D29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microempresas</w:t>
      </w:r>
      <w:r w:rsidR="00C61168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D9E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ha reducido desde el 2021 a niveles similares </w:t>
      </w:r>
      <w:r w:rsidR="0033245B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a los de</w:t>
      </w:r>
      <w:r w:rsidR="005F2830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</w:t>
      </w:r>
      <w:r w:rsidR="00ED6D9E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6ECD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pre</w:t>
      </w:r>
      <w:r w:rsidR="00ED6D9E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pandemia</w:t>
      </w:r>
      <w:r w:rsidR="0033245B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D6D9E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 decir, no están sobreviviendo</w:t>
      </w:r>
      <w:r w:rsidR="005F2830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D6D9E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E13D0E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deducción</w:t>
      </w:r>
      <w:r w:rsidR="00D96ECD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D6D9E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3D0E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 </w:t>
      </w:r>
      <w:r w:rsidR="00ED6D9E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>fuentes de empleos</w:t>
      </w:r>
      <w:r w:rsidR="00E13D0E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ED6D9E" w:rsidRPr="00DD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están desapareciendo.</w:t>
      </w:r>
      <w:r w:rsidRPr="004A0F00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2A06771E" w14:textId="77777777" w:rsidR="00796FCE" w:rsidRPr="00DD7358" w:rsidRDefault="00796FCE" w:rsidP="00DD73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3E3520" w14:textId="3053FEB0" w:rsidR="00D96ECD" w:rsidRPr="00DD7358" w:rsidRDefault="00D96ECD" w:rsidP="00DD73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D73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*</w:t>
      </w:r>
      <w:proofErr w:type="spellStart"/>
      <w:r w:rsidR="00DD73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796FCE" w:rsidRPr="00DD73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Pr="00DD73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cadémico</w:t>
      </w:r>
      <w:proofErr w:type="spellEnd"/>
      <w:r w:rsidRPr="00DD73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Escuela de Economí</w:t>
      </w:r>
      <w:r w:rsidR="00DD73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a-UNA</w:t>
      </w:r>
    </w:p>
    <w:p w14:paraId="09CF33CB" w14:textId="6D02A060" w:rsidR="00D96ECD" w:rsidRPr="00DD7358" w:rsidRDefault="00D96ECD" w:rsidP="00DD73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CF7478" w14:textId="77777777" w:rsidR="00D96ECD" w:rsidRPr="00DD7358" w:rsidRDefault="00D96ECD" w:rsidP="00DD73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96ECD" w:rsidRPr="00DD7358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458F0" w14:textId="77777777" w:rsidR="00DE5607" w:rsidRDefault="00DE5607" w:rsidP="00992A82">
      <w:pPr>
        <w:spacing w:after="0" w:line="240" w:lineRule="auto"/>
      </w:pPr>
      <w:r>
        <w:separator/>
      </w:r>
    </w:p>
  </w:endnote>
  <w:endnote w:type="continuationSeparator" w:id="0">
    <w:p w14:paraId="0FABE25E" w14:textId="77777777" w:rsidR="00DE5607" w:rsidRDefault="00DE5607" w:rsidP="00992A82">
      <w:pPr>
        <w:spacing w:after="0" w:line="240" w:lineRule="auto"/>
      </w:pPr>
      <w:r>
        <w:continuationSeparator/>
      </w:r>
    </w:p>
  </w:endnote>
  <w:endnote w:type="continuationNotice" w:id="1">
    <w:p w14:paraId="4280E065" w14:textId="77777777" w:rsidR="00DE5607" w:rsidRDefault="00DE56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panose1 w:val="020B0604020202020204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D9C59D0" w14:paraId="50EDF81F" w14:textId="77777777" w:rsidTr="0D9C59D0">
      <w:tc>
        <w:tcPr>
          <w:tcW w:w="2945" w:type="dxa"/>
        </w:tcPr>
        <w:p w14:paraId="16FB0E8F" w14:textId="55F1FB15" w:rsidR="0D9C59D0" w:rsidRDefault="0D9C59D0" w:rsidP="0D9C59D0">
          <w:pPr>
            <w:pStyle w:val="Encabezado"/>
            <w:ind w:left="-115"/>
          </w:pPr>
        </w:p>
      </w:tc>
      <w:tc>
        <w:tcPr>
          <w:tcW w:w="2945" w:type="dxa"/>
        </w:tcPr>
        <w:p w14:paraId="16EAB7EC" w14:textId="191CC1AC" w:rsidR="0D9C59D0" w:rsidRDefault="0D9C59D0" w:rsidP="0D9C59D0">
          <w:pPr>
            <w:pStyle w:val="Encabezado"/>
            <w:jc w:val="center"/>
          </w:pPr>
        </w:p>
      </w:tc>
      <w:tc>
        <w:tcPr>
          <w:tcW w:w="2945" w:type="dxa"/>
        </w:tcPr>
        <w:p w14:paraId="04DFFDDD" w14:textId="104A4A76" w:rsidR="0D9C59D0" w:rsidRDefault="0D9C59D0" w:rsidP="0D9C59D0">
          <w:pPr>
            <w:pStyle w:val="Encabezado"/>
            <w:ind w:right="-115"/>
            <w:jc w:val="right"/>
          </w:pPr>
        </w:p>
      </w:tc>
    </w:tr>
  </w:tbl>
  <w:p w14:paraId="2F876518" w14:textId="18757E41" w:rsidR="00992A82" w:rsidRDefault="00992A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B63C4" w14:textId="77777777" w:rsidR="00DE5607" w:rsidRDefault="00DE5607" w:rsidP="00992A82">
      <w:pPr>
        <w:spacing w:after="0" w:line="240" w:lineRule="auto"/>
      </w:pPr>
      <w:r>
        <w:separator/>
      </w:r>
    </w:p>
  </w:footnote>
  <w:footnote w:type="continuationSeparator" w:id="0">
    <w:p w14:paraId="46C3C75F" w14:textId="77777777" w:rsidR="00DE5607" w:rsidRDefault="00DE5607" w:rsidP="00992A82">
      <w:pPr>
        <w:spacing w:after="0" w:line="240" w:lineRule="auto"/>
      </w:pPr>
      <w:r>
        <w:continuationSeparator/>
      </w:r>
    </w:p>
  </w:footnote>
  <w:footnote w:type="continuationNotice" w:id="1">
    <w:p w14:paraId="0C4D0A0E" w14:textId="77777777" w:rsidR="00DE5607" w:rsidRDefault="00DE56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D9C59D0" w14:paraId="2A218960" w14:textId="77777777" w:rsidTr="0D9C59D0">
      <w:tc>
        <w:tcPr>
          <w:tcW w:w="2945" w:type="dxa"/>
        </w:tcPr>
        <w:p w14:paraId="2B7AF4D1" w14:textId="31411E1C" w:rsidR="0D9C59D0" w:rsidRDefault="0D9C59D0" w:rsidP="0D9C59D0">
          <w:pPr>
            <w:pStyle w:val="Encabezado"/>
            <w:ind w:left="-115"/>
          </w:pPr>
        </w:p>
      </w:tc>
      <w:tc>
        <w:tcPr>
          <w:tcW w:w="2945" w:type="dxa"/>
        </w:tcPr>
        <w:p w14:paraId="5DC9DBD6" w14:textId="0BFA2DB2" w:rsidR="0D9C59D0" w:rsidRDefault="0D9C59D0" w:rsidP="0D9C59D0">
          <w:pPr>
            <w:pStyle w:val="Encabezado"/>
            <w:jc w:val="center"/>
          </w:pPr>
        </w:p>
      </w:tc>
      <w:tc>
        <w:tcPr>
          <w:tcW w:w="2945" w:type="dxa"/>
        </w:tcPr>
        <w:p w14:paraId="65FE41B7" w14:textId="78BA5795" w:rsidR="0D9C59D0" w:rsidRDefault="0D9C59D0" w:rsidP="0D9C59D0">
          <w:pPr>
            <w:pStyle w:val="Encabezado"/>
            <w:ind w:right="-115"/>
            <w:jc w:val="right"/>
          </w:pPr>
        </w:p>
      </w:tc>
    </w:tr>
  </w:tbl>
  <w:p w14:paraId="757FF7A2" w14:textId="26ABE216" w:rsidR="00992A82" w:rsidRDefault="00992A82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OqxMB+C7kgund" int2:id="Ivvq8rE6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42E02"/>
    <w:multiLevelType w:val="hybridMultilevel"/>
    <w:tmpl w:val="FFFFFFFF"/>
    <w:lvl w:ilvl="0" w:tplc="58B4517A">
      <w:start w:val="1"/>
      <w:numFmt w:val="decimal"/>
      <w:lvlText w:val="%1."/>
      <w:lvlJc w:val="left"/>
      <w:pPr>
        <w:ind w:left="720" w:hanging="360"/>
      </w:pPr>
    </w:lvl>
    <w:lvl w:ilvl="1" w:tplc="19D20250">
      <w:start w:val="1"/>
      <w:numFmt w:val="lowerLetter"/>
      <w:lvlText w:val="%2."/>
      <w:lvlJc w:val="left"/>
      <w:pPr>
        <w:ind w:left="1440" w:hanging="360"/>
      </w:pPr>
    </w:lvl>
    <w:lvl w:ilvl="2" w:tplc="3126D4E8">
      <w:start w:val="1"/>
      <w:numFmt w:val="lowerRoman"/>
      <w:lvlText w:val="%3."/>
      <w:lvlJc w:val="right"/>
      <w:pPr>
        <w:ind w:left="2160" w:hanging="180"/>
      </w:pPr>
    </w:lvl>
    <w:lvl w:ilvl="3" w:tplc="6A4C5956">
      <w:start w:val="1"/>
      <w:numFmt w:val="decimal"/>
      <w:lvlText w:val="%4."/>
      <w:lvlJc w:val="left"/>
      <w:pPr>
        <w:ind w:left="2880" w:hanging="360"/>
      </w:pPr>
    </w:lvl>
    <w:lvl w:ilvl="4" w:tplc="CD829940">
      <w:start w:val="1"/>
      <w:numFmt w:val="lowerLetter"/>
      <w:lvlText w:val="%5."/>
      <w:lvlJc w:val="left"/>
      <w:pPr>
        <w:ind w:left="3600" w:hanging="360"/>
      </w:pPr>
    </w:lvl>
    <w:lvl w:ilvl="5" w:tplc="D6D8D3E4">
      <w:start w:val="1"/>
      <w:numFmt w:val="lowerRoman"/>
      <w:lvlText w:val="%6."/>
      <w:lvlJc w:val="right"/>
      <w:pPr>
        <w:ind w:left="4320" w:hanging="180"/>
      </w:pPr>
    </w:lvl>
    <w:lvl w:ilvl="6" w:tplc="4C04A968">
      <w:start w:val="1"/>
      <w:numFmt w:val="decimal"/>
      <w:lvlText w:val="%7."/>
      <w:lvlJc w:val="left"/>
      <w:pPr>
        <w:ind w:left="5040" w:hanging="360"/>
      </w:pPr>
    </w:lvl>
    <w:lvl w:ilvl="7" w:tplc="8ACEAAC6">
      <w:start w:val="1"/>
      <w:numFmt w:val="lowerLetter"/>
      <w:lvlText w:val="%8."/>
      <w:lvlJc w:val="left"/>
      <w:pPr>
        <w:ind w:left="5760" w:hanging="360"/>
      </w:pPr>
    </w:lvl>
    <w:lvl w:ilvl="8" w:tplc="1B029C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141"/>
    <w:multiLevelType w:val="hybridMultilevel"/>
    <w:tmpl w:val="9796E65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064547">
    <w:abstractNumId w:val="0"/>
  </w:num>
  <w:num w:numId="2" w16cid:durableId="11163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6C"/>
    <w:rsid w:val="00000402"/>
    <w:rsid w:val="00001456"/>
    <w:rsid w:val="000017E3"/>
    <w:rsid w:val="00002810"/>
    <w:rsid w:val="00007297"/>
    <w:rsid w:val="00007A37"/>
    <w:rsid w:val="000130AE"/>
    <w:rsid w:val="00013628"/>
    <w:rsid w:val="00015444"/>
    <w:rsid w:val="0001672D"/>
    <w:rsid w:val="0002011F"/>
    <w:rsid w:val="00023CD6"/>
    <w:rsid w:val="00026E51"/>
    <w:rsid w:val="00030A0A"/>
    <w:rsid w:val="00031DEE"/>
    <w:rsid w:val="000321F1"/>
    <w:rsid w:val="000370E1"/>
    <w:rsid w:val="00041070"/>
    <w:rsid w:val="00042422"/>
    <w:rsid w:val="000429C7"/>
    <w:rsid w:val="00043896"/>
    <w:rsid w:val="000449E5"/>
    <w:rsid w:val="000453F4"/>
    <w:rsid w:val="00051304"/>
    <w:rsid w:val="00051ED4"/>
    <w:rsid w:val="0005351B"/>
    <w:rsid w:val="00056E9E"/>
    <w:rsid w:val="0005740C"/>
    <w:rsid w:val="00061116"/>
    <w:rsid w:val="000620FF"/>
    <w:rsid w:val="00062C96"/>
    <w:rsid w:val="00071B4E"/>
    <w:rsid w:val="0007271A"/>
    <w:rsid w:val="000730FB"/>
    <w:rsid w:val="00074FD2"/>
    <w:rsid w:val="00077973"/>
    <w:rsid w:val="00077A49"/>
    <w:rsid w:val="00077AAB"/>
    <w:rsid w:val="00080E78"/>
    <w:rsid w:val="00081AF1"/>
    <w:rsid w:val="00083526"/>
    <w:rsid w:val="00084261"/>
    <w:rsid w:val="00090DBD"/>
    <w:rsid w:val="000975E3"/>
    <w:rsid w:val="000A0736"/>
    <w:rsid w:val="000A0824"/>
    <w:rsid w:val="000A1654"/>
    <w:rsid w:val="000A4D15"/>
    <w:rsid w:val="000A5B67"/>
    <w:rsid w:val="000A6B20"/>
    <w:rsid w:val="000B02A1"/>
    <w:rsid w:val="000B265A"/>
    <w:rsid w:val="000B34D4"/>
    <w:rsid w:val="000B3CEA"/>
    <w:rsid w:val="000B4AE6"/>
    <w:rsid w:val="000B4B32"/>
    <w:rsid w:val="000B6BA7"/>
    <w:rsid w:val="000B7093"/>
    <w:rsid w:val="000B785C"/>
    <w:rsid w:val="000C0F42"/>
    <w:rsid w:val="000C1850"/>
    <w:rsid w:val="000C37A2"/>
    <w:rsid w:val="000C421C"/>
    <w:rsid w:val="000C4F65"/>
    <w:rsid w:val="000C7133"/>
    <w:rsid w:val="000D0007"/>
    <w:rsid w:val="000D1745"/>
    <w:rsid w:val="000D20AC"/>
    <w:rsid w:val="000D6441"/>
    <w:rsid w:val="000D7152"/>
    <w:rsid w:val="000E25E7"/>
    <w:rsid w:val="000F24E2"/>
    <w:rsid w:val="000F3176"/>
    <w:rsid w:val="000F6055"/>
    <w:rsid w:val="000F60B6"/>
    <w:rsid w:val="000F7224"/>
    <w:rsid w:val="00102792"/>
    <w:rsid w:val="00103E7B"/>
    <w:rsid w:val="00110A67"/>
    <w:rsid w:val="00110D59"/>
    <w:rsid w:val="001122C8"/>
    <w:rsid w:val="0011521B"/>
    <w:rsid w:val="00115FE6"/>
    <w:rsid w:val="00116B75"/>
    <w:rsid w:val="001177B5"/>
    <w:rsid w:val="00117F43"/>
    <w:rsid w:val="00120E30"/>
    <w:rsid w:val="001211AB"/>
    <w:rsid w:val="0012126B"/>
    <w:rsid w:val="00121682"/>
    <w:rsid w:val="001231B7"/>
    <w:rsid w:val="001245EA"/>
    <w:rsid w:val="001264E2"/>
    <w:rsid w:val="0012705F"/>
    <w:rsid w:val="001279EA"/>
    <w:rsid w:val="00134F3B"/>
    <w:rsid w:val="001361FE"/>
    <w:rsid w:val="00137167"/>
    <w:rsid w:val="001402B6"/>
    <w:rsid w:val="00140A74"/>
    <w:rsid w:val="001413F8"/>
    <w:rsid w:val="00141DB7"/>
    <w:rsid w:val="00143703"/>
    <w:rsid w:val="00143BD0"/>
    <w:rsid w:val="00145DA2"/>
    <w:rsid w:val="00147DE3"/>
    <w:rsid w:val="0015437F"/>
    <w:rsid w:val="00155318"/>
    <w:rsid w:val="00155D05"/>
    <w:rsid w:val="0016041A"/>
    <w:rsid w:val="001616B2"/>
    <w:rsid w:val="0016585E"/>
    <w:rsid w:val="00171A5F"/>
    <w:rsid w:val="001753C1"/>
    <w:rsid w:val="00176243"/>
    <w:rsid w:val="00180EC4"/>
    <w:rsid w:val="0018460D"/>
    <w:rsid w:val="001862C1"/>
    <w:rsid w:val="00186392"/>
    <w:rsid w:val="001872C8"/>
    <w:rsid w:val="00190C2A"/>
    <w:rsid w:val="00191939"/>
    <w:rsid w:val="0019252F"/>
    <w:rsid w:val="001925DA"/>
    <w:rsid w:val="00193C6C"/>
    <w:rsid w:val="00194376"/>
    <w:rsid w:val="00195781"/>
    <w:rsid w:val="00195D31"/>
    <w:rsid w:val="00197327"/>
    <w:rsid w:val="001A20FA"/>
    <w:rsid w:val="001A4369"/>
    <w:rsid w:val="001A61E8"/>
    <w:rsid w:val="001B4313"/>
    <w:rsid w:val="001B728B"/>
    <w:rsid w:val="001C129A"/>
    <w:rsid w:val="001C2A62"/>
    <w:rsid w:val="001C2F13"/>
    <w:rsid w:val="001C47A2"/>
    <w:rsid w:val="001C5547"/>
    <w:rsid w:val="001C5BA4"/>
    <w:rsid w:val="001C6274"/>
    <w:rsid w:val="001D41BB"/>
    <w:rsid w:val="001D4AFA"/>
    <w:rsid w:val="001D6482"/>
    <w:rsid w:val="001D6A6C"/>
    <w:rsid w:val="001E2C58"/>
    <w:rsid w:val="001E67F7"/>
    <w:rsid w:val="001E77B6"/>
    <w:rsid w:val="001F1A4B"/>
    <w:rsid w:val="001F6F44"/>
    <w:rsid w:val="00200E15"/>
    <w:rsid w:val="002032EF"/>
    <w:rsid w:val="0020388D"/>
    <w:rsid w:val="002059B0"/>
    <w:rsid w:val="00210364"/>
    <w:rsid w:val="00212332"/>
    <w:rsid w:val="00216B41"/>
    <w:rsid w:val="002219F7"/>
    <w:rsid w:val="00224882"/>
    <w:rsid w:val="002250AD"/>
    <w:rsid w:val="00232915"/>
    <w:rsid w:val="002346A1"/>
    <w:rsid w:val="002402FA"/>
    <w:rsid w:val="00240C61"/>
    <w:rsid w:val="002419A5"/>
    <w:rsid w:val="00243D4F"/>
    <w:rsid w:val="002470DC"/>
    <w:rsid w:val="002530F5"/>
    <w:rsid w:val="00255E3F"/>
    <w:rsid w:val="00257500"/>
    <w:rsid w:val="002610E4"/>
    <w:rsid w:val="00261CC4"/>
    <w:rsid w:val="002644B2"/>
    <w:rsid w:val="00266FFD"/>
    <w:rsid w:val="002702F0"/>
    <w:rsid w:val="002721B5"/>
    <w:rsid w:val="002721FC"/>
    <w:rsid w:val="00272F0B"/>
    <w:rsid w:val="0027485A"/>
    <w:rsid w:val="00282413"/>
    <w:rsid w:val="0028685D"/>
    <w:rsid w:val="00295CDE"/>
    <w:rsid w:val="002963A1"/>
    <w:rsid w:val="002A0BCA"/>
    <w:rsid w:val="002A2F71"/>
    <w:rsid w:val="002A32FB"/>
    <w:rsid w:val="002A41F6"/>
    <w:rsid w:val="002A4C10"/>
    <w:rsid w:val="002B0AF4"/>
    <w:rsid w:val="002B3060"/>
    <w:rsid w:val="002B3D29"/>
    <w:rsid w:val="002B4B42"/>
    <w:rsid w:val="002B7528"/>
    <w:rsid w:val="002B7B2F"/>
    <w:rsid w:val="002C096F"/>
    <w:rsid w:val="002C48B0"/>
    <w:rsid w:val="002C4F50"/>
    <w:rsid w:val="002C6DCB"/>
    <w:rsid w:val="002D20BF"/>
    <w:rsid w:val="002D3018"/>
    <w:rsid w:val="002D4DCB"/>
    <w:rsid w:val="002E0D94"/>
    <w:rsid w:val="002E2228"/>
    <w:rsid w:val="002E27FF"/>
    <w:rsid w:val="002E46C6"/>
    <w:rsid w:val="002E5118"/>
    <w:rsid w:val="002E7932"/>
    <w:rsid w:val="002F02BB"/>
    <w:rsid w:val="002F2281"/>
    <w:rsid w:val="002F398B"/>
    <w:rsid w:val="002F489E"/>
    <w:rsid w:val="002F62E4"/>
    <w:rsid w:val="002F65C9"/>
    <w:rsid w:val="00300036"/>
    <w:rsid w:val="00301CDD"/>
    <w:rsid w:val="00302F6D"/>
    <w:rsid w:val="00303E11"/>
    <w:rsid w:val="003051D5"/>
    <w:rsid w:val="00311A40"/>
    <w:rsid w:val="003135DC"/>
    <w:rsid w:val="0031756F"/>
    <w:rsid w:val="0032300D"/>
    <w:rsid w:val="003244AD"/>
    <w:rsid w:val="003256E6"/>
    <w:rsid w:val="0033112D"/>
    <w:rsid w:val="0033245B"/>
    <w:rsid w:val="00332C4E"/>
    <w:rsid w:val="00332D7D"/>
    <w:rsid w:val="003334F0"/>
    <w:rsid w:val="00333EA4"/>
    <w:rsid w:val="0033546A"/>
    <w:rsid w:val="00337FD6"/>
    <w:rsid w:val="00341AED"/>
    <w:rsid w:val="0034295B"/>
    <w:rsid w:val="003437CF"/>
    <w:rsid w:val="003457DD"/>
    <w:rsid w:val="00346114"/>
    <w:rsid w:val="003469C9"/>
    <w:rsid w:val="003470CB"/>
    <w:rsid w:val="00347496"/>
    <w:rsid w:val="00355CA2"/>
    <w:rsid w:val="00356A10"/>
    <w:rsid w:val="003617D3"/>
    <w:rsid w:val="00364A31"/>
    <w:rsid w:val="00365B24"/>
    <w:rsid w:val="0036613E"/>
    <w:rsid w:val="00367393"/>
    <w:rsid w:val="00372574"/>
    <w:rsid w:val="00374194"/>
    <w:rsid w:val="00376763"/>
    <w:rsid w:val="0037701E"/>
    <w:rsid w:val="003770FB"/>
    <w:rsid w:val="00381059"/>
    <w:rsid w:val="003953FC"/>
    <w:rsid w:val="00397057"/>
    <w:rsid w:val="00397DFB"/>
    <w:rsid w:val="003A3810"/>
    <w:rsid w:val="003A5513"/>
    <w:rsid w:val="003A7041"/>
    <w:rsid w:val="003B32A5"/>
    <w:rsid w:val="003B3628"/>
    <w:rsid w:val="003B4FC4"/>
    <w:rsid w:val="003B6EEE"/>
    <w:rsid w:val="003B72B8"/>
    <w:rsid w:val="003C1B22"/>
    <w:rsid w:val="003C2091"/>
    <w:rsid w:val="003C2D7D"/>
    <w:rsid w:val="003C3438"/>
    <w:rsid w:val="003C4A42"/>
    <w:rsid w:val="003C5675"/>
    <w:rsid w:val="003C5912"/>
    <w:rsid w:val="003C6C6D"/>
    <w:rsid w:val="003C7D99"/>
    <w:rsid w:val="003D1C14"/>
    <w:rsid w:val="003D296B"/>
    <w:rsid w:val="003D2CAF"/>
    <w:rsid w:val="003D3A50"/>
    <w:rsid w:val="003D3E33"/>
    <w:rsid w:val="003E5C4C"/>
    <w:rsid w:val="003E60D3"/>
    <w:rsid w:val="003F144A"/>
    <w:rsid w:val="003F400D"/>
    <w:rsid w:val="003F4C8B"/>
    <w:rsid w:val="003F701C"/>
    <w:rsid w:val="0040376D"/>
    <w:rsid w:val="004068BB"/>
    <w:rsid w:val="00407FCB"/>
    <w:rsid w:val="004142CA"/>
    <w:rsid w:val="00416581"/>
    <w:rsid w:val="00420750"/>
    <w:rsid w:val="00421689"/>
    <w:rsid w:val="00421A18"/>
    <w:rsid w:val="00424299"/>
    <w:rsid w:val="00425FEA"/>
    <w:rsid w:val="0042659B"/>
    <w:rsid w:val="00430D49"/>
    <w:rsid w:val="00435E63"/>
    <w:rsid w:val="00442546"/>
    <w:rsid w:val="004440E5"/>
    <w:rsid w:val="0044500B"/>
    <w:rsid w:val="00445DFB"/>
    <w:rsid w:val="00445F1D"/>
    <w:rsid w:val="00450088"/>
    <w:rsid w:val="004521DF"/>
    <w:rsid w:val="004524B0"/>
    <w:rsid w:val="00452B1B"/>
    <w:rsid w:val="00457A98"/>
    <w:rsid w:val="004602F4"/>
    <w:rsid w:val="004649B5"/>
    <w:rsid w:val="00466C1C"/>
    <w:rsid w:val="00466DA8"/>
    <w:rsid w:val="0047258E"/>
    <w:rsid w:val="00475948"/>
    <w:rsid w:val="004803A0"/>
    <w:rsid w:val="00482769"/>
    <w:rsid w:val="00482960"/>
    <w:rsid w:val="004830D1"/>
    <w:rsid w:val="004840E3"/>
    <w:rsid w:val="004843D8"/>
    <w:rsid w:val="00484A5A"/>
    <w:rsid w:val="00486D76"/>
    <w:rsid w:val="00490601"/>
    <w:rsid w:val="00490910"/>
    <w:rsid w:val="004918C5"/>
    <w:rsid w:val="00494F3D"/>
    <w:rsid w:val="004969A4"/>
    <w:rsid w:val="004A047F"/>
    <w:rsid w:val="004A0F00"/>
    <w:rsid w:val="004A30E9"/>
    <w:rsid w:val="004A5F51"/>
    <w:rsid w:val="004A6D21"/>
    <w:rsid w:val="004A78BB"/>
    <w:rsid w:val="004B0332"/>
    <w:rsid w:val="004B55C1"/>
    <w:rsid w:val="004B59DC"/>
    <w:rsid w:val="004B5F8F"/>
    <w:rsid w:val="004C1DC7"/>
    <w:rsid w:val="004C35B5"/>
    <w:rsid w:val="004C564E"/>
    <w:rsid w:val="004C652D"/>
    <w:rsid w:val="004C7C67"/>
    <w:rsid w:val="004D0B38"/>
    <w:rsid w:val="004D755A"/>
    <w:rsid w:val="004E00F1"/>
    <w:rsid w:val="004E0FEA"/>
    <w:rsid w:val="004E12E8"/>
    <w:rsid w:val="004E3E5C"/>
    <w:rsid w:val="004F0392"/>
    <w:rsid w:val="004F119C"/>
    <w:rsid w:val="004F4825"/>
    <w:rsid w:val="004F68C4"/>
    <w:rsid w:val="00500BC3"/>
    <w:rsid w:val="005077A1"/>
    <w:rsid w:val="005102D0"/>
    <w:rsid w:val="0051116B"/>
    <w:rsid w:val="00512AB6"/>
    <w:rsid w:val="00513271"/>
    <w:rsid w:val="00514838"/>
    <w:rsid w:val="00516006"/>
    <w:rsid w:val="005162C4"/>
    <w:rsid w:val="005171CA"/>
    <w:rsid w:val="00522A19"/>
    <w:rsid w:val="0052387E"/>
    <w:rsid w:val="005241AC"/>
    <w:rsid w:val="0052578E"/>
    <w:rsid w:val="00525E15"/>
    <w:rsid w:val="005276CC"/>
    <w:rsid w:val="005303FD"/>
    <w:rsid w:val="00530D42"/>
    <w:rsid w:val="005371C2"/>
    <w:rsid w:val="00543310"/>
    <w:rsid w:val="00543DB4"/>
    <w:rsid w:val="00544FCE"/>
    <w:rsid w:val="0054617C"/>
    <w:rsid w:val="0054725B"/>
    <w:rsid w:val="0055301F"/>
    <w:rsid w:val="005530CB"/>
    <w:rsid w:val="00553CFD"/>
    <w:rsid w:val="00554BE8"/>
    <w:rsid w:val="005558D3"/>
    <w:rsid w:val="00560519"/>
    <w:rsid w:val="005619D3"/>
    <w:rsid w:val="005657C7"/>
    <w:rsid w:val="005668D9"/>
    <w:rsid w:val="005679E9"/>
    <w:rsid w:val="00570549"/>
    <w:rsid w:val="00573B02"/>
    <w:rsid w:val="00574840"/>
    <w:rsid w:val="005844BE"/>
    <w:rsid w:val="0058604C"/>
    <w:rsid w:val="00591F0A"/>
    <w:rsid w:val="0059654E"/>
    <w:rsid w:val="005A399B"/>
    <w:rsid w:val="005A60EC"/>
    <w:rsid w:val="005B1359"/>
    <w:rsid w:val="005B2451"/>
    <w:rsid w:val="005B30FB"/>
    <w:rsid w:val="005B6A59"/>
    <w:rsid w:val="005B744F"/>
    <w:rsid w:val="005B7AEC"/>
    <w:rsid w:val="005C5A78"/>
    <w:rsid w:val="005C67BE"/>
    <w:rsid w:val="005D0387"/>
    <w:rsid w:val="005D7727"/>
    <w:rsid w:val="005E0931"/>
    <w:rsid w:val="005E134C"/>
    <w:rsid w:val="005E14B1"/>
    <w:rsid w:val="005E2107"/>
    <w:rsid w:val="005E297F"/>
    <w:rsid w:val="005E312D"/>
    <w:rsid w:val="005E62D8"/>
    <w:rsid w:val="005E7448"/>
    <w:rsid w:val="005F2830"/>
    <w:rsid w:val="005F3405"/>
    <w:rsid w:val="005F5053"/>
    <w:rsid w:val="005F709A"/>
    <w:rsid w:val="00602ED8"/>
    <w:rsid w:val="0060344E"/>
    <w:rsid w:val="006038C6"/>
    <w:rsid w:val="00606D4E"/>
    <w:rsid w:val="00610D8D"/>
    <w:rsid w:val="00613487"/>
    <w:rsid w:val="00615452"/>
    <w:rsid w:val="00616F90"/>
    <w:rsid w:val="0062202C"/>
    <w:rsid w:val="00622C4B"/>
    <w:rsid w:val="006231D8"/>
    <w:rsid w:val="006276B9"/>
    <w:rsid w:val="006341C7"/>
    <w:rsid w:val="0063426E"/>
    <w:rsid w:val="00634E32"/>
    <w:rsid w:val="00637EE7"/>
    <w:rsid w:val="00640AFC"/>
    <w:rsid w:val="00646E6B"/>
    <w:rsid w:val="006534D4"/>
    <w:rsid w:val="006577CD"/>
    <w:rsid w:val="00657E04"/>
    <w:rsid w:val="00660191"/>
    <w:rsid w:val="00663175"/>
    <w:rsid w:val="00665B2D"/>
    <w:rsid w:val="00666564"/>
    <w:rsid w:val="00670C66"/>
    <w:rsid w:val="0067127E"/>
    <w:rsid w:val="00671EE7"/>
    <w:rsid w:val="0067306D"/>
    <w:rsid w:val="0067686F"/>
    <w:rsid w:val="0068322F"/>
    <w:rsid w:val="00683C0B"/>
    <w:rsid w:val="00690DE0"/>
    <w:rsid w:val="00691CCF"/>
    <w:rsid w:val="006926E4"/>
    <w:rsid w:val="006937D7"/>
    <w:rsid w:val="00693984"/>
    <w:rsid w:val="00697548"/>
    <w:rsid w:val="006976BE"/>
    <w:rsid w:val="006A49AD"/>
    <w:rsid w:val="006B0DA2"/>
    <w:rsid w:val="006B21D6"/>
    <w:rsid w:val="006B2EDD"/>
    <w:rsid w:val="006B3371"/>
    <w:rsid w:val="006B3444"/>
    <w:rsid w:val="006B714D"/>
    <w:rsid w:val="006C07B0"/>
    <w:rsid w:val="006C29A0"/>
    <w:rsid w:val="006C30D6"/>
    <w:rsid w:val="006C387C"/>
    <w:rsid w:val="006C5C10"/>
    <w:rsid w:val="006C6312"/>
    <w:rsid w:val="006D019B"/>
    <w:rsid w:val="006D4617"/>
    <w:rsid w:val="006D5565"/>
    <w:rsid w:val="006D5C3F"/>
    <w:rsid w:val="006D77B7"/>
    <w:rsid w:val="006E32FA"/>
    <w:rsid w:val="006E6907"/>
    <w:rsid w:val="006E7B7F"/>
    <w:rsid w:val="006F0269"/>
    <w:rsid w:val="006F0C92"/>
    <w:rsid w:val="006F1144"/>
    <w:rsid w:val="006F3152"/>
    <w:rsid w:val="006F422E"/>
    <w:rsid w:val="006F48EE"/>
    <w:rsid w:val="006F5BA8"/>
    <w:rsid w:val="00706B44"/>
    <w:rsid w:val="00706D7D"/>
    <w:rsid w:val="00711D1B"/>
    <w:rsid w:val="00713084"/>
    <w:rsid w:val="00715167"/>
    <w:rsid w:val="0071582E"/>
    <w:rsid w:val="007206E7"/>
    <w:rsid w:val="007208E0"/>
    <w:rsid w:val="0072477A"/>
    <w:rsid w:val="00725938"/>
    <w:rsid w:val="00727D28"/>
    <w:rsid w:val="00730E93"/>
    <w:rsid w:val="007310FD"/>
    <w:rsid w:val="00731C9B"/>
    <w:rsid w:val="00734360"/>
    <w:rsid w:val="00737D6B"/>
    <w:rsid w:val="00740186"/>
    <w:rsid w:val="007409A4"/>
    <w:rsid w:val="0074172E"/>
    <w:rsid w:val="00744CC7"/>
    <w:rsid w:val="00744CD8"/>
    <w:rsid w:val="00745840"/>
    <w:rsid w:val="00745908"/>
    <w:rsid w:val="00747B17"/>
    <w:rsid w:val="00747C01"/>
    <w:rsid w:val="00750182"/>
    <w:rsid w:val="00751729"/>
    <w:rsid w:val="00753470"/>
    <w:rsid w:val="00756F32"/>
    <w:rsid w:val="00757B02"/>
    <w:rsid w:val="00757E05"/>
    <w:rsid w:val="0076215C"/>
    <w:rsid w:val="007675E0"/>
    <w:rsid w:val="007677FE"/>
    <w:rsid w:val="0077002A"/>
    <w:rsid w:val="007711E1"/>
    <w:rsid w:val="007711E4"/>
    <w:rsid w:val="007721E8"/>
    <w:rsid w:val="007724B3"/>
    <w:rsid w:val="00773F09"/>
    <w:rsid w:val="00776117"/>
    <w:rsid w:val="00776254"/>
    <w:rsid w:val="00781289"/>
    <w:rsid w:val="00782D23"/>
    <w:rsid w:val="00785BFE"/>
    <w:rsid w:val="00791969"/>
    <w:rsid w:val="00791A01"/>
    <w:rsid w:val="007924CA"/>
    <w:rsid w:val="0079512D"/>
    <w:rsid w:val="00796FCE"/>
    <w:rsid w:val="007A588E"/>
    <w:rsid w:val="007A5A35"/>
    <w:rsid w:val="007A62E1"/>
    <w:rsid w:val="007A653A"/>
    <w:rsid w:val="007A6F0A"/>
    <w:rsid w:val="007A744A"/>
    <w:rsid w:val="007B3931"/>
    <w:rsid w:val="007B3B08"/>
    <w:rsid w:val="007B4F89"/>
    <w:rsid w:val="007B6556"/>
    <w:rsid w:val="007B781D"/>
    <w:rsid w:val="007B7D2D"/>
    <w:rsid w:val="007C1A19"/>
    <w:rsid w:val="007C2F42"/>
    <w:rsid w:val="007C34B7"/>
    <w:rsid w:val="007C564E"/>
    <w:rsid w:val="007C5F6C"/>
    <w:rsid w:val="007D20D6"/>
    <w:rsid w:val="007D37D3"/>
    <w:rsid w:val="007D43D1"/>
    <w:rsid w:val="007D6224"/>
    <w:rsid w:val="007E5978"/>
    <w:rsid w:val="007E7459"/>
    <w:rsid w:val="007F1380"/>
    <w:rsid w:val="007F27A8"/>
    <w:rsid w:val="007F4F65"/>
    <w:rsid w:val="007F5AF8"/>
    <w:rsid w:val="007F6FB9"/>
    <w:rsid w:val="007F739C"/>
    <w:rsid w:val="007F754D"/>
    <w:rsid w:val="0080254E"/>
    <w:rsid w:val="00805A01"/>
    <w:rsid w:val="00805DB1"/>
    <w:rsid w:val="008158D0"/>
    <w:rsid w:val="00815EE6"/>
    <w:rsid w:val="008166DE"/>
    <w:rsid w:val="0082107A"/>
    <w:rsid w:val="00823C9E"/>
    <w:rsid w:val="00824B09"/>
    <w:rsid w:val="00824B82"/>
    <w:rsid w:val="00824DE8"/>
    <w:rsid w:val="0082585E"/>
    <w:rsid w:val="0083286D"/>
    <w:rsid w:val="00832DB2"/>
    <w:rsid w:val="00833992"/>
    <w:rsid w:val="008351E4"/>
    <w:rsid w:val="00835F8C"/>
    <w:rsid w:val="00841D10"/>
    <w:rsid w:val="00842971"/>
    <w:rsid w:val="008449B5"/>
    <w:rsid w:val="00844B31"/>
    <w:rsid w:val="0084624B"/>
    <w:rsid w:val="008465AA"/>
    <w:rsid w:val="00846FB4"/>
    <w:rsid w:val="008524F4"/>
    <w:rsid w:val="00852BAB"/>
    <w:rsid w:val="008530C8"/>
    <w:rsid w:val="0085323D"/>
    <w:rsid w:val="00854AD8"/>
    <w:rsid w:val="008554C2"/>
    <w:rsid w:val="00855BF1"/>
    <w:rsid w:val="00857E1F"/>
    <w:rsid w:val="00861B8F"/>
    <w:rsid w:val="008666F3"/>
    <w:rsid w:val="00867F4C"/>
    <w:rsid w:val="00872799"/>
    <w:rsid w:val="00881E4D"/>
    <w:rsid w:val="00883D0A"/>
    <w:rsid w:val="00886289"/>
    <w:rsid w:val="008877ED"/>
    <w:rsid w:val="00890E77"/>
    <w:rsid w:val="008928DC"/>
    <w:rsid w:val="00893392"/>
    <w:rsid w:val="008948EA"/>
    <w:rsid w:val="00895A61"/>
    <w:rsid w:val="008B2DEF"/>
    <w:rsid w:val="008B4222"/>
    <w:rsid w:val="008B4279"/>
    <w:rsid w:val="008B49FF"/>
    <w:rsid w:val="008B5766"/>
    <w:rsid w:val="008C00D0"/>
    <w:rsid w:val="008C013A"/>
    <w:rsid w:val="008C1AEB"/>
    <w:rsid w:val="008C58E3"/>
    <w:rsid w:val="008C5FB6"/>
    <w:rsid w:val="008C623D"/>
    <w:rsid w:val="008C63EF"/>
    <w:rsid w:val="008C7D2A"/>
    <w:rsid w:val="008D05CD"/>
    <w:rsid w:val="008D1904"/>
    <w:rsid w:val="008D3E28"/>
    <w:rsid w:val="008D5187"/>
    <w:rsid w:val="008D5A37"/>
    <w:rsid w:val="008D60A2"/>
    <w:rsid w:val="008D66DB"/>
    <w:rsid w:val="008D78D8"/>
    <w:rsid w:val="008E0847"/>
    <w:rsid w:val="008E199F"/>
    <w:rsid w:val="008E48AA"/>
    <w:rsid w:val="008E5344"/>
    <w:rsid w:val="008E6176"/>
    <w:rsid w:val="008E72E3"/>
    <w:rsid w:val="008F13A7"/>
    <w:rsid w:val="008F1661"/>
    <w:rsid w:val="009033DC"/>
    <w:rsid w:val="009043D9"/>
    <w:rsid w:val="00910ABC"/>
    <w:rsid w:val="00910C74"/>
    <w:rsid w:val="009121CC"/>
    <w:rsid w:val="00913129"/>
    <w:rsid w:val="00913971"/>
    <w:rsid w:val="009163AB"/>
    <w:rsid w:val="00917903"/>
    <w:rsid w:val="00920297"/>
    <w:rsid w:val="00921937"/>
    <w:rsid w:val="00921CA6"/>
    <w:rsid w:val="00923963"/>
    <w:rsid w:val="00924E2F"/>
    <w:rsid w:val="0092724A"/>
    <w:rsid w:val="00930968"/>
    <w:rsid w:val="0093244D"/>
    <w:rsid w:val="00932DBD"/>
    <w:rsid w:val="00934897"/>
    <w:rsid w:val="009350E8"/>
    <w:rsid w:val="00935693"/>
    <w:rsid w:val="00936598"/>
    <w:rsid w:val="00936AAF"/>
    <w:rsid w:val="00940E41"/>
    <w:rsid w:val="00941B72"/>
    <w:rsid w:val="00941CED"/>
    <w:rsid w:val="00941DC8"/>
    <w:rsid w:val="0094268A"/>
    <w:rsid w:val="009437D0"/>
    <w:rsid w:val="0095068C"/>
    <w:rsid w:val="00952613"/>
    <w:rsid w:val="0095440A"/>
    <w:rsid w:val="00960386"/>
    <w:rsid w:val="00965EA9"/>
    <w:rsid w:val="00966063"/>
    <w:rsid w:val="0096610F"/>
    <w:rsid w:val="00966205"/>
    <w:rsid w:val="00966233"/>
    <w:rsid w:val="009728F6"/>
    <w:rsid w:val="00973069"/>
    <w:rsid w:val="0097528B"/>
    <w:rsid w:val="0098086C"/>
    <w:rsid w:val="00980A7A"/>
    <w:rsid w:val="0098112F"/>
    <w:rsid w:val="009835BA"/>
    <w:rsid w:val="009850C6"/>
    <w:rsid w:val="0098528D"/>
    <w:rsid w:val="00986832"/>
    <w:rsid w:val="00987469"/>
    <w:rsid w:val="00987A50"/>
    <w:rsid w:val="00991270"/>
    <w:rsid w:val="00992A82"/>
    <w:rsid w:val="0099310C"/>
    <w:rsid w:val="00994CC6"/>
    <w:rsid w:val="009962A5"/>
    <w:rsid w:val="009A1142"/>
    <w:rsid w:val="009A1BDD"/>
    <w:rsid w:val="009A2A02"/>
    <w:rsid w:val="009A3663"/>
    <w:rsid w:val="009B08F3"/>
    <w:rsid w:val="009B134B"/>
    <w:rsid w:val="009B1588"/>
    <w:rsid w:val="009B3960"/>
    <w:rsid w:val="009B6C14"/>
    <w:rsid w:val="009C5CDB"/>
    <w:rsid w:val="009D1E45"/>
    <w:rsid w:val="009D3684"/>
    <w:rsid w:val="009D3B0C"/>
    <w:rsid w:val="009D75B8"/>
    <w:rsid w:val="009E013F"/>
    <w:rsid w:val="009E3FC0"/>
    <w:rsid w:val="009E519C"/>
    <w:rsid w:val="009F1CD2"/>
    <w:rsid w:val="009F4A36"/>
    <w:rsid w:val="009F4C85"/>
    <w:rsid w:val="009F759D"/>
    <w:rsid w:val="00A02592"/>
    <w:rsid w:val="00A03982"/>
    <w:rsid w:val="00A04B12"/>
    <w:rsid w:val="00A0538E"/>
    <w:rsid w:val="00A1141D"/>
    <w:rsid w:val="00A12409"/>
    <w:rsid w:val="00A1299B"/>
    <w:rsid w:val="00A13390"/>
    <w:rsid w:val="00A138C8"/>
    <w:rsid w:val="00A261D1"/>
    <w:rsid w:val="00A3098E"/>
    <w:rsid w:val="00A311FF"/>
    <w:rsid w:val="00A315A5"/>
    <w:rsid w:val="00A344BE"/>
    <w:rsid w:val="00A34AC6"/>
    <w:rsid w:val="00A355FE"/>
    <w:rsid w:val="00A35807"/>
    <w:rsid w:val="00A3609B"/>
    <w:rsid w:val="00A41560"/>
    <w:rsid w:val="00A42712"/>
    <w:rsid w:val="00A43EB3"/>
    <w:rsid w:val="00A46ACC"/>
    <w:rsid w:val="00A55676"/>
    <w:rsid w:val="00A560F5"/>
    <w:rsid w:val="00A56D9A"/>
    <w:rsid w:val="00A61F95"/>
    <w:rsid w:val="00A72A9E"/>
    <w:rsid w:val="00A75026"/>
    <w:rsid w:val="00A81202"/>
    <w:rsid w:val="00A839DD"/>
    <w:rsid w:val="00A8467F"/>
    <w:rsid w:val="00A850FF"/>
    <w:rsid w:val="00A90643"/>
    <w:rsid w:val="00A91BC6"/>
    <w:rsid w:val="00A94364"/>
    <w:rsid w:val="00AA2785"/>
    <w:rsid w:val="00AA3591"/>
    <w:rsid w:val="00AA3A1A"/>
    <w:rsid w:val="00AA4F5E"/>
    <w:rsid w:val="00AA6FBA"/>
    <w:rsid w:val="00AB1786"/>
    <w:rsid w:val="00AB1F74"/>
    <w:rsid w:val="00AB4F12"/>
    <w:rsid w:val="00AB536B"/>
    <w:rsid w:val="00AB6C31"/>
    <w:rsid w:val="00AB6E7F"/>
    <w:rsid w:val="00AB7430"/>
    <w:rsid w:val="00AB7780"/>
    <w:rsid w:val="00AB7BC4"/>
    <w:rsid w:val="00AC58FB"/>
    <w:rsid w:val="00AD076F"/>
    <w:rsid w:val="00AD1666"/>
    <w:rsid w:val="00AD3D3E"/>
    <w:rsid w:val="00AD40B4"/>
    <w:rsid w:val="00AD4785"/>
    <w:rsid w:val="00AD5395"/>
    <w:rsid w:val="00AD6348"/>
    <w:rsid w:val="00AD6A03"/>
    <w:rsid w:val="00AE0B3F"/>
    <w:rsid w:val="00AE1918"/>
    <w:rsid w:val="00AE1BF1"/>
    <w:rsid w:val="00AE2BE6"/>
    <w:rsid w:val="00AE3096"/>
    <w:rsid w:val="00AE353D"/>
    <w:rsid w:val="00AE3934"/>
    <w:rsid w:val="00AE61C3"/>
    <w:rsid w:val="00AE7549"/>
    <w:rsid w:val="00AF0056"/>
    <w:rsid w:val="00AF349C"/>
    <w:rsid w:val="00AF62C7"/>
    <w:rsid w:val="00AF6962"/>
    <w:rsid w:val="00AF6BB5"/>
    <w:rsid w:val="00B0530B"/>
    <w:rsid w:val="00B06340"/>
    <w:rsid w:val="00B12262"/>
    <w:rsid w:val="00B1330E"/>
    <w:rsid w:val="00B1510E"/>
    <w:rsid w:val="00B15B39"/>
    <w:rsid w:val="00B1649E"/>
    <w:rsid w:val="00B20E23"/>
    <w:rsid w:val="00B21D87"/>
    <w:rsid w:val="00B2219B"/>
    <w:rsid w:val="00B22604"/>
    <w:rsid w:val="00B22DE8"/>
    <w:rsid w:val="00B241C5"/>
    <w:rsid w:val="00B242BA"/>
    <w:rsid w:val="00B25152"/>
    <w:rsid w:val="00B31BF5"/>
    <w:rsid w:val="00B3351B"/>
    <w:rsid w:val="00B40408"/>
    <w:rsid w:val="00B42413"/>
    <w:rsid w:val="00B43E6D"/>
    <w:rsid w:val="00B4414A"/>
    <w:rsid w:val="00B44905"/>
    <w:rsid w:val="00B4667F"/>
    <w:rsid w:val="00B514CC"/>
    <w:rsid w:val="00B53566"/>
    <w:rsid w:val="00B53B66"/>
    <w:rsid w:val="00B54A7C"/>
    <w:rsid w:val="00B55E6F"/>
    <w:rsid w:val="00B65D3A"/>
    <w:rsid w:val="00B66E1B"/>
    <w:rsid w:val="00B671EB"/>
    <w:rsid w:val="00B70587"/>
    <w:rsid w:val="00B739E1"/>
    <w:rsid w:val="00B7462F"/>
    <w:rsid w:val="00B75D37"/>
    <w:rsid w:val="00B76127"/>
    <w:rsid w:val="00B76791"/>
    <w:rsid w:val="00B77B63"/>
    <w:rsid w:val="00B859F6"/>
    <w:rsid w:val="00B877B9"/>
    <w:rsid w:val="00B905ED"/>
    <w:rsid w:val="00B9341B"/>
    <w:rsid w:val="00B93C0B"/>
    <w:rsid w:val="00B96139"/>
    <w:rsid w:val="00BA1C99"/>
    <w:rsid w:val="00BA2262"/>
    <w:rsid w:val="00BA34C7"/>
    <w:rsid w:val="00BA3E42"/>
    <w:rsid w:val="00BA4C86"/>
    <w:rsid w:val="00BA5321"/>
    <w:rsid w:val="00BA5934"/>
    <w:rsid w:val="00BA66D0"/>
    <w:rsid w:val="00BA6CE7"/>
    <w:rsid w:val="00BA7828"/>
    <w:rsid w:val="00BB0B60"/>
    <w:rsid w:val="00BB0ED6"/>
    <w:rsid w:val="00BB3A48"/>
    <w:rsid w:val="00BB7412"/>
    <w:rsid w:val="00BC2995"/>
    <w:rsid w:val="00BC739F"/>
    <w:rsid w:val="00BC7642"/>
    <w:rsid w:val="00BD2A18"/>
    <w:rsid w:val="00BD532A"/>
    <w:rsid w:val="00BD64F6"/>
    <w:rsid w:val="00BD655F"/>
    <w:rsid w:val="00BD65A6"/>
    <w:rsid w:val="00BD7993"/>
    <w:rsid w:val="00BD7DD6"/>
    <w:rsid w:val="00BE0775"/>
    <w:rsid w:val="00BE0DC0"/>
    <w:rsid w:val="00BE17A9"/>
    <w:rsid w:val="00BE1B6B"/>
    <w:rsid w:val="00BE2431"/>
    <w:rsid w:val="00BE4C4B"/>
    <w:rsid w:val="00BE6B29"/>
    <w:rsid w:val="00BE7584"/>
    <w:rsid w:val="00BE7C90"/>
    <w:rsid w:val="00BE7E6C"/>
    <w:rsid w:val="00BF0B72"/>
    <w:rsid w:val="00BF0E79"/>
    <w:rsid w:val="00BF50DB"/>
    <w:rsid w:val="00C03B59"/>
    <w:rsid w:val="00C075FB"/>
    <w:rsid w:val="00C11C37"/>
    <w:rsid w:val="00C15082"/>
    <w:rsid w:val="00C15E73"/>
    <w:rsid w:val="00C1647E"/>
    <w:rsid w:val="00C17EA3"/>
    <w:rsid w:val="00C21F62"/>
    <w:rsid w:val="00C25544"/>
    <w:rsid w:val="00C310D3"/>
    <w:rsid w:val="00C347E5"/>
    <w:rsid w:val="00C34C54"/>
    <w:rsid w:val="00C36CA3"/>
    <w:rsid w:val="00C36CDA"/>
    <w:rsid w:val="00C37B41"/>
    <w:rsid w:val="00C408C0"/>
    <w:rsid w:val="00C41E4E"/>
    <w:rsid w:val="00C4304C"/>
    <w:rsid w:val="00C44D20"/>
    <w:rsid w:val="00C45855"/>
    <w:rsid w:val="00C45EEE"/>
    <w:rsid w:val="00C476A5"/>
    <w:rsid w:val="00C47BA1"/>
    <w:rsid w:val="00C53D8B"/>
    <w:rsid w:val="00C54786"/>
    <w:rsid w:val="00C561CD"/>
    <w:rsid w:val="00C56A38"/>
    <w:rsid w:val="00C60F3D"/>
    <w:rsid w:val="00C61168"/>
    <w:rsid w:val="00C62494"/>
    <w:rsid w:val="00C64B5E"/>
    <w:rsid w:val="00C70B84"/>
    <w:rsid w:val="00C71FBC"/>
    <w:rsid w:val="00C727A1"/>
    <w:rsid w:val="00C743A0"/>
    <w:rsid w:val="00C765BE"/>
    <w:rsid w:val="00C7676A"/>
    <w:rsid w:val="00C77787"/>
    <w:rsid w:val="00C80544"/>
    <w:rsid w:val="00C812A4"/>
    <w:rsid w:val="00C81446"/>
    <w:rsid w:val="00C85FD0"/>
    <w:rsid w:val="00C900BC"/>
    <w:rsid w:val="00C904FF"/>
    <w:rsid w:val="00C93980"/>
    <w:rsid w:val="00C93F15"/>
    <w:rsid w:val="00C93F54"/>
    <w:rsid w:val="00C94D33"/>
    <w:rsid w:val="00C96983"/>
    <w:rsid w:val="00CA01AF"/>
    <w:rsid w:val="00CA25A4"/>
    <w:rsid w:val="00CA3436"/>
    <w:rsid w:val="00CA359D"/>
    <w:rsid w:val="00CA5A82"/>
    <w:rsid w:val="00CA60D1"/>
    <w:rsid w:val="00CA6564"/>
    <w:rsid w:val="00CA7FB5"/>
    <w:rsid w:val="00CB002B"/>
    <w:rsid w:val="00CB6CDB"/>
    <w:rsid w:val="00CC0CF7"/>
    <w:rsid w:val="00CC3E91"/>
    <w:rsid w:val="00CC4F53"/>
    <w:rsid w:val="00CC555A"/>
    <w:rsid w:val="00CC61F2"/>
    <w:rsid w:val="00CC704E"/>
    <w:rsid w:val="00CC7ECC"/>
    <w:rsid w:val="00CD026A"/>
    <w:rsid w:val="00CD11D3"/>
    <w:rsid w:val="00CD281A"/>
    <w:rsid w:val="00CD400C"/>
    <w:rsid w:val="00CE01BA"/>
    <w:rsid w:val="00CE0B25"/>
    <w:rsid w:val="00CE342F"/>
    <w:rsid w:val="00CE71AE"/>
    <w:rsid w:val="00CF03E8"/>
    <w:rsid w:val="00CF0C9E"/>
    <w:rsid w:val="00CF236C"/>
    <w:rsid w:val="00D02A07"/>
    <w:rsid w:val="00D10342"/>
    <w:rsid w:val="00D143FD"/>
    <w:rsid w:val="00D146F2"/>
    <w:rsid w:val="00D16B7B"/>
    <w:rsid w:val="00D17CB6"/>
    <w:rsid w:val="00D21C7F"/>
    <w:rsid w:val="00D25F1B"/>
    <w:rsid w:val="00D27A33"/>
    <w:rsid w:val="00D30305"/>
    <w:rsid w:val="00D317C6"/>
    <w:rsid w:val="00D31B96"/>
    <w:rsid w:val="00D323D3"/>
    <w:rsid w:val="00D32F99"/>
    <w:rsid w:val="00D347E3"/>
    <w:rsid w:val="00D34F38"/>
    <w:rsid w:val="00D3663C"/>
    <w:rsid w:val="00D40D4B"/>
    <w:rsid w:val="00D41218"/>
    <w:rsid w:val="00D42A18"/>
    <w:rsid w:val="00D47AC0"/>
    <w:rsid w:val="00D512B9"/>
    <w:rsid w:val="00D5205A"/>
    <w:rsid w:val="00D53883"/>
    <w:rsid w:val="00D55660"/>
    <w:rsid w:val="00D56131"/>
    <w:rsid w:val="00D61871"/>
    <w:rsid w:val="00D62355"/>
    <w:rsid w:val="00D62BC4"/>
    <w:rsid w:val="00D6598F"/>
    <w:rsid w:val="00D666E9"/>
    <w:rsid w:val="00D70B35"/>
    <w:rsid w:val="00D7587B"/>
    <w:rsid w:val="00D817CF"/>
    <w:rsid w:val="00D83CF9"/>
    <w:rsid w:val="00D83E39"/>
    <w:rsid w:val="00D86EF8"/>
    <w:rsid w:val="00D8734E"/>
    <w:rsid w:val="00D93F6E"/>
    <w:rsid w:val="00D94601"/>
    <w:rsid w:val="00D96ECD"/>
    <w:rsid w:val="00DA5B35"/>
    <w:rsid w:val="00DA741E"/>
    <w:rsid w:val="00DB0DB2"/>
    <w:rsid w:val="00DB20EF"/>
    <w:rsid w:val="00DB6C79"/>
    <w:rsid w:val="00DB788E"/>
    <w:rsid w:val="00DC0A2B"/>
    <w:rsid w:val="00DC228F"/>
    <w:rsid w:val="00DC331C"/>
    <w:rsid w:val="00DC45CB"/>
    <w:rsid w:val="00DC515B"/>
    <w:rsid w:val="00DC7573"/>
    <w:rsid w:val="00DD42CC"/>
    <w:rsid w:val="00DD4473"/>
    <w:rsid w:val="00DD4CBC"/>
    <w:rsid w:val="00DD6B24"/>
    <w:rsid w:val="00DD7358"/>
    <w:rsid w:val="00DD7513"/>
    <w:rsid w:val="00DE1437"/>
    <w:rsid w:val="00DE2A22"/>
    <w:rsid w:val="00DE5607"/>
    <w:rsid w:val="00DE72F3"/>
    <w:rsid w:val="00DE7B43"/>
    <w:rsid w:val="00DE7C06"/>
    <w:rsid w:val="00DF2CF1"/>
    <w:rsid w:val="00DF4D41"/>
    <w:rsid w:val="00DF69E3"/>
    <w:rsid w:val="00E01454"/>
    <w:rsid w:val="00E026E8"/>
    <w:rsid w:val="00E026EF"/>
    <w:rsid w:val="00E02F1A"/>
    <w:rsid w:val="00E07B17"/>
    <w:rsid w:val="00E07D50"/>
    <w:rsid w:val="00E110B9"/>
    <w:rsid w:val="00E111B9"/>
    <w:rsid w:val="00E117A5"/>
    <w:rsid w:val="00E11DB9"/>
    <w:rsid w:val="00E11ECE"/>
    <w:rsid w:val="00E12C89"/>
    <w:rsid w:val="00E13486"/>
    <w:rsid w:val="00E13D0E"/>
    <w:rsid w:val="00E1516F"/>
    <w:rsid w:val="00E16027"/>
    <w:rsid w:val="00E2123B"/>
    <w:rsid w:val="00E23448"/>
    <w:rsid w:val="00E270B9"/>
    <w:rsid w:val="00E2737A"/>
    <w:rsid w:val="00E34370"/>
    <w:rsid w:val="00E375DA"/>
    <w:rsid w:val="00E40608"/>
    <w:rsid w:val="00E4072C"/>
    <w:rsid w:val="00E40A46"/>
    <w:rsid w:val="00E435A0"/>
    <w:rsid w:val="00E45BBA"/>
    <w:rsid w:val="00E472DF"/>
    <w:rsid w:val="00E51154"/>
    <w:rsid w:val="00E52971"/>
    <w:rsid w:val="00E53DFF"/>
    <w:rsid w:val="00E564E8"/>
    <w:rsid w:val="00E5667A"/>
    <w:rsid w:val="00E57084"/>
    <w:rsid w:val="00E64E25"/>
    <w:rsid w:val="00E651D2"/>
    <w:rsid w:val="00E65407"/>
    <w:rsid w:val="00E67D2E"/>
    <w:rsid w:val="00E76183"/>
    <w:rsid w:val="00E84156"/>
    <w:rsid w:val="00E84A94"/>
    <w:rsid w:val="00E8512E"/>
    <w:rsid w:val="00E85E58"/>
    <w:rsid w:val="00E906B2"/>
    <w:rsid w:val="00E91DC2"/>
    <w:rsid w:val="00E93DF9"/>
    <w:rsid w:val="00E94F3A"/>
    <w:rsid w:val="00E969FE"/>
    <w:rsid w:val="00E96FC4"/>
    <w:rsid w:val="00E976B0"/>
    <w:rsid w:val="00EA1CF7"/>
    <w:rsid w:val="00EA5A91"/>
    <w:rsid w:val="00EA659F"/>
    <w:rsid w:val="00EA7F05"/>
    <w:rsid w:val="00EB13C5"/>
    <w:rsid w:val="00EB1F51"/>
    <w:rsid w:val="00EC37E3"/>
    <w:rsid w:val="00EC46DF"/>
    <w:rsid w:val="00EC5789"/>
    <w:rsid w:val="00ED0EF1"/>
    <w:rsid w:val="00ED1AE1"/>
    <w:rsid w:val="00ED2381"/>
    <w:rsid w:val="00ED3F9C"/>
    <w:rsid w:val="00ED46CF"/>
    <w:rsid w:val="00ED6D9E"/>
    <w:rsid w:val="00ED7DFD"/>
    <w:rsid w:val="00EE09B3"/>
    <w:rsid w:val="00EE2812"/>
    <w:rsid w:val="00EE5A94"/>
    <w:rsid w:val="00EE753D"/>
    <w:rsid w:val="00EE7D3E"/>
    <w:rsid w:val="00EF0FDA"/>
    <w:rsid w:val="00EF41B2"/>
    <w:rsid w:val="00EF5870"/>
    <w:rsid w:val="00F02C50"/>
    <w:rsid w:val="00F03CD0"/>
    <w:rsid w:val="00F04847"/>
    <w:rsid w:val="00F0694B"/>
    <w:rsid w:val="00F10058"/>
    <w:rsid w:val="00F10325"/>
    <w:rsid w:val="00F11C86"/>
    <w:rsid w:val="00F12633"/>
    <w:rsid w:val="00F12A67"/>
    <w:rsid w:val="00F1344C"/>
    <w:rsid w:val="00F1365C"/>
    <w:rsid w:val="00F15BED"/>
    <w:rsid w:val="00F2026E"/>
    <w:rsid w:val="00F2093A"/>
    <w:rsid w:val="00F244AF"/>
    <w:rsid w:val="00F262C3"/>
    <w:rsid w:val="00F332FC"/>
    <w:rsid w:val="00F40757"/>
    <w:rsid w:val="00F412B6"/>
    <w:rsid w:val="00F420BC"/>
    <w:rsid w:val="00F432E6"/>
    <w:rsid w:val="00F4346A"/>
    <w:rsid w:val="00F442CF"/>
    <w:rsid w:val="00F51AA1"/>
    <w:rsid w:val="00F52A9F"/>
    <w:rsid w:val="00F5448A"/>
    <w:rsid w:val="00F54709"/>
    <w:rsid w:val="00F54D80"/>
    <w:rsid w:val="00F55780"/>
    <w:rsid w:val="00F56338"/>
    <w:rsid w:val="00F57197"/>
    <w:rsid w:val="00F5796B"/>
    <w:rsid w:val="00F61E77"/>
    <w:rsid w:val="00F6382C"/>
    <w:rsid w:val="00F63831"/>
    <w:rsid w:val="00F64DA0"/>
    <w:rsid w:val="00F7367E"/>
    <w:rsid w:val="00F740AF"/>
    <w:rsid w:val="00F74106"/>
    <w:rsid w:val="00F74B64"/>
    <w:rsid w:val="00F75922"/>
    <w:rsid w:val="00F75FC8"/>
    <w:rsid w:val="00F771D6"/>
    <w:rsid w:val="00F779FB"/>
    <w:rsid w:val="00F801FC"/>
    <w:rsid w:val="00F91554"/>
    <w:rsid w:val="00F92B6A"/>
    <w:rsid w:val="00F9571A"/>
    <w:rsid w:val="00FA0530"/>
    <w:rsid w:val="00FA3104"/>
    <w:rsid w:val="00FA4BD8"/>
    <w:rsid w:val="00FA531C"/>
    <w:rsid w:val="00FA6533"/>
    <w:rsid w:val="00FB1C28"/>
    <w:rsid w:val="00FB2590"/>
    <w:rsid w:val="00FB2632"/>
    <w:rsid w:val="00FB3ED3"/>
    <w:rsid w:val="00FB517E"/>
    <w:rsid w:val="00FC1AEA"/>
    <w:rsid w:val="00FD361E"/>
    <w:rsid w:val="00FD3FE1"/>
    <w:rsid w:val="00FD505B"/>
    <w:rsid w:val="00FD5D4B"/>
    <w:rsid w:val="00FD6D2D"/>
    <w:rsid w:val="00FE405C"/>
    <w:rsid w:val="00FE5294"/>
    <w:rsid w:val="00FF11B6"/>
    <w:rsid w:val="00FF1965"/>
    <w:rsid w:val="00FF2254"/>
    <w:rsid w:val="00FF2FD7"/>
    <w:rsid w:val="00FF54C6"/>
    <w:rsid w:val="00FF6E0E"/>
    <w:rsid w:val="00FF7BC9"/>
    <w:rsid w:val="0303978C"/>
    <w:rsid w:val="030B8512"/>
    <w:rsid w:val="03A73AC4"/>
    <w:rsid w:val="04A17BB1"/>
    <w:rsid w:val="055448D9"/>
    <w:rsid w:val="057CF713"/>
    <w:rsid w:val="05A0F3EA"/>
    <w:rsid w:val="0645E46D"/>
    <w:rsid w:val="06720F69"/>
    <w:rsid w:val="06782A6C"/>
    <w:rsid w:val="067C58C9"/>
    <w:rsid w:val="0730C1A9"/>
    <w:rsid w:val="073CC44B"/>
    <w:rsid w:val="08D894AC"/>
    <w:rsid w:val="096C2569"/>
    <w:rsid w:val="0A74650D"/>
    <w:rsid w:val="0C2276FC"/>
    <w:rsid w:val="0D7C8CD1"/>
    <w:rsid w:val="0D9C59D0"/>
    <w:rsid w:val="0EEEBD43"/>
    <w:rsid w:val="0F9569EB"/>
    <w:rsid w:val="1235D520"/>
    <w:rsid w:val="127945C2"/>
    <w:rsid w:val="13007B2B"/>
    <w:rsid w:val="135B9BFE"/>
    <w:rsid w:val="138BA291"/>
    <w:rsid w:val="14D314CA"/>
    <w:rsid w:val="15F28D86"/>
    <w:rsid w:val="1697E400"/>
    <w:rsid w:val="16CF569A"/>
    <w:rsid w:val="170D7BD4"/>
    <w:rsid w:val="185F13B4"/>
    <w:rsid w:val="194A01D6"/>
    <w:rsid w:val="19720087"/>
    <w:rsid w:val="19E0BF99"/>
    <w:rsid w:val="19FAE415"/>
    <w:rsid w:val="1A5D3E7C"/>
    <w:rsid w:val="1AC76643"/>
    <w:rsid w:val="1ACA7BF1"/>
    <w:rsid w:val="1B75ACC4"/>
    <w:rsid w:val="1B79E28B"/>
    <w:rsid w:val="1B96B476"/>
    <w:rsid w:val="1C6412E2"/>
    <w:rsid w:val="1CC94410"/>
    <w:rsid w:val="1D072584"/>
    <w:rsid w:val="1D44BBCD"/>
    <w:rsid w:val="1D4F83A8"/>
    <w:rsid w:val="1EA2F5E5"/>
    <w:rsid w:val="1F25019A"/>
    <w:rsid w:val="202CC4BF"/>
    <w:rsid w:val="208DCA37"/>
    <w:rsid w:val="215C46CD"/>
    <w:rsid w:val="220668D2"/>
    <w:rsid w:val="224A5571"/>
    <w:rsid w:val="22C1E6BE"/>
    <w:rsid w:val="22F9B8ED"/>
    <w:rsid w:val="2308B67A"/>
    <w:rsid w:val="2350DBEE"/>
    <w:rsid w:val="246C60D6"/>
    <w:rsid w:val="247C60F1"/>
    <w:rsid w:val="24F2C6B6"/>
    <w:rsid w:val="250B5EBA"/>
    <w:rsid w:val="25527631"/>
    <w:rsid w:val="25B4C3F4"/>
    <w:rsid w:val="261134D1"/>
    <w:rsid w:val="26183152"/>
    <w:rsid w:val="273EAB0F"/>
    <w:rsid w:val="27B104BB"/>
    <w:rsid w:val="284AE9DE"/>
    <w:rsid w:val="2905E2F7"/>
    <w:rsid w:val="290A3915"/>
    <w:rsid w:val="29AC9DD0"/>
    <w:rsid w:val="2A82D7B0"/>
    <w:rsid w:val="2AC0DD99"/>
    <w:rsid w:val="2B08063A"/>
    <w:rsid w:val="2BE90E46"/>
    <w:rsid w:val="2C5C1383"/>
    <w:rsid w:val="2CB6A998"/>
    <w:rsid w:val="2D74EA0B"/>
    <w:rsid w:val="2DD9541A"/>
    <w:rsid w:val="2E8D5853"/>
    <w:rsid w:val="2EA551C0"/>
    <w:rsid w:val="30AC2626"/>
    <w:rsid w:val="31CC1C52"/>
    <w:rsid w:val="323E34CF"/>
    <w:rsid w:val="3240D34A"/>
    <w:rsid w:val="32ACC53D"/>
    <w:rsid w:val="32CB5507"/>
    <w:rsid w:val="336212F1"/>
    <w:rsid w:val="33C81E40"/>
    <w:rsid w:val="341D19BB"/>
    <w:rsid w:val="351D0A11"/>
    <w:rsid w:val="35285B33"/>
    <w:rsid w:val="3532E5A5"/>
    <w:rsid w:val="358F3E89"/>
    <w:rsid w:val="35E2AA70"/>
    <w:rsid w:val="36CC191A"/>
    <w:rsid w:val="371C06C5"/>
    <w:rsid w:val="378823E6"/>
    <w:rsid w:val="380D3164"/>
    <w:rsid w:val="38E36B44"/>
    <w:rsid w:val="3944A38D"/>
    <w:rsid w:val="3ABFC4A8"/>
    <w:rsid w:val="3C675903"/>
    <w:rsid w:val="3C72374D"/>
    <w:rsid w:val="3CC4168E"/>
    <w:rsid w:val="3D336D18"/>
    <w:rsid w:val="3D476A76"/>
    <w:rsid w:val="3DAF5483"/>
    <w:rsid w:val="3E094F87"/>
    <w:rsid w:val="3E0E07AE"/>
    <w:rsid w:val="3E0FC37E"/>
    <w:rsid w:val="3EC7C2CB"/>
    <w:rsid w:val="3F30655C"/>
    <w:rsid w:val="3F82F82A"/>
    <w:rsid w:val="3FA9D80F"/>
    <w:rsid w:val="3FCE2256"/>
    <w:rsid w:val="3FDD24E8"/>
    <w:rsid w:val="40A166DE"/>
    <w:rsid w:val="40AA5028"/>
    <w:rsid w:val="40AFD1F8"/>
    <w:rsid w:val="40FDBFC2"/>
    <w:rsid w:val="418CCA6E"/>
    <w:rsid w:val="41DC2BFC"/>
    <w:rsid w:val="42396B63"/>
    <w:rsid w:val="424BA259"/>
    <w:rsid w:val="426C07BD"/>
    <w:rsid w:val="42E96657"/>
    <w:rsid w:val="432565DF"/>
    <w:rsid w:val="4350A023"/>
    <w:rsid w:val="44B0960B"/>
    <w:rsid w:val="44C46B30"/>
    <w:rsid w:val="46191993"/>
    <w:rsid w:val="4670ED21"/>
    <w:rsid w:val="471766F8"/>
    <w:rsid w:val="479D7D67"/>
    <w:rsid w:val="47EB7235"/>
    <w:rsid w:val="4962CCAB"/>
    <w:rsid w:val="49AFB120"/>
    <w:rsid w:val="4B24AA22"/>
    <w:rsid w:val="4BB08308"/>
    <w:rsid w:val="4CD2BF08"/>
    <w:rsid w:val="4D4C5369"/>
    <w:rsid w:val="4E2C18FE"/>
    <w:rsid w:val="4E4D5FBC"/>
    <w:rsid w:val="4FBFFBD9"/>
    <w:rsid w:val="50C70012"/>
    <w:rsid w:val="50DABA51"/>
    <w:rsid w:val="5120FB16"/>
    <w:rsid w:val="51DF6E5A"/>
    <w:rsid w:val="52639642"/>
    <w:rsid w:val="52CDD478"/>
    <w:rsid w:val="53B9126D"/>
    <w:rsid w:val="53FD9684"/>
    <w:rsid w:val="53FFB898"/>
    <w:rsid w:val="54130D71"/>
    <w:rsid w:val="54288F0B"/>
    <w:rsid w:val="554D1A11"/>
    <w:rsid w:val="5557654E"/>
    <w:rsid w:val="5568EBAD"/>
    <w:rsid w:val="5617D0D0"/>
    <w:rsid w:val="57406034"/>
    <w:rsid w:val="5748967E"/>
    <w:rsid w:val="5884FBAC"/>
    <w:rsid w:val="59249C92"/>
    <w:rsid w:val="596ECBA5"/>
    <w:rsid w:val="598898B0"/>
    <w:rsid w:val="59EB3242"/>
    <w:rsid w:val="5A169BAA"/>
    <w:rsid w:val="5B7740D8"/>
    <w:rsid w:val="5CA66C67"/>
    <w:rsid w:val="5D22FDAF"/>
    <w:rsid w:val="5D50E4EB"/>
    <w:rsid w:val="5D65E900"/>
    <w:rsid w:val="5E30D8C2"/>
    <w:rsid w:val="5E423CC8"/>
    <w:rsid w:val="5F1CD75E"/>
    <w:rsid w:val="5F730BC2"/>
    <w:rsid w:val="5F98A64A"/>
    <w:rsid w:val="5FDE0D29"/>
    <w:rsid w:val="6132D47E"/>
    <w:rsid w:val="616ED278"/>
    <w:rsid w:val="6179DD8A"/>
    <w:rsid w:val="62880D50"/>
    <w:rsid w:val="63CF31B3"/>
    <w:rsid w:val="644FD5C9"/>
    <w:rsid w:val="645B5E5A"/>
    <w:rsid w:val="656CBECF"/>
    <w:rsid w:val="65B8F5F9"/>
    <w:rsid w:val="664D4EAD"/>
    <w:rsid w:val="6702036B"/>
    <w:rsid w:val="681C7F26"/>
    <w:rsid w:val="682E2333"/>
    <w:rsid w:val="6984EF6F"/>
    <w:rsid w:val="6A1D50A9"/>
    <w:rsid w:val="6A402FF2"/>
    <w:rsid w:val="6A961246"/>
    <w:rsid w:val="6B27F043"/>
    <w:rsid w:val="6BDC0053"/>
    <w:rsid w:val="6C6228CC"/>
    <w:rsid w:val="6D01C727"/>
    <w:rsid w:val="6D77D0B4"/>
    <w:rsid w:val="6D892F53"/>
    <w:rsid w:val="6DBE3E53"/>
    <w:rsid w:val="6E8EEC67"/>
    <w:rsid w:val="6F32FB28"/>
    <w:rsid w:val="6F34CB32"/>
    <w:rsid w:val="6F698369"/>
    <w:rsid w:val="6FAE6523"/>
    <w:rsid w:val="70CECB89"/>
    <w:rsid w:val="7115ED87"/>
    <w:rsid w:val="7180FEC2"/>
    <w:rsid w:val="72A1242B"/>
    <w:rsid w:val="73A03254"/>
    <w:rsid w:val="750FA19C"/>
    <w:rsid w:val="75318461"/>
    <w:rsid w:val="7559727D"/>
    <w:rsid w:val="75D5B3FB"/>
    <w:rsid w:val="761FEA7F"/>
    <w:rsid w:val="7774954E"/>
    <w:rsid w:val="77FA17D9"/>
    <w:rsid w:val="7802055F"/>
    <w:rsid w:val="781FDE76"/>
    <w:rsid w:val="782396BC"/>
    <w:rsid w:val="78704860"/>
    <w:rsid w:val="78C270E1"/>
    <w:rsid w:val="78C6C782"/>
    <w:rsid w:val="7919D07D"/>
    <w:rsid w:val="7A5993B3"/>
    <w:rsid w:val="7BD711B3"/>
    <w:rsid w:val="7BFA11A3"/>
    <w:rsid w:val="7C0CF0D2"/>
    <w:rsid w:val="7C1C3B73"/>
    <w:rsid w:val="7CD57682"/>
    <w:rsid w:val="7CDAAEB7"/>
    <w:rsid w:val="7CEF7FFB"/>
    <w:rsid w:val="7D68B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B869"/>
  <w15:chartTrackingRefBased/>
  <w15:docId w15:val="{5A7A791D-EE6B-49B1-8DD0-D78D48B1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F19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2A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A82"/>
  </w:style>
  <w:style w:type="paragraph" w:styleId="Piedepgina">
    <w:name w:val="footer"/>
    <w:basedOn w:val="Normal"/>
    <w:link w:val="PiedepginaCar"/>
    <w:uiPriority w:val="99"/>
    <w:unhideWhenUsed/>
    <w:rsid w:val="00992A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A82"/>
  </w:style>
  <w:style w:type="table" w:styleId="Tablaconcuadrcula">
    <w:name w:val="Table Grid"/>
    <w:basedOn w:val="Tablanormal"/>
    <w:uiPriority w:val="59"/>
    <w:rsid w:val="00992A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25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2592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60386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D026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85FD0"/>
    <w:rPr>
      <w:color w:val="EE7B08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0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Jorge.solano.ruiz@una.c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CDC5A186DC14390F414D29B2B8431" ma:contentTypeVersion="18" ma:contentTypeDescription="Create a new document." ma:contentTypeScope="" ma:versionID="8da841bd4896b9fb353f637fe6563aa1">
  <xsd:schema xmlns:xsd="http://www.w3.org/2001/XMLSchema" xmlns:xs="http://www.w3.org/2001/XMLSchema" xmlns:p="http://schemas.microsoft.com/office/2006/metadata/properties" xmlns:ns3="802fd88d-f509-4b21-a4f6-6695e6594eea" xmlns:ns4="9c48ddf7-6efc-4b39-9727-5f21765fd73e" targetNamespace="http://schemas.microsoft.com/office/2006/metadata/properties" ma:root="true" ma:fieldsID="a0ab1f59e4ccd9bbd301ce78009eed53" ns3:_="" ns4:_="">
    <xsd:import namespace="802fd88d-f509-4b21-a4f6-6695e6594eea"/>
    <xsd:import namespace="9c48ddf7-6efc-4b39-9727-5f21765fd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fd88d-f509-4b21-a4f6-6695e6594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ddf7-6efc-4b39-9727-5f21765fd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2fd88d-f509-4b21-a4f6-6695e6594eea" xsi:nil="true"/>
  </documentManagement>
</p:properties>
</file>

<file path=customXml/itemProps1.xml><?xml version="1.0" encoding="utf-8"?>
<ds:datastoreItem xmlns:ds="http://schemas.openxmlformats.org/officeDocument/2006/customXml" ds:itemID="{61B5A226-8B87-4257-B485-248AC05CB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8B3EA-24CF-4C23-B332-B037F707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fd88d-f509-4b21-a4f6-6695e6594eea"/>
    <ds:schemaRef ds:uri="9c48ddf7-6efc-4b39-9727-5f21765fd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DBBBE-86FD-403F-ABA2-AD118D97955B}">
  <ds:schemaRefs>
    <ds:schemaRef ds:uri="http://schemas.microsoft.com/office/2006/metadata/properties"/>
    <ds:schemaRef ds:uri="http://schemas.microsoft.com/office/infopath/2007/PartnerControls"/>
    <ds:schemaRef ds:uri="802fd88d-f509-4b21-a4f6-6695e6594e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ARTAVIA  JIMENEZ</dc:creator>
  <cp:keywords/>
  <dc:description/>
  <cp:lastModifiedBy>ERICK QUIROS  GUTIERREZ</cp:lastModifiedBy>
  <cp:revision>6</cp:revision>
  <dcterms:created xsi:type="dcterms:W3CDTF">2024-08-19T23:04:00Z</dcterms:created>
  <dcterms:modified xsi:type="dcterms:W3CDTF">2024-08-30T18:00:00Z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0x010100525CDC5A186DC14390F414D29B2B8431</vt:lpwstr>
  </property>
</Properties>
</file>