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F291F" w14:textId="604EAD4C" w:rsidR="00E84675" w:rsidRPr="003740AF" w:rsidRDefault="00E84675" w:rsidP="00F5156D">
      <w:pPr>
        <w:pStyle w:val="NormalWeb"/>
        <w:shd w:val="clear" w:color="auto" w:fill="FFFFFF"/>
        <w:spacing w:before="0" w:beforeAutospacing="0"/>
        <w:ind w:firstLine="720"/>
        <w:jc w:val="center"/>
        <w:rPr>
          <w:b/>
          <w:bCs/>
          <w:sz w:val="36"/>
          <w:szCs w:val="36"/>
          <w:lang w:val="es-ES_tradnl"/>
        </w:rPr>
      </w:pPr>
      <w:r w:rsidRPr="003740AF">
        <w:rPr>
          <w:b/>
          <w:bCs/>
          <w:sz w:val="36"/>
          <w:szCs w:val="36"/>
          <w:lang w:val="es-ES_tradnl"/>
        </w:rPr>
        <w:t>BIOGRAFÍA</w:t>
      </w:r>
    </w:p>
    <w:p w14:paraId="2A9303C5" w14:textId="68A863FD" w:rsidR="0021342F" w:rsidRPr="003740AF" w:rsidRDefault="0021342F" w:rsidP="00F5156D">
      <w:pPr>
        <w:pStyle w:val="NormalWeb"/>
        <w:shd w:val="clear" w:color="auto" w:fill="FFFFFF"/>
        <w:spacing w:before="0" w:beforeAutospacing="0"/>
        <w:ind w:firstLine="720"/>
        <w:jc w:val="center"/>
        <w:rPr>
          <w:b/>
          <w:bCs/>
          <w:sz w:val="28"/>
          <w:szCs w:val="28"/>
          <w:lang w:val="es-ES_tradnl"/>
        </w:rPr>
      </w:pPr>
      <w:r w:rsidRPr="003740AF">
        <w:rPr>
          <w:b/>
          <w:bCs/>
          <w:sz w:val="28"/>
          <w:szCs w:val="28"/>
          <w:lang w:val="es-ES_tradnl"/>
        </w:rPr>
        <w:t xml:space="preserve">Kenton Miller: </w:t>
      </w:r>
      <w:r w:rsidR="00D0258C" w:rsidRPr="003740AF">
        <w:rPr>
          <w:b/>
          <w:bCs/>
          <w:sz w:val="28"/>
          <w:szCs w:val="28"/>
          <w:lang w:val="es-ES_tradnl"/>
        </w:rPr>
        <w:t xml:space="preserve">pionero y líder </w:t>
      </w:r>
      <w:r w:rsidR="00902476" w:rsidRPr="003740AF">
        <w:rPr>
          <w:b/>
          <w:bCs/>
          <w:sz w:val="28"/>
          <w:szCs w:val="28"/>
          <w:lang w:val="es-ES_tradnl"/>
        </w:rPr>
        <w:t xml:space="preserve">en </w:t>
      </w:r>
      <w:r w:rsidRPr="003740AF">
        <w:rPr>
          <w:b/>
          <w:bCs/>
          <w:sz w:val="28"/>
          <w:szCs w:val="28"/>
          <w:lang w:val="es-ES_tradnl"/>
        </w:rPr>
        <w:t xml:space="preserve">la conservación </w:t>
      </w:r>
      <w:r w:rsidR="00902476" w:rsidRPr="003740AF">
        <w:rPr>
          <w:b/>
          <w:bCs/>
          <w:sz w:val="28"/>
          <w:szCs w:val="28"/>
          <w:lang w:val="es-ES_tradnl"/>
        </w:rPr>
        <w:t xml:space="preserve">de áreas silvestres </w:t>
      </w:r>
      <w:r w:rsidRPr="003740AF">
        <w:rPr>
          <w:b/>
          <w:bCs/>
          <w:sz w:val="28"/>
          <w:szCs w:val="28"/>
          <w:lang w:val="es-ES_tradnl"/>
        </w:rPr>
        <w:t>en Am</w:t>
      </w:r>
      <w:r w:rsidR="00511A76" w:rsidRPr="003740AF">
        <w:rPr>
          <w:b/>
          <w:bCs/>
          <w:sz w:val="28"/>
          <w:szCs w:val="28"/>
          <w:lang w:val="es-ES_tradnl"/>
        </w:rPr>
        <w:t>é</w:t>
      </w:r>
      <w:r w:rsidRPr="003740AF">
        <w:rPr>
          <w:b/>
          <w:bCs/>
          <w:sz w:val="28"/>
          <w:szCs w:val="28"/>
          <w:lang w:val="es-ES_tradnl"/>
        </w:rPr>
        <w:t>rica Latina</w:t>
      </w:r>
    </w:p>
    <w:p w14:paraId="56F4F958" w14:textId="3739B164" w:rsidR="00E84675" w:rsidRPr="00BA42E4" w:rsidRDefault="00E84675" w:rsidP="00F5156D">
      <w:pPr>
        <w:pStyle w:val="NormalWeb"/>
        <w:shd w:val="clear" w:color="auto" w:fill="FFFFFF"/>
        <w:spacing w:before="0" w:beforeAutospacing="0"/>
        <w:ind w:firstLine="720"/>
        <w:jc w:val="center"/>
        <w:rPr>
          <w:b/>
          <w:bCs/>
          <w:sz w:val="28"/>
          <w:szCs w:val="28"/>
        </w:rPr>
      </w:pPr>
      <w:r w:rsidRPr="00BA42E4">
        <w:rPr>
          <w:b/>
          <w:bCs/>
          <w:sz w:val="28"/>
          <w:szCs w:val="28"/>
        </w:rPr>
        <w:t>Kenton Miller: pioneer and leader in the conservation of wild areas in Latin America</w:t>
      </w:r>
    </w:p>
    <w:p w14:paraId="65046E76" w14:textId="77777777" w:rsidR="0021342F" w:rsidRPr="003740AF" w:rsidRDefault="0021342F" w:rsidP="00F5156D">
      <w:pPr>
        <w:spacing w:after="0" w:line="240" w:lineRule="auto"/>
        <w:jc w:val="center"/>
        <w:rPr>
          <w:rFonts w:ascii="Times New Roman" w:hAnsi="Times New Roman" w:cs="Times New Roman"/>
          <w:b/>
          <w:bCs/>
          <w:sz w:val="24"/>
          <w:szCs w:val="24"/>
          <w:lang w:val="es-ES_tradnl"/>
        </w:rPr>
      </w:pPr>
      <w:r w:rsidRPr="003740AF">
        <w:rPr>
          <w:rFonts w:ascii="Times New Roman" w:eastAsiaTheme="minorEastAsia" w:hAnsi="Times New Roman" w:cs="Times New Roman"/>
          <w:b/>
          <w:bCs/>
          <w:sz w:val="24"/>
          <w:szCs w:val="24"/>
          <w:lang w:val="es-ES_tradnl"/>
        </w:rPr>
        <w:t xml:space="preserve">James R. Barborak </w:t>
      </w:r>
      <w:r w:rsidRPr="003740AF">
        <w:rPr>
          <w:rStyle w:val="Refdenotaalpie"/>
          <w:rFonts w:ascii="Times New Roman" w:hAnsi="Times New Roman" w:cs="Times New Roman"/>
          <w:b/>
          <w:bCs/>
          <w:sz w:val="24"/>
          <w:szCs w:val="24"/>
          <w:lang w:val="es-ES_tradnl"/>
        </w:rPr>
        <w:footnoteReference w:id="2"/>
      </w:r>
    </w:p>
    <w:p w14:paraId="760E9329" w14:textId="77777777" w:rsidR="0021342F" w:rsidRPr="003740AF" w:rsidRDefault="0021342F" w:rsidP="00F5156D">
      <w:pPr>
        <w:pStyle w:val="NormalWeb"/>
        <w:shd w:val="clear" w:color="auto" w:fill="FFFFFF"/>
        <w:spacing w:before="0" w:beforeAutospacing="0" w:after="0" w:afterAutospacing="0"/>
        <w:rPr>
          <w:lang w:val="es-ES_tradnl"/>
        </w:rPr>
      </w:pPr>
    </w:p>
    <w:p w14:paraId="65E39636" w14:textId="4AF473FB" w:rsidR="0021342F" w:rsidRPr="003740AF" w:rsidRDefault="0021342F" w:rsidP="00F5156D">
      <w:pPr>
        <w:pStyle w:val="NormalWeb"/>
        <w:shd w:val="clear" w:color="auto" w:fill="FFFFFF"/>
        <w:spacing w:before="0" w:beforeAutospacing="0" w:after="0" w:afterAutospacing="0"/>
        <w:rPr>
          <w:lang w:val="es-ES_tradnl"/>
        </w:rPr>
      </w:pPr>
    </w:p>
    <w:p w14:paraId="6706845C" w14:textId="77777777" w:rsidR="0021342F" w:rsidRPr="003740AF" w:rsidRDefault="0021342F"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Introducción</w:t>
      </w:r>
    </w:p>
    <w:p w14:paraId="1A33D83C" w14:textId="21624CDF" w:rsidR="0021342F" w:rsidRPr="003740AF" w:rsidRDefault="001466CB" w:rsidP="00F5156D">
      <w:pPr>
        <w:pStyle w:val="NormalWeb"/>
        <w:shd w:val="clear" w:color="auto" w:fill="FFFFFF"/>
        <w:spacing w:before="0" w:beforeAutospacing="0" w:after="0" w:afterAutospacing="0"/>
        <w:jc w:val="both"/>
        <w:rPr>
          <w:lang w:val="es-ES_tradnl"/>
        </w:rPr>
      </w:pPr>
      <w:r w:rsidRPr="003740AF">
        <w:rPr>
          <w:noProof/>
          <w:lang w:val="es-ES_tradnl"/>
          <w14:ligatures w14:val="standardContextual"/>
        </w:rPr>
        <w:drawing>
          <wp:anchor distT="0" distB="0" distL="114300" distR="114300" simplePos="0" relativeHeight="251657216" behindDoc="1" locked="0" layoutInCell="1" allowOverlap="1" wp14:anchorId="09C95B4A" wp14:editId="1C899B78">
            <wp:simplePos x="0" y="0"/>
            <wp:positionH relativeFrom="column">
              <wp:posOffset>3695065</wp:posOffset>
            </wp:positionH>
            <wp:positionV relativeFrom="paragraph">
              <wp:posOffset>175895</wp:posOffset>
            </wp:positionV>
            <wp:extent cx="2012950" cy="3160395"/>
            <wp:effectExtent l="0" t="0" r="6350" b="1905"/>
            <wp:wrapTight wrapText="bothSides">
              <wp:wrapPolygon edited="0">
                <wp:start x="0" y="0"/>
                <wp:lineTo x="0" y="21483"/>
                <wp:lineTo x="21464" y="21483"/>
                <wp:lineTo x="21464" y="0"/>
                <wp:lineTo x="0" y="0"/>
              </wp:wrapPolygon>
            </wp:wrapTight>
            <wp:docPr id="2093900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0258" name="Imagen 20939002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2950" cy="3160395"/>
                    </a:xfrm>
                    <a:prstGeom prst="rect">
                      <a:avLst/>
                    </a:prstGeom>
                  </pic:spPr>
                </pic:pic>
              </a:graphicData>
            </a:graphic>
            <wp14:sizeRelH relativeFrom="page">
              <wp14:pctWidth>0</wp14:pctWidth>
            </wp14:sizeRelH>
            <wp14:sizeRelV relativeFrom="page">
              <wp14:pctHeight>0</wp14:pctHeight>
            </wp14:sizeRelV>
          </wp:anchor>
        </w:drawing>
      </w:r>
    </w:p>
    <w:p w14:paraId="51FB3975" w14:textId="7B4501C8" w:rsidR="0021342F" w:rsidRPr="00BA42E4" w:rsidRDefault="0021342F" w:rsidP="00F5156D">
      <w:pPr>
        <w:pStyle w:val="NormalWeb"/>
        <w:shd w:val="clear" w:color="auto" w:fill="FFFFFF"/>
        <w:spacing w:before="0" w:beforeAutospacing="0"/>
        <w:jc w:val="both"/>
        <w:rPr>
          <w:lang w:val="es-ES_tradnl"/>
        </w:rPr>
      </w:pPr>
      <w:r w:rsidRPr="003740AF">
        <w:rPr>
          <w:lang w:val="es-ES_tradnl"/>
        </w:rPr>
        <w:t xml:space="preserve">En el mundo de la </w:t>
      </w:r>
      <w:r w:rsidRPr="00BA42E4">
        <w:rPr>
          <w:lang w:val="es-ES_tradnl"/>
        </w:rPr>
        <w:t>conservación</w:t>
      </w:r>
      <w:r w:rsidR="0053410C" w:rsidRPr="00BA42E4">
        <w:rPr>
          <w:lang w:val="es-ES_tradnl"/>
        </w:rPr>
        <w:t xml:space="preserve"> ambiental</w:t>
      </w:r>
      <w:r w:rsidRPr="00BA42E4">
        <w:rPr>
          <w:lang w:val="es-ES_tradnl"/>
        </w:rPr>
        <w:t xml:space="preserve">, la protección de las especies migratorias </w:t>
      </w:r>
      <w:r w:rsidRPr="00BA42E4">
        <w:rPr>
          <w:rFonts w:eastAsiaTheme="minorEastAsia"/>
          <w:lang w:val="es-ES_tradnl"/>
        </w:rPr>
        <w:t>—</w:t>
      </w:r>
      <w:r w:rsidRPr="00BA42E4">
        <w:rPr>
          <w:lang w:val="es-ES_tradnl"/>
        </w:rPr>
        <w:t>como muchas especies de peces, mamíferos y tortugas marinas, aves, y hasta insectos, como la mariposa monarca</w:t>
      </w:r>
      <w:r w:rsidR="009A3E0B" w:rsidRPr="00BA42E4">
        <w:rPr>
          <w:rFonts w:eastAsiaTheme="minorEastAsia"/>
          <w:lang w:val="es-ES_tradnl"/>
        </w:rPr>
        <w:t xml:space="preserve">— </w:t>
      </w:r>
      <w:r w:rsidRPr="00BA42E4">
        <w:rPr>
          <w:lang w:val="es-ES_tradnl"/>
        </w:rPr>
        <w:t xml:space="preserve">presenta desafíos particulares a los conservacionistas.  Su gestión requiere la colaboración de personas e instituciones de múltiples países, así como las ideas, perspectivas y aportes de gente tan diversa como las especies que se pretende proteger.  </w:t>
      </w:r>
    </w:p>
    <w:p w14:paraId="587DCB89" w14:textId="0178BC7C" w:rsidR="00FA125C" w:rsidRPr="003740AF" w:rsidRDefault="00705B51" w:rsidP="00F5156D">
      <w:pPr>
        <w:pStyle w:val="NormalWeb"/>
        <w:shd w:val="clear" w:color="auto" w:fill="FFFFFF"/>
        <w:spacing w:before="0" w:beforeAutospacing="0"/>
        <w:jc w:val="both"/>
        <w:rPr>
          <w:lang w:val="es-ES_tradnl"/>
        </w:rPr>
      </w:pPr>
      <w:r w:rsidRPr="00BA42E4">
        <w:rPr>
          <w:lang w:val="es-ES_tradnl"/>
        </w:rPr>
        <w:t xml:space="preserve">De la misma forma, </w:t>
      </w:r>
      <w:r w:rsidR="00EB0050" w:rsidRPr="00BA42E4">
        <w:rPr>
          <w:lang w:val="es-ES_tradnl"/>
        </w:rPr>
        <w:t xml:space="preserve">la conservación se beneficia de personas </w:t>
      </w:r>
      <w:r w:rsidR="00C01F89" w:rsidRPr="00BA42E4">
        <w:rPr>
          <w:lang w:val="es-ES_tradnl"/>
        </w:rPr>
        <w:t>“</w:t>
      </w:r>
      <w:r w:rsidRPr="00BA42E4">
        <w:rPr>
          <w:lang w:val="es-ES_tradnl"/>
        </w:rPr>
        <w:t>migratorias”</w:t>
      </w:r>
      <w:r w:rsidR="00C01F89" w:rsidRPr="00BA42E4">
        <w:rPr>
          <w:lang w:val="es-ES_tradnl"/>
        </w:rPr>
        <w:t>,</w:t>
      </w:r>
      <w:r w:rsidRPr="00BA42E4">
        <w:rPr>
          <w:lang w:val="es-ES_tradnl"/>
        </w:rPr>
        <w:t xml:space="preserve"> </w:t>
      </w:r>
      <w:r w:rsidR="00EB0050" w:rsidRPr="00BA42E4">
        <w:rPr>
          <w:lang w:val="es-ES_tradnl"/>
        </w:rPr>
        <w:t xml:space="preserve">que dejan sus pueblos y países </w:t>
      </w:r>
      <w:r w:rsidRPr="00BA42E4">
        <w:rPr>
          <w:lang w:val="es-ES_tradnl"/>
        </w:rPr>
        <w:t>natales</w:t>
      </w:r>
      <w:r w:rsidR="00EB0050" w:rsidRPr="00BA42E4">
        <w:rPr>
          <w:lang w:val="es-ES_tradnl"/>
        </w:rPr>
        <w:t xml:space="preserve"> para apoyar la conservación en uno o </w:t>
      </w:r>
      <w:r w:rsidR="00B652AC" w:rsidRPr="00BA42E4">
        <w:rPr>
          <w:lang w:val="es-ES_tradnl"/>
        </w:rPr>
        <w:t>más</w:t>
      </w:r>
      <w:r w:rsidR="00EB0050" w:rsidRPr="00BA42E4">
        <w:rPr>
          <w:lang w:val="es-ES_tradnl"/>
        </w:rPr>
        <w:t xml:space="preserve"> destinos internacionales.  </w:t>
      </w:r>
      <w:r w:rsidR="00FA125C" w:rsidRPr="00BA42E4">
        <w:rPr>
          <w:lang w:val="es-ES_tradnl"/>
        </w:rPr>
        <w:t>En el caso específico de Am</w:t>
      </w:r>
      <w:r w:rsidR="00C01F89" w:rsidRPr="00BA42E4">
        <w:rPr>
          <w:lang w:val="es-ES_tradnl"/>
        </w:rPr>
        <w:t>é</w:t>
      </w:r>
      <w:r w:rsidR="00FA125C" w:rsidRPr="00BA42E4">
        <w:rPr>
          <w:lang w:val="es-ES_tradnl"/>
        </w:rPr>
        <w:t>rica Latina, m</w:t>
      </w:r>
      <w:r w:rsidR="00EB0050" w:rsidRPr="00BA42E4">
        <w:rPr>
          <w:lang w:val="es-ES_tradnl"/>
        </w:rPr>
        <w:t xml:space="preserve">uchos de estos aportes son de </w:t>
      </w:r>
      <w:r w:rsidR="00A31588" w:rsidRPr="00BA42E4">
        <w:rPr>
          <w:lang w:val="es-ES_tradnl"/>
        </w:rPr>
        <w:t xml:space="preserve">personas </w:t>
      </w:r>
      <w:r w:rsidR="00EB0050" w:rsidRPr="00BA42E4">
        <w:rPr>
          <w:lang w:val="es-ES_tradnl"/>
        </w:rPr>
        <w:t>que</w:t>
      </w:r>
      <w:r w:rsidR="00EB0050" w:rsidRPr="003740AF">
        <w:rPr>
          <w:lang w:val="es-ES_tradnl"/>
        </w:rPr>
        <w:t xml:space="preserve"> han llegado a</w:t>
      </w:r>
      <w:r w:rsidR="00C01F89" w:rsidRPr="003740AF">
        <w:rPr>
          <w:lang w:val="es-ES_tradnl"/>
        </w:rPr>
        <w:t>l</w:t>
      </w:r>
      <w:r w:rsidR="00EB0050" w:rsidRPr="003740AF">
        <w:rPr>
          <w:lang w:val="es-ES_tradnl"/>
        </w:rPr>
        <w:t xml:space="preserve"> continente</w:t>
      </w:r>
      <w:r w:rsidR="00C01F89" w:rsidRPr="003740AF">
        <w:rPr>
          <w:lang w:val="es-ES_tradnl"/>
        </w:rPr>
        <w:t xml:space="preserve"> americano</w:t>
      </w:r>
      <w:r w:rsidR="00EB0050" w:rsidRPr="003740AF">
        <w:rPr>
          <w:lang w:val="es-ES_tradnl"/>
        </w:rPr>
        <w:t xml:space="preserve"> </w:t>
      </w:r>
      <w:r w:rsidR="007972F0" w:rsidRPr="003740AF">
        <w:rPr>
          <w:lang w:val="es-ES_tradnl"/>
        </w:rPr>
        <w:t>desde muy lejos</w:t>
      </w:r>
      <w:r w:rsidR="00EB0050" w:rsidRPr="003740AF">
        <w:rPr>
          <w:lang w:val="es-ES_tradnl"/>
        </w:rPr>
        <w:t xml:space="preserve">, </w:t>
      </w:r>
      <w:r w:rsidR="00FA125C" w:rsidRPr="003740AF">
        <w:rPr>
          <w:lang w:val="es-ES_tradnl"/>
        </w:rPr>
        <w:t xml:space="preserve">como </w:t>
      </w:r>
      <w:r w:rsidR="007972F0" w:rsidRPr="003740AF">
        <w:rPr>
          <w:lang w:val="es-ES_tradnl"/>
        </w:rPr>
        <w:t xml:space="preserve">el célebre científico alemán </w:t>
      </w:r>
      <w:r w:rsidR="00FA125C" w:rsidRPr="003740AF">
        <w:rPr>
          <w:lang w:val="es-ES_tradnl"/>
        </w:rPr>
        <w:t>Ale</w:t>
      </w:r>
      <w:r w:rsidR="0053410C" w:rsidRPr="003740AF">
        <w:rPr>
          <w:lang w:val="es-ES_tradnl"/>
        </w:rPr>
        <w:t>xander</w:t>
      </w:r>
      <w:r w:rsidR="00FA125C" w:rsidRPr="003740AF">
        <w:rPr>
          <w:lang w:val="es-ES_tradnl"/>
        </w:rPr>
        <w:t xml:space="preserve"> von Humboldt</w:t>
      </w:r>
      <w:r w:rsidR="007972F0" w:rsidRPr="003740AF">
        <w:rPr>
          <w:lang w:val="es-ES_tradnl"/>
        </w:rPr>
        <w:t xml:space="preserve"> </w:t>
      </w:r>
      <w:r w:rsidR="0053410C" w:rsidRPr="003740AF">
        <w:rPr>
          <w:lang w:val="es-ES_tradnl"/>
        </w:rPr>
        <w:t>entre 1799 y 1804</w:t>
      </w:r>
      <w:r w:rsidR="00FA125C" w:rsidRPr="003740AF">
        <w:rPr>
          <w:lang w:val="es-ES_tradnl"/>
        </w:rPr>
        <w:t xml:space="preserve">, </w:t>
      </w:r>
      <w:r w:rsidR="007972F0" w:rsidRPr="003740AF">
        <w:rPr>
          <w:lang w:val="es-ES_tradnl"/>
        </w:rPr>
        <w:t xml:space="preserve">cuyo nombre portan hoy </w:t>
      </w:r>
      <w:r w:rsidR="0053410C" w:rsidRPr="003740AF">
        <w:rPr>
          <w:lang w:val="es-ES_tradnl"/>
        </w:rPr>
        <w:t xml:space="preserve">en su honor </w:t>
      </w:r>
      <w:r w:rsidR="007972F0" w:rsidRPr="003740AF">
        <w:rPr>
          <w:lang w:val="es-ES_tradnl"/>
        </w:rPr>
        <w:t>varios</w:t>
      </w:r>
      <w:r w:rsidR="00FA125C" w:rsidRPr="003740AF">
        <w:rPr>
          <w:lang w:val="es-ES_tradnl"/>
        </w:rPr>
        <w:t xml:space="preserve"> parques nacionales, cordilleras, colegios, universidades, </w:t>
      </w:r>
      <w:r w:rsidR="00B652AC" w:rsidRPr="003740AF">
        <w:rPr>
          <w:lang w:val="es-ES_tradnl"/>
        </w:rPr>
        <w:t xml:space="preserve">corrientes marinos, </w:t>
      </w:r>
      <w:r w:rsidR="00FA125C" w:rsidRPr="003740AF">
        <w:rPr>
          <w:lang w:val="es-ES_tradnl"/>
        </w:rPr>
        <w:t>y municipios en Am</w:t>
      </w:r>
      <w:r w:rsidR="007972F0" w:rsidRPr="003740AF">
        <w:rPr>
          <w:lang w:val="es-ES_tradnl"/>
        </w:rPr>
        <w:t>é</w:t>
      </w:r>
      <w:r w:rsidR="00FA125C" w:rsidRPr="003740AF">
        <w:rPr>
          <w:lang w:val="es-ES_tradnl"/>
        </w:rPr>
        <w:t>rica</w:t>
      </w:r>
      <w:r w:rsidR="007972F0" w:rsidRPr="003740AF">
        <w:rPr>
          <w:lang w:val="es-ES_tradnl"/>
        </w:rPr>
        <w:t>.</w:t>
      </w:r>
    </w:p>
    <w:p w14:paraId="0C81E29E" w14:textId="7B5DE841" w:rsidR="00176DB7" w:rsidRPr="003740AF" w:rsidRDefault="009A3E0B" w:rsidP="00F5156D">
      <w:pPr>
        <w:pStyle w:val="NormalWeb"/>
        <w:shd w:val="clear" w:color="auto" w:fill="FFFFFF"/>
        <w:spacing w:before="0" w:beforeAutospacing="0"/>
        <w:jc w:val="both"/>
        <w:rPr>
          <w:lang w:val="es-ES_tradnl"/>
        </w:rPr>
      </w:pPr>
      <w:r w:rsidRPr="003740AF">
        <w:rPr>
          <w:lang w:val="es-ES_tradnl"/>
        </w:rPr>
        <w:t>Asimismo, l</w:t>
      </w:r>
      <w:r w:rsidR="00EB0050" w:rsidRPr="003740AF">
        <w:rPr>
          <w:lang w:val="es-ES_tradnl"/>
        </w:rPr>
        <w:t xml:space="preserve">os aportes de científicos y conservacionistas </w:t>
      </w:r>
      <w:r w:rsidR="00A329C2" w:rsidRPr="003740AF">
        <w:rPr>
          <w:lang w:val="es-ES_tradnl"/>
        </w:rPr>
        <w:t xml:space="preserve">latinoamericanos </w:t>
      </w:r>
      <w:r w:rsidR="00EB0050" w:rsidRPr="003740AF">
        <w:rPr>
          <w:lang w:val="es-ES_tradnl"/>
        </w:rPr>
        <w:t xml:space="preserve">que dejan sus países para contribuir a la ciencia y la </w:t>
      </w:r>
      <w:r w:rsidR="00D85581" w:rsidRPr="003740AF">
        <w:rPr>
          <w:lang w:val="es-ES_tradnl"/>
        </w:rPr>
        <w:t>conservación</w:t>
      </w:r>
      <w:r w:rsidR="001A21E0" w:rsidRPr="003740AF">
        <w:rPr>
          <w:lang w:val="es-ES_tradnl"/>
        </w:rPr>
        <w:t xml:space="preserve"> en otras </w:t>
      </w:r>
      <w:r w:rsidR="00EB0050" w:rsidRPr="003740AF">
        <w:rPr>
          <w:lang w:val="es-ES_tradnl"/>
        </w:rPr>
        <w:t>naciones</w:t>
      </w:r>
      <w:r w:rsidR="00D85581" w:rsidRPr="003740AF">
        <w:rPr>
          <w:lang w:val="es-ES_tradnl"/>
        </w:rPr>
        <w:t xml:space="preserve"> del mismo hemisferio</w:t>
      </w:r>
      <w:r w:rsidR="00FC6666" w:rsidRPr="003740AF">
        <w:rPr>
          <w:lang w:val="es-ES_tradnl"/>
        </w:rPr>
        <w:t xml:space="preserve"> </w:t>
      </w:r>
      <w:r w:rsidR="00FB2DA8" w:rsidRPr="003740AF">
        <w:rPr>
          <w:lang w:val="es-ES_tradnl"/>
        </w:rPr>
        <w:t>son</w:t>
      </w:r>
      <w:r w:rsidR="00FC6666" w:rsidRPr="003740AF">
        <w:rPr>
          <w:lang w:val="es-ES_tradnl"/>
        </w:rPr>
        <w:t xml:space="preserve"> </w:t>
      </w:r>
      <w:r w:rsidR="00A329C2" w:rsidRPr="003740AF">
        <w:rPr>
          <w:lang w:val="es-ES_tradnl"/>
        </w:rPr>
        <w:t xml:space="preserve">también </w:t>
      </w:r>
      <w:r w:rsidR="00FC6666" w:rsidRPr="003740AF">
        <w:rPr>
          <w:lang w:val="es-ES_tradnl"/>
        </w:rPr>
        <w:t>importante</w:t>
      </w:r>
      <w:r w:rsidR="00FB2DA8" w:rsidRPr="003740AF">
        <w:rPr>
          <w:lang w:val="es-ES_tradnl"/>
        </w:rPr>
        <w:t>s</w:t>
      </w:r>
      <w:r w:rsidR="00EB0050" w:rsidRPr="003740AF">
        <w:rPr>
          <w:lang w:val="es-ES_tradnl"/>
        </w:rPr>
        <w:t>.</w:t>
      </w:r>
      <w:r w:rsidR="00FA125C" w:rsidRPr="003740AF">
        <w:rPr>
          <w:lang w:val="es-ES_tradnl"/>
        </w:rPr>
        <w:t xml:space="preserve">  </w:t>
      </w:r>
    </w:p>
    <w:p w14:paraId="3C47FEA6" w14:textId="3EA55F9E" w:rsidR="00853021" w:rsidRDefault="00B652AC" w:rsidP="00F5156D">
      <w:pPr>
        <w:pStyle w:val="NormalWeb"/>
        <w:shd w:val="clear" w:color="auto" w:fill="FFFFFF"/>
        <w:spacing w:before="0" w:beforeAutospacing="0"/>
        <w:jc w:val="both"/>
        <w:rPr>
          <w:lang w:val="es-ES_tradnl"/>
        </w:rPr>
      </w:pPr>
      <w:r w:rsidRPr="003740AF">
        <w:rPr>
          <w:lang w:val="es-ES_tradnl"/>
        </w:rPr>
        <w:lastRenderedPageBreak/>
        <w:t>Un buen ejemplo es</w:t>
      </w:r>
      <w:r w:rsidR="00176DB7" w:rsidRPr="003740AF">
        <w:rPr>
          <w:lang w:val="es-ES_tradnl"/>
        </w:rPr>
        <w:t xml:space="preserve"> e</w:t>
      </w:r>
      <w:r w:rsidR="00EB0050" w:rsidRPr="003740AF">
        <w:rPr>
          <w:lang w:val="es-ES_tradnl"/>
        </w:rPr>
        <w:t>l Dr</w:t>
      </w:r>
      <w:r w:rsidR="00176DB7" w:rsidRPr="003740AF">
        <w:rPr>
          <w:lang w:val="es-ES_tradnl"/>
        </w:rPr>
        <w:t>.</w:t>
      </w:r>
      <w:r w:rsidR="00EB0050" w:rsidRPr="003740AF">
        <w:rPr>
          <w:lang w:val="es-ES_tradnl"/>
        </w:rPr>
        <w:t xml:space="preserve"> Gerardo Budowski</w:t>
      </w:r>
      <w:r w:rsidR="00853021">
        <w:rPr>
          <w:lang w:val="es-ES_tradnl"/>
        </w:rPr>
        <w:t xml:space="preserve">; que </w:t>
      </w:r>
      <w:r w:rsidR="00EB0050" w:rsidRPr="003740AF">
        <w:rPr>
          <w:lang w:val="es-ES_tradnl"/>
        </w:rPr>
        <w:t xml:space="preserve"> </w:t>
      </w:r>
      <w:r w:rsidR="00853021">
        <w:rPr>
          <w:lang w:val="es-ES_tradnl"/>
        </w:rPr>
        <w:t>a</w:t>
      </w:r>
      <w:r w:rsidR="009008A5" w:rsidRPr="003740AF">
        <w:rPr>
          <w:lang w:val="es-ES_tradnl"/>
        </w:rPr>
        <w:t xml:space="preserve">unque nació en Berlín, </w:t>
      </w:r>
      <w:r w:rsidR="00D21458" w:rsidRPr="003740AF">
        <w:rPr>
          <w:lang w:val="es-ES_tradnl"/>
        </w:rPr>
        <w:t>Alemania, cuando era un</w:t>
      </w:r>
      <w:r w:rsidR="009008A5" w:rsidRPr="003740AF">
        <w:rPr>
          <w:lang w:val="es-ES_tradnl"/>
        </w:rPr>
        <w:t xml:space="preserve"> adolescen</w:t>
      </w:r>
      <w:r w:rsidR="00D21458" w:rsidRPr="003740AF">
        <w:rPr>
          <w:lang w:val="es-ES_tradnl"/>
        </w:rPr>
        <w:t xml:space="preserve">te </w:t>
      </w:r>
      <w:r w:rsidR="009008A5" w:rsidRPr="003740AF">
        <w:rPr>
          <w:lang w:val="es-ES_tradnl"/>
        </w:rPr>
        <w:t>su familia se estableció en Venezuela</w:t>
      </w:r>
      <w:r w:rsidR="00853021">
        <w:rPr>
          <w:lang w:val="es-ES_tradnl"/>
        </w:rPr>
        <w:t>; y r</w:t>
      </w:r>
      <w:r w:rsidR="00D21458" w:rsidRPr="003740AF">
        <w:rPr>
          <w:lang w:val="es-ES_tradnl"/>
        </w:rPr>
        <w:t xml:space="preserve">epresenta </w:t>
      </w:r>
      <w:r w:rsidR="00EB0050" w:rsidRPr="003740AF">
        <w:rPr>
          <w:lang w:val="es-ES_tradnl"/>
        </w:rPr>
        <w:t xml:space="preserve">un excelente ejemplo de alguien </w:t>
      </w:r>
      <w:r w:rsidR="00D21458" w:rsidRPr="003740AF">
        <w:rPr>
          <w:lang w:val="es-ES_tradnl"/>
        </w:rPr>
        <w:t>proveniente de</w:t>
      </w:r>
      <w:r w:rsidR="00EB0050" w:rsidRPr="003740AF">
        <w:rPr>
          <w:lang w:val="es-ES_tradnl"/>
        </w:rPr>
        <w:t xml:space="preserve"> Am</w:t>
      </w:r>
      <w:r w:rsidR="00D21458" w:rsidRPr="003740AF">
        <w:rPr>
          <w:lang w:val="es-ES_tradnl"/>
        </w:rPr>
        <w:t>é</w:t>
      </w:r>
      <w:r w:rsidR="00EB0050" w:rsidRPr="003740AF">
        <w:rPr>
          <w:lang w:val="es-ES_tradnl"/>
        </w:rPr>
        <w:t>rica Latina</w:t>
      </w:r>
      <w:r w:rsidR="00D21458" w:rsidRPr="003740AF">
        <w:rPr>
          <w:lang w:val="es-ES_tradnl"/>
        </w:rPr>
        <w:t>,</w:t>
      </w:r>
      <w:r w:rsidR="00EB0050" w:rsidRPr="003740AF">
        <w:rPr>
          <w:lang w:val="es-ES_tradnl"/>
        </w:rPr>
        <w:t xml:space="preserve"> que hizo grandes aportes a la conservación </w:t>
      </w:r>
      <w:r w:rsidR="00853021">
        <w:rPr>
          <w:lang w:val="es-ES_tradnl"/>
        </w:rPr>
        <w:t>en el</w:t>
      </w:r>
      <w:r w:rsidR="00EB0050" w:rsidRPr="003740AF">
        <w:rPr>
          <w:lang w:val="es-ES_tradnl"/>
        </w:rPr>
        <w:t xml:space="preserve"> nivel mundial durante su</w:t>
      </w:r>
      <w:r w:rsidR="0053410C" w:rsidRPr="003740AF">
        <w:rPr>
          <w:lang w:val="es-ES_tradnl"/>
        </w:rPr>
        <w:t xml:space="preserve">s labores </w:t>
      </w:r>
      <w:r w:rsidR="00EB0050" w:rsidRPr="003740AF">
        <w:rPr>
          <w:lang w:val="es-ES_tradnl"/>
        </w:rPr>
        <w:t xml:space="preserve">en la </w:t>
      </w:r>
      <w:r w:rsidR="0090226C" w:rsidRPr="003740AF">
        <w:rPr>
          <w:lang w:val="es-ES_tradnl"/>
        </w:rPr>
        <w:t>Organización de las Naciones Unidas para la Educación, la Ciencia y la Cultura (</w:t>
      </w:r>
      <w:r w:rsidR="00EB0050" w:rsidRPr="003740AF">
        <w:rPr>
          <w:lang w:val="es-ES_tradnl"/>
        </w:rPr>
        <w:t>UNESCO</w:t>
      </w:r>
      <w:r w:rsidR="0090226C" w:rsidRPr="003740AF">
        <w:rPr>
          <w:lang w:val="es-ES_tradnl"/>
        </w:rPr>
        <w:t>)</w:t>
      </w:r>
      <w:r w:rsidR="00EB0050" w:rsidRPr="003740AF">
        <w:rPr>
          <w:lang w:val="es-ES_tradnl"/>
        </w:rPr>
        <w:t xml:space="preserve"> y la </w:t>
      </w:r>
      <w:r w:rsidR="0053410C" w:rsidRPr="003740AF">
        <w:rPr>
          <w:lang w:val="es-ES_tradnl"/>
        </w:rPr>
        <w:t>Unión Internacional para la Conservación de la Naturaleza (UICN),</w:t>
      </w:r>
      <w:r w:rsidR="00EB0050" w:rsidRPr="003740AF">
        <w:rPr>
          <w:lang w:val="es-ES_tradnl"/>
        </w:rPr>
        <w:t xml:space="preserve"> pero particularmente </w:t>
      </w:r>
      <w:r w:rsidR="001A21E0" w:rsidRPr="003740AF">
        <w:rPr>
          <w:lang w:val="es-ES_tradnl"/>
        </w:rPr>
        <w:t>a lo largo y ancho de Am</w:t>
      </w:r>
      <w:r w:rsidR="0053410C" w:rsidRPr="003740AF">
        <w:rPr>
          <w:lang w:val="es-ES_tradnl"/>
        </w:rPr>
        <w:t>é</w:t>
      </w:r>
      <w:r w:rsidR="001A21E0" w:rsidRPr="003740AF">
        <w:rPr>
          <w:lang w:val="es-ES_tradnl"/>
        </w:rPr>
        <w:t xml:space="preserve">rica </w:t>
      </w:r>
      <w:r w:rsidR="00931EBF" w:rsidRPr="003740AF">
        <w:rPr>
          <w:lang w:val="es-ES_tradnl"/>
        </w:rPr>
        <w:t>Latina</w:t>
      </w:r>
      <w:r w:rsidR="00A329C2" w:rsidRPr="003740AF">
        <w:rPr>
          <w:lang w:val="es-ES_tradnl"/>
        </w:rPr>
        <w:t>.</w:t>
      </w:r>
      <w:r w:rsidR="00931EBF" w:rsidRPr="003740AF">
        <w:rPr>
          <w:lang w:val="es-ES_tradnl"/>
        </w:rPr>
        <w:t xml:space="preserve"> </w:t>
      </w:r>
    </w:p>
    <w:p w14:paraId="2FFB7EAC" w14:textId="303D5739" w:rsidR="009A3E0B" w:rsidRPr="003740AF" w:rsidRDefault="00931EBF" w:rsidP="00F5156D">
      <w:pPr>
        <w:pStyle w:val="NormalWeb"/>
        <w:shd w:val="clear" w:color="auto" w:fill="FFFFFF"/>
        <w:spacing w:before="0" w:beforeAutospacing="0"/>
        <w:jc w:val="both"/>
        <w:rPr>
          <w:lang w:val="es-ES_tradnl"/>
        </w:rPr>
      </w:pPr>
      <w:r w:rsidRPr="003740AF">
        <w:rPr>
          <w:lang w:val="es-ES_tradnl"/>
        </w:rPr>
        <w:t>El</w:t>
      </w:r>
      <w:r w:rsidR="00EB0050" w:rsidRPr="003740AF">
        <w:rPr>
          <w:lang w:val="es-ES_tradnl"/>
        </w:rPr>
        <w:t xml:space="preserve"> Dr. Budowski </w:t>
      </w:r>
      <w:r w:rsidR="00A329C2" w:rsidRPr="003740AF">
        <w:rPr>
          <w:lang w:val="es-ES_tradnl"/>
        </w:rPr>
        <w:t>fue polifacético</w:t>
      </w:r>
      <w:r w:rsidR="008915C2" w:rsidRPr="003740AF">
        <w:rPr>
          <w:lang w:val="es-ES_tradnl"/>
        </w:rPr>
        <w:t>,</w:t>
      </w:r>
      <w:r w:rsidR="00A329C2" w:rsidRPr="003740AF">
        <w:rPr>
          <w:lang w:val="es-ES_tradnl"/>
        </w:rPr>
        <w:t xml:space="preserve"> </w:t>
      </w:r>
      <w:r w:rsidR="00EB0050" w:rsidRPr="003740AF">
        <w:rPr>
          <w:lang w:val="es-ES_tradnl"/>
        </w:rPr>
        <w:t>y sus aportes y legado</w:t>
      </w:r>
      <w:r w:rsidR="00FC6666" w:rsidRPr="003740AF">
        <w:rPr>
          <w:lang w:val="es-ES_tradnl"/>
        </w:rPr>
        <w:t xml:space="preserve"> en campos tan diversos como las </w:t>
      </w:r>
      <w:r w:rsidR="00FB2DA8" w:rsidRPr="003740AF">
        <w:rPr>
          <w:lang w:val="es-ES_tradnl"/>
        </w:rPr>
        <w:t>áreas</w:t>
      </w:r>
      <w:r w:rsidR="00FC6666" w:rsidRPr="003740AF">
        <w:rPr>
          <w:lang w:val="es-ES_tradnl"/>
        </w:rPr>
        <w:t xml:space="preserve"> protegidas, el ecoturismo, las huertas caseras y la </w:t>
      </w:r>
      <w:r w:rsidR="00FB2DA8" w:rsidRPr="003740AF">
        <w:rPr>
          <w:lang w:val="es-ES_tradnl"/>
        </w:rPr>
        <w:t>agroforestería</w:t>
      </w:r>
      <w:r w:rsidR="00EB0050" w:rsidRPr="003740AF">
        <w:rPr>
          <w:lang w:val="es-ES_tradnl"/>
        </w:rPr>
        <w:t xml:space="preserve"> ha</w:t>
      </w:r>
      <w:r w:rsidR="008915C2" w:rsidRPr="003740AF">
        <w:rPr>
          <w:lang w:val="es-ES_tradnl"/>
        </w:rPr>
        <w:t>n</w:t>
      </w:r>
      <w:r w:rsidR="00EB0050" w:rsidRPr="003740AF">
        <w:rPr>
          <w:lang w:val="es-ES_tradnl"/>
        </w:rPr>
        <w:t xml:space="preserve"> sido </w:t>
      </w:r>
      <w:r w:rsidR="008915C2" w:rsidRPr="003740AF">
        <w:rPr>
          <w:lang w:val="es-ES_tradnl"/>
        </w:rPr>
        <w:t>compilados por</w:t>
      </w:r>
      <w:r w:rsidR="008915C2" w:rsidRPr="003740AF">
        <w:rPr>
          <w:color w:val="0070C0"/>
          <w:lang w:val="es-ES_tradnl"/>
        </w:rPr>
        <w:t xml:space="preserve"> </w:t>
      </w:r>
      <w:r w:rsidR="00EB0050" w:rsidRPr="002103A0">
        <w:rPr>
          <w:color w:val="0070C0"/>
          <w:lang w:val="es-ES_tradnl"/>
        </w:rPr>
        <w:t>Borel</w:t>
      </w:r>
      <w:r w:rsidR="003F0BE8" w:rsidRPr="003740AF">
        <w:rPr>
          <w:color w:val="0070C0"/>
          <w:lang w:val="es-ES_tradnl"/>
        </w:rPr>
        <w:t xml:space="preserve"> (2023)</w:t>
      </w:r>
      <w:r w:rsidR="00D54EEF" w:rsidRPr="003740AF">
        <w:rPr>
          <w:lang w:val="es-ES_tradnl"/>
        </w:rPr>
        <w:t xml:space="preserve">; por cierto, </w:t>
      </w:r>
      <w:r w:rsidR="00D54EEF" w:rsidRPr="002103A0">
        <w:rPr>
          <w:lang w:val="es-ES_tradnl"/>
        </w:rPr>
        <w:t>Borel</w:t>
      </w:r>
      <w:r w:rsidR="00D54EEF" w:rsidRPr="003740AF">
        <w:rPr>
          <w:lang w:val="es-ES_tradnl"/>
        </w:rPr>
        <w:t xml:space="preserve"> y el autor de este artículo fuimos sus </w:t>
      </w:r>
      <w:r w:rsidR="00EB0050" w:rsidRPr="003740AF">
        <w:rPr>
          <w:lang w:val="es-ES_tradnl"/>
        </w:rPr>
        <w:t>subalterno</w:t>
      </w:r>
      <w:r w:rsidR="00D54EEF" w:rsidRPr="003740AF">
        <w:rPr>
          <w:lang w:val="es-ES_tradnl"/>
        </w:rPr>
        <w:t>s</w:t>
      </w:r>
      <w:r w:rsidR="00EB0050" w:rsidRPr="003740AF">
        <w:rPr>
          <w:lang w:val="es-ES_tradnl"/>
        </w:rPr>
        <w:t xml:space="preserve"> tanto en el </w:t>
      </w:r>
      <w:r w:rsidR="00D54EEF" w:rsidRPr="003740AF">
        <w:rPr>
          <w:lang w:val="es-ES_tradnl"/>
        </w:rPr>
        <w:t xml:space="preserve">Centro Agronómico Tropical de Investigación y Enseñanza (CATIE) como </w:t>
      </w:r>
      <w:r w:rsidR="00EB0050" w:rsidRPr="003740AF">
        <w:rPr>
          <w:lang w:val="es-ES_tradnl"/>
        </w:rPr>
        <w:t>en la Universidad para la Paz</w:t>
      </w:r>
      <w:r w:rsidR="00587641" w:rsidRPr="003740AF">
        <w:rPr>
          <w:lang w:val="es-ES_tradnl"/>
        </w:rPr>
        <w:t xml:space="preserve"> (UPaz)</w:t>
      </w:r>
      <w:r w:rsidR="00D54EEF" w:rsidRPr="003740AF">
        <w:rPr>
          <w:lang w:val="es-ES_tradnl"/>
        </w:rPr>
        <w:t xml:space="preserve">, </w:t>
      </w:r>
      <w:r w:rsidR="00A31588" w:rsidRPr="003740AF">
        <w:rPr>
          <w:lang w:val="es-ES_tradnl"/>
        </w:rPr>
        <w:t>en Costa Rica</w:t>
      </w:r>
      <w:r w:rsidR="00EB0050" w:rsidRPr="003740AF">
        <w:rPr>
          <w:lang w:val="es-ES_tradnl"/>
        </w:rPr>
        <w:t>.</w:t>
      </w:r>
      <w:r w:rsidR="001A21E0" w:rsidRPr="003740AF">
        <w:rPr>
          <w:lang w:val="es-ES_tradnl"/>
        </w:rPr>
        <w:t xml:space="preserve"> </w:t>
      </w:r>
    </w:p>
    <w:p w14:paraId="5405C31E" w14:textId="6F5FDAB9" w:rsidR="00EB0050" w:rsidRPr="003740AF" w:rsidRDefault="000C2C42" w:rsidP="00F5156D">
      <w:pPr>
        <w:pStyle w:val="NormalWeb"/>
        <w:shd w:val="clear" w:color="auto" w:fill="FFFFFF"/>
        <w:spacing w:before="0" w:beforeAutospacing="0"/>
        <w:jc w:val="both"/>
        <w:rPr>
          <w:lang w:val="es-ES_tradnl"/>
        </w:rPr>
      </w:pPr>
      <w:r w:rsidRPr="003740AF">
        <w:rPr>
          <w:lang w:val="es-ES_tradnl"/>
        </w:rPr>
        <w:t>Es posible que l</w:t>
      </w:r>
      <w:r w:rsidR="001A21E0" w:rsidRPr="003740AF">
        <w:rPr>
          <w:lang w:val="es-ES_tradnl"/>
        </w:rPr>
        <w:t>os lectores cono</w:t>
      </w:r>
      <w:r w:rsidRPr="003740AF">
        <w:rPr>
          <w:lang w:val="es-ES_tradnl"/>
        </w:rPr>
        <w:t>zcan</w:t>
      </w:r>
      <w:r w:rsidR="001A21E0" w:rsidRPr="003740AF">
        <w:rPr>
          <w:lang w:val="es-ES_tradnl"/>
        </w:rPr>
        <w:t xml:space="preserve"> a</w:t>
      </w:r>
      <w:r w:rsidR="009A3E0B" w:rsidRPr="003740AF">
        <w:rPr>
          <w:lang w:val="es-ES_tradnl"/>
        </w:rPr>
        <w:t xml:space="preserve"> otros</w:t>
      </w:r>
      <w:r w:rsidR="001A21E0" w:rsidRPr="003740AF">
        <w:rPr>
          <w:lang w:val="es-ES_tradnl"/>
        </w:rPr>
        <w:t xml:space="preserve"> destacados latinoamericanos que se han “internacionalizado”</w:t>
      </w:r>
      <w:r w:rsidRPr="003740AF">
        <w:rPr>
          <w:lang w:val="es-ES_tradnl"/>
        </w:rPr>
        <w:t>, para</w:t>
      </w:r>
      <w:r w:rsidR="001A21E0" w:rsidRPr="003740AF">
        <w:rPr>
          <w:lang w:val="es-ES_tradnl"/>
        </w:rPr>
        <w:t xml:space="preserve"> promover la conservación </w:t>
      </w:r>
      <w:r w:rsidR="00D85581" w:rsidRPr="003740AF">
        <w:rPr>
          <w:lang w:val="es-ES_tradnl"/>
        </w:rPr>
        <w:t>más</w:t>
      </w:r>
      <w:r w:rsidR="001A21E0" w:rsidRPr="003740AF">
        <w:rPr>
          <w:lang w:val="es-ES_tradnl"/>
        </w:rPr>
        <w:t xml:space="preserve"> allá de los </w:t>
      </w:r>
      <w:r w:rsidR="00D85581" w:rsidRPr="003740AF">
        <w:rPr>
          <w:lang w:val="es-ES_tradnl"/>
        </w:rPr>
        <w:t>países</w:t>
      </w:r>
      <w:r w:rsidR="001A21E0" w:rsidRPr="003740AF">
        <w:rPr>
          <w:lang w:val="es-ES_tradnl"/>
        </w:rPr>
        <w:t xml:space="preserve"> donde </w:t>
      </w:r>
      <w:r w:rsidR="009A3E0B" w:rsidRPr="003740AF">
        <w:rPr>
          <w:lang w:val="es-ES_tradnl"/>
        </w:rPr>
        <w:t>nacieron y crecieron</w:t>
      </w:r>
      <w:r w:rsidR="00B652AC" w:rsidRPr="003740AF">
        <w:rPr>
          <w:lang w:val="es-ES_tradnl"/>
        </w:rPr>
        <w:t>.</w:t>
      </w:r>
    </w:p>
    <w:p w14:paraId="0A1A1259" w14:textId="19305D59" w:rsidR="00067787" w:rsidRPr="003740AF" w:rsidRDefault="001A21E0" w:rsidP="00F5156D">
      <w:pPr>
        <w:pStyle w:val="NormalWeb"/>
        <w:shd w:val="clear" w:color="auto" w:fill="FFFFFF"/>
        <w:spacing w:before="0" w:beforeAutospacing="0"/>
        <w:jc w:val="both"/>
        <w:rPr>
          <w:lang w:val="es-ES_tradnl"/>
        </w:rPr>
      </w:pPr>
      <w:r w:rsidRPr="003740AF">
        <w:rPr>
          <w:lang w:val="es-ES_tradnl"/>
        </w:rPr>
        <w:t xml:space="preserve">También ha habido </w:t>
      </w:r>
      <w:r w:rsidR="000C2C42" w:rsidRPr="003740AF">
        <w:rPr>
          <w:lang w:val="es-ES_tradnl"/>
        </w:rPr>
        <w:t>numerosos</w:t>
      </w:r>
      <w:r w:rsidRPr="003740AF">
        <w:rPr>
          <w:lang w:val="es-ES_tradnl"/>
        </w:rPr>
        <w:t xml:space="preserve"> </w:t>
      </w:r>
      <w:r w:rsidR="00FA125C" w:rsidRPr="003740AF">
        <w:rPr>
          <w:lang w:val="es-ES_tradnl"/>
        </w:rPr>
        <w:t>conservacionistas y</w:t>
      </w:r>
      <w:r w:rsidR="00705B51" w:rsidRPr="003740AF">
        <w:rPr>
          <w:lang w:val="es-ES_tradnl"/>
        </w:rPr>
        <w:t xml:space="preserve"> científicos </w:t>
      </w:r>
      <w:r w:rsidR="000C2C42" w:rsidRPr="003740AF">
        <w:rPr>
          <w:lang w:val="es-ES_tradnl"/>
        </w:rPr>
        <w:t>estadounidenses</w:t>
      </w:r>
      <w:r w:rsidR="00DF6365" w:rsidRPr="003740AF">
        <w:rPr>
          <w:lang w:val="es-ES_tradnl"/>
        </w:rPr>
        <w:t xml:space="preserve"> </w:t>
      </w:r>
      <w:r w:rsidRPr="003740AF">
        <w:rPr>
          <w:lang w:val="es-ES_tradnl"/>
        </w:rPr>
        <w:t>que</w:t>
      </w:r>
      <w:r w:rsidR="00F33CD7" w:rsidRPr="003740AF">
        <w:rPr>
          <w:lang w:val="es-ES_tradnl"/>
        </w:rPr>
        <w:t>, ya sea residiendo en alguno de sus países, o de otras maneras,</w:t>
      </w:r>
      <w:r w:rsidRPr="003740AF">
        <w:rPr>
          <w:lang w:val="es-ES_tradnl"/>
        </w:rPr>
        <w:t xml:space="preserve"> </w:t>
      </w:r>
      <w:r w:rsidR="00F33CD7" w:rsidRPr="003740AF">
        <w:rPr>
          <w:lang w:val="es-ES_tradnl"/>
        </w:rPr>
        <w:t xml:space="preserve">durante </w:t>
      </w:r>
      <w:r w:rsidR="00BD4A8A" w:rsidRPr="003740AF">
        <w:rPr>
          <w:lang w:val="es-ES_tradnl"/>
        </w:rPr>
        <w:t>sus</w:t>
      </w:r>
      <w:r w:rsidRPr="003740AF">
        <w:rPr>
          <w:lang w:val="es-ES_tradnl"/>
        </w:rPr>
        <w:t xml:space="preserve"> </w:t>
      </w:r>
      <w:r w:rsidR="00455ED3" w:rsidRPr="003740AF">
        <w:rPr>
          <w:lang w:val="es-ES_tradnl"/>
        </w:rPr>
        <w:t>carrera</w:t>
      </w:r>
      <w:r w:rsidR="00F33CD7" w:rsidRPr="003740AF">
        <w:rPr>
          <w:lang w:val="es-ES_tradnl"/>
        </w:rPr>
        <w:t xml:space="preserve">s han </w:t>
      </w:r>
      <w:r w:rsidRPr="003740AF">
        <w:rPr>
          <w:lang w:val="es-ES_tradnl"/>
        </w:rPr>
        <w:t>contribui</w:t>
      </w:r>
      <w:r w:rsidR="00F33CD7" w:rsidRPr="003740AF">
        <w:rPr>
          <w:lang w:val="es-ES_tradnl"/>
        </w:rPr>
        <w:t xml:space="preserve">do a promover la conservación en América Latina, ya sea desde </w:t>
      </w:r>
      <w:r w:rsidRPr="003740AF">
        <w:rPr>
          <w:lang w:val="es-ES_tradnl"/>
        </w:rPr>
        <w:t xml:space="preserve">la academia, </w:t>
      </w:r>
      <w:r w:rsidR="00F33CD7" w:rsidRPr="003740AF">
        <w:rPr>
          <w:lang w:val="es-ES_tradnl"/>
        </w:rPr>
        <w:t xml:space="preserve">algunas </w:t>
      </w:r>
      <w:r w:rsidR="009A3E0B" w:rsidRPr="003740AF">
        <w:rPr>
          <w:lang w:val="es-ES_tradnl"/>
        </w:rPr>
        <w:t>o</w:t>
      </w:r>
      <w:r w:rsidR="00A87220" w:rsidRPr="003740AF">
        <w:rPr>
          <w:lang w:val="es-ES_tradnl"/>
        </w:rPr>
        <w:t xml:space="preserve">rganizaciones </w:t>
      </w:r>
      <w:r w:rsidR="009A3E0B" w:rsidRPr="003740AF">
        <w:rPr>
          <w:lang w:val="es-ES_tradnl"/>
        </w:rPr>
        <w:t>n</w:t>
      </w:r>
      <w:r w:rsidR="00A87220" w:rsidRPr="003740AF">
        <w:rPr>
          <w:lang w:val="es-ES_tradnl"/>
        </w:rPr>
        <w:t xml:space="preserve">o </w:t>
      </w:r>
      <w:r w:rsidR="009A3E0B" w:rsidRPr="003740AF">
        <w:rPr>
          <w:lang w:val="es-ES_tradnl"/>
        </w:rPr>
        <w:t>g</w:t>
      </w:r>
      <w:r w:rsidR="00A87220" w:rsidRPr="003740AF">
        <w:rPr>
          <w:lang w:val="es-ES_tradnl"/>
        </w:rPr>
        <w:t>ubernamentales</w:t>
      </w:r>
      <w:r w:rsidR="00F33CD7" w:rsidRPr="003740AF">
        <w:rPr>
          <w:lang w:val="es-ES_tradnl"/>
        </w:rPr>
        <w:t xml:space="preserve"> </w:t>
      </w:r>
      <w:r w:rsidR="009A3E0B" w:rsidRPr="003740AF">
        <w:rPr>
          <w:lang w:val="es-ES_tradnl"/>
        </w:rPr>
        <w:t xml:space="preserve">(ONG) </w:t>
      </w:r>
      <w:r w:rsidR="00F33CD7" w:rsidRPr="003740AF">
        <w:rPr>
          <w:lang w:val="es-ES_tradnl"/>
        </w:rPr>
        <w:t>u</w:t>
      </w:r>
      <w:r w:rsidRPr="003740AF">
        <w:rPr>
          <w:lang w:val="es-ES_tradnl"/>
        </w:rPr>
        <w:t xml:space="preserve"> organismos internacionales. </w:t>
      </w:r>
    </w:p>
    <w:p w14:paraId="226F83EB" w14:textId="6014F3D9" w:rsidR="00A82FC3" w:rsidRPr="003740AF" w:rsidRDefault="00CD7CB1" w:rsidP="00F5156D">
      <w:pPr>
        <w:pStyle w:val="NormalWeb"/>
        <w:shd w:val="clear" w:color="auto" w:fill="FFFFFF"/>
        <w:spacing w:before="0" w:beforeAutospacing="0" w:after="0" w:afterAutospacing="0"/>
        <w:jc w:val="both"/>
        <w:rPr>
          <w:lang w:val="es-ES_tradnl"/>
        </w:rPr>
      </w:pPr>
      <w:r w:rsidRPr="003740AF">
        <w:rPr>
          <w:lang w:val="es-ES_tradnl"/>
        </w:rPr>
        <w:t>Al respecto, en el caso particular de la conservación de las áreas silvestres, p</w:t>
      </w:r>
      <w:r w:rsidR="001A21E0" w:rsidRPr="003740AF">
        <w:rPr>
          <w:lang w:val="es-ES_tradnl"/>
        </w:rPr>
        <w:t xml:space="preserve">robablemente ninguno ha tenido el impacto del Dr. Kenton </w:t>
      </w:r>
      <w:r w:rsidR="001A21E0" w:rsidRPr="002103A0">
        <w:rPr>
          <w:lang w:val="es-ES_tradnl"/>
        </w:rPr>
        <w:t>Miller</w:t>
      </w:r>
      <w:r w:rsidRPr="003740AF">
        <w:rPr>
          <w:lang w:val="es-ES_tradnl"/>
        </w:rPr>
        <w:t xml:space="preserve">, quien, por cierto, trabajó muy de cerca con el recién citado </w:t>
      </w:r>
      <w:r w:rsidRPr="002103A0">
        <w:rPr>
          <w:lang w:val="es-ES_tradnl"/>
        </w:rPr>
        <w:t>Budowski</w:t>
      </w:r>
      <w:r w:rsidRPr="003740AF">
        <w:rPr>
          <w:lang w:val="es-ES_tradnl"/>
        </w:rPr>
        <w:t xml:space="preserve">. De hecho, </w:t>
      </w:r>
      <w:r w:rsidR="003F0BE8" w:rsidRPr="003740AF">
        <w:rPr>
          <w:color w:val="0070C0"/>
          <w:lang w:val="es-ES_tradnl"/>
        </w:rPr>
        <w:t>Dourojeanni (2023)</w:t>
      </w:r>
      <w:r w:rsidR="003F0BE8" w:rsidRPr="003740AF">
        <w:rPr>
          <w:lang w:val="es-ES_tradnl"/>
        </w:rPr>
        <w:t>, en su excelente análisis de la evolución de los sistemas de áreas protegidas de Am</w:t>
      </w:r>
      <w:r w:rsidRPr="003740AF">
        <w:rPr>
          <w:lang w:val="es-ES_tradnl"/>
        </w:rPr>
        <w:t>é</w:t>
      </w:r>
      <w:r w:rsidR="003F0BE8" w:rsidRPr="003740AF">
        <w:rPr>
          <w:lang w:val="es-ES_tradnl"/>
        </w:rPr>
        <w:t xml:space="preserve">rica Latina entre 1960 y 1990, cita las contribuciones de </w:t>
      </w:r>
      <w:r w:rsidRPr="002103A0">
        <w:rPr>
          <w:lang w:val="es-ES_tradnl"/>
        </w:rPr>
        <w:t>Miller</w:t>
      </w:r>
      <w:r w:rsidRPr="003740AF">
        <w:rPr>
          <w:lang w:val="es-ES_tradnl"/>
        </w:rPr>
        <w:t xml:space="preserve"> y </w:t>
      </w:r>
      <w:r w:rsidR="003F0BE8" w:rsidRPr="002103A0">
        <w:rPr>
          <w:lang w:val="es-ES_tradnl"/>
        </w:rPr>
        <w:t>Budowski</w:t>
      </w:r>
      <w:r w:rsidR="003F0BE8" w:rsidRPr="003740AF">
        <w:rPr>
          <w:lang w:val="es-ES_tradnl"/>
        </w:rPr>
        <w:t xml:space="preserve">, </w:t>
      </w:r>
      <w:r w:rsidRPr="003740AF">
        <w:rPr>
          <w:lang w:val="es-ES_tradnl"/>
        </w:rPr>
        <w:t xml:space="preserve">así como </w:t>
      </w:r>
      <w:r w:rsidR="003F0BE8" w:rsidRPr="003740AF">
        <w:rPr>
          <w:lang w:val="es-ES_tradnl"/>
        </w:rPr>
        <w:t>de las instituciones donde trabajaron, como fundamentales para el exitoso crecimiento de los sistemas de áreas protegidas de la región</w:t>
      </w:r>
      <w:r w:rsidR="007B2EE2" w:rsidRPr="003740AF">
        <w:rPr>
          <w:lang w:val="es-ES_tradnl"/>
        </w:rPr>
        <w:t>; dichas entidades fueron la Organización de las Nacionales Unidos para la Agricultura (FAO), el</w:t>
      </w:r>
      <w:r w:rsidR="00A82FC3" w:rsidRPr="003740AF">
        <w:rPr>
          <w:lang w:val="es-ES_tradnl"/>
        </w:rPr>
        <w:t xml:space="preserve"> Instituto Interamericano de Ciencias Agrícolas (IICA), </w:t>
      </w:r>
      <w:r w:rsidR="00DF7EB3" w:rsidRPr="003740AF">
        <w:rPr>
          <w:lang w:val="es-ES_tradnl"/>
        </w:rPr>
        <w:t xml:space="preserve">el </w:t>
      </w:r>
      <w:r w:rsidR="00A82FC3" w:rsidRPr="003740AF">
        <w:rPr>
          <w:lang w:val="es-ES_tradnl"/>
        </w:rPr>
        <w:t xml:space="preserve">CATIE y </w:t>
      </w:r>
      <w:r w:rsidR="00DF7EB3" w:rsidRPr="003740AF">
        <w:rPr>
          <w:lang w:val="es-ES_tradnl"/>
        </w:rPr>
        <w:t xml:space="preserve">la </w:t>
      </w:r>
      <w:r w:rsidR="00A82FC3" w:rsidRPr="003740AF">
        <w:rPr>
          <w:lang w:val="es-ES_tradnl"/>
        </w:rPr>
        <w:t>UICN.</w:t>
      </w:r>
    </w:p>
    <w:p w14:paraId="4F585349" w14:textId="77777777" w:rsidR="009958CD" w:rsidRPr="003740AF" w:rsidRDefault="009958CD" w:rsidP="00F5156D">
      <w:pPr>
        <w:pStyle w:val="NormalWeb"/>
        <w:shd w:val="clear" w:color="auto" w:fill="FFFFFF"/>
        <w:spacing w:before="0" w:beforeAutospacing="0"/>
        <w:jc w:val="both"/>
        <w:rPr>
          <w:b/>
          <w:bCs/>
          <w:lang w:val="es-ES_tradnl"/>
        </w:rPr>
      </w:pPr>
    </w:p>
    <w:p w14:paraId="31E3638E" w14:textId="5E968424" w:rsidR="00850E99" w:rsidRPr="003740AF" w:rsidRDefault="00F06A0E"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Sobre</w:t>
      </w:r>
      <w:r w:rsidR="00370C87" w:rsidRPr="003740AF">
        <w:rPr>
          <w:b/>
          <w:bCs/>
          <w:lang w:val="es-ES_tradnl"/>
        </w:rPr>
        <w:t xml:space="preserve"> su vida</w:t>
      </w:r>
      <w:r w:rsidR="00E91F47" w:rsidRPr="003740AF">
        <w:rPr>
          <w:b/>
          <w:bCs/>
          <w:lang w:val="es-ES_tradnl"/>
        </w:rPr>
        <w:t xml:space="preserve"> </w:t>
      </w:r>
      <w:r w:rsidR="00850E99" w:rsidRPr="003740AF">
        <w:rPr>
          <w:b/>
          <w:bCs/>
          <w:lang w:val="es-ES_tradnl"/>
        </w:rPr>
        <w:t>y formación profesional</w:t>
      </w:r>
    </w:p>
    <w:p w14:paraId="3135FF93" w14:textId="77777777" w:rsidR="00E84675" w:rsidRPr="003740AF" w:rsidRDefault="00E84675" w:rsidP="00F5156D">
      <w:pPr>
        <w:pStyle w:val="NormalWeb"/>
        <w:shd w:val="clear" w:color="auto" w:fill="FFFFFF"/>
        <w:spacing w:before="0" w:beforeAutospacing="0"/>
        <w:jc w:val="both"/>
        <w:rPr>
          <w:color w:val="000000" w:themeColor="text1"/>
          <w:lang w:val="es-ES_tradnl"/>
        </w:rPr>
      </w:pPr>
    </w:p>
    <w:p w14:paraId="194F17AD" w14:textId="5AA05820" w:rsidR="009A3E0B" w:rsidRPr="003740AF" w:rsidRDefault="00365EDD" w:rsidP="00F5156D">
      <w:pPr>
        <w:pStyle w:val="NormalWeb"/>
        <w:shd w:val="clear" w:color="auto" w:fill="FFFFFF"/>
        <w:spacing w:before="0" w:beforeAutospacing="0"/>
        <w:jc w:val="both"/>
        <w:rPr>
          <w:color w:val="000000" w:themeColor="text1"/>
          <w:shd w:val="clear" w:color="auto" w:fill="FAFAFA"/>
          <w:lang w:val="es-ES_tradnl"/>
        </w:rPr>
      </w:pPr>
      <w:r w:rsidRPr="003740AF">
        <w:rPr>
          <w:color w:val="000000" w:themeColor="text1"/>
          <w:lang w:val="es-ES_tradnl"/>
        </w:rPr>
        <w:t xml:space="preserve">Según relata su viuda Susan en una biografía inédita </w:t>
      </w:r>
      <w:r w:rsidR="00C634F3" w:rsidRPr="003740AF">
        <w:rPr>
          <w:rFonts w:eastAsiaTheme="minorEastAsia"/>
          <w:lang w:val="es-ES_tradnl"/>
        </w:rPr>
        <w:t>—</w:t>
      </w:r>
      <w:r w:rsidRPr="003740AF">
        <w:rPr>
          <w:color w:val="000000" w:themeColor="text1"/>
          <w:lang w:val="es-ES_tradnl"/>
        </w:rPr>
        <w:t xml:space="preserve">disponible en </w:t>
      </w:r>
      <w:r w:rsidR="009A3E0B" w:rsidRPr="003740AF">
        <w:rPr>
          <w:color w:val="000000" w:themeColor="text1"/>
          <w:lang w:val="es-ES_tradnl"/>
        </w:rPr>
        <w:t>el portal de</w:t>
      </w:r>
      <w:r w:rsidRPr="003740AF">
        <w:rPr>
          <w:color w:val="000000" w:themeColor="text1"/>
          <w:lang w:val="es-ES_tradnl"/>
        </w:rPr>
        <w:t xml:space="preserve"> la UICN</w:t>
      </w:r>
      <w:r w:rsidR="00C634F3" w:rsidRPr="0067164B">
        <w:rPr>
          <w:rFonts w:eastAsiaTheme="minorEastAsia"/>
          <w:lang w:val="es-ES_tradnl"/>
        </w:rPr>
        <w:t>—</w:t>
      </w:r>
      <w:r w:rsidRPr="0067164B">
        <w:rPr>
          <w:color w:val="000000" w:themeColor="text1"/>
          <w:lang w:val="es-ES_tradnl"/>
        </w:rPr>
        <w:t xml:space="preserve"> </w:t>
      </w:r>
      <w:r w:rsidR="00C634F3" w:rsidRPr="0067164B">
        <w:rPr>
          <w:color w:val="000000" w:themeColor="text1"/>
          <w:lang w:val="es-ES_tradnl"/>
        </w:rPr>
        <w:t>él</w:t>
      </w:r>
      <w:r w:rsidR="001A21E0" w:rsidRPr="003740AF">
        <w:rPr>
          <w:color w:val="000000" w:themeColor="text1"/>
          <w:lang w:val="es-ES_tradnl"/>
        </w:rPr>
        <w:t xml:space="preserve"> </w:t>
      </w:r>
      <w:r w:rsidR="00D85581" w:rsidRPr="003740AF">
        <w:rPr>
          <w:color w:val="000000" w:themeColor="text1"/>
          <w:lang w:val="es-ES_tradnl"/>
        </w:rPr>
        <w:t>nació</w:t>
      </w:r>
      <w:r w:rsidR="001A21E0" w:rsidRPr="003740AF">
        <w:rPr>
          <w:color w:val="000000" w:themeColor="text1"/>
          <w:lang w:val="es-ES_tradnl"/>
        </w:rPr>
        <w:t xml:space="preserve"> e</w:t>
      </w:r>
      <w:r w:rsidR="00C634F3" w:rsidRPr="003740AF">
        <w:rPr>
          <w:color w:val="000000" w:themeColor="text1"/>
          <w:lang w:val="es-ES_tradnl"/>
        </w:rPr>
        <w:t>l 9 de abril de</w:t>
      </w:r>
      <w:r w:rsidR="001A21E0" w:rsidRPr="003740AF">
        <w:rPr>
          <w:color w:val="000000" w:themeColor="text1"/>
          <w:lang w:val="es-ES_tradnl"/>
        </w:rPr>
        <w:t xml:space="preserve"> </w:t>
      </w:r>
      <w:r w:rsidR="00FA125C" w:rsidRPr="003740AF">
        <w:rPr>
          <w:color w:val="000000" w:themeColor="text1"/>
          <w:lang w:val="es-ES_tradnl"/>
        </w:rPr>
        <w:t>1939</w:t>
      </w:r>
      <w:r w:rsidR="009A3E0B" w:rsidRPr="003740AF">
        <w:rPr>
          <w:color w:val="000000" w:themeColor="text1"/>
          <w:shd w:val="clear" w:color="auto" w:fill="FAFAFA"/>
          <w:lang w:val="es-ES_tradnl"/>
        </w:rPr>
        <w:t xml:space="preserve"> </w:t>
      </w:r>
      <w:r w:rsidR="00C634F3" w:rsidRPr="003740AF">
        <w:rPr>
          <w:color w:val="000000" w:themeColor="text1"/>
          <w:lang w:val="es-ES_tradnl"/>
        </w:rPr>
        <w:t xml:space="preserve">en Chicago, Illinois, en el hogar </w:t>
      </w:r>
      <w:r w:rsidR="006C0DFB" w:rsidRPr="003740AF">
        <w:rPr>
          <w:color w:val="000000" w:themeColor="text1"/>
          <w:shd w:val="clear" w:color="auto" w:fill="FAFAFA"/>
          <w:lang w:val="es-ES_tradnl"/>
        </w:rPr>
        <w:t xml:space="preserve">de Henry Miller y Melinda Riegel Miller. </w:t>
      </w:r>
    </w:p>
    <w:p w14:paraId="57D62D5B" w14:textId="77777777" w:rsidR="00030631" w:rsidRDefault="009A3E0B" w:rsidP="00F5156D">
      <w:pPr>
        <w:pStyle w:val="NormalWeb"/>
        <w:shd w:val="clear" w:color="auto" w:fill="FFFFFF"/>
        <w:spacing w:before="0" w:beforeAutospacing="0"/>
        <w:jc w:val="both"/>
        <w:rPr>
          <w:color w:val="000000" w:themeColor="text1"/>
          <w:shd w:val="clear" w:color="auto" w:fill="FAFAFA"/>
          <w:lang w:val="es-ES_tradnl"/>
        </w:rPr>
      </w:pPr>
      <w:r w:rsidRPr="003740AF">
        <w:rPr>
          <w:color w:val="000000" w:themeColor="text1"/>
          <w:shd w:val="clear" w:color="auto" w:fill="FAFAFA"/>
          <w:lang w:val="es-ES_tradnl"/>
        </w:rPr>
        <w:t xml:space="preserve">Padeció </w:t>
      </w:r>
      <w:r w:rsidR="00917348" w:rsidRPr="003740AF">
        <w:rPr>
          <w:color w:val="000000" w:themeColor="text1"/>
          <w:shd w:val="clear" w:color="auto" w:fill="FAFAFA"/>
          <w:lang w:val="es-ES_tradnl"/>
        </w:rPr>
        <w:t>de asma en su juventud</w:t>
      </w:r>
      <w:r w:rsidR="00365EDD" w:rsidRPr="003740AF">
        <w:rPr>
          <w:color w:val="000000" w:themeColor="text1"/>
          <w:shd w:val="clear" w:color="auto" w:fill="FAFAFA"/>
          <w:lang w:val="es-ES_tradnl"/>
        </w:rPr>
        <w:t xml:space="preserve">, </w:t>
      </w:r>
      <w:r w:rsidRPr="003740AF">
        <w:rPr>
          <w:color w:val="000000" w:themeColor="text1"/>
          <w:shd w:val="clear" w:color="auto" w:fill="FAFAFA"/>
          <w:lang w:val="es-ES_tradnl"/>
        </w:rPr>
        <w:t xml:space="preserve">lo que le impidió </w:t>
      </w:r>
      <w:r w:rsidR="00365EDD" w:rsidRPr="003740AF">
        <w:rPr>
          <w:color w:val="000000" w:themeColor="text1"/>
          <w:shd w:val="clear" w:color="auto" w:fill="FAFAFA"/>
          <w:lang w:val="es-ES_tradnl"/>
        </w:rPr>
        <w:t>pasar mucho tiempo en la finca lechera de</w:t>
      </w:r>
      <w:r w:rsidR="00B652AC" w:rsidRPr="003740AF">
        <w:rPr>
          <w:color w:val="000000" w:themeColor="text1"/>
          <w:shd w:val="clear" w:color="auto" w:fill="FAFAFA"/>
          <w:lang w:val="es-ES_tradnl"/>
        </w:rPr>
        <w:t xml:space="preserve"> su</w:t>
      </w:r>
      <w:r w:rsidR="00365EDD" w:rsidRPr="003740AF">
        <w:rPr>
          <w:color w:val="000000" w:themeColor="text1"/>
          <w:shd w:val="clear" w:color="auto" w:fill="FAFAFA"/>
          <w:lang w:val="es-ES_tradnl"/>
        </w:rPr>
        <w:t xml:space="preserve"> abuelo </w:t>
      </w:r>
      <w:r w:rsidRPr="003740AF">
        <w:rPr>
          <w:color w:val="000000" w:themeColor="text1"/>
          <w:shd w:val="clear" w:color="auto" w:fill="FAFAFA"/>
          <w:lang w:val="es-ES_tradnl"/>
        </w:rPr>
        <w:t xml:space="preserve">materno, a diferencia </w:t>
      </w:r>
      <w:r w:rsidR="00365EDD" w:rsidRPr="003740AF">
        <w:rPr>
          <w:color w:val="000000" w:themeColor="text1"/>
          <w:shd w:val="clear" w:color="auto" w:fill="FAFAFA"/>
          <w:lang w:val="es-ES_tradnl"/>
        </w:rPr>
        <w:t>de su</w:t>
      </w:r>
      <w:r w:rsidRPr="003740AF">
        <w:rPr>
          <w:color w:val="000000" w:themeColor="text1"/>
          <w:shd w:val="clear" w:color="auto" w:fill="FAFAFA"/>
          <w:lang w:val="es-ES_tradnl"/>
        </w:rPr>
        <w:t>s</w:t>
      </w:r>
      <w:r w:rsidR="00365EDD" w:rsidRPr="003740AF">
        <w:rPr>
          <w:color w:val="000000" w:themeColor="text1"/>
          <w:shd w:val="clear" w:color="auto" w:fill="FAFAFA"/>
          <w:lang w:val="es-ES_tradnl"/>
        </w:rPr>
        <w:t xml:space="preserve"> hermanos y primos. Sin embargo, compensó </w:t>
      </w:r>
      <w:r w:rsidR="0007531C" w:rsidRPr="003740AF">
        <w:rPr>
          <w:color w:val="000000" w:themeColor="text1"/>
          <w:shd w:val="clear" w:color="auto" w:fill="FAFAFA"/>
          <w:lang w:val="es-ES_tradnl"/>
        </w:rPr>
        <w:t>esto con</w:t>
      </w:r>
      <w:r w:rsidR="00365EDD" w:rsidRPr="003740AF">
        <w:rPr>
          <w:color w:val="000000" w:themeColor="text1"/>
          <w:shd w:val="clear" w:color="auto" w:fill="FAFAFA"/>
          <w:lang w:val="es-ES_tradnl"/>
        </w:rPr>
        <w:t xml:space="preserve"> su activismo en el escultismo y en la Asociación de Jóvenes Cristianos</w:t>
      </w:r>
      <w:r w:rsidR="00B652AC" w:rsidRPr="003740AF">
        <w:rPr>
          <w:color w:val="000000" w:themeColor="text1"/>
          <w:shd w:val="clear" w:color="auto" w:fill="FAFAFA"/>
          <w:lang w:val="es-ES_tradnl"/>
        </w:rPr>
        <w:t xml:space="preserve"> (YMCA)</w:t>
      </w:r>
      <w:r w:rsidR="00365EDD" w:rsidRPr="003740AF">
        <w:rPr>
          <w:color w:val="000000" w:themeColor="text1"/>
          <w:shd w:val="clear" w:color="auto" w:fill="FAFAFA"/>
          <w:lang w:val="es-ES_tradnl"/>
        </w:rPr>
        <w:t xml:space="preserve">. </w:t>
      </w:r>
    </w:p>
    <w:p w14:paraId="2C5C45E7" w14:textId="7478C2CD" w:rsidR="00853BA9" w:rsidRPr="000B4BAC" w:rsidRDefault="00365EDD" w:rsidP="00F5156D">
      <w:pPr>
        <w:spacing w:line="240" w:lineRule="auto"/>
        <w:rPr>
          <w:rFonts w:ascii="Times New Roman" w:hAnsi="Times New Roman" w:cs="Times New Roman"/>
          <w:sz w:val="24"/>
          <w:szCs w:val="24"/>
          <w:lang w:val="es-ES"/>
        </w:rPr>
      </w:pPr>
      <w:r w:rsidRPr="000B4BAC">
        <w:rPr>
          <w:rFonts w:ascii="Times New Roman" w:hAnsi="Times New Roman" w:cs="Times New Roman"/>
          <w:sz w:val="24"/>
          <w:szCs w:val="24"/>
          <w:lang w:val="es-ES"/>
        </w:rPr>
        <w:t>En el escultismo aprendió sobre canotaje, destrezas para acampar</w:t>
      </w:r>
      <w:r w:rsidR="00B652AC" w:rsidRPr="000B4BAC">
        <w:rPr>
          <w:rFonts w:ascii="Times New Roman" w:hAnsi="Times New Roman" w:cs="Times New Roman"/>
          <w:sz w:val="24"/>
          <w:szCs w:val="24"/>
          <w:lang w:val="es-ES"/>
        </w:rPr>
        <w:t xml:space="preserve"> y andar en ambientes naturales</w:t>
      </w:r>
      <w:r w:rsidRPr="000B4BAC">
        <w:rPr>
          <w:rFonts w:ascii="Times New Roman" w:hAnsi="Times New Roman" w:cs="Times New Roman"/>
          <w:sz w:val="24"/>
          <w:szCs w:val="24"/>
          <w:lang w:val="es-ES"/>
        </w:rPr>
        <w:t xml:space="preserve">, </w:t>
      </w:r>
      <w:r w:rsidR="0007531C" w:rsidRPr="000B4BAC">
        <w:rPr>
          <w:rFonts w:ascii="Times New Roman" w:hAnsi="Times New Roman" w:cs="Times New Roman"/>
          <w:sz w:val="24"/>
          <w:szCs w:val="24"/>
          <w:lang w:val="es-ES"/>
        </w:rPr>
        <w:t>así como acerca de</w:t>
      </w:r>
      <w:r w:rsidRPr="000B4BAC">
        <w:rPr>
          <w:rFonts w:ascii="Times New Roman" w:hAnsi="Times New Roman" w:cs="Times New Roman"/>
          <w:sz w:val="24"/>
          <w:szCs w:val="24"/>
          <w:lang w:val="es-ES"/>
        </w:rPr>
        <w:t xml:space="preserve"> la historia de los indígenas norteamericanos</w:t>
      </w:r>
      <w:r w:rsidR="0007531C" w:rsidRPr="000B4BAC">
        <w:rPr>
          <w:rFonts w:ascii="Times New Roman" w:hAnsi="Times New Roman" w:cs="Times New Roman"/>
          <w:sz w:val="24"/>
          <w:szCs w:val="24"/>
          <w:lang w:val="es-ES"/>
        </w:rPr>
        <w:t xml:space="preserve">; esto incluso le </w:t>
      </w:r>
      <w:r w:rsidR="0007531C" w:rsidRPr="000B4BAC">
        <w:rPr>
          <w:rFonts w:ascii="Times New Roman" w:hAnsi="Times New Roman" w:cs="Times New Roman"/>
          <w:sz w:val="24"/>
          <w:szCs w:val="24"/>
          <w:lang w:val="es-ES"/>
        </w:rPr>
        <w:lastRenderedPageBreak/>
        <w:t xml:space="preserve">permitió actuar como </w:t>
      </w:r>
      <w:r w:rsidRPr="000B4BAC">
        <w:rPr>
          <w:rFonts w:ascii="Times New Roman" w:hAnsi="Times New Roman" w:cs="Times New Roman"/>
          <w:sz w:val="24"/>
          <w:szCs w:val="24"/>
          <w:lang w:val="es-ES"/>
        </w:rPr>
        <w:t xml:space="preserve">consejero en un campamento de verano de la YMCA, donde compartió su conocimiento sobre la naturaleza y sobre los indígenas. </w:t>
      </w:r>
    </w:p>
    <w:p w14:paraId="57A1CFF6" w14:textId="40F05A74" w:rsidR="00AB2B6E" w:rsidRPr="003740AF" w:rsidRDefault="00366017" w:rsidP="00F5156D">
      <w:pPr>
        <w:pStyle w:val="NormalWeb"/>
        <w:shd w:val="clear" w:color="auto" w:fill="FFFFFF"/>
        <w:spacing w:before="0" w:beforeAutospacing="0"/>
        <w:jc w:val="both"/>
        <w:rPr>
          <w:lang w:val="es-ES_tradnl"/>
        </w:rPr>
      </w:pPr>
      <w:r w:rsidRPr="003740AF">
        <w:rPr>
          <w:lang w:val="es-ES_tradnl"/>
        </w:rPr>
        <w:t>Como</w:t>
      </w:r>
      <w:r w:rsidR="00FA125C" w:rsidRPr="003740AF">
        <w:rPr>
          <w:lang w:val="es-ES_tradnl"/>
        </w:rPr>
        <w:t xml:space="preserve"> muchos conservacionistas, </w:t>
      </w:r>
      <w:r w:rsidRPr="003740AF">
        <w:rPr>
          <w:lang w:val="es-ES_tradnl"/>
        </w:rPr>
        <w:t>ese activismo como</w:t>
      </w:r>
      <w:r w:rsidR="00FA125C" w:rsidRPr="003740AF">
        <w:rPr>
          <w:lang w:val="es-ES_tradnl"/>
        </w:rPr>
        <w:t xml:space="preserve"> </w:t>
      </w:r>
      <w:r w:rsidR="009C4E09" w:rsidRPr="002103A0">
        <w:rPr>
          <w:i/>
          <w:iCs/>
          <w:lang w:val="es-ES_tradnl"/>
        </w:rPr>
        <w:t>b</w:t>
      </w:r>
      <w:r w:rsidR="00FA125C" w:rsidRPr="002103A0">
        <w:rPr>
          <w:i/>
          <w:iCs/>
          <w:lang w:val="es-ES_tradnl"/>
        </w:rPr>
        <w:t xml:space="preserve">oy </w:t>
      </w:r>
      <w:r w:rsidR="009C4E09" w:rsidRPr="002103A0">
        <w:rPr>
          <w:i/>
          <w:iCs/>
          <w:lang w:val="es-ES_tradnl"/>
        </w:rPr>
        <w:t>s</w:t>
      </w:r>
      <w:r w:rsidR="00FA125C" w:rsidRPr="002103A0">
        <w:rPr>
          <w:i/>
          <w:iCs/>
          <w:lang w:val="es-ES_tradnl"/>
        </w:rPr>
        <w:t>cout</w:t>
      </w:r>
      <w:r w:rsidR="00FA125C" w:rsidRPr="003740AF">
        <w:rPr>
          <w:lang w:val="es-ES_tradnl"/>
        </w:rPr>
        <w:t xml:space="preserve"> </w:t>
      </w:r>
      <w:r w:rsidRPr="003740AF">
        <w:rPr>
          <w:lang w:val="es-ES_tradnl"/>
        </w:rPr>
        <w:t xml:space="preserve">y en la YMCA </w:t>
      </w:r>
      <w:r w:rsidR="00146A06" w:rsidRPr="003740AF">
        <w:rPr>
          <w:lang w:val="es-ES_tradnl"/>
        </w:rPr>
        <w:t xml:space="preserve">representó un acercamiento a </w:t>
      </w:r>
      <w:r w:rsidR="006C0DFB" w:rsidRPr="003740AF">
        <w:rPr>
          <w:lang w:val="es-ES_tradnl"/>
        </w:rPr>
        <w:t xml:space="preserve">la naturaleza desde joven, </w:t>
      </w:r>
      <w:r w:rsidR="00146A06" w:rsidRPr="003740AF">
        <w:rPr>
          <w:lang w:val="es-ES_tradnl"/>
        </w:rPr>
        <w:t>e incluso</w:t>
      </w:r>
      <w:r w:rsidR="00FA125C" w:rsidRPr="003740AF">
        <w:rPr>
          <w:lang w:val="es-ES_tradnl"/>
        </w:rPr>
        <w:t xml:space="preserve"> </w:t>
      </w:r>
      <w:r w:rsidR="00FC6666" w:rsidRPr="003740AF">
        <w:rPr>
          <w:lang w:val="es-ES_tradnl"/>
        </w:rPr>
        <w:t>logró</w:t>
      </w:r>
      <w:r w:rsidR="00FA125C" w:rsidRPr="003740AF">
        <w:rPr>
          <w:lang w:val="es-ES_tradnl"/>
        </w:rPr>
        <w:t xml:space="preserve"> la </w:t>
      </w:r>
      <w:r w:rsidR="009C4E09" w:rsidRPr="003740AF">
        <w:rPr>
          <w:lang w:val="es-ES_tradnl"/>
        </w:rPr>
        <w:t xml:space="preserve">distinción </w:t>
      </w:r>
      <w:r w:rsidR="00FA125C" w:rsidRPr="003740AF">
        <w:rPr>
          <w:lang w:val="es-ES_tradnl"/>
        </w:rPr>
        <w:t xml:space="preserve">máxima de </w:t>
      </w:r>
      <w:r w:rsidR="00FA125C" w:rsidRPr="003740AF">
        <w:rPr>
          <w:i/>
          <w:iCs/>
          <w:lang w:val="es-ES_tradnl"/>
        </w:rPr>
        <w:t>Eagle Scout</w:t>
      </w:r>
      <w:r w:rsidR="009C4E09" w:rsidRPr="003740AF">
        <w:rPr>
          <w:lang w:val="es-ES_tradnl"/>
        </w:rPr>
        <w:t>,</w:t>
      </w:r>
      <w:r w:rsidR="00FA125C" w:rsidRPr="003740AF">
        <w:rPr>
          <w:lang w:val="es-ES_tradnl"/>
        </w:rPr>
        <w:t xml:space="preserve"> o </w:t>
      </w:r>
      <w:r w:rsidR="00931EBF" w:rsidRPr="003740AF">
        <w:rPr>
          <w:lang w:val="es-ES_tradnl"/>
        </w:rPr>
        <w:t>sea</w:t>
      </w:r>
      <w:r w:rsidR="009C4E09" w:rsidRPr="003740AF">
        <w:rPr>
          <w:lang w:val="es-ES_tradnl"/>
        </w:rPr>
        <w:t>,</w:t>
      </w:r>
      <w:r w:rsidR="00931EBF" w:rsidRPr="003740AF">
        <w:rPr>
          <w:lang w:val="es-ES_tradnl"/>
        </w:rPr>
        <w:t xml:space="preserve"> el rango de</w:t>
      </w:r>
      <w:r w:rsidR="00FA125C" w:rsidRPr="003740AF">
        <w:rPr>
          <w:lang w:val="es-ES_tradnl"/>
        </w:rPr>
        <w:t xml:space="preserve"> </w:t>
      </w:r>
      <w:r w:rsidR="00B3364D" w:rsidRPr="003740AF">
        <w:rPr>
          <w:lang w:val="es-ES_tradnl"/>
        </w:rPr>
        <w:t>Águila</w:t>
      </w:r>
      <w:r w:rsidR="009C4E09" w:rsidRPr="003740AF">
        <w:rPr>
          <w:lang w:val="es-ES_tradnl"/>
        </w:rPr>
        <w:t>,</w:t>
      </w:r>
      <w:r w:rsidR="00FA125C" w:rsidRPr="003740AF">
        <w:rPr>
          <w:lang w:val="es-ES_tradnl"/>
        </w:rPr>
        <w:t xml:space="preserve"> </w:t>
      </w:r>
      <w:r w:rsidR="009C4E09" w:rsidRPr="003740AF">
        <w:rPr>
          <w:lang w:val="es-ES_tradnl"/>
        </w:rPr>
        <w:t>así como</w:t>
      </w:r>
      <w:r w:rsidR="00882BBB" w:rsidRPr="003740AF">
        <w:rPr>
          <w:lang w:val="es-ES_tradnl"/>
        </w:rPr>
        <w:t xml:space="preserve"> </w:t>
      </w:r>
      <w:r w:rsidR="00A31588" w:rsidRPr="003740AF">
        <w:rPr>
          <w:lang w:val="es-ES_tradnl"/>
        </w:rPr>
        <w:t>también</w:t>
      </w:r>
      <w:r w:rsidR="00FA125C" w:rsidRPr="003740AF">
        <w:rPr>
          <w:lang w:val="es-ES_tradnl"/>
        </w:rPr>
        <w:t xml:space="preserve"> </w:t>
      </w:r>
      <w:r w:rsidR="009C4E09" w:rsidRPr="003740AF">
        <w:rPr>
          <w:lang w:val="es-ES_tradnl"/>
        </w:rPr>
        <w:t>la</w:t>
      </w:r>
      <w:r w:rsidR="00FA125C" w:rsidRPr="003740AF">
        <w:rPr>
          <w:lang w:val="es-ES_tradnl"/>
        </w:rPr>
        <w:t xml:space="preserve"> </w:t>
      </w:r>
      <w:r w:rsidR="009C4E09" w:rsidRPr="003740AF">
        <w:rPr>
          <w:lang w:val="es-ES_tradnl"/>
        </w:rPr>
        <w:t>“</w:t>
      </w:r>
      <w:r w:rsidR="00931EBF" w:rsidRPr="003740AF">
        <w:rPr>
          <w:lang w:val="es-ES_tradnl"/>
        </w:rPr>
        <w:t>O</w:t>
      </w:r>
      <w:r w:rsidR="00FA125C" w:rsidRPr="003740AF">
        <w:rPr>
          <w:lang w:val="es-ES_tradnl"/>
        </w:rPr>
        <w:t xml:space="preserve">rden de </w:t>
      </w:r>
      <w:r w:rsidR="00146A06" w:rsidRPr="003740AF">
        <w:rPr>
          <w:lang w:val="es-ES_tradnl"/>
        </w:rPr>
        <w:t xml:space="preserve">la </w:t>
      </w:r>
      <w:r w:rsidR="00931EBF" w:rsidRPr="003740AF">
        <w:rPr>
          <w:lang w:val="es-ES_tradnl"/>
        </w:rPr>
        <w:t>F</w:t>
      </w:r>
      <w:r w:rsidR="00FA125C" w:rsidRPr="003740AF">
        <w:rPr>
          <w:lang w:val="es-ES_tradnl"/>
        </w:rPr>
        <w:t>lecha</w:t>
      </w:r>
      <w:r w:rsidR="009C4E09" w:rsidRPr="003740AF">
        <w:rPr>
          <w:lang w:val="es-ES_tradnl"/>
        </w:rPr>
        <w:t>”</w:t>
      </w:r>
      <w:r w:rsidR="00FA125C" w:rsidRPr="003740AF">
        <w:rPr>
          <w:lang w:val="es-ES_tradnl"/>
        </w:rPr>
        <w:t xml:space="preserve"> del escultismo</w:t>
      </w:r>
      <w:r w:rsidR="00350510" w:rsidRPr="003740AF">
        <w:rPr>
          <w:lang w:val="es-ES_tradnl"/>
        </w:rPr>
        <w:t xml:space="preserve">. Tanto destacó, </w:t>
      </w:r>
      <w:r w:rsidR="00135310" w:rsidRPr="003740AF">
        <w:rPr>
          <w:lang w:val="es-ES_tradnl"/>
        </w:rPr>
        <w:t>que,</w:t>
      </w:r>
      <w:r w:rsidR="00350510" w:rsidRPr="003740AF">
        <w:rPr>
          <w:lang w:val="es-ES_tradnl"/>
        </w:rPr>
        <w:t xml:space="preserve"> </w:t>
      </w:r>
      <w:r w:rsidRPr="003740AF">
        <w:rPr>
          <w:lang w:val="es-ES_tradnl"/>
        </w:rPr>
        <w:t xml:space="preserve">a los 17 </w:t>
      </w:r>
      <w:r w:rsidR="00B652AC" w:rsidRPr="003740AF">
        <w:rPr>
          <w:lang w:val="es-ES_tradnl"/>
        </w:rPr>
        <w:t>años, fue</w:t>
      </w:r>
      <w:r w:rsidR="00931EBF" w:rsidRPr="003740AF">
        <w:rPr>
          <w:lang w:val="es-ES_tradnl"/>
        </w:rPr>
        <w:t xml:space="preserve"> uno de </w:t>
      </w:r>
      <w:r w:rsidR="00350510" w:rsidRPr="003740AF">
        <w:rPr>
          <w:lang w:val="es-ES_tradnl"/>
        </w:rPr>
        <w:t xml:space="preserve">los </w:t>
      </w:r>
      <w:r w:rsidR="00931EBF" w:rsidRPr="003740AF">
        <w:rPr>
          <w:lang w:val="es-ES_tradnl"/>
        </w:rPr>
        <w:t xml:space="preserve">cien </w:t>
      </w:r>
      <w:r w:rsidR="00350510" w:rsidRPr="003740AF">
        <w:rPr>
          <w:lang w:val="es-ES_tradnl"/>
        </w:rPr>
        <w:t>jóvenes</w:t>
      </w:r>
      <w:r w:rsidR="00931EBF" w:rsidRPr="003740AF">
        <w:rPr>
          <w:lang w:val="es-ES_tradnl"/>
        </w:rPr>
        <w:t xml:space="preserve"> </w:t>
      </w:r>
      <w:r w:rsidR="00350510" w:rsidRPr="003740AF">
        <w:rPr>
          <w:lang w:val="es-ES_tradnl"/>
        </w:rPr>
        <w:t xml:space="preserve">estadounidenses </w:t>
      </w:r>
      <w:r w:rsidR="00B812CA" w:rsidRPr="003740AF">
        <w:rPr>
          <w:lang w:val="es-ES_tradnl"/>
        </w:rPr>
        <w:t xml:space="preserve">que fueron </w:t>
      </w:r>
      <w:r w:rsidR="00931EBF" w:rsidRPr="003740AF">
        <w:rPr>
          <w:lang w:val="es-ES_tradnl"/>
        </w:rPr>
        <w:t>seleccionado</w:t>
      </w:r>
      <w:r w:rsidR="00350510" w:rsidRPr="003740AF">
        <w:rPr>
          <w:lang w:val="es-ES_tradnl"/>
        </w:rPr>
        <w:t>s para</w:t>
      </w:r>
      <w:r w:rsidR="00931EBF" w:rsidRPr="003740AF">
        <w:rPr>
          <w:lang w:val="es-ES_tradnl"/>
        </w:rPr>
        <w:t xml:space="preserve"> participar </w:t>
      </w:r>
      <w:r w:rsidR="00350510" w:rsidRPr="003740AF">
        <w:rPr>
          <w:lang w:val="es-ES_tradnl"/>
        </w:rPr>
        <w:t xml:space="preserve">en un campamento o </w:t>
      </w:r>
      <w:r w:rsidR="00350510" w:rsidRPr="003740AF">
        <w:rPr>
          <w:i/>
          <w:iCs/>
          <w:lang w:val="es-ES_tradnl"/>
        </w:rPr>
        <w:t>jamboree</w:t>
      </w:r>
      <w:r w:rsidR="00350510" w:rsidRPr="003740AF">
        <w:rPr>
          <w:lang w:val="es-ES_tradnl"/>
        </w:rPr>
        <w:t xml:space="preserve">, que es </w:t>
      </w:r>
      <w:r w:rsidR="00931EBF" w:rsidRPr="003740AF">
        <w:rPr>
          <w:lang w:val="es-ES_tradnl"/>
        </w:rPr>
        <w:t xml:space="preserve">la máxima reunión mundial de los </w:t>
      </w:r>
      <w:r w:rsidR="00350510" w:rsidRPr="002103A0">
        <w:rPr>
          <w:i/>
          <w:iCs/>
          <w:lang w:val="es-ES_tradnl"/>
        </w:rPr>
        <w:t>boy scouts</w:t>
      </w:r>
      <w:r w:rsidR="00350510" w:rsidRPr="003740AF">
        <w:rPr>
          <w:lang w:val="es-ES_tradnl"/>
        </w:rPr>
        <w:t>, realizad</w:t>
      </w:r>
      <w:r w:rsidR="00DC152E" w:rsidRPr="003740AF">
        <w:rPr>
          <w:lang w:val="es-ES_tradnl"/>
        </w:rPr>
        <w:t>a</w:t>
      </w:r>
      <w:r w:rsidR="00350510" w:rsidRPr="003740AF">
        <w:rPr>
          <w:lang w:val="es-ES_tradnl"/>
        </w:rPr>
        <w:t xml:space="preserve"> </w:t>
      </w:r>
      <w:r w:rsidR="00931EBF" w:rsidRPr="003740AF">
        <w:rPr>
          <w:lang w:val="es-ES_tradnl"/>
        </w:rPr>
        <w:t>en Japón</w:t>
      </w:r>
      <w:r w:rsidR="00B812CA" w:rsidRPr="003740AF">
        <w:rPr>
          <w:lang w:val="es-ES_tradnl"/>
        </w:rPr>
        <w:t xml:space="preserve"> ese año.</w:t>
      </w:r>
      <w:r w:rsidR="00931EBF" w:rsidRPr="003740AF">
        <w:rPr>
          <w:lang w:val="es-ES_tradnl"/>
        </w:rPr>
        <w:t xml:space="preserve">  </w:t>
      </w:r>
      <w:r w:rsidR="00075AE7" w:rsidRPr="003740AF">
        <w:rPr>
          <w:lang w:val="es-ES_tradnl"/>
        </w:rPr>
        <w:t>En la misma época, con un par de amigos, se desplaz</w:t>
      </w:r>
      <w:r w:rsidR="00146A06" w:rsidRPr="003740AF">
        <w:rPr>
          <w:lang w:val="es-ES_tradnl"/>
        </w:rPr>
        <w:t>ó</w:t>
      </w:r>
      <w:r w:rsidR="00075AE7" w:rsidRPr="003740AF">
        <w:rPr>
          <w:lang w:val="es-ES_tradnl"/>
        </w:rPr>
        <w:t xml:space="preserve"> en carro </w:t>
      </w:r>
      <w:r w:rsidR="00F773B2" w:rsidRPr="003740AF">
        <w:rPr>
          <w:lang w:val="es-ES_tradnl"/>
        </w:rPr>
        <w:t>hacia e</w:t>
      </w:r>
      <w:r w:rsidR="00075AE7" w:rsidRPr="003740AF">
        <w:rPr>
          <w:lang w:val="es-ES_tradnl"/>
        </w:rPr>
        <w:t>l norte, hasta la Bahía de Hudson</w:t>
      </w:r>
      <w:r w:rsidR="00146A06" w:rsidRPr="003740AF">
        <w:rPr>
          <w:lang w:val="es-ES_tradnl"/>
        </w:rPr>
        <w:t>,</w:t>
      </w:r>
      <w:r w:rsidR="00075AE7" w:rsidRPr="003740AF">
        <w:rPr>
          <w:lang w:val="es-ES_tradnl"/>
        </w:rPr>
        <w:t xml:space="preserve"> en Canad</w:t>
      </w:r>
      <w:r w:rsidR="00146A06" w:rsidRPr="003740AF">
        <w:rPr>
          <w:lang w:val="es-ES_tradnl"/>
        </w:rPr>
        <w:t>á</w:t>
      </w:r>
      <w:r w:rsidR="00075AE7" w:rsidRPr="003740AF">
        <w:rPr>
          <w:lang w:val="es-ES_tradnl"/>
        </w:rPr>
        <w:t xml:space="preserve">, para acampar y pasar tiempo en esa zona prístina. </w:t>
      </w:r>
    </w:p>
    <w:p w14:paraId="3E9F6E37" w14:textId="333529DD" w:rsidR="00AB2B6E" w:rsidRPr="003740AF" w:rsidRDefault="00AB2B6E" w:rsidP="00F5156D">
      <w:pPr>
        <w:pStyle w:val="NormalWeb"/>
        <w:shd w:val="clear" w:color="auto" w:fill="FFFFFF"/>
        <w:spacing w:before="0" w:beforeAutospacing="0"/>
        <w:jc w:val="both"/>
        <w:rPr>
          <w:lang w:val="es-ES_tradnl"/>
        </w:rPr>
      </w:pPr>
      <w:r w:rsidRPr="003740AF">
        <w:rPr>
          <w:lang w:val="es-ES_tradnl"/>
        </w:rPr>
        <w:t xml:space="preserve">Posteriormente, fue amigo de Carl J. Albrecht, famoso taxidermista del Museo Americano de Historia Natural y del Museo Field de Chicago, con quien aprendió sobre taxidermia, a punto de ganar premios en ferias de ciencia </w:t>
      </w:r>
      <w:r w:rsidR="00112B44" w:rsidRPr="003740AF">
        <w:rPr>
          <w:lang w:val="es-ES_tradnl"/>
        </w:rPr>
        <w:t xml:space="preserve">para jóvenes </w:t>
      </w:r>
      <w:r w:rsidRPr="003740AF">
        <w:rPr>
          <w:lang w:val="es-ES_tradnl"/>
        </w:rPr>
        <w:t xml:space="preserve">con sus piezas.  </w:t>
      </w:r>
    </w:p>
    <w:p w14:paraId="663569FF" w14:textId="0A3BFEF5" w:rsidR="00B531B4" w:rsidRPr="003740AF" w:rsidRDefault="00112B44" w:rsidP="00F5156D">
      <w:pPr>
        <w:pStyle w:val="NormalWeb"/>
        <w:shd w:val="clear" w:color="auto" w:fill="FFFFFF"/>
        <w:spacing w:before="0" w:beforeAutospacing="0"/>
        <w:jc w:val="both"/>
        <w:rPr>
          <w:lang w:val="es-ES_tradnl"/>
        </w:rPr>
      </w:pPr>
      <w:r w:rsidRPr="003740AF">
        <w:rPr>
          <w:lang w:val="es-ES_tradnl"/>
        </w:rPr>
        <w:t>En cuanto a destrezas ajenas al mundo biológico, c</w:t>
      </w:r>
      <w:r w:rsidR="00AB2B6E" w:rsidRPr="003740AF">
        <w:rPr>
          <w:lang w:val="es-ES_tradnl"/>
        </w:rPr>
        <w:t>on la mentoría del padre de uno de los campistas que supervisaba en el campamento de la YMCA, aprendió fotografía y cinematografía.</w:t>
      </w:r>
      <w:r w:rsidRPr="003740AF">
        <w:rPr>
          <w:lang w:val="es-ES_tradnl"/>
        </w:rPr>
        <w:t xml:space="preserve"> Además, fue capaz de</w:t>
      </w:r>
      <w:r w:rsidR="00AB2B6E" w:rsidRPr="003740AF">
        <w:rPr>
          <w:lang w:val="es-ES_tradnl"/>
        </w:rPr>
        <w:t xml:space="preserve"> ensambla</w:t>
      </w:r>
      <w:r w:rsidRPr="003740AF">
        <w:rPr>
          <w:lang w:val="es-ES_tradnl"/>
        </w:rPr>
        <w:t>r</w:t>
      </w:r>
      <w:r w:rsidR="00AB2B6E" w:rsidRPr="003740AF">
        <w:rPr>
          <w:lang w:val="es-ES_tradnl"/>
        </w:rPr>
        <w:t xml:space="preserve"> una motocicleta y us</w:t>
      </w:r>
      <w:r w:rsidRPr="003740AF">
        <w:rPr>
          <w:lang w:val="es-ES_tradnl"/>
        </w:rPr>
        <w:t xml:space="preserve">arla </w:t>
      </w:r>
      <w:r w:rsidR="00AB2B6E" w:rsidRPr="003740AF">
        <w:rPr>
          <w:lang w:val="es-ES_tradnl"/>
        </w:rPr>
        <w:t xml:space="preserve">para desplazarse durante </w:t>
      </w:r>
      <w:r w:rsidRPr="003740AF">
        <w:rPr>
          <w:lang w:val="es-ES_tradnl"/>
        </w:rPr>
        <w:t>la época de</w:t>
      </w:r>
      <w:r w:rsidR="00AB2B6E" w:rsidRPr="003740AF">
        <w:rPr>
          <w:lang w:val="es-ES_tradnl"/>
        </w:rPr>
        <w:t xml:space="preserve"> estudi</w:t>
      </w:r>
      <w:r w:rsidRPr="003740AF">
        <w:rPr>
          <w:lang w:val="es-ES_tradnl"/>
        </w:rPr>
        <w:t xml:space="preserve">ante </w:t>
      </w:r>
      <w:r w:rsidR="00AB2B6E" w:rsidRPr="003740AF">
        <w:rPr>
          <w:lang w:val="es-ES_tradnl"/>
        </w:rPr>
        <w:t>universitario, y con un grupo de amigos, compra</w:t>
      </w:r>
      <w:r w:rsidRPr="003740AF">
        <w:rPr>
          <w:lang w:val="es-ES_tradnl"/>
        </w:rPr>
        <w:t xml:space="preserve">ron </w:t>
      </w:r>
      <w:r w:rsidR="00AB2B6E" w:rsidRPr="003740AF">
        <w:rPr>
          <w:lang w:val="es-ES_tradnl"/>
        </w:rPr>
        <w:t>y aprendie</w:t>
      </w:r>
      <w:r w:rsidRPr="003740AF">
        <w:rPr>
          <w:lang w:val="es-ES_tradnl"/>
        </w:rPr>
        <w:t xml:space="preserve">ron </w:t>
      </w:r>
      <w:r w:rsidR="00AB2B6E" w:rsidRPr="003740AF">
        <w:rPr>
          <w:lang w:val="es-ES_tradnl"/>
        </w:rPr>
        <w:t>a pilotear una avioneta.</w:t>
      </w:r>
      <w:r w:rsidRPr="003740AF">
        <w:rPr>
          <w:lang w:val="es-ES_tradnl"/>
        </w:rPr>
        <w:t xml:space="preserve"> Y, por si no bastara, </w:t>
      </w:r>
      <w:r w:rsidR="00931EBF" w:rsidRPr="003740AF">
        <w:rPr>
          <w:lang w:val="es-ES_tradnl"/>
        </w:rPr>
        <w:t xml:space="preserve">desde su juventud </w:t>
      </w:r>
      <w:r w:rsidR="00B65C21" w:rsidRPr="003740AF">
        <w:rPr>
          <w:lang w:val="es-ES_tradnl"/>
        </w:rPr>
        <w:t>aprendió a</w:t>
      </w:r>
      <w:r w:rsidR="00AD7F6E" w:rsidRPr="003740AF">
        <w:rPr>
          <w:lang w:val="es-ES_tradnl"/>
        </w:rPr>
        <w:t xml:space="preserve"> </w:t>
      </w:r>
      <w:r w:rsidR="00A31588" w:rsidRPr="003740AF">
        <w:rPr>
          <w:lang w:val="es-ES_tradnl"/>
        </w:rPr>
        <w:t>toc</w:t>
      </w:r>
      <w:r w:rsidR="00AD7F6E" w:rsidRPr="003740AF">
        <w:rPr>
          <w:lang w:val="es-ES_tradnl"/>
        </w:rPr>
        <w:t xml:space="preserve">ar </w:t>
      </w:r>
      <w:r w:rsidR="00931EBF" w:rsidRPr="003740AF">
        <w:rPr>
          <w:lang w:val="es-ES_tradnl"/>
        </w:rPr>
        <w:t>el trombón</w:t>
      </w:r>
      <w:r w:rsidR="00366017" w:rsidRPr="003740AF">
        <w:rPr>
          <w:lang w:val="es-ES_tradnl"/>
        </w:rPr>
        <w:t xml:space="preserve"> y </w:t>
      </w:r>
      <w:r w:rsidR="00454274" w:rsidRPr="003740AF">
        <w:rPr>
          <w:lang w:val="es-ES_tradnl"/>
        </w:rPr>
        <w:t xml:space="preserve">el </w:t>
      </w:r>
      <w:r w:rsidR="00366017" w:rsidRPr="003740AF">
        <w:rPr>
          <w:lang w:val="es-ES_tradnl"/>
        </w:rPr>
        <w:t>piano</w:t>
      </w:r>
      <w:r w:rsidR="00AD7F6E" w:rsidRPr="003740AF">
        <w:rPr>
          <w:lang w:val="es-ES_tradnl"/>
        </w:rPr>
        <w:t xml:space="preserve">, </w:t>
      </w:r>
      <w:r w:rsidR="00B65C21" w:rsidRPr="003740AF">
        <w:rPr>
          <w:lang w:val="es-ES_tradnl"/>
        </w:rPr>
        <w:t xml:space="preserve">e incluso </w:t>
      </w:r>
      <w:r w:rsidR="00931EBF" w:rsidRPr="003740AF">
        <w:rPr>
          <w:lang w:val="es-ES_tradnl"/>
        </w:rPr>
        <w:t xml:space="preserve">fue miembro de conjuntos </w:t>
      </w:r>
      <w:r w:rsidR="00AD7F6E" w:rsidRPr="003740AF">
        <w:rPr>
          <w:lang w:val="es-ES_tradnl"/>
        </w:rPr>
        <w:t xml:space="preserve">musicales </w:t>
      </w:r>
      <w:r w:rsidR="00B531B4" w:rsidRPr="003740AF">
        <w:rPr>
          <w:lang w:val="es-ES_tradnl"/>
        </w:rPr>
        <w:t>que practicaban el muy gustado “Dixieland”,</w:t>
      </w:r>
      <w:r w:rsidR="00B531B4" w:rsidRPr="003740AF">
        <w:rPr>
          <w:i/>
          <w:iCs/>
          <w:lang w:val="es-ES_tradnl"/>
        </w:rPr>
        <w:t xml:space="preserve"> </w:t>
      </w:r>
      <w:r w:rsidR="00B531B4" w:rsidRPr="003740AF">
        <w:rPr>
          <w:lang w:val="es-ES_tradnl"/>
        </w:rPr>
        <w:t>un</w:t>
      </w:r>
      <w:r w:rsidR="00931EBF" w:rsidRPr="003740AF">
        <w:rPr>
          <w:lang w:val="es-ES_tradnl"/>
        </w:rPr>
        <w:t xml:space="preserve"> estilo del jazz </w:t>
      </w:r>
      <w:r w:rsidR="00B531B4" w:rsidRPr="003740AF">
        <w:rPr>
          <w:lang w:val="es-ES_tradnl"/>
        </w:rPr>
        <w:t xml:space="preserve">oriundo </w:t>
      </w:r>
      <w:r w:rsidR="00931EBF" w:rsidRPr="003740AF">
        <w:rPr>
          <w:lang w:val="es-ES_tradnl"/>
        </w:rPr>
        <w:t>de Nueva Orleans</w:t>
      </w:r>
      <w:r w:rsidR="00B65C21" w:rsidRPr="003740AF">
        <w:rPr>
          <w:lang w:val="es-ES_tradnl"/>
        </w:rPr>
        <w:t>; actuó</w:t>
      </w:r>
      <w:r w:rsidR="00B652AC" w:rsidRPr="003740AF">
        <w:rPr>
          <w:lang w:val="es-ES_tradnl"/>
        </w:rPr>
        <w:t xml:space="preserve"> en plazas </w:t>
      </w:r>
      <w:r w:rsidR="00075AE7" w:rsidRPr="003740AF">
        <w:rPr>
          <w:lang w:val="es-ES_tradnl"/>
        </w:rPr>
        <w:t>públicas</w:t>
      </w:r>
      <w:r w:rsidR="00B652AC" w:rsidRPr="003740AF">
        <w:rPr>
          <w:lang w:val="es-ES_tradnl"/>
        </w:rPr>
        <w:t>, bailes y en un programa de radio</w:t>
      </w:r>
      <w:r w:rsidR="00B531B4" w:rsidRPr="003740AF">
        <w:rPr>
          <w:lang w:val="es-ES_tradnl"/>
        </w:rPr>
        <w:t>.</w:t>
      </w:r>
      <w:r w:rsidR="00366017" w:rsidRPr="003740AF">
        <w:rPr>
          <w:lang w:val="es-ES_tradnl"/>
        </w:rPr>
        <w:t xml:space="preserve">  </w:t>
      </w:r>
    </w:p>
    <w:p w14:paraId="49D12AF3" w14:textId="5706F3E2" w:rsidR="00C278D0" w:rsidRPr="003740AF" w:rsidRDefault="00556165" w:rsidP="00F5156D">
      <w:pPr>
        <w:pStyle w:val="NormalWeb"/>
        <w:shd w:val="clear" w:color="auto" w:fill="FFFFFF"/>
        <w:spacing w:before="0" w:beforeAutospacing="0"/>
        <w:jc w:val="both"/>
        <w:rPr>
          <w:lang w:val="es-ES_tradnl"/>
        </w:rPr>
      </w:pPr>
      <w:r w:rsidRPr="003740AF">
        <w:rPr>
          <w:lang w:val="es-ES_tradnl"/>
        </w:rPr>
        <w:t xml:space="preserve">Miller fue el primero de su familia en </w:t>
      </w:r>
      <w:r w:rsidR="00B65C21" w:rsidRPr="003740AF">
        <w:rPr>
          <w:lang w:val="es-ES_tradnl"/>
        </w:rPr>
        <w:t>culminar l</w:t>
      </w:r>
      <w:r w:rsidRPr="003740AF">
        <w:rPr>
          <w:lang w:val="es-ES_tradnl"/>
        </w:rPr>
        <w:t xml:space="preserve">a educación universitaria. </w:t>
      </w:r>
      <w:r w:rsidR="00931EBF" w:rsidRPr="003740AF">
        <w:rPr>
          <w:lang w:val="es-ES_tradnl"/>
        </w:rPr>
        <w:t xml:space="preserve">Para </w:t>
      </w:r>
      <w:r w:rsidR="00781329" w:rsidRPr="003740AF">
        <w:rPr>
          <w:lang w:val="es-ES_tradnl"/>
        </w:rPr>
        <w:t>ello, gracias a</w:t>
      </w:r>
      <w:r w:rsidR="00B652AC" w:rsidRPr="003740AF">
        <w:rPr>
          <w:lang w:val="es-ES_tradnl"/>
        </w:rPr>
        <w:t xml:space="preserve">l consejo de Albrecht, </w:t>
      </w:r>
      <w:r w:rsidR="00C9622E" w:rsidRPr="003740AF">
        <w:rPr>
          <w:lang w:val="es-ES_tradnl"/>
        </w:rPr>
        <w:t xml:space="preserve">se desplazó muy lejos de su natal Chicago, para </w:t>
      </w:r>
      <w:r w:rsidR="00A838FD" w:rsidRPr="003740AF">
        <w:rPr>
          <w:lang w:val="es-ES_tradnl"/>
        </w:rPr>
        <w:t>asisti</w:t>
      </w:r>
      <w:r w:rsidR="00C9622E" w:rsidRPr="003740AF">
        <w:rPr>
          <w:lang w:val="es-ES_tradnl"/>
        </w:rPr>
        <w:t>r</w:t>
      </w:r>
      <w:r w:rsidR="00A838FD" w:rsidRPr="003740AF">
        <w:rPr>
          <w:lang w:val="es-ES_tradnl"/>
        </w:rPr>
        <w:t xml:space="preserve"> a</w:t>
      </w:r>
      <w:r w:rsidR="00931EBF" w:rsidRPr="003740AF">
        <w:rPr>
          <w:lang w:val="es-ES_tradnl"/>
        </w:rPr>
        <w:t xml:space="preserve"> la Facultad Forestal de la Universidad de Washington, en Seattle, donde </w:t>
      </w:r>
      <w:r w:rsidR="00C9622E" w:rsidRPr="003740AF">
        <w:rPr>
          <w:lang w:val="es-ES_tradnl"/>
        </w:rPr>
        <w:t>culminó sus estudios de</w:t>
      </w:r>
      <w:r w:rsidR="00931EBF" w:rsidRPr="003740AF">
        <w:rPr>
          <w:lang w:val="es-ES_tradnl"/>
        </w:rPr>
        <w:t xml:space="preserve"> pregrado en </w:t>
      </w:r>
      <w:r w:rsidR="00C9622E" w:rsidRPr="003740AF">
        <w:rPr>
          <w:lang w:val="es-ES_tradnl"/>
        </w:rPr>
        <w:t xml:space="preserve">el campo de </w:t>
      </w:r>
      <w:r w:rsidR="00931EBF" w:rsidRPr="003740AF">
        <w:rPr>
          <w:lang w:val="es-ES_tradnl"/>
        </w:rPr>
        <w:t xml:space="preserve">manejo forestal. </w:t>
      </w:r>
      <w:r w:rsidR="006D73A0" w:rsidRPr="003740AF">
        <w:rPr>
          <w:lang w:val="es-ES_tradnl"/>
        </w:rPr>
        <w:t>Desde entonces</w:t>
      </w:r>
      <w:r w:rsidR="00075AE7" w:rsidRPr="003740AF">
        <w:rPr>
          <w:lang w:val="es-ES_tradnl"/>
        </w:rPr>
        <w:t>,</w:t>
      </w:r>
      <w:r w:rsidR="006D73A0" w:rsidRPr="003740AF">
        <w:rPr>
          <w:lang w:val="es-ES_tradnl"/>
        </w:rPr>
        <w:t xml:space="preserve"> </w:t>
      </w:r>
      <w:r w:rsidR="00931EBF" w:rsidRPr="003740AF">
        <w:rPr>
          <w:lang w:val="es-ES_tradnl"/>
        </w:rPr>
        <w:t>mostró interés por Am</w:t>
      </w:r>
      <w:r w:rsidR="006D73A0" w:rsidRPr="003740AF">
        <w:rPr>
          <w:lang w:val="es-ES_tradnl"/>
        </w:rPr>
        <w:t>é</w:t>
      </w:r>
      <w:r w:rsidR="00931EBF" w:rsidRPr="003740AF">
        <w:rPr>
          <w:lang w:val="es-ES_tradnl"/>
        </w:rPr>
        <w:t>rica Latina</w:t>
      </w:r>
      <w:r w:rsidR="00C9622E" w:rsidRPr="003740AF">
        <w:rPr>
          <w:lang w:val="es-ES_tradnl"/>
        </w:rPr>
        <w:t xml:space="preserve">, al fungir </w:t>
      </w:r>
      <w:r w:rsidR="00931EBF" w:rsidRPr="003740AF">
        <w:rPr>
          <w:lang w:val="es-ES_tradnl"/>
        </w:rPr>
        <w:t xml:space="preserve">como fotógrafo y </w:t>
      </w:r>
      <w:r w:rsidR="00A329C2" w:rsidRPr="003740AF">
        <w:rPr>
          <w:lang w:val="es-ES_tradnl"/>
        </w:rPr>
        <w:t>documentalista</w:t>
      </w:r>
      <w:r w:rsidR="00931EBF" w:rsidRPr="003740AF">
        <w:rPr>
          <w:lang w:val="es-ES_tradnl"/>
        </w:rPr>
        <w:t xml:space="preserve"> </w:t>
      </w:r>
      <w:r w:rsidR="00C9622E" w:rsidRPr="003740AF">
        <w:rPr>
          <w:lang w:val="es-ES_tradnl"/>
        </w:rPr>
        <w:t>en</w:t>
      </w:r>
      <w:r w:rsidR="00931EBF" w:rsidRPr="003740AF">
        <w:rPr>
          <w:lang w:val="es-ES_tradnl"/>
        </w:rPr>
        <w:t xml:space="preserve"> una expedición de varios meses a la Amazon</w:t>
      </w:r>
      <w:r w:rsidR="00C9622E" w:rsidRPr="003740AF">
        <w:rPr>
          <w:lang w:val="es-ES_tradnl"/>
        </w:rPr>
        <w:t>í</w:t>
      </w:r>
      <w:r w:rsidR="00931EBF" w:rsidRPr="003740AF">
        <w:rPr>
          <w:lang w:val="es-ES_tradnl"/>
        </w:rPr>
        <w:t>a</w:t>
      </w:r>
      <w:r w:rsidR="00DF6365" w:rsidRPr="003740AF">
        <w:rPr>
          <w:lang w:val="es-ES_tradnl"/>
        </w:rPr>
        <w:t>,</w:t>
      </w:r>
      <w:r w:rsidR="00931EBF" w:rsidRPr="003740AF">
        <w:rPr>
          <w:lang w:val="es-ES_tradnl"/>
        </w:rPr>
        <w:t xml:space="preserve"> organizad</w:t>
      </w:r>
      <w:r w:rsidR="00C9622E" w:rsidRPr="003740AF">
        <w:rPr>
          <w:lang w:val="es-ES_tradnl"/>
        </w:rPr>
        <w:t>a</w:t>
      </w:r>
      <w:r w:rsidR="00931EBF" w:rsidRPr="003740AF">
        <w:rPr>
          <w:lang w:val="es-ES_tradnl"/>
        </w:rPr>
        <w:t xml:space="preserve"> por </w:t>
      </w:r>
      <w:r w:rsidR="00C9622E" w:rsidRPr="003740AF">
        <w:rPr>
          <w:lang w:val="es-ES_tradnl"/>
        </w:rPr>
        <w:t>un grupo de</w:t>
      </w:r>
      <w:r w:rsidR="00931EBF" w:rsidRPr="003740AF">
        <w:rPr>
          <w:lang w:val="es-ES_tradnl"/>
        </w:rPr>
        <w:t xml:space="preserve"> alumnos de geografía y antropología de </w:t>
      </w:r>
      <w:r w:rsidR="00C9622E" w:rsidRPr="003740AF">
        <w:rPr>
          <w:lang w:val="es-ES_tradnl"/>
        </w:rPr>
        <w:t>dicha</w:t>
      </w:r>
      <w:r w:rsidR="00931EBF" w:rsidRPr="003740AF">
        <w:rPr>
          <w:lang w:val="es-ES_tradnl"/>
        </w:rPr>
        <w:t xml:space="preserve"> universidad. </w:t>
      </w:r>
      <w:r w:rsidR="00C278D0" w:rsidRPr="003740AF">
        <w:rPr>
          <w:lang w:val="es-ES_tradnl"/>
        </w:rPr>
        <w:t xml:space="preserve">Esto le permitió </w:t>
      </w:r>
      <w:r w:rsidR="00FC6666" w:rsidRPr="003740AF">
        <w:rPr>
          <w:lang w:val="es-ES_tradnl"/>
        </w:rPr>
        <w:t>mejora</w:t>
      </w:r>
      <w:r w:rsidR="00C278D0" w:rsidRPr="003740AF">
        <w:rPr>
          <w:lang w:val="es-ES_tradnl"/>
        </w:rPr>
        <w:t xml:space="preserve">r sus conocimientos </w:t>
      </w:r>
      <w:r w:rsidR="00781329" w:rsidRPr="003740AF">
        <w:rPr>
          <w:lang w:val="es-ES_tradnl"/>
        </w:rPr>
        <w:t xml:space="preserve">en </w:t>
      </w:r>
      <w:r w:rsidR="00C278D0" w:rsidRPr="003740AF">
        <w:rPr>
          <w:lang w:val="es-ES_tradnl"/>
        </w:rPr>
        <w:t xml:space="preserve">el idioma </w:t>
      </w:r>
      <w:r w:rsidR="00FC6666" w:rsidRPr="003740AF">
        <w:rPr>
          <w:lang w:val="es-ES_tradnl"/>
        </w:rPr>
        <w:t>español</w:t>
      </w:r>
      <w:r w:rsidR="00C278D0" w:rsidRPr="003740AF">
        <w:rPr>
          <w:lang w:val="es-ES_tradnl"/>
        </w:rPr>
        <w:t>, en el que se había interesado desde temprana edad.</w:t>
      </w:r>
    </w:p>
    <w:p w14:paraId="60F5311C" w14:textId="77777777" w:rsidR="00EB64D4" w:rsidRPr="003740AF" w:rsidRDefault="00C278D0" w:rsidP="00F5156D">
      <w:pPr>
        <w:pStyle w:val="NormalWeb"/>
        <w:shd w:val="clear" w:color="auto" w:fill="FFFFFF"/>
        <w:spacing w:before="0" w:beforeAutospacing="0"/>
        <w:jc w:val="both"/>
        <w:rPr>
          <w:lang w:val="es-ES_tradnl"/>
        </w:rPr>
      </w:pPr>
      <w:r w:rsidRPr="003740AF">
        <w:rPr>
          <w:lang w:val="es-ES_tradnl"/>
        </w:rPr>
        <w:t xml:space="preserve">Concluidos </w:t>
      </w:r>
      <w:r w:rsidR="00931EBF" w:rsidRPr="003740AF">
        <w:rPr>
          <w:lang w:val="es-ES_tradnl"/>
        </w:rPr>
        <w:t>sus estudios de pregrado,</w:t>
      </w:r>
      <w:r w:rsidR="00AA7CF2" w:rsidRPr="003740AF">
        <w:rPr>
          <w:lang w:val="es-ES_tradnl"/>
        </w:rPr>
        <w:t xml:space="preserve"> </w:t>
      </w:r>
      <w:r w:rsidR="00637E1B" w:rsidRPr="003740AF">
        <w:rPr>
          <w:lang w:val="es-ES_tradnl"/>
        </w:rPr>
        <w:t xml:space="preserve">ingresó al programa de postgrado </w:t>
      </w:r>
      <w:r w:rsidR="00931EBF" w:rsidRPr="003740AF">
        <w:rPr>
          <w:lang w:val="es-ES_tradnl"/>
        </w:rPr>
        <w:t>en la Universidad de Washington</w:t>
      </w:r>
      <w:r w:rsidRPr="003740AF">
        <w:rPr>
          <w:lang w:val="es-ES_tradnl"/>
        </w:rPr>
        <w:t>, donde</w:t>
      </w:r>
      <w:r w:rsidR="00AA7CF2" w:rsidRPr="003740AF">
        <w:rPr>
          <w:lang w:val="es-ES_tradnl"/>
        </w:rPr>
        <w:t xml:space="preserve">, </w:t>
      </w:r>
      <w:r w:rsidRPr="003740AF">
        <w:rPr>
          <w:lang w:val="es-ES_tradnl"/>
        </w:rPr>
        <w:t>obt</w:t>
      </w:r>
      <w:r w:rsidR="00AA7CF2" w:rsidRPr="003740AF">
        <w:rPr>
          <w:lang w:val="es-ES_tradnl"/>
        </w:rPr>
        <w:t>endría</w:t>
      </w:r>
      <w:r w:rsidR="00B3364D" w:rsidRPr="003740AF">
        <w:rPr>
          <w:lang w:val="es-ES_tradnl"/>
        </w:rPr>
        <w:t xml:space="preserve"> una maestría en recreación forestal.</w:t>
      </w:r>
    </w:p>
    <w:p w14:paraId="64777555" w14:textId="77777777" w:rsidR="0015423A" w:rsidRDefault="00931EBF" w:rsidP="00F5156D">
      <w:pPr>
        <w:pStyle w:val="NormalWeb"/>
        <w:shd w:val="clear" w:color="auto" w:fill="FFFFFF"/>
        <w:spacing w:before="0" w:beforeAutospacing="0"/>
        <w:jc w:val="both"/>
        <w:rPr>
          <w:lang w:val="es-ES_tradnl"/>
        </w:rPr>
      </w:pPr>
      <w:r w:rsidRPr="003740AF">
        <w:rPr>
          <w:lang w:val="es-ES_tradnl"/>
        </w:rPr>
        <w:t xml:space="preserve">Durante sus estudios de </w:t>
      </w:r>
      <w:r w:rsidR="00B3364D" w:rsidRPr="003740AF">
        <w:rPr>
          <w:lang w:val="es-ES_tradnl"/>
        </w:rPr>
        <w:t>maestría</w:t>
      </w:r>
      <w:r w:rsidRPr="003740AF">
        <w:rPr>
          <w:lang w:val="es-ES_tradnl"/>
        </w:rPr>
        <w:t xml:space="preserve">, </w:t>
      </w:r>
      <w:r w:rsidR="00B3364D" w:rsidRPr="003740AF">
        <w:rPr>
          <w:lang w:val="es-ES_tradnl"/>
        </w:rPr>
        <w:t>demostró</w:t>
      </w:r>
      <w:r w:rsidRPr="003740AF">
        <w:rPr>
          <w:lang w:val="es-ES_tradnl"/>
        </w:rPr>
        <w:t xml:space="preserve"> nuevamente su </w:t>
      </w:r>
      <w:r w:rsidR="00B3364D" w:rsidRPr="003740AF">
        <w:rPr>
          <w:lang w:val="es-ES_tradnl"/>
        </w:rPr>
        <w:t>interés</w:t>
      </w:r>
      <w:r w:rsidRPr="003740AF">
        <w:rPr>
          <w:lang w:val="es-ES_tradnl"/>
        </w:rPr>
        <w:t xml:space="preserve"> </w:t>
      </w:r>
      <w:r w:rsidR="00AA7CF2" w:rsidRPr="003740AF">
        <w:rPr>
          <w:lang w:val="es-ES_tradnl"/>
        </w:rPr>
        <w:t>por</w:t>
      </w:r>
      <w:r w:rsidRPr="003740AF">
        <w:rPr>
          <w:lang w:val="es-ES_tradnl"/>
        </w:rPr>
        <w:t xml:space="preserve"> Am</w:t>
      </w:r>
      <w:r w:rsidR="006D73A0" w:rsidRPr="003740AF">
        <w:rPr>
          <w:lang w:val="es-ES_tradnl"/>
        </w:rPr>
        <w:t>é</w:t>
      </w:r>
      <w:r w:rsidRPr="003740AF">
        <w:rPr>
          <w:lang w:val="es-ES_tradnl"/>
        </w:rPr>
        <w:t>rica Latina</w:t>
      </w:r>
      <w:r w:rsidR="00AA7CF2" w:rsidRPr="003740AF">
        <w:rPr>
          <w:lang w:val="es-ES_tradnl"/>
        </w:rPr>
        <w:t xml:space="preserve">. Tan es así, que </w:t>
      </w:r>
      <w:r w:rsidR="00455ED3" w:rsidRPr="003740AF">
        <w:rPr>
          <w:lang w:val="es-ES_tradnl"/>
        </w:rPr>
        <w:t xml:space="preserve">organizó </w:t>
      </w:r>
      <w:r w:rsidR="00B3364D" w:rsidRPr="003740AF">
        <w:rPr>
          <w:lang w:val="es-ES_tradnl"/>
        </w:rPr>
        <w:t xml:space="preserve">una expedición </w:t>
      </w:r>
      <w:r w:rsidR="00162630" w:rsidRPr="003740AF">
        <w:rPr>
          <w:lang w:val="es-ES_tradnl"/>
        </w:rPr>
        <w:t xml:space="preserve">a Venezuela, </w:t>
      </w:r>
      <w:r w:rsidR="00AA7CF2" w:rsidRPr="003740AF">
        <w:rPr>
          <w:lang w:val="es-ES_tradnl"/>
        </w:rPr>
        <w:t xml:space="preserve">a </w:t>
      </w:r>
      <w:r w:rsidR="00162630" w:rsidRPr="003740AF">
        <w:rPr>
          <w:lang w:val="es-ES_tradnl"/>
        </w:rPr>
        <w:t>l</w:t>
      </w:r>
      <w:r w:rsidR="00AA7CF2" w:rsidRPr="003740AF">
        <w:rPr>
          <w:lang w:val="es-ES_tradnl"/>
        </w:rPr>
        <w:t xml:space="preserve">a curiosa </w:t>
      </w:r>
      <w:r w:rsidR="008856B2" w:rsidRPr="003740AF">
        <w:rPr>
          <w:lang w:val="es-ES_tradnl"/>
        </w:rPr>
        <w:t xml:space="preserve">y descomunal </w:t>
      </w:r>
      <w:r w:rsidR="00AA7CF2" w:rsidRPr="003740AF">
        <w:rPr>
          <w:lang w:val="es-ES_tradnl"/>
        </w:rPr>
        <w:t>formación geológica</w:t>
      </w:r>
      <w:r w:rsidR="00781329" w:rsidRPr="003740AF">
        <w:rPr>
          <w:lang w:val="es-ES_tradnl"/>
        </w:rPr>
        <w:t xml:space="preserve"> </w:t>
      </w:r>
      <w:r w:rsidR="00162630" w:rsidRPr="003740AF">
        <w:rPr>
          <w:rFonts w:eastAsiaTheme="minorEastAsia"/>
          <w:lang w:val="es-ES_tradnl"/>
        </w:rPr>
        <w:t>—</w:t>
      </w:r>
      <w:r w:rsidR="00162630" w:rsidRPr="003740AF">
        <w:rPr>
          <w:lang w:val="es-ES_tradnl"/>
        </w:rPr>
        <w:t xml:space="preserve">que es una especie de </w:t>
      </w:r>
      <w:r w:rsidR="00D95FF5" w:rsidRPr="003740AF">
        <w:rPr>
          <w:lang w:val="es-ES_tradnl"/>
        </w:rPr>
        <w:t xml:space="preserve">plataforma </w:t>
      </w:r>
      <w:r w:rsidR="001154DE" w:rsidRPr="003740AF">
        <w:rPr>
          <w:lang w:val="es-ES_tradnl"/>
        </w:rPr>
        <w:t xml:space="preserve">o prominencia </w:t>
      </w:r>
      <w:r w:rsidR="0052241B" w:rsidRPr="003740AF">
        <w:rPr>
          <w:lang w:val="es-ES_tradnl"/>
        </w:rPr>
        <w:t>con</w:t>
      </w:r>
      <w:r w:rsidR="008856B2" w:rsidRPr="003740AF">
        <w:rPr>
          <w:lang w:val="es-ES_tradnl"/>
        </w:rPr>
        <w:t xml:space="preserve"> paredes</w:t>
      </w:r>
      <w:r w:rsidR="0052241B" w:rsidRPr="003740AF">
        <w:rPr>
          <w:lang w:val="es-ES_tradnl"/>
        </w:rPr>
        <w:t xml:space="preserve"> de centenares de metros de altura</w:t>
      </w:r>
      <w:r w:rsidR="008856B2" w:rsidRPr="003740AF">
        <w:rPr>
          <w:lang w:val="es-ES_tradnl"/>
        </w:rPr>
        <w:t xml:space="preserve">, </w:t>
      </w:r>
      <w:r w:rsidR="0052241B" w:rsidRPr="003740AF">
        <w:rPr>
          <w:lang w:val="es-ES_tradnl"/>
        </w:rPr>
        <w:t xml:space="preserve">y </w:t>
      </w:r>
      <w:r w:rsidR="00162630" w:rsidRPr="003740AF">
        <w:rPr>
          <w:lang w:val="es-ES_tradnl"/>
        </w:rPr>
        <w:t xml:space="preserve">en </w:t>
      </w:r>
      <w:r w:rsidR="008856B2" w:rsidRPr="003740AF">
        <w:rPr>
          <w:lang w:val="es-ES_tradnl"/>
        </w:rPr>
        <w:t xml:space="preserve">cuya </w:t>
      </w:r>
      <w:r w:rsidR="0052241B" w:rsidRPr="003740AF">
        <w:rPr>
          <w:lang w:val="es-ES_tradnl"/>
        </w:rPr>
        <w:t xml:space="preserve">plana </w:t>
      </w:r>
      <w:r w:rsidR="00162630" w:rsidRPr="003740AF">
        <w:rPr>
          <w:lang w:val="es-ES_tradnl"/>
        </w:rPr>
        <w:t xml:space="preserve">cima </w:t>
      </w:r>
      <w:r w:rsidR="008856B2" w:rsidRPr="003740AF">
        <w:rPr>
          <w:lang w:val="es-ES_tradnl"/>
        </w:rPr>
        <w:t xml:space="preserve">se </w:t>
      </w:r>
      <w:r w:rsidR="0052241B" w:rsidRPr="003740AF">
        <w:rPr>
          <w:lang w:val="es-ES_tradnl"/>
        </w:rPr>
        <w:t xml:space="preserve">forma </w:t>
      </w:r>
      <w:r w:rsidR="008856B2" w:rsidRPr="003740AF">
        <w:rPr>
          <w:lang w:val="es-ES_tradnl"/>
        </w:rPr>
        <w:t xml:space="preserve">una </w:t>
      </w:r>
      <w:r w:rsidR="0052241B" w:rsidRPr="003740AF">
        <w:rPr>
          <w:lang w:val="es-ES_tradnl"/>
        </w:rPr>
        <w:t>meseta</w:t>
      </w:r>
      <w:r w:rsidR="00162630" w:rsidRPr="003740AF">
        <w:rPr>
          <w:rFonts w:eastAsiaTheme="minorEastAsia"/>
          <w:lang w:val="es-ES_tradnl"/>
        </w:rPr>
        <w:t>—</w:t>
      </w:r>
      <w:r w:rsidR="00781329" w:rsidRPr="003740AF">
        <w:rPr>
          <w:rFonts w:eastAsiaTheme="minorEastAsia"/>
          <w:lang w:val="es-ES_tradnl"/>
        </w:rPr>
        <w:t xml:space="preserve"> </w:t>
      </w:r>
      <w:r w:rsidR="00162630" w:rsidRPr="003740AF">
        <w:rPr>
          <w:rFonts w:eastAsiaTheme="minorEastAsia"/>
          <w:lang w:val="es-ES_tradnl"/>
        </w:rPr>
        <w:t>de</w:t>
      </w:r>
      <w:r w:rsidR="00B3364D" w:rsidRPr="003740AF">
        <w:rPr>
          <w:lang w:val="es-ES_tradnl"/>
        </w:rPr>
        <w:t>l Tepuy Auyan</w:t>
      </w:r>
      <w:r w:rsidR="00AA7CF2" w:rsidRPr="003740AF">
        <w:rPr>
          <w:lang w:val="es-ES_tradnl"/>
        </w:rPr>
        <w:t>,</w:t>
      </w:r>
      <w:r w:rsidR="00B3364D" w:rsidRPr="003740AF">
        <w:rPr>
          <w:lang w:val="es-ES_tradnl"/>
        </w:rPr>
        <w:t xml:space="preserve"> también conocido como la Montaña del Diablo</w:t>
      </w:r>
      <w:r w:rsidR="00162630" w:rsidRPr="003740AF">
        <w:rPr>
          <w:lang w:val="es-ES_tradnl"/>
        </w:rPr>
        <w:t>, del cual desciende</w:t>
      </w:r>
      <w:r w:rsidR="00AA7CF2" w:rsidRPr="003740AF">
        <w:rPr>
          <w:lang w:val="es-ES_tradnl"/>
        </w:rPr>
        <w:t xml:space="preserve"> </w:t>
      </w:r>
      <w:r w:rsidR="00B3364D" w:rsidRPr="003740AF">
        <w:rPr>
          <w:lang w:val="es-ES_tradnl"/>
        </w:rPr>
        <w:t xml:space="preserve">el Salto </w:t>
      </w:r>
      <w:r w:rsidR="00AA7CF2" w:rsidRPr="003740AF">
        <w:rPr>
          <w:lang w:val="es-ES_tradnl"/>
        </w:rPr>
        <w:t>Á</w:t>
      </w:r>
      <w:r w:rsidR="00B3364D" w:rsidRPr="003740AF">
        <w:rPr>
          <w:lang w:val="es-ES_tradnl"/>
        </w:rPr>
        <w:t>ngel</w:t>
      </w:r>
      <w:r w:rsidR="00162630" w:rsidRPr="003740AF">
        <w:rPr>
          <w:lang w:val="es-ES_tradnl"/>
        </w:rPr>
        <w:t xml:space="preserve">, </w:t>
      </w:r>
      <w:r w:rsidR="00B3364D" w:rsidRPr="003740AF">
        <w:rPr>
          <w:lang w:val="es-ES_tradnl"/>
        </w:rPr>
        <w:t>el más alto del mundo</w:t>
      </w:r>
      <w:r w:rsidR="00162630" w:rsidRPr="003740AF">
        <w:rPr>
          <w:lang w:val="es-ES_tradnl"/>
        </w:rPr>
        <w:t xml:space="preserve">. </w:t>
      </w:r>
    </w:p>
    <w:p w14:paraId="4AAC7C46" w14:textId="1B8E365E" w:rsidR="001466CB" w:rsidRPr="003740AF" w:rsidRDefault="00162630" w:rsidP="00F5156D">
      <w:pPr>
        <w:pStyle w:val="NormalWeb"/>
        <w:shd w:val="clear" w:color="auto" w:fill="FFFFFF"/>
        <w:spacing w:before="0" w:beforeAutospacing="0"/>
        <w:jc w:val="both"/>
        <w:rPr>
          <w:color w:val="000000" w:themeColor="text1"/>
          <w:lang w:val="es-ES_tradnl"/>
        </w:rPr>
      </w:pPr>
      <w:r w:rsidRPr="003740AF">
        <w:rPr>
          <w:lang w:val="es-ES_tradnl"/>
        </w:rPr>
        <w:t xml:space="preserve">Durante esta expedición, en la que </w:t>
      </w:r>
      <w:r w:rsidR="00B3364D" w:rsidRPr="003740AF">
        <w:rPr>
          <w:lang w:val="es-ES_tradnl"/>
        </w:rPr>
        <w:t xml:space="preserve">subieron, exploraron y atravesaron el tepuy, </w:t>
      </w:r>
      <w:r w:rsidRPr="003740AF">
        <w:rPr>
          <w:lang w:val="es-ES_tradnl"/>
        </w:rPr>
        <w:t xml:space="preserve">una vez más </w:t>
      </w:r>
      <w:r w:rsidR="00B3364D" w:rsidRPr="003740AF">
        <w:rPr>
          <w:lang w:val="es-ES_tradnl"/>
        </w:rPr>
        <w:t>Miller mostr</w:t>
      </w:r>
      <w:r w:rsidR="00AA7CF2" w:rsidRPr="003740AF">
        <w:rPr>
          <w:lang w:val="es-ES_tradnl"/>
        </w:rPr>
        <w:t>ó</w:t>
      </w:r>
      <w:r w:rsidR="00B3364D" w:rsidRPr="003740AF">
        <w:rPr>
          <w:lang w:val="es-ES_tradnl"/>
        </w:rPr>
        <w:t xml:space="preserve"> su</w:t>
      </w:r>
      <w:r w:rsidR="00C37615" w:rsidRPr="003740AF">
        <w:rPr>
          <w:lang w:val="es-ES_tradnl"/>
        </w:rPr>
        <w:t>s habilidades en</w:t>
      </w:r>
      <w:r w:rsidR="00B3364D" w:rsidRPr="003740AF">
        <w:rPr>
          <w:lang w:val="es-ES_tradnl"/>
        </w:rPr>
        <w:t xml:space="preserve"> la fotografía y </w:t>
      </w:r>
      <w:r w:rsidR="00AA7CF2" w:rsidRPr="003740AF">
        <w:rPr>
          <w:lang w:val="es-ES_tradnl"/>
        </w:rPr>
        <w:t xml:space="preserve">la </w:t>
      </w:r>
      <w:r w:rsidR="00B3364D" w:rsidRPr="003740AF">
        <w:rPr>
          <w:lang w:val="es-ES_tradnl"/>
        </w:rPr>
        <w:t xml:space="preserve">filmación, </w:t>
      </w:r>
      <w:r w:rsidR="00AA7CF2" w:rsidRPr="003740AF">
        <w:rPr>
          <w:lang w:val="es-ES_tradnl"/>
        </w:rPr>
        <w:t xml:space="preserve">para </w:t>
      </w:r>
      <w:r w:rsidR="00B3364D" w:rsidRPr="003740AF">
        <w:rPr>
          <w:lang w:val="es-ES_tradnl"/>
        </w:rPr>
        <w:t>documenta</w:t>
      </w:r>
      <w:r w:rsidR="00AA7CF2" w:rsidRPr="003740AF">
        <w:rPr>
          <w:lang w:val="es-ES_tradnl"/>
        </w:rPr>
        <w:t>r</w:t>
      </w:r>
      <w:r w:rsidR="00B3364D" w:rsidRPr="003740AF">
        <w:rPr>
          <w:lang w:val="es-ES_tradnl"/>
        </w:rPr>
        <w:t xml:space="preserve"> </w:t>
      </w:r>
      <w:r w:rsidR="00C37615" w:rsidRPr="003740AF">
        <w:rPr>
          <w:lang w:val="es-ES_tradnl"/>
        </w:rPr>
        <w:t>dicha aventura científica</w:t>
      </w:r>
      <w:r w:rsidR="00B3364D" w:rsidRPr="003740AF">
        <w:rPr>
          <w:lang w:val="es-ES_tradnl"/>
        </w:rPr>
        <w:t xml:space="preserve">. Esta expedición </w:t>
      </w:r>
      <w:r w:rsidR="0052241B" w:rsidRPr="003740AF">
        <w:rPr>
          <w:lang w:val="es-ES_tradnl"/>
        </w:rPr>
        <w:t xml:space="preserve">representó </w:t>
      </w:r>
      <w:r w:rsidR="00B3364D" w:rsidRPr="003740AF">
        <w:rPr>
          <w:lang w:val="es-ES_tradnl"/>
        </w:rPr>
        <w:t xml:space="preserve">la base para su tesis de maestría, que fue un plan </w:t>
      </w:r>
      <w:r w:rsidR="00B3364D" w:rsidRPr="003740AF">
        <w:rPr>
          <w:lang w:val="es-ES_tradnl"/>
        </w:rPr>
        <w:lastRenderedPageBreak/>
        <w:t xml:space="preserve">maestro para el </w:t>
      </w:r>
      <w:r w:rsidR="00DF6365" w:rsidRPr="003740AF">
        <w:rPr>
          <w:lang w:val="es-ES_tradnl"/>
        </w:rPr>
        <w:t>d</w:t>
      </w:r>
      <w:r w:rsidR="00B3364D" w:rsidRPr="003740AF">
        <w:rPr>
          <w:lang w:val="es-ES_tradnl"/>
        </w:rPr>
        <w:t>esarrollo y gestión del Parque Nacional Canaima</w:t>
      </w:r>
      <w:r w:rsidR="00906C76" w:rsidRPr="003740AF">
        <w:rPr>
          <w:lang w:val="es-ES_tradnl"/>
        </w:rPr>
        <w:t xml:space="preserve"> (</w:t>
      </w:r>
      <w:r w:rsidR="00906C76" w:rsidRPr="009719DF">
        <w:rPr>
          <w:b/>
          <w:bCs/>
          <w:lang w:val="es-ES_tradnl"/>
        </w:rPr>
        <w:t>Figura 1</w:t>
      </w:r>
      <w:r w:rsidR="00906C76" w:rsidRPr="003740AF">
        <w:rPr>
          <w:lang w:val="es-ES_tradnl"/>
        </w:rPr>
        <w:t>)</w:t>
      </w:r>
      <w:r w:rsidR="00B5419E" w:rsidRPr="003740AF">
        <w:rPr>
          <w:lang w:val="es-ES_tradnl"/>
        </w:rPr>
        <w:t xml:space="preserve">; </w:t>
      </w:r>
      <w:r w:rsidR="009719DF">
        <w:rPr>
          <w:lang w:val="es-ES_tradnl"/>
        </w:rPr>
        <w:t>e</w:t>
      </w:r>
      <w:r w:rsidR="00B5419E" w:rsidRPr="003740AF">
        <w:rPr>
          <w:lang w:val="es-ES_tradnl"/>
        </w:rPr>
        <w:t>ste fue creado en 1962, y después reconocido por la UNESCO como Sitio de Patrimonio Mundial.</w:t>
      </w:r>
      <w:r w:rsidR="00B3364D" w:rsidRPr="003740AF">
        <w:rPr>
          <w:lang w:val="es-ES_tradnl"/>
        </w:rPr>
        <w:t xml:space="preserve"> </w:t>
      </w:r>
      <w:r w:rsidR="00C37615" w:rsidRPr="003740AF">
        <w:rPr>
          <w:lang w:val="es-ES_tradnl"/>
        </w:rPr>
        <w:t>Cabe acotar que, d</w:t>
      </w:r>
      <w:r w:rsidR="00B3364D" w:rsidRPr="003740AF">
        <w:rPr>
          <w:lang w:val="es-ES_tradnl"/>
        </w:rPr>
        <w:t xml:space="preserve">espués de su </w:t>
      </w:r>
      <w:r w:rsidR="00B3364D" w:rsidRPr="003740AF">
        <w:rPr>
          <w:color w:val="000000" w:themeColor="text1"/>
          <w:lang w:val="es-ES_tradnl"/>
        </w:rPr>
        <w:t xml:space="preserve">expedición, fue aceptado como miembro en el Club de Aventureros de Chicago.   </w:t>
      </w:r>
    </w:p>
    <w:p w14:paraId="74D8CD5F" w14:textId="653BCDD5" w:rsidR="00EB64D4" w:rsidRPr="003740AF" w:rsidRDefault="001466CB" w:rsidP="00F5156D">
      <w:pPr>
        <w:pStyle w:val="NormalWeb"/>
        <w:shd w:val="clear" w:color="auto" w:fill="FFFFFF"/>
        <w:spacing w:before="0" w:beforeAutospacing="0"/>
        <w:jc w:val="both"/>
        <w:rPr>
          <w:color w:val="000000" w:themeColor="text1"/>
          <w:lang w:val="es-ES_tradnl"/>
        </w:rPr>
      </w:pPr>
      <w:r w:rsidRPr="003740AF">
        <w:rPr>
          <w:noProof/>
          <w:color w:val="000000" w:themeColor="text1"/>
          <w:lang w:val="es-ES_tradnl"/>
          <w14:ligatures w14:val="standardContextual"/>
        </w:rPr>
        <w:drawing>
          <wp:inline distT="0" distB="0" distL="0" distR="0" wp14:anchorId="425458F8" wp14:editId="0AE8B58D">
            <wp:extent cx="5612130" cy="2345690"/>
            <wp:effectExtent l="0" t="0" r="7620" b="0"/>
            <wp:docPr id="4146128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2873" name="Imagen 4146128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345690"/>
                    </a:xfrm>
                    <a:prstGeom prst="rect">
                      <a:avLst/>
                    </a:prstGeom>
                  </pic:spPr>
                </pic:pic>
              </a:graphicData>
            </a:graphic>
          </wp:inline>
        </w:drawing>
      </w:r>
      <w:r w:rsidR="00B3364D" w:rsidRPr="003740AF">
        <w:rPr>
          <w:color w:val="000000" w:themeColor="text1"/>
          <w:lang w:val="es-ES_tradnl"/>
        </w:rPr>
        <w:t xml:space="preserve"> </w:t>
      </w:r>
    </w:p>
    <w:p w14:paraId="525CB82B" w14:textId="77777777" w:rsidR="00EB64D4" w:rsidRPr="009719DF" w:rsidRDefault="00906C76" w:rsidP="00F5156D">
      <w:pPr>
        <w:pStyle w:val="NormalWeb"/>
        <w:shd w:val="clear" w:color="auto" w:fill="FFFFFF"/>
        <w:spacing w:before="0" w:beforeAutospacing="0"/>
        <w:jc w:val="both"/>
        <w:rPr>
          <w:color w:val="000000" w:themeColor="text1"/>
        </w:rPr>
      </w:pPr>
      <w:r w:rsidRPr="003740AF">
        <w:rPr>
          <w:b/>
          <w:bCs/>
          <w:color w:val="000000" w:themeColor="text1"/>
          <w:lang w:val="es-ES_tradnl"/>
        </w:rPr>
        <w:t>Figura 1</w:t>
      </w:r>
      <w:r w:rsidRPr="003740AF">
        <w:rPr>
          <w:color w:val="000000" w:themeColor="text1"/>
          <w:lang w:val="es-ES_tradnl"/>
        </w:rPr>
        <w:t xml:space="preserve">. </w:t>
      </w:r>
      <w:r w:rsidR="00990A79" w:rsidRPr="003740AF">
        <w:rPr>
          <w:color w:val="000000" w:themeColor="text1"/>
          <w:lang w:val="es-ES_tradnl"/>
        </w:rPr>
        <w:t xml:space="preserve">Panorámica de un sector </w:t>
      </w:r>
      <w:r w:rsidR="00990A79" w:rsidRPr="003740AF">
        <w:rPr>
          <w:lang w:val="es-ES_tradnl"/>
        </w:rPr>
        <w:t xml:space="preserve">del Parque Nacional </w:t>
      </w:r>
      <w:r w:rsidR="00990A79" w:rsidRPr="003740AF">
        <w:rPr>
          <w:color w:val="000000" w:themeColor="text1"/>
          <w:lang w:val="es-ES_tradnl"/>
        </w:rPr>
        <w:t xml:space="preserve">Canaima, con </w:t>
      </w:r>
      <w:r w:rsidRPr="003740AF">
        <w:rPr>
          <w:color w:val="000000" w:themeColor="text1"/>
          <w:lang w:val="es-ES_tradnl"/>
        </w:rPr>
        <w:t xml:space="preserve">el Tepuy Auyan y el Salto Ángel </w:t>
      </w:r>
      <w:r w:rsidR="00990A79" w:rsidRPr="003740AF">
        <w:rPr>
          <w:color w:val="000000" w:themeColor="text1"/>
          <w:lang w:val="es-ES_tradnl"/>
        </w:rPr>
        <w:t>a la izquierda</w:t>
      </w:r>
      <w:r w:rsidR="00A95045" w:rsidRPr="003740AF">
        <w:rPr>
          <w:color w:val="000000" w:themeColor="text1"/>
          <w:lang w:val="es-ES_tradnl"/>
        </w:rPr>
        <w:t xml:space="preserve">, sitio </w:t>
      </w:r>
      <w:r w:rsidRPr="003740AF">
        <w:rPr>
          <w:color w:val="000000" w:themeColor="text1"/>
          <w:lang w:val="es-ES_tradnl"/>
        </w:rPr>
        <w:t xml:space="preserve">donde Miller </w:t>
      </w:r>
      <w:r w:rsidR="00506D79" w:rsidRPr="003740AF">
        <w:rPr>
          <w:color w:val="000000" w:themeColor="text1"/>
          <w:lang w:val="es-ES_tradnl"/>
        </w:rPr>
        <w:t xml:space="preserve">efectuó un trabajo pionero, </w:t>
      </w:r>
      <w:r w:rsidR="00B5419E" w:rsidRPr="003740AF">
        <w:rPr>
          <w:color w:val="000000" w:themeColor="text1"/>
          <w:lang w:val="es-ES_tradnl"/>
        </w:rPr>
        <w:t xml:space="preserve">al elaborar uno de los primeros planes de manejo para un parque nacional en América Latina.  </w:t>
      </w:r>
      <w:r w:rsidR="00B5419E" w:rsidRPr="00F5156D">
        <w:rPr>
          <w:color w:val="000000" w:themeColor="text1"/>
        </w:rPr>
        <w:t>Foto</w:t>
      </w:r>
      <w:r w:rsidR="00B5419E" w:rsidRPr="009719DF">
        <w:rPr>
          <w:color w:val="000000" w:themeColor="text1"/>
        </w:rPr>
        <w:t>: </w:t>
      </w:r>
      <w:r w:rsidR="00C34F02" w:rsidRPr="009719DF">
        <w:rPr>
          <w:color w:val="000000" w:themeColor="text1"/>
        </w:rPr>
        <w:t>Charles Brewer Carías</w:t>
      </w:r>
      <w:r w:rsidR="00990A79" w:rsidRPr="009719DF">
        <w:rPr>
          <w:color w:val="000000" w:themeColor="text1"/>
        </w:rPr>
        <w:t>.</w:t>
      </w:r>
    </w:p>
    <w:p w14:paraId="38DDF86D" w14:textId="533F753D" w:rsidR="003275EC" w:rsidRPr="003740AF" w:rsidRDefault="003275EC" w:rsidP="00F5156D">
      <w:pPr>
        <w:pStyle w:val="NormalWeb"/>
        <w:shd w:val="clear" w:color="auto" w:fill="FFFFFF"/>
        <w:spacing w:before="0" w:beforeAutospacing="0"/>
        <w:jc w:val="both"/>
        <w:rPr>
          <w:color w:val="000000" w:themeColor="text1"/>
          <w:shd w:val="clear" w:color="auto" w:fill="FFFFFF"/>
          <w:lang w:val="es-ES_tradnl"/>
        </w:rPr>
      </w:pPr>
      <w:r w:rsidRPr="009719DF">
        <w:rPr>
          <w:b/>
          <w:bCs/>
          <w:color w:val="000000" w:themeColor="text1"/>
          <w:shd w:val="clear" w:color="auto" w:fill="FFFFFF"/>
        </w:rPr>
        <w:t>Figure 1</w:t>
      </w:r>
      <w:r w:rsidRPr="009719DF">
        <w:rPr>
          <w:color w:val="000000" w:themeColor="text1"/>
          <w:shd w:val="clear" w:color="auto" w:fill="FFFFFF"/>
        </w:rPr>
        <w:t xml:space="preserve">. Panoramic of a sector of the Canaima National Park, with the Tepuy Auyan and Angel Falls on the left, the site where Miller carried out pioneering work, developing one of the first management plans for a national park in Latin America. </w:t>
      </w:r>
      <w:r w:rsidRPr="003740AF">
        <w:rPr>
          <w:color w:val="000000" w:themeColor="text1"/>
          <w:shd w:val="clear" w:color="auto" w:fill="FFFFFF"/>
          <w:lang w:val="es-ES_tradnl"/>
        </w:rPr>
        <w:t>Photo: Charles Brewer Carías.</w:t>
      </w:r>
    </w:p>
    <w:p w14:paraId="50590AA6" w14:textId="77777777" w:rsidR="00EB64D4" w:rsidRPr="003740AF" w:rsidRDefault="00B3364D" w:rsidP="00F5156D">
      <w:pPr>
        <w:pStyle w:val="NormalWeb"/>
        <w:shd w:val="clear" w:color="auto" w:fill="FFFFFF"/>
        <w:spacing w:before="0" w:beforeAutospacing="0"/>
        <w:jc w:val="both"/>
        <w:rPr>
          <w:lang w:val="es-ES_tradnl"/>
        </w:rPr>
      </w:pPr>
      <w:r w:rsidRPr="003740AF">
        <w:rPr>
          <w:color w:val="000000" w:themeColor="text1"/>
          <w:lang w:val="es-ES_tradnl"/>
        </w:rPr>
        <w:t xml:space="preserve">En esta misma época, </w:t>
      </w:r>
      <w:r w:rsidR="00075AE7" w:rsidRPr="003740AF">
        <w:rPr>
          <w:color w:val="000000" w:themeColor="text1"/>
          <w:lang w:val="es-ES_tradnl"/>
        </w:rPr>
        <w:t xml:space="preserve">en 1963, </w:t>
      </w:r>
      <w:r w:rsidRPr="003740AF">
        <w:rPr>
          <w:color w:val="000000" w:themeColor="text1"/>
          <w:lang w:val="es-ES_tradnl"/>
        </w:rPr>
        <w:t>fue seleccionado para asistir a un curso en forestería tropical en Puerto</w:t>
      </w:r>
      <w:r w:rsidR="0045528A" w:rsidRPr="003740AF">
        <w:rPr>
          <w:color w:val="000000" w:themeColor="text1"/>
          <w:lang w:val="es-ES_tradnl"/>
        </w:rPr>
        <w:t xml:space="preserve"> </w:t>
      </w:r>
      <w:r w:rsidR="000735E7" w:rsidRPr="003740AF">
        <w:rPr>
          <w:color w:val="000000" w:themeColor="text1"/>
          <w:lang w:val="es-ES_tradnl"/>
        </w:rPr>
        <w:t xml:space="preserve">Rico, </w:t>
      </w:r>
      <w:r w:rsidR="0045528A" w:rsidRPr="003740AF">
        <w:rPr>
          <w:color w:val="000000" w:themeColor="text1"/>
          <w:lang w:val="es-ES_tradnl"/>
        </w:rPr>
        <w:t>organizado por la Fundaci</w:t>
      </w:r>
      <w:r w:rsidR="00C61BE8" w:rsidRPr="003740AF">
        <w:rPr>
          <w:color w:val="000000" w:themeColor="text1"/>
          <w:lang w:val="es-ES_tradnl"/>
        </w:rPr>
        <w:t>ó</w:t>
      </w:r>
      <w:r w:rsidR="0045528A" w:rsidRPr="003740AF">
        <w:rPr>
          <w:color w:val="000000" w:themeColor="text1"/>
          <w:lang w:val="es-ES_tradnl"/>
        </w:rPr>
        <w:t xml:space="preserve">n Nacional de Ciencias de los Estados Unidos.  </w:t>
      </w:r>
      <w:r w:rsidR="0052241B" w:rsidRPr="003740AF">
        <w:rPr>
          <w:color w:val="000000" w:themeColor="text1"/>
          <w:lang w:val="es-ES_tradnl"/>
        </w:rPr>
        <w:t>Posteriormente</w:t>
      </w:r>
      <w:r w:rsidR="0045528A" w:rsidRPr="003740AF">
        <w:rPr>
          <w:color w:val="000000" w:themeColor="text1"/>
          <w:lang w:val="es-ES_tradnl"/>
        </w:rPr>
        <w:t xml:space="preserve">, </w:t>
      </w:r>
      <w:r w:rsidR="00075AE7" w:rsidRPr="003740AF">
        <w:rPr>
          <w:color w:val="000000" w:themeColor="text1"/>
          <w:lang w:val="es-ES_tradnl"/>
        </w:rPr>
        <w:t xml:space="preserve">en 1964, </w:t>
      </w:r>
      <w:r w:rsidR="0045528A" w:rsidRPr="003740AF">
        <w:rPr>
          <w:color w:val="000000" w:themeColor="text1"/>
          <w:lang w:val="es-ES_tradnl"/>
        </w:rPr>
        <w:t xml:space="preserve">consiguió una beca de la misma </w:t>
      </w:r>
      <w:r w:rsidR="00B7489B" w:rsidRPr="003740AF">
        <w:rPr>
          <w:color w:val="000000" w:themeColor="text1"/>
          <w:lang w:val="es-ES_tradnl"/>
        </w:rPr>
        <w:t>fundación</w:t>
      </w:r>
      <w:r w:rsidR="00C61BE8" w:rsidRPr="003740AF">
        <w:rPr>
          <w:lang w:val="es-ES_tradnl"/>
        </w:rPr>
        <w:t>,</w:t>
      </w:r>
      <w:r w:rsidR="0045528A" w:rsidRPr="003740AF">
        <w:rPr>
          <w:lang w:val="es-ES_tradnl"/>
        </w:rPr>
        <w:t xml:space="preserve"> para realizar estudios de doctorado en la Facultad Forestal </w:t>
      </w:r>
      <w:r w:rsidR="004C2D05" w:rsidRPr="003740AF">
        <w:rPr>
          <w:lang w:val="es-ES_tradnl"/>
        </w:rPr>
        <w:t>de</w:t>
      </w:r>
      <w:r w:rsidR="0045528A" w:rsidRPr="003740AF">
        <w:rPr>
          <w:lang w:val="es-ES_tradnl"/>
        </w:rPr>
        <w:t xml:space="preserve"> la Universidad de Siracusa</w:t>
      </w:r>
      <w:r w:rsidR="000735E7" w:rsidRPr="003740AF">
        <w:rPr>
          <w:lang w:val="es-ES_tradnl"/>
        </w:rPr>
        <w:t xml:space="preserve">, </w:t>
      </w:r>
      <w:r w:rsidR="00C61BE8" w:rsidRPr="003740AF">
        <w:rPr>
          <w:lang w:val="es-ES_tradnl"/>
        </w:rPr>
        <w:t>en Nueva York</w:t>
      </w:r>
      <w:r w:rsidR="003C4B57" w:rsidRPr="003740AF">
        <w:rPr>
          <w:lang w:val="es-ES_tradnl"/>
        </w:rPr>
        <w:t>. Ahí obtuvo el doctorado en economía forestal, en 1968, bajo la dirección d</w:t>
      </w:r>
      <w:r w:rsidR="00075AE7" w:rsidRPr="003740AF">
        <w:rPr>
          <w:lang w:val="es-ES_tradnl"/>
        </w:rPr>
        <w:t>el Dr. William Duerr</w:t>
      </w:r>
      <w:r w:rsidR="003C4B57" w:rsidRPr="003740AF">
        <w:rPr>
          <w:lang w:val="es-ES_tradnl"/>
        </w:rPr>
        <w:t>; s</w:t>
      </w:r>
      <w:r w:rsidR="00075AE7" w:rsidRPr="003740AF">
        <w:rPr>
          <w:lang w:val="es-ES_tradnl"/>
        </w:rPr>
        <w:t xml:space="preserve">u tesis doctoral </w:t>
      </w:r>
      <w:r w:rsidR="003C4B57" w:rsidRPr="003740AF">
        <w:rPr>
          <w:lang w:val="es-ES_tradnl"/>
        </w:rPr>
        <w:t>versó</w:t>
      </w:r>
      <w:r w:rsidR="00075AE7" w:rsidRPr="003740AF">
        <w:rPr>
          <w:lang w:val="es-ES_tradnl"/>
        </w:rPr>
        <w:t xml:space="preserve"> sobre la planificación de la recreación al aire libre en Puerto Rico </w:t>
      </w:r>
      <w:r w:rsidR="00075AE7" w:rsidRPr="003740AF">
        <w:rPr>
          <w:color w:val="0070C0"/>
          <w:lang w:val="es-ES_tradnl"/>
        </w:rPr>
        <w:t>(Miller, 1968)</w:t>
      </w:r>
      <w:r w:rsidR="00075AE7" w:rsidRPr="003740AF">
        <w:rPr>
          <w:lang w:val="es-ES_tradnl"/>
        </w:rPr>
        <w:t xml:space="preserve">. </w:t>
      </w:r>
    </w:p>
    <w:p w14:paraId="045B2710" w14:textId="77777777" w:rsidR="0062606A" w:rsidRDefault="00C61BE8" w:rsidP="00F5156D">
      <w:pPr>
        <w:pStyle w:val="NormalWeb"/>
        <w:shd w:val="clear" w:color="auto" w:fill="FFFFFF"/>
        <w:spacing w:before="0" w:beforeAutospacing="0"/>
        <w:jc w:val="both"/>
        <w:rPr>
          <w:lang w:val="es-ES_tradnl"/>
        </w:rPr>
      </w:pPr>
      <w:r w:rsidRPr="003740AF">
        <w:rPr>
          <w:lang w:val="es-ES_tradnl"/>
        </w:rPr>
        <w:t>Fue d</w:t>
      </w:r>
      <w:r w:rsidR="0045528A" w:rsidRPr="003740AF">
        <w:rPr>
          <w:lang w:val="es-ES_tradnl"/>
        </w:rPr>
        <w:t>urante su estadía en Siracusa</w:t>
      </w:r>
      <w:r w:rsidRPr="003740AF">
        <w:rPr>
          <w:lang w:val="es-ES_tradnl"/>
        </w:rPr>
        <w:t xml:space="preserve"> que</w:t>
      </w:r>
      <w:r w:rsidR="0045528A" w:rsidRPr="003740AF">
        <w:rPr>
          <w:lang w:val="es-ES_tradnl"/>
        </w:rPr>
        <w:t xml:space="preserve"> </w:t>
      </w:r>
      <w:r w:rsidR="00B7489B" w:rsidRPr="003740AF">
        <w:rPr>
          <w:lang w:val="es-ES_tradnl"/>
        </w:rPr>
        <w:t>conoció</w:t>
      </w:r>
      <w:r w:rsidR="0045528A" w:rsidRPr="003740AF">
        <w:rPr>
          <w:lang w:val="es-ES_tradnl"/>
        </w:rPr>
        <w:t xml:space="preserve"> a su futura esposa, </w:t>
      </w:r>
      <w:r w:rsidR="00F16011" w:rsidRPr="003740AF">
        <w:rPr>
          <w:lang w:val="es-ES_tradnl"/>
        </w:rPr>
        <w:t>Susan Horrocks, por entonces</w:t>
      </w:r>
      <w:r w:rsidR="0045528A" w:rsidRPr="003740AF">
        <w:rPr>
          <w:lang w:val="es-ES_tradnl"/>
        </w:rPr>
        <w:t xml:space="preserve"> estudiante de enfermería. Se casaron en 1964</w:t>
      </w:r>
      <w:r w:rsidR="00F16011" w:rsidRPr="003740AF">
        <w:rPr>
          <w:lang w:val="es-ES_tradnl"/>
        </w:rPr>
        <w:t>,</w:t>
      </w:r>
      <w:r w:rsidR="0045528A" w:rsidRPr="003740AF">
        <w:rPr>
          <w:lang w:val="es-ES_tradnl"/>
        </w:rPr>
        <w:t xml:space="preserve"> y una muestra del amor de los dos por la naturaleza fue que </w:t>
      </w:r>
      <w:r w:rsidR="00F16011" w:rsidRPr="003740AF">
        <w:rPr>
          <w:lang w:val="es-ES_tradnl"/>
        </w:rPr>
        <w:t>disfrutaron de</w:t>
      </w:r>
      <w:r w:rsidR="0045528A" w:rsidRPr="003740AF">
        <w:rPr>
          <w:lang w:val="es-ES_tradnl"/>
        </w:rPr>
        <w:t xml:space="preserve"> su luna de miel en </w:t>
      </w:r>
      <w:r w:rsidR="00F16011" w:rsidRPr="003740AF">
        <w:rPr>
          <w:lang w:val="es-ES_tradnl"/>
        </w:rPr>
        <w:t xml:space="preserve">Boundary Waters, </w:t>
      </w:r>
      <w:r w:rsidR="0045528A" w:rsidRPr="003740AF">
        <w:rPr>
          <w:lang w:val="es-ES_tradnl"/>
        </w:rPr>
        <w:t>un área protegida</w:t>
      </w:r>
      <w:r w:rsidR="00F16011" w:rsidRPr="003740AF">
        <w:rPr>
          <w:lang w:val="es-ES_tradnl"/>
        </w:rPr>
        <w:t xml:space="preserve"> en</w:t>
      </w:r>
      <w:r w:rsidR="0045528A" w:rsidRPr="003740AF">
        <w:rPr>
          <w:lang w:val="es-ES_tradnl"/>
        </w:rPr>
        <w:t xml:space="preserve"> </w:t>
      </w:r>
      <w:r w:rsidR="00B7489B" w:rsidRPr="003740AF">
        <w:rPr>
          <w:lang w:val="es-ES_tradnl"/>
        </w:rPr>
        <w:t>Minnesota,</w:t>
      </w:r>
      <w:r w:rsidR="0045528A" w:rsidRPr="003740AF">
        <w:rPr>
          <w:lang w:val="es-ES_tradnl"/>
        </w:rPr>
        <w:t xml:space="preserve"> </w:t>
      </w:r>
      <w:r w:rsidR="00D37D51" w:rsidRPr="003740AF">
        <w:rPr>
          <w:lang w:val="es-ES_tradnl"/>
        </w:rPr>
        <w:t xml:space="preserve">en la que </w:t>
      </w:r>
      <w:r w:rsidR="0045528A" w:rsidRPr="003740AF">
        <w:rPr>
          <w:lang w:val="es-ES_tradnl"/>
        </w:rPr>
        <w:t>practica</w:t>
      </w:r>
      <w:r w:rsidR="00D37D51" w:rsidRPr="003740AF">
        <w:rPr>
          <w:lang w:val="es-ES_tradnl"/>
        </w:rPr>
        <w:t>ron el</w:t>
      </w:r>
      <w:r w:rsidR="0045528A" w:rsidRPr="003740AF">
        <w:rPr>
          <w:lang w:val="es-ES_tradnl"/>
        </w:rPr>
        <w:t xml:space="preserve"> canotaje.</w:t>
      </w:r>
      <w:r w:rsidR="00F16011" w:rsidRPr="003740AF">
        <w:rPr>
          <w:lang w:val="es-ES_tradnl"/>
        </w:rPr>
        <w:t xml:space="preserve"> </w:t>
      </w:r>
    </w:p>
    <w:p w14:paraId="5885E7D1" w14:textId="502B34BD" w:rsidR="00EB64D4" w:rsidRPr="003740AF" w:rsidRDefault="0045528A" w:rsidP="00F5156D">
      <w:pPr>
        <w:pStyle w:val="NormalWeb"/>
        <w:shd w:val="clear" w:color="auto" w:fill="FFFFFF"/>
        <w:spacing w:before="0" w:beforeAutospacing="0"/>
        <w:jc w:val="both"/>
        <w:rPr>
          <w:lang w:val="es-ES_tradnl"/>
        </w:rPr>
      </w:pPr>
      <w:r w:rsidRPr="003740AF">
        <w:rPr>
          <w:lang w:val="es-ES_tradnl"/>
        </w:rPr>
        <w:t>Susan se convertiría en su compañera de vida</w:t>
      </w:r>
      <w:r w:rsidR="00F16011" w:rsidRPr="003740AF">
        <w:rPr>
          <w:lang w:val="es-ES_tradnl"/>
        </w:rPr>
        <w:t xml:space="preserve">, así como en la </w:t>
      </w:r>
      <w:r w:rsidRPr="003740AF">
        <w:rPr>
          <w:lang w:val="es-ES_tradnl"/>
        </w:rPr>
        <w:t>madre de sus tres hijos</w:t>
      </w:r>
      <w:r w:rsidR="00882BBB" w:rsidRPr="003740AF">
        <w:rPr>
          <w:lang w:val="es-ES_tradnl"/>
        </w:rPr>
        <w:t>, Natasha, Todd y Nathaniel.</w:t>
      </w:r>
      <w:r w:rsidR="00A5763C" w:rsidRPr="003740AF">
        <w:rPr>
          <w:lang w:val="es-ES_tradnl"/>
        </w:rPr>
        <w:t xml:space="preserve"> </w:t>
      </w:r>
      <w:r w:rsidR="00414777" w:rsidRPr="003740AF">
        <w:rPr>
          <w:lang w:val="es-ES_tradnl"/>
        </w:rPr>
        <w:t xml:space="preserve">Es importante mencionar que Susan no </w:t>
      </w:r>
      <w:r w:rsidR="00075AE7" w:rsidRPr="003740AF">
        <w:rPr>
          <w:lang w:val="es-ES_tradnl"/>
        </w:rPr>
        <w:t>abandonó</w:t>
      </w:r>
      <w:r w:rsidR="00414777" w:rsidRPr="003740AF">
        <w:rPr>
          <w:lang w:val="es-ES_tradnl"/>
        </w:rPr>
        <w:t xml:space="preserve"> su profesión</w:t>
      </w:r>
      <w:r w:rsidR="0062606A">
        <w:rPr>
          <w:lang w:val="es-ES_tradnl"/>
        </w:rPr>
        <w:t>, y trabajó</w:t>
      </w:r>
      <w:r w:rsidR="00414777" w:rsidRPr="003740AF">
        <w:rPr>
          <w:lang w:val="es-ES_tradnl"/>
        </w:rPr>
        <w:t xml:space="preserve"> </w:t>
      </w:r>
      <w:r w:rsidR="0062606A">
        <w:rPr>
          <w:lang w:val="es-ES_tradnl"/>
        </w:rPr>
        <w:t>e</w:t>
      </w:r>
      <w:r w:rsidR="00A8568D" w:rsidRPr="003740AF">
        <w:rPr>
          <w:lang w:val="es-ES_tradnl"/>
        </w:rPr>
        <w:t>n</w:t>
      </w:r>
      <w:r w:rsidR="0062606A">
        <w:rPr>
          <w:lang w:val="es-ES_tradnl"/>
        </w:rPr>
        <w:t xml:space="preserve"> </w:t>
      </w:r>
      <w:r w:rsidR="00A8568D" w:rsidRPr="003740AF">
        <w:rPr>
          <w:lang w:val="es-ES_tradnl"/>
        </w:rPr>
        <w:t xml:space="preserve">el campo de </w:t>
      </w:r>
      <w:r w:rsidR="00414777" w:rsidRPr="003740AF">
        <w:rPr>
          <w:lang w:val="es-ES_tradnl"/>
        </w:rPr>
        <w:t xml:space="preserve">la salud </w:t>
      </w:r>
      <w:r w:rsidR="00DA438C" w:rsidRPr="003740AF">
        <w:rPr>
          <w:lang w:val="es-ES_tradnl"/>
        </w:rPr>
        <w:t xml:space="preserve">pública, </w:t>
      </w:r>
      <w:r w:rsidR="0067164B">
        <w:rPr>
          <w:lang w:val="es-ES_tradnl"/>
        </w:rPr>
        <w:t xml:space="preserve">al </w:t>
      </w:r>
      <w:r w:rsidR="00DA438C" w:rsidRPr="003740AF">
        <w:rPr>
          <w:lang w:val="es-ES_tradnl"/>
        </w:rPr>
        <w:t>colabora</w:t>
      </w:r>
      <w:r w:rsidR="0067164B">
        <w:rPr>
          <w:lang w:val="es-ES_tradnl"/>
        </w:rPr>
        <w:t>r</w:t>
      </w:r>
      <w:r w:rsidR="00DA438C" w:rsidRPr="003740AF">
        <w:rPr>
          <w:lang w:val="es-ES_tradnl"/>
        </w:rPr>
        <w:t xml:space="preserve"> en programas de planificación familiar, y </w:t>
      </w:r>
      <w:r w:rsidR="00DA438C" w:rsidRPr="0067164B">
        <w:rPr>
          <w:lang w:val="es-ES_tradnl"/>
        </w:rPr>
        <w:t>logra</w:t>
      </w:r>
      <w:r w:rsidR="00414777" w:rsidRPr="003740AF">
        <w:rPr>
          <w:lang w:val="es-ES_tradnl"/>
        </w:rPr>
        <w:t xml:space="preserve"> </w:t>
      </w:r>
      <w:r w:rsidR="00075AE7" w:rsidRPr="003740AF">
        <w:rPr>
          <w:lang w:val="es-ES_tradnl"/>
        </w:rPr>
        <w:t>más</w:t>
      </w:r>
      <w:r w:rsidR="00414777" w:rsidRPr="003740AF">
        <w:rPr>
          <w:lang w:val="es-ES_tradnl"/>
        </w:rPr>
        <w:t xml:space="preserve"> tarde </w:t>
      </w:r>
      <w:r w:rsidR="00A8568D" w:rsidRPr="003740AF">
        <w:rPr>
          <w:lang w:val="es-ES_tradnl"/>
        </w:rPr>
        <w:t>culmi</w:t>
      </w:r>
      <w:r w:rsidR="00414777" w:rsidRPr="003740AF">
        <w:rPr>
          <w:lang w:val="es-ES_tradnl"/>
        </w:rPr>
        <w:t xml:space="preserve">nar </w:t>
      </w:r>
      <w:r w:rsidR="00DA438C" w:rsidRPr="003740AF">
        <w:rPr>
          <w:lang w:val="es-ES_tradnl"/>
        </w:rPr>
        <w:t xml:space="preserve">sus </w:t>
      </w:r>
      <w:r w:rsidR="00414777" w:rsidRPr="003740AF">
        <w:rPr>
          <w:lang w:val="es-ES_tradnl"/>
        </w:rPr>
        <w:t>estudios doctorales.</w:t>
      </w:r>
    </w:p>
    <w:p w14:paraId="338F0148" w14:textId="64E0F09F" w:rsidR="00EB64D4" w:rsidRPr="003740AF" w:rsidRDefault="00D37D51"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lastRenderedPageBreak/>
        <w:t xml:space="preserve">Su trayectoria </w:t>
      </w:r>
      <w:r w:rsidR="00FD359C" w:rsidRPr="003740AF">
        <w:rPr>
          <w:b/>
          <w:bCs/>
          <w:lang w:val="es-ES_tradnl"/>
        </w:rPr>
        <w:t>en América Latina</w:t>
      </w:r>
    </w:p>
    <w:p w14:paraId="44634FE5" w14:textId="77777777" w:rsidR="003203D1" w:rsidRPr="003740AF" w:rsidRDefault="003203D1" w:rsidP="00F5156D">
      <w:pPr>
        <w:pStyle w:val="NormalWeb"/>
        <w:shd w:val="clear" w:color="auto" w:fill="FFFFFF"/>
        <w:spacing w:before="0" w:beforeAutospacing="0" w:after="0" w:afterAutospacing="0"/>
        <w:ind w:left="360"/>
        <w:jc w:val="both"/>
        <w:rPr>
          <w:b/>
          <w:bCs/>
          <w:lang w:val="es-ES_tradnl"/>
        </w:rPr>
      </w:pPr>
    </w:p>
    <w:p w14:paraId="6052CF52" w14:textId="77777777" w:rsidR="00EB64D4" w:rsidRPr="003740AF" w:rsidRDefault="00F04953" w:rsidP="00F5156D">
      <w:pPr>
        <w:pStyle w:val="NormalWeb"/>
        <w:shd w:val="clear" w:color="auto" w:fill="FFFFFF"/>
        <w:spacing w:before="0" w:beforeAutospacing="0"/>
        <w:jc w:val="both"/>
        <w:rPr>
          <w:lang w:val="es-ES_tradnl"/>
        </w:rPr>
      </w:pPr>
      <w:r w:rsidRPr="003740AF">
        <w:rPr>
          <w:lang w:val="es-ES_tradnl"/>
        </w:rPr>
        <w:t>En 1965, p</w:t>
      </w:r>
      <w:r w:rsidR="00A5763C" w:rsidRPr="003740AF">
        <w:rPr>
          <w:lang w:val="es-ES_tradnl"/>
        </w:rPr>
        <w:t xml:space="preserve">oco después de casarse, </w:t>
      </w:r>
      <w:r w:rsidR="007B2EE2" w:rsidRPr="003740AF">
        <w:rPr>
          <w:lang w:val="es-ES_tradnl"/>
        </w:rPr>
        <w:t xml:space="preserve">y </w:t>
      </w:r>
      <w:r w:rsidR="00F846DE" w:rsidRPr="003740AF">
        <w:rPr>
          <w:lang w:val="es-ES_tradnl"/>
        </w:rPr>
        <w:t xml:space="preserve">mientras trabajaba </w:t>
      </w:r>
      <w:r w:rsidR="000F4441" w:rsidRPr="003740AF">
        <w:rPr>
          <w:lang w:val="es-ES_tradnl"/>
        </w:rPr>
        <w:t xml:space="preserve">aún </w:t>
      </w:r>
      <w:r w:rsidR="00F846DE" w:rsidRPr="003740AF">
        <w:rPr>
          <w:lang w:val="es-ES_tradnl"/>
        </w:rPr>
        <w:t>en su tesis doctoral,</w:t>
      </w:r>
      <w:r w:rsidR="007B2EE2" w:rsidRPr="003740AF">
        <w:rPr>
          <w:lang w:val="es-ES_tradnl"/>
        </w:rPr>
        <w:t xml:space="preserve"> </w:t>
      </w:r>
      <w:r w:rsidR="00A5763C" w:rsidRPr="003740AF">
        <w:rPr>
          <w:lang w:val="es-ES_tradnl"/>
        </w:rPr>
        <w:t xml:space="preserve">Miller recibió una invitación para postularse para un puesto </w:t>
      </w:r>
      <w:r w:rsidR="007B2EE2" w:rsidRPr="003740AF">
        <w:rPr>
          <w:lang w:val="es-ES_tradnl"/>
        </w:rPr>
        <w:t>internacional</w:t>
      </w:r>
      <w:r w:rsidR="00695A1D" w:rsidRPr="003740AF">
        <w:rPr>
          <w:lang w:val="es-ES_tradnl"/>
        </w:rPr>
        <w:t xml:space="preserve">. En efecto, </w:t>
      </w:r>
      <w:r w:rsidR="003D0A4C" w:rsidRPr="003740AF">
        <w:rPr>
          <w:lang w:val="es-ES_tradnl"/>
        </w:rPr>
        <w:t>fue el de</w:t>
      </w:r>
      <w:r w:rsidR="00A329C2" w:rsidRPr="003740AF">
        <w:rPr>
          <w:lang w:val="es-ES_tradnl"/>
        </w:rPr>
        <w:t xml:space="preserve"> primer investigador</w:t>
      </w:r>
      <w:r w:rsidR="003D0A4C" w:rsidRPr="003740AF">
        <w:rPr>
          <w:lang w:val="es-ES_tradnl"/>
        </w:rPr>
        <w:t>-</w:t>
      </w:r>
      <w:r w:rsidR="00A329C2" w:rsidRPr="003740AF">
        <w:rPr>
          <w:lang w:val="es-ES_tradnl"/>
        </w:rPr>
        <w:t xml:space="preserve">jefe del </w:t>
      </w:r>
      <w:r w:rsidR="00A329C2" w:rsidRPr="009719DF">
        <w:rPr>
          <w:lang w:val="es-ES_tradnl"/>
        </w:rPr>
        <w:t>Programa</w:t>
      </w:r>
      <w:r w:rsidR="00A329C2" w:rsidRPr="003740AF">
        <w:rPr>
          <w:lang w:val="es-ES_tradnl"/>
        </w:rPr>
        <w:t xml:space="preserve"> Latinoamericano de Manejo de Áreas Silvestres</w:t>
      </w:r>
      <w:r w:rsidR="007B2EE2" w:rsidRPr="003740AF">
        <w:rPr>
          <w:lang w:val="es-ES_tradnl"/>
        </w:rPr>
        <w:t>,</w:t>
      </w:r>
      <w:r w:rsidR="00A329C2" w:rsidRPr="003740AF">
        <w:rPr>
          <w:lang w:val="es-ES_tradnl"/>
        </w:rPr>
        <w:t xml:space="preserve"> </w:t>
      </w:r>
      <w:r w:rsidR="003D0A4C" w:rsidRPr="003740AF">
        <w:rPr>
          <w:lang w:val="es-ES_tradnl"/>
        </w:rPr>
        <w:t>en Turrialba, Costa Rica</w:t>
      </w:r>
      <w:r w:rsidR="00695A1D" w:rsidRPr="003740AF">
        <w:rPr>
          <w:lang w:val="es-ES_tradnl"/>
        </w:rPr>
        <w:t xml:space="preserve">; </w:t>
      </w:r>
      <w:r w:rsidR="003D0A4C" w:rsidRPr="003740AF">
        <w:rPr>
          <w:lang w:val="es-ES_tradnl"/>
        </w:rPr>
        <w:t xml:space="preserve">auspiciado por la </w:t>
      </w:r>
      <w:r w:rsidR="00A329C2" w:rsidRPr="003740AF">
        <w:rPr>
          <w:lang w:val="es-ES_tradnl"/>
        </w:rPr>
        <w:t xml:space="preserve">FAO, </w:t>
      </w:r>
      <w:r w:rsidR="00695A1D" w:rsidRPr="003740AF">
        <w:rPr>
          <w:lang w:val="es-ES_tradnl"/>
        </w:rPr>
        <w:t xml:space="preserve">dicho </w:t>
      </w:r>
      <w:r w:rsidR="00695A1D" w:rsidRPr="009719DF">
        <w:rPr>
          <w:lang w:val="es-ES_tradnl"/>
        </w:rPr>
        <w:t>programa</w:t>
      </w:r>
      <w:r w:rsidR="00695A1D" w:rsidRPr="003740AF">
        <w:rPr>
          <w:lang w:val="es-ES_tradnl"/>
        </w:rPr>
        <w:t xml:space="preserve"> </w:t>
      </w:r>
      <w:r w:rsidR="003D0A4C" w:rsidRPr="003740AF">
        <w:rPr>
          <w:lang w:val="es-ES_tradnl"/>
        </w:rPr>
        <w:t xml:space="preserve">tenía su sede en el </w:t>
      </w:r>
      <w:r w:rsidR="00A5763C" w:rsidRPr="003740AF">
        <w:rPr>
          <w:lang w:val="es-ES_tradnl"/>
        </w:rPr>
        <w:t>IICA</w:t>
      </w:r>
      <w:r w:rsidR="003D0A4C" w:rsidRPr="003740AF">
        <w:rPr>
          <w:lang w:val="es-ES_tradnl"/>
        </w:rPr>
        <w:t>, perteneciente a</w:t>
      </w:r>
      <w:r w:rsidR="00DF6365" w:rsidRPr="003740AF">
        <w:rPr>
          <w:lang w:val="es-ES_tradnl"/>
        </w:rPr>
        <w:t xml:space="preserve"> la Organización de Estados Americanos (OEA)</w:t>
      </w:r>
      <w:r w:rsidR="00A5763C" w:rsidRPr="003740AF">
        <w:rPr>
          <w:lang w:val="es-ES_tradnl"/>
        </w:rPr>
        <w:t xml:space="preserve">.  </w:t>
      </w:r>
      <w:r w:rsidR="00A329C2" w:rsidRPr="003740AF">
        <w:rPr>
          <w:lang w:val="es-ES_tradnl"/>
        </w:rPr>
        <w:t>En su trabajo</w:t>
      </w:r>
      <w:r w:rsidR="00DA438C" w:rsidRPr="003740AF">
        <w:rPr>
          <w:lang w:val="es-ES_tradnl"/>
        </w:rPr>
        <w:t xml:space="preserve"> en Costa Rica y luego en Chile</w:t>
      </w:r>
      <w:r w:rsidR="00A329C2" w:rsidRPr="003740AF">
        <w:rPr>
          <w:lang w:val="es-ES_tradnl"/>
        </w:rPr>
        <w:t xml:space="preserve">, </w:t>
      </w:r>
      <w:r w:rsidRPr="003740AF">
        <w:rPr>
          <w:lang w:val="es-ES_tradnl"/>
        </w:rPr>
        <w:t xml:space="preserve">sus actividades fueron financiadas </w:t>
      </w:r>
      <w:r w:rsidR="0067094A" w:rsidRPr="003740AF">
        <w:rPr>
          <w:lang w:val="es-ES_tradnl"/>
        </w:rPr>
        <w:t>por el Fondo de los Hermanos Rockefeller y el Programa de las Naciones Unidas para el Desarrollo (PNUD)</w:t>
      </w:r>
      <w:r w:rsidR="00DF6365" w:rsidRPr="003740AF">
        <w:rPr>
          <w:lang w:val="es-ES_tradnl"/>
        </w:rPr>
        <w:t xml:space="preserve">.  </w:t>
      </w:r>
    </w:p>
    <w:p w14:paraId="24F34EF4" w14:textId="77777777" w:rsidR="00EB64D4" w:rsidRPr="003740AF" w:rsidRDefault="00DD21D5" w:rsidP="00F5156D">
      <w:pPr>
        <w:pStyle w:val="NormalWeb"/>
        <w:shd w:val="clear" w:color="auto" w:fill="FFFFFF"/>
        <w:spacing w:before="0" w:beforeAutospacing="0"/>
        <w:jc w:val="both"/>
        <w:rPr>
          <w:lang w:val="es-ES_tradnl"/>
        </w:rPr>
      </w:pPr>
      <w:r w:rsidRPr="003740AF">
        <w:rPr>
          <w:lang w:val="es-ES_tradnl"/>
        </w:rPr>
        <w:t xml:space="preserve">Durante su </w:t>
      </w:r>
      <w:r w:rsidR="00695A1D" w:rsidRPr="003740AF">
        <w:rPr>
          <w:lang w:val="es-ES_tradnl"/>
        </w:rPr>
        <w:t>estadía</w:t>
      </w:r>
      <w:r w:rsidRPr="003740AF">
        <w:rPr>
          <w:lang w:val="es-ES_tradnl"/>
        </w:rPr>
        <w:t xml:space="preserve"> en Costa Rica, </w:t>
      </w:r>
      <w:r w:rsidR="00F846DE" w:rsidRPr="003740AF">
        <w:rPr>
          <w:lang w:val="es-ES_tradnl"/>
        </w:rPr>
        <w:t xml:space="preserve">entre </w:t>
      </w:r>
      <w:r w:rsidR="00A5763C" w:rsidRPr="003740AF">
        <w:rPr>
          <w:lang w:val="es-ES_tradnl"/>
        </w:rPr>
        <w:t>1965</w:t>
      </w:r>
      <w:r w:rsidR="00F846DE" w:rsidRPr="003740AF">
        <w:rPr>
          <w:lang w:val="es-ES_tradnl"/>
        </w:rPr>
        <w:t xml:space="preserve"> y </w:t>
      </w:r>
      <w:r w:rsidR="00A5763C" w:rsidRPr="003740AF">
        <w:rPr>
          <w:lang w:val="es-ES_tradnl"/>
        </w:rPr>
        <w:t xml:space="preserve">1970, Miller </w:t>
      </w:r>
      <w:r w:rsidRPr="003740AF">
        <w:rPr>
          <w:lang w:val="es-ES_tradnl"/>
        </w:rPr>
        <w:t>diseñ</w:t>
      </w:r>
      <w:r w:rsidR="005D2EEA" w:rsidRPr="003740AF">
        <w:rPr>
          <w:lang w:val="es-ES_tradnl"/>
        </w:rPr>
        <w:t xml:space="preserve">ó, </w:t>
      </w:r>
      <w:r w:rsidRPr="003740AF">
        <w:rPr>
          <w:lang w:val="es-ES_tradnl"/>
        </w:rPr>
        <w:t xml:space="preserve">y </w:t>
      </w:r>
      <w:r w:rsidR="00DF6365" w:rsidRPr="003740AF">
        <w:rPr>
          <w:lang w:val="es-ES_tradnl"/>
        </w:rPr>
        <w:t xml:space="preserve">luego </w:t>
      </w:r>
      <w:r w:rsidR="005D2EEA" w:rsidRPr="003740AF">
        <w:rPr>
          <w:lang w:val="es-ES_tradnl"/>
        </w:rPr>
        <w:t xml:space="preserve">fungió </w:t>
      </w:r>
      <w:r w:rsidR="00DA438C" w:rsidRPr="003740AF">
        <w:rPr>
          <w:lang w:val="es-ES_tradnl"/>
        </w:rPr>
        <w:t>como profesor</w:t>
      </w:r>
      <w:r w:rsidR="005D2EEA" w:rsidRPr="003740AF">
        <w:rPr>
          <w:lang w:val="es-ES_tradnl"/>
        </w:rPr>
        <w:t>,</w:t>
      </w:r>
      <w:r w:rsidRPr="003740AF">
        <w:rPr>
          <w:lang w:val="es-ES_tradnl"/>
        </w:rPr>
        <w:t xml:space="preserve"> en cursos de maestría en español sobre manejo de parques y áreas silvestres, </w:t>
      </w:r>
      <w:r w:rsidR="005D2EEA" w:rsidRPr="003740AF">
        <w:rPr>
          <w:lang w:val="es-ES_tradnl"/>
        </w:rPr>
        <w:t>además de que actuó como</w:t>
      </w:r>
      <w:r w:rsidRPr="003740AF">
        <w:rPr>
          <w:lang w:val="es-ES_tradnl"/>
        </w:rPr>
        <w:t xml:space="preserve"> consultor para varios gobiernos de la región que estaban comenzando a interesarse en crear sistemas de áreas silvestres protegidas.</w:t>
      </w:r>
    </w:p>
    <w:p w14:paraId="20B7A6AA" w14:textId="19E9F0FE" w:rsidR="00EB64D4" w:rsidRPr="003740AF" w:rsidRDefault="005D2EEA" w:rsidP="00F5156D">
      <w:pPr>
        <w:pStyle w:val="NormalWeb"/>
        <w:shd w:val="clear" w:color="auto" w:fill="FFFFFF"/>
        <w:spacing w:before="0" w:beforeAutospacing="0"/>
        <w:jc w:val="both"/>
        <w:rPr>
          <w:lang w:val="es-ES_tradnl"/>
        </w:rPr>
      </w:pPr>
      <w:r w:rsidRPr="003740AF">
        <w:rPr>
          <w:lang w:val="es-ES_tradnl"/>
        </w:rPr>
        <w:t xml:space="preserve">Al respecto, en </w:t>
      </w:r>
      <w:r w:rsidR="00F846DE" w:rsidRPr="003740AF">
        <w:rPr>
          <w:lang w:val="es-ES_tradnl"/>
        </w:rPr>
        <w:t>Costa Rica jug</w:t>
      </w:r>
      <w:r w:rsidRPr="003740AF">
        <w:rPr>
          <w:lang w:val="es-ES_tradnl"/>
        </w:rPr>
        <w:t>ó</w:t>
      </w:r>
      <w:r w:rsidR="00F846DE" w:rsidRPr="003740AF">
        <w:rPr>
          <w:lang w:val="es-ES_tradnl"/>
        </w:rPr>
        <w:t xml:space="preserve"> un papel fundamental en apoyar los esfuerzos</w:t>
      </w:r>
      <w:r w:rsidRPr="003740AF">
        <w:rPr>
          <w:lang w:val="es-ES_tradnl"/>
        </w:rPr>
        <w:t>,</w:t>
      </w:r>
      <w:r w:rsidR="00F846DE" w:rsidRPr="003740AF">
        <w:rPr>
          <w:lang w:val="es-ES_tradnl"/>
        </w:rPr>
        <w:t xml:space="preserve"> a</w:t>
      </w:r>
      <w:r w:rsidRPr="003740AF">
        <w:rPr>
          <w:lang w:val="es-ES_tradnl"/>
        </w:rPr>
        <w:t>ú</w:t>
      </w:r>
      <w:r w:rsidR="00F846DE" w:rsidRPr="003740AF">
        <w:rPr>
          <w:lang w:val="es-ES_tradnl"/>
        </w:rPr>
        <w:t xml:space="preserve">n </w:t>
      </w:r>
      <w:r w:rsidR="00DF6365" w:rsidRPr="003740AF">
        <w:rPr>
          <w:lang w:val="es-ES_tradnl"/>
        </w:rPr>
        <w:t>incipientes</w:t>
      </w:r>
      <w:r w:rsidRPr="003740AF">
        <w:rPr>
          <w:lang w:val="es-ES_tradnl"/>
        </w:rPr>
        <w:t>, por</w:t>
      </w:r>
      <w:r w:rsidR="00F846DE" w:rsidRPr="003740AF">
        <w:rPr>
          <w:lang w:val="es-ES_tradnl"/>
        </w:rPr>
        <w:t xml:space="preserve"> convertir a Costa Rica en un líder mundial </w:t>
      </w:r>
      <w:r w:rsidRPr="003740AF">
        <w:rPr>
          <w:lang w:val="es-ES_tradnl"/>
        </w:rPr>
        <w:t>en</w:t>
      </w:r>
      <w:r w:rsidR="00F846DE" w:rsidRPr="003740AF">
        <w:rPr>
          <w:lang w:val="es-ES_tradnl"/>
        </w:rPr>
        <w:t xml:space="preserve"> la conservación</w:t>
      </w:r>
      <w:r w:rsidRPr="003740AF">
        <w:rPr>
          <w:lang w:val="es-ES_tradnl"/>
        </w:rPr>
        <w:t xml:space="preserve"> ambiental</w:t>
      </w:r>
      <w:r w:rsidR="00F846DE" w:rsidRPr="003740AF">
        <w:rPr>
          <w:lang w:val="es-ES_tradnl"/>
        </w:rPr>
        <w:t xml:space="preserve">. </w:t>
      </w:r>
      <w:r w:rsidRPr="003740AF">
        <w:rPr>
          <w:lang w:val="es-ES_tradnl"/>
        </w:rPr>
        <w:t>En tal sentido, f</w:t>
      </w:r>
      <w:r w:rsidR="00F92090" w:rsidRPr="003740AF">
        <w:rPr>
          <w:lang w:val="es-ES_tradnl"/>
        </w:rPr>
        <w:t xml:space="preserve">ue </w:t>
      </w:r>
      <w:r w:rsidRPr="003740AF">
        <w:rPr>
          <w:lang w:val="es-ES_tradnl"/>
        </w:rPr>
        <w:t xml:space="preserve">director o </w:t>
      </w:r>
      <w:r w:rsidR="00F846DE" w:rsidRPr="003740AF">
        <w:rPr>
          <w:lang w:val="es-ES_tradnl"/>
        </w:rPr>
        <w:t>asesor de tesis</w:t>
      </w:r>
      <w:r w:rsidRPr="003740AF">
        <w:rPr>
          <w:lang w:val="es-ES_tradnl"/>
        </w:rPr>
        <w:t>, así como</w:t>
      </w:r>
      <w:r w:rsidR="00F846DE" w:rsidRPr="003740AF">
        <w:rPr>
          <w:lang w:val="es-ES_tradnl"/>
        </w:rPr>
        <w:t xml:space="preserve"> mentor </w:t>
      </w:r>
      <w:r w:rsidRPr="003740AF">
        <w:rPr>
          <w:lang w:val="es-ES_tradnl"/>
        </w:rPr>
        <w:t>de</w:t>
      </w:r>
      <w:r w:rsidR="00F846DE" w:rsidRPr="003740AF">
        <w:rPr>
          <w:lang w:val="es-ES_tradnl"/>
        </w:rPr>
        <w:t xml:space="preserve"> jóvenes conservacionistas</w:t>
      </w:r>
      <w:r w:rsidRPr="003740AF">
        <w:rPr>
          <w:lang w:val="es-ES_tradnl"/>
        </w:rPr>
        <w:t>,</w:t>
      </w:r>
      <w:r w:rsidR="00F846DE" w:rsidRPr="003740AF">
        <w:rPr>
          <w:lang w:val="es-ES_tradnl"/>
        </w:rPr>
        <w:t xml:space="preserve"> como el </w:t>
      </w:r>
      <w:r w:rsidRPr="003740AF">
        <w:rPr>
          <w:lang w:val="es-ES_tradnl"/>
        </w:rPr>
        <w:t xml:space="preserve">ingeniero </w:t>
      </w:r>
      <w:r w:rsidR="00F846DE" w:rsidRPr="003740AF">
        <w:rPr>
          <w:lang w:val="es-ES_tradnl"/>
        </w:rPr>
        <w:t>agrónomo Mario Boza</w:t>
      </w:r>
      <w:r w:rsidRPr="003740AF">
        <w:rPr>
          <w:lang w:val="es-ES_tradnl"/>
        </w:rPr>
        <w:t xml:space="preserve"> Loría</w:t>
      </w:r>
      <w:r w:rsidR="00F846DE" w:rsidRPr="003740AF">
        <w:rPr>
          <w:lang w:val="es-ES_tradnl"/>
        </w:rPr>
        <w:t>, quien luego se convertiría en el primer director de</w:t>
      </w:r>
      <w:r w:rsidRPr="003740AF">
        <w:rPr>
          <w:lang w:val="es-ES_tradnl"/>
        </w:rPr>
        <w:t xml:space="preserve">l </w:t>
      </w:r>
      <w:r w:rsidR="0024511F" w:rsidRPr="003740AF">
        <w:rPr>
          <w:lang w:val="es-ES_tradnl"/>
        </w:rPr>
        <w:t xml:space="preserve">Departamento </w:t>
      </w:r>
      <w:r w:rsidR="009A7936" w:rsidRPr="003740AF">
        <w:rPr>
          <w:rFonts w:eastAsiaTheme="minorEastAsia"/>
          <w:lang w:val="es-ES_tradnl"/>
        </w:rPr>
        <w:t>—</w:t>
      </w:r>
      <w:r w:rsidR="00DA438C" w:rsidRPr="003740AF">
        <w:rPr>
          <w:lang w:val="es-ES_tradnl"/>
        </w:rPr>
        <w:t xml:space="preserve">y luego </w:t>
      </w:r>
      <w:r w:rsidR="009719DF">
        <w:rPr>
          <w:lang w:val="es-ES_tradnl"/>
        </w:rPr>
        <w:t>s</w:t>
      </w:r>
      <w:r w:rsidR="00DA438C" w:rsidRPr="009719DF">
        <w:rPr>
          <w:lang w:val="es-ES_tradnl"/>
        </w:rPr>
        <w:t>ervicio</w:t>
      </w:r>
      <w:r w:rsidR="009A7936" w:rsidRPr="003740AF">
        <w:rPr>
          <w:rFonts w:eastAsiaTheme="minorEastAsia"/>
          <w:lang w:val="es-ES_tradnl"/>
        </w:rPr>
        <w:t>—</w:t>
      </w:r>
      <w:r w:rsidR="00DA438C" w:rsidRPr="003740AF">
        <w:rPr>
          <w:lang w:val="es-ES_tradnl"/>
        </w:rPr>
        <w:t xml:space="preserve"> </w:t>
      </w:r>
      <w:r w:rsidRPr="003740AF">
        <w:rPr>
          <w:lang w:val="es-ES_tradnl"/>
        </w:rPr>
        <w:t>de P</w:t>
      </w:r>
      <w:r w:rsidR="00F846DE" w:rsidRPr="003740AF">
        <w:rPr>
          <w:lang w:val="es-ES_tradnl"/>
        </w:rPr>
        <w:t xml:space="preserve">arques </w:t>
      </w:r>
      <w:r w:rsidRPr="003740AF">
        <w:rPr>
          <w:lang w:val="es-ES_tradnl"/>
        </w:rPr>
        <w:t>N</w:t>
      </w:r>
      <w:r w:rsidR="00F846DE" w:rsidRPr="003740AF">
        <w:rPr>
          <w:lang w:val="es-ES_tradnl"/>
        </w:rPr>
        <w:t>acionales</w:t>
      </w:r>
      <w:r w:rsidRPr="003740AF">
        <w:rPr>
          <w:lang w:val="es-ES_tradnl"/>
        </w:rPr>
        <w:t>,</w:t>
      </w:r>
      <w:r w:rsidR="00F846DE" w:rsidRPr="003740AF">
        <w:rPr>
          <w:lang w:val="es-ES_tradnl"/>
        </w:rPr>
        <w:t xml:space="preserve"> y uno de los arquitectos del </w:t>
      </w:r>
      <w:r w:rsidR="0024511F" w:rsidRPr="003740AF">
        <w:rPr>
          <w:lang w:val="es-ES_tradnl"/>
        </w:rPr>
        <w:t>s</w:t>
      </w:r>
      <w:r w:rsidR="00F846DE" w:rsidRPr="003740AF">
        <w:rPr>
          <w:lang w:val="es-ES_tradnl"/>
        </w:rPr>
        <w:t xml:space="preserve">istema </w:t>
      </w:r>
      <w:r w:rsidR="0024511F" w:rsidRPr="003740AF">
        <w:rPr>
          <w:lang w:val="es-ES_tradnl"/>
        </w:rPr>
        <w:t>n</w:t>
      </w:r>
      <w:r w:rsidRPr="003740AF">
        <w:rPr>
          <w:lang w:val="es-ES_tradnl"/>
        </w:rPr>
        <w:t xml:space="preserve">acional </w:t>
      </w:r>
      <w:r w:rsidR="00F846DE" w:rsidRPr="003740AF">
        <w:rPr>
          <w:lang w:val="es-ES_tradnl"/>
        </w:rPr>
        <w:t xml:space="preserve">de </w:t>
      </w:r>
      <w:r w:rsidR="0024511F" w:rsidRPr="003740AF">
        <w:rPr>
          <w:lang w:val="es-ES_tradnl"/>
        </w:rPr>
        <w:t>á</w:t>
      </w:r>
      <w:r w:rsidR="00F846DE" w:rsidRPr="003740AF">
        <w:rPr>
          <w:lang w:val="es-ES_tradnl"/>
        </w:rPr>
        <w:t xml:space="preserve">reas </w:t>
      </w:r>
      <w:r w:rsidR="0024511F" w:rsidRPr="003740AF">
        <w:rPr>
          <w:lang w:val="es-ES_tradnl"/>
        </w:rPr>
        <w:t>p</w:t>
      </w:r>
      <w:r w:rsidR="00F846DE" w:rsidRPr="003740AF">
        <w:rPr>
          <w:lang w:val="es-ES_tradnl"/>
        </w:rPr>
        <w:t>rotegidas</w:t>
      </w:r>
      <w:r w:rsidRPr="003740AF">
        <w:rPr>
          <w:lang w:val="es-ES_tradnl"/>
        </w:rPr>
        <w:t>.</w:t>
      </w:r>
    </w:p>
    <w:p w14:paraId="743C8893" w14:textId="41D0ACD5" w:rsidR="00EB64D4" w:rsidRPr="003740AF" w:rsidRDefault="00F846DE" w:rsidP="00F5156D">
      <w:pPr>
        <w:pStyle w:val="NormalWeb"/>
        <w:shd w:val="clear" w:color="auto" w:fill="FFFFFF"/>
        <w:spacing w:before="0" w:beforeAutospacing="0"/>
        <w:jc w:val="both"/>
        <w:rPr>
          <w:lang w:val="es-ES_tradnl"/>
        </w:rPr>
      </w:pPr>
      <w:r w:rsidRPr="00066962">
        <w:rPr>
          <w:lang w:val="es-ES_tradnl"/>
        </w:rPr>
        <w:t>Con K</w:t>
      </w:r>
      <w:r w:rsidR="00831112" w:rsidRPr="00066962">
        <w:rPr>
          <w:lang w:val="es-ES_tradnl"/>
        </w:rPr>
        <w:t>eith</w:t>
      </w:r>
      <w:r w:rsidRPr="00066962">
        <w:rPr>
          <w:lang w:val="es-ES_tradnl"/>
        </w:rPr>
        <w:t xml:space="preserve"> R</w:t>
      </w:r>
      <w:r w:rsidRPr="003740AF">
        <w:rPr>
          <w:lang w:val="es-ES_tradnl"/>
        </w:rPr>
        <w:t xml:space="preserve">. Von Borstel, </w:t>
      </w:r>
      <w:r w:rsidR="00F92090" w:rsidRPr="003740AF">
        <w:rPr>
          <w:lang w:val="es-ES_tradnl"/>
        </w:rPr>
        <w:t xml:space="preserve">Miller </w:t>
      </w:r>
      <w:r w:rsidRPr="003740AF">
        <w:rPr>
          <w:lang w:val="es-ES_tradnl"/>
        </w:rPr>
        <w:t xml:space="preserve">fue coautor del primer plan de manejo </w:t>
      </w:r>
      <w:r w:rsidR="005B136E" w:rsidRPr="003740AF">
        <w:rPr>
          <w:lang w:val="es-ES_tradnl"/>
        </w:rPr>
        <w:t xml:space="preserve">diseñado </w:t>
      </w:r>
      <w:r w:rsidRPr="003740AF">
        <w:rPr>
          <w:lang w:val="es-ES_tradnl"/>
        </w:rPr>
        <w:t>para un área protegida en Costa Rica</w:t>
      </w:r>
      <w:r w:rsidR="006A69B5" w:rsidRPr="003740AF">
        <w:rPr>
          <w:lang w:val="es-ES_tradnl"/>
        </w:rPr>
        <w:t xml:space="preserve"> (</w:t>
      </w:r>
      <w:r w:rsidR="006A69B5" w:rsidRPr="003740AF">
        <w:rPr>
          <w:color w:val="0070C0"/>
          <w:lang w:val="es-ES_tradnl"/>
        </w:rPr>
        <w:t>Miller y Von Borstel, 1968</w:t>
      </w:r>
      <w:r w:rsidR="006A69B5" w:rsidRPr="003740AF">
        <w:rPr>
          <w:lang w:val="es-ES_tradnl"/>
        </w:rPr>
        <w:t xml:space="preserve">) </w:t>
      </w:r>
      <w:r w:rsidR="008056E3" w:rsidRPr="003740AF">
        <w:rPr>
          <w:rFonts w:eastAsiaTheme="minorEastAsia"/>
          <w:lang w:val="es-ES_tradnl"/>
        </w:rPr>
        <w:t>—</w:t>
      </w:r>
      <w:r w:rsidR="008056E3" w:rsidRPr="003740AF">
        <w:rPr>
          <w:lang w:val="es-ES_tradnl"/>
        </w:rPr>
        <w:t>el remanente de bosque seco tropical más extenso de la región centroamericana</w:t>
      </w:r>
      <w:r w:rsidR="008056E3" w:rsidRPr="003740AF">
        <w:rPr>
          <w:rFonts w:eastAsiaTheme="minorEastAsia"/>
          <w:lang w:val="es-ES_tradnl"/>
        </w:rPr>
        <w:t>—,</w:t>
      </w:r>
      <w:r w:rsidR="008056E3" w:rsidRPr="003740AF">
        <w:rPr>
          <w:lang w:val="es-ES_tradnl"/>
        </w:rPr>
        <w:t xml:space="preserve"> </w:t>
      </w:r>
      <w:r w:rsidRPr="003740AF">
        <w:rPr>
          <w:lang w:val="es-ES_tradnl"/>
        </w:rPr>
        <w:t xml:space="preserve">que luego se convertiría en el Parque Nacional Santa Rosa, </w:t>
      </w:r>
      <w:r w:rsidR="005B136E" w:rsidRPr="003740AF">
        <w:rPr>
          <w:lang w:val="es-ES_tradnl"/>
        </w:rPr>
        <w:t>que fue el</w:t>
      </w:r>
      <w:r w:rsidRPr="003740AF">
        <w:rPr>
          <w:lang w:val="es-ES_tradnl"/>
        </w:rPr>
        <w:t xml:space="preserve"> núcleo de</w:t>
      </w:r>
      <w:r w:rsidR="005B136E" w:rsidRPr="003740AF">
        <w:rPr>
          <w:lang w:val="es-ES_tradnl"/>
        </w:rPr>
        <w:t xml:space="preserve"> la actual</w:t>
      </w:r>
      <w:r w:rsidRPr="003740AF">
        <w:rPr>
          <w:lang w:val="es-ES_tradnl"/>
        </w:rPr>
        <w:t xml:space="preserve"> </w:t>
      </w:r>
      <w:r w:rsidR="005B136E" w:rsidRPr="003740AF">
        <w:rPr>
          <w:lang w:val="es-ES_tradnl"/>
        </w:rPr>
        <w:t>Á</w:t>
      </w:r>
      <w:r w:rsidRPr="003740AF">
        <w:rPr>
          <w:lang w:val="es-ES_tradnl"/>
        </w:rPr>
        <w:t>rea de Conservaci</w:t>
      </w:r>
      <w:r w:rsidR="005B136E" w:rsidRPr="003740AF">
        <w:rPr>
          <w:lang w:val="es-ES_tradnl"/>
        </w:rPr>
        <w:t>ó</w:t>
      </w:r>
      <w:r w:rsidRPr="003740AF">
        <w:rPr>
          <w:lang w:val="es-ES_tradnl"/>
        </w:rPr>
        <w:t>n Guanacaste</w:t>
      </w:r>
      <w:r w:rsidR="00DF6365" w:rsidRPr="003740AF">
        <w:rPr>
          <w:lang w:val="es-ES_tradnl"/>
        </w:rPr>
        <w:t xml:space="preserve">, </w:t>
      </w:r>
      <w:r w:rsidR="00DA438C" w:rsidRPr="003740AF">
        <w:rPr>
          <w:lang w:val="es-ES_tradnl"/>
        </w:rPr>
        <w:t xml:space="preserve">hoy día </w:t>
      </w:r>
      <w:r w:rsidR="00DF6365" w:rsidRPr="003740AF">
        <w:rPr>
          <w:lang w:val="es-ES_tradnl"/>
        </w:rPr>
        <w:t xml:space="preserve">de </w:t>
      </w:r>
      <w:r w:rsidR="009B1F43" w:rsidRPr="003740AF">
        <w:rPr>
          <w:lang w:val="es-ES_tradnl"/>
        </w:rPr>
        <w:t>más</w:t>
      </w:r>
      <w:r w:rsidR="00DF6365" w:rsidRPr="003740AF">
        <w:rPr>
          <w:lang w:val="es-ES_tradnl"/>
        </w:rPr>
        <w:t xml:space="preserve"> de 100</w:t>
      </w:r>
      <w:r w:rsidR="006A69B5" w:rsidRPr="003740AF">
        <w:rPr>
          <w:lang w:val="es-ES_tradnl"/>
        </w:rPr>
        <w:t xml:space="preserve"> </w:t>
      </w:r>
      <w:r w:rsidR="00DF6365" w:rsidRPr="003740AF">
        <w:rPr>
          <w:lang w:val="es-ES_tradnl"/>
        </w:rPr>
        <w:t>000 ha</w:t>
      </w:r>
      <w:r w:rsidR="00943093" w:rsidRPr="003740AF">
        <w:rPr>
          <w:lang w:val="es-ES_tradnl"/>
        </w:rPr>
        <w:t xml:space="preserve"> de extensión</w:t>
      </w:r>
      <w:r w:rsidRPr="003740AF">
        <w:rPr>
          <w:lang w:val="es-ES_tradnl"/>
        </w:rPr>
        <w:t xml:space="preserve">. </w:t>
      </w:r>
      <w:r w:rsidR="008056E3" w:rsidRPr="003740AF">
        <w:rPr>
          <w:lang w:val="es-ES_tradnl"/>
        </w:rPr>
        <w:t>Además, es un sitio histórico</w:t>
      </w:r>
      <w:r w:rsidR="00A83E8C" w:rsidRPr="003740AF">
        <w:rPr>
          <w:lang w:val="es-ES_tradnl"/>
        </w:rPr>
        <w:t xml:space="preserve">, pues ahí </w:t>
      </w:r>
      <w:r w:rsidR="008056E3" w:rsidRPr="003740AF">
        <w:rPr>
          <w:lang w:val="es-ES_tradnl"/>
        </w:rPr>
        <w:t xml:space="preserve">el 20 de marzo de 1856 el ejército de Costa Rica derrotó al del filibustero estadounidense William Walker, quien se proponía establecer la esclavitud en Centroamérica. </w:t>
      </w:r>
    </w:p>
    <w:p w14:paraId="610FA438" w14:textId="301BD81A" w:rsidR="00EB64D4" w:rsidRPr="003740AF" w:rsidRDefault="0024511F" w:rsidP="00F5156D">
      <w:pPr>
        <w:pStyle w:val="NormalWeb"/>
        <w:shd w:val="clear" w:color="auto" w:fill="FFFFFF"/>
        <w:spacing w:before="0" w:beforeAutospacing="0"/>
        <w:jc w:val="both"/>
        <w:rPr>
          <w:lang w:val="es-ES_tradnl"/>
        </w:rPr>
      </w:pPr>
      <w:r w:rsidRPr="003740AF">
        <w:rPr>
          <w:lang w:val="es-ES_tradnl"/>
        </w:rPr>
        <w:t xml:space="preserve">Asimismo, </w:t>
      </w:r>
      <w:r w:rsidR="00F92090" w:rsidRPr="003740AF">
        <w:rPr>
          <w:lang w:val="es-ES_tradnl"/>
        </w:rPr>
        <w:t xml:space="preserve">Miller </w:t>
      </w:r>
      <w:r w:rsidR="00F846DE" w:rsidRPr="003740AF">
        <w:rPr>
          <w:lang w:val="es-ES_tradnl"/>
        </w:rPr>
        <w:t xml:space="preserve">jugo un papel fundamental </w:t>
      </w:r>
      <w:r w:rsidR="00943093" w:rsidRPr="003740AF">
        <w:rPr>
          <w:lang w:val="es-ES_tradnl"/>
        </w:rPr>
        <w:t>como</w:t>
      </w:r>
      <w:r w:rsidR="00F846DE" w:rsidRPr="003740AF">
        <w:rPr>
          <w:lang w:val="es-ES_tradnl"/>
        </w:rPr>
        <w:t xml:space="preserve"> asesor al gobierno de Costa Rica en el periodo de creación del Departamento de Parques Nacionales</w:t>
      </w:r>
      <w:r w:rsidR="00943093" w:rsidRPr="003740AF">
        <w:rPr>
          <w:lang w:val="es-ES_tradnl"/>
        </w:rPr>
        <w:t>,</w:t>
      </w:r>
      <w:r w:rsidR="00F846DE" w:rsidRPr="003740AF">
        <w:rPr>
          <w:lang w:val="es-ES_tradnl"/>
        </w:rPr>
        <w:t xml:space="preserve"> dentro de la Direcci</w:t>
      </w:r>
      <w:r w:rsidR="00943093" w:rsidRPr="003740AF">
        <w:rPr>
          <w:lang w:val="es-ES_tradnl"/>
        </w:rPr>
        <w:t>ó</w:t>
      </w:r>
      <w:r w:rsidR="00F846DE" w:rsidRPr="003740AF">
        <w:rPr>
          <w:lang w:val="es-ES_tradnl"/>
        </w:rPr>
        <w:t xml:space="preserve">n </w:t>
      </w:r>
      <w:r w:rsidR="00943093" w:rsidRPr="003740AF">
        <w:rPr>
          <w:lang w:val="es-ES_tradnl"/>
        </w:rPr>
        <w:t xml:space="preserve">General </w:t>
      </w:r>
      <w:r w:rsidR="00F846DE" w:rsidRPr="003740AF">
        <w:rPr>
          <w:lang w:val="es-ES_tradnl"/>
        </w:rPr>
        <w:t xml:space="preserve">Forestal, </w:t>
      </w:r>
      <w:r w:rsidR="00943093" w:rsidRPr="003740AF">
        <w:rPr>
          <w:lang w:val="es-ES_tradnl"/>
        </w:rPr>
        <w:t>el cual después</w:t>
      </w:r>
      <w:r w:rsidR="00F846DE" w:rsidRPr="003740AF">
        <w:rPr>
          <w:lang w:val="es-ES_tradnl"/>
        </w:rPr>
        <w:t xml:space="preserve"> se convertiría en el Servicio de Parques Nacionales y</w:t>
      </w:r>
      <w:r w:rsidR="00943093" w:rsidRPr="003740AF">
        <w:rPr>
          <w:lang w:val="es-ES_tradnl"/>
        </w:rPr>
        <w:t>,</w:t>
      </w:r>
      <w:r w:rsidR="00F846DE" w:rsidRPr="003740AF">
        <w:rPr>
          <w:lang w:val="es-ES_tradnl"/>
        </w:rPr>
        <w:t xml:space="preserve"> finalmente</w:t>
      </w:r>
      <w:r w:rsidR="00943093" w:rsidRPr="003740AF">
        <w:rPr>
          <w:lang w:val="es-ES_tradnl"/>
        </w:rPr>
        <w:t xml:space="preserve">, en el actual </w:t>
      </w:r>
      <w:r w:rsidR="00F846DE" w:rsidRPr="003740AF">
        <w:rPr>
          <w:lang w:val="es-ES_tradnl"/>
        </w:rPr>
        <w:t xml:space="preserve">Sistema Nacional de </w:t>
      </w:r>
      <w:r w:rsidR="00943093" w:rsidRPr="003740AF">
        <w:rPr>
          <w:lang w:val="es-ES_tradnl"/>
        </w:rPr>
        <w:t>Á</w:t>
      </w:r>
      <w:r w:rsidR="00F846DE" w:rsidRPr="003740AF">
        <w:rPr>
          <w:lang w:val="es-ES_tradnl"/>
        </w:rPr>
        <w:t>reas de Conservaci</w:t>
      </w:r>
      <w:r w:rsidR="00591EEA" w:rsidRPr="003740AF">
        <w:rPr>
          <w:lang w:val="es-ES_tradnl"/>
        </w:rPr>
        <w:t>ó</w:t>
      </w:r>
      <w:r w:rsidR="00F846DE" w:rsidRPr="003740AF">
        <w:rPr>
          <w:lang w:val="es-ES_tradnl"/>
        </w:rPr>
        <w:t>n</w:t>
      </w:r>
      <w:r w:rsidRPr="003740AF">
        <w:rPr>
          <w:lang w:val="es-ES_tradnl"/>
        </w:rPr>
        <w:t xml:space="preserve"> (SINAC).</w:t>
      </w:r>
    </w:p>
    <w:p w14:paraId="77F8B446" w14:textId="77777777" w:rsidR="00EB64D4" w:rsidRPr="003740AF" w:rsidRDefault="00F92090" w:rsidP="00F5156D">
      <w:pPr>
        <w:pStyle w:val="NormalWeb"/>
        <w:shd w:val="clear" w:color="auto" w:fill="FFFFFF"/>
        <w:spacing w:before="0" w:beforeAutospacing="0"/>
        <w:jc w:val="both"/>
        <w:rPr>
          <w:lang w:val="es-ES_tradnl"/>
        </w:rPr>
      </w:pPr>
      <w:r w:rsidRPr="003740AF">
        <w:rPr>
          <w:lang w:val="es-ES_tradnl"/>
        </w:rPr>
        <w:t>E</w:t>
      </w:r>
      <w:r w:rsidR="00943093" w:rsidRPr="003740AF">
        <w:rPr>
          <w:lang w:val="es-ES_tradnl"/>
        </w:rPr>
        <w:t>n realidad, e</w:t>
      </w:r>
      <w:r w:rsidRPr="003740AF">
        <w:rPr>
          <w:lang w:val="es-ES_tradnl"/>
        </w:rPr>
        <w:t xml:space="preserve">l legado de Miller en Turrialba, donde comenzó su carrera internacional, sigue </w:t>
      </w:r>
      <w:r w:rsidR="00943093" w:rsidRPr="003740AF">
        <w:rPr>
          <w:lang w:val="es-ES_tradnl"/>
        </w:rPr>
        <w:t xml:space="preserve">vigente hasta </w:t>
      </w:r>
      <w:r w:rsidRPr="003740AF">
        <w:rPr>
          <w:lang w:val="es-ES_tradnl"/>
        </w:rPr>
        <w:t xml:space="preserve">hoy. </w:t>
      </w:r>
    </w:p>
    <w:p w14:paraId="15B4BAE5" w14:textId="77777777" w:rsidR="00EB64D4" w:rsidRPr="003740AF" w:rsidRDefault="00943093" w:rsidP="00F5156D">
      <w:pPr>
        <w:pStyle w:val="NormalWeb"/>
        <w:shd w:val="clear" w:color="auto" w:fill="FFFFFF"/>
        <w:spacing w:before="0" w:beforeAutospacing="0"/>
        <w:jc w:val="both"/>
        <w:rPr>
          <w:lang w:val="es-ES_tradnl"/>
        </w:rPr>
      </w:pPr>
      <w:r w:rsidRPr="003740AF">
        <w:rPr>
          <w:lang w:val="es-ES_tradnl"/>
        </w:rPr>
        <w:t xml:space="preserve">Cabe acotar que, aunque conservó sus mismas siglas, en 1973 el antiguo IICA se transformó en el actual Instituto Interamericano de Cooperación para la Agricultura (IICA), cuya sede se localiza en San Isidro de Coronado, en </w:t>
      </w:r>
      <w:r w:rsidR="00F92090" w:rsidRPr="003740AF">
        <w:rPr>
          <w:lang w:val="es-ES_tradnl"/>
        </w:rPr>
        <w:t>las afueras de San Jos</w:t>
      </w:r>
      <w:r w:rsidRPr="003740AF">
        <w:rPr>
          <w:lang w:val="es-ES_tradnl"/>
        </w:rPr>
        <w:t>é. Eso dio paso al surgimiento d</w:t>
      </w:r>
      <w:r w:rsidR="00F92090" w:rsidRPr="003740AF">
        <w:rPr>
          <w:lang w:val="es-ES_tradnl"/>
        </w:rPr>
        <w:t xml:space="preserve">el CATIE, </w:t>
      </w:r>
      <w:r w:rsidRPr="003740AF">
        <w:rPr>
          <w:lang w:val="es-ES_tradnl"/>
        </w:rPr>
        <w:t xml:space="preserve">en las instalaciones del </w:t>
      </w:r>
      <w:r w:rsidR="00381091" w:rsidRPr="003740AF">
        <w:rPr>
          <w:lang w:val="es-ES_tradnl"/>
        </w:rPr>
        <w:t xml:space="preserve">primer </w:t>
      </w:r>
      <w:r w:rsidRPr="003740AF">
        <w:rPr>
          <w:lang w:val="es-ES_tradnl"/>
        </w:rPr>
        <w:t>IICA</w:t>
      </w:r>
      <w:r w:rsidR="00381091" w:rsidRPr="003740AF">
        <w:rPr>
          <w:lang w:val="es-ES_tradnl"/>
        </w:rPr>
        <w:t>,</w:t>
      </w:r>
      <w:r w:rsidRPr="003740AF">
        <w:rPr>
          <w:lang w:val="es-ES_tradnl"/>
        </w:rPr>
        <w:t xml:space="preserve"> en Turrialba.</w:t>
      </w:r>
    </w:p>
    <w:p w14:paraId="76E4B852" w14:textId="4D6779B4" w:rsidR="00F97A50" w:rsidRPr="003740AF" w:rsidRDefault="008A51E4" w:rsidP="00F5156D">
      <w:pPr>
        <w:pStyle w:val="NormalWeb"/>
        <w:shd w:val="clear" w:color="auto" w:fill="FFFFFF"/>
        <w:spacing w:before="0" w:beforeAutospacing="0"/>
        <w:jc w:val="both"/>
        <w:rPr>
          <w:b/>
          <w:bCs/>
          <w:lang w:val="es-ES_tradnl"/>
        </w:rPr>
      </w:pPr>
      <w:r w:rsidRPr="003740AF">
        <w:rPr>
          <w:lang w:val="es-ES_tradnl"/>
        </w:rPr>
        <w:t xml:space="preserve">Ahí, el </w:t>
      </w:r>
      <w:r w:rsidRPr="009719DF">
        <w:rPr>
          <w:lang w:val="es-ES_tradnl"/>
        </w:rPr>
        <w:t>CATIE</w:t>
      </w:r>
      <w:r w:rsidRPr="003740AF">
        <w:rPr>
          <w:lang w:val="es-ES_tradnl"/>
        </w:rPr>
        <w:t xml:space="preserve"> heredó la tradición del IICA como un </w:t>
      </w:r>
      <w:r w:rsidR="00F92090" w:rsidRPr="003740AF">
        <w:rPr>
          <w:lang w:val="es-ES_tradnl"/>
        </w:rPr>
        <w:t xml:space="preserve">importante </w:t>
      </w:r>
      <w:r w:rsidRPr="003740AF">
        <w:rPr>
          <w:lang w:val="es-ES_tradnl"/>
        </w:rPr>
        <w:t>ente científico y técnico, en</w:t>
      </w:r>
      <w:r w:rsidR="00F92090" w:rsidRPr="003740AF">
        <w:rPr>
          <w:lang w:val="es-ES_tradnl"/>
        </w:rPr>
        <w:t xml:space="preserve"> la investigación</w:t>
      </w:r>
      <w:r w:rsidR="00F36F24" w:rsidRPr="003740AF">
        <w:rPr>
          <w:lang w:val="es-ES_tradnl"/>
        </w:rPr>
        <w:t xml:space="preserve">, </w:t>
      </w:r>
      <w:r w:rsidR="00F92090" w:rsidRPr="003740AF">
        <w:rPr>
          <w:lang w:val="es-ES_tradnl"/>
        </w:rPr>
        <w:t>la enseñanza</w:t>
      </w:r>
      <w:r w:rsidR="00F36F24" w:rsidRPr="003740AF">
        <w:rPr>
          <w:lang w:val="es-ES_tradnl"/>
        </w:rPr>
        <w:t>, la capacitación y la proyección externa,</w:t>
      </w:r>
      <w:r w:rsidR="00F92090" w:rsidRPr="003740AF">
        <w:rPr>
          <w:lang w:val="es-ES_tradnl"/>
        </w:rPr>
        <w:t xml:space="preserve"> en campos relacionados con la agricultura y el manejo de recursos naturales</w:t>
      </w:r>
      <w:r w:rsidRPr="003740AF">
        <w:rPr>
          <w:lang w:val="es-ES_tradnl"/>
        </w:rPr>
        <w:t>. Por tanto,</w:t>
      </w:r>
      <w:r w:rsidR="00F97A50" w:rsidRPr="003740AF">
        <w:rPr>
          <w:lang w:val="es-ES_tradnl"/>
        </w:rPr>
        <w:t xml:space="preserve"> fiel a la tradición iniciada por Miller, ha seguido </w:t>
      </w:r>
      <w:r w:rsidR="00F92090" w:rsidRPr="003740AF">
        <w:rPr>
          <w:lang w:val="es-ES_tradnl"/>
        </w:rPr>
        <w:t xml:space="preserve">ofreciendo los programas de </w:t>
      </w:r>
      <w:r w:rsidR="00F97A50" w:rsidRPr="003740AF">
        <w:rPr>
          <w:lang w:val="es-ES_tradnl"/>
        </w:rPr>
        <w:t xml:space="preserve">enseñanza y </w:t>
      </w:r>
      <w:r w:rsidR="00F92090" w:rsidRPr="003740AF">
        <w:rPr>
          <w:lang w:val="es-ES_tradnl"/>
        </w:rPr>
        <w:t xml:space="preserve">capacitación sobre </w:t>
      </w:r>
      <w:r w:rsidRPr="003740AF">
        <w:rPr>
          <w:lang w:val="es-ES_tradnl"/>
        </w:rPr>
        <w:lastRenderedPageBreak/>
        <w:t xml:space="preserve">el diseño y el manejo de </w:t>
      </w:r>
      <w:r w:rsidR="00F92090" w:rsidRPr="009719DF">
        <w:rPr>
          <w:lang w:val="es-ES_tradnl"/>
        </w:rPr>
        <w:t>áreas</w:t>
      </w:r>
      <w:r w:rsidR="00F92090" w:rsidRPr="003740AF">
        <w:rPr>
          <w:lang w:val="es-ES_tradnl"/>
        </w:rPr>
        <w:t xml:space="preserve"> silvestres. E</w:t>
      </w:r>
      <w:r w:rsidR="00F97A50" w:rsidRPr="003740AF">
        <w:rPr>
          <w:lang w:val="es-ES_tradnl"/>
        </w:rPr>
        <w:t>s así como, e</w:t>
      </w:r>
      <w:r w:rsidR="00F92090" w:rsidRPr="003740AF">
        <w:rPr>
          <w:lang w:val="es-ES_tradnl"/>
        </w:rPr>
        <w:t xml:space="preserve">n el </w:t>
      </w:r>
      <w:r w:rsidR="00F92090" w:rsidRPr="009719DF">
        <w:rPr>
          <w:lang w:val="es-ES_tradnl"/>
        </w:rPr>
        <w:t>CATIE</w:t>
      </w:r>
      <w:r w:rsidR="00F92090" w:rsidRPr="003740AF">
        <w:rPr>
          <w:lang w:val="es-ES_tradnl"/>
        </w:rPr>
        <w:t xml:space="preserve">, muchos latinoamericanos han participado en cursos cortos sobre la gestión de </w:t>
      </w:r>
      <w:r w:rsidR="00F92090" w:rsidRPr="009719DF">
        <w:rPr>
          <w:lang w:val="es-ES_tradnl"/>
        </w:rPr>
        <w:t>áreas</w:t>
      </w:r>
      <w:r w:rsidR="00F92090" w:rsidRPr="003740AF">
        <w:rPr>
          <w:lang w:val="es-ES_tradnl"/>
        </w:rPr>
        <w:t xml:space="preserve"> protegidas o han </w:t>
      </w:r>
      <w:r w:rsidR="00F97A50" w:rsidRPr="003740AF">
        <w:rPr>
          <w:lang w:val="es-ES_tradnl"/>
        </w:rPr>
        <w:t>culmi</w:t>
      </w:r>
      <w:r w:rsidR="00F92090" w:rsidRPr="003740AF">
        <w:rPr>
          <w:lang w:val="es-ES_tradnl"/>
        </w:rPr>
        <w:t xml:space="preserve">nado sus maestrías en </w:t>
      </w:r>
      <w:r w:rsidR="00F97A50" w:rsidRPr="003740AF">
        <w:rPr>
          <w:lang w:val="es-ES_tradnl"/>
        </w:rPr>
        <w:t>dicho</w:t>
      </w:r>
      <w:r w:rsidR="00F92090" w:rsidRPr="003740AF">
        <w:rPr>
          <w:lang w:val="es-ES_tradnl"/>
        </w:rPr>
        <w:t xml:space="preserve"> campo</w:t>
      </w:r>
      <w:r w:rsidR="00F97A50" w:rsidRPr="003740AF">
        <w:rPr>
          <w:lang w:val="es-ES_tradnl"/>
        </w:rPr>
        <w:t>.</w:t>
      </w:r>
    </w:p>
    <w:p w14:paraId="7DDACD5A" w14:textId="5EF32E03" w:rsidR="00AF068D" w:rsidRPr="003740AF" w:rsidRDefault="004154DA"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Una vez concluida su </w:t>
      </w:r>
      <w:r w:rsidR="006B05F8" w:rsidRPr="003740AF">
        <w:rPr>
          <w:rFonts w:ascii="Times New Roman" w:hAnsi="Times New Roman" w:cs="Times New Roman"/>
          <w:sz w:val="24"/>
          <w:szCs w:val="24"/>
          <w:lang w:val="es-ES_tradnl"/>
        </w:rPr>
        <w:t>permanencia</w:t>
      </w:r>
      <w:r w:rsidRPr="003740AF">
        <w:rPr>
          <w:rFonts w:ascii="Times New Roman" w:hAnsi="Times New Roman" w:cs="Times New Roman"/>
          <w:sz w:val="24"/>
          <w:szCs w:val="24"/>
          <w:lang w:val="es-ES_tradnl"/>
        </w:rPr>
        <w:t xml:space="preserve"> </w:t>
      </w:r>
      <w:r w:rsidR="00F846DE" w:rsidRPr="003740AF">
        <w:rPr>
          <w:rFonts w:ascii="Times New Roman" w:hAnsi="Times New Roman" w:cs="Times New Roman"/>
          <w:sz w:val="24"/>
          <w:szCs w:val="24"/>
          <w:lang w:val="es-ES_tradnl"/>
        </w:rPr>
        <w:t>en Costa Rica,</w:t>
      </w:r>
      <w:r w:rsidR="00DF6365"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 xml:space="preserve">Miller </w:t>
      </w:r>
      <w:r w:rsidR="00DA438C" w:rsidRPr="003740AF">
        <w:rPr>
          <w:rFonts w:ascii="Times New Roman" w:hAnsi="Times New Roman" w:cs="Times New Roman"/>
          <w:sz w:val="24"/>
          <w:szCs w:val="24"/>
          <w:lang w:val="es-ES_tradnl"/>
        </w:rPr>
        <w:t xml:space="preserve">y su familia </w:t>
      </w:r>
      <w:r w:rsidR="00AF068D" w:rsidRPr="003740AF">
        <w:rPr>
          <w:rFonts w:ascii="Times New Roman" w:eastAsiaTheme="minorEastAsia" w:hAnsi="Times New Roman" w:cs="Times New Roman"/>
          <w:sz w:val="24"/>
          <w:szCs w:val="24"/>
          <w:lang w:val="es-ES_tradnl"/>
        </w:rPr>
        <w:t>—</w:t>
      </w:r>
      <w:r w:rsidR="00AF068D" w:rsidRPr="003740AF">
        <w:rPr>
          <w:rFonts w:ascii="Times New Roman" w:hAnsi="Times New Roman" w:cs="Times New Roman"/>
          <w:sz w:val="24"/>
          <w:szCs w:val="24"/>
          <w:lang w:val="es-ES_tradnl"/>
        </w:rPr>
        <w:t>durante la infancia de su hijo Todd</w:t>
      </w:r>
      <w:r w:rsidR="00AF068D" w:rsidRPr="003740AF">
        <w:rPr>
          <w:rFonts w:ascii="Times New Roman" w:eastAsiaTheme="minorEastAsia" w:hAnsi="Times New Roman" w:cs="Times New Roman"/>
          <w:sz w:val="24"/>
          <w:szCs w:val="24"/>
          <w:lang w:val="es-ES_tradnl"/>
        </w:rPr>
        <w:t xml:space="preserve">— permanecieron </w:t>
      </w:r>
      <w:r w:rsidR="00AF068D" w:rsidRPr="003740AF">
        <w:rPr>
          <w:rFonts w:ascii="Times New Roman" w:hAnsi="Times New Roman" w:cs="Times New Roman"/>
          <w:sz w:val="24"/>
          <w:szCs w:val="24"/>
          <w:lang w:val="es-ES_tradnl"/>
        </w:rPr>
        <w:t xml:space="preserve">año y medio </w:t>
      </w:r>
      <w:r w:rsidR="00DA438C" w:rsidRPr="003740AF">
        <w:rPr>
          <w:rFonts w:ascii="Times New Roman" w:hAnsi="Times New Roman" w:cs="Times New Roman"/>
          <w:sz w:val="24"/>
          <w:szCs w:val="24"/>
          <w:lang w:val="es-ES_tradnl"/>
        </w:rPr>
        <w:t xml:space="preserve">viviendo en Roma, </w:t>
      </w:r>
      <w:r w:rsidR="00AF068D" w:rsidRPr="003740AF">
        <w:rPr>
          <w:rFonts w:ascii="Times New Roman" w:hAnsi="Times New Roman" w:cs="Times New Roman"/>
          <w:sz w:val="24"/>
          <w:szCs w:val="24"/>
          <w:lang w:val="es-ES_tradnl"/>
        </w:rPr>
        <w:t xml:space="preserve">donde se localiza </w:t>
      </w:r>
      <w:r w:rsidR="00DA438C" w:rsidRPr="003740AF">
        <w:rPr>
          <w:rFonts w:ascii="Times New Roman" w:hAnsi="Times New Roman" w:cs="Times New Roman"/>
          <w:sz w:val="24"/>
          <w:szCs w:val="24"/>
          <w:lang w:val="es-ES_tradnl"/>
        </w:rPr>
        <w:t xml:space="preserve">la sede </w:t>
      </w:r>
      <w:r w:rsidR="00AF068D" w:rsidRPr="003740AF">
        <w:rPr>
          <w:rFonts w:ascii="Times New Roman" w:hAnsi="Times New Roman" w:cs="Times New Roman"/>
          <w:sz w:val="24"/>
          <w:szCs w:val="24"/>
          <w:lang w:val="es-ES_tradnl"/>
        </w:rPr>
        <w:t xml:space="preserve">central </w:t>
      </w:r>
      <w:r w:rsidR="00DA438C" w:rsidRPr="003740AF">
        <w:rPr>
          <w:rFonts w:ascii="Times New Roman" w:hAnsi="Times New Roman" w:cs="Times New Roman"/>
          <w:sz w:val="24"/>
          <w:szCs w:val="24"/>
          <w:lang w:val="es-ES_tradnl"/>
        </w:rPr>
        <w:t xml:space="preserve">de la FAO.  </w:t>
      </w:r>
      <w:r w:rsidR="00AF068D" w:rsidRPr="003740AF">
        <w:rPr>
          <w:rFonts w:ascii="Times New Roman" w:hAnsi="Times New Roman" w:cs="Times New Roman"/>
          <w:sz w:val="24"/>
          <w:szCs w:val="24"/>
          <w:lang w:val="es-ES_tradnl"/>
        </w:rPr>
        <w:t>Durante dicha</w:t>
      </w:r>
      <w:r w:rsidR="00DA438C" w:rsidRPr="003740AF">
        <w:rPr>
          <w:rFonts w:ascii="Times New Roman" w:hAnsi="Times New Roman" w:cs="Times New Roman"/>
          <w:sz w:val="24"/>
          <w:szCs w:val="24"/>
          <w:lang w:val="es-ES_tradnl"/>
        </w:rPr>
        <w:t xml:space="preserve"> estadía </w:t>
      </w:r>
      <w:r w:rsidR="00EA767E" w:rsidRPr="003740AF">
        <w:rPr>
          <w:rFonts w:ascii="Times New Roman" w:hAnsi="Times New Roman" w:cs="Times New Roman"/>
          <w:sz w:val="24"/>
          <w:szCs w:val="24"/>
          <w:lang w:val="es-ES_tradnl"/>
        </w:rPr>
        <w:t>trabajó</w:t>
      </w:r>
      <w:r w:rsidR="00DA438C" w:rsidRPr="003740AF">
        <w:rPr>
          <w:rFonts w:ascii="Times New Roman" w:hAnsi="Times New Roman" w:cs="Times New Roman"/>
          <w:sz w:val="24"/>
          <w:szCs w:val="24"/>
          <w:lang w:val="es-ES_tradnl"/>
        </w:rPr>
        <w:t xml:space="preserve"> en la planificación de nuevos proyectos </w:t>
      </w:r>
      <w:r w:rsidR="00EA767E" w:rsidRPr="003740AF">
        <w:rPr>
          <w:rFonts w:ascii="Times New Roman" w:hAnsi="Times New Roman" w:cs="Times New Roman"/>
          <w:sz w:val="24"/>
          <w:szCs w:val="24"/>
          <w:lang w:val="es-ES_tradnl"/>
        </w:rPr>
        <w:t>conservacionistas</w:t>
      </w:r>
      <w:r w:rsidR="00DA438C" w:rsidRPr="003740AF">
        <w:rPr>
          <w:rFonts w:ascii="Times New Roman" w:hAnsi="Times New Roman" w:cs="Times New Roman"/>
          <w:sz w:val="24"/>
          <w:szCs w:val="24"/>
          <w:lang w:val="es-ES_tradnl"/>
        </w:rPr>
        <w:t xml:space="preserve"> en Am</w:t>
      </w:r>
      <w:r w:rsidR="00AF068D" w:rsidRPr="003740AF">
        <w:rPr>
          <w:rFonts w:ascii="Times New Roman" w:hAnsi="Times New Roman" w:cs="Times New Roman"/>
          <w:sz w:val="24"/>
          <w:szCs w:val="24"/>
          <w:lang w:val="es-ES_tradnl"/>
        </w:rPr>
        <w:t>é</w:t>
      </w:r>
      <w:r w:rsidR="00DA438C" w:rsidRPr="003740AF">
        <w:rPr>
          <w:rFonts w:ascii="Times New Roman" w:hAnsi="Times New Roman" w:cs="Times New Roman"/>
          <w:sz w:val="24"/>
          <w:szCs w:val="24"/>
          <w:lang w:val="es-ES_tradnl"/>
        </w:rPr>
        <w:t>rica Latina</w:t>
      </w:r>
      <w:r w:rsidR="00EA767E" w:rsidRPr="003740AF">
        <w:rPr>
          <w:rFonts w:ascii="Times New Roman" w:hAnsi="Times New Roman" w:cs="Times New Roman"/>
          <w:sz w:val="24"/>
          <w:szCs w:val="24"/>
          <w:lang w:val="es-ES_tradnl"/>
        </w:rPr>
        <w:t>, de interés en particular de la Fundaci</w:t>
      </w:r>
      <w:r w:rsidR="009958CD" w:rsidRPr="003740AF">
        <w:rPr>
          <w:rFonts w:ascii="Times New Roman" w:hAnsi="Times New Roman" w:cs="Times New Roman"/>
          <w:sz w:val="24"/>
          <w:szCs w:val="24"/>
          <w:lang w:val="es-ES_tradnl"/>
        </w:rPr>
        <w:t>ó</w:t>
      </w:r>
      <w:r w:rsidR="00EA767E" w:rsidRPr="003740AF">
        <w:rPr>
          <w:rFonts w:ascii="Times New Roman" w:hAnsi="Times New Roman" w:cs="Times New Roman"/>
          <w:sz w:val="24"/>
          <w:szCs w:val="24"/>
          <w:lang w:val="es-ES_tradnl"/>
        </w:rPr>
        <w:t xml:space="preserve">n de los Hermanos Rockefeller.  En esa misma época, </w:t>
      </w:r>
      <w:r w:rsidR="00AF068D" w:rsidRPr="003740AF">
        <w:rPr>
          <w:rFonts w:ascii="Times New Roman" w:hAnsi="Times New Roman" w:cs="Times New Roman"/>
          <w:sz w:val="24"/>
          <w:szCs w:val="24"/>
          <w:lang w:val="es-ES_tradnl"/>
        </w:rPr>
        <w:t xml:space="preserve">junto </w:t>
      </w:r>
      <w:r w:rsidR="00EA767E" w:rsidRPr="003740AF">
        <w:rPr>
          <w:rFonts w:ascii="Times New Roman" w:hAnsi="Times New Roman" w:cs="Times New Roman"/>
          <w:sz w:val="24"/>
          <w:szCs w:val="24"/>
          <w:lang w:val="es-ES_tradnl"/>
        </w:rPr>
        <w:t>con algunos amigos</w:t>
      </w:r>
      <w:r w:rsidR="00AF068D" w:rsidRPr="003740AF">
        <w:rPr>
          <w:rFonts w:ascii="Times New Roman" w:hAnsi="Times New Roman" w:cs="Times New Roman"/>
          <w:sz w:val="24"/>
          <w:szCs w:val="24"/>
          <w:lang w:val="es-ES_tradnl"/>
        </w:rPr>
        <w:t>,</w:t>
      </w:r>
      <w:r w:rsidR="00EA767E" w:rsidRPr="003740AF">
        <w:rPr>
          <w:rFonts w:ascii="Times New Roman" w:hAnsi="Times New Roman" w:cs="Times New Roman"/>
          <w:sz w:val="24"/>
          <w:szCs w:val="24"/>
          <w:lang w:val="es-ES_tradnl"/>
        </w:rPr>
        <w:t xml:space="preserve"> adquiri</w:t>
      </w:r>
      <w:r w:rsidR="00AF068D" w:rsidRPr="003740AF">
        <w:rPr>
          <w:rFonts w:ascii="Times New Roman" w:hAnsi="Times New Roman" w:cs="Times New Roman"/>
          <w:sz w:val="24"/>
          <w:szCs w:val="24"/>
          <w:lang w:val="es-ES_tradnl"/>
        </w:rPr>
        <w:t xml:space="preserve">ó </w:t>
      </w:r>
      <w:r w:rsidR="00EA767E" w:rsidRPr="003740AF">
        <w:rPr>
          <w:rFonts w:ascii="Times New Roman" w:hAnsi="Times New Roman" w:cs="Times New Roman"/>
          <w:sz w:val="24"/>
          <w:szCs w:val="24"/>
          <w:lang w:val="es-ES_tradnl"/>
        </w:rPr>
        <w:t>una propiedad rural</w:t>
      </w:r>
      <w:r w:rsidR="00AF068D" w:rsidRPr="003740AF">
        <w:rPr>
          <w:rFonts w:ascii="Times New Roman" w:hAnsi="Times New Roman" w:cs="Times New Roman"/>
          <w:sz w:val="24"/>
          <w:szCs w:val="24"/>
          <w:lang w:val="es-ES_tradnl"/>
        </w:rPr>
        <w:t xml:space="preserve"> en </w:t>
      </w:r>
      <w:r w:rsidR="004A1135" w:rsidRPr="003740AF">
        <w:rPr>
          <w:rFonts w:ascii="Times New Roman" w:hAnsi="Times New Roman" w:cs="Times New Roman"/>
          <w:sz w:val="24"/>
          <w:szCs w:val="24"/>
          <w:lang w:val="es-ES_tradnl"/>
        </w:rPr>
        <w:t xml:space="preserve">Mathias, </w:t>
      </w:r>
      <w:r w:rsidR="00AF068D" w:rsidRPr="003740AF">
        <w:rPr>
          <w:rFonts w:ascii="Times New Roman" w:hAnsi="Times New Roman" w:cs="Times New Roman"/>
          <w:sz w:val="24"/>
          <w:szCs w:val="24"/>
          <w:lang w:val="es-ES_tradnl"/>
        </w:rPr>
        <w:t>West Virginia</w:t>
      </w:r>
      <w:r w:rsidR="00EA767E" w:rsidRPr="003740AF">
        <w:rPr>
          <w:rFonts w:ascii="Times New Roman" w:hAnsi="Times New Roman" w:cs="Times New Roman"/>
          <w:sz w:val="24"/>
          <w:szCs w:val="24"/>
          <w:lang w:val="es-ES_tradnl"/>
        </w:rPr>
        <w:t xml:space="preserve">, que denominaron Lost Hollow, </w:t>
      </w:r>
      <w:r w:rsidR="00AF068D" w:rsidRPr="003740AF">
        <w:rPr>
          <w:rFonts w:ascii="Times New Roman" w:hAnsi="Times New Roman" w:cs="Times New Roman"/>
          <w:sz w:val="24"/>
          <w:szCs w:val="24"/>
          <w:lang w:val="es-ES_tradnl"/>
        </w:rPr>
        <w:t xml:space="preserve">y </w:t>
      </w:r>
      <w:r w:rsidR="00EA767E" w:rsidRPr="003740AF">
        <w:rPr>
          <w:rFonts w:ascii="Times New Roman" w:hAnsi="Times New Roman" w:cs="Times New Roman"/>
          <w:sz w:val="24"/>
          <w:szCs w:val="24"/>
          <w:lang w:val="es-ES_tradnl"/>
        </w:rPr>
        <w:t xml:space="preserve">donde </w:t>
      </w:r>
      <w:r w:rsidR="003B005F" w:rsidRPr="003740AF">
        <w:rPr>
          <w:rFonts w:ascii="Times New Roman" w:hAnsi="Times New Roman" w:cs="Times New Roman"/>
          <w:sz w:val="24"/>
          <w:szCs w:val="24"/>
          <w:lang w:val="es-ES_tradnl"/>
        </w:rPr>
        <w:t>vivi</w:t>
      </w:r>
      <w:r w:rsidR="00AF068D" w:rsidRPr="003740AF">
        <w:rPr>
          <w:rFonts w:ascii="Times New Roman" w:hAnsi="Times New Roman" w:cs="Times New Roman"/>
          <w:sz w:val="24"/>
          <w:szCs w:val="24"/>
          <w:lang w:val="es-ES_tradnl"/>
        </w:rPr>
        <w:t>rían muchos años después</w:t>
      </w:r>
      <w:r w:rsidR="00EA767E" w:rsidRPr="003740AF">
        <w:rPr>
          <w:rFonts w:ascii="Times New Roman" w:hAnsi="Times New Roman" w:cs="Times New Roman"/>
          <w:sz w:val="24"/>
          <w:szCs w:val="24"/>
          <w:lang w:val="es-ES_tradnl"/>
        </w:rPr>
        <w:t xml:space="preserve">.  </w:t>
      </w:r>
    </w:p>
    <w:p w14:paraId="2F9C6767" w14:textId="77777777" w:rsidR="00AF068D" w:rsidRPr="003740AF" w:rsidRDefault="00AF068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38B66EB7" w14:textId="71ECFFF4" w:rsidR="005F4520" w:rsidRPr="003740AF" w:rsidRDefault="00EA767E"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Terminado su estadía en Roma, </w:t>
      </w:r>
      <w:r w:rsidR="00DF6365" w:rsidRPr="003740AF">
        <w:rPr>
          <w:rFonts w:ascii="Times New Roman" w:hAnsi="Times New Roman" w:cs="Times New Roman"/>
          <w:sz w:val="24"/>
          <w:szCs w:val="24"/>
          <w:lang w:val="es-ES_tradnl"/>
        </w:rPr>
        <w:t xml:space="preserve">se </w:t>
      </w:r>
      <w:r w:rsidR="00E07AA7" w:rsidRPr="003740AF">
        <w:rPr>
          <w:rFonts w:ascii="Times New Roman" w:hAnsi="Times New Roman" w:cs="Times New Roman"/>
          <w:sz w:val="24"/>
          <w:szCs w:val="24"/>
          <w:lang w:val="es-ES_tradnl"/>
        </w:rPr>
        <w:t>trasladó</w:t>
      </w:r>
      <w:r w:rsidR="00DF6365" w:rsidRPr="003740AF">
        <w:rPr>
          <w:rFonts w:ascii="Times New Roman" w:hAnsi="Times New Roman" w:cs="Times New Roman"/>
          <w:sz w:val="24"/>
          <w:szCs w:val="24"/>
          <w:lang w:val="es-ES_tradnl"/>
        </w:rPr>
        <w:t xml:space="preserve"> a </w:t>
      </w:r>
      <w:r w:rsidR="00E07AA7" w:rsidRPr="003740AF">
        <w:rPr>
          <w:rFonts w:ascii="Times New Roman" w:hAnsi="Times New Roman" w:cs="Times New Roman"/>
          <w:sz w:val="24"/>
          <w:szCs w:val="24"/>
          <w:lang w:val="es-ES_tradnl"/>
        </w:rPr>
        <w:t>Santiago</w:t>
      </w:r>
      <w:r w:rsidR="00DF6365" w:rsidRPr="003740AF">
        <w:rPr>
          <w:rFonts w:ascii="Times New Roman" w:hAnsi="Times New Roman" w:cs="Times New Roman"/>
          <w:sz w:val="24"/>
          <w:szCs w:val="24"/>
          <w:lang w:val="es-ES_tradnl"/>
        </w:rPr>
        <w:t>, Chile, donde</w:t>
      </w:r>
      <w:r w:rsidR="004154DA" w:rsidRPr="003740AF">
        <w:rPr>
          <w:rFonts w:ascii="Times New Roman" w:hAnsi="Times New Roman" w:cs="Times New Roman"/>
          <w:sz w:val="24"/>
          <w:szCs w:val="24"/>
          <w:lang w:val="es-ES_tradnl"/>
        </w:rPr>
        <w:t>,</w:t>
      </w:r>
      <w:r w:rsidR="00DF6365" w:rsidRPr="003740AF">
        <w:rPr>
          <w:rFonts w:ascii="Times New Roman" w:hAnsi="Times New Roman" w:cs="Times New Roman"/>
          <w:sz w:val="24"/>
          <w:szCs w:val="24"/>
          <w:lang w:val="es-ES_tradnl"/>
        </w:rPr>
        <w:t xml:space="preserve"> </w:t>
      </w:r>
      <w:r w:rsidR="004154DA" w:rsidRPr="003740AF">
        <w:rPr>
          <w:rFonts w:ascii="Times New Roman" w:hAnsi="Times New Roman" w:cs="Times New Roman"/>
          <w:sz w:val="24"/>
          <w:szCs w:val="24"/>
          <w:lang w:val="es-ES_tradnl"/>
        </w:rPr>
        <w:t>desde la</w:t>
      </w:r>
      <w:r w:rsidR="00044D3D" w:rsidRPr="003740AF">
        <w:rPr>
          <w:rFonts w:ascii="Times New Roman" w:hAnsi="Times New Roman" w:cs="Times New Roman"/>
          <w:sz w:val="24"/>
          <w:szCs w:val="24"/>
          <w:lang w:val="es-ES_tradnl"/>
        </w:rPr>
        <w:t xml:space="preserve"> Oficina Regional </w:t>
      </w:r>
      <w:r w:rsidR="004154DA" w:rsidRPr="003740AF">
        <w:rPr>
          <w:rFonts w:ascii="Times New Roman" w:hAnsi="Times New Roman" w:cs="Times New Roman"/>
          <w:sz w:val="24"/>
          <w:szCs w:val="24"/>
          <w:lang w:val="es-ES_tradnl"/>
        </w:rPr>
        <w:t>de la FAO</w:t>
      </w:r>
      <w:r w:rsidR="00044D3D" w:rsidRPr="003740AF">
        <w:rPr>
          <w:rFonts w:ascii="Times New Roman" w:hAnsi="Times New Roman" w:cs="Times New Roman"/>
          <w:sz w:val="24"/>
          <w:szCs w:val="24"/>
          <w:lang w:val="es-ES_tradnl"/>
        </w:rPr>
        <w:t>,</w:t>
      </w:r>
      <w:r w:rsidR="004154DA" w:rsidRPr="003740AF">
        <w:rPr>
          <w:rFonts w:ascii="Times New Roman" w:hAnsi="Times New Roman" w:cs="Times New Roman"/>
          <w:sz w:val="24"/>
          <w:szCs w:val="24"/>
          <w:lang w:val="es-ES_tradnl"/>
        </w:rPr>
        <w:t xml:space="preserve"> por varios años</w:t>
      </w:r>
      <w:r w:rsidR="00E07AA7" w:rsidRPr="003740AF">
        <w:rPr>
          <w:rFonts w:ascii="Times New Roman" w:hAnsi="Times New Roman" w:cs="Times New Roman"/>
          <w:sz w:val="24"/>
          <w:szCs w:val="24"/>
          <w:lang w:val="es-ES_tradnl"/>
        </w:rPr>
        <w:t xml:space="preserve"> dirigi</w:t>
      </w:r>
      <w:r w:rsidR="004154DA" w:rsidRPr="003740AF">
        <w:rPr>
          <w:rFonts w:ascii="Times New Roman" w:hAnsi="Times New Roman" w:cs="Times New Roman"/>
          <w:sz w:val="24"/>
          <w:szCs w:val="24"/>
          <w:lang w:val="es-ES_tradnl"/>
        </w:rPr>
        <w:t>ó</w:t>
      </w:r>
      <w:r w:rsidR="00E07AA7" w:rsidRPr="003740AF">
        <w:rPr>
          <w:rFonts w:ascii="Times New Roman" w:hAnsi="Times New Roman" w:cs="Times New Roman"/>
          <w:sz w:val="24"/>
          <w:szCs w:val="24"/>
          <w:lang w:val="es-ES_tradnl"/>
        </w:rPr>
        <w:t xml:space="preserve"> el Programa Latinoamericano de Gestión de </w:t>
      </w:r>
      <w:r w:rsidR="00A64FD9" w:rsidRPr="009719DF">
        <w:rPr>
          <w:rFonts w:ascii="Times New Roman" w:hAnsi="Times New Roman" w:cs="Times New Roman"/>
          <w:sz w:val="24"/>
          <w:szCs w:val="24"/>
          <w:lang w:val="es-ES_tradnl"/>
        </w:rPr>
        <w:t>Áreas</w:t>
      </w:r>
      <w:r w:rsidR="00E07AA7" w:rsidRPr="003740AF">
        <w:rPr>
          <w:rFonts w:ascii="Times New Roman" w:hAnsi="Times New Roman" w:cs="Times New Roman"/>
          <w:sz w:val="24"/>
          <w:szCs w:val="24"/>
          <w:lang w:val="es-ES_tradnl"/>
        </w:rPr>
        <w:t xml:space="preserve"> Silvestres</w:t>
      </w:r>
      <w:r w:rsidR="004154DA" w:rsidRPr="003740AF">
        <w:rPr>
          <w:rFonts w:ascii="Times New Roman" w:hAnsi="Times New Roman" w:cs="Times New Roman"/>
          <w:sz w:val="24"/>
          <w:szCs w:val="24"/>
          <w:lang w:val="es-ES_tradnl"/>
        </w:rPr>
        <w:t>,</w:t>
      </w:r>
      <w:r w:rsidR="00E07AA7" w:rsidRPr="003740AF">
        <w:rPr>
          <w:rFonts w:ascii="Times New Roman" w:hAnsi="Times New Roman" w:cs="Times New Roman"/>
          <w:sz w:val="24"/>
          <w:szCs w:val="24"/>
          <w:lang w:val="es-ES_tradnl"/>
        </w:rPr>
        <w:t xml:space="preserve"> </w:t>
      </w:r>
      <w:r w:rsidR="009B1F43" w:rsidRPr="003740AF">
        <w:rPr>
          <w:rFonts w:ascii="Times New Roman" w:hAnsi="Times New Roman" w:cs="Times New Roman"/>
          <w:sz w:val="24"/>
          <w:szCs w:val="24"/>
          <w:lang w:val="es-ES_tradnl"/>
        </w:rPr>
        <w:t xml:space="preserve">y </w:t>
      </w:r>
      <w:r w:rsidR="0067094A" w:rsidRPr="003740AF">
        <w:rPr>
          <w:rFonts w:ascii="Times New Roman" w:hAnsi="Times New Roman" w:cs="Times New Roman"/>
          <w:sz w:val="24"/>
          <w:szCs w:val="24"/>
          <w:lang w:val="es-ES_tradnl"/>
        </w:rPr>
        <w:t>contribuyó</w:t>
      </w:r>
      <w:r w:rsidR="009B1F43" w:rsidRPr="003740AF">
        <w:rPr>
          <w:rFonts w:ascii="Times New Roman" w:hAnsi="Times New Roman" w:cs="Times New Roman"/>
          <w:sz w:val="24"/>
          <w:szCs w:val="24"/>
          <w:lang w:val="es-ES_tradnl"/>
        </w:rPr>
        <w:t xml:space="preserve"> al fortalecimiento de sistemas de </w:t>
      </w:r>
      <w:r w:rsidR="009B1F43" w:rsidRPr="009719DF">
        <w:rPr>
          <w:rFonts w:ascii="Times New Roman" w:hAnsi="Times New Roman" w:cs="Times New Roman"/>
          <w:sz w:val="24"/>
          <w:szCs w:val="24"/>
          <w:lang w:val="es-ES_tradnl"/>
        </w:rPr>
        <w:t>áreas</w:t>
      </w:r>
      <w:r w:rsidR="009B1F43" w:rsidRPr="003740AF">
        <w:rPr>
          <w:rFonts w:ascii="Times New Roman" w:hAnsi="Times New Roman" w:cs="Times New Roman"/>
          <w:sz w:val="24"/>
          <w:szCs w:val="24"/>
          <w:lang w:val="es-ES_tradnl"/>
        </w:rPr>
        <w:t xml:space="preserve"> </w:t>
      </w:r>
      <w:r w:rsidR="009B1F43" w:rsidRPr="009719DF">
        <w:rPr>
          <w:rFonts w:ascii="Times New Roman" w:hAnsi="Times New Roman" w:cs="Times New Roman"/>
          <w:sz w:val="24"/>
          <w:szCs w:val="24"/>
          <w:lang w:val="es-ES_tradnl"/>
        </w:rPr>
        <w:t>protegidas</w:t>
      </w:r>
      <w:r w:rsidR="009B1F43" w:rsidRPr="003740AF">
        <w:rPr>
          <w:rFonts w:ascii="Times New Roman" w:hAnsi="Times New Roman" w:cs="Times New Roman"/>
          <w:sz w:val="24"/>
          <w:szCs w:val="24"/>
          <w:lang w:val="es-ES_tradnl"/>
        </w:rPr>
        <w:t xml:space="preserve"> en </w:t>
      </w:r>
      <w:r w:rsidR="005F4520" w:rsidRPr="003740AF">
        <w:rPr>
          <w:rFonts w:ascii="Times New Roman" w:hAnsi="Times New Roman" w:cs="Times New Roman"/>
          <w:sz w:val="24"/>
          <w:szCs w:val="24"/>
          <w:lang w:val="es-ES_tradnl"/>
        </w:rPr>
        <w:t>Suramérica; a</w:t>
      </w:r>
      <w:r w:rsidR="004154DA" w:rsidRPr="003740AF">
        <w:rPr>
          <w:rFonts w:ascii="Times New Roman" w:hAnsi="Times New Roman" w:cs="Times New Roman"/>
          <w:sz w:val="24"/>
          <w:szCs w:val="24"/>
          <w:lang w:val="es-ES_tradnl"/>
        </w:rPr>
        <w:t>l respecto, f</w:t>
      </w:r>
      <w:r w:rsidR="00F92090" w:rsidRPr="003740AF">
        <w:rPr>
          <w:rFonts w:ascii="Times New Roman" w:hAnsi="Times New Roman" w:cs="Times New Roman"/>
          <w:sz w:val="24"/>
          <w:szCs w:val="24"/>
          <w:lang w:val="es-ES_tradnl"/>
        </w:rPr>
        <w:t xml:space="preserve">ue coautor de varios planes de manejo para nuevos parques nacionales y otras </w:t>
      </w:r>
      <w:r w:rsidR="00F92090" w:rsidRPr="009719DF">
        <w:rPr>
          <w:rFonts w:ascii="Times New Roman" w:hAnsi="Times New Roman" w:cs="Times New Roman"/>
          <w:sz w:val="24"/>
          <w:szCs w:val="24"/>
          <w:lang w:val="es-ES_tradnl"/>
        </w:rPr>
        <w:t>áreas</w:t>
      </w:r>
      <w:r w:rsidR="00F92090" w:rsidRPr="003740AF">
        <w:rPr>
          <w:rFonts w:ascii="Times New Roman" w:hAnsi="Times New Roman" w:cs="Times New Roman"/>
          <w:sz w:val="24"/>
          <w:szCs w:val="24"/>
          <w:lang w:val="es-ES_tradnl"/>
        </w:rPr>
        <w:t xml:space="preserve"> </w:t>
      </w:r>
      <w:r w:rsidR="00F92090" w:rsidRPr="009719DF">
        <w:rPr>
          <w:rFonts w:ascii="Times New Roman" w:hAnsi="Times New Roman" w:cs="Times New Roman"/>
          <w:sz w:val="24"/>
          <w:szCs w:val="24"/>
          <w:lang w:val="es-ES_tradnl"/>
        </w:rPr>
        <w:t>protegidas</w:t>
      </w:r>
      <w:r w:rsidR="00F92090" w:rsidRPr="003740AF">
        <w:rPr>
          <w:rFonts w:ascii="Times New Roman" w:hAnsi="Times New Roman" w:cs="Times New Roman"/>
          <w:sz w:val="24"/>
          <w:szCs w:val="24"/>
          <w:lang w:val="es-ES_tradnl"/>
        </w:rPr>
        <w:t xml:space="preserve">. </w:t>
      </w:r>
      <w:r w:rsidR="009B1F43" w:rsidRPr="003740AF">
        <w:rPr>
          <w:rFonts w:ascii="Times New Roman" w:hAnsi="Times New Roman" w:cs="Times New Roman"/>
          <w:sz w:val="24"/>
          <w:szCs w:val="24"/>
          <w:lang w:val="es-ES_tradnl"/>
        </w:rPr>
        <w:t xml:space="preserve"> </w:t>
      </w:r>
      <w:r w:rsidR="005F4520" w:rsidRPr="003740AF">
        <w:rPr>
          <w:rFonts w:ascii="Times New Roman" w:hAnsi="Times New Roman" w:cs="Times New Roman"/>
          <w:sz w:val="24"/>
          <w:szCs w:val="24"/>
          <w:lang w:val="es-ES_tradnl"/>
        </w:rPr>
        <w:t>A su vez, fue</w:t>
      </w:r>
      <w:r w:rsidRPr="003740AF">
        <w:rPr>
          <w:rFonts w:ascii="Times New Roman" w:hAnsi="Times New Roman" w:cs="Times New Roman"/>
          <w:sz w:val="24"/>
          <w:szCs w:val="24"/>
          <w:lang w:val="es-ES_tradnl"/>
        </w:rPr>
        <w:t xml:space="preserve"> mentor y profesor de jóvenes conservacionistas, organizando cursos intensivos de varios meses de duración, en la región de los lagos en el sur de Chile, y en el Parque Nacional Iguazú, para profesores e instructores de facultades forestales de Am</w:t>
      </w:r>
      <w:r w:rsidR="005F4520"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 xml:space="preserve">rica Latina.  </w:t>
      </w:r>
    </w:p>
    <w:p w14:paraId="6B75A5E6" w14:textId="77777777" w:rsidR="006D71D3" w:rsidRPr="003740AF" w:rsidRDefault="006D71D3"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4AF291C6" w14:textId="281CADF0" w:rsidR="006F51A8" w:rsidRPr="003740AF" w:rsidRDefault="00EA767E"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Su </w:t>
      </w:r>
      <w:r w:rsidR="005F4520" w:rsidRPr="003740AF">
        <w:rPr>
          <w:rFonts w:ascii="Times New Roman" w:hAnsi="Times New Roman" w:cs="Times New Roman"/>
          <w:sz w:val="24"/>
          <w:szCs w:val="24"/>
          <w:lang w:val="es-ES_tradnl"/>
        </w:rPr>
        <w:t xml:space="preserve">estadía </w:t>
      </w:r>
      <w:r w:rsidRPr="003740AF">
        <w:rPr>
          <w:rFonts w:ascii="Times New Roman" w:hAnsi="Times New Roman" w:cs="Times New Roman"/>
          <w:sz w:val="24"/>
          <w:szCs w:val="24"/>
          <w:lang w:val="es-ES_tradnl"/>
        </w:rPr>
        <w:t xml:space="preserve">en Chile </w:t>
      </w:r>
      <w:r w:rsidR="005F4520" w:rsidRPr="003740AF">
        <w:rPr>
          <w:rFonts w:ascii="Times New Roman" w:hAnsi="Times New Roman" w:cs="Times New Roman"/>
          <w:sz w:val="24"/>
          <w:szCs w:val="24"/>
          <w:lang w:val="es-ES_tradnl"/>
        </w:rPr>
        <w:t>coincidió con</w:t>
      </w:r>
      <w:r w:rsidR="00530A0E">
        <w:rPr>
          <w:rFonts w:ascii="Times New Roman" w:hAnsi="Times New Roman" w:cs="Times New Roman"/>
          <w:sz w:val="24"/>
          <w:szCs w:val="24"/>
          <w:lang w:val="es-ES_tradnl"/>
        </w:rPr>
        <w:t xml:space="preserve"> el</w:t>
      </w:r>
      <w:r w:rsidR="005F4520"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per</w:t>
      </w:r>
      <w:r w:rsidR="005F4520" w:rsidRPr="003740AF">
        <w:rPr>
          <w:rFonts w:ascii="Times New Roman" w:hAnsi="Times New Roman" w:cs="Times New Roman"/>
          <w:sz w:val="24"/>
          <w:szCs w:val="24"/>
          <w:lang w:val="es-ES_tradnl"/>
        </w:rPr>
        <w:t>í</w:t>
      </w:r>
      <w:r w:rsidRPr="003740AF">
        <w:rPr>
          <w:rFonts w:ascii="Times New Roman" w:hAnsi="Times New Roman" w:cs="Times New Roman"/>
          <w:sz w:val="24"/>
          <w:szCs w:val="24"/>
          <w:lang w:val="es-ES_tradnl"/>
        </w:rPr>
        <w:t>odo fin</w:t>
      </w:r>
      <w:r w:rsidR="005F4520" w:rsidRPr="003740AF">
        <w:rPr>
          <w:rFonts w:ascii="Times New Roman" w:hAnsi="Times New Roman" w:cs="Times New Roman"/>
          <w:sz w:val="24"/>
          <w:szCs w:val="24"/>
          <w:lang w:val="es-ES_tradnl"/>
        </w:rPr>
        <w:t>al</w:t>
      </w:r>
      <w:r w:rsidRPr="003740AF">
        <w:rPr>
          <w:rFonts w:ascii="Times New Roman" w:hAnsi="Times New Roman" w:cs="Times New Roman"/>
          <w:sz w:val="24"/>
          <w:szCs w:val="24"/>
          <w:lang w:val="es-ES_tradnl"/>
        </w:rPr>
        <w:t xml:space="preserve"> de la presidencia de Salvador Allende y </w:t>
      </w:r>
      <w:r w:rsidR="005F4520" w:rsidRPr="003740AF">
        <w:rPr>
          <w:rFonts w:ascii="Times New Roman" w:hAnsi="Times New Roman" w:cs="Times New Roman"/>
          <w:sz w:val="24"/>
          <w:szCs w:val="24"/>
          <w:lang w:val="es-ES_tradnl"/>
        </w:rPr>
        <w:t xml:space="preserve">los inicios </w:t>
      </w:r>
      <w:r w:rsidRPr="003740AF">
        <w:rPr>
          <w:rFonts w:ascii="Times New Roman" w:hAnsi="Times New Roman" w:cs="Times New Roman"/>
          <w:sz w:val="24"/>
          <w:szCs w:val="24"/>
          <w:lang w:val="es-ES_tradnl"/>
        </w:rPr>
        <w:t xml:space="preserve">de la dictadura de Augusto Pinochet. Fue en ese </w:t>
      </w:r>
      <w:r w:rsidR="005F4520" w:rsidRPr="003740AF">
        <w:rPr>
          <w:rFonts w:ascii="Times New Roman" w:hAnsi="Times New Roman" w:cs="Times New Roman"/>
          <w:sz w:val="24"/>
          <w:szCs w:val="24"/>
          <w:lang w:val="es-ES_tradnl"/>
        </w:rPr>
        <w:t xml:space="preserve">tiempo </w:t>
      </w:r>
      <w:r w:rsidR="003B005F" w:rsidRPr="003740AF">
        <w:rPr>
          <w:rFonts w:ascii="Times New Roman" w:hAnsi="Times New Roman" w:cs="Times New Roman"/>
          <w:sz w:val="24"/>
          <w:szCs w:val="24"/>
          <w:lang w:val="es-ES_tradnl"/>
        </w:rPr>
        <w:t xml:space="preserve">que su hija Natasha vino a </w:t>
      </w:r>
      <w:r w:rsidR="005F4520" w:rsidRPr="003740AF">
        <w:rPr>
          <w:rFonts w:ascii="Times New Roman" w:hAnsi="Times New Roman" w:cs="Times New Roman"/>
          <w:sz w:val="24"/>
          <w:szCs w:val="24"/>
          <w:lang w:val="es-ES_tradnl"/>
        </w:rPr>
        <w:t>acrecentar</w:t>
      </w:r>
      <w:r w:rsidR="003B005F" w:rsidRPr="003740AF">
        <w:rPr>
          <w:rFonts w:ascii="Times New Roman" w:hAnsi="Times New Roman" w:cs="Times New Roman"/>
          <w:sz w:val="24"/>
          <w:szCs w:val="24"/>
          <w:lang w:val="es-ES_tradnl"/>
        </w:rPr>
        <w:t xml:space="preserve"> la familia. </w:t>
      </w:r>
    </w:p>
    <w:p w14:paraId="54367D5A" w14:textId="77777777" w:rsidR="00E96F85" w:rsidRPr="003740AF" w:rsidRDefault="00E96F85"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1D226799" w14:textId="1F907BB0" w:rsidR="006F51A8" w:rsidRPr="003740AF" w:rsidRDefault="006F51A8"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Un hecho a destacar es que en 1974 p</w:t>
      </w:r>
      <w:r w:rsidR="009B1F43" w:rsidRPr="003740AF">
        <w:rPr>
          <w:rFonts w:ascii="Times New Roman" w:hAnsi="Times New Roman" w:cs="Times New Roman"/>
          <w:sz w:val="24"/>
          <w:szCs w:val="24"/>
          <w:lang w:val="es-ES_tradnl"/>
        </w:rPr>
        <w:t>articipó en la Primera Reunión Centroamericana sobre Conservación de Recursos Naturales</w:t>
      </w:r>
      <w:r w:rsidRPr="003740AF">
        <w:rPr>
          <w:rFonts w:ascii="Times New Roman" w:hAnsi="Times New Roman" w:cs="Times New Roman"/>
          <w:sz w:val="24"/>
          <w:szCs w:val="24"/>
          <w:lang w:val="es-ES_tradnl"/>
        </w:rPr>
        <w:t>, realizada</w:t>
      </w:r>
      <w:r w:rsidR="009B1F43" w:rsidRPr="003740AF">
        <w:rPr>
          <w:rFonts w:ascii="Times New Roman" w:hAnsi="Times New Roman" w:cs="Times New Roman"/>
          <w:sz w:val="24"/>
          <w:szCs w:val="24"/>
          <w:lang w:val="es-ES_tradnl"/>
        </w:rPr>
        <w:t xml:space="preserve"> en San Jos</w:t>
      </w:r>
      <w:r w:rsidRPr="003740AF">
        <w:rPr>
          <w:rFonts w:ascii="Times New Roman" w:hAnsi="Times New Roman" w:cs="Times New Roman"/>
          <w:sz w:val="24"/>
          <w:szCs w:val="24"/>
          <w:lang w:val="es-ES_tradnl"/>
        </w:rPr>
        <w:t>é</w:t>
      </w:r>
      <w:r w:rsidR="009B1F43" w:rsidRPr="003740AF">
        <w:rPr>
          <w:rFonts w:ascii="Times New Roman" w:hAnsi="Times New Roman" w:cs="Times New Roman"/>
          <w:sz w:val="24"/>
          <w:szCs w:val="24"/>
          <w:lang w:val="es-ES_tradnl"/>
        </w:rPr>
        <w:t xml:space="preserve">, </w:t>
      </w:r>
      <w:r w:rsidR="005F4520" w:rsidRPr="003740AF">
        <w:rPr>
          <w:rFonts w:ascii="Times New Roman" w:hAnsi="Times New Roman" w:cs="Times New Roman"/>
          <w:sz w:val="24"/>
          <w:szCs w:val="24"/>
          <w:lang w:val="es-ES_tradnl"/>
        </w:rPr>
        <w:t xml:space="preserve">Costa Rica, </w:t>
      </w:r>
      <w:r w:rsidRPr="003740AF">
        <w:rPr>
          <w:rFonts w:ascii="Times New Roman" w:hAnsi="Times New Roman" w:cs="Times New Roman"/>
          <w:sz w:val="24"/>
          <w:szCs w:val="24"/>
          <w:lang w:val="es-ES_tradnl"/>
        </w:rPr>
        <w:t xml:space="preserve">en la que presentó </w:t>
      </w:r>
      <w:r w:rsidR="009B1F43" w:rsidRPr="003740AF">
        <w:rPr>
          <w:rFonts w:ascii="Times New Roman" w:hAnsi="Times New Roman" w:cs="Times New Roman"/>
          <w:sz w:val="24"/>
          <w:szCs w:val="24"/>
          <w:lang w:val="es-ES_tradnl"/>
        </w:rPr>
        <w:t xml:space="preserve">una hoja de ruta para la creación de </w:t>
      </w:r>
      <w:r w:rsidR="009B1F43" w:rsidRPr="009719DF">
        <w:rPr>
          <w:rFonts w:ascii="Times New Roman" w:hAnsi="Times New Roman" w:cs="Times New Roman"/>
          <w:sz w:val="24"/>
          <w:szCs w:val="24"/>
          <w:lang w:val="es-ES_tradnl"/>
        </w:rPr>
        <w:t>áreas</w:t>
      </w:r>
      <w:r w:rsidR="009B1F43" w:rsidRPr="003740AF">
        <w:rPr>
          <w:rFonts w:ascii="Times New Roman" w:hAnsi="Times New Roman" w:cs="Times New Roman"/>
          <w:sz w:val="24"/>
          <w:szCs w:val="24"/>
          <w:lang w:val="es-ES_tradnl"/>
        </w:rPr>
        <w:t xml:space="preserve"> </w:t>
      </w:r>
      <w:r w:rsidR="009B1F43" w:rsidRPr="009719DF">
        <w:rPr>
          <w:rFonts w:ascii="Times New Roman" w:hAnsi="Times New Roman" w:cs="Times New Roman"/>
          <w:sz w:val="24"/>
          <w:szCs w:val="24"/>
          <w:lang w:val="es-ES_tradnl"/>
        </w:rPr>
        <w:t>protegidas</w:t>
      </w:r>
      <w:r w:rsidR="009B1F43" w:rsidRPr="003740AF">
        <w:rPr>
          <w:rFonts w:ascii="Times New Roman" w:hAnsi="Times New Roman" w:cs="Times New Roman"/>
          <w:sz w:val="24"/>
          <w:szCs w:val="24"/>
          <w:lang w:val="es-ES_tradnl"/>
        </w:rPr>
        <w:t xml:space="preserve"> en toda la </w:t>
      </w:r>
      <w:r w:rsidR="009B1F43" w:rsidRPr="009719DF">
        <w:rPr>
          <w:rFonts w:ascii="Times New Roman" w:hAnsi="Times New Roman" w:cs="Times New Roman"/>
          <w:sz w:val="24"/>
          <w:szCs w:val="24"/>
          <w:lang w:val="es-ES_tradnl"/>
        </w:rPr>
        <w:t>región</w:t>
      </w:r>
      <w:r w:rsidR="005F4520" w:rsidRPr="003740AF">
        <w:rPr>
          <w:rFonts w:ascii="Times New Roman" w:hAnsi="Times New Roman" w:cs="Times New Roman"/>
          <w:sz w:val="24"/>
          <w:szCs w:val="24"/>
          <w:lang w:val="es-ES_tradnl"/>
        </w:rPr>
        <w:t xml:space="preserve"> centroamericana</w:t>
      </w:r>
      <w:r w:rsidR="009B1F43" w:rsidRPr="003740AF">
        <w:rPr>
          <w:rFonts w:ascii="Times New Roman" w:hAnsi="Times New Roman" w:cs="Times New Roman"/>
          <w:sz w:val="24"/>
          <w:szCs w:val="24"/>
          <w:lang w:val="es-ES_tradnl"/>
        </w:rPr>
        <w:t>, inclu</w:t>
      </w:r>
      <w:r w:rsidRPr="003740AF">
        <w:rPr>
          <w:rFonts w:ascii="Times New Roman" w:hAnsi="Times New Roman" w:cs="Times New Roman"/>
          <w:sz w:val="24"/>
          <w:szCs w:val="24"/>
          <w:lang w:val="es-ES_tradnl"/>
        </w:rPr>
        <w:t xml:space="preserve">yendo </w:t>
      </w:r>
      <w:r w:rsidR="009B1F43" w:rsidRPr="003740AF">
        <w:rPr>
          <w:rFonts w:ascii="Times New Roman" w:hAnsi="Times New Roman" w:cs="Times New Roman"/>
          <w:sz w:val="24"/>
          <w:szCs w:val="24"/>
          <w:lang w:val="es-ES_tradnl"/>
        </w:rPr>
        <w:t>l</w:t>
      </w:r>
      <w:r w:rsidRPr="003740AF">
        <w:rPr>
          <w:rFonts w:ascii="Times New Roman" w:hAnsi="Times New Roman" w:cs="Times New Roman"/>
          <w:sz w:val="24"/>
          <w:szCs w:val="24"/>
          <w:lang w:val="es-ES_tradnl"/>
        </w:rPr>
        <w:t>a</w:t>
      </w:r>
      <w:r w:rsidR="009B1F43" w:rsidRPr="003740AF">
        <w:rPr>
          <w:rFonts w:ascii="Times New Roman" w:hAnsi="Times New Roman" w:cs="Times New Roman"/>
          <w:sz w:val="24"/>
          <w:szCs w:val="24"/>
          <w:lang w:val="es-ES_tradnl"/>
        </w:rPr>
        <w:t>s primer</w:t>
      </w:r>
      <w:r w:rsidRPr="003740AF">
        <w:rPr>
          <w:rFonts w:ascii="Times New Roman" w:hAnsi="Times New Roman" w:cs="Times New Roman"/>
          <w:sz w:val="24"/>
          <w:szCs w:val="24"/>
          <w:lang w:val="es-ES_tradnl"/>
        </w:rPr>
        <w:t>a</w:t>
      </w:r>
      <w:r w:rsidR="009B1F43" w:rsidRPr="003740AF">
        <w:rPr>
          <w:rFonts w:ascii="Times New Roman" w:hAnsi="Times New Roman" w:cs="Times New Roman"/>
          <w:sz w:val="24"/>
          <w:szCs w:val="24"/>
          <w:lang w:val="es-ES_tradnl"/>
        </w:rPr>
        <w:t xml:space="preserve">s </w:t>
      </w:r>
      <w:r w:rsidRPr="009719DF">
        <w:rPr>
          <w:rFonts w:ascii="Times New Roman" w:hAnsi="Times New Roman" w:cs="Times New Roman"/>
          <w:sz w:val="24"/>
          <w:szCs w:val="24"/>
          <w:lang w:val="es-ES_tradnl"/>
        </w:rPr>
        <w:t>áreas</w:t>
      </w:r>
      <w:r w:rsidRPr="003740AF">
        <w:rPr>
          <w:rFonts w:ascii="Times New Roman" w:hAnsi="Times New Roman" w:cs="Times New Roman"/>
          <w:sz w:val="24"/>
          <w:szCs w:val="24"/>
          <w:lang w:val="es-ES_tradnl"/>
        </w:rPr>
        <w:t xml:space="preserve"> </w:t>
      </w:r>
      <w:r w:rsidR="005F4520" w:rsidRPr="003740AF">
        <w:rPr>
          <w:rFonts w:ascii="Times New Roman" w:hAnsi="Times New Roman" w:cs="Times New Roman"/>
          <w:sz w:val="24"/>
          <w:szCs w:val="24"/>
          <w:lang w:val="es-ES_tradnl"/>
        </w:rPr>
        <w:t>bi</w:t>
      </w:r>
      <w:r w:rsidR="009B1F43" w:rsidRPr="003740AF">
        <w:rPr>
          <w:rFonts w:ascii="Times New Roman" w:hAnsi="Times New Roman" w:cs="Times New Roman"/>
          <w:sz w:val="24"/>
          <w:szCs w:val="24"/>
          <w:lang w:val="es-ES_tradnl"/>
        </w:rPr>
        <w:t>nacionale</w:t>
      </w:r>
      <w:r w:rsidR="0067094A" w:rsidRPr="003740AF">
        <w:rPr>
          <w:rFonts w:ascii="Times New Roman" w:hAnsi="Times New Roman" w:cs="Times New Roman"/>
          <w:sz w:val="24"/>
          <w:szCs w:val="24"/>
          <w:lang w:val="es-ES_tradnl"/>
        </w:rPr>
        <w:t xml:space="preserve">s, </w:t>
      </w:r>
      <w:r w:rsidRPr="003740AF">
        <w:rPr>
          <w:rFonts w:ascii="Times New Roman" w:hAnsi="Times New Roman" w:cs="Times New Roman"/>
          <w:sz w:val="24"/>
          <w:szCs w:val="24"/>
          <w:lang w:val="es-ES_tradnl"/>
        </w:rPr>
        <w:t>la cual</w:t>
      </w:r>
      <w:r w:rsidR="0067094A" w:rsidRPr="003740AF">
        <w:rPr>
          <w:rFonts w:ascii="Times New Roman" w:hAnsi="Times New Roman" w:cs="Times New Roman"/>
          <w:sz w:val="24"/>
          <w:szCs w:val="24"/>
          <w:lang w:val="es-ES_tradnl"/>
        </w:rPr>
        <w:t xml:space="preserve"> tuvo gran impacto en la evolución de los sistemas de </w:t>
      </w:r>
      <w:r w:rsidR="0067094A" w:rsidRPr="009719DF">
        <w:rPr>
          <w:rFonts w:ascii="Times New Roman" w:hAnsi="Times New Roman" w:cs="Times New Roman"/>
          <w:sz w:val="24"/>
          <w:szCs w:val="24"/>
          <w:lang w:val="es-ES_tradnl"/>
        </w:rPr>
        <w:t>áreas</w:t>
      </w:r>
      <w:r w:rsidR="0067094A" w:rsidRPr="003740AF">
        <w:rPr>
          <w:rFonts w:ascii="Times New Roman" w:hAnsi="Times New Roman" w:cs="Times New Roman"/>
          <w:sz w:val="24"/>
          <w:szCs w:val="24"/>
          <w:lang w:val="es-ES_tradnl"/>
        </w:rPr>
        <w:t xml:space="preserve"> </w:t>
      </w:r>
      <w:r w:rsidR="0067094A" w:rsidRPr="009719DF">
        <w:rPr>
          <w:rFonts w:ascii="Times New Roman" w:hAnsi="Times New Roman" w:cs="Times New Roman"/>
          <w:sz w:val="24"/>
          <w:szCs w:val="24"/>
          <w:lang w:val="es-ES_tradnl"/>
        </w:rPr>
        <w:t>protegidas</w:t>
      </w:r>
      <w:r w:rsidR="0067094A" w:rsidRPr="003740AF">
        <w:rPr>
          <w:rFonts w:ascii="Times New Roman" w:hAnsi="Times New Roman" w:cs="Times New Roman"/>
          <w:sz w:val="24"/>
          <w:szCs w:val="24"/>
          <w:lang w:val="es-ES_tradnl"/>
        </w:rPr>
        <w:t xml:space="preserve"> de la </w:t>
      </w:r>
      <w:r w:rsidR="0067094A" w:rsidRPr="009719DF">
        <w:rPr>
          <w:rFonts w:ascii="Times New Roman" w:hAnsi="Times New Roman" w:cs="Times New Roman"/>
          <w:sz w:val="24"/>
          <w:szCs w:val="24"/>
          <w:lang w:val="es-ES_tradnl"/>
        </w:rPr>
        <w:t>región</w:t>
      </w:r>
      <w:r w:rsidR="00F92090" w:rsidRPr="003740AF">
        <w:rPr>
          <w:rFonts w:ascii="Times New Roman" w:hAnsi="Times New Roman" w:cs="Times New Roman"/>
          <w:sz w:val="24"/>
          <w:szCs w:val="24"/>
          <w:lang w:val="es-ES_tradnl"/>
        </w:rPr>
        <w:t xml:space="preserve"> mesoamericana</w:t>
      </w:r>
      <w:r w:rsidRPr="003740AF">
        <w:rPr>
          <w:rFonts w:ascii="Times New Roman" w:hAnsi="Times New Roman" w:cs="Times New Roman"/>
          <w:sz w:val="24"/>
          <w:szCs w:val="24"/>
          <w:lang w:val="es-ES_tradnl"/>
        </w:rPr>
        <w:t>.</w:t>
      </w:r>
    </w:p>
    <w:p w14:paraId="372466F8" w14:textId="77777777" w:rsidR="002A3D03" w:rsidRPr="003740AF" w:rsidRDefault="002A3D03"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2E799EB1" w14:textId="2A896E9B" w:rsidR="00FD359C" w:rsidRPr="003740AF" w:rsidRDefault="00FD359C"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Más allá</w:t>
      </w:r>
      <w:r w:rsidR="00730C2C" w:rsidRPr="003740AF">
        <w:rPr>
          <w:b/>
          <w:bCs/>
          <w:lang w:val="es-ES_tradnl"/>
        </w:rPr>
        <w:t>, pero siempre cerca</w:t>
      </w:r>
      <w:r w:rsidRPr="003740AF">
        <w:rPr>
          <w:b/>
          <w:bCs/>
          <w:lang w:val="es-ES_tradnl"/>
        </w:rPr>
        <w:t xml:space="preserve"> de América Latina</w:t>
      </w:r>
    </w:p>
    <w:p w14:paraId="40808F68" w14:textId="77777777" w:rsidR="00FD359C" w:rsidRPr="003740AF" w:rsidRDefault="00FD359C"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1B967994" w14:textId="633874C4" w:rsidR="006F51A8" w:rsidRPr="003740AF" w:rsidRDefault="00E07AA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Posterior</w:t>
      </w:r>
      <w:r w:rsidR="006F51A8" w:rsidRPr="003740AF">
        <w:rPr>
          <w:rFonts w:ascii="Times New Roman" w:hAnsi="Times New Roman" w:cs="Times New Roman"/>
          <w:sz w:val="24"/>
          <w:szCs w:val="24"/>
          <w:lang w:val="es-ES_tradnl"/>
        </w:rPr>
        <w:t>mente</w:t>
      </w:r>
      <w:r w:rsidR="009B1F43" w:rsidRPr="003740AF">
        <w:rPr>
          <w:rFonts w:ascii="Times New Roman" w:hAnsi="Times New Roman" w:cs="Times New Roman"/>
          <w:sz w:val="24"/>
          <w:szCs w:val="24"/>
          <w:lang w:val="es-ES_tradnl"/>
        </w:rPr>
        <w:t xml:space="preserve"> a su </w:t>
      </w:r>
      <w:r w:rsidR="006F51A8" w:rsidRPr="003740AF">
        <w:rPr>
          <w:rFonts w:ascii="Times New Roman" w:hAnsi="Times New Roman" w:cs="Times New Roman"/>
          <w:sz w:val="24"/>
          <w:szCs w:val="24"/>
          <w:lang w:val="es-ES_tradnl"/>
        </w:rPr>
        <w:t xml:space="preserve">estancia </w:t>
      </w:r>
      <w:r w:rsidR="009B1F43" w:rsidRPr="003740AF">
        <w:rPr>
          <w:rFonts w:ascii="Times New Roman" w:hAnsi="Times New Roman" w:cs="Times New Roman"/>
          <w:sz w:val="24"/>
          <w:szCs w:val="24"/>
          <w:lang w:val="es-ES_tradnl"/>
        </w:rPr>
        <w:t>en Chile</w:t>
      </w:r>
      <w:r w:rsidRPr="003740AF">
        <w:rPr>
          <w:rFonts w:ascii="Times New Roman" w:hAnsi="Times New Roman" w:cs="Times New Roman"/>
          <w:sz w:val="24"/>
          <w:szCs w:val="24"/>
          <w:lang w:val="es-ES_tradnl"/>
        </w:rPr>
        <w:t xml:space="preserve">, </w:t>
      </w:r>
      <w:r w:rsidR="006F51A8" w:rsidRPr="003740AF">
        <w:rPr>
          <w:rFonts w:ascii="Times New Roman" w:hAnsi="Times New Roman" w:cs="Times New Roman"/>
          <w:sz w:val="24"/>
          <w:szCs w:val="24"/>
          <w:lang w:val="es-ES_tradnl"/>
        </w:rPr>
        <w:t xml:space="preserve">Miller </w:t>
      </w:r>
      <w:r w:rsidRPr="003740AF">
        <w:rPr>
          <w:rFonts w:ascii="Times New Roman" w:hAnsi="Times New Roman" w:cs="Times New Roman"/>
          <w:sz w:val="24"/>
          <w:szCs w:val="24"/>
          <w:lang w:val="es-ES_tradnl"/>
        </w:rPr>
        <w:t>fue profesor en la Escuela de Recursos Naturales de la Universidad de Michigan</w:t>
      </w:r>
      <w:r w:rsidR="00996EF2" w:rsidRPr="003740AF">
        <w:rPr>
          <w:rFonts w:ascii="Times New Roman" w:hAnsi="Times New Roman" w:cs="Times New Roman"/>
          <w:sz w:val="24"/>
          <w:szCs w:val="24"/>
          <w:lang w:val="es-ES_tradnl"/>
        </w:rPr>
        <w:t xml:space="preserve">. Desde ahí, </w:t>
      </w:r>
      <w:r w:rsidR="009B1F43" w:rsidRPr="003740AF">
        <w:rPr>
          <w:rFonts w:ascii="Times New Roman" w:hAnsi="Times New Roman" w:cs="Times New Roman"/>
          <w:sz w:val="24"/>
          <w:szCs w:val="24"/>
          <w:lang w:val="es-ES_tradnl"/>
        </w:rPr>
        <w:t>siguió</w:t>
      </w:r>
      <w:r w:rsidRPr="003740AF">
        <w:rPr>
          <w:rFonts w:ascii="Times New Roman" w:hAnsi="Times New Roman" w:cs="Times New Roman"/>
          <w:sz w:val="24"/>
          <w:szCs w:val="24"/>
          <w:lang w:val="es-ES_tradnl"/>
        </w:rPr>
        <w:t xml:space="preserve"> muy activo en el mundo de la conservación</w:t>
      </w:r>
      <w:r w:rsidR="009B1F43" w:rsidRPr="003740AF">
        <w:rPr>
          <w:rFonts w:ascii="Times New Roman" w:hAnsi="Times New Roman" w:cs="Times New Roman"/>
          <w:sz w:val="24"/>
          <w:szCs w:val="24"/>
          <w:lang w:val="es-ES_tradnl"/>
        </w:rPr>
        <w:t xml:space="preserve"> en Am</w:t>
      </w:r>
      <w:r w:rsidR="006D73A0" w:rsidRPr="003740AF">
        <w:rPr>
          <w:rFonts w:ascii="Times New Roman" w:hAnsi="Times New Roman" w:cs="Times New Roman"/>
          <w:sz w:val="24"/>
          <w:szCs w:val="24"/>
          <w:lang w:val="es-ES_tradnl"/>
        </w:rPr>
        <w:t>é</w:t>
      </w:r>
      <w:r w:rsidR="009B1F43" w:rsidRPr="003740AF">
        <w:rPr>
          <w:rFonts w:ascii="Times New Roman" w:hAnsi="Times New Roman" w:cs="Times New Roman"/>
          <w:sz w:val="24"/>
          <w:szCs w:val="24"/>
          <w:lang w:val="es-ES_tradnl"/>
        </w:rPr>
        <w:t>rica Latina</w:t>
      </w:r>
      <w:r w:rsidRPr="003740AF">
        <w:rPr>
          <w:rFonts w:ascii="Times New Roman" w:hAnsi="Times New Roman" w:cs="Times New Roman"/>
          <w:sz w:val="24"/>
          <w:szCs w:val="24"/>
          <w:lang w:val="es-ES_tradnl"/>
        </w:rPr>
        <w:t xml:space="preserve">, y </w:t>
      </w:r>
      <w:r w:rsidR="009B1F43" w:rsidRPr="003740AF">
        <w:rPr>
          <w:rFonts w:ascii="Times New Roman" w:hAnsi="Times New Roman" w:cs="Times New Roman"/>
          <w:sz w:val="24"/>
          <w:szCs w:val="24"/>
          <w:lang w:val="es-ES_tradnl"/>
        </w:rPr>
        <w:t>sirvió</w:t>
      </w:r>
      <w:r w:rsidRPr="003740AF">
        <w:rPr>
          <w:rFonts w:ascii="Times New Roman" w:hAnsi="Times New Roman" w:cs="Times New Roman"/>
          <w:sz w:val="24"/>
          <w:szCs w:val="24"/>
          <w:lang w:val="es-ES_tradnl"/>
        </w:rPr>
        <w:t xml:space="preserve"> de asesor y mentor a varios jóvenes </w:t>
      </w:r>
      <w:r w:rsidR="007735EF" w:rsidRPr="003740AF">
        <w:rPr>
          <w:rFonts w:ascii="Times New Roman" w:hAnsi="Times New Roman" w:cs="Times New Roman"/>
          <w:sz w:val="24"/>
          <w:szCs w:val="24"/>
          <w:lang w:val="es-ES_tradnl"/>
        </w:rPr>
        <w:t>e</w:t>
      </w:r>
      <w:r w:rsidRPr="003740AF">
        <w:rPr>
          <w:rFonts w:ascii="Times New Roman" w:hAnsi="Times New Roman" w:cs="Times New Roman"/>
          <w:sz w:val="24"/>
          <w:szCs w:val="24"/>
          <w:lang w:val="es-ES_tradnl"/>
        </w:rPr>
        <w:t>stado</w:t>
      </w:r>
      <w:r w:rsidR="007735EF" w:rsidRPr="003740AF">
        <w:rPr>
          <w:rFonts w:ascii="Times New Roman" w:hAnsi="Times New Roman" w:cs="Times New Roman"/>
          <w:sz w:val="24"/>
          <w:szCs w:val="24"/>
          <w:lang w:val="es-ES_tradnl"/>
        </w:rPr>
        <w:t>u</w:t>
      </w:r>
      <w:r w:rsidRPr="003740AF">
        <w:rPr>
          <w:rFonts w:ascii="Times New Roman" w:hAnsi="Times New Roman" w:cs="Times New Roman"/>
          <w:sz w:val="24"/>
          <w:szCs w:val="24"/>
          <w:lang w:val="es-ES_tradnl"/>
        </w:rPr>
        <w:t>nid</w:t>
      </w:r>
      <w:r w:rsidR="007735EF" w:rsidRPr="003740AF">
        <w:rPr>
          <w:rFonts w:ascii="Times New Roman" w:hAnsi="Times New Roman" w:cs="Times New Roman"/>
          <w:sz w:val="24"/>
          <w:szCs w:val="24"/>
          <w:lang w:val="es-ES_tradnl"/>
        </w:rPr>
        <w:t xml:space="preserve">enses </w:t>
      </w:r>
      <w:r w:rsidRPr="003740AF">
        <w:rPr>
          <w:rFonts w:ascii="Times New Roman" w:hAnsi="Times New Roman" w:cs="Times New Roman"/>
          <w:sz w:val="24"/>
          <w:szCs w:val="24"/>
          <w:lang w:val="es-ES_tradnl"/>
        </w:rPr>
        <w:t xml:space="preserve">y </w:t>
      </w:r>
      <w:r w:rsidR="007735EF" w:rsidRPr="003740AF">
        <w:rPr>
          <w:rFonts w:ascii="Times New Roman" w:hAnsi="Times New Roman" w:cs="Times New Roman"/>
          <w:sz w:val="24"/>
          <w:szCs w:val="24"/>
          <w:lang w:val="es-ES_tradnl"/>
        </w:rPr>
        <w:t>latinoa</w:t>
      </w:r>
      <w:r w:rsidRPr="003740AF">
        <w:rPr>
          <w:rFonts w:ascii="Times New Roman" w:hAnsi="Times New Roman" w:cs="Times New Roman"/>
          <w:sz w:val="24"/>
          <w:szCs w:val="24"/>
          <w:lang w:val="es-ES_tradnl"/>
        </w:rPr>
        <w:t>m</w:t>
      </w:r>
      <w:r w:rsidR="007735EF" w:rsidRPr="003740AF">
        <w:rPr>
          <w:rFonts w:ascii="Times New Roman" w:hAnsi="Times New Roman" w:cs="Times New Roman"/>
          <w:sz w:val="24"/>
          <w:szCs w:val="24"/>
          <w:lang w:val="es-ES_tradnl"/>
        </w:rPr>
        <w:t>e</w:t>
      </w:r>
      <w:r w:rsidRPr="003740AF">
        <w:rPr>
          <w:rFonts w:ascii="Times New Roman" w:hAnsi="Times New Roman" w:cs="Times New Roman"/>
          <w:sz w:val="24"/>
          <w:szCs w:val="24"/>
          <w:lang w:val="es-ES_tradnl"/>
        </w:rPr>
        <w:t>rica</w:t>
      </w:r>
      <w:r w:rsidR="007735EF" w:rsidRPr="003740AF">
        <w:rPr>
          <w:rFonts w:ascii="Times New Roman" w:hAnsi="Times New Roman" w:cs="Times New Roman"/>
          <w:sz w:val="24"/>
          <w:szCs w:val="24"/>
          <w:lang w:val="es-ES_tradnl"/>
        </w:rPr>
        <w:t>nos</w:t>
      </w:r>
      <w:r w:rsidRPr="003740AF">
        <w:rPr>
          <w:rFonts w:ascii="Times New Roman" w:hAnsi="Times New Roman" w:cs="Times New Roman"/>
          <w:sz w:val="24"/>
          <w:szCs w:val="24"/>
          <w:lang w:val="es-ES_tradnl"/>
        </w:rPr>
        <w:t xml:space="preserve">. </w:t>
      </w:r>
    </w:p>
    <w:p w14:paraId="79C7E79C" w14:textId="6202998D" w:rsidR="006F51A8" w:rsidRPr="003740AF" w:rsidRDefault="006F51A8"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1AFC2595" w14:textId="6A5FD52D" w:rsidR="006E37ED" w:rsidRDefault="00CC5DA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Durante su</w:t>
      </w:r>
      <w:r w:rsidR="007735EF" w:rsidRPr="003740AF">
        <w:rPr>
          <w:rFonts w:ascii="Times New Roman" w:hAnsi="Times New Roman" w:cs="Times New Roman"/>
          <w:sz w:val="24"/>
          <w:szCs w:val="24"/>
          <w:lang w:val="es-ES_tradnl"/>
        </w:rPr>
        <w:t xml:space="preserve"> estadía </w:t>
      </w:r>
      <w:r w:rsidRPr="003740AF">
        <w:rPr>
          <w:rFonts w:ascii="Times New Roman" w:hAnsi="Times New Roman" w:cs="Times New Roman"/>
          <w:sz w:val="24"/>
          <w:szCs w:val="24"/>
          <w:lang w:val="es-ES_tradnl"/>
        </w:rPr>
        <w:t xml:space="preserve">en Michigan, </w:t>
      </w:r>
      <w:r w:rsidR="00F92090" w:rsidRPr="003740AF">
        <w:rPr>
          <w:rFonts w:ascii="Times New Roman" w:hAnsi="Times New Roman" w:cs="Times New Roman"/>
          <w:sz w:val="24"/>
          <w:szCs w:val="24"/>
          <w:lang w:val="es-ES_tradnl"/>
        </w:rPr>
        <w:t>dedicó</w:t>
      </w:r>
      <w:r w:rsidR="003B005F" w:rsidRPr="003740AF">
        <w:rPr>
          <w:rFonts w:ascii="Times New Roman" w:hAnsi="Times New Roman" w:cs="Times New Roman"/>
          <w:sz w:val="24"/>
          <w:szCs w:val="24"/>
          <w:lang w:val="es-ES_tradnl"/>
        </w:rPr>
        <w:t xml:space="preserve"> </w:t>
      </w:r>
      <w:r w:rsidR="003B005F" w:rsidRPr="009719DF">
        <w:rPr>
          <w:rFonts w:ascii="Times New Roman" w:hAnsi="Times New Roman" w:cs="Times New Roman"/>
          <w:sz w:val="24"/>
          <w:szCs w:val="24"/>
          <w:lang w:val="es-ES_tradnl"/>
        </w:rPr>
        <w:t>mucho</w:t>
      </w:r>
      <w:r w:rsidR="003B005F" w:rsidRPr="003740AF">
        <w:rPr>
          <w:rFonts w:ascii="Times New Roman" w:hAnsi="Times New Roman" w:cs="Times New Roman"/>
          <w:sz w:val="24"/>
          <w:szCs w:val="24"/>
          <w:lang w:val="es-ES_tradnl"/>
        </w:rPr>
        <w:t xml:space="preserve"> de su </w:t>
      </w:r>
      <w:r w:rsidR="003B005F" w:rsidRPr="009719DF">
        <w:rPr>
          <w:rFonts w:ascii="Times New Roman" w:hAnsi="Times New Roman" w:cs="Times New Roman"/>
          <w:sz w:val="24"/>
          <w:szCs w:val="24"/>
          <w:lang w:val="es-ES_tradnl"/>
        </w:rPr>
        <w:t>tiempo</w:t>
      </w:r>
      <w:r w:rsidRPr="003740AF">
        <w:rPr>
          <w:rFonts w:ascii="Times New Roman" w:hAnsi="Times New Roman" w:cs="Times New Roman"/>
          <w:sz w:val="24"/>
          <w:szCs w:val="24"/>
          <w:lang w:val="es-ES_tradnl"/>
        </w:rPr>
        <w:t xml:space="preserve"> a terminar </w:t>
      </w:r>
      <w:r w:rsidR="000A1523" w:rsidRPr="003740AF">
        <w:rPr>
          <w:rFonts w:ascii="Times New Roman" w:hAnsi="Times New Roman" w:cs="Times New Roman"/>
          <w:sz w:val="24"/>
          <w:szCs w:val="24"/>
          <w:lang w:val="es-ES_tradnl"/>
        </w:rPr>
        <w:t xml:space="preserve">de escribir </w:t>
      </w:r>
      <w:r w:rsidR="003B005F" w:rsidRPr="003740AF">
        <w:rPr>
          <w:rFonts w:ascii="Times New Roman" w:hAnsi="Times New Roman" w:cs="Times New Roman"/>
          <w:sz w:val="24"/>
          <w:szCs w:val="24"/>
          <w:lang w:val="es-ES_tradnl"/>
        </w:rPr>
        <w:t>su</w:t>
      </w:r>
      <w:r w:rsidR="007735EF" w:rsidRPr="003740AF">
        <w:rPr>
          <w:rFonts w:ascii="Times New Roman" w:hAnsi="Times New Roman" w:cs="Times New Roman"/>
          <w:sz w:val="24"/>
          <w:szCs w:val="24"/>
          <w:lang w:val="es-ES_tradnl"/>
        </w:rPr>
        <w:t xml:space="preserve"> obra magna</w:t>
      </w:r>
      <w:r w:rsidR="003B005F"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 xml:space="preserve"> </w:t>
      </w:r>
      <w:r w:rsidR="00C71622" w:rsidRPr="003740AF">
        <w:rPr>
          <w:rFonts w:ascii="Times New Roman" w:hAnsi="Times New Roman" w:cs="Times New Roman"/>
          <w:i/>
          <w:iCs/>
          <w:sz w:val="24"/>
          <w:szCs w:val="24"/>
          <w:lang w:val="es-ES_tradnl"/>
        </w:rPr>
        <w:t xml:space="preserve">Planificación de </w:t>
      </w:r>
      <w:r w:rsidR="007735EF" w:rsidRPr="003740AF">
        <w:rPr>
          <w:rFonts w:ascii="Times New Roman" w:hAnsi="Times New Roman" w:cs="Times New Roman"/>
          <w:i/>
          <w:iCs/>
          <w:sz w:val="24"/>
          <w:szCs w:val="24"/>
          <w:lang w:val="es-ES_tradnl"/>
        </w:rPr>
        <w:t>p</w:t>
      </w:r>
      <w:r w:rsidR="00C71622" w:rsidRPr="003740AF">
        <w:rPr>
          <w:rFonts w:ascii="Times New Roman" w:hAnsi="Times New Roman" w:cs="Times New Roman"/>
          <w:i/>
          <w:iCs/>
          <w:sz w:val="24"/>
          <w:szCs w:val="24"/>
          <w:lang w:val="es-ES_tradnl"/>
        </w:rPr>
        <w:t xml:space="preserve">arques </w:t>
      </w:r>
      <w:r w:rsidR="007735EF" w:rsidRPr="003740AF">
        <w:rPr>
          <w:rFonts w:ascii="Times New Roman" w:hAnsi="Times New Roman" w:cs="Times New Roman"/>
          <w:i/>
          <w:iCs/>
          <w:sz w:val="24"/>
          <w:szCs w:val="24"/>
          <w:lang w:val="es-ES_tradnl"/>
        </w:rPr>
        <w:t>n</w:t>
      </w:r>
      <w:r w:rsidR="00C71622" w:rsidRPr="003740AF">
        <w:rPr>
          <w:rFonts w:ascii="Times New Roman" w:hAnsi="Times New Roman" w:cs="Times New Roman"/>
          <w:i/>
          <w:iCs/>
          <w:sz w:val="24"/>
          <w:szCs w:val="24"/>
          <w:lang w:val="es-ES_tradnl"/>
        </w:rPr>
        <w:t xml:space="preserve">acionales para el </w:t>
      </w:r>
      <w:r w:rsidR="007735EF" w:rsidRPr="003740AF">
        <w:rPr>
          <w:rFonts w:ascii="Times New Roman" w:hAnsi="Times New Roman" w:cs="Times New Roman"/>
          <w:i/>
          <w:iCs/>
          <w:sz w:val="24"/>
          <w:szCs w:val="24"/>
          <w:lang w:val="es-ES_tradnl"/>
        </w:rPr>
        <w:t>e</w:t>
      </w:r>
      <w:r w:rsidR="00C71622" w:rsidRPr="003740AF">
        <w:rPr>
          <w:rFonts w:ascii="Times New Roman" w:hAnsi="Times New Roman" w:cs="Times New Roman"/>
          <w:i/>
          <w:iCs/>
          <w:sz w:val="24"/>
          <w:szCs w:val="24"/>
          <w:lang w:val="es-ES_tradnl"/>
        </w:rPr>
        <w:t>codesarrollo en Latinoamérica</w:t>
      </w:r>
      <w:r w:rsidR="00C71622" w:rsidRPr="003740AF">
        <w:rPr>
          <w:rFonts w:ascii="Times New Roman" w:hAnsi="Times New Roman" w:cs="Times New Roman"/>
          <w:sz w:val="24"/>
          <w:szCs w:val="24"/>
          <w:lang w:val="es-ES_tradnl"/>
        </w:rPr>
        <w:t xml:space="preserve"> (</w:t>
      </w:r>
      <w:r w:rsidR="00C71622" w:rsidRPr="003740AF">
        <w:rPr>
          <w:rFonts w:ascii="Times New Roman" w:hAnsi="Times New Roman" w:cs="Times New Roman"/>
          <w:color w:val="0070C0"/>
          <w:sz w:val="24"/>
          <w:szCs w:val="24"/>
          <w:lang w:val="es-ES_tradnl"/>
        </w:rPr>
        <w:t>Miller, 1980</w:t>
      </w:r>
      <w:r w:rsidR="00C71622" w:rsidRPr="003740AF">
        <w:rPr>
          <w:rFonts w:ascii="Times New Roman" w:hAnsi="Times New Roman" w:cs="Times New Roman"/>
          <w:sz w:val="24"/>
          <w:szCs w:val="24"/>
          <w:lang w:val="es-ES_tradnl"/>
        </w:rPr>
        <w:t>)</w:t>
      </w:r>
      <w:r w:rsidR="00AF1D49" w:rsidRPr="003740AF">
        <w:rPr>
          <w:rFonts w:ascii="Times New Roman" w:hAnsi="Times New Roman" w:cs="Times New Roman"/>
          <w:sz w:val="24"/>
          <w:szCs w:val="24"/>
          <w:lang w:val="es-ES_tradnl"/>
        </w:rPr>
        <w:t xml:space="preserve"> (</w:t>
      </w:r>
      <w:r w:rsidR="00AF1D49" w:rsidRPr="009719DF">
        <w:rPr>
          <w:rFonts w:ascii="Times New Roman" w:hAnsi="Times New Roman" w:cs="Times New Roman"/>
          <w:b/>
          <w:bCs/>
          <w:sz w:val="24"/>
          <w:szCs w:val="24"/>
          <w:lang w:val="es-ES_tradnl"/>
        </w:rPr>
        <w:t>Figura 2A</w:t>
      </w:r>
      <w:r w:rsidR="00AF1D49"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 xml:space="preserve">que por </w:t>
      </w:r>
      <w:r w:rsidRPr="009719DF">
        <w:rPr>
          <w:rFonts w:ascii="Times New Roman" w:hAnsi="Times New Roman" w:cs="Times New Roman"/>
          <w:sz w:val="24"/>
          <w:szCs w:val="24"/>
          <w:lang w:val="es-ES_tradnl"/>
        </w:rPr>
        <w:t>mucho</w:t>
      </w:r>
      <w:r w:rsidRPr="003740AF">
        <w:rPr>
          <w:rFonts w:ascii="Times New Roman" w:hAnsi="Times New Roman" w:cs="Times New Roman"/>
          <w:sz w:val="24"/>
          <w:szCs w:val="24"/>
          <w:lang w:val="es-ES_tradnl"/>
        </w:rPr>
        <w:t xml:space="preserve"> </w:t>
      </w:r>
      <w:r w:rsidRPr="009719DF">
        <w:rPr>
          <w:rFonts w:ascii="Times New Roman" w:hAnsi="Times New Roman" w:cs="Times New Roman"/>
          <w:sz w:val="24"/>
          <w:szCs w:val="24"/>
          <w:lang w:val="es-ES_tradnl"/>
        </w:rPr>
        <w:t>tiempo</w:t>
      </w:r>
      <w:r w:rsidRPr="003740AF">
        <w:rPr>
          <w:rFonts w:ascii="Times New Roman" w:hAnsi="Times New Roman" w:cs="Times New Roman"/>
          <w:sz w:val="24"/>
          <w:szCs w:val="24"/>
          <w:lang w:val="es-ES_tradnl"/>
        </w:rPr>
        <w:t xml:space="preserve"> </w:t>
      </w:r>
      <w:r w:rsidR="000A1523" w:rsidRPr="003740AF">
        <w:rPr>
          <w:rFonts w:ascii="Times New Roman" w:hAnsi="Times New Roman" w:cs="Times New Roman"/>
          <w:sz w:val="24"/>
          <w:szCs w:val="24"/>
          <w:lang w:val="es-ES_tradnl"/>
        </w:rPr>
        <w:t xml:space="preserve">sería </w:t>
      </w:r>
      <w:r w:rsidRPr="003740AF">
        <w:rPr>
          <w:rFonts w:ascii="Times New Roman" w:hAnsi="Times New Roman" w:cs="Times New Roman"/>
          <w:sz w:val="24"/>
          <w:szCs w:val="24"/>
          <w:lang w:val="es-ES_tradnl"/>
        </w:rPr>
        <w:t xml:space="preserve">la </w:t>
      </w:r>
      <w:r w:rsidR="000A1523"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biblia</w:t>
      </w:r>
      <w:r w:rsidR="000A1523"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 xml:space="preserve"> de los planificadores </w:t>
      </w:r>
      <w:r w:rsidR="00F92090" w:rsidRPr="003740AF">
        <w:rPr>
          <w:rFonts w:ascii="Times New Roman" w:hAnsi="Times New Roman" w:cs="Times New Roman"/>
          <w:sz w:val="24"/>
          <w:szCs w:val="24"/>
          <w:lang w:val="es-ES_tradnl"/>
        </w:rPr>
        <w:t xml:space="preserve">y gestores </w:t>
      </w:r>
      <w:r w:rsidRPr="003740AF">
        <w:rPr>
          <w:rFonts w:ascii="Times New Roman" w:hAnsi="Times New Roman" w:cs="Times New Roman"/>
          <w:sz w:val="24"/>
          <w:szCs w:val="24"/>
          <w:lang w:val="es-ES_tradnl"/>
        </w:rPr>
        <w:t xml:space="preserve">de </w:t>
      </w:r>
      <w:r w:rsidR="00F92090" w:rsidRPr="003740AF">
        <w:rPr>
          <w:rFonts w:ascii="Times New Roman" w:hAnsi="Times New Roman" w:cs="Times New Roman"/>
          <w:sz w:val="24"/>
          <w:szCs w:val="24"/>
          <w:lang w:val="es-ES_tradnl"/>
        </w:rPr>
        <w:t>áreas</w:t>
      </w:r>
      <w:r w:rsidRPr="003740AF">
        <w:rPr>
          <w:rFonts w:ascii="Times New Roman" w:hAnsi="Times New Roman" w:cs="Times New Roman"/>
          <w:sz w:val="24"/>
          <w:szCs w:val="24"/>
          <w:lang w:val="es-ES_tradnl"/>
        </w:rPr>
        <w:t xml:space="preserve"> protegidas en Am</w:t>
      </w:r>
      <w:r w:rsidR="006D73A0"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rica Latina</w:t>
      </w:r>
      <w:r w:rsidR="00C71622" w:rsidRPr="003740AF">
        <w:rPr>
          <w:rFonts w:ascii="Times New Roman" w:hAnsi="Times New Roman" w:cs="Times New Roman"/>
          <w:sz w:val="24"/>
          <w:szCs w:val="24"/>
          <w:lang w:val="es-ES_tradnl"/>
        </w:rPr>
        <w:t xml:space="preserve">; </w:t>
      </w:r>
      <w:r w:rsidR="003B005F" w:rsidRPr="003740AF">
        <w:rPr>
          <w:rFonts w:ascii="Times New Roman" w:hAnsi="Times New Roman" w:cs="Times New Roman"/>
          <w:sz w:val="24"/>
          <w:szCs w:val="24"/>
          <w:lang w:val="es-ES_tradnl"/>
        </w:rPr>
        <w:t>fue publicad</w:t>
      </w:r>
      <w:r w:rsidR="00830ABA" w:rsidRPr="003740AF">
        <w:rPr>
          <w:rFonts w:ascii="Times New Roman" w:hAnsi="Times New Roman" w:cs="Times New Roman"/>
          <w:sz w:val="24"/>
          <w:szCs w:val="24"/>
          <w:lang w:val="es-ES_tradnl"/>
        </w:rPr>
        <w:t>a</w:t>
      </w:r>
      <w:r w:rsidRPr="003740AF">
        <w:rPr>
          <w:rFonts w:ascii="Times New Roman" w:hAnsi="Times New Roman" w:cs="Times New Roman"/>
          <w:sz w:val="24"/>
          <w:szCs w:val="24"/>
          <w:lang w:val="es-ES_tradnl"/>
        </w:rPr>
        <w:t xml:space="preserve"> directamente en español</w:t>
      </w:r>
      <w:r w:rsidR="00E71DE1"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por la casa editorial FEPMA</w:t>
      </w:r>
      <w:r w:rsidR="00C71622" w:rsidRPr="003740AF">
        <w:rPr>
          <w:rFonts w:ascii="Times New Roman" w:hAnsi="Times New Roman" w:cs="Times New Roman"/>
          <w:sz w:val="24"/>
          <w:szCs w:val="24"/>
          <w:lang w:val="es-ES_tradnl"/>
        </w:rPr>
        <w:t>, en</w:t>
      </w:r>
      <w:r w:rsidRPr="003740AF">
        <w:rPr>
          <w:rFonts w:ascii="Times New Roman" w:hAnsi="Times New Roman" w:cs="Times New Roman"/>
          <w:sz w:val="24"/>
          <w:szCs w:val="24"/>
          <w:lang w:val="es-ES_tradnl"/>
        </w:rPr>
        <w:t xml:space="preserve"> España.</w:t>
      </w:r>
    </w:p>
    <w:p w14:paraId="2E15913F" w14:textId="77777777" w:rsidR="006E37ED" w:rsidRDefault="006E37E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78E7AAD2" w14:textId="4477416B" w:rsidR="00EB64D4" w:rsidRPr="003740AF" w:rsidRDefault="00CC5DA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 </w:t>
      </w:r>
      <w:r w:rsidR="000866C1" w:rsidRPr="003740AF">
        <w:rPr>
          <w:rFonts w:ascii="Times New Roman" w:hAnsi="Times New Roman" w:cs="Times New Roman"/>
          <w:sz w:val="24"/>
          <w:szCs w:val="24"/>
          <w:lang w:val="es-ES_tradnl"/>
        </w:rPr>
        <w:t>El enfoque del libro</w:t>
      </w:r>
      <w:r w:rsidR="00265F30" w:rsidRPr="003740AF">
        <w:rPr>
          <w:rFonts w:ascii="Times New Roman" w:hAnsi="Times New Roman" w:cs="Times New Roman"/>
          <w:sz w:val="24"/>
          <w:szCs w:val="24"/>
          <w:lang w:val="es-ES_tradnl"/>
        </w:rPr>
        <w:t xml:space="preserve"> es</w:t>
      </w:r>
      <w:r w:rsidR="000866C1" w:rsidRPr="003740AF">
        <w:rPr>
          <w:rFonts w:ascii="Times New Roman" w:hAnsi="Times New Roman" w:cs="Times New Roman"/>
          <w:sz w:val="24"/>
          <w:szCs w:val="24"/>
          <w:lang w:val="es-ES_tradnl"/>
        </w:rPr>
        <w:t xml:space="preserve"> que la </w:t>
      </w:r>
      <w:r w:rsidR="000866C1" w:rsidRPr="009719DF">
        <w:rPr>
          <w:rFonts w:ascii="Times New Roman" w:hAnsi="Times New Roman" w:cs="Times New Roman"/>
          <w:sz w:val="24"/>
          <w:szCs w:val="24"/>
          <w:lang w:val="es-ES_tradnl"/>
        </w:rPr>
        <w:t>conservación</w:t>
      </w:r>
      <w:r w:rsidR="000866C1" w:rsidRPr="003740AF">
        <w:rPr>
          <w:rFonts w:ascii="Times New Roman" w:hAnsi="Times New Roman" w:cs="Times New Roman"/>
          <w:sz w:val="24"/>
          <w:szCs w:val="24"/>
          <w:lang w:val="es-ES_tradnl"/>
        </w:rPr>
        <w:t xml:space="preserve"> es una herramienta vital para el desarrollo sustentable, </w:t>
      </w:r>
      <w:r w:rsidR="00265F30" w:rsidRPr="003740AF">
        <w:rPr>
          <w:rFonts w:ascii="Times New Roman" w:hAnsi="Times New Roman" w:cs="Times New Roman"/>
          <w:sz w:val="24"/>
          <w:szCs w:val="24"/>
          <w:lang w:val="es-ES_tradnl"/>
        </w:rPr>
        <w:t xml:space="preserve">y </w:t>
      </w:r>
      <w:r w:rsidR="000866C1" w:rsidRPr="003740AF">
        <w:rPr>
          <w:rFonts w:ascii="Times New Roman" w:hAnsi="Times New Roman" w:cs="Times New Roman"/>
          <w:sz w:val="24"/>
          <w:szCs w:val="24"/>
          <w:lang w:val="es-ES_tradnl"/>
        </w:rPr>
        <w:t xml:space="preserve">representó una evolución en el pensamiento </w:t>
      </w:r>
      <w:r w:rsidR="000866C1" w:rsidRPr="009719DF">
        <w:rPr>
          <w:rFonts w:ascii="Times New Roman" w:hAnsi="Times New Roman" w:cs="Times New Roman"/>
          <w:sz w:val="24"/>
          <w:szCs w:val="24"/>
          <w:lang w:val="es-ES_tradnl"/>
        </w:rPr>
        <w:t>conservacion</w:t>
      </w:r>
      <w:r w:rsidR="000866C1" w:rsidRPr="003740AF">
        <w:rPr>
          <w:rFonts w:ascii="Times New Roman" w:hAnsi="Times New Roman" w:cs="Times New Roman"/>
          <w:sz w:val="24"/>
          <w:szCs w:val="24"/>
          <w:lang w:val="es-ES_tradnl"/>
        </w:rPr>
        <w:t>ista</w:t>
      </w:r>
      <w:r w:rsidR="00265F30" w:rsidRPr="003740AF">
        <w:rPr>
          <w:rFonts w:ascii="Times New Roman" w:hAnsi="Times New Roman" w:cs="Times New Roman"/>
          <w:sz w:val="24"/>
          <w:szCs w:val="24"/>
          <w:lang w:val="es-ES_tradnl"/>
        </w:rPr>
        <w:t>,</w:t>
      </w:r>
      <w:r w:rsidR="000866C1" w:rsidRPr="003740AF">
        <w:rPr>
          <w:rFonts w:ascii="Times New Roman" w:hAnsi="Times New Roman" w:cs="Times New Roman"/>
          <w:sz w:val="24"/>
          <w:szCs w:val="24"/>
          <w:lang w:val="es-ES_tradnl"/>
        </w:rPr>
        <w:t xml:space="preserve"> de</w:t>
      </w:r>
      <w:r w:rsidR="00440FA0" w:rsidRPr="003740AF">
        <w:rPr>
          <w:rFonts w:ascii="Times New Roman" w:hAnsi="Times New Roman" w:cs="Times New Roman"/>
          <w:sz w:val="24"/>
          <w:szCs w:val="24"/>
          <w:lang w:val="es-ES_tradnl"/>
        </w:rPr>
        <w:t>sde la antigua visión de</w:t>
      </w:r>
      <w:r w:rsidR="00830ABA" w:rsidRPr="003740AF">
        <w:rPr>
          <w:rFonts w:ascii="Times New Roman" w:hAnsi="Times New Roman" w:cs="Times New Roman"/>
          <w:sz w:val="24"/>
          <w:szCs w:val="24"/>
          <w:lang w:val="es-ES_tradnl"/>
        </w:rPr>
        <w:t xml:space="preserve">l </w:t>
      </w:r>
      <w:r w:rsidR="003B005F" w:rsidRPr="003740AF">
        <w:rPr>
          <w:rFonts w:ascii="Times New Roman" w:hAnsi="Times New Roman" w:cs="Times New Roman"/>
          <w:sz w:val="24"/>
          <w:szCs w:val="24"/>
          <w:lang w:val="es-ES_tradnl"/>
        </w:rPr>
        <w:t>proteccionismo</w:t>
      </w:r>
      <w:r w:rsidR="000866C1" w:rsidRPr="003740AF">
        <w:rPr>
          <w:rFonts w:ascii="Times New Roman" w:hAnsi="Times New Roman" w:cs="Times New Roman"/>
          <w:sz w:val="24"/>
          <w:szCs w:val="24"/>
          <w:lang w:val="es-ES_tradnl"/>
        </w:rPr>
        <w:t xml:space="preserve"> absoluto a favor de la naturaleza, hacia un modelo donde el ser </w:t>
      </w:r>
      <w:r w:rsidR="000866C1" w:rsidRPr="003740AF">
        <w:rPr>
          <w:rFonts w:ascii="Times New Roman" w:hAnsi="Times New Roman" w:cs="Times New Roman"/>
          <w:sz w:val="24"/>
          <w:szCs w:val="24"/>
          <w:lang w:val="es-ES_tradnl"/>
        </w:rPr>
        <w:lastRenderedPageBreak/>
        <w:t>humano y la satisfacción de las necesidades básicas de l</w:t>
      </w:r>
      <w:r w:rsidR="00FE263E" w:rsidRPr="003740AF">
        <w:rPr>
          <w:rFonts w:ascii="Times New Roman" w:hAnsi="Times New Roman" w:cs="Times New Roman"/>
          <w:sz w:val="24"/>
          <w:szCs w:val="24"/>
          <w:lang w:val="es-ES_tradnl"/>
        </w:rPr>
        <w:t>as personas</w:t>
      </w:r>
      <w:r w:rsidR="000866C1" w:rsidRPr="003740AF">
        <w:rPr>
          <w:rFonts w:ascii="Times New Roman" w:hAnsi="Times New Roman" w:cs="Times New Roman"/>
          <w:sz w:val="24"/>
          <w:szCs w:val="24"/>
          <w:lang w:val="es-ES_tradnl"/>
        </w:rPr>
        <w:t xml:space="preserve"> que </w:t>
      </w:r>
      <w:r w:rsidR="00FE263E" w:rsidRPr="003740AF">
        <w:rPr>
          <w:rFonts w:ascii="Times New Roman" w:hAnsi="Times New Roman" w:cs="Times New Roman"/>
          <w:sz w:val="24"/>
          <w:szCs w:val="24"/>
          <w:lang w:val="es-ES_tradnl"/>
        </w:rPr>
        <w:t>viven</w:t>
      </w:r>
      <w:r w:rsidR="000866C1" w:rsidRPr="003740AF">
        <w:rPr>
          <w:rFonts w:ascii="Times New Roman" w:hAnsi="Times New Roman" w:cs="Times New Roman"/>
          <w:sz w:val="24"/>
          <w:szCs w:val="24"/>
          <w:lang w:val="es-ES_tradnl"/>
        </w:rPr>
        <w:t xml:space="preserve"> dentro y alrededor de las áreas protegidas se volvió cada vez m</w:t>
      </w:r>
      <w:r w:rsidR="00265F30" w:rsidRPr="003740AF">
        <w:rPr>
          <w:rFonts w:ascii="Times New Roman" w:hAnsi="Times New Roman" w:cs="Times New Roman"/>
          <w:sz w:val="24"/>
          <w:szCs w:val="24"/>
          <w:lang w:val="es-ES_tradnl"/>
        </w:rPr>
        <w:t>á</w:t>
      </w:r>
      <w:r w:rsidR="000866C1" w:rsidRPr="003740AF">
        <w:rPr>
          <w:rFonts w:ascii="Times New Roman" w:hAnsi="Times New Roman" w:cs="Times New Roman"/>
          <w:sz w:val="24"/>
          <w:szCs w:val="24"/>
          <w:lang w:val="es-ES_tradnl"/>
        </w:rPr>
        <w:t xml:space="preserve">s importante. </w:t>
      </w:r>
    </w:p>
    <w:p w14:paraId="5D2DCB98" w14:textId="77777777" w:rsidR="00EB64D4" w:rsidRPr="003740AF" w:rsidRDefault="00EB64D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2B5F6A1C" w14:textId="77777777" w:rsidR="004D0ED0" w:rsidRPr="003740AF" w:rsidRDefault="004D0ED0"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es-ES_tradnl"/>
        </w:rPr>
      </w:pPr>
    </w:p>
    <w:p w14:paraId="56E04A11" w14:textId="77777777" w:rsidR="000151DF" w:rsidRPr="003740AF" w:rsidRDefault="00F97CB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es-ES_tradnl"/>
        </w:rPr>
      </w:pPr>
      <w:r w:rsidRPr="003740AF">
        <w:rPr>
          <w:noProof/>
          <w:lang w:val="es-ES_tradnl"/>
        </w:rPr>
        <w:drawing>
          <wp:inline distT="0" distB="0" distL="0" distR="0" wp14:anchorId="492105DF" wp14:editId="62EB806D">
            <wp:extent cx="5612130" cy="3970655"/>
            <wp:effectExtent l="0" t="0" r="7620" b="0"/>
            <wp:docPr id="17125018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70655"/>
                    </a:xfrm>
                    <a:prstGeom prst="rect">
                      <a:avLst/>
                    </a:prstGeom>
                    <a:noFill/>
                    <a:ln>
                      <a:noFill/>
                    </a:ln>
                  </pic:spPr>
                </pic:pic>
              </a:graphicData>
            </a:graphic>
          </wp:inline>
        </w:drawing>
      </w:r>
    </w:p>
    <w:p w14:paraId="3CDE839B" w14:textId="77777777" w:rsidR="000151DF" w:rsidRPr="003740AF" w:rsidRDefault="000151DF"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es-ES_tradnl"/>
        </w:rPr>
      </w:pPr>
    </w:p>
    <w:p w14:paraId="3E553D80" w14:textId="75865101" w:rsidR="006B6059" w:rsidRPr="003740AF" w:rsidRDefault="00AF1D49"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b/>
          <w:bCs/>
          <w:sz w:val="24"/>
          <w:szCs w:val="24"/>
          <w:lang w:val="es-ES_tradnl"/>
        </w:rPr>
        <w:t>Figura 2</w:t>
      </w:r>
      <w:r w:rsidRPr="003740AF">
        <w:rPr>
          <w:rFonts w:ascii="Times New Roman" w:hAnsi="Times New Roman" w:cs="Times New Roman"/>
          <w:sz w:val="24"/>
          <w:szCs w:val="24"/>
          <w:lang w:val="es-ES_tradnl"/>
        </w:rPr>
        <w:t>. Carátulas de</w:t>
      </w:r>
      <w:r w:rsidR="006B6059" w:rsidRPr="003740AF">
        <w:rPr>
          <w:rFonts w:ascii="Times New Roman" w:hAnsi="Times New Roman" w:cs="Times New Roman"/>
          <w:sz w:val="24"/>
          <w:szCs w:val="24"/>
          <w:lang w:val="es-ES_tradnl"/>
        </w:rPr>
        <w:t xml:space="preserve"> la obra clásica </w:t>
      </w:r>
      <w:r w:rsidRPr="003740AF">
        <w:rPr>
          <w:rFonts w:ascii="Times New Roman" w:hAnsi="Times New Roman" w:cs="Times New Roman"/>
          <w:sz w:val="24"/>
          <w:szCs w:val="24"/>
          <w:lang w:val="es-ES_tradnl"/>
        </w:rPr>
        <w:t>de Miller (A)</w:t>
      </w:r>
      <w:r w:rsidR="006B6059" w:rsidRPr="003740AF">
        <w:rPr>
          <w:rFonts w:ascii="Times New Roman" w:hAnsi="Times New Roman" w:cs="Times New Roman"/>
          <w:sz w:val="24"/>
          <w:szCs w:val="24"/>
          <w:lang w:val="es-ES_tradnl"/>
        </w:rPr>
        <w:t xml:space="preserve"> </w:t>
      </w:r>
      <w:r w:rsidR="001551EE" w:rsidRPr="003740AF">
        <w:rPr>
          <w:rFonts w:ascii="Times New Roman" w:hAnsi="Times New Roman" w:cs="Times New Roman"/>
          <w:sz w:val="24"/>
          <w:szCs w:val="24"/>
          <w:lang w:val="es-ES_tradnl"/>
        </w:rPr>
        <w:t>y</w:t>
      </w:r>
      <w:r w:rsidR="006B6059"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 xml:space="preserve">del </w:t>
      </w:r>
      <w:r w:rsidR="006B6059" w:rsidRPr="003740AF">
        <w:rPr>
          <w:rFonts w:ascii="Times New Roman" w:hAnsi="Times New Roman" w:cs="Times New Roman"/>
          <w:sz w:val="24"/>
          <w:szCs w:val="24"/>
          <w:lang w:val="es-ES_tradnl"/>
        </w:rPr>
        <w:t>texto referido al</w:t>
      </w:r>
      <w:r w:rsidRPr="003740AF">
        <w:rPr>
          <w:rFonts w:ascii="Times New Roman" w:hAnsi="Times New Roman" w:cs="Times New Roman"/>
          <w:i/>
          <w:iCs/>
          <w:sz w:val="24"/>
          <w:szCs w:val="24"/>
          <w:lang w:val="es-ES_tradnl"/>
        </w:rPr>
        <w:t xml:space="preserve"> </w:t>
      </w:r>
      <w:r w:rsidRPr="003740AF">
        <w:rPr>
          <w:rFonts w:ascii="Times New Roman" w:hAnsi="Times New Roman" w:cs="Times New Roman"/>
          <w:sz w:val="24"/>
          <w:szCs w:val="24"/>
          <w:lang w:val="es-ES_tradnl"/>
        </w:rPr>
        <w:t>Corredor Biológico Mesoamericano (B).</w:t>
      </w:r>
    </w:p>
    <w:p w14:paraId="319F643F" w14:textId="143DEE2F" w:rsidR="00EB64D4" w:rsidRPr="0055615C" w:rsidRDefault="004D0ED0"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5615C">
        <w:rPr>
          <w:rFonts w:ascii="Times New Roman" w:hAnsi="Times New Roman" w:cs="Times New Roman"/>
          <w:b/>
          <w:bCs/>
          <w:sz w:val="24"/>
          <w:szCs w:val="24"/>
        </w:rPr>
        <w:t>Figure 2</w:t>
      </w:r>
      <w:r w:rsidRPr="0055615C">
        <w:rPr>
          <w:rFonts w:ascii="Times New Roman" w:hAnsi="Times New Roman" w:cs="Times New Roman"/>
          <w:sz w:val="24"/>
          <w:szCs w:val="24"/>
        </w:rPr>
        <w:t>. Covers of Miller's classic work (A) and the text referring to the Mesoamerican Biological Corridor (B).</w:t>
      </w:r>
    </w:p>
    <w:p w14:paraId="129242F7" w14:textId="77777777" w:rsidR="004D0ED0" w:rsidRPr="0055615C" w:rsidRDefault="004D0ED0"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3693E8FC" w14:textId="310A8B91" w:rsidR="00E71DE1" w:rsidRPr="003740AF" w:rsidRDefault="00E71DE1"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Debido a su valor, e</w:t>
      </w:r>
      <w:r w:rsidR="00CC5DA4" w:rsidRPr="003740AF">
        <w:rPr>
          <w:rFonts w:ascii="Times New Roman" w:hAnsi="Times New Roman" w:cs="Times New Roman"/>
          <w:sz w:val="24"/>
          <w:szCs w:val="24"/>
          <w:lang w:val="es-ES_tradnl"/>
        </w:rPr>
        <w:t xml:space="preserve">l CATIE y otras organizaciones usaron </w:t>
      </w:r>
      <w:r w:rsidR="00F92090" w:rsidRPr="003740AF">
        <w:rPr>
          <w:rFonts w:ascii="Times New Roman" w:hAnsi="Times New Roman" w:cs="Times New Roman"/>
          <w:sz w:val="24"/>
          <w:szCs w:val="24"/>
          <w:lang w:val="es-ES_tradnl"/>
        </w:rPr>
        <w:t>ese</w:t>
      </w:r>
      <w:r w:rsidR="00CC5DA4" w:rsidRPr="003740AF">
        <w:rPr>
          <w:rFonts w:ascii="Times New Roman" w:hAnsi="Times New Roman" w:cs="Times New Roman"/>
          <w:sz w:val="24"/>
          <w:szCs w:val="24"/>
          <w:lang w:val="es-ES_tradnl"/>
        </w:rPr>
        <w:t xml:space="preserve"> libro como texto </w:t>
      </w:r>
      <w:r w:rsidR="00CC5DA4" w:rsidRPr="00F547EB">
        <w:rPr>
          <w:rFonts w:ascii="Times New Roman" w:hAnsi="Times New Roman" w:cs="Times New Roman"/>
          <w:sz w:val="24"/>
          <w:szCs w:val="24"/>
          <w:lang w:val="es-ES_tradnl"/>
        </w:rPr>
        <w:t>en</w:t>
      </w:r>
      <w:r w:rsidR="00CC5DA4" w:rsidRPr="003740AF">
        <w:rPr>
          <w:rFonts w:ascii="Times New Roman" w:hAnsi="Times New Roman" w:cs="Times New Roman"/>
          <w:sz w:val="24"/>
          <w:szCs w:val="24"/>
          <w:lang w:val="es-ES_tradnl"/>
        </w:rPr>
        <w:t xml:space="preserve"> cursos cortos y </w:t>
      </w:r>
      <w:r w:rsidR="00CC5DA4" w:rsidRPr="00F547EB">
        <w:rPr>
          <w:rFonts w:ascii="Times New Roman" w:hAnsi="Times New Roman" w:cs="Times New Roman"/>
          <w:sz w:val="24"/>
          <w:szCs w:val="24"/>
          <w:lang w:val="es-ES_tradnl"/>
        </w:rPr>
        <w:t>de</w:t>
      </w:r>
      <w:r w:rsidR="00CC5DA4" w:rsidRPr="003740AF">
        <w:rPr>
          <w:rFonts w:ascii="Times New Roman" w:hAnsi="Times New Roman" w:cs="Times New Roman"/>
          <w:sz w:val="24"/>
          <w:szCs w:val="24"/>
          <w:lang w:val="es-ES_tradnl"/>
        </w:rPr>
        <w:t xml:space="preserve"> </w:t>
      </w:r>
      <w:r w:rsidR="00F92090" w:rsidRPr="003740AF">
        <w:rPr>
          <w:rFonts w:ascii="Times New Roman" w:hAnsi="Times New Roman" w:cs="Times New Roman"/>
          <w:sz w:val="24"/>
          <w:szCs w:val="24"/>
          <w:lang w:val="es-ES_tradnl"/>
        </w:rPr>
        <w:t>maestría</w:t>
      </w:r>
      <w:r w:rsidR="00CC5DA4" w:rsidRPr="003740AF">
        <w:rPr>
          <w:rFonts w:ascii="Times New Roman" w:hAnsi="Times New Roman" w:cs="Times New Roman"/>
          <w:sz w:val="24"/>
          <w:szCs w:val="24"/>
          <w:lang w:val="es-ES_tradnl"/>
        </w:rPr>
        <w:t xml:space="preserve"> sobre </w:t>
      </w:r>
      <w:r w:rsidR="00F92090" w:rsidRPr="003740AF">
        <w:rPr>
          <w:rFonts w:ascii="Times New Roman" w:hAnsi="Times New Roman" w:cs="Times New Roman"/>
          <w:sz w:val="24"/>
          <w:szCs w:val="24"/>
          <w:lang w:val="es-ES_tradnl"/>
        </w:rPr>
        <w:t>gestión</w:t>
      </w:r>
      <w:r w:rsidR="00CC5DA4" w:rsidRPr="003740AF">
        <w:rPr>
          <w:rFonts w:ascii="Times New Roman" w:hAnsi="Times New Roman" w:cs="Times New Roman"/>
          <w:sz w:val="24"/>
          <w:szCs w:val="24"/>
          <w:lang w:val="es-ES_tradnl"/>
        </w:rPr>
        <w:t xml:space="preserve"> de </w:t>
      </w:r>
      <w:r w:rsidR="00F92090" w:rsidRPr="003740AF">
        <w:rPr>
          <w:rFonts w:ascii="Times New Roman" w:hAnsi="Times New Roman" w:cs="Times New Roman"/>
          <w:sz w:val="24"/>
          <w:szCs w:val="24"/>
          <w:lang w:val="es-ES_tradnl"/>
        </w:rPr>
        <w:t>áreas</w:t>
      </w:r>
      <w:r w:rsidR="00CC5DA4" w:rsidRPr="003740AF">
        <w:rPr>
          <w:rFonts w:ascii="Times New Roman" w:hAnsi="Times New Roman" w:cs="Times New Roman"/>
          <w:sz w:val="24"/>
          <w:szCs w:val="24"/>
          <w:lang w:val="es-ES_tradnl"/>
        </w:rPr>
        <w:t xml:space="preserve"> protegidas</w:t>
      </w:r>
      <w:r w:rsidRPr="003740AF">
        <w:rPr>
          <w:rFonts w:ascii="Times New Roman" w:hAnsi="Times New Roman" w:cs="Times New Roman"/>
          <w:sz w:val="24"/>
          <w:szCs w:val="24"/>
          <w:lang w:val="es-ES_tradnl"/>
        </w:rPr>
        <w:t>, a la vez que</w:t>
      </w:r>
      <w:r w:rsidR="00CC5DA4" w:rsidRPr="003740AF">
        <w:rPr>
          <w:rFonts w:ascii="Times New Roman" w:hAnsi="Times New Roman" w:cs="Times New Roman"/>
          <w:sz w:val="24"/>
          <w:szCs w:val="24"/>
          <w:lang w:val="es-ES_tradnl"/>
        </w:rPr>
        <w:t xml:space="preserve"> </w:t>
      </w:r>
      <w:r w:rsidR="00F92090" w:rsidRPr="003740AF">
        <w:rPr>
          <w:rFonts w:ascii="Times New Roman" w:hAnsi="Times New Roman" w:cs="Times New Roman"/>
          <w:sz w:val="24"/>
          <w:szCs w:val="24"/>
          <w:lang w:val="es-ES_tradnl"/>
        </w:rPr>
        <w:t>sirvió</w:t>
      </w:r>
      <w:r w:rsidR="00CC5DA4" w:rsidRPr="003740AF">
        <w:rPr>
          <w:rFonts w:ascii="Times New Roman" w:hAnsi="Times New Roman" w:cs="Times New Roman"/>
          <w:sz w:val="24"/>
          <w:szCs w:val="24"/>
          <w:lang w:val="es-ES_tradnl"/>
        </w:rPr>
        <w:t xml:space="preserve"> de guía a instituciones</w:t>
      </w:r>
      <w:r w:rsidR="00F92090" w:rsidRPr="003740AF">
        <w:rPr>
          <w:rFonts w:ascii="Times New Roman" w:hAnsi="Times New Roman" w:cs="Times New Roman"/>
          <w:sz w:val="24"/>
          <w:szCs w:val="24"/>
          <w:lang w:val="es-ES_tradnl"/>
        </w:rPr>
        <w:t xml:space="preserve"> conservacionistas</w:t>
      </w:r>
      <w:r w:rsidR="00CC5DA4" w:rsidRPr="003740AF">
        <w:rPr>
          <w:rFonts w:ascii="Times New Roman" w:hAnsi="Times New Roman" w:cs="Times New Roman"/>
          <w:sz w:val="24"/>
          <w:szCs w:val="24"/>
          <w:lang w:val="es-ES_tradnl"/>
        </w:rPr>
        <w:t xml:space="preserve"> </w:t>
      </w:r>
      <w:r w:rsidR="00F92090" w:rsidRPr="003740AF">
        <w:rPr>
          <w:rFonts w:ascii="Times New Roman" w:hAnsi="Times New Roman" w:cs="Times New Roman"/>
          <w:sz w:val="24"/>
          <w:szCs w:val="24"/>
          <w:lang w:val="es-ES_tradnl"/>
        </w:rPr>
        <w:t>públicas</w:t>
      </w:r>
      <w:r w:rsidR="00CC5DA4" w:rsidRPr="003740AF">
        <w:rPr>
          <w:rFonts w:ascii="Times New Roman" w:hAnsi="Times New Roman" w:cs="Times New Roman"/>
          <w:sz w:val="24"/>
          <w:szCs w:val="24"/>
          <w:lang w:val="es-ES_tradnl"/>
        </w:rPr>
        <w:t xml:space="preserve"> y privadas por mucho tiempo. </w:t>
      </w:r>
    </w:p>
    <w:p w14:paraId="6FCFA0FC" w14:textId="77777777" w:rsidR="00E71DE1" w:rsidRPr="003740AF" w:rsidRDefault="00E71DE1"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06A1D428" w14:textId="768E6F09" w:rsidR="000866C1" w:rsidRPr="003740AF" w:rsidRDefault="00CC5DA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Hay que recordar que en </w:t>
      </w:r>
      <w:r w:rsidR="000866C1" w:rsidRPr="003740AF">
        <w:rPr>
          <w:rFonts w:ascii="Times New Roman" w:hAnsi="Times New Roman" w:cs="Times New Roman"/>
          <w:sz w:val="24"/>
          <w:szCs w:val="24"/>
          <w:lang w:val="es-ES_tradnl"/>
        </w:rPr>
        <w:t>aquella</w:t>
      </w:r>
      <w:r w:rsidRPr="003740AF">
        <w:rPr>
          <w:rFonts w:ascii="Times New Roman" w:hAnsi="Times New Roman" w:cs="Times New Roman"/>
          <w:sz w:val="24"/>
          <w:szCs w:val="24"/>
          <w:lang w:val="es-ES_tradnl"/>
        </w:rPr>
        <w:t xml:space="preserve"> época el acceso a la información en español </w:t>
      </w:r>
      <w:r w:rsidR="003B5B10" w:rsidRPr="003740AF">
        <w:rPr>
          <w:rFonts w:ascii="Times New Roman" w:hAnsi="Times New Roman" w:cs="Times New Roman"/>
          <w:sz w:val="24"/>
          <w:szCs w:val="24"/>
          <w:lang w:val="es-ES_tradnl"/>
        </w:rPr>
        <w:t>era muy limitad</w:t>
      </w:r>
      <w:r w:rsidR="0055615C">
        <w:rPr>
          <w:rFonts w:ascii="Times New Roman" w:hAnsi="Times New Roman" w:cs="Times New Roman"/>
          <w:sz w:val="24"/>
          <w:szCs w:val="24"/>
          <w:lang w:val="es-ES_tradnl"/>
        </w:rPr>
        <w:t>o</w:t>
      </w:r>
      <w:r w:rsidR="003B5B10" w:rsidRPr="003740AF">
        <w:rPr>
          <w:rFonts w:ascii="Times New Roman" w:hAnsi="Times New Roman" w:cs="Times New Roman"/>
          <w:sz w:val="24"/>
          <w:szCs w:val="24"/>
          <w:lang w:val="es-ES_tradnl"/>
        </w:rPr>
        <w:t xml:space="preserve"> y difícil </w:t>
      </w:r>
      <w:r w:rsidRPr="003740AF">
        <w:rPr>
          <w:rFonts w:ascii="Times New Roman" w:hAnsi="Times New Roman" w:cs="Times New Roman"/>
          <w:sz w:val="24"/>
          <w:szCs w:val="24"/>
          <w:lang w:val="es-ES_tradnl"/>
        </w:rPr>
        <w:t>para los conservacionistas en Am</w:t>
      </w:r>
      <w:r w:rsidR="006D73A0"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 xml:space="preserve">rica Latina. </w:t>
      </w:r>
      <w:r w:rsidR="000866C1" w:rsidRPr="003740AF">
        <w:rPr>
          <w:rFonts w:ascii="Times New Roman" w:hAnsi="Times New Roman" w:cs="Times New Roman"/>
          <w:sz w:val="24"/>
          <w:szCs w:val="24"/>
          <w:lang w:val="es-ES_tradnl"/>
        </w:rPr>
        <w:t xml:space="preserve">Por tanto, los ejemplares </w:t>
      </w:r>
      <w:r w:rsidR="00057278" w:rsidRPr="003740AF">
        <w:rPr>
          <w:rFonts w:ascii="Times New Roman" w:hAnsi="Times New Roman" w:cs="Times New Roman"/>
          <w:sz w:val="24"/>
          <w:szCs w:val="24"/>
          <w:lang w:val="es-ES_tradnl"/>
        </w:rPr>
        <w:t xml:space="preserve">del libro de Miller fueron codiciados, copiados y usados por planificadores de áreas protegidas en toda la región.  </w:t>
      </w:r>
    </w:p>
    <w:p w14:paraId="36B5E8C5" w14:textId="77777777" w:rsidR="000866C1" w:rsidRPr="003740AF" w:rsidRDefault="000866C1"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4366221C" w14:textId="70476F56" w:rsidR="00CC5DA4" w:rsidRPr="003740AF" w:rsidRDefault="00CC5DA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Just</w:t>
      </w:r>
      <w:r w:rsidR="005E01B5" w:rsidRPr="003740AF">
        <w:rPr>
          <w:rFonts w:ascii="Times New Roman" w:hAnsi="Times New Roman" w:cs="Times New Roman"/>
          <w:sz w:val="24"/>
          <w:szCs w:val="24"/>
          <w:lang w:val="es-ES_tradnl"/>
        </w:rPr>
        <w:t>amente</w:t>
      </w:r>
      <w:r w:rsidRPr="003740AF">
        <w:rPr>
          <w:rFonts w:ascii="Times New Roman" w:hAnsi="Times New Roman" w:cs="Times New Roman"/>
          <w:sz w:val="24"/>
          <w:szCs w:val="24"/>
          <w:lang w:val="es-ES_tradnl"/>
        </w:rPr>
        <w:t xml:space="preserve"> en la década de </w:t>
      </w:r>
      <w:r w:rsidR="000866C1" w:rsidRPr="003740AF">
        <w:rPr>
          <w:rFonts w:ascii="Times New Roman" w:hAnsi="Times New Roman" w:cs="Times New Roman"/>
          <w:sz w:val="24"/>
          <w:szCs w:val="24"/>
          <w:lang w:val="es-ES_tradnl"/>
        </w:rPr>
        <w:t>19</w:t>
      </w:r>
      <w:r w:rsidRPr="003740AF">
        <w:rPr>
          <w:rFonts w:ascii="Times New Roman" w:hAnsi="Times New Roman" w:cs="Times New Roman"/>
          <w:sz w:val="24"/>
          <w:szCs w:val="24"/>
          <w:lang w:val="es-ES_tradnl"/>
        </w:rPr>
        <w:t>80, hubo mucho crecimiento de los sistemas de áreas protegidas de Am</w:t>
      </w:r>
      <w:r w:rsidR="006D73A0"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 xml:space="preserve">rica Latina, y el </w:t>
      </w:r>
      <w:r w:rsidR="00984419" w:rsidRPr="003740AF">
        <w:rPr>
          <w:rFonts w:ascii="Times New Roman" w:hAnsi="Times New Roman" w:cs="Times New Roman"/>
          <w:sz w:val="24"/>
          <w:szCs w:val="24"/>
          <w:lang w:val="es-ES_tradnl"/>
        </w:rPr>
        <w:t xml:space="preserve">citado </w:t>
      </w:r>
      <w:r w:rsidRPr="003740AF">
        <w:rPr>
          <w:rFonts w:ascii="Times New Roman" w:hAnsi="Times New Roman" w:cs="Times New Roman"/>
          <w:sz w:val="24"/>
          <w:szCs w:val="24"/>
          <w:lang w:val="es-ES_tradnl"/>
        </w:rPr>
        <w:t xml:space="preserve">libro fue fundamental </w:t>
      </w:r>
      <w:r w:rsidR="00984419" w:rsidRPr="003740AF">
        <w:rPr>
          <w:rFonts w:ascii="Times New Roman" w:hAnsi="Times New Roman" w:cs="Times New Roman"/>
          <w:sz w:val="24"/>
          <w:szCs w:val="24"/>
          <w:lang w:val="es-ES_tradnl"/>
        </w:rPr>
        <w:t>para</w:t>
      </w:r>
      <w:r w:rsidRPr="003740AF">
        <w:rPr>
          <w:rFonts w:ascii="Times New Roman" w:hAnsi="Times New Roman" w:cs="Times New Roman"/>
          <w:sz w:val="24"/>
          <w:szCs w:val="24"/>
          <w:lang w:val="es-ES_tradnl"/>
        </w:rPr>
        <w:t xml:space="preserve"> apoyar la planificación de sistemas de </w:t>
      </w:r>
      <w:r w:rsidRPr="009719DF">
        <w:rPr>
          <w:rFonts w:ascii="Times New Roman" w:hAnsi="Times New Roman" w:cs="Times New Roman"/>
          <w:sz w:val="24"/>
          <w:szCs w:val="24"/>
          <w:lang w:val="es-ES_tradnl"/>
        </w:rPr>
        <w:t>áreas</w:t>
      </w:r>
      <w:r w:rsidRPr="003740AF">
        <w:rPr>
          <w:rFonts w:ascii="Times New Roman" w:hAnsi="Times New Roman" w:cs="Times New Roman"/>
          <w:sz w:val="24"/>
          <w:szCs w:val="24"/>
          <w:lang w:val="es-ES_tradnl"/>
        </w:rPr>
        <w:t xml:space="preserve"> </w:t>
      </w:r>
      <w:r w:rsidRPr="009719DF">
        <w:rPr>
          <w:rFonts w:ascii="Times New Roman" w:hAnsi="Times New Roman" w:cs="Times New Roman"/>
          <w:sz w:val="24"/>
          <w:szCs w:val="24"/>
          <w:lang w:val="es-ES_tradnl"/>
        </w:rPr>
        <w:t>protegidas</w:t>
      </w:r>
      <w:r w:rsidRPr="003740AF">
        <w:rPr>
          <w:rFonts w:ascii="Times New Roman" w:hAnsi="Times New Roman" w:cs="Times New Roman"/>
          <w:sz w:val="24"/>
          <w:szCs w:val="24"/>
          <w:lang w:val="es-ES_tradnl"/>
        </w:rPr>
        <w:t xml:space="preserve">, </w:t>
      </w:r>
      <w:r w:rsidR="00984419" w:rsidRPr="003740AF">
        <w:rPr>
          <w:rFonts w:ascii="Times New Roman" w:hAnsi="Times New Roman" w:cs="Times New Roman"/>
          <w:sz w:val="24"/>
          <w:szCs w:val="24"/>
          <w:lang w:val="es-ES_tradnl"/>
        </w:rPr>
        <w:t>así como de</w:t>
      </w:r>
      <w:r w:rsidRPr="003740AF">
        <w:rPr>
          <w:rFonts w:ascii="Times New Roman" w:hAnsi="Times New Roman" w:cs="Times New Roman"/>
          <w:sz w:val="24"/>
          <w:szCs w:val="24"/>
          <w:lang w:val="es-ES_tradnl"/>
        </w:rPr>
        <w:t xml:space="preserve"> </w:t>
      </w:r>
      <w:r w:rsidRPr="009719DF">
        <w:rPr>
          <w:rFonts w:ascii="Times New Roman" w:hAnsi="Times New Roman" w:cs="Times New Roman"/>
          <w:sz w:val="24"/>
          <w:szCs w:val="24"/>
          <w:lang w:val="es-ES_tradnl"/>
        </w:rPr>
        <w:t>áreas</w:t>
      </w:r>
      <w:r w:rsidRPr="003740AF">
        <w:rPr>
          <w:rFonts w:ascii="Times New Roman" w:hAnsi="Times New Roman" w:cs="Times New Roman"/>
          <w:sz w:val="24"/>
          <w:szCs w:val="24"/>
          <w:lang w:val="es-ES_tradnl"/>
        </w:rPr>
        <w:t xml:space="preserve"> </w:t>
      </w:r>
      <w:r w:rsidRPr="009719DF">
        <w:rPr>
          <w:rFonts w:ascii="Times New Roman" w:hAnsi="Times New Roman" w:cs="Times New Roman"/>
          <w:sz w:val="24"/>
          <w:szCs w:val="24"/>
          <w:lang w:val="es-ES_tradnl"/>
        </w:rPr>
        <w:t>protegidas</w:t>
      </w:r>
      <w:r w:rsidRPr="003740AF">
        <w:rPr>
          <w:rFonts w:ascii="Times New Roman" w:hAnsi="Times New Roman" w:cs="Times New Roman"/>
          <w:sz w:val="24"/>
          <w:szCs w:val="24"/>
          <w:lang w:val="es-ES_tradnl"/>
        </w:rPr>
        <w:t xml:space="preserve"> individuales, desde la Patagonia hasta el R</w:t>
      </w:r>
      <w:r w:rsidR="00984419" w:rsidRPr="003740AF">
        <w:rPr>
          <w:rFonts w:ascii="Times New Roman" w:hAnsi="Times New Roman" w:cs="Times New Roman"/>
          <w:sz w:val="24"/>
          <w:szCs w:val="24"/>
          <w:lang w:val="es-ES_tradnl"/>
        </w:rPr>
        <w:t>í</w:t>
      </w:r>
      <w:r w:rsidRPr="003740AF">
        <w:rPr>
          <w:rFonts w:ascii="Times New Roman" w:hAnsi="Times New Roman" w:cs="Times New Roman"/>
          <w:sz w:val="24"/>
          <w:szCs w:val="24"/>
          <w:lang w:val="es-ES_tradnl"/>
        </w:rPr>
        <w:t xml:space="preserve">o Bravo, </w:t>
      </w:r>
      <w:r w:rsidR="00984419" w:rsidRPr="003740AF">
        <w:rPr>
          <w:rFonts w:ascii="Times New Roman" w:hAnsi="Times New Roman" w:cs="Times New Roman"/>
          <w:sz w:val="24"/>
          <w:szCs w:val="24"/>
          <w:lang w:val="es-ES_tradnl"/>
        </w:rPr>
        <w:t>al igual que</w:t>
      </w:r>
      <w:r w:rsidRPr="003740AF">
        <w:rPr>
          <w:rFonts w:ascii="Times New Roman" w:hAnsi="Times New Roman" w:cs="Times New Roman"/>
          <w:sz w:val="24"/>
          <w:szCs w:val="24"/>
          <w:lang w:val="es-ES_tradnl"/>
        </w:rPr>
        <w:t xml:space="preserve"> en el Caribe de habla hispana. </w:t>
      </w:r>
    </w:p>
    <w:p w14:paraId="62B14359" w14:textId="77777777" w:rsidR="00943093" w:rsidRPr="003740AF" w:rsidRDefault="00943093"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243E6EE7" w14:textId="58EF04D1" w:rsidR="001A652D" w:rsidRPr="003740AF" w:rsidRDefault="005E01B5"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lastRenderedPageBreak/>
        <w:t>Ahora bien, d</w:t>
      </w:r>
      <w:r w:rsidR="003F0BE8" w:rsidRPr="003740AF">
        <w:rPr>
          <w:rFonts w:ascii="Times New Roman" w:hAnsi="Times New Roman" w:cs="Times New Roman"/>
          <w:sz w:val="24"/>
          <w:szCs w:val="24"/>
          <w:lang w:val="es-ES_tradnl"/>
        </w:rPr>
        <w:t>urante y l</w:t>
      </w:r>
      <w:r w:rsidR="00E07AA7" w:rsidRPr="003740AF">
        <w:rPr>
          <w:rFonts w:ascii="Times New Roman" w:hAnsi="Times New Roman" w:cs="Times New Roman"/>
          <w:sz w:val="24"/>
          <w:szCs w:val="24"/>
          <w:lang w:val="es-ES_tradnl"/>
        </w:rPr>
        <w:t>uego</w:t>
      </w:r>
      <w:r w:rsidR="00CC5DA4" w:rsidRPr="003740AF">
        <w:rPr>
          <w:rFonts w:ascii="Times New Roman" w:hAnsi="Times New Roman" w:cs="Times New Roman"/>
          <w:sz w:val="24"/>
          <w:szCs w:val="24"/>
          <w:lang w:val="es-ES_tradnl"/>
        </w:rPr>
        <w:t xml:space="preserve"> de su </w:t>
      </w:r>
      <w:r w:rsidR="001A652D" w:rsidRPr="003740AF">
        <w:rPr>
          <w:rFonts w:ascii="Times New Roman" w:hAnsi="Times New Roman" w:cs="Times New Roman"/>
          <w:sz w:val="24"/>
          <w:szCs w:val="24"/>
          <w:lang w:val="es-ES_tradnl"/>
        </w:rPr>
        <w:t>permanencia</w:t>
      </w:r>
      <w:r w:rsidR="00CC5DA4" w:rsidRPr="003740AF">
        <w:rPr>
          <w:rFonts w:ascii="Times New Roman" w:hAnsi="Times New Roman" w:cs="Times New Roman"/>
          <w:sz w:val="24"/>
          <w:szCs w:val="24"/>
          <w:lang w:val="es-ES_tradnl"/>
        </w:rPr>
        <w:t xml:space="preserve"> en Michigan, Miller</w:t>
      </w:r>
      <w:r w:rsidR="00E07AA7" w:rsidRPr="003740AF">
        <w:rPr>
          <w:rFonts w:ascii="Times New Roman" w:hAnsi="Times New Roman" w:cs="Times New Roman"/>
          <w:sz w:val="24"/>
          <w:szCs w:val="24"/>
          <w:lang w:val="es-ES_tradnl"/>
        </w:rPr>
        <w:t xml:space="preserve"> </w:t>
      </w:r>
      <w:r w:rsidR="001A652D" w:rsidRPr="003740AF">
        <w:rPr>
          <w:rFonts w:ascii="Times New Roman" w:hAnsi="Times New Roman" w:cs="Times New Roman"/>
          <w:sz w:val="24"/>
          <w:szCs w:val="24"/>
          <w:lang w:val="es-ES_tradnl"/>
        </w:rPr>
        <w:t>inició</w:t>
      </w:r>
      <w:r w:rsidR="00E07AA7" w:rsidRPr="003740AF">
        <w:rPr>
          <w:rFonts w:ascii="Times New Roman" w:hAnsi="Times New Roman" w:cs="Times New Roman"/>
          <w:sz w:val="24"/>
          <w:szCs w:val="24"/>
          <w:lang w:val="es-ES_tradnl"/>
        </w:rPr>
        <w:t xml:space="preserve"> una </w:t>
      </w:r>
      <w:r w:rsidR="00B03A15" w:rsidRPr="003740AF">
        <w:rPr>
          <w:rFonts w:ascii="Times New Roman" w:hAnsi="Times New Roman" w:cs="Times New Roman"/>
          <w:sz w:val="24"/>
          <w:szCs w:val="24"/>
          <w:lang w:val="es-ES_tradnl"/>
        </w:rPr>
        <w:t>per</w:t>
      </w:r>
      <w:r w:rsidR="001A652D" w:rsidRPr="003740AF">
        <w:rPr>
          <w:rFonts w:ascii="Times New Roman" w:hAnsi="Times New Roman" w:cs="Times New Roman"/>
          <w:sz w:val="24"/>
          <w:szCs w:val="24"/>
          <w:lang w:val="es-ES_tradnl"/>
        </w:rPr>
        <w:t>durable</w:t>
      </w:r>
      <w:r w:rsidR="00E07AA7" w:rsidRPr="003740AF">
        <w:rPr>
          <w:rFonts w:ascii="Times New Roman" w:hAnsi="Times New Roman" w:cs="Times New Roman"/>
          <w:sz w:val="24"/>
          <w:szCs w:val="24"/>
          <w:lang w:val="es-ES_tradnl"/>
        </w:rPr>
        <w:t xml:space="preserve"> asociación con la </w:t>
      </w:r>
      <w:r w:rsidR="00CC5DA4" w:rsidRPr="009719DF">
        <w:rPr>
          <w:rFonts w:ascii="Times New Roman" w:hAnsi="Times New Roman" w:cs="Times New Roman"/>
          <w:sz w:val="24"/>
          <w:szCs w:val="24"/>
          <w:lang w:val="es-ES_tradnl"/>
        </w:rPr>
        <w:t>UICN</w:t>
      </w:r>
      <w:r w:rsidR="00CC5DA4" w:rsidRPr="003740AF">
        <w:rPr>
          <w:rFonts w:ascii="Times New Roman" w:hAnsi="Times New Roman" w:cs="Times New Roman"/>
          <w:sz w:val="24"/>
          <w:szCs w:val="24"/>
          <w:lang w:val="es-ES_tradnl"/>
        </w:rPr>
        <w:t xml:space="preserve">, con sede en Suiza. </w:t>
      </w:r>
      <w:r w:rsidR="00E07AA7" w:rsidRPr="003740AF">
        <w:rPr>
          <w:rFonts w:ascii="Times New Roman" w:hAnsi="Times New Roman" w:cs="Times New Roman"/>
          <w:sz w:val="24"/>
          <w:szCs w:val="24"/>
          <w:lang w:val="es-ES_tradnl"/>
        </w:rPr>
        <w:t xml:space="preserve">Primero, </w:t>
      </w:r>
      <w:r w:rsidR="003F0BE8" w:rsidRPr="003740AF">
        <w:rPr>
          <w:rFonts w:ascii="Times New Roman" w:hAnsi="Times New Roman" w:cs="Times New Roman"/>
          <w:sz w:val="24"/>
          <w:szCs w:val="24"/>
          <w:lang w:val="es-ES_tradnl"/>
        </w:rPr>
        <w:t xml:space="preserve">en 1975, </w:t>
      </w:r>
      <w:r w:rsidR="00CC5DA4" w:rsidRPr="003740AF">
        <w:rPr>
          <w:rFonts w:ascii="Times New Roman" w:hAnsi="Times New Roman" w:cs="Times New Roman"/>
          <w:sz w:val="24"/>
          <w:szCs w:val="24"/>
          <w:lang w:val="es-ES_tradnl"/>
        </w:rPr>
        <w:t xml:space="preserve">fue </w:t>
      </w:r>
      <w:r w:rsidR="003B005F" w:rsidRPr="009719DF">
        <w:rPr>
          <w:rFonts w:ascii="Times New Roman" w:hAnsi="Times New Roman" w:cs="Times New Roman"/>
          <w:sz w:val="24"/>
          <w:szCs w:val="24"/>
          <w:lang w:val="es-ES_tradnl"/>
        </w:rPr>
        <w:t>elegido</w:t>
      </w:r>
      <w:r w:rsidR="00057278" w:rsidRPr="003740AF">
        <w:rPr>
          <w:rFonts w:ascii="Times New Roman" w:hAnsi="Times New Roman" w:cs="Times New Roman"/>
          <w:sz w:val="24"/>
          <w:szCs w:val="24"/>
          <w:lang w:val="es-ES_tradnl"/>
        </w:rPr>
        <w:t xml:space="preserve"> </w:t>
      </w:r>
      <w:r w:rsidR="001A652D" w:rsidRPr="003740AF">
        <w:rPr>
          <w:rFonts w:ascii="Times New Roman" w:hAnsi="Times New Roman" w:cs="Times New Roman"/>
          <w:sz w:val="24"/>
          <w:szCs w:val="24"/>
          <w:lang w:val="es-ES_tradnl"/>
        </w:rPr>
        <w:t>p</w:t>
      </w:r>
      <w:r w:rsidR="003F0BE8" w:rsidRPr="003740AF">
        <w:rPr>
          <w:rFonts w:ascii="Times New Roman" w:hAnsi="Times New Roman" w:cs="Times New Roman"/>
          <w:sz w:val="24"/>
          <w:szCs w:val="24"/>
          <w:lang w:val="es-ES_tradnl"/>
        </w:rPr>
        <w:t>residente de la</w:t>
      </w:r>
      <w:r w:rsidR="00E07AA7" w:rsidRPr="003740AF">
        <w:rPr>
          <w:rFonts w:ascii="Times New Roman" w:hAnsi="Times New Roman" w:cs="Times New Roman"/>
          <w:sz w:val="24"/>
          <w:szCs w:val="24"/>
          <w:lang w:val="es-ES_tradnl"/>
        </w:rPr>
        <w:t xml:space="preserve"> </w:t>
      </w:r>
      <w:r w:rsidR="009B1F43" w:rsidRPr="009719DF">
        <w:rPr>
          <w:rFonts w:ascii="Times New Roman" w:hAnsi="Times New Roman" w:cs="Times New Roman"/>
          <w:sz w:val="24"/>
          <w:szCs w:val="24"/>
          <w:lang w:val="es-ES_tradnl"/>
        </w:rPr>
        <w:t>Comisión</w:t>
      </w:r>
      <w:r w:rsidR="00E07AA7" w:rsidRPr="003740AF">
        <w:rPr>
          <w:rFonts w:ascii="Times New Roman" w:hAnsi="Times New Roman" w:cs="Times New Roman"/>
          <w:sz w:val="24"/>
          <w:szCs w:val="24"/>
          <w:lang w:val="es-ES_tradnl"/>
        </w:rPr>
        <w:t xml:space="preserve"> Mundial para las </w:t>
      </w:r>
      <w:r w:rsidR="001A652D" w:rsidRPr="003740AF">
        <w:rPr>
          <w:rFonts w:ascii="Times New Roman" w:hAnsi="Times New Roman" w:cs="Times New Roman"/>
          <w:sz w:val="24"/>
          <w:szCs w:val="24"/>
          <w:lang w:val="es-ES_tradnl"/>
        </w:rPr>
        <w:t>Á</w:t>
      </w:r>
      <w:r w:rsidR="00E07AA7" w:rsidRPr="003740AF">
        <w:rPr>
          <w:rFonts w:ascii="Times New Roman" w:hAnsi="Times New Roman" w:cs="Times New Roman"/>
          <w:sz w:val="24"/>
          <w:szCs w:val="24"/>
          <w:lang w:val="es-ES_tradnl"/>
        </w:rPr>
        <w:t>reas Protegidas, una de la</w:t>
      </w:r>
      <w:r w:rsidR="001A652D" w:rsidRPr="003740AF">
        <w:rPr>
          <w:rFonts w:ascii="Times New Roman" w:hAnsi="Times New Roman" w:cs="Times New Roman"/>
          <w:sz w:val="24"/>
          <w:szCs w:val="24"/>
          <w:lang w:val="es-ES_tradnl"/>
        </w:rPr>
        <w:t xml:space="preserve">s </w:t>
      </w:r>
      <w:r w:rsidR="00E07AA7" w:rsidRPr="003740AF">
        <w:rPr>
          <w:rFonts w:ascii="Times New Roman" w:hAnsi="Times New Roman" w:cs="Times New Roman"/>
          <w:sz w:val="24"/>
          <w:szCs w:val="24"/>
          <w:lang w:val="es-ES_tradnl"/>
        </w:rPr>
        <w:t xml:space="preserve">siete </w:t>
      </w:r>
      <w:r w:rsidR="00E07AA7" w:rsidRPr="009719DF">
        <w:rPr>
          <w:rFonts w:ascii="Times New Roman" w:hAnsi="Times New Roman" w:cs="Times New Roman"/>
          <w:sz w:val="24"/>
          <w:szCs w:val="24"/>
          <w:lang w:val="es-ES_tradnl"/>
        </w:rPr>
        <w:t>comisiones</w:t>
      </w:r>
      <w:r w:rsidR="00E07AA7" w:rsidRPr="003740AF">
        <w:rPr>
          <w:rFonts w:ascii="Times New Roman" w:hAnsi="Times New Roman" w:cs="Times New Roman"/>
          <w:sz w:val="24"/>
          <w:szCs w:val="24"/>
          <w:lang w:val="es-ES_tradnl"/>
        </w:rPr>
        <w:t xml:space="preserve"> técnicas de la </w:t>
      </w:r>
      <w:r w:rsidR="00E07AA7" w:rsidRPr="009719DF">
        <w:rPr>
          <w:rFonts w:ascii="Times New Roman" w:hAnsi="Times New Roman" w:cs="Times New Roman"/>
          <w:sz w:val="24"/>
          <w:szCs w:val="24"/>
          <w:lang w:val="es-ES_tradnl"/>
        </w:rPr>
        <w:t>UICN</w:t>
      </w:r>
      <w:r w:rsidR="00E07AA7" w:rsidRPr="003740AF">
        <w:rPr>
          <w:rFonts w:ascii="Times New Roman" w:hAnsi="Times New Roman" w:cs="Times New Roman"/>
          <w:sz w:val="24"/>
          <w:szCs w:val="24"/>
          <w:lang w:val="es-ES_tradnl"/>
        </w:rPr>
        <w:t xml:space="preserve">.  Posteriormente, </w:t>
      </w:r>
      <w:r w:rsidR="001A652D" w:rsidRPr="003740AF">
        <w:rPr>
          <w:rFonts w:ascii="Times New Roman" w:hAnsi="Times New Roman" w:cs="Times New Roman"/>
          <w:sz w:val="24"/>
          <w:szCs w:val="24"/>
          <w:lang w:val="es-ES_tradnl"/>
        </w:rPr>
        <w:t xml:space="preserve">entre 1983 a 1988, </w:t>
      </w:r>
      <w:r w:rsidR="00E07AA7" w:rsidRPr="003740AF">
        <w:rPr>
          <w:rFonts w:ascii="Times New Roman" w:hAnsi="Times New Roman" w:cs="Times New Roman"/>
          <w:sz w:val="24"/>
          <w:szCs w:val="24"/>
          <w:lang w:val="es-ES_tradnl"/>
        </w:rPr>
        <w:t xml:space="preserve">fue </w:t>
      </w:r>
      <w:r w:rsidR="009B1F43" w:rsidRPr="009719DF">
        <w:rPr>
          <w:rFonts w:ascii="Times New Roman" w:hAnsi="Times New Roman" w:cs="Times New Roman"/>
          <w:sz w:val="24"/>
          <w:szCs w:val="24"/>
          <w:lang w:val="es-ES_tradnl"/>
        </w:rPr>
        <w:t>elegido</w:t>
      </w:r>
      <w:r w:rsidR="00E07AA7" w:rsidRPr="003740AF">
        <w:rPr>
          <w:rFonts w:ascii="Times New Roman" w:hAnsi="Times New Roman" w:cs="Times New Roman"/>
          <w:sz w:val="24"/>
          <w:szCs w:val="24"/>
          <w:lang w:val="es-ES_tradnl"/>
        </w:rPr>
        <w:t xml:space="preserve"> </w:t>
      </w:r>
      <w:r w:rsidR="00B03A15" w:rsidRPr="003740AF">
        <w:rPr>
          <w:rFonts w:ascii="Times New Roman" w:hAnsi="Times New Roman" w:cs="Times New Roman"/>
          <w:sz w:val="24"/>
          <w:szCs w:val="24"/>
          <w:lang w:val="es-ES_tradnl"/>
        </w:rPr>
        <w:t>d</w:t>
      </w:r>
      <w:r w:rsidR="00E07AA7" w:rsidRPr="003740AF">
        <w:rPr>
          <w:rFonts w:ascii="Times New Roman" w:hAnsi="Times New Roman" w:cs="Times New Roman"/>
          <w:sz w:val="24"/>
          <w:szCs w:val="24"/>
          <w:lang w:val="es-ES_tradnl"/>
        </w:rPr>
        <w:t xml:space="preserve">irector </w:t>
      </w:r>
      <w:r w:rsidR="00B03A15" w:rsidRPr="003740AF">
        <w:rPr>
          <w:rFonts w:ascii="Times New Roman" w:hAnsi="Times New Roman" w:cs="Times New Roman"/>
          <w:sz w:val="24"/>
          <w:szCs w:val="24"/>
          <w:lang w:val="es-ES_tradnl"/>
        </w:rPr>
        <w:t>g</w:t>
      </w:r>
      <w:r w:rsidR="00E07AA7" w:rsidRPr="003740AF">
        <w:rPr>
          <w:rFonts w:ascii="Times New Roman" w:hAnsi="Times New Roman" w:cs="Times New Roman"/>
          <w:sz w:val="24"/>
          <w:szCs w:val="24"/>
          <w:lang w:val="es-ES_tradnl"/>
        </w:rPr>
        <w:t xml:space="preserve">eneral de la </w:t>
      </w:r>
      <w:r w:rsidR="00E07AA7" w:rsidRPr="009719DF">
        <w:rPr>
          <w:rFonts w:ascii="Times New Roman" w:hAnsi="Times New Roman" w:cs="Times New Roman"/>
          <w:sz w:val="24"/>
          <w:szCs w:val="24"/>
          <w:lang w:val="es-ES_tradnl"/>
        </w:rPr>
        <w:t>UICN</w:t>
      </w:r>
      <w:r w:rsidR="003B005F" w:rsidRPr="003740AF">
        <w:rPr>
          <w:rFonts w:ascii="Times New Roman" w:hAnsi="Times New Roman" w:cs="Times New Roman"/>
          <w:sz w:val="24"/>
          <w:szCs w:val="24"/>
          <w:lang w:val="es-ES_tradnl"/>
        </w:rPr>
        <w:t>.</w:t>
      </w:r>
    </w:p>
    <w:p w14:paraId="12AB9B14" w14:textId="77777777" w:rsidR="001A652D" w:rsidRPr="003740AF" w:rsidRDefault="001A652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2B9DDF23" w14:textId="77777777" w:rsidR="00004057" w:rsidRDefault="00E07AA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Durante sus </w:t>
      </w:r>
      <w:r w:rsidR="009B1F43" w:rsidRPr="003740AF">
        <w:rPr>
          <w:rFonts w:ascii="Times New Roman" w:hAnsi="Times New Roman" w:cs="Times New Roman"/>
          <w:sz w:val="24"/>
          <w:szCs w:val="24"/>
          <w:lang w:val="es-ES_tradnl"/>
        </w:rPr>
        <w:t>años</w:t>
      </w:r>
      <w:r w:rsidRPr="003740AF">
        <w:rPr>
          <w:rFonts w:ascii="Times New Roman" w:hAnsi="Times New Roman" w:cs="Times New Roman"/>
          <w:sz w:val="24"/>
          <w:szCs w:val="24"/>
          <w:lang w:val="es-ES_tradnl"/>
        </w:rPr>
        <w:t xml:space="preserve"> </w:t>
      </w:r>
      <w:r w:rsidR="0036794F" w:rsidRPr="003740AF">
        <w:rPr>
          <w:rFonts w:ascii="Times New Roman" w:hAnsi="Times New Roman" w:cs="Times New Roman"/>
          <w:sz w:val="24"/>
          <w:szCs w:val="24"/>
          <w:lang w:val="es-ES_tradnl"/>
        </w:rPr>
        <w:t>e</w:t>
      </w:r>
      <w:r w:rsidRPr="003740AF">
        <w:rPr>
          <w:rFonts w:ascii="Times New Roman" w:hAnsi="Times New Roman" w:cs="Times New Roman"/>
          <w:sz w:val="24"/>
          <w:szCs w:val="24"/>
          <w:lang w:val="es-ES_tradnl"/>
        </w:rPr>
        <w:t xml:space="preserve">n la </w:t>
      </w:r>
      <w:r w:rsidRPr="009719DF">
        <w:rPr>
          <w:rFonts w:ascii="Times New Roman" w:hAnsi="Times New Roman" w:cs="Times New Roman"/>
          <w:sz w:val="24"/>
          <w:szCs w:val="24"/>
          <w:lang w:val="es-ES_tradnl"/>
        </w:rPr>
        <w:t>UICN</w:t>
      </w:r>
      <w:r w:rsidRPr="003740AF">
        <w:rPr>
          <w:rFonts w:ascii="Times New Roman" w:hAnsi="Times New Roman" w:cs="Times New Roman"/>
          <w:sz w:val="24"/>
          <w:szCs w:val="24"/>
          <w:lang w:val="es-ES_tradnl"/>
        </w:rPr>
        <w:t xml:space="preserve">, Miller </w:t>
      </w:r>
      <w:r w:rsidR="00CC5DA4" w:rsidRPr="003740AF">
        <w:rPr>
          <w:rFonts w:ascii="Times New Roman" w:hAnsi="Times New Roman" w:cs="Times New Roman"/>
          <w:sz w:val="24"/>
          <w:szCs w:val="24"/>
          <w:lang w:val="es-ES_tradnl"/>
        </w:rPr>
        <w:t>apoyó</w:t>
      </w:r>
      <w:r w:rsidR="00FC6666" w:rsidRPr="003740AF">
        <w:rPr>
          <w:rFonts w:ascii="Times New Roman" w:hAnsi="Times New Roman" w:cs="Times New Roman"/>
          <w:sz w:val="24"/>
          <w:szCs w:val="24"/>
          <w:lang w:val="es-ES_tradnl"/>
        </w:rPr>
        <w:t xml:space="preserve"> la </w:t>
      </w:r>
      <w:r w:rsidR="009B1F43" w:rsidRPr="003740AF">
        <w:rPr>
          <w:rFonts w:ascii="Times New Roman" w:hAnsi="Times New Roman" w:cs="Times New Roman"/>
          <w:sz w:val="24"/>
          <w:szCs w:val="24"/>
          <w:lang w:val="es-ES_tradnl"/>
        </w:rPr>
        <w:t>luch</w:t>
      </w:r>
      <w:r w:rsidR="00FC6666" w:rsidRPr="003740AF">
        <w:rPr>
          <w:rFonts w:ascii="Times New Roman" w:hAnsi="Times New Roman" w:cs="Times New Roman"/>
          <w:sz w:val="24"/>
          <w:szCs w:val="24"/>
          <w:lang w:val="es-ES_tradnl"/>
        </w:rPr>
        <w:t>a</w:t>
      </w:r>
      <w:r w:rsidRPr="003740AF">
        <w:rPr>
          <w:rFonts w:ascii="Times New Roman" w:hAnsi="Times New Roman" w:cs="Times New Roman"/>
          <w:sz w:val="24"/>
          <w:szCs w:val="24"/>
          <w:lang w:val="es-ES_tradnl"/>
        </w:rPr>
        <w:t xml:space="preserve"> </w:t>
      </w:r>
      <w:r w:rsidR="009B1F43" w:rsidRPr="003740AF">
        <w:rPr>
          <w:rFonts w:ascii="Times New Roman" w:hAnsi="Times New Roman" w:cs="Times New Roman"/>
          <w:sz w:val="24"/>
          <w:szCs w:val="24"/>
          <w:lang w:val="es-ES_tradnl"/>
        </w:rPr>
        <w:t>exitosa</w:t>
      </w:r>
      <w:r w:rsidR="00FC6666" w:rsidRPr="003740AF">
        <w:rPr>
          <w:rFonts w:ascii="Times New Roman" w:hAnsi="Times New Roman" w:cs="Times New Roman"/>
          <w:sz w:val="24"/>
          <w:szCs w:val="24"/>
          <w:lang w:val="es-ES_tradnl"/>
        </w:rPr>
        <w:t xml:space="preserve"> de Marc Dourojeanni y otros latinoamericanos</w:t>
      </w:r>
      <w:r w:rsidR="009B1F43" w:rsidRPr="003740AF">
        <w:rPr>
          <w:rFonts w:ascii="Times New Roman" w:hAnsi="Times New Roman" w:cs="Times New Roman"/>
          <w:sz w:val="24"/>
          <w:szCs w:val="24"/>
          <w:lang w:val="es-ES_tradnl"/>
        </w:rPr>
        <w:t xml:space="preserve"> </w:t>
      </w:r>
      <w:r w:rsidR="00CC5DA4" w:rsidRPr="003740AF">
        <w:rPr>
          <w:rFonts w:ascii="Times New Roman" w:hAnsi="Times New Roman" w:cs="Times New Roman"/>
          <w:sz w:val="24"/>
          <w:szCs w:val="24"/>
          <w:lang w:val="es-ES_tradnl"/>
        </w:rPr>
        <w:t xml:space="preserve">y españoles </w:t>
      </w:r>
      <w:r w:rsidRPr="003740AF">
        <w:rPr>
          <w:rFonts w:ascii="Times New Roman" w:hAnsi="Times New Roman" w:cs="Times New Roman"/>
          <w:sz w:val="24"/>
          <w:szCs w:val="24"/>
          <w:lang w:val="es-ES_tradnl"/>
        </w:rPr>
        <w:t xml:space="preserve">por la aceptación del español como </w:t>
      </w:r>
      <w:r w:rsidR="0036794F" w:rsidRPr="003740AF">
        <w:rPr>
          <w:rFonts w:ascii="Times New Roman" w:hAnsi="Times New Roman" w:cs="Times New Roman"/>
          <w:sz w:val="24"/>
          <w:szCs w:val="24"/>
          <w:lang w:val="es-ES_tradnl"/>
        </w:rPr>
        <w:t xml:space="preserve">uno de los </w:t>
      </w:r>
      <w:r w:rsidRPr="003740AF">
        <w:rPr>
          <w:rFonts w:ascii="Times New Roman" w:hAnsi="Times New Roman" w:cs="Times New Roman"/>
          <w:sz w:val="24"/>
          <w:szCs w:val="24"/>
          <w:lang w:val="es-ES_tradnl"/>
        </w:rPr>
        <w:t>idioma</w:t>
      </w:r>
      <w:r w:rsidR="0036794F" w:rsidRPr="003740AF">
        <w:rPr>
          <w:rFonts w:ascii="Times New Roman" w:hAnsi="Times New Roman" w:cs="Times New Roman"/>
          <w:sz w:val="24"/>
          <w:szCs w:val="24"/>
          <w:lang w:val="es-ES_tradnl"/>
        </w:rPr>
        <w:t>s</w:t>
      </w:r>
      <w:r w:rsidRPr="003740AF">
        <w:rPr>
          <w:rFonts w:ascii="Times New Roman" w:hAnsi="Times New Roman" w:cs="Times New Roman"/>
          <w:sz w:val="24"/>
          <w:szCs w:val="24"/>
          <w:lang w:val="es-ES_tradnl"/>
        </w:rPr>
        <w:t xml:space="preserve"> oficial</w:t>
      </w:r>
      <w:r w:rsidR="0036794F" w:rsidRPr="003740AF">
        <w:rPr>
          <w:rFonts w:ascii="Times New Roman" w:hAnsi="Times New Roman" w:cs="Times New Roman"/>
          <w:sz w:val="24"/>
          <w:szCs w:val="24"/>
          <w:lang w:val="es-ES_tradnl"/>
        </w:rPr>
        <w:t>es</w:t>
      </w:r>
      <w:r w:rsidRPr="003740AF">
        <w:rPr>
          <w:rFonts w:ascii="Times New Roman" w:hAnsi="Times New Roman" w:cs="Times New Roman"/>
          <w:sz w:val="24"/>
          <w:szCs w:val="24"/>
          <w:lang w:val="es-ES_tradnl"/>
        </w:rPr>
        <w:t xml:space="preserve"> de la </w:t>
      </w:r>
      <w:r w:rsidR="009B1F43" w:rsidRPr="003740AF">
        <w:rPr>
          <w:rFonts w:ascii="Times New Roman" w:hAnsi="Times New Roman" w:cs="Times New Roman"/>
          <w:sz w:val="24"/>
          <w:szCs w:val="24"/>
          <w:lang w:val="es-ES_tradnl"/>
        </w:rPr>
        <w:t>Unión</w:t>
      </w:r>
      <w:r w:rsidRPr="003740AF">
        <w:rPr>
          <w:rFonts w:ascii="Times New Roman" w:hAnsi="Times New Roman" w:cs="Times New Roman"/>
          <w:sz w:val="24"/>
          <w:szCs w:val="24"/>
          <w:lang w:val="es-ES_tradnl"/>
        </w:rPr>
        <w:t xml:space="preserve">, </w:t>
      </w:r>
      <w:r w:rsidR="00325E95" w:rsidRPr="003740AF">
        <w:rPr>
          <w:rFonts w:ascii="Times New Roman" w:hAnsi="Times New Roman" w:cs="Times New Roman"/>
          <w:sz w:val="24"/>
          <w:szCs w:val="24"/>
          <w:lang w:val="es-ES_tradnl"/>
        </w:rPr>
        <w:t>a la vez que</w:t>
      </w:r>
      <w:r w:rsidRPr="003740AF">
        <w:rPr>
          <w:rFonts w:ascii="Times New Roman" w:hAnsi="Times New Roman" w:cs="Times New Roman"/>
          <w:sz w:val="24"/>
          <w:szCs w:val="24"/>
          <w:lang w:val="es-ES_tradnl"/>
        </w:rPr>
        <w:t xml:space="preserve"> hizo mucho por ampliar el papel de la </w:t>
      </w:r>
      <w:r w:rsidRPr="009719DF">
        <w:rPr>
          <w:rFonts w:ascii="Times New Roman" w:hAnsi="Times New Roman" w:cs="Times New Roman"/>
          <w:sz w:val="24"/>
          <w:szCs w:val="24"/>
          <w:lang w:val="es-ES_tradnl"/>
        </w:rPr>
        <w:t>UICN</w:t>
      </w:r>
      <w:r w:rsidRPr="003740AF">
        <w:rPr>
          <w:rFonts w:ascii="Times New Roman" w:hAnsi="Times New Roman" w:cs="Times New Roman"/>
          <w:sz w:val="24"/>
          <w:szCs w:val="24"/>
          <w:lang w:val="es-ES_tradnl"/>
        </w:rPr>
        <w:t xml:space="preserve"> en Am</w:t>
      </w:r>
      <w:r w:rsidR="006D73A0"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rica Latina</w:t>
      </w:r>
      <w:r w:rsidR="009B1F43" w:rsidRPr="003740AF">
        <w:rPr>
          <w:rFonts w:ascii="Times New Roman" w:hAnsi="Times New Roman" w:cs="Times New Roman"/>
          <w:sz w:val="24"/>
          <w:szCs w:val="24"/>
          <w:lang w:val="es-ES_tradnl"/>
        </w:rPr>
        <w:t xml:space="preserve">. </w:t>
      </w:r>
    </w:p>
    <w:p w14:paraId="631591BF" w14:textId="77777777" w:rsidR="00004057" w:rsidRDefault="0000405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722178D0" w14:textId="007BB1ED" w:rsidR="006118AC" w:rsidRPr="003740AF" w:rsidRDefault="009B1F43"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Por ejemplo, apoyó</w:t>
      </w:r>
      <w:r w:rsidR="00E07AA7" w:rsidRPr="003740AF">
        <w:rPr>
          <w:rFonts w:ascii="Times New Roman" w:hAnsi="Times New Roman" w:cs="Times New Roman"/>
          <w:sz w:val="24"/>
          <w:szCs w:val="24"/>
          <w:lang w:val="es-ES_tradnl"/>
        </w:rPr>
        <w:t xml:space="preserve"> la creación de una </w:t>
      </w:r>
      <w:r w:rsidR="00E07AA7" w:rsidRPr="00C94EBB">
        <w:rPr>
          <w:rFonts w:ascii="Times New Roman" w:hAnsi="Times New Roman" w:cs="Times New Roman"/>
          <w:sz w:val="24"/>
          <w:szCs w:val="24"/>
          <w:lang w:val="es-ES_tradnl"/>
        </w:rPr>
        <w:t>oficina</w:t>
      </w:r>
      <w:r w:rsidR="00E07AA7" w:rsidRPr="003740AF">
        <w:rPr>
          <w:rFonts w:ascii="Times New Roman" w:hAnsi="Times New Roman" w:cs="Times New Roman"/>
          <w:sz w:val="24"/>
          <w:szCs w:val="24"/>
          <w:lang w:val="es-ES_tradnl"/>
        </w:rPr>
        <w:t xml:space="preserve"> conjunta con el W</w:t>
      </w:r>
      <w:r w:rsidR="00325E95" w:rsidRPr="003740AF">
        <w:rPr>
          <w:rFonts w:ascii="Times New Roman" w:hAnsi="Times New Roman" w:cs="Times New Roman"/>
          <w:sz w:val="24"/>
          <w:szCs w:val="24"/>
          <w:lang w:val="es-ES_tradnl"/>
        </w:rPr>
        <w:t xml:space="preserve">orld </w:t>
      </w:r>
      <w:r w:rsidR="00E07AA7" w:rsidRPr="003740AF">
        <w:rPr>
          <w:rFonts w:ascii="Times New Roman" w:hAnsi="Times New Roman" w:cs="Times New Roman"/>
          <w:sz w:val="24"/>
          <w:szCs w:val="24"/>
          <w:lang w:val="es-ES_tradnl"/>
        </w:rPr>
        <w:t>W</w:t>
      </w:r>
      <w:r w:rsidR="00325E95" w:rsidRPr="003740AF">
        <w:rPr>
          <w:rFonts w:ascii="Times New Roman" w:hAnsi="Times New Roman" w:cs="Times New Roman"/>
          <w:sz w:val="24"/>
          <w:szCs w:val="24"/>
          <w:lang w:val="es-ES_tradnl"/>
        </w:rPr>
        <w:t xml:space="preserve">ildlife </w:t>
      </w:r>
      <w:r w:rsidR="00E07AA7" w:rsidRPr="003740AF">
        <w:rPr>
          <w:rFonts w:ascii="Times New Roman" w:hAnsi="Times New Roman" w:cs="Times New Roman"/>
          <w:sz w:val="24"/>
          <w:szCs w:val="24"/>
          <w:lang w:val="es-ES_tradnl"/>
        </w:rPr>
        <w:t>F</w:t>
      </w:r>
      <w:r w:rsidR="00325E95" w:rsidRPr="003740AF">
        <w:rPr>
          <w:rFonts w:ascii="Times New Roman" w:hAnsi="Times New Roman" w:cs="Times New Roman"/>
          <w:sz w:val="24"/>
          <w:szCs w:val="24"/>
          <w:lang w:val="es-ES_tradnl"/>
        </w:rPr>
        <w:t>und (</w:t>
      </w:r>
      <w:r w:rsidR="00325E95" w:rsidRPr="00C94EBB">
        <w:rPr>
          <w:rFonts w:ascii="Times New Roman" w:hAnsi="Times New Roman" w:cs="Times New Roman"/>
          <w:sz w:val="24"/>
          <w:szCs w:val="24"/>
          <w:lang w:val="es-ES_tradnl"/>
        </w:rPr>
        <w:t>WWF</w:t>
      </w:r>
      <w:r w:rsidR="00325E95" w:rsidRPr="003740AF">
        <w:rPr>
          <w:rFonts w:ascii="Times New Roman" w:hAnsi="Times New Roman" w:cs="Times New Roman"/>
          <w:sz w:val="24"/>
          <w:szCs w:val="24"/>
          <w:lang w:val="es-ES_tradnl"/>
        </w:rPr>
        <w:t>)</w:t>
      </w:r>
      <w:r w:rsidR="00E07AA7" w:rsidRPr="003740AF">
        <w:rPr>
          <w:rFonts w:ascii="Times New Roman" w:hAnsi="Times New Roman" w:cs="Times New Roman"/>
          <w:sz w:val="24"/>
          <w:szCs w:val="24"/>
          <w:lang w:val="es-ES_tradnl"/>
        </w:rPr>
        <w:t>-Internacional</w:t>
      </w:r>
      <w:r w:rsidR="00F35DC9" w:rsidRPr="003740AF">
        <w:rPr>
          <w:rFonts w:ascii="Times New Roman" w:hAnsi="Times New Roman" w:cs="Times New Roman"/>
          <w:sz w:val="24"/>
          <w:szCs w:val="24"/>
          <w:lang w:val="es-ES_tradnl"/>
        </w:rPr>
        <w:t>,</w:t>
      </w:r>
      <w:r w:rsidR="00E07AA7" w:rsidRPr="003740AF">
        <w:rPr>
          <w:rFonts w:ascii="Times New Roman" w:hAnsi="Times New Roman" w:cs="Times New Roman"/>
          <w:sz w:val="24"/>
          <w:szCs w:val="24"/>
          <w:lang w:val="es-ES_tradnl"/>
        </w:rPr>
        <w:t xml:space="preserve"> para promover proyectos </w:t>
      </w:r>
      <w:r w:rsidR="00CC5DA4" w:rsidRPr="003740AF">
        <w:rPr>
          <w:rFonts w:ascii="Times New Roman" w:hAnsi="Times New Roman" w:cs="Times New Roman"/>
          <w:sz w:val="24"/>
          <w:szCs w:val="24"/>
          <w:lang w:val="es-ES_tradnl"/>
        </w:rPr>
        <w:t xml:space="preserve">financiados por ambas entidades </w:t>
      </w:r>
      <w:r w:rsidR="00E07AA7" w:rsidRPr="003740AF">
        <w:rPr>
          <w:rFonts w:ascii="Times New Roman" w:hAnsi="Times New Roman" w:cs="Times New Roman"/>
          <w:sz w:val="24"/>
          <w:szCs w:val="24"/>
          <w:lang w:val="es-ES_tradnl"/>
        </w:rPr>
        <w:t xml:space="preserve">en Centroamérica, con sede en el CATIE, </w:t>
      </w:r>
      <w:r w:rsidR="00CC5DA4" w:rsidRPr="00AF74A7">
        <w:rPr>
          <w:rFonts w:ascii="Times New Roman" w:hAnsi="Times New Roman" w:cs="Times New Roman"/>
          <w:sz w:val="24"/>
          <w:szCs w:val="24"/>
          <w:lang w:val="es-ES_tradnl"/>
        </w:rPr>
        <w:t xml:space="preserve">que fue un </w:t>
      </w:r>
      <w:r w:rsidR="00E07AA7" w:rsidRPr="00AF74A7">
        <w:rPr>
          <w:rFonts w:ascii="Times New Roman" w:hAnsi="Times New Roman" w:cs="Times New Roman"/>
          <w:sz w:val="24"/>
          <w:szCs w:val="24"/>
          <w:lang w:val="es-ES_tradnl"/>
        </w:rPr>
        <w:t>puesto que</w:t>
      </w:r>
      <w:r w:rsidR="00F35DC9" w:rsidRPr="00AF74A7">
        <w:rPr>
          <w:rFonts w:ascii="Times New Roman" w:hAnsi="Times New Roman" w:cs="Times New Roman"/>
          <w:sz w:val="24"/>
          <w:szCs w:val="24"/>
          <w:lang w:val="es-ES_tradnl"/>
        </w:rPr>
        <w:t>,</w:t>
      </w:r>
      <w:r w:rsidR="00E07AA7" w:rsidRPr="00AF74A7">
        <w:rPr>
          <w:rFonts w:ascii="Times New Roman" w:hAnsi="Times New Roman" w:cs="Times New Roman"/>
          <w:sz w:val="24"/>
          <w:szCs w:val="24"/>
          <w:lang w:val="es-ES_tradnl"/>
        </w:rPr>
        <w:t xml:space="preserve"> con orgullo</w:t>
      </w:r>
      <w:r w:rsidR="00F35DC9" w:rsidRPr="00AF74A7">
        <w:rPr>
          <w:rFonts w:ascii="Times New Roman" w:hAnsi="Times New Roman" w:cs="Times New Roman"/>
          <w:sz w:val="24"/>
          <w:szCs w:val="24"/>
          <w:lang w:val="es-ES_tradnl"/>
        </w:rPr>
        <w:t>,</w:t>
      </w:r>
      <w:r w:rsidR="00E07AA7" w:rsidRPr="00AF74A7">
        <w:rPr>
          <w:rFonts w:ascii="Times New Roman" w:hAnsi="Times New Roman" w:cs="Times New Roman"/>
          <w:sz w:val="24"/>
          <w:szCs w:val="24"/>
          <w:lang w:val="es-ES_tradnl"/>
        </w:rPr>
        <w:t xml:space="preserve"> asumí en 1983</w:t>
      </w:r>
      <w:r w:rsidR="00F35DC9" w:rsidRPr="00AF74A7">
        <w:rPr>
          <w:rFonts w:ascii="Times New Roman" w:hAnsi="Times New Roman" w:cs="Times New Roman"/>
          <w:sz w:val="24"/>
          <w:szCs w:val="24"/>
          <w:lang w:val="es-ES_tradnl"/>
        </w:rPr>
        <w:t>, y en el que me mantuve ha</w:t>
      </w:r>
      <w:r w:rsidR="003B005F" w:rsidRPr="00AF74A7">
        <w:rPr>
          <w:rFonts w:ascii="Times New Roman" w:hAnsi="Times New Roman" w:cs="Times New Roman"/>
          <w:sz w:val="24"/>
          <w:szCs w:val="24"/>
          <w:lang w:val="es-ES_tradnl"/>
        </w:rPr>
        <w:t>sta fines de 1985.</w:t>
      </w:r>
      <w:r w:rsidR="003B005F" w:rsidRPr="003740AF">
        <w:rPr>
          <w:rFonts w:ascii="Times New Roman" w:hAnsi="Times New Roman" w:cs="Times New Roman"/>
          <w:sz w:val="24"/>
          <w:szCs w:val="24"/>
          <w:lang w:val="es-ES_tradnl"/>
        </w:rPr>
        <w:t xml:space="preserve">  </w:t>
      </w:r>
      <w:r w:rsidR="006118AC" w:rsidRPr="003740AF">
        <w:rPr>
          <w:rFonts w:ascii="Times New Roman" w:hAnsi="Times New Roman" w:cs="Times New Roman"/>
          <w:sz w:val="24"/>
          <w:szCs w:val="24"/>
          <w:lang w:val="es-ES_tradnl"/>
        </w:rPr>
        <w:t xml:space="preserve">Posteriormente, </w:t>
      </w:r>
      <w:r w:rsidRPr="003740AF">
        <w:rPr>
          <w:rFonts w:ascii="Times New Roman" w:hAnsi="Times New Roman" w:cs="Times New Roman"/>
          <w:sz w:val="24"/>
          <w:szCs w:val="24"/>
          <w:lang w:val="es-ES_tradnl"/>
        </w:rPr>
        <w:t xml:space="preserve">esa </w:t>
      </w:r>
      <w:r w:rsidRPr="00C94EBB">
        <w:rPr>
          <w:rFonts w:ascii="Times New Roman" w:hAnsi="Times New Roman" w:cs="Times New Roman"/>
          <w:sz w:val="24"/>
          <w:szCs w:val="24"/>
          <w:lang w:val="es-ES_tradnl"/>
        </w:rPr>
        <w:t>oficina</w:t>
      </w:r>
      <w:r w:rsidRPr="003740AF">
        <w:rPr>
          <w:rFonts w:ascii="Times New Roman" w:hAnsi="Times New Roman" w:cs="Times New Roman"/>
          <w:sz w:val="24"/>
          <w:szCs w:val="24"/>
          <w:lang w:val="es-ES_tradnl"/>
        </w:rPr>
        <w:t xml:space="preserve"> </w:t>
      </w:r>
      <w:r w:rsidR="003B005F" w:rsidRPr="003740AF">
        <w:rPr>
          <w:rFonts w:ascii="Times New Roman" w:hAnsi="Times New Roman" w:cs="Times New Roman"/>
          <w:sz w:val="24"/>
          <w:szCs w:val="24"/>
          <w:lang w:val="es-ES_tradnl"/>
        </w:rPr>
        <w:t xml:space="preserve">de la UICN </w:t>
      </w:r>
      <w:r w:rsidRPr="003740AF">
        <w:rPr>
          <w:rFonts w:ascii="Times New Roman" w:hAnsi="Times New Roman" w:cs="Times New Roman"/>
          <w:sz w:val="24"/>
          <w:szCs w:val="24"/>
          <w:lang w:val="es-ES_tradnl"/>
        </w:rPr>
        <w:t xml:space="preserve">se independizaría del CATIE y la </w:t>
      </w:r>
      <w:r w:rsidRPr="00C94EBB">
        <w:rPr>
          <w:rFonts w:ascii="Times New Roman" w:hAnsi="Times New Roman" w:cs="Times New Roman"/>
          <w:sz w:val="24"/>
          <w:szCs w:val="24"/>
          <w:lang w:val="es-ES_tradnl"/>
        </w:rPr>
        <w:t>W</w:t>
      </w:r>
      <w:r w:rsidR="00FC6666" w:rsidRPr="00C94EBB">
        <w:rPr>
          <w:rFonts w:ascii="Times New Roman" w:hAnsi="Times New Roman" w:cs="Times New Roman"/>
          <w:sz w:val="24"/>
          <w:szCs w:val="24"/>
          <w:lang w:val="es-ES_tradnl"/>
        </w:rPr>
        <w:t>W</w:t>
      </w:r>
      <w:r w:rsidRPr="00C94EBB">
        <w:rPr>
          <w:rFonts w:ascii="Times New Roman" w:hAnsi="Times New Roman" w:cs="Times New Roman"/>
          <w:sz w:val="24"/>
          <w:szCs w:val="24"/>
          <w:lang w:val="es-ES_tradnl"/>
        </w:rPr>
        <w:t>F</w:t>
      </w:r>
      <w:r w:rsidR="006118AC" w:rsidRPr="003740AF">
        <w:rPr>
          <w:rFonts w:ascii="Times New Roman" w:hAnsi="Times New Roman" w:cs="Times New Roman"/>
          <w:sz w:val="24"/>
          <w:szCs w:val="24"/>
          <w:lang w:val="es-ES_tradnl"/>
        </w:rPr>
        <w:t xml:space="preserve">, para </w:t>
      </w:r>
      <w:r w:rsidRPr="003740AF">
        <w:rPr>
          <w:rFonts w:ascii="Times New Roman" w:hAnsi="Times New Roman" w:cs="Times New Roman"/>
          <w:sz w:val="24"/>
          <w:szCs w:val="24"/>
          <w:lang w:val="es-ES_tradnl"/>
        </w:rPr>
        <w:t>convertir</w:t>
      </w:r>
      <w:r w:rsidR="006118AC" w:rsidRPr="003740AF">
        <w:rPr>
          <w:rFonts w:ascii="Times New Roman" w:hAnsi="Times New Roman" w:cs="Times New Roman"/>
          <w:sz w:val="24"/>
          <w:szCs w:val="24"/>
          <w:lang w:val="es-ES_tradnl"/>
        </w:rPr>
        <w:t>se</w:t>
      </w:r>
      <w:r w:rsidRPr="003740AF">
        <w:rPr>
          <w:rFonts w:ascii="Times New Roman" w:hAnsi="Times New Roman" w:cs="Times New Roman"/>
          <w:sz w:val="24"/>
          <w:szCs w:val="24"/>
          <w:lang w:val="es-ES_tradnl"/>
        </w:rPr>
        <w:t xml:space="preserve"> en una </w:t>
      </w:r>
      <w:r w:rsidRPr="00C94EBB">
        <w:rPr>
          <w:rFonts w:ascii="Times New Roman" w:hAnsi="Times New Roman" w:cs="Times New Roman"/>
          <w:sz w:val="24"/>
          <w:szCs w:val="24"/>
          <w:lang w:val="es-ES_tradnl"/>
        </w:rPr>
        <w:t>oficina</w:t>
      </w:r>
      <w:r w:rsidRPr="003740AF">
        <w:rPr>
          <w:rFonts w:ascii="Times New Roman" w:hAnsi="Times New Roman" w:cs="Times New Roman"/>
          <w:sz w:val="24"/>
          <w:szCs w:val="24"/>
          <w:lang w:val="es-ES_tradnl"/>
        </w:rPr>
        <w:t xml:space="preserve"> regional para M</w:t>
      </w:r>
      <w:r w:rsidR="006118AC" w:rsidRPr="003740AF">
        <w:rPr>
          <w:rFonts w:ascii="Times New Roman" w:hAnsi="Times New Roman" w:cs="Times New Roman"/>
          <w:sz w:val="24"/>
          <w:szCs w:val="24"/>
          <w:lang w:val="es-ES_tradnl"/>
        </w:rPr>
        <w:t>é</w:t>
      </w:r>
      <w:r w:rsidRPr="003740AF">
        <w:rPr>
          <w:rFonts w:ascii="Times New Roman" w:hAnsi="Times New Roman" w:cs="Times New Roman"/>
          <w:sz w:val="24"/>
          <w:szCs w:val="24"/>
          <w:lang w:val="es-ES_tradnl"/>
        </w:rPr>
        <w:t xml:space="preserve">xico, Centroamérica y el Caribe </w:t>
      </w:r>
      <w:r w:rsidR="00CC5DA4" w:rsidRPr="003740AF">
        <w:rPr>
          <w:rFonts w:ascii="Times New Roman" w:hAnsi="Times New Roman" w:cs="Times New Roman"/>
          <w:sz w:val="24"/>
          <w:szCs w:val="24"/>
          <w:lang w:val="es-ES_tradnl"/>
        </w:rPr>
        <w:t>de la UICN (ORMA)</w:t>
      </w:r>
      <w:r w:rsidR="00E500ED">
        <w:rPr>
          <w:rFonts w:ascii="Times New Roman" w:hAnsi="Times New Roman" w:cs="Times New Roman"/>
          <w:sz w:val="24"/>
          <w:szCs w:val="24"/>
          <w:lang w:val="es-ES_tradnl"/>
        </w:rPr>
        <w:t>,</w:t>
      </w:r>
      <w:r w:rsidR="00CC5DA4" w:rsidRPr="003740AF">
        <w:rPr>
          <w:rFonts w:ascii="Times New Roman" w:hAnsi="Times New Roman" w:cs="Times New Roman"/>
          <w:sz w:val="24"/>
          <w:szCs w:val="24"/>
          <w:lang w:val="es-ES_tradnl"/>
        </w:rPr>
        <w:t xml:space="preserve"> que </w:t>
      </w:r>
      <w:r w:rsidR="003B005F" w:rsidRPr="003740AF">
        <w:rPr>
          <w:rFonts w:ascii="Times New Roman" w:hAnsi="Times New Roman" w:cs="Times New Roman"/>
          <w:sz w:val="24"/>
          <w:szCs w:val="24"/>
          <w:lang w:val="es-ES_tradnl"/>
        </w:rPr>
        <w:t xml:space="preserve">hoy </w:t>
      </w:r>
      <w:r w:rsidR="00CC5DA4" w:rsidRPr="003740AF">
        <w:rPr>
          <w:rFonts w:ascii="Times New Roman" w:hAnsi="Times New Roman" w:cs="Times New Roman"/>
          <w:sz w:val="24"/>
          <w:szCs w:val="24"/>
          <w:lang w:val="es-ES_tradnl"/>
        </w:rPr>
        <w:t>maneja un</w:t>
      </w:r>
      <w:r w:rsidR="006118AC" w:rsidRPr="003740AF">
        <w:rPr>
          <w:rFonts w:ascii="Times New Roman" w:hAnsi="Times New Roman" w:cs="Times New Roman"/>
          <w:sz w:val="24"/>
          <w:szCs w:val="24"/>
          <w:lang w:val="es-ES_tradnl"/>
        </w:rPr>
        <w:t>a</w:t>
      </w:r>
      <w:r w:rsidR="00CC5DA4"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ampli</w:t>
      </w:r>
      <w:r w:rsidR="006118AC" w:rsidRPr="003740AF">
        <w:rPr>
          <w:rFonts w:ascii="Times New Roman" w:hAnsi="Times New Roman" w:cs="Times New Roman"/>
          <w:sz w:val="24"/>
          <w:szCs w:val="24"/>
          <w:lang w:val="es-ES_tradnl"/>
        </w:rPr>
        <w:t>a</w:t>
      </w:r>
      <w:r w:rsidRPr="003740AF">
        <w:rPr>
          <w:rFonts w:ascii="Times New Roman" w:hAnsi="Times New Roman" w:cs="Times New Roman"/>
          <w:sz w:val="24"/>
          <w:szCs w:val="24"/>
          <w:lang w:val="es-ES_tradnl"/>
        </w:rPr>
        <w:t xml:space="preserve"> gama de proyectos en toda </w:t>
      </w:r>
      <w:r w:rsidR="006118AC" w:rsidRPr="003740AF">
        <w:rPr>
          <w:rFonts w:ascii="Times New Roman" w:hAnsi="Times New Roman" w:cs="Times New Roman"/>
          <w:sz w:val="24"/>
          <w:szCs w:val="24"/>
          <w:lang w:val="es-ES_tradnl"/>
        </w:rPr>
        <w:t>es</w:t>
      </w:r>
      <w:r w:rsidRPr="003740AF">
        <w:rPr>
          <w:rFonts w:ascii="Times New Roman" w:hAnsi="Times New Roman" w:cs="Times New Roman"/>
          <w:sz w:val="24"/>
          <w:szCs w:val="24"/>
          <w:lang w:val="es-ES_tradnl"/>
        </w:rPr>
        <w:t xml:space="preserve">a región. </w:t>
      </w:r>
    </w:p>
    <w:p w14:paraId="3AE5428F" w14:textId="77777777" w:rsidR="006118AC" w:rsidRPr="003740AF" w:rsidRDefault="006118AC"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7049C471" w14:textId="026674CB" w:rsidR="006118AC" w:rsidRPr="003740AF" w:rsidRDefault="003F180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Además, </w:t>
      </w:r>
      <w:r w:rsidR="00CC5DA4" w:rsidRPr="00A65FB2">
        <w:rPr>
          <w:rFonts w:ascii="Times New Roman" w:hAnsi="Times New Roman" w:cs="Times New Roman"/>
          <w:sz w:val="24"/>
          <w:szCs w:val="24"/>
          <w:lang w:val="es-ES_tradnl"/>
        </w:rPr>
        <w:t>Miller</w:t>
      </w:r>
      <w:r w:rsidR="00CC5DA4" w:rsidRPr="003740AF">
        <w:rPr>
          <w:rFonts w:ascii="Times New Roman" w:hAnsi="Times New Roman" w:cs="Times New Roman"/>
          <w:sz w:val="24"/>
          <w:szCs w:val="24"/>
          <w:lang w:val="es-ES_tradnl"/>
        </w:rPr>
        <w:t xml:space="preserve"> </w:t>
      </w:r>
      <w:r w:rsidR="003F0BE8" w:rsidRPr="00A65FB2">
        <w:rPr>
          <w:rFonts w:ascii="Times New Roman" w:hAnsi="Times New Roman" w:cs="Times New Roman"/>
          <w:sz w:val="24"/>
          <w:szCs w:val="24"/>
          <w:lang w:val="es-ES_tradnl"/>
        </w:rPr>
        <w:t>jugó</w:t>
      </w:r>
      <w:r w:rsidR="00E07AA7" w:rsidRPr="00A65FB2">
        <w:rPr>
          <w:rFonts w:ascii="Times New Roman" w:hAnsi="Times New Roman" w:cs="Times New Roman"/>
          <w:sz w:val="24"/>
          <w:szCs w:val="24"/>
          <w:lang w:val="es-ES_tradnl"/>
        </w:rPr>
        <w:t xml:space="preserve"> un papel</w:t>
      </w:r>
      <w:r w:rsidR="00E07AA7" w:rsidRPr="003740AF">
        <w:rPr>
          <w:rFonts w:ascii="Times New Roman" w:hAnsi="Times New Roman" w:cs="Times New Roman"/>
          <w:sz w:val="24"/>
          <w:szCs w:val="24"/>
          <w:lang w:val="es-ES_tradnl"/>
        </w:rPr>
        <w:t xml:space="preserve"> vital en la elección de Costa Rica como sede para la Asamblea de la UICN en 1988</w:t>
      </w:r>
      <w:r w:rsidRPr="003740AF">
        <w:rPr>
          <w:rFonts w:ascii="Times New Roman" w:hAnsi="Times New Roman" w:cs="Times New Roman"/>
          <w:sz w:val="24"/>
          <w:szCs w:val="24"/>
          <w:lang w:val="es-ES_tradnl"/>
        </w:rPr>
        <w:t>, al igual que</w:t>
      </w:r>
      <w:r w:rsidR="009B1F43" w:rsidRPr="003740AF">
        <w:rPr>
          <w:rFonts w:ascii="Times New Roman" w:hAnsi="Times New Roman" w:cs="Times New Roman"/>
          <w:sz w:val="24"/>
          <w:szCs w:val="24"/>
          <w:lang w:val="es-ES_tradnl"/>
        </w:rPr>
        <w:t xml:space="preserve"> en la organización del Congreso Mundial de Parques Nacionales en Venezuela</w:t>
      </w:r>
      <w:r w:rsidRPr="003740AF">
        <w:rPr>
          <w:rFonts w:ascii="Times New Roman" w:hAnsi="Times New Roman" w:cs="Times New Roman"/>
          <w:sz w:val="24"/>
          <w:szCs w:val="24"/>
          <w:lang w:val="es-ES_tradnl"/>
        </w:rPr>
        <w:t>,</w:t>
      </w:r>
      <w:r w:rsidR="009B1F43" w:rsidRPr="003740AF">
        <w:rPr>
          <w:rFonts w:ascii="Times New Roman" w:hAnsi="Times New Roman" w:cs="Times New Roman"/>
          <w:sz w:val="24"/>
          <w:szCs w:val="24"/>
          <w:lang w:val="es-ES_tradnl"/>
        </w:rPr>
        <w:t xml:space="preserve"> en 1992</w:t>
      </w:r>
      <w:r w:rsidR="0067094A" w:rsidRPr="003740AF">
        <w:rPr>
          <w:rFonts w:ascii="Times New Roman" w:hAnsi="Times New Roman" w:cs="Times New Roman"/>
          <w:sz w:val="24"/>
          <w:szCs w:val="24"/>
          <w:lang w:val="es-ES_tradnl"/>
        </w:rPr>
        <w:t xml:space="preserve">, </w:t>
      </w:r>
      <w:r w:rsidR="00057278" w:rsidRPr="003740AF">
        <w:rPr>
          <w:rFonts w:ascii="Times New Roman" w:hAnsi="Times New Roman" w:cs="Times New Roman"/>
          <w:sz w:val="24"/>
          <w:szCs w:val="24"/>
          <w:lang w:val="es-ES_tradnl"/>
        </w:rPr>
        <w:t>grandes logros para la región</w:t>
      </w:r>
      <w:r w:rsidR="00897B5E" w:rsidRPr="003740AF">
        <w:rPr>
          <w:rFonts w:ascii="Times New Roman" w:hAnsi="Times New Roman" w:cs="Times New Roman"/>
          <w:sz w:val="24"/>
          <w:szCs w:val="24"/>
          <w:lang w:val="es-ES_tradnl"/>
        </w:rPr>
        <w:t xml:space="preserve"> latinoamericana</w:t>
      </w:r>
      <w:r w:rsidR="00F10391" w:rsidRPr="003740AF">
        <w:rPr>
          <w:rFonts w:ascii="Times New Roman" w:hAnsi="Times New Roman" w:cs="Times New Roman"/>
          <w:sz w:val="24"/>
          <w:szCs w:val="24"/>
          <w:lang w:val="es-ES_tradnl"/>
        </w:rPr>
        <w:t>. También</w:t>
      </w:r>
      <w:r w:rsidR="00004057">
        <w:rPr>
          <w:rFonts w:ascii="Times New Roman" w:hAnsi="Times New Roman" w:cs="Times New Roman"/>
          <w:sz w:val="24"/>
          <w:szCs w:val="24"/>
          <w:lang w:val="es-ES_tradnl"/>
        </w:rPr>
        <w:t>,</w:t>
      </w:r>
      <w:r w:rsidR="003B005F" w:rsidRPr="003740AF">
        <w:rPr>
          <w:rFonts w:ascii="Times New Roman" w:hAnsi="Times New Roman" w:cs="Times New Roman"/>
          <w:sz w:val="24"/>
          <w:szCs w:val="24"/>
          <w:lang w:val="es-ES_tradnl"/>
        </w:rPr>
        <w:t xml:space="preserve"> </w:t>
      </w:r>
      <w:r w:rsidR="003B005F" w:rsidRPr="00A65FB2">
        <w:rPr>
          <w:rFonts w:ascii="Times New Roman" w:hAnsi="Times New Roman" w:cs="Times New Roman"/>
          <w:sz w:val="24"/>
          <w:szCs w:val="24"/>
          <w:lang w:val="es-ES_tradnl"/>
        </w:rPr>
        <w:t>Miller</w:t>
      </w:r>
      <w:r w:rsidR="003B005F" w:rsidRPr="003740AF">
        <w:rPr>
          <w:rFonts w:ascii="Times New Roman" w:hAnsi="Times New Roman" w:cs="Times New Roman"/>
          <w:sz w:val="24"/>
          <w:szCs w:val="24"/>
          <w:lang w:val="es-ES_tradnl"/>
        </w:rPr>
        <w:t xml:space="preserve"> </w:t>
      </w:r>
      <w:r w:rsidR="003B005F" w:rsidRPr="00A65FB2">
        <w:rPr>
          <w:rFonts w:ascii="Times New Roman" w:hAnsi="Times New Roman" w:cs="Times New Roman"/>
          <w:sz w:val="24"/>
          <w:szCs w:val="24"/>
          <w:lang w:val="es-ES_tradnl"/>
        </w:rPr>
        <w:t>jugo un papel</w:t>
      </w:r>
      <w:r w:rsidR="003B005F" w:rsidRPr="003740AF">
        <w:rPr>
          <w:rFonts w:ascii="Times New Roman" w:hAnsi="Times New Roman" w:cs="Times New Roman"/>
          <w:sz w:val="24"/>
          <w:szCs w:val="24"/>
          <w:lang w:val="es-ES_tradnl"/>
        </w:rPr>
        <w:t xml:space="preserve"> clave en </w:t>
      </w:r>
      <w:r w:rsidR="00F10391" w:rsidRPr="003740AF">
        <w:rPr>
          <w:rFonts w:ascii="Times New Roman" w:hAnsi="Times New Roman" w:cs="Times New Roman"/>
          <w:sz w:val="24"/>
          <w:szCs w:val="24"/>
          <w:lang w:val="es-ES_tradnl"/>
        </w:rPr>
        <w:t>el</w:t>
      </w:r>
      <w:r w:rsidR="0067094A" w:rsidRPr="003740AF">
        <w:rPr>
          <w:rFonts w:ascii="Times New Roman" w:hAnsi="Times New Roman" w:cs="Times New Roman"/>
          <w:sz w:val="24"/>
          <w:szCs w:val="24"/>
          <w:lang w:val="es-ES_tradnl"/>
        </w:rPr>
        <w:t xml:space="preserve"> Congreso Mundial de Parques </w:t>
      </w:r>
      <w:r w:rsidR="00F10391" w:rsidRPr="003740AF">
        <w:rPr>
          <w:rFonts w:ascii="Times New Roman" w:hAnsi="Times New Roman" w:cs="Times New Roman"/>
          <w:sz w:val="24"/>
          <w:szCs w:val="24"/>
          <w:lang w:val="es-ES_tradnl"/>
        </w:rPr>
        <w:t xml:space="preserve">Nacionales, realizados </w:t>
      </w:r>
      <w:r w:rsidR="0067094A" w:rsidRPr="003740AF">
        <w:rPr>
          <w:rFonts w:ascii="Times New Roman" w:hAnsi="Times New Roman" w:cs="Times New Roman"/>
          <w:sz w:val="24"/>
          <w:szCs w:val="24"/>
          <w:lang w:val="es-ES_tradnl"/>
        </w:rPr>
        <w:t>en Bali, Indonesia</w:t>
      </w:r>
      <w:r w:rsidR="00F10391" w:rsidRPr="003740AF">
        <w:rPr>
          <w:rFonts w:ascii="Times New Roman" w:hAnsi="Times New Roman" w:cs="Times New Roman"/>
          <w:sz w:val="24"/>
          <w:szCs w:val="24"/>
          <w:lang w:val="es-ES_tradnl"/>
        </w:rPr>
        <w:t>,</w:t>
      </w:r>
      <w:r w:rsidR="0067094A" w:rsidRPr="003740AF">
        <w:rPr>
          <w:rFonts w:ascii="Times New Roman" w:hAnsi="Times New Roman" w:cs="Times New Roman"/>
          <w:sz w:val="24"/>
          <w:szCs w:val="24"/>
          <w:lang w:val="es-ES_tradnl"/>
        </w:rPr>
        <w:t xml:space="preserve"> en 1992 y en Durban, Sudáfrica</w:t>
      </w:r>
      <w:r w:rsidR="00F10391" w:rsidRPr="003740AF">
        <w:rPr>
          <w:rFonts w:ascii="Times New Roman" w:hAnsi="Times New Roman" w:cs="Times New Roman"/>
          <w:sz w:val="24"/>
          <w:szCs w:val="24"/>
          <w:lang w:val="es-ES_tradnl"/>
        </w:rPr>
        <w:t>,</w:t>
      </w:r>
      <w:r w:rsidR="0067094A" w:rsidRPr="003740AF">
        <w:rPr>
          <w:rFonts w:ascii="Times New Roman" w:hAnsi="Times New Roman" w:cs="Times New Roman"/>
          <w:sz w:val="24"/>
          <w:szCs w:val="24"/>
          <w:lang w:val="es-ES_tradnl"/>
        </w:rPr>
        <w:t xml:space="preserve"> en 2003. </w:t>
      </w:r>
      <w:r w:rsidR="001A21E0" w:rsidRPr="003740AF">
        <w:rPr>
          <w:rFonts w:ascii="Times New Roman" w:hAnsi="Times New Roman" w:cs="Times New Roman"/>
          <w:sz w:val="24"/>
          <w:szCs w:val="24"/>
          <w:lang w:val="es-ES_tradnl"/>
        </w:rPr>
        <w:t xml:space="preserve">  </w:t>
      </w:r>
    </w:p>
    <w:p w14:paraId="463DF4BB" w14:textId="4774EF7F" w:rsidR="006118AC" w:rsidRPr="003740AF" w:rsidRDefault="006118AC"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5451C157" w14:textId="77777777" w:rsidR="00004057" w:rsidRDefault="00A838F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Luego de </w:t>
      </w:r>
      <w:r w:rsidR="006A021F" w:rsidRPr="003740AF">
        <w:rPr>
          <w:rFonts w:ascii="Times New Roman" w:hAnsi="Times New Roman" w:cs="Times New Roman"/>
          <w:sz w:val="24"/>
          <w:szCs w:val="24"/>
          <w:lang w:val="es-ES_tradnl"/>
        </w:rPr>
        <w:t>concluir sus labores</w:t>
      </w:r>
      <w:r w:rsidRPr="003740AF">
        <w:rPr>
          <w:rFonts w:ascii="Times New Roman" w:hAnsi="Times New Roman" w:cs="Times New Roman"/>
          <w:sz w:val="24"/>
          <w:szCs w:val="24"/>
          <w:lang w:val="es-ES_tradnl"/>
        </w:rPr>
        <w:t xml:space="preserve"> como</w:t>
      </w:r>
      <w:r w:rsidR="00A974F9" w:rsidRPr="003740AF">
        <w:rPr>
          <w:rFonts w:ascii="Times New Roman" w:hAnsi="Times New Roman" w:cs="Times New Roman"/>
          <w:sz w:val="24"/>
          <w:szCs w:val="24"/>
          <w:lang w:val="es-ES_tradnl"/>
        </w:rPr>
        <w:t xml:space="preserve"> d</w:t>
      </w:r>
      <w:r w:rsidRPr="003740AF">
        <w:rPr>
          <w:rFonts w:ascii="Times New Roman" w:hAnsi="Times New Roman" w:cs="Times New Roman"/>
          <w:sz w:val="24"/>
          <w:szCs w:val="24"/>
          <w:lang w:val="es-ES_tradnl"/>
        </w:rPr>
        <w:t xml:space="preserve">irector </w:t>
      </w:r>
      <w:r w:rsidR="00A974F9" w:rsidRPr="003740AF">
        <w:rPr>
          <w:rFonts w:ascii="Times New Roman" w:hAnsi="Times New Roman" w:cs="Times New Roman"/>
          <w:sz w:val="24"/>
          <w:szCs w:val="24"/>
          <w:lang w:val="es-ES_tradnl"/>
        </w:rPr>
        <w:t>g</w:t>
      </w:r>
      <w:r w:rsidRPr="003740AF">
        <w:rPr>
          <w:rFonts w:ascii="Times New Roman" w:hAnsi="Times New Roman" w:cs="Times New Roman"/>
          <w:sz w:val="24"/>
          <w:szCs w:val="24"/>
          <w:lang w:val="es-ES_tradnl"/>
        </w:rPr>
        <w:t xml:space="preserve">eneral de la UICN, Miller volvió a sus raíces como especialista en </w:t>
      </w:r>
      <w:r w:rsidRPr="00A65FB2">
        <w:rPr>
          <w:rFonts w:ascii="Times New Roman" w:hAnsi="Times New Roman" w:cs="Times New Roman"/>
          <w:sz w:val="24"/>
          <w:szCs w:val="24"/>
          <w:lang w:val="es-ES_tradnl"/>
        </w:rPr>
        <w:t>áreas protegidas</w:t>
      </w:r>
      <w:r w:rsidRPr="003740AF">
        <w:rPr>
          <w:rFonts w:ascii="Times New Roman" w:hAnsi="Times New Roman" w:cs="Times New Roman"/>
          <w:sz w:val="24"/>
          <w:szCs w:val="24"/>
          <w:lang w:val="es-ES_tradnl"/>
        </w:rPr>
        <w:t xml:space="preserve">, y </w:t>
      </w:r>
      <w:r w:rsidR="00BA122D" w:rsidRPr="003740AF">
        <w:rPr>
          <w:rFonts w:ascii="Times New Roman" w:hAnsi="Times New Roman" w:cs="Times New Roman"/>
          <w:sz w:val="24"/>
          <w:szCs w:val="24"/>
          <w:lang w:val="es-ES_tradnl"/>
        </w:rPr>
        <w:t>fungió</w:t>
      </w:r>
      <w:r w:rsidRPr="003740AF">
        <w:rPr>
          <w:rFonts w:ascii="Times New Roman" w:hAnsi="Times New Roman" w:cs="Times New Roman"/>
          <w:sz w:val="24"/>
          <w:szCs w:val="24"/>
          <w:lang w:val="es-ES_tradnl"/>
        </w:rPr>
        <w:t xml:space="preserve"> </w:t>
      </w:r>
      <w:r w:rsidR="00057278" w:rsidRPr="003740AF">
        <w:rPr>
          <w:rFonts w:ascii="Times New Roman" w:hAnsi="Times New Roman" w:cs="Times New Roman"/>
          <w:sz w:val="24"/>
          <w:szCs w:val="24"/>
          <w:lang w:val="es-ES_tradnl"/>
        </w:rPr>
        <w:t xml:space="preserve">nuevamente </w:t>
      </w:r>
      <w:r w:rsidRPr="003740AF">
        <w:rPr>
          <w:rFonts w:ascii="Times New Roman" w:hAnsi="Times New Roman" w:cs="Times New Roman"/>
          <w:sz w:val="24"/>
          <w:szCs w:val="24"/>
          <w:lang w:val="es-ES_tradnl"/>
        </w:rPr>
        <w:t xml:space="preserve">como </w:t>
      </w:r>
      <w:r w:rsidR="00A974F9" w:rsidRPr="003740AF">
        <w:rPr>
          <w:rFonts w:ascii="Times New Roman" w:hAnsi="Times New Roman" w:cs="Times New Roman"/>
          <w:sz w:val="24"/>
          <w:szCs w:val="24"/>
          <w:lang w:val="es-ES_tradnl"/>
        </w:rPr>
        <w:t>p</w:t>
      </w:r>
      <w:r w:rsidRPr="003740AF">
        <w:rPr>
          <w:rFonts w:ascii="Times New Roman" w:hAnsi="Times New Roman" w:cs="Times New Roman"/>
          <w:sz w:val="24"/>
          <w:szCs w:val="24"/>
          <w:lang w:val="es-ES_tradnl"/>
        </w:rPr>
        <w:t xml:space="preserve">residente de la Comisión Mundial de </w:t>
      </w:r>
      <w:r w:rsidR="00BA122D" w:rsidRPr="00A65FB2">
        <w:rPr>
          <w:rFonts w:ascii="Times New Roman" w:hAnsi="Times New Roman" w:cs="Times New Roman"/>
          <w:sz w:val="24"/>
          <w:szCs w:val="24"/>
          <w:lang w:val="es-ES_tradnl"/>
        </w:rPr>
        <w:t>Á</w:t>
      </w:r>
      <w:r w:rsidRPr="00A65FB2">
        <w:rPr>
          <w:rFonts w:ascii="Times New Roman" w:hAnsi="Times New Roman" w:cs="Times New Roman"/>
          <w:sz w:val="24"/>
          <w:szCs w:val="24"/>
          <w:lang w:val="es-ES_tradnl"/>
        </w:rPr>
        <w:t>reas</w:t>
      </w:r>
      <w:r w:rsidRPr="003740AF">
        <w:rPr>
          <w:rFonts w:ascii="Times New Roman" w:hAnsi="Times New Roman" w:cs="Times New Roman"/>
          <w:sz w:val="24"/>
          <w:szCs w:val="24"/>
          <w:lang w:val="es-ES_tradnl"/>
        </w:rPr>
        <w:t xml:space="preserve"> </w:t>
      </w:r>
      <w:r w:rsidRPr="00A65FB2">
        <w:rPr>
          <w:rFonts w:ascii="Times New Roman" w:hAnsi="Times New Roman" w:cs="Times New Roman"/>
          <w:sz w:val="24"/>
          <w:szCs w:val="24"/>
          <w:lang w:val="es-ES_tradnl"/>
        </w:rPr>
        <w:t>Protegidas</w:t>
      </w:r>
      <w:r w:rsidRPr="003740AF">
        <w:rPr>
          <w:rFonts w:ascii="Times New Roman" w:hAnsi="Times New Roman" w:cs="Times New Roman"/>
          <w:sz w:val="24"/>
          <w:szCs w:val="24"/>
          <w:lang w:val="es-ES_tradnl"/>
        </w:rPr>
        <w:t xml:space="preserve"> de la UICN.  </w:t>
      </w:r>
      <w:r w:rsidR="00BA122D" w:rsidRPr="003740AF">
        <w:rPr>
          <w:rFonts w:ascii="Times New Roman" w:hAnsi="Times New Roman" w:cs="Times New Roman"/>
          <w:sz w:val="24"/>
          <w:szCs w:val="24"/>
          <w:lang w:val="es-ES_tradnl"/>
        </w:rPr>
        <w:t xml:space="preserve">Asimismo, culminaría </w:t>
      </w:r>
      <w:r w:rsidR="001A21E0" w:rsidRPr="003740AF">
        <w:rPr>
          <w:rFonts w:ascii="Times New Roman" w:hAnsi="Times New Roman" w:cs="Times New Roman"/>
          <w:sz w:val="24"/>
          <w:szCs w:val="24"/>
          <w:lang w:val="es-ES_tradnl"/>
        </w:rPr>
        <w:t xml:space="preserve">su carrera </w:t>
      </w:r>
      <w:r w:rsidR="00BA122D" w:rsidRPr="003740AF">
        <w:rPr>
          <w:rFonts w:ascii="Times New Roman" w:hAnsi="Times New Roman" w:cs="Times New Roman"/>
          <w:sz w:val="24"/>
          <w:szCs w:val="24"/>
          <w:lang w:val="es-ES_tradnl"/>
        </w:rPr>
        <w:t xml:space="preserve">profesional </w:t>
      </w:r>
      <w:r w:rsidR="001A21E0" w:rsidRPr="003740AF">
        <w:rPr>
          <w:rFonts w:ascii="Times New Roman" w:hAnsi="Times New Roman" w:cs="Times New Roman"/>
          <w:sz w:val="24"/>
          <w:szCs w:val="24"/>
          <w:lang w:val="es-ES_tradnl"/>
        </w:rPr>
        <w:t xml:space="preserve">como </w:t>
      </w:r>
      <w:r w:rsidR="00B3364D" w:rsidRPr="003740AF">
        <w:rPr>
          <w:rFonts w:ascii="Times New Roman" w:hAnsi="Times New Roman" w:cs="Times New Roman"/>
          <w:sz w:val="24"/>
          <w:szCs w:val="24"/>
          <w:lang w:val="es-ES_tradnl"/>
        </w:rPr>
        <w:t>vicepresidente</w:t>
      </w:r>
      <w:r w:rsidR="001A21E0" w:rsidRPr="003740AF">
        <w:rPr>
          <w:rFonts w:ascii="Times New Roman" w:hAnsi="Times New Roman" w:cs="Times New Roman"/>
          <w:sz w:val="24"/>
          <w:szCs w:val="24"/>
          <w:lang w:val="es-ES_tradnl"/>
        </w:rPr>
        <w:t xml:space="preserve"> para </w:t>
      </w:r>
      <w:r w:rsidR="00BA122D" w:rsidRPr="003740AF">
        <w:rPr>
          <w:rFonts w:ascii="Times New Roman" w:hAnsi="Times New Roman" w:cs="Times New Roman"/>
          <w:sz w:val="24"/>
          <w:szCs w:val="24"/>
          <w:lang w:val="es-ES_tradnl"/>
        </w:rPr>
        <w:t>C</w:t>
      </w:r>
      <w:r w:rsidR="001A21E0" w:rsidRPr="003740AF">
        <w:rPr>
          <w:rFonts w:ascii="Times New Roman" w:hAnsi="Times New Roman" w:cs="Times New Roman"/>
          <w:sz w:val="24"/>
          <w:szCs w:val="24"/>
          <w:lang w:val="es-ES_tradnl"/>
        </w:rPr>
        <w:t xml:space="preserve">onservación y </w:t>
      </w:r>
      <w:r w:rsidR="00BA122D" w:rsidRPr="003740AF">
        <w:rPr>
          <w:rFonts w:ascii="Times New Roman" w:hAnsi="Times New Roman" w:cs="Times New Roman"/>
          <w:sz w:val="24"/>
          <w:szCs w:val="24"/>
          <w:lang w:val="es-ES_tradnl"/>
        </w:rPr>
        <w:t>D</w:t>
      </w:r>
      <w:r w:rsidR="001A21E0" w:rsidRPr="003740AF">
        <w:rPr>
          <w:rFonts w:ascii="Times New Roman" w:hAnsi="Times New Roman" w:cs="Times New Roman"/>
          <w:sz w:val="24"/>
          <w:szCs w:val="24"/>
          <w:lang w:val="es-ES_tradnl"/>
        </w:rPr>
        <w:t>esarrollo de</w:t>
      </w:r>
      <w:r w:rsidR="00FC6666" w:rsidRPr="003740AF">
        <w:rPr>
          <w:rFonts w:ascii="Times New Roman" w:hAnsi="Times New Roman" w:cs="Times New Roman"/>
          <w:sz w:val="24"/>
          <w:szCs w:val="24"/>
          <w:lang w:val="es-ES_tradnl"/>
        </w:rPr>
        <w:t>l Instituto de Recursos Mundiales (</w:t>
      </w:r>
      <w:r w:rsidR="00BD4A8A" w:rsidRPr="003740AF">
        <w:rPr>
          <w:rFonts w:ascii="Times New Roman" w:hAnsi="Times New Roman" w:cs="Times New Roman"/>
          <w:sz w:val="24"/>
          <w:szCs w:val="24"/>
          <w:lang w:val="es-ES_tradnl"/>
        </w:rPr>
        <w:t>WRI)</w:t>
      </w:r>
      <w:r w:rsidR="00BA122D" w:rsidRPr="003740AF">
        <w:rPr>
          <w:rFonts w:ascii="Times New Roman" w:hAnsi="Times New Roman" w:cs="Times New Roman"/>
          <w:sz w:val="24"/>
          <w:szCs w:val="24"/>
          <w:lang w:val="es-ES_tradnl"/>
        </w:rPr>
        <w:t>, puesto que ocupó por</w:t>
      </w:r>
      <w:r w:rsidR="001A21E0" w:rsidRPr="003740AF">
        <w:rPr>
          <w:rFonts w:ascii="Times New Roman" w:hAnsi="Times New Roman" w:cs="Times New Roman"/>
          <w:sz w:val="24"/>
          <w:szCs w:val="24"/>
          <w:lang w:val="es-ES_tradnl"/>
        </w:rPr>
        <w:t xml:space="preserve"> 15 </w:t>
      </w:r>
      <w:r w:rsidR="00D85581" w:rsidRPr="003740AF">
        <w:rPr>
          <w:rFonts w:ascii="Times New Roman" w:hAnsi="Times New Roman" w:cs="Times New Roman"/>
          <w:sz w:val="24"/>
          <w:szCs w:val="24"/>
          <w:lang w:val="es-ES_tradnl"/>
        </w:rPr>
        <w:t>años</w:t>
      </w:r>
      <w:r w:rsidR="001A21E0" w:rsidRPr="003740AF">
        <w:rPr>
          <w:rFonts w:ascii="Times New Roman" w:hAnsi="Times New Roman" w:cs="Times New Roman"/>
          <w:sz w:val="24"/>
          <w:szCs w:val="24"/>
          <w:lang w:val="es-ES_tradnl"/>
        </w:rPr>
        <w:t xml:space="preserve">. </w:t>
      </w:r>
      <w:r w:rsidR="00FC6666" w:rsidRPr="003740AF">
        <w:rPr>
          <w:rFonts w:ascii="Times New Roman" w:hAnsi="Times New Roman" w:cs="Times New Roman"/>
          <w:sz w:val="24"/>
          <w:szCs w:val="24"/>
          <w:lang w:val="es-ES_tradnl"/>
        </w:rPr>
        <w:t xml:space="preserve"> </w:t>
      </w:r>
    </w:p>
    <w:p w14:paraId="17B9DEBA" w14:textId="77777777" w:rsidR="00004057" w:rsidRDefault="0000405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35C667B4" w14:textId="14F1B503" w:rsidR="00BA122D" w:rsidRPr="003740AF" w:rsidRDefault="0067094A"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AF74A7">
        <w:rPr>
          <w:rFonts w:ascii="Times New Roman" w:hAnsi="Times New Roman" w:cs="Times New Roman"/>
          <w:sz w:val="24"/>
          <w:szCs w:val="24"/>
          <w:lang w:val="es-ES_tradnl"/>
        </w:rPr>
        <w:t>Durante su</w:t>
      </w:r>
      <w:r w:rsidRPr="003740AF">
        <w:rPr>
          <w:rFonts w:ascii="Times New Roman" w:hAnsi="Times New Roman" w:cs="Times New Roman"/>
          <w:sz w:val="24"/>
          <w:szCs w:val="24"/>
          <w:lang w:val="es-ES_tradnl"/>
        </w:rPr>
        <w:t xml:space="preserve"> tiempo en </w:t>
      </w:r>
      <w:r w:rsidR="00780911" w:rsidRPr="003740AF">
        <w:rPr>
          <w:rFonts w:ascii="Times New Roman" w:hAnsi="Times New Roman" w:cs="Times New Roman"/>
          <w:sz w:val="24"/>
          <w:szCs w:val="24"/>
          <w:lang w:val="es-ES_tradnl"/>
        </w:rPr>
        <w:t xml:space="preserve">el </w:t>
      </w:r>
      <w:r w:rsidRPr="003740AF">
        <w:rPr>
          <w:rFonts w:ascii="Times New Roman" w:hAnsi="Times New Roman" w:cs="Times New Roman"/>
          <w:sz w:val="24"/>
          <w:szCs w:val="24"/>
          <w:lang w:val="es-ES_tradnl"/>
        </w:rPr>
        <w:t xml:space="preserve">WRI, jugo un papel </w:t>
      </w:r>
      <w:r w:rsidR="00BA122D" w:rsidRPr="003740AF">
        <w:rPr>
          <w:rFonts w:ascii="Times New Roman" w:hAnsi="Times New Roman" w:cs="Times New Roman"/>
          <w:sz w:val="24"/>
          <w:szCs w:val="24"/>
          <w:lang w:val="es-ES_tradnl"/>
        </w:rPr>
        <w:t>clave</w:t>
      </w:r>
      <w:r w:rsidRPr="003740AF">
        <w:rPr>
          <w:rFonts w:ascii="Times New Roman" w:hAnsi="Times New Roman" w:cs="Times New Roman"/>
          <w:sz w:val="24"/>
          <w:szCs w:val="24"/>
          <w:lang w:val="es-ES_tradnl"/>
        </w:rPr>
        <w:t xml:space="preserve"> en la preparación de</w:t>
      </w:r>
      <w:r w:rsidR="00BD4A8A"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 xml:space="preserve">la Estrategia </w:t>
      </w:r>
      <w:r w:rsidR="00BD4A8A" w:rsidRPr="003740AF">
        <w:rPr>
          <w:rFonts w:ascii="Times New Roman" w:hAnsi="Times New Roman" w:cs="Times New Roman"/>
          <w:sz w:val="24"/>
          <w:szCs w:val="24"/>
          <w:lang w:val="es-ES_tradnl"/>
        </w:rPr>
        <w:t>Mundial</w:t>
      </w:r>
      <w:r w:rsidRPr="003740AF">
        <w:rPr>
          <w:rFonts w:ascii="Times New Roman" w:hAnsi="Times New Roman" w:cs="Times New Roman"/>
          <w:sz w:val="24"/>
          <w:szCs w:val="24"/>
          <w:lang w:val="es-ES_tradnl"/>
        </w:rPr>
        <w:t xml:space="preserve"> de </w:t>
      </w:r>
      <w:r w:rsidRPr="00A65FB2">
        <w:rPr>
          <w:rFonts w:ascii="Times New Roman" w:hAnsi="Times New Roman" w:cs="Times New Roman"/>
          <w:sz w:val="24"/>
          <w:szCs w:val="24"/>
          <w:lang w:val="es-ES_tradnl"/>
        </w:rPr>
        <w:t>Biodiversidad</w:t>
      </w:r>
      <w:r w:rsidRPr="003740AF">
        <w:rPr>
          <w:rFonts w:ascii="Times New Roman" w:hAnsi="Times New Roman" w:cs="Times New Roman"/>
          <w:sz w:val="24"/>
          <w:szCs w:val="24"/>
          <w:lang w:val="es-ES_tradnl"/>
        </w:rPr>
        <w:t xml:space="preserve">, hizo aportes a la Evaluación Mundial de la </w:t>
      </w:r>
      <w:r w:rsidRPr="00A65FB2">
        <w:rPr>
          <w:rFonts w:ascii="Times New Roman" w:hAnsi="Times New Roman" w:cs="Times New Roman"/>
          <w:sz w:val="24"/>
          <w:szCs w:val="24"/>
          <w:lang w:val="es-ES_tradnl"/>
        </w:rPr>
        <w:t>Biodiversidad</w:t>
      </w:r>
      <w:r w:rsidRPr="003740AF">
        <w:rPr>
          <w:rFonts w:ascii="Times New Roman" w:hAnsi="Times New Roman" w:cs="Times New Roman"/>
          <w:sz w:val="24"/>
          <w:szCs w:val="24"/>
          <w:lang w:val="es-ES_tradnl"/>
        </w:rPr>
        <w:t xml:space="preserve">, y también </w:t>
      </w:r>
      <w:r w:rsidR="001B668E" w:rsidRPr="003740AF">
        <w:rPr>
          <w:rFonts w:ascii="Times New Roman" w:hAnsi="Times New Roman" w:cs="Times New Roman"/>
          <w:sz w:val="24"/>
          <w:szCs w:val="24"/>
          <w:lang w:val="es-ES_tradnl"/>
        </w:rPr>
        <w:t xml:space="preserve">cumplió </w:t>
      </w:r>
      <w:r w:rsidRPr="003740AF">
        <w:rPr>
          <w:rFonts w:ascii="Times New Roman" w:hAnsi="Times New Roman" w:cs="Times New Roman"/>
          <w:sz w:val="24"/>
          <w:szCs w:val="24"/>
          <w:lang w:val="es-ES_tradnl"/>
        </w:rPr>
        <w:t>un</w:t>
      </w:r>
      <w:r w:rsidR="001B668E" w:rsidRPr="003740AF">
        <w:rPr>
          <w:rFonts w:ascii="Times New Roman" w:hAnsi="Times New Roman" w:cs="Times New Roman"/>
          <w:sz w:val="24"/>
          <w:szCs w:val="24"/>
          <w:lang w:val="es-ES_tradnl"/>
        </w:rPr>
        <w:t>a función</w:t>
      </w:r>
      <w:r w:rsidRPr="003740AF">
        <w:rPr>
          <w:rFonts w:ascii="Times New Roman" w:hAnsi="Times New Roman" w:cs="Times New Roman"/>
          <w:sz w:val="24"/>
          <w:szCs w:val="24"/>
          <w:lang w:val="es-ES_tradnl"/>
        </w:rPr>
        <w:t xml:space="preserve"> </w:t>
      </w:r>
      <w:r w:rsidR="00CB4493" w:rsidRPr="003740AF">
        <w:rPr>
          <w:rFonts w:ascii="Times New Roman" w:hAnsi="Times New Roman" w:cs="Times New Roman"/>
          <w:sz w:val="24"/>
          <w:szCs w:val="24"/>
          <w:lang w:val="es-ES_tradnl"/>
        </w:rPr>
        <w:t>destacad</w:t>
      </w:r>
      <w:r w:rsidR="001B668E" w:rsidRPr="003740AF">
        <w:rPr>
          <w:rFonts w:ascii="Times New Roman" w:hAnsi="Times New Roman" w:cs="Times New Roman"/>
          <w:sz w:val="24"/>
          <w:szCs w:val="24"/>
          <w:lang w:val="es-ES_tradnl"/>
        </w:rPr>
        <w:t>a</w:t>
      </w:r>
      <w:r w:rsidRPr="003740AF">
        <w:rPr>
          <w:rFonts w:ascii="Times New Roman" w:hAnsi="Times New Roman" w:cs="Times New Roman"/>
          <w:sz w:val="24"/>
          <w:szCs w:val="24"/>
          <w:lang w:val="es-ES_tradnl"/>
        </w:rPr>
        <w:t xml:space="preserve"> en el </w:t>
      </w:r>
      <w:r w:rsidR="00CB4493" w:rsidRPr="003740AF">
        <w:rPr>
          <w:rFonts w:ascii="Times New Roman" w:hAnsi="Times New Roman" w:cs="Times New Roman"/>
          <w:sz w:val="24"/>
          <w:szCs w:val="24"/>
          <w:lang w:val="es-ES_tradnl"/>
        </w:rPr>
        <w:t>d</w:t>
      </w:r>
      <w:r w:rsidRPr="003740AF">
        <w:rPr>
          <w:rFonts w:ascii="Times New Roman" w:hAnsi="Times New Roman" w:cs="Times New Roman"/>
          <w:sz w:val="24"/>
          <w:szCs w:val="24"/>
          <w:lang w:val="es-ES_tradnl"/>
        </w:rPr>
        <w:t>esarrollo del Convenio Mundial para la Conservaci</w:t>
      </w:r>
      <w:r w:rsidR="001B668E" w:rsidRPr="003740AF">
        <w:rPr>
          <w:rFonts w:ascii="Times New Roman" w:hAnsi="Times New Roman" w:cs="Times New Roman"/>
          <w:sz w:val="24"/>
          <w:szCs w:val="24"/>
          <w:lang w:val="es-ES_tradnl"/>
        </w:rPr>
        <w:t>ó</w:t>
      </w:r>
      <w:r w:rsidRPr="003740AF">
        <w:rPr>
          <w:rFonts w:ascii="Times New Roman" w:hAnsi="Times New Roman" w:cs="Times New Roman"/>
          <w:sz w:val="24"/>
          <w:szCs w:val="24"/>
          <w:lang w:val="es-ES_tradnl"/>
        </w:rPr>
        <w:t>n de la Diversidad Biológica</w:t>
      </w:r>
      <w:r w:rsidR="001B668E" w:rsidRPr="003740AF">
        <w:rPr>
          <w:rFonts w:ascii="Times New Roman" w:hAnsi="Times New Roman" w:cs="Times New Roman"/>
          <w:sz w:val="24"/>
          <w:szCs w:val="24"/>
          <w:lang w:val="es-ES_tradnl"/>
        </w:rPr>
        <w:t>,</w:t>
      </w:r>
      <w:r w:rsidR="00EF33F3" w:rsidRPr="003740AF">
        <w:rPr>
          <w:rFonts w:ascii="Times New Roman" w:hAnsi="Times New Roman" w:cs="Times New Roman"/>
          <w:sz w:val="24"/>
          <w:szCs w:val="24"/>
          <w:lang w:val="es-ES_tradnl"/>
        </w:rPr>
        <w:t xml:space="preserve"> durante y después de</w:t>
      </w:r>
      <w:r w:rsidR="00057278" w:rsidRPr="003740AF">
        <w:rPr>
          <w:rFonts w:ascii="Times New Roman" w:hAnsi="Times New Roman" w:cs="Times New Roman"/>
          <w:sz w:val="24"/>
          <w:szCs w:val="24"/>
          <w:lang w:val="es-ES_tradnl"/>
        </w:rPr>
        <w:t xml:space="preserve"> </w:t>
      </w:r>
      <w:r w:rsidR="00EF33F3" w:rsidRPr="003740AF">
        <w:rPr>
          <w:rFonts w:ascii="Times New Roman" w:hAnsi="Times New Roman" w:cs="Times New Roman"/>
          <w:sz w:val="24"/>
          <w:szCs w:val="24"/>
          <w:lang w:val="es-ES_tradnl"/>
        </w:rPr>
        <w:t>l</w:t>
      </w:r>
      <w:r w:rsidR="00057278" w:rsidRPr="003740AF">
        <w:rPr>
          <w:rFonts w:ascii="Times New Roman" w:hAnsi="Times New Roman" w:cs="Times New Roman"/>
          <w:sz w:val="24"/>
          <w:szCs w:val="24"/>
          <w:lang w:val="es-ES_tradnl"/>
        </w:rPr>
        <w:t>a</w:t>
      </w:r>
      <w:r w:rsidR="00EF33F3" w:rsidRPr="003740AF">
        <w:rPr>
          <w:rFonts w:ascii="Times New Roman" w:hAnsi="Times New Roman" w:cs="Times New Roman"/>
          <w:sz w:val="24"/>
          <w:szCs w:val="24"/>
          <w:lang w:val="es-ES_tradnl"/>
        </w:rPr>
        <w:t xml:space="preserve"> Cumbre de R</w:t>
      </w:r>
      <w:r w:rsidR="00780911" w:rsidRPr="003740AF">
        <w:rPr>
          <w:rFonts w:ascii="Times New Roman" w:hAnsi="Times New Roman" w:cs="Times New Roman"/>
          <w:sz w:val="24"/>
          <w:szCs w:val="24"/>
          <w:lang w:val="es-ES_tradnl"/>
        </w:rPr>
        <w:t>í</w:t>
      </w:r>
      <w:r w:rsidR="00EF33F3" w:rsidRPr="003740AF">
        <w:rPr>
          <w:rFonts w:ascii="Times New Roman" w:hAnsi="Times New Roman" w:cs="Times New Roman"/>
          <w:sz w:val="24"/>
          <w:szCs w:val="24"/>
          <w:lang w:val="es-ES_tradnl"/>
        </w:rPr>
        <w:t>o</w:t>
      </w:r>
      <w:r w:rsidR="00780911" w:rsidRPr="003740AF">
        <w:rPr>
          <w:rFonts w:ascii="Times New Roman" w:hAnsi="Times New Roman" w:cs="Times New Roman"/>
          <w:sz w:val="24"/>
          <w:szCs w:val="24"/>
          <w:lang w:val="es-ES_tradnl"/>
        </w:rPr>
        <w:t>, celebrada</w:t>
      </w:r>
      <w:r w:rsidR="00EF33F3" w:rsidRPr="003740AF">
        <w:rPr>
          <w:rFonts w:ascii="Times New Roman" w:hAnsi="Times New Roman" w:cs="Times New Roman"/>
          <w:sz w:val="24"/>
          <w:szCs w:val="24"/>
          <w:lang w:val="es-ES_tradnl"/>
        </w:rPr>
        <w:t xml:space="preserve"> en 1992. </w:t>
      </w:r>
    </w:p>
    <w:p w14:paraId="1EDA3864" w14:textId="77777777" w:rsidR="00BA122D" w:rsidRPr="003740AF" w:rsidRDefault="00BA122D"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0B4C0CBC" w14:textId="2F57613D" w:rsidR="001A21E0" w:rsidRPr="003740AF" w:rsidRDefault="00AF74A7"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Miller</w:t>
      </w:r>
      <w:r>
        <w:rPr>
          <w:rFonts w:ascii="Times New Roman" w:hAnsi="Times New Roman" w:cs="Times New Roman"/>
          <w:sz w:val="24"/>
          <w:szCs w:val="24"/>
          <w:lang w:val="es-ES_tradnl"/>
        </w:rPr>
        <w:t xml:space="preserve">, en </w:t>
      </w:r>
      <w:r w:rsidR="00F86B40" w:rsidRPr="007A7C16">
        <w:rPr>
          <w:rFonts w:ascii="Times New Roman" w:hAnsi="Times New Roman" w:cs="Times New Roman"/>
          <w:sz w:val="24"/>
          <w:szCs w:val="24"/>
          <w:lang w:val="es-ES_tradnl"/>
        </w:rPr>
        <w:t>su estadía</w:t>
      </w:r>
      <w:r w:rsidR="00F86B40" w:rsidRPr="003740AF">
        <w:rPr>
          <w:rFonts w:ascii="Times New Roman" w:hAnsi="Times New Roman" w:cs="Times New Roman"/>
          <w:sz w:val="24"/>
          <w:szCs w:val="24"/>
          <w:lang w:val="es-ES_tradnl"/>
        </w:rPr>
        <w:t xml:space="preserve"> en el WRI, s</w:t>
      </w:r>
      <w:r w:rsidR="00A838FD" w:rsidRPr="003740AF">
        <w:rPr>
          <w:rFonts w:ascii="Times New Roman" w:hAnsi="Times New Roman" w:cs="Times New Roman"/>
          <w:sz w:val="24"/>
          <w:szCs w:val="24"/>
          <w:lang w:val="es-ES_tradnl"/>
        </w:rPr>
        <w:t xml:space="preserve">iguió con gran interés </w:t>
      </w:r>
      <w:r w:rsidR="00F86B40" w:rsidRPr="003740AF">
        <w:rPr>
          <w:rFonts w:ascii="Times New Roman" w:hAnsi="Times New Roman" w:cs="Times New Roman"/>
          <w:sz w:val="24"/>
          <w:szCs w:val="24"/>
          <w:lang w:val="es-ES_tradnl"/>
        </w:rPr>
        <w:t xml:space="preserve">los acontecimientos relacionados con </w:t>
      </w:r>
      <w:r w:rsidR="00A838FD" w:rsidRPr="003740AF">
        <w:rPr>
          <w:rFonts w:ascii="Times New Roman" w:hAnsi="Times New Roman" w:cs="Times New Roman"/>
          <w:sz w:val="24"/>
          <w:szCs w:val="24"/>
          <w:lang w:val="es-ES_tradnl"/>
        </w:rPr>
        <w:t>la conservación en Am</w:t>
      </w:r>
      <w:r w:rsidR="006D73A0" w:rsidRPr="003740AF">
        <w:rPr>
          <w:rFonts w:ascii="Times New Roman" w:hAnsi="Times New Roman" w:cs="Times New Roman"/>
          <w:sz w:val="24"/>
          <w:szCs w:val="24"/>
          <w:lang w:val="es-ES_tradnl"/>
        </w:rPr>
        <w:t>é</w:t>
      </w:r>
      <w:r w:rsidR="00A838FD" w:rsidRPr="003740AF">
        <w:rPr>
          <w:rFonts w:ascii="Times New Roman" w:hAnsi="Times New Roman" w:cs="Times New Roman"/>
          <w:sz w:val="24"/>
          <w:szCs w:val="24"/>
          <w:lang w:val="es-ES_tradnl"/>
        </w:rPr>
        <w:t xml:space="preserve">rica Latina. Por ejemplo, </w:t>
      </w:r>
      <w:r w:rsidR="009F3CC3" w:rsidRPr="003740AF">
        <w:rPr>
          <w:rFonts w:ascii="Times New Roman" w:hAnsi="Times New Roman" w:cs="Times New Roman"/>
          <w:sz w:val="24"/>
          <w:szCs w:val="24"/>
          <w:lang w:val="es-ES_tradnl"/>
        </w:rPr>
        <w:t xml:space="preserve">con la coautoría de Elsa Chang y Nels Johnson, </w:t>
      </w:r>
      <w:r w:rsidR="00EF33F3" w:rsidRPr="003740AF">
        <w:rPr>
          <w:rFonts w:ascii="Times New Roman" w:hAnsi="Times New Roman" w:cs="Times New Roman"/>
          <w:sz w:val="24"/>
          <w:szCs w:val="24"/>
          <w:lang w:val="es-ES_tradnl"/>
        </w:rPr>
        <w:t>es</w:t>
      </w:r>
      <w:r w:rsidR="009F3CC3" w:rsidRPr="003740AF">
        <w:rPr>
          <w:rFonts w:ascii="Times New Roman" w:hAnsi="Times New Roman" w:cs="Times New Roman"/>
          <w:sz w:val="24"/>
          <w:szCs w:val="24"/>
          <w:lang w:val="es-ES_tradnl"/>
        </w:rPr>
        <w:t xml:space="preserve"> el </w:t>
      </w:r>
      <w:r w:rsidR="00EF33F3" w:rsidRPr="003740AF">
        <w:rPr>
          <w:rFonts w:ascii="Times New Roman" w:hAnsi="Times New Roman" w:cs="Times New Roman"/>
          <w:sz w:val="24"/>
          <w:szCs w:val="24"/>
          <w:lang w:val="es-ES_tradnl"/>
        </w:rPr>
        <w:t xml:space="preserve">autor </w:t>
      </w:r>
      <w:r w:rsidR="009F3CC3" w:rsidRPr="003740AF">
        <w:rPr>
          <w:rFonts w:ascii="Times New Roman" w:hAnsi="Times New Roman" w:cs="Times New Roman"/>
          <w:sz w:val="24"/>
          <w:szCs w:val="24"/>
          <w:lang w:val="es-ES_tradnl"/>
        </w:rPr>
        <w:t xml:space="preserve">principal </w:t>
      </w:r>
      <w:r w:rsidR="00EF33F3" w:rsidRPr="003740AF">
        <w:rPr>
          <w:rFonts w:ascii="Times New Roman" w:hAnsi="Times New Roman" w:cs="Times New Roman"/>
          <w:sz w:val="24"/>
          <w:szCs w:val="24"/>
          <w:lang w:val="es-ES_tradnl"/>
        </w:rPr>
        <w:t>de un análisis crítico del primer gran proyecto regional de corredores terrestres en Mesoamérica</w:t>
      </w:r>
      <w:r w:rsidR="00F86B40" w:rsidRPr="003740AF">
        <w:rPr>
          <w:rFonts w:ascii="Times New Roman" w:hAnsi="Times New Roman" w:cs="Times New Roman"/>
          <w:sz w:val="24"/>
          <w:szCs w:val="24"/>
          <w:lang w:val="es-ES_tradnl"/>
        </w:rPr>
        <w:t>, intitulado</w:t>
      </w:r>
      <w:r w:rsidR="00EF33F3" w:rsidRPr="003740AF">
        <w:rPr>
          <w:rFonts w:ascii="Times New Roman" w:hAnsi="Times New Roman" w:cs="Times New Roman"/>
          <w:sz w:val="24"/>
          <w:szCs w:val="24"/>
          <w:lang w:val="es-ES_tradnl"/>
        </w:rPr>
        <w:t xml:space="preserve"> </w:t>
      </w:r>
      <w:r w:rsidR="00A838FD" w:rsidRPr="003740AF">
        <w:rPr>
          <w:rFonts w:ascii="Times New Roman" w:hAnsi="Times New Roman" w:cs="Times New Roman"/>
          <w:i/>
          <w:iCs/>
          <w:sz w:val="24"/>
          <w:szCs w:val="24"/>
          <w:lang w:val="es-ES_tradnl"/>
        </w:rPr>
        <w:t xml:space="preserve">En </w:t>
      </w:r>
      <w:r w:rsidR="007D6C3F" w:rsidRPr="003740AF">
        <w:rPr>
          <w:rFonts w:ascii="Times New Roman" w:hAnsi="Times New Roman" w:cs="Times New Roman"/>
          <w:i/>
          <w:iCs/>
          <w:sz w:val="24"/>
          <w:szCs w:val="24"/>
          <w:lang w:val="es-ES_tradnl"/>
        </w:rPr>
        <w:t>b</w:t>
      </w:r>
      <w:r w:rsidR="00A838FD" w:rsidRPr="003740AF">
        <w:rPr>
          <w:rFonts w:ascii="Times New Roman" w:hAnsi="Times New Roman" w:cs="Times New Roman"/>
          <w:i/>
          <w:iCs/>
          <w:sz w:val="24"/>
          <w:szCs w:val="24"/>
          <w:lang w:val="es-ES_tradnl"/>
        </w:rPr>
        <w:t xml:space="preserve">usca de un </w:t>
      </w:r>
      <w:r w:rsidR="00F86B40" w:rsidRPr="003740AF">
        <w:rPr>
          <w:rFonts w:ascii="Times New Roman" w:hAnsi="Times New Roman" w:cs="Times New Roman"/>
          <w:i/>
          <w:iCs/>
          <w:sz w:val="24"/>
          <w:szCs w:val="24"/>
          <w:lang w:val="es-ES_tradnl"/>
        </w:rPr>
        <w:t>e</w:t>
      </w:r>
      <w:r w:rsidR="00A838FD" w:rsidRPr="003740AF">
        <w:rPr>
          <w:rFonts w:ascii="Times New Roman" w:hAnsi="Times New Roman" w:cs="Times New Roman"/>
          <w:i/>
          <w:iCs/>
          <w:sz w:val="24"/>
          <w:szCs w:val="24"/>
          <w:lang w:val="es-ES_tradnl"/>
        </w:rPr>
        <w:t xml:space="preserve">nfoque </w:t>
      </w:r>
      <w:r w:rsidR="00F86B40" w:rsidRPr="003740AF">
        <w:rPr>
          <w:rFonts w:ascii="Times New Roman" w:hAnsi="Times New Roman" w:cs="Times New Roman"/>
          <w:i/>
          <w:iCs/>
          <w:sz w:val="24"/>
          <w:szCs w:val="24"/>
          <w:lang w:val="es-ES_tradnl"/>
        </w:rPr>
        <w:t>c</w:t>
      </w:r>
      <w:r w:rsidR="00A838FD" w:rsidRPr="003740AF">
        <w:rPr>
          <w:rFonts w:ascii="Times New Roman" w:hAnsi="Times New Roman" w:cs="Times New Roman"/>
          <w:i/>
          <w:iCs/>
          <w:sz w:val="24"/>
          <w:szCs w:val="24"/>
          <w:lang w:val="es-ES_tradnl"/>
        </w:rPr>
        <w:t>omún para el Corredor Biológico Mesoamericano</w:t>
      </w:r>
      <w:r w:rsidR="00A838FD" w:rsidRPr="003740AF">
        <w:rPr>
          <w:rFonts w:ascii="Times New Roman" w:hAnsi="Times New Roman" w:cs="Times New Roman"/>
          <w:sz w:val="24"/>
          <w:szCs w:val="24"/>
          <w:lang w:val="es-ES_tradnl"/>
        </w:rPr>
        <w:t xml:space="preserve"> </w:t>
      </w:r>
      <w:r w:rsidR="009F3CC3" w:rsidRPr="003740AF">
        <w:rPr>
          <w:rFonts w:ascii="Times New Roman" w:hAnsi="Times New Roman" w:cs="Times New Roman"/>
          <w:sz w:val="24"/>
          <w:szCs w:val="24"/>
          <w:lang w:val="es-ES_tradnl"/>
        </w:rPr>
        <w:t>(</w:t>
      </w:r>
      <w:r w:rsidR="00E01000" w:rsidRPr="003740AF">
        <w:rPr>
          <w:rFonts w:ascii="Times New Roman" w:hAnsi="Times New Roman" w:cs="Times New Roman"/>
          <w:color w:val="0070C0"/>
          <w:sz w:val="24"/>
          <w:szCs w:val="24"/>
          <w:lang w:val="es-ES_tradnl"/>
        </w:rPr>
        <w:t xml:space="preserve">Miller </w:t>
      </w:r>
      <w:r w:rsidR="00E01000" w:rsidRPr="003740AF">
        <w:rPr>
          <w:rFonts w:ascii="Times New Roman" w:hAnsi="Times New Roman" w:cs="Times New Roman"/>
          <w:i/>
          <w:iCs/>
          <w:color w:val="0070C0"/>
          <w:sz w:val="24"/>
          <w:szCs w:val="24"/>
          <w:lang w:val="es-ES_tradnl"/>
        </w:rPr>
        <w:t>et al</w:t>
      </w:r>
      <w:r w:rsidR="00E01000" w:rsidRPr="003740AF">
        <w:rPr>
          <w:rFonts w:ascii="Times New Roman" w:hAnsi="Times New Roman" w:cs="Times New Roman"/>
          <w:color w:val="0070C0"/>
          <w:sz w:val="24"/>
          <w:szCs w:val="24"/>
          <w:lang w:val="es-ES_tradnl"/>
        </w:rPr>
        <w:t xml:space="preserve">., </w:t>
      </w:r>
      <w:r w:rsidR="009F3CC3" w:rsidRPr="003740AF">
        <w:rPr>
          <w:rFonts w:ascii="Times New Roman" w:hAnsi="Times New Roman" w:cs="Times New Roman"/>
          <w:color w:val="0070C0"/>
          <w:sz w:val="24"/>
          <w:szCs w:val="24"/>
          <w:lang w:val="es-ES_tradnl"/>
        </w:rPr>
        <w:t>2001</w:t>
      </w:r>
      <w:r w:rsidR="009F3CC3" w:rsidRPr="003740AF">
        <w:rPr>
          <w:rFonts w:ascii="Times New Roman" w:hAnsi="Times New Roman" w:cs="Times New Roman"/>
          <w:sz w:val="24"/>
          <w:szCs w:val="24"/>
          <w:lang w:val="es-ES_tradnl"/>
        </w:rPr>
        <w:t>)</w:t>
      </w:r>
      <w:r w:rsidR="00AF1D49" w:rsidRPr="003740AF">
        <w:rPr>
          <w:rFonts w:ascii="Times New Roman" w:hAnsi="Times New Roman" w:cs="Times New Roman"/>
          <w:sz w:val="24"/>
          <w:szCs w:val="24"/>
          <w:lang w:val="es-ES_tradnl"/>
        </w:rPr>
        <w:t xml:space="preserve"> (</w:t>
      </w:r>
      <w:r w:rsidR="00AF1D49" w:rsidRPr="00DE78D3">
        <w:rPr>
          <w:rFonts w:ascii="Times New Roman" w:hAnsi="Times New Roman" w:cs="Times New Roman"/>
          <w:b/>
          <w:bCs/>
          <w:sz w:val="24"/>
          <w:szCs w:val="24"/>
          <w:lang w:val="es-ES_tradnl"/>
        </w:rPr>
        <w:t>Figura 2B</w:t>
      </w:r>
      <w:r w:rsidR="00AF1D49" w:rsidRPr="003740AF">
        <w:rPr>
          <w:rFonts w:ascii="Times New Roman" w:hAnsi="Times New Roman" w:cs="Times New Roman"/>
          <w:sz w:val="24"/>
          <w:szCs w:val="24"/>
          <w:lang w:val="es-ES_tradnl"/>
        </w:rPr>
        <w:t>)</w:t>
      </w:r>
      <w:r w:rsidR="00A838FD" w:rsidRPr="003740AF">
        <w:rPr>
          <w:rFonts w:ascii="Times New Roman" w:hAnsi="Times New Roman" w:cs="Times New Roman"/>
          <w:sz w:val="24"/>
          <w:szCs w:val="24"/>
          <w:lang w:val="es-ES_tradnl"/>
        </w:rPr>
        <w:t xml:space="preserve">. </w:t>
      </w:r>
      <w:r w:rsidR="00EF33F3" w:rsidRPr="003740AF">
        <w:rPr>
          <w:rFonts w:ascii="Times New Roman" w:hAnsi="Times New Roman" w:cs="Times New Roman"/>
          <w:sz w:val="24"/>
          <w:szCs w:val="24"/>
          <w:lang w:val="es-ES_tradnl"/>
        </w:rPr>
        <w:t xml:space="preserve"> </w:t>
      </w:r>
      <w:r w:rsidR="009F3CC3" w:rsidRPr="003740AF">
        <w:rPr>
          <w:rFonts w:ascii="Times New Roman" w:hAnsi="Times New Roman" w:cs="Times New Roman"/>
          <w:sz w:val="24"/>
          <w:szCs w:val="24"/>
          <w:lang w:val="es-ES_tradnl"/>
        </w:rPr>
        <w:t xml:space="preserve">Asimismo, </w:t>
      </w:r>
      <w:r w:rsidR="00EF33F3" w:rsidRPr="003740AF">
        <w:rPr>
          <w:rFonts w:ascii="Times New Roman" w:hAnsi="Times New Roman" w:cs="Times New Roman"/>
          <w:sz w:val="24"/>
          <w:szCs w:val="24"/>
          <w:lang w:val="es-ES_tradnl"/>
        </w:rPr>
        <w:t xml:space="preserve">Miller </w:t>
      </w:r>
      <w:r w:rsidR="009F3CC3" w:rsidRPr="003740AF">
        <w:rPr>
          <w:rFonts w:ascii="Times New Roman" w:hAnsi="Times New Roman" w:cs="Times New Roman"/>
          <w:sz w:val="24"/>
          <w:szCs w:val="24"/>
          <w:lang w:val="es-ES_tradnl"/>
        </w:rPr>
        <w:t>siempre procuró</w:t>
      </w:r>
      <w:r w:rsidR="00EF33F3" w:rsidRPr="003740AF">
        <w:rPr>
          <w:rFonts w:ascii="Times New Roman" w:hAnsi="Times New Roman" w:cs="Times New Roman"/>
          <w:sz w:val="24"/>
          <w:szCs w:val="24"/>
          <w:lang w:val="es-ES_tradnl"/>
        </w:rPr>
        <w:t xml:space="preserve"> alertar a la comunidad </w:t>
      </w:r>
      <w:r w:rsidR="002D2532" w:rsidRPr="003740AF">
        <w:rPr>
          <w:rFonts w:ascii="Times New Roman" w:hAnsi="Times New Roman" w:cs="Times New Roman"/>
          <w:sz w:val="24"/>
          <w:szCs w:val="24"/>
          <w:lang w:val="es-ES_tradnl"/>
        </w:rPr>
        <w:t>conservacionista</w:t>
      </w:r>
      <w:r w:rsidR="00EF33F3" w:rsidRPr="003740AF">
        <w:rPr>
          <w:rFonts w:ascii="Times New Roman" w:hAnsi="Times New Roman" w:cs="Times New Roman"/>
          <w:sz w:val="24"/>
          <w:szCs w:val="24"/>
          <w:lang w:val="es-ES_tradnl"/>
        </w:rPr>
        <w:t xml:space="preserve"> </w:t>
      </w:r>
      <w:r w:rsidR="009F3CC3" w:rsidRPr="003740AF">
        <w:rPr>
          <w:rFonts w:ascii="Times New Roman" w:hAnsi="Times New Roman" w:cs="Times New Roman"/>
          <w:sz w:val="24"/>
          <w:szCs w:val="24"/>
          <w:lang w:val="es-ES_tradnl"/>
        </w:rPr>
        <w:t>acerca de</w:t>
      </w:r>
      <w:r w:rsidR="00057278" w:rsidRPr="003740AF">
        <w:rPr>
          <w:rFonts w:ascii="Times New Roman" w:hAnsi="Times New Roman" w:cs="Times New Roman"/>
          <w:sz w:val="24"/>
          <w:szCs w:val="24"/>
          <w:lang w:val="es-ES_tradnl"/>
        </w:rPr>
        <w:t xml:space="preserve"> </w:t>
      </w:r>
      <w:r w:rsidR="00EF33F3" w:rsidRPr="003740AF">
        <w:rPr>
          <w:rFonts w:ascii="Times New Roman" w:hAnsi="Times New Roman" w:cs="Times New Roman"/>
          <w:sz w:val="24"/>
          <w:szCs w:val="24"/>
          <w:lang w:val="es-ES_tradnl"/>
        </w:rPr>
        <w:t xml:space="preserve">nuevos </w:t>
      </w:r>
      <w:r w:rsidR="002D2532" w:rsidRPr="003740AF">
        <w:rPr>
          <w:rFonts w:ascii="Times New Roman" w:hAnsi="Times New Roman" w:cs="Times New Roman"/>
          <w:sz w:val="24"/>
          <w:szCs w:val="24"/>
          <w:lang w:val="es-ES_tradnl"/>
        </w:rPr>
        <w:t>desafíos</w:t>
      </w:r>
      <w:r w:rsidR="00EF33F3" w:rsidRPr="003740AF">
        <w:rPr>
          <w:rFonts w:ascii="Times New Roman" w:hAnsi="Times New Roman" w:cs="Times New Roman"/>
          <w:sz w:val="24"/>
          <w:szCs w:val="24"/>
          <w:lang w:val="es-ES_tradnl"/>
        </w:rPr>
        <w:t xml:space="preserve"> a los sistemas de </w:t>
      </w:r>
      <w:r w:rsidR="002D2532" w:rsidRPr="00DE78D3">
        <w:rPr>
          <w:rFonts w:ascii="Times New Roman" w:hAnsi="Times New Roman" w:cs="Times New Roman"/>
          <w:sz w:val="24"/>
          <w:szCs w:val="24"/>
          <w:lang w:val="es-ES_tradnl"/>
        </w:rPr>
        <w:t>áreas</w:t>
      </w:r>
      <w:r w:rsidR="00EF33F3" w:rsidRPr="003740AF">
        <w:rPr>
          <w:rFonts w:ascii="Times New Roman" w:hAnsi="Times New Roman" w:cs="Times New Roman"/>
          <w:sz w:val="24"/>
          <w:szCs w:val="24"/>
          <w:lang w:val="es-ES_tradnl"/>
        </w:rPr>
        <w:t xml:space="preserve"> </w:t>
      </w:r>
      <w:r w:rsidR="002D2532" w:rsidRPr="00DE78D3">
        <w:rPr>
          <w:rFonts w:ascii="Times New Roman" w:hAnsi="Times New Roman" w:cs="Times New Roman"/>
          <w:sz w:val="24"/>
          <w:szCs w:val="24"/>
          <w:lang w:val="es-ES_tradnl"/>
        </w:rPr>
        <w:t>p</w:t>
      </w:r>
      <w:r w:rsidR="00EF33F3" w:rsidRPr="00DE78D3">
        <w:rPr>
          <w:rFonts w:ascii="Times New Roman" w:hAnsi="Times New Roman" w:cs="Times New Roman"/>
          <w:sz w:val="24"/>
          <w:szCs w:val="24"/>
          <w:lang w:val="es-ES_tradnl"/>
        </w:rPr>
        <w:t>rotegidas</w:t>
      </w:r>
      <w:r w:rsidR="00EF33F3" w:rsidRPr="003740AF">
        <w:rPr>
          <w:rFonts w:ascii="Times New Roman" w:hAnsi="Times New Roman" w:cs="Times New Roman"/>
          <w:sz w:val="24"/>
          <w:szCs w:val="24"/>
          <w:lang w:val="es-ES_tradnl"/>
        </w:rPr>
        <w:t xml:space="preserve">, </w:t>
      </w:r>
      <w:r w:rsidR="009F3CC3" w:rsidRPr="003740AF">
        <w:rPr>
          <w:rFonts w:ascii="Times New Roman" w:hAnsi="Times New Roman" w:cs="Times New Roman"/>
          <w:sz w:val="24"/>
          <w:szCs w:val="24"/>
          <w:lang w:val="es-ES_tradnl"/>
        </w:rPr>
        <w:t xml:space="preserve">debido a </w:t>
      </w:r>
      <w:r w:rsidR="002D2532" w:rsidRPr="003740AF">
        <w:rPr>
          <w:rFonts w:ascii="Times New Roman" w:hAnsi="Times New Roman" w:cs="Times New Roman"/>
          <w:sz w:val="24"/>
          <w:szCs w:val="24"/>
          <w:lang w:val="es-ES_tradnl"/>
        </w:rPr>
        <w:t>cambios</w:t>
      </w:r>
      <w:r w:rsidR="00EF33F3" w:rsidRPr="003740AF">
        <w:rPr>
          <w:rFonts w:ascii="Times New Roman" w:hAnsi="Times New Roman" w:cs="Times New Roman"/>
          <w:sz w:val="24"/>
          <w:szCs w:val="24"/>
          <w:lang w:val="es-ES_tradnl"/>
        </w:rPr>
        <w:t xml:space="preserve"> </w:t>
      </w:r>
      <w:r w:rsidR="002D2532" w:rsidRPr="003740AF">
        <w:rPr>
          <w:rFonts w:ascii="Times New Roman" w:hAnsi="Times New Roman" w:cs="Times New Roman"/>
          <w:sz w:val="24"/>
          <w:szCs w:val="24"/>
          <w:lang w:val="es-ES_tradnl"/>
        </w:rPr>
        <w:t>económicos</w:t>
      </w:r>
      <w:r w:rsidR="00EF33F3" w:rsidRPr="003740AF">
        <w:rPr>
          <w:rFonts w:ascii="Times New Roman" w:hAnsi="Times New Roman" w:cs="Times New Roman"/>
          <w:sz w:val="24"/>
          <w:szCs w:val="24"/>
          <w:lang w:val="es-ES_tradnl"/>
        </w:rPr>
        <w:t xml:space="preserve">, sociales </w:t>
      </w:r>
      <w:r w:rsidR="002D2532" w:rsidRPr="003740AF">
        <w:rPr>
          <w:rFonts w:ascii="Times New Roman" w:hAnsi="Times New Roman" w:cs="Times New Roman"/>
          <w:sz w:val="24"/>
          <w:szCs w:val="24"/>
          <w:lang w:val="es-ES_tradnl"/>
        </w:rPr>
        <w:t xml:space="preserve">y </w:t>
      </w:r>
      <w:r w:rsidR="00EF33F3" w:rsidRPr="003740AF">
        <w:rPr>
          <w:rFonts w:ascii="Times New Roman" w:hAnsi="Times New Roman" w:cs="Times New Roman"/>
          <w:sz w:val="24"/>
          <w:szCs w:val="24"/>
          <w:lang w:val="es-ES_tradnl"/>
        </w:rPr>
        <w:t>de gobernanza</w:t>
      </w:r>
      <w:r w:rsidR="002D2532" w:rsidRPr="003740AF">
        <w:rPr>
          <w:rFonts w:ascii="Times New Roman" w:hAnsi="Times New Roman" w:cs="Times New Roman"/>
          <w:sz w:val="24"/>
          <w:szCs w:val="24"/>
          <w:lang w:val="es-ES_tradnl"/>
        </w:rPr>
        <w:t xml:space="preserve"> en el ámbito internacional</w:t>
      </w:r>
      <w:r w:rsidR="00EF33F3" w:rsidRPr="003740AF">
        <w:rPr>
          <w:rFonts w:ascii="Times New Roman" w:hAnsi="Times New Roman" w:cs="Times New Roman"/>
          <w:sz w:val="24"/>
          <w:szCs w:val="24"/>
          <w:lang w:val="es-ES_tradnl"/>
        </w:rPr>
        <w:t xml:space="preserve">, </w:t>
      </w:r>
      <w:r w:rsidR="009B40CF" w:rsidRPr="003740AF">
        <w:rPr>
          <w:rFonts w:ascii="Times New Roman" w:hAnsi="Times New Roman" w:cs="Times New Roman"/>
          <w:sz w:val="24"/>
          <w:szCs w:val="24"/>
          <w:lang w:val="es-ES_tradnl"/>
        </w:rPr>
        <w:t xml:space="preserve">al igual que </w:t>
      </w:r>
      <w:r w:rsidR="00EF33F3" w:rsidRPr="003740AF">
        <w:rPr>
          <w:rFonts w:ascii="Times New Roman" w:hAnsi="Times New Roman" w:cs="Times New Roman"/>
          <w:sz w:val="24"/>
          <w:szCs w:val="24"/>
          <w:lang w:val="es-ES_tradnl"/>
        </w:rPr>
        <w:t xml:space="preserve">sobre el cambio </w:t>
      </w:r>
      <w:r w:rsidR="002D2532" w:rsidRPr="003740AF">
        <w:rPr>
          <w:rFonts w:ascii="Times New Roman" w:hAnsi="Times New Roman" w:cs="Times New Roman"/>
          <w:sz w:val="24"/>
          <w:szCs w:val="24"/>
          <w:lang w:val="es-ES_tradnl"/>
        </w:rPr>
        <w:t xml:space="preserve">climático y su impacto en las </w:t>
      </w:r>
      <w:r w:rsidR="002D2532" w:rsidRPr="00DE78D3">
        <w:rPr>
          <w:rFonts w:ascii="Times New Roman" w:hAnsi="Times New Roman" w:cs="Times New Roman"/>
          <w:sz w:val="24"/>
          <w:szCs w:val="24"/>
          <w:lang w:val="es-ES_tradnl"/>
        </w:rPr>
        <w:t>áreas</w:t>
      </w:r>
      <w:r w:rsidR="002D2532" w:rsidRPr="003740AF">
        <w:rPr>
          <w:rFonts w:ascii="Times New Roman" w:hAnsi="Times New Roman" w:cs="Times New Roman"/>
          <w:sz w:val="24"/>
          <w:szCs w:val="24"/>
          <w:lang w:val="es-ES_tradnl"/>
        </w:rPr>
        <w:t xml:space="preserve"> </w:t>
      </w:r>
      <w:r w:rsidR="002D2532" w:rsidRPr="00DE78D3">
        <w:rPr>
          <w:rFonts w:ascii="Times New Roman" w:hAnsi="Times New Roman" w:cs="Times New Roman"/>
          <w:sz w:val="24"/>
          <w:szCs w:val="24"/>
          <w:lang w:val="es-ES_tradnl"/>
        </w:rPr>
        <w:t>protegidas</w:t>
      </w:r>
      <w:r w:rsidR="002D2532" w:rsidRPr="003740AF">
        <w:rPr>
          <w:rFonts w:ascii="Times New Roman" w:hAnsi="Times New Roman" w:cs="Times New Roman"/>
          <w:sz w:val="24"/>
          <w:szCs w:val="24"/>
          <w:lang w:val="es-ES_tradnl"/>
        </w:rPr>
        <w:t>.</w:t>
      </w:r>
    </w:p>
    <w:p w14:paraId="7783A4D3" w14:textId="10572376" w:rsidR="00AF1D49" w:rsidRPr="003740AF" w:rsidRDefault="00AF1D49"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56ECE963" w14:textId="457EEC92" w:rsidR="00D064F2" w:rsidRPr="003740AF" w:rsidRDefault="00F82F48"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Fue d</w:t>
      </w:r>
      <w:r w:rsidR="00ED22E2" w:rsidRPr="003740AF">
        <w:rPr>
          <w:rFonts w:ascii="Times New Roman" w:hAnsi="Times New Roman" w:cs="Times New Roman"/>
          <w:sz w:val="24"/>
          <w:szCs w:val="24"/>
          <w:lang w:val="es-ES_tradnl"/>
        </w:rPr>
        <w:t>urante esta época</w:t>
      </w:r>
      <w:r w:rsidRPr="003740AF">
        <w:rPr>
          <w:rFonts w:ascii="Times New Roman" w:hAnsi="Times New Roman" w:cs="Times New Roman"/>
          <w:sz w:val="24"/>
          <w:szCs w:val="24"/>
          <w:lang w:val="es-ES_tradnl"/>
        </w:rPr>
        <w:t xml:space="preserve"> que</w:t>
      </w:r>
      <w:r w:rsidR="00ED22E2" w:rsidRPr="003740AF">
        <w:rPr>
          <w:rFonts w:ascii="Times New Roman" w:hAnsi="Times New Roman" w:cs="Times New Roman"/>
          <w:sz w:val="24"/>
          <w:szCs w:val="24"/>
          <w:lang w:val="es-ES_tradnl"/>
        </w:rPr>
        <w:t xml:space="preserve"> Nathaniel </w:t>
      </w:r>
      <w:r w:rsidR="00D064F2" w:rsidRPr="003740AF">
        <w:rPr>
          <w:rFonts w:ascii="Times New Roman" w:eastAsiaTheme="minorEastAsia" w:hAnsi="Times New Roman" w:cs="Times New Roman"/>
          <w:sz w:val="24"/>
          <w:szCs w:val="24"/>
          <w:lang w:val="es-ES_tradnl"/>
        </w:rPr>
        <w:t>—</w:t>
      </w:r>
      <w:r w:rsidR="00ED22E2" w:rsidRPr="003740AF">
        <w:rPr>
          <w:rFonts w:ascii="Times New Roman" w:hAnsi="Times New Roman" w:cs="Times New Roman"/>
          <w:sz w:val="24"/>
          <w:szCs w:val="24"/>
          <w:lang w:val="es-ES_tradnl"/>
        </w:rPr>
        <w:t xml:space="preserve">huérfano e </w:t>
      </w:r>
      <w:r w:rsidR="00ED22E2" w:rsidRPr="00DE78D3">
        <w:rPr>
          <w:rFonts w:ascii="Times New Roman" w:hAnsi="Times New Roman" w:cs="Times New Roman"/>
          <w:sz w:val="24"/>
          <w:szCs w:val="24"/>
          <w:lang w:val="es-ES_tradnl"/>
        </w:rPr>
        <w:t>hijo</w:t>
      </w:r>
      <w:r w:rsidR="00ED22E2" w:rsidRPr="003740AF">
        <w:rPr>
          <w:rFonts w:ascii="Times New Roman" w:hAnsi="Times New Roman" w:cs="Times New Roman"/>
          <w:sz w:val="24"/>
          <w:szCs w:val="24"/>
          <w:lang w:val="es-ES_tradnl"/>
        </w:rPr>
        <w:t xml:space="preserve"> de amigos de l</w:t>
      </w:r>
      <w:r w:rsidR="007D6C3F" w:rsidRPr="003740AF">
        <w:rPr>
          <w:rFonts w:ascii="Times New Roman" w:hAnsi="Times New Roman" w:cs="Times New Roman"/>
          <w:sz w:val="24"/>
          <w:szCs w:val="24"/>
          <w:lang w:val="es-ES_tradnl"/>
        </w:rPr>
        <w:t xml:space="preserve">a familia </w:t>
      </w:r>
      <w:r w:rsidR="00ED22E2" w:rsidRPr="003740AF">
        <w:rPr>
          <w:rFonts w:ascii="Times New Roman" w:hAnsi="Times New Roman" w:cs="Times New Roman"/>
          <w:sz w:val="24"/>
          <w:szCs w:val="24"/>
          <w:lang w:val="es-ES_tradnl"/>
        </w:rPr>
        <w:t>Miller</w:t>
      </w:r>
      <w:r w:rsidR="00D064F2" w:rsidRPr="003740AF">
        <w:rPr>
          <w:rFonts w:ascii="Times New Roman" w:eastAsiaTheme="minorEastAsia" w:hAnsi="Times New Roman" w:cs="Times New Roman"/>
          <w:sz w:val="24"/>
          <w:szCs w:val="24"/>
          <w:lang w:val="es-ES_tradnl"/>
        </w:rPr>
        <w:t>—</w:t>
      </w:r>
      <w:r w:rsidR="00ED22E2" w:rsidRPr="003740AF">
        <w:rPr>
          <w:rFonts w:ascii="Times New Roman" w:hAnsi="Times New Roman" w:cs="Times New Roman"/>
          <w:sz w:val="24"/>
          <w:szCs w:val="24"/>
          <w:lang w:val="es-ES_tradnl"/>
        </w:rPr>
        <w:t xml:space="preserve">, se unió a </w:t>
      </w:r>
      <w:r w:rsidR="007D6C3F" w:rsidRPr="003740AF">
        <w:rPr>
          <w:rFonts w:ascii="Times New Roman" w:hAnsi="Times New Roman" w:cs="Times New Roman"/>
          <w:sz w:val="24"/>
          <w:szCs w:val="24"/>
          <w:lang w:val="es-ES_tradnl"/>
        </w:rPr>
        <w:t>ellos</w:t>
      </w:r>
      <w:r w:rsidR="00D064F2" w:rsidRPr="003740AF">
        <w:rPr>
          <w:rFonts w:ascii="Times New Roman" w:hAnsi="Times New Roman" w:cs="Times New Roman"/>
          <w:sz w:val="24"/>
          <w:szCs w:val="24"/>
          <w:lang w:val="es-ES_tradnl"/>
        </w:rPr>
        <w:t xml:space="preserve"> como </w:t>
      </w:r>
      <w:r w:rsidR="00D064F2" w:rsidRPr="00DE78D3">
        <w:rPr>
          <w:rFonts w:ascii="Times New Roman" w:hAnsi="Times New Roman" w:cs="Times New Roman"/>
          <w:sz w:val="24"/>
          <w:szCs w:val="24"/>
          <w:lang w:val="es-ES_tradnl"/>
        </w:rPr>
        <w:t>hijo</w:t>
      </w:r>
      <w:r w:rsidR="00D064F2" w:rsidRPr="003740AF">
        <w:rPr>
          <w:rFonts w:ascii="Times New Roman" w:hAnsi="Times New Roman" w:cs="Times New Roman"/>
          <w:sz w:val="24"/>
          <w:szCs w:val="24"/>
          <w:lang w:val="es-ES_tradnl"/>
        </w:rPr>
        <w:t xml:space="preserve"> adoptivo</w:t>
      </w:r>
      <w:r w:rsidR="00ED22E2" w:rsidRPr="003740AF">
        <w:rPr>
          <w:rFonts w:ascii="Times New Roman" w:hAnsi="Times New Roman" w:cs="Times New Roman"/>
          <w:sz w:val="24"/>
          <w:szCs w:val="24"/>
          <w:lang w:val="es-ES_tradnl"/>
        </w:rPr>
        <w:t>.</w:t>
      </w:r>
    </w:p>
    <w:p w14:paraId="11869A21" w14:textId="77777777" w:rsidR="00D064F2" w:rsidRPr="003740AF" w:rsidRDefault="00D064F2"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2B2C929B" w14:textId="2DC406D2" w:rsidR="00F4506E" w:rsidRPr="003740AF" w:rsidRDefault="00B201E8"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lastRenderedPageBreak/>
        <w:t>Es pertinente indicar que</w:t>
      </w:r>
      <w:r w:rsidR="002735EF" w:rsidRPr="003740AF">
        <w:rPr>
          <w:rFonts w:ascii="Times New Roman" w:hAnsi="Times New Roman" w:cs="Times New Roman"/>
          <w:sz w:val="24"/>
          <w:szCs w:val="24"/>
          <w:lang w:val="es-ES_tradnl"/>
        </w:rPr>
        <w:t>, tristemente,</w:t>
      </w:r>
      <w:r w:rsidRPr="003740AF">
        <w:rPr>
          <w:rFonts w:ascii="Times New Roman" w:hAnsi="Times New Roman" w:cs="Times New Roman"/>
          <w:sz w:val="24"/>
          <w:szCs w:val="24"/>
          <w:lang w:val="es-ES_tradnl"/>
        </w:rPr>
        <w:t xml:space="preserve"> </w:t>
      </w:r>
      <w:r w:rsidR="00ED22E2" w:rsidRPr="003740AF">
        <w:rPr>
          <w:rFonts w:ascii="Times New Roman" w:hAnsi="Times New Roman" w:cs="Times New Roman"/>
          <w:sz w:val="24"/>
          <w:szCs w:val="24"/>
          <w:lang w:val="es-ES_tradnl"/>
        </w:rPr>
        <w:t xml:space="preserve">Miller tuvo que </w:t>
      </w:r>
      <w:r w:rsidR="002735EF" w:rsidRPr="003740AF">
        <w:rPr>
          <w:rFonts w:ascii="Times New Roman" w:hAnsi="Times New Roman" w:cs="Times New Roman"/>
          <w:sz w:val="24"/>
          <w:szCs w:val="24"/>
          <w:lang w:val="es-ES_tradnl"/>
        </w:rPr>
        <w:t xml:space="preserve">afrontar </w:t>
      </w:r>
      <w:r w:rsidR="00ED22E2" w:rsidRPr="003740AF">
        <w:rPr>
          <w:rFonts w:ascii="Times New Roman" w:hAnsi="Times New Roman" w:cs="Times New Roman"/>
          <w:sz w:val="24"/>
          <w:szCs w:val="24"/>
          <w:lang w:val="es-ES_tradnl"/>
        </w:rPr>
        <w:t xml:space="preserve">una </w:t>
      </w:r>
      <w:r w:rsidR="002735EF" w:rsidRPr="003740AF">
        <w:rPr>
          <w:rFonts w:ascii="Times New Roman" w:hAnsi="Times New Roman" w:cs="Times New Roman"/>
          <w:sz w:val="24"/>
          <w:szCs w:val="24"/>
          <w:lang w:val="es-ES_tradnl"/>
        </w:rPr>
        <w:t xml:space="preserve">prolongada </w:t>
      </w:r>
      <w:r w:rsidR="00ED22E2" w:rsidRPr="003740AF">
        <w:rPr>
          <w:rFonts w:ascii="Times New Roman" w:hAnsi="Times New Roman" w:cs="Times New Roman"/>
          <w:sz w:val="24"/>
          <w:szCs w:val="24"/>
          <w:lang w:val="es-ES_tradnl"/>
        </w:rPr>
        <w:t xml:space="preserve">batalla contra </w:t>
      </w:r>
      <w:r w:rsidRPr="003740AF">
        <w:rPr>
          <w:rFonts w:ascii="Times New Roman" w:hAnsi="Times New Roman" w:cs="Times New Roman"/>
          <w:sz w:val="24"/>
          <w:szCs w:val="24"/>
          <w:lang w:val="es-ES_tradnl"/>
        </w:rPr>
        <w:t>la leucemia</w:t>
      </w:r>
      <w:r w:rsidR="00ED22E2" w:rsidRPr="003740AF">
        <w:rPr>
          <w:rFonts w:ascii="Times New Roman" w:hAnsi="Times New Roman" w:cs="Times New Roman"/>
          <w:sz w:val="24"/>
          <w:szCs w:val="24"/>
          <w:lang w:val="es-ES_tradnl"/>
        </w:rPr>
        <w:t>, diagnosticad</w:t>
      </w:r>
      <w:r w:rsidRPr="003740AF">
        <w:rPr>
          <w:rFonts w:ascii="Times New Roman" w:hAnsi="Times New Roman" w:cs="Times New Roman"/>
          <w:sz w:val="24"/>
          <w:szCs w:val="24"/>
          <w:lang w:val="es-ES_tradnl"/>
        </w:rPr>
        <w:t>a</w:t>
      </w:r>
      <w:r w:rsidR="00ED22E2" w:rsidRPr="003740AF">
        <w:rPr>
          <w:rFonts w:ascii="Times New Roman" w:hAnsi="Times New Roman" w:cs="Times New Roman"/>
          <w:sz w:val="24"/>
          <w:szCs w:val="24"/>
          <w:lang w:val="es-ES_tradnl"/>
        </w:rPr>
        <w:t xml:space="preserve"> años atrás</w:t>
      </w:r>
      <w:r w:rsidR="002735EF" w:rsidRPr="003740AF">
        <w:rPr>
          <w:rFonts w:ascii="Times New Roman" w:hAnsi="Times New Roman" w:cs="Times New Roman"/>
          <w:sz w:val="24"/>
          <w:szCs w:val="24"/>
          <w:lang w:val="es-ES_tradnl"/>
        </w:rPr>
        <w:t xml:space="preserve">. Ello </w:t>
      </w:r>
      <w:r w:rsidR="00ED22E2" w:rsidRPr="003740AF">
        <w:rPr>
          <w:rFonts w:ascii="Times New Roman" w:hAnsi="Times New Roman" w:cs="Times New Roman"/>
          <w:sz w:val="24"/>
          <w:szCs w:val="24"/>
          <w:lang w:val="es-ES_tradnl"/>
        </w:rPr>
        <w:t>incluy</w:t>
      </w:r>
      <w:r w:rsidR="002735EF" w:rsidRPr="003740AF">
        <w:rPr>
          <w:rFonts w:ascii="Times New Roman" w:hAnsi="Times New Roman" w:cs="Times New Roman"/>
          <w:sz w:val="24"/>
          <w:szCs w:val="24"/>
          <w:lang w:val="es-ES_tradnl"/>
        </w:rPr>
        <w:t>ó</w:t>
      </w:r>
      <w:r w:rsidR="00ED22E2" w:rsidRPr="003740AF">
        <w:rPr>
          <w:rFonts w:ascii="Times New Roman" w:hAnsi="Times New Roman" w:cs="Times New Roman"/>
          <w:sz w:val="24"/>
          <w:szCs w:val="24"/>
          <w:lang w:val="es-ES_tradnl"/>
        </w:rPr>
        <w:t xml:space="preserve"> quimioterapia</w:t>
      </w:r>
      <w:r w:rsidR="002735EF" w:rsidRPr="003740AF">
        <w:rPr>
          <w:rFonts w:ascii="Times New Roman" w:hAnsi="Times New Roman" w:cs="Times New Roman"/>
          <w:sz w:val="24"/>
          <w:szCs w:val="24"/>
          <w:lang w:val="es-ES_tradnl"/>
        </w:rPr>
        <w:t>, seguida por</w:t>
      </w:r>
      <w:r w:rsidR="00ED22E2" w:rsidRPr="003740AF">
        <w:rPr>
          <w:rFonts w:ascii="Times New Roman" w:hAnsi="Times New Roman" w:cs="Times New Roman"/>
          <w:sz w:val="24"/>
          <w:szCs w:val="24"/>
          <w:lang w:val="es-ES_tradnl"/>
        </w:rPr>
        <w:t xml:space="preserve"> un </w:t>
      </w:r>
      <w:r w:rsidR="002735EF" w:rsidRPr="003740AF">
        <w:rPr>
          <w:rFonts w:ascii="Times New Roman" w:hAnsi="Times New Roman" w:cs="Times New Roman"/>
          <w:sz w:val="24"/>
          <w:szCs w:val="24"/>
          <w:lang w:val="es-ES_tradnl"/>
        </w:rPr>
        <w:t xml:space="preserve">exitoso </w:t>
      </w:r>
      <w:r w:rsidR="00ED22E2" w:rsidRPr="003740AF">
        <w:rPr>
          <w:rFonts w:ascii="Times New Roman" w:hAnsi="Times New Roman" w:cs="Times New Roman"/>
          <w:sz w:val="24"/>
          <w:szCs w:val="24"/>
          <w:lang w:val="es-ES_tradnl"/>
        </w:rPr>
        <w:t xml:space="preserve">trasplante de células madre de un donante, que estabilizó su salud y le permitió disfrutar sus años de retiro en su querida </w:t>
      </w:r>
      <w:r w:rsidRPr="003740AF">
        <w:rPr>
          <w:rFonts w:ascii="Times New Roman" w:hAnsi="Times New Roman" w:cs="Times New Roman"/>
          <w:sz w:val="24"/>
          <w:szCs w:val="24"/>
          <w:lang w:val="es-ES_tradnl"/>
        </w:rPr>
        <w:t>Lost Hollow</w:t>
      </w:r>
      <w:r w:rsidR="002735EF" w:rsidRPr="003740AF">
        <w:rPr>
          <w:rFonts w:ascii="Times New Roman" w:hAnsi="Times New Roman" w:cs="Times New Roman"/>
          <w:sz w:val="24"/>
          <w:szCs w:val="24"/>
          <w:lang w:val="es-ES_tradnl"/>
        </w:rPr>
        <w:t xml:space="preserve">. Ahí </w:t>
      </w:r>
      <w:r w:rsidR="00ED22E2" w:rsidRPr="003740AF">
        <w:rPr>
          <w:rFonts w:ascii="Times New Roman" w:hAnsi="Times New Roman" w:cs="Times New Roman"/>
          <w:sz w:val="24"/>
          <w:szCs w:val="24"/>
          <w:lang w:val="es-ES_tradnl"/>
        </w:rPr>
        <w:t>la familia practicó la agricultura regenerativa, creando huertos caseros, viñedos y sembrando árboles frutales, y donde disfrut</w:t>
      </w:r>
      <w:r w:rsidR="002735EF" w:rsidRPr="003740AF">
        <w:rPr>
          <w:rFonts w:ascii="Times New Roman" w:hAnsi="Times New Roman" w:cs="Times New Roman"/>
          <w:sz w:val="24"/>
          <w:szCs w:val="24"/>
          <w:lang w:val="es-ES_tradnl"/>
        </w:rPr>
        <w:t>ó de</w:t>
      </w:r>
      <w:r w:rsidR="00ED22E2" w:rsidRPr="003740AF">
        <w:rPr>
          <w:rFonts w:ascii="Times New Roman" w:hAnsi="Times New Roman" w:cs="Times New Roman"/>
          <w:sz w:val="24"/>
          <w:szCs w:val="24"/>
          <w:lang w:val="es-ES_tradnl"/>
        </w:rPr>
        <w:t xml:space="preserve"> la compañía de </w:t>
      </w:r>
      <w:r w:rsidR="002735EF" w:rsidRPr="003740AF">
        <w:rPr>
          <w:rFonts w:ascii="Times New Roman" w:hAnsi="Times New Roman" w:cs="Times New Roman"/>
          <w:sz w:val="24"/>
          <w:szCs w:val="24"/>
          <w:lang w:val="es-ES_tradnl"/>
        </w:rPr>
        <w:t>Susan</w:t>
      </w:r>
      <w:r w:rsidR="00ED22E2" w:rsidRPr="003740AF">
        <w:rPr>
          <w:rFonts w:ascii="Times New Roman" w:hAnsi="Times New Roman" w:cs="Times New Roman"/>
          <w:sz w:val="24"/>
          <w:szCs w:val="24"/>
          <w:lang w:val="es-ES_tradnl"/>
        </w:rPr>
        <w:t xml:space="preserve">, </w:t>
      </w:r>
      <w:r w:rsidR="002735EF" w:rsidRPr="003740AF">
        <w:rPr>
          <w:rFonts w:ascii="Times New Roman" w:hAnsi="Times New Roman" w:cs="Times New Roman"/>
          <w:sz w:val="24"/>
          <w:szCs w:val="24"/>
          <w:lang w:val="es-ES_tradnl"/>
        </w:rPr>
        <w:t xml:space="preserve">sus </w:t>
      </w:r>
      <w:r w:rsidR="00ED22E2" w:rsidRPr="003740AF">
        <w:rPr>
          <w:rFonts w:ascii="Times New Roman" w:hAnsi="Times New Roman" w:cs="Times New Roman"/>
          <w:sz w:val="24"/>
          <w:szCs w:val="24"/>
          <w:lang w:val="es-ES_tradnl"/>
        </w:rPr>
        <w:t>hijos</w:t>
      </w:r>
      <w:r w:rsidR="002735EF" w:rsidRPr="003740AF">
        <w:rPr>
          <w:rFonts w:ascii="Times New Roman" w:hAnsi="Times New Roman" w:cs="Times New Roman"/>
          <w:sz w:val="24"/>
          <w:szCs w:val="24"/>
          <w:lang w:val="es-ES_tradnl"/>
        </w:rPr>
        <w:t xml:space="preserve"> y</w:t>
      </w:r>
      <w:r w:rsidR="00ED22E2" w:rsidRPr="003740AF">
        <w:rPr>
          <w:rFonts w:ascii="Times New Roman" w:hAnsi="Times New Roman" w:cs="Times New Roman"/>
          <w:sz w:val="24"/>
          <w:szCs w:val="24"/>
          <w:lang w:val="es-ES_tradnl"/>
        </w:rPr>
        <w:t xml:space="preserve"> nietos. </w:t>
      </w:r>
    </w:p>
    <w:p w14:paraId="5B146E7B" w14:textId="77777777" w:rsidR="008765FC" w:rsidRPr="003740AF" w:rsidRDefault="008765FC"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3B667AEF" w14:textId="4A0C1802" w:rsidR="00ED22E2" w:rsidRPr="003740AF" w:rsidRDefault="002735EF"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Por fortuna, sus </w:t>
      </w:r>
      <w:r w:rsidR="00ED22E2" w:rsidRPr="003740AF">
        <w:rPr>
          <w:rFonts w:ascii="Times New Roman" w:hAnsi="Times New Roman" w:cs="Times New Roman"/>
          <w:sz w:val="24"/>
          <w:szCs w:val="24"/>
          <w:lang w:val="es-ES_tradnl"/>
        </w:rPr>
        <w:t>hijos hereda</w:t>
      </w:r>
      <w:r w:rsidRPr="003740AF">
        <w:rPr>
          <w:rFonts w:ascii="Times New Roman" w:hAnsi="Times New Roman" w:cs="Times New Roman"/>
          <w:sz w:val="24"/>
          <w:szCs w:val="24"/>
          <w:lang w:val="es-ES_tradnl"/>
        </w:rPr>
        <w:t>ron</w:t>
      </w:r>
      <w:r w:rsidR="00ED22E2" w:rsidRPr="003740AF">
        <w:rPr>
          <w:rFonts w:ascii="Times New Roman" w:hAnsi="Times New Roman" w:cs="Times New Roman"/>
          <w:sz w:val="24"/>
          <w:szCs w:val="24"/>
          <w:lang w:val="es-ES_tradnl"/>
        </w:rPr>
        <w:t xml:space="preserve"> </w:t>
      </w:r>
      <w:r w:rsidR="00587641" w:rsidRPr="003740AF">
        <w:rPr>
          <w:rFonts w:ascii="Times New Roman" w:hAnsi="Times New Roman" w:cs="Times New Roman"/>
          <w:sz w:val="24"/>
          <w:szCs w:val="24"/>
          <w:lang w:val="es-ES_tradnl"/>
        </w:rPr>
        <w:t>el</w:t>
      </w:r>
      <w:r w:rsidR="00ED22E2" w:rsidRPr="003740AF">
        <w:rPr>
          <w:rFonts w:ascii="Times New Roman" w:hAnsi="Times New Roman" w:cs="Times New Roman"/>
          <w:sz w:val="24"/>
          <w:szCs w:val="24"/>
          <w:lang w:val="es-ES_tradnl"/>
        </w:rPr>
        <w:t xml:space="preserve"> amor por la naturaleza</w:t>
      </w:r>
      <w:r w:rsidRPr="003740AF">
        <w:rPr>
          <w:rFonts w:ascii="Times New Roman" w:hAnsi="Times New Roman" w:cs="Times New Roman"/>
          <w:sz w:val="24"/>
          <w:szCs w:val="24"/>
          <w:lang w:val="es-ES_tradnl"/>
        </w:rPr>
        <w:t xml:space="preserve">, así como </w:t>
      </w:r>
      <w:r w:rsidR="00ED22E2" w:rsidRPr="003740AF">
        <w:rPr>
          <w:rFonts w:ascii="Times New Roman" w:hAnsi="Times New Roman" w:cs="Times New Roman"/>
          <w:sz w:val="24"/>
          <w:szCs w:val="24"/>
          <w:lang w:val="es-ES_tradnl"/>
        </w:rPr>
        <w:t xml:space="preserve">su interés </w:t>
      </w:r>
      <w:r w:rsidRPr="003740AF">
        <w:rPr>
          <w:rFonts w:ascii="Times New Roman" w:hAnsi="Times New Roman" w:cs="Times New Roman"/>
          <w:sz w:val="24"/>
          <w:szCs w:val="24"/>
          <w:lang w:val="es-ES_tradnl"/>
        </w:rPr>
        <w:t xml:space="preserve">por </w:t>
      </w:r>
      <w:r w:rsidR="00ED22E2" w:rsidRPr="003740AF">
        <w:rPr>
          <w:rFonts w:ascii="Times New Roman" w:hAnsi="Times New Roman" w:cs="Times New Roman"/>
          <w:sz w:val="24"/>
          <w:szCs w:val="24"/>
          <w:lang w:val="es-ES_tradnl"/>
        </w:rPr>
        <w:t xml:space="preserve">la conservación. </w:t>
      </w:r>
      <w:r w:rsidRPr="003740AF">
        <w:rPr>
          <w:rFonts w:ascii="Times New Roman" w:hAnsi="Times New Roman" w:cs="Times New Roman"/>
          <w:sz w:val="24"/>
          <w:szCs w:val="24"/>
          <w:lang w:val="es-ES_tradnl"/>
        </w:rPr>
        <w:t xml:space="preserve">Al respecto, </w:t>
      </w:r>
      <w:r w:rsidR="00ED22E2" w:rsidRPr="003740AF">
        <w:rPr>
          <w:rFonts w:ascii="Times New Roman" w:hAnsi="Times New Roman" w:cs="Times New Roman"/>
          <w:sz w:val="24"/>
          <w:szCs w:val="24"/>
          <w:lang w:val="es-ES_tradnl"/>
        </w:rPr>
        <w:t xml:space="preserve">Natasha fue compañera </w:t>
      </w:r>
      <w:r w:rsidRPr="003740AF">
        <w:rPr>
          <w:rFonts w:ascii="Times New Roman" w:hAnsi="Times New Roman" w:cs="Times New Roman"/>
          <w:sz w:val="24"/>
          <w:szCs w:val="24"/>
          <w:lang w:val="es-ES_tradnl"/>
        </w:rPr>
        <w:t xml:space="preserve">de labores </w:t>
      </w:r>
      <w:r w:rsidR="00ED22E2" w:rsidRPr="00AF74A7">
        <w:rPr>
          <w:rFonts w:ascii="Times New Roman" w:hAnsi="Times New Roman" w:cs="Times New Roman"/>
          <w:sz w:val="24"/>
          <w:szCs w:val="24"/>
          <w:lang w:val="es-ES_tradnl"/>
        </w:rPr>
        <w:t xml:space="preserve">cuando </w:t>
      </w:r>
      <w:r w:rsidRPr="00AF74A7">
        <w:rPr>
          <w:rFonts w:ascii="Times New Roman" w:hAnsi="Times New Roman" w:cs="Times New Roman"/>
          <w:sz w:val="24"/>
          <w:szCs w:val="24"/>
          <w:lang w:val="es-ES_tradnl"/>
        </w:rPr>
        <w:t>laboré</w:t>
      </w:r>
      <w:r w:rsidRPr="003740AF">
        <w:rPr>
          <w:rFonts w:ascii="Times New Roman" w:hAnsi="Times New Roman" w:cs="Times New Roman"/>
          <w:sz w:val="24"/>
          <w:szCs w:val="24"/>
          <w:lang w:val="es-ES_tradnl"/>
        </w:rPr>
        <w:t xml:space="preserve"> para </w:t>
      </w:r>
      <w:r w:rsidR="00ED22E2" w:rsidRPr="003740AF">
        <w:rPr>
          <w:rFonts w:ascii="Times New Roman" w:hAnsi="Times New Roman" w:cs="Times New Roman"/>
          <w:sz w:val="24"/>
          <w:szCs w:val="24"/>
          <w:lang w:val="es-ES_tradnl"/>
        </w:rPr>
        <w:t>Conservación Internacional, y Todd particip</w:t>
      </w:r>
      <w:r w:rsidR="00587641" w:rsidRPr="003740AF">
        <w:rPr>
          <w:rFonts w:ascii="Times New Roman" w:hAnsi="Times New Roman" w:cs="Times New Roman"/>
          <w:sz w:val="24"/>
          <w:szCs w:val="24"/>
          <w:lang w:val="es-ES_tradnl"/>
        </w:rPr>
        <w:t>ó</w:t>
      </w:r>
      <w:r w:rsidR="00ED22E2" w:rsidRPr="003740AF">
        <w:rPr>
          <w:rFonts w:ascii="Times New Roman" w:hAnsi="Times New Roman" w:cs="Times New Roman"/>
          <w:sz w:val="24"/>
          <w:szCs w:val="24"/>
          <w:lang w:val="es-ES_tradnl"/>
        </w:rPr>
        <w:t xml:space="preserve"> en uno de los talleres internacionales sobre manejo de zonas de amortiguamiento </w:t>
      </w:r>
      <w:r w:rsidR="00ED22E2" w:rsidRPr="00AF74A7">
        <w:rPr>
          <w:rFonts w:ascii="Times New Roman" w:hAnsi="Times New Roman" w:cs="Times New Roman"/>
          <w:sz w:val="24"/>
          <w:szCs w:val="24"/>
          <w:lang w:val="es-ES_tradnl"/>
        </w:rPr>
        <w:t>que yo dirigía</w:t>
      </w:r>
      <w:r w:rsidR="00ED22E2" w:rsidRPr="003740AF">
        <w:rPr>
          <w:rFonts w:ascii="Times New Roman" w:hAnsi="Times New Roman" w:cs="Times New Roman"/>
          <w:sz w:val="24"/>
          <w:szCs w:val="24"/>
          <w:lang w:val="es-ES_tradnl"/>
        </w:rPr>
        <w:t xml:space="preserve"> en la</w:t>
      </w:r>
      <w:r w:rsidR="00587641" w:rsidRPr="003740AF">
        <w:rPr>
          <w:rFonts w:ascii="Times New Roman" w:hAnsi="Times New Roman" w:cs="Times New Roman"/>
          <w:sz w:val="24"/>
          <w:szCs w:val="24"/>
          <w:lang w:val="es-ES_tradnl"/>
        </w:rPr>
        <w:t xml:space="preserve"> U</w:t>
      </w:r>
      <w:r w:rsidR="00ED22E2" w:rsidRPr="003740AF">
        <w:rPr>
          <w:rFonts w:ascii="Times New Roman" w:hAnsi="Times New Roman" w:cs="Times New Roman"/>
          <w:sz w:val="24"/>
          <w:szCs w:val="24"/>
          <w:lang w:val="es-ES_tradnl"/>
        </w:rPr>
        <w:t xml:space="preserve">Paz, mientras </w:t>
      </w:r>
      <w:r w:rsidR="00587641" w:rsidRPr="003740AF">
        <w:rPr>
          <w:rFonts w:ascii="Times New Roman" w:hAnsi="Times New Roman" w:cs="Times New Roman"/>
          <w:sz w:val="24"/>
          <w:szCs w:val="24"/>
          <w:lang w:val="es-ES_tradnl"/>
        </w:rPr>
        <w:t>él fungía como</w:t>
      </w:r>
      <w:r w:rsidR="00ED22E2" w:rsidRPr="003740AF">
        <w:rPr>
          <w:rFonts w:ascii="Times New Roman" w:hAnsi="Times New Roman" w:cs="Times New Roman"/>
          <w:sz w:val="24"/>
          <w:szCs w:val="24"/>
          <w:lang w:val="es-ES_tradnl"/>
        </w:rPr>
        <w:t xml:space="preserve"> voluntario del Cuerpo de Paz, trabajando en proyectos conservacionistas, en la Rep</w:t>
      </w:r>
      <w:r w:rsidR="00587641" w:rsidRPr="003740AF">
        <w:rPr>
          <w:rFonts w:ascii="Times New Roman" w:hAnsi="Times New Roman" w:cs="Times New Roman"/>
          <w:sz w:val="24"/>
          <w:szCs w:val="24"/>
          <w:lang w:val="es-ES_tradnl"/>
        </w:rPr>
        <w:t>ú</w:t>
      </w:r>
      <w:r w:rsidR="00ED22E2" w:rsidRPr="003740AF">
        <w:rPr>
          <w:rFonts w:ascii="Times New Roman" w:hAnsi="Times New Roman" w:cs="Times New Roman"/>
          <w:sz w:val="24"/>
          <w:szCs w:val="24"/>
          <w:lang w:val="es-ES_tradnl"/>
        </w:rPr>
        <w:t xml:space="preserve">blica Dominicana. </w:t>
      </w:r>
      <w:r w:rsidR="00587641" w:rsidRPr="003740AF">
        <w:rPr>
          <w:rFonts w:ascii="Times New Roman" w:hAnsi="Times New Roman" w:cs="Times New Roman"/>
          <w:sz w:val="24"/>
          <w:szCs w:val="24"/>
          <w:lang w:val="es-ES_tradnl"/>
        </w:rPr>
        <w:t xml:space="preserve">Además, </w:t>
      </w:r>
      <w:r w:rsidR="00ED22E2" w:rsidRPr="003740AF">
        <w:rPr>
          <w:rFonts w:ascii="Times New Roman" w:hAnsi="Times New Roman" w:cs="Times New Roman"/>
          <w:sz w:val="24"/>
          <w:szCs w:val="24"/>
          <w:lang w:val="es-ES_tradnl"/>
        </w:rPr>
        <w:t>Nathaniel</w:t>
      </w:r>
      <w:r w:rsidR="00587641" w:rsidRPr="003740AF">
        <w:rPr>
          <w:rFonts w:ascii="Times New Roman" w:hAnsi="Times New Roman" w:cs="Times New Roman"/>
          <w:sz w:val="24"/>
          <w:szCs w:val="24"/>
          <w:lang w:val="es-ES_tradnl"/>
        </w:rPr>
        <w:t xml:space="preserve"> se desempeña hoy</w:t>
      </w:r>
      <w:r w:rsidR="00ED22E2" w:rsidRPr="003740AF">
        <w:rPr>
          <w:rFonts w:ascii="Times New Roman" w:hAnsi="Times New Roman" w:cs="Times New Roman"/>
          <w:sz w:val="24"/>
          <w:szCs w:val="24"/>
          <w:lang w:val="es-ES_tradnl"/>
        </w:rPr>
        <w:t xml:space="preserve"> como empresario ecoturístico en la Patagonia chilena</w:t>
      </w:r>
      <w:r w:rsidR="003B6144">
        <w:rPr>
          <w:rFonts w:ascii="Times New Roman" w:hAnsi="Times New Roman" w:cs="Times New Roman"/>
          <w:sz w:val="24"/>
          <w:szCs w:val="24"/>
          <w:lang w:val="es-ES_tradnl"/>
        </w:rPr>
        <w:t>.</w:t>
      </w:r>
    </w:p>
    <w:p w14:paraId="2A65ECBF" w14:textId="77777777" w:rsidR="00ED22E2" w:rsidRPr="003740AF" w:rsidRDefault="00ED22E2"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7D66F1A0" w14:textId="2197B053" w:rsidR="00F10391" w:rsidRPr="003740AF" w:rsidRDefault="00F10391"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Su final</w:t>
      </w:r>
      <w:r w:rsidR="001B668E" w:rsidRPr="003740AF">
        <w:rPr>
          <w:b/>
          <w:bCs/>
          <w:lang w:val="es-ES_tradnl"/>
        </w:rPr>
        <w:t xml:space="preserve"> y </w:t>
      </w:r>
      <w:r w:rsidR="00656EB4" w:rsidRPr="003740AF">
        <w:rPr>
          <w:b/>
          <w:bCs/>
          <w:lang w:val="es-ES_tradnl"/>
        </w:rPr>
        <w:t xml:space="preserve">fecundo </w:t>
      </w:r>
      <w:r w:rsidR="001B668E" w:rsidRPr="003740AF">
        <w:rPr>
          <w:b/>
          <w:bCs/>
          <w:lang w:val="es-ES_tradnl"/>
        </w:rPr>
        <w:t>legado</w:t>
      </w:r>
    </w:p>
    <w:p w14:paraId="62550BCC" w14:textId="77777777" w:rsidR="0067094A" w:rsidRPr="003740AF" w:rsidRDefault="0067094A"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kern w:val="0"/>
          <w:sz w:val="24"/>
          <w:szCs w:val="24"/>
          <w:lang w:val="es-ES_tradnl"/>
          <w14:ligatures w14:val="none"/>
        </w:rPr>
      </w:pPr>
    </w:p>
    <w:p w14:paraId="6F0045CA" w14:textId="2B81D47C" w:rsidR="000F55B4" w:rsidRPr="003740AF" w:rsidRDefault="00C255E5"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Miller murió el 9 de mayo de 2011</w:t>
      </w:r>
      <w:r w:rsidR="00821F69" w:rsidRPr="003740AF">
        <w:rPr>
          <w:rFonts w:ascii="Times New Roman" w:hAnsi="Times New Roman" w:cs="Times New Roman"/>
          <w:sz w:val="24"/>
          <w:szCs w:val="24"/>
          <w:lang w:val="es-ES_tradnl"/>
        </w:rPr>
        <w:t xml:space="preserve">, a los 72 años, </w:t>
      </w:r>
      <w:r w:rsidRPr="003740AF">
        <w:rPr>
          <w:rFonts w:ascii="Times New Roman" w:hAnsi="Times New Roman" w:cs="Times New Roman"/>
          <w:sz w:val="24"/>
          <w:szCs w:val="24"/>
          <w:lang w:val="es-ES_tradnl"/>
        </w:rPr>
        <w:t xml:space="preserve">en </w:t>
      </w:r>
      <w:r w:rsidR="00821F69" w:rsidRPr="003740AF">
        <w:rPr>
          <w:rFonts w:ascii="Times New Roman" w:hAnsi="Times New Roman" w:cs="Times New Roman"/>
          <w:sz w:val="24"/>
          <w:szCs w:val="24"/>
          <w:lang w:val="es-ES_tradnl"/>
        </w:rPr>
        <w:t>el Rockingham Memorial Hospital, en Harrisonburg, Virginia</w:t>
      </w:r>
      <w:r w:rsidR="0018132E" w:rsidRPr="003740AF">
        <w:rPr>
          <w:rFonts w:ascii="Times New Roman" w:hAnsi="Times New Roman" w:cs="Times New Roman"/>
          <w:sz w:val="24"/>
          <w:szCs w:val="24"/>
          <w:lang w:val="es-ES_tradnl"/>
        </w:rPr>
        <w:t>, Estados Unidos</w:t>
      </w:r>
      <w:r w:rsidR="00821F69" w:rsidRPr="003740AF">
        <w:rPr>
          <w:rFonts w:ascii="Times New Roman" w:hAnsi="Times New Roman" w:cs="Times New Roman"/>
          <w:sz w:val="24"/>
          <w:szCs w:val="24"/>
          <w:lang w:val="es-ES_tradnl"/>
        </w:rPr>
        <w:t xml:space="preserve">. </w:t>
      </w:r>
    </w:p>
    <w:p w14:paraId="2067B07E" w14:textId="77777777" w:rsidR="000F55B4" w:rsidRPr="003740AF" w:rsidRDefault="000F55B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0B576376" w14:textId="215AD79C" w:rsidR="001B668E" w:rsidRPr="003740AF" w:rsidRDefault="000F55B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No hay duda de que su vida</w:t>
      </w:r>
      <w:r w:rsidR="00765540" w:rsidRPr="003740AF">
        <w:rPr>
          <w:rFonts w:ascii="Times New Roman" w:hAnsi="Times New Roman" w:cs="Times New Roman"/>
          <w:sz w:val="24"/>
          <w:szCs w:val="24"/>
          <w:lang w:val="es-ES_tradnl"/>
        </w:rPr>
        <w:t xml:space="preserve"> profesional fue realmente </w:t>
      </w:r>
      <w:r w:rsidR="008765FC" w:rsidRPr="003740AF">
        <w:rPr>
          <w:rFonts w:ascii="Times New Roman" w:hAnsi="Times New Roman" w:cs="Times New Roman"/>
          <w:sz w:val="24"/>
          <w:szCs w:val="24"/>
          <w:lang w:val="es-ES_tradnl"/>
        </w:rPr>
        <w:t xml:space="preserve">fructífera </w:t>
      </w:r>
      <w:r w:rsidR="004E130D">
        <w:rPr>
          <w:rFonts w:ascii="Times New Roman" w:hAnsi="Times New Roman" w:cs="Times New Roman"/>
          <w:sz w:val="24"/>
          <w:szCs w:val="24"/>
          <w:lang w:val="es-ES_tradnl"/>
        </w:rPr>
        <w:t xml:space="preserve">y </w:t>
      </w:r>
      <w:r w:rsidR="004E130D" w:rsidRPr="00AF74A7">
        <w:rPr>
          <w:rFonts w:ascii="Times New Roman" w:hAnsi="Times New Roman" w:cs="Times New Roman"/>
          <w:sz w:val="24"/>
          <w:szCs w:val="24"/>
          <w:lang w:val="es-ES_tradnl"/>
        </w:rPr>
        <w:t>su legado a</w:t>
      </w:r>
      <w:r w:rsidR="004E130D" w:rsidRPr="003740AF">
        <w:rPr>
          <w:rFonts w:ascii="Times New Roman" w:hAnsi="Times New Roman" w:cs="Times New Roman"/>
          <w:sz w:val="24"/>
          <w:szCs w:val="24"/>
          <w:lang w:val="es-ES_tradnl"/>
        </w:rPr>
        <w:t xml:space="preserve"> la conservación es muy grande</w:t>
      </w:r>
      <w:r w:rsidR="004E130D">
        <w:rPr>
          <w:rFonts w:ascii="Times New Roman" w:hAnsi="Times New Roman" w:cs="Times New Roman"/>
          <w:sz w:val="24"/>
          <w:szCs w:val="24"/>
          <w:lang w:val="es-ES_tradnl"/>
        </w:rPr>
        <w:t xml:space="preserve">, aunque </w:t>
      </w:r>
      <w:r w:rsidR="0033630E" w:rsidRPr="003740AF">
        <w:rPr>
          <w:rFonts w:ascii="Times New Roman" w:hAnsi="Times New Roman" w:cs="Times New Roman"/>
          <w:sz w:val="24"/>
          <w:szCs w:val="24"/>
          <w:lang w:val="es-ES_tradnl"/>
        </w:rPr>
        <w:t>falleci</w:t>
      </w:r>
      <w:r w:rsidR="0033630E">
        <w:rPr>
          <w:rFonts w:ascii="Times New Roman" w:hAnsi="Times New Roman" w:cs="Times New Roman"/>
          <w:sz w:val="24"/>
          <w:szCs w:val="24"/>
          <w:lang w:val="es-ES_tradnl"/>
        </w:rPr>
        <w:t>ó</w:t>
      </w:r>
      <w:r w:rsidR="00765540" w:rsidRPr="003740AF">
        <w:rPr>
          <w:rFonts w:ascii="Times New Roman" w:hAnsi="Times New Roman" w:cs="Times New Roman"/>
          <w:sz w:val="24"/>
          <w:szCs w:val="24"/>
          <w:lang w:val="es-ES_tradnl"/>
        </w:rPr>
        <w:t xml:space="preserve"> a una edad </w:t>
      </w:r>
      <w:r w:rsidR="0033630E">
        <w:rPr>
          <w:rFonts w:ascii="Times New Roman" w:hAnsi="Times New Roman" w:cs="Times New Roman"/>
          <w:sz w:val="24"/>
          <w:szCs w:val="24"/>
          <w:lang w:val="es-ES_tradnl"/>
        </w:rPr>
        <w:t>en</w:t>
      </w:r>
      <w:r w:rsidR="0033630E" w:rsidRPr="003740AF">
        <w:rPr>
          <w:rFonts w:ascii="Times New Roman" w:hAnsi="Times New Roman" w:cs="Times New Roman"/>
          <w:sz w:val="24"/>
          <w:szCs w:val="24"/>
          <w:lang w:val="es-ES_tradnl"/>
        </w:rPr>
        <w:t xml:space="preserve"> </w:t>
      </w:r>
      <w:r w:rsidR="00765540" w:rsidRPr="003740AF">
        <w:rPr>
          <w:rFonts w:ascii="Times New Roman" w:hAnsi="Times New Roman" w:cs="Times New Roman"/>
          <w:sz w:val="24"/>
          <w:szCs w:val="24"/>
          <w:lang w:val="es-ES_tradnl"/>
        </w:rPr>
        <w:t>la cual aún tenía</w:t>
      </w:r>
      <w:r w:rsidR="0033630E">
        <w:rPr>
          <w:rFonts w:ascii="Times New Roman" w:hAnsi="Times New Roman" w:cs="Times New Roman"/>
          <w:sz w:val="24"/>
          <w:szCs w:val="24"/>
          <w:lang w:val="es-ES_tradnl"/>
        </w:rPr>
        <w:t xml:space="preserve"> mucho</w:t>
      </w:r>
      <w:r w:rsidR="00765540" w:rsidRPr="003740AF">
        <w:rPr>
          <w:rFonts w:ascii="Times New Roman" w:hAnsi="Times New Roman" w:cs="Times New Roman"/>
          <w:sz w:val="24"/>
          <w:szCs w:val="24"/>
          <w:lang w:val="es-ES_tradnl"/>
        </w:rPr>
        <w:t xml:space="preserve"> </w:t>
      </w:r>
      <w:r w:rsidR="00765540" w:rsidRPr="00AF74A7">
        <w:rPr>
          <w:rFonts w:ascii="Times New Roman" w:hAnsi="Times New Roman" w:cs="Times New Roman"/>
          <w:sz w:val="24"/>
          <w:szCs w:val="24"/>
          <w:lang w:val="es-ES_tradnl"/>
        </w:rPr>
        <w:t>que dar</w:t>
      </w:r>
      <w:r w:rsidR="00C255E5" w:rsidRPr="003740AF">
        <w:rPr>
          <w:rFonts w:ascii="Times New Roman" w:hAnsi="Times New Roman" w:cs="Times New Roman"/>
          <w:sz w:val="24"/>
          <w:szCs w:val="24"/>
          <w:lang w:val="es-ES_tradnl"/>
        </w:rPr>
        <w:t xml:space="preserve">. </w:t>
      </w:r>
    </w:p>
    <w:p w14:paraId="018E5588" w14:textId="77777777" w:rsidR="001B668E" w:rsidRPr="003740AF" w:rsidRDefault="001B668E"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593C3945" w14:textId="08DD3CE0" w:rsidR="00380054" w:rsidRPr="003740AF" w:rsidRDefault="0065067B"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En primer lugar, </w:t>
      </w:r>
      <w:r w:rsidR="00380054" w:rsidRPr="003740AF">
        <w:rPr>
          <w:rFonts w:ascii="Times New Roman" w:hAnsi="Times New Roman" w:cs="Times New Roman"/>
          <w:sz w:val="24"/>
          <w:szCs w:val="24"/>
          <w:lang w:val="es-ES_tradnl"/>
        </w:rPr>
        <w:t xml:space="preserve">además de que </w:t>
      </w:r>
      <w:r w:rsidR="00C255E5" w:rsidRPr="003740AF">
        <w:rPr>
          <w:rFonts w:ascii="Times New Roman" w:hAnsi="Times New Roman" w:cs="Times New Roman"/>
          <w:sz w:val="24"/>
          <w:szCs w:val="24"/>
          <w:lang w:val="es-ES_tradnl"/>
        </w:rPr>
        <w:t xml:space="preserve">el español es </w:t>
      </w:r>
      <w:r w:rsidRPr="003740AF">
        <w:rPr>
          <w:rFonts w:ascii="Times New Roman" w:hAnsi="Times New Roman" w:cs="Times New Roman"/>
          <w:sz w:val="24"/>
          <w:szCs w:val="24"/>
          <w:lang w:val="es-ES_tradnl"/>
        </w:rPr>
        <w:t xml:space="preserve">en la actualidad </w:t>
      </w:r>
      <w:r w:rsidR="00380054" w:rsidRPr="003740AF">
        <w:rPr>
          <w:rFonts w:ascii="Times New Roman" w:hAnsi="Times New Roman" w:cs="Times New Roman"/>
          <w:sz w:val="24"/>
          <w:szCs w:val="24"/>
          <w:lang w:val="es-ES_tradnl"/>
        </w:rPr>
        <w:t xml:space="preserve">uno de los </w:t>
      </w:r>
      <w:r w:rsidR="00C255E5" w:rsidRPr="003740AF">
        <w:rPr>
          <w:rFonts w:ascii="Times New Roman" w:hAnsi="Times New Roman" w:cs="Times New Roman"/>
          <w:sz w:val="24"/>
          <w:szCs w:val="24"/>
          <w:lang w:val="es-ES_tradnl"/>
        </w:rPr>
        <w:t>idioma</w:t>
      </w:r>
      <w:r w:rsidR="00380054" w:rsidRPr="003740AF">
        <w:rPr>
          <w:rFonts w:ascii="Times New Roman" w:hAnsi="Times New Roman" w:cs="Times New Roman"/>
          <w:sz w:val="24"/>
          <w:szCs w:val="24"/>
          <w:lang w:val="es-ES_tradnl"/>
        </w:rPr>
        <w:t>s</w:t>
      </w:r>
      <w:r w:rsidR="00C255E5" w:rsidRPr="003740AF">
        <w:rPr>
          <w:rFonts w:ascii="Times New Roman" w:hAnsi="Times New Roman" w:cs="Times New Roman"/>
          <w:sz w:val="24"/>
          <w:szCs w:val="24"/>
          <w:lang w:val="es-ES_tradnl"/>
        </w:rPr>
        <w:t xml:space="preserve"> oficial</w:t>
      </w:r>
      <w:r w:rsidR="00380054" w:rsidRPr="003740AF">
        <w:rPr>
          <w:rFonts w:ascii="Times New Roman" w:hAnsi="Times New Roman" w:cs="Times New Roman"/>
          <w:sz w:val="24"/>
          <w:szCs w:val="24"/>
          <w:lang w:val="es-ES_tradnl"/>
        </w:rPr>
        <w:t>es</w:t>
      </w:r>
      <w:r w:rsidR="00C255E5" w:rsidRPr="003740AF">
        <w:rPr>
          <w:rFonts w:ascii="Times New Roman" w:hAnsi="Times New Roman" w:cs="Times New Roman"/>
          <w:sz w:val="24"/>
          <w:szCs w:val="24"/>
          <w:lang w:val="es-ES_tradnl"/>
        </w:rPr>
        <w:t xml:space="preserve"> de la UICN, es</w:t>
      </w:r>
      <w:r w:rsidR="00380054" w:rsidRPr="003740AF">
        <w:rPr>
          <w:rFonts w:ascii="Times New Roman" w:hAnsi="Times New Roman" w:cs="Times New Roman"/>
          <w:sz w:val="24"/>
          <w:szCs w:val="24"/>
          <w:lang w:val="es-ES_tradnl"/>
        </w:rPr>
        <w:t>t</w:t>
      </w:r>
      <w:r w:rsidR="00C255E5" w:rsidRPr="003740AF">
        <w:rPr>
          <w:rFonts w:ascii="Times New Roman" w:hAnsi="Times New Roman" w:cs="Times New Roman"/>
          <w:sz w:val="24"/>
          <w:szCs w:val="24"/>
          <w:lang w:val="es-ES_tradnl"/>
        </w:rPr>
        <w:t xml:space="preserve">a organización tiene </w:t>
      </w:r>
      <w:r w:rsidR="00285DD4" w:rsidRPr="003740AF">
        <w:rPr>
          <w:rFonts w:ascii="Times New Roman" w:hAnsi="Times New Roman" w:cs="Times New Roman"/>
          <w:sz w:val="24"/>
          <w:szCs w:val="24"/>
          <w:lang w:val="es-ES_tradnl"/>
        </w:rPr>
        <w:t xml:space="preserve">dos </w:t>
      </w:r>
      <w:r w:rsidR="00C255E5" w:rsidRPr="003740AF">
        <w:rPr>
          <w:rFonts w:ascii="Times New Roman" w:hAnsi="Times New Roman" w:cs="Times New Roman"/>
          <w:sz w:val="24"/>
          <w:szCs w:val="24"/>
          <w:lang w:val="es-ES_tradnl"/>
        </w:rPr>
        <w:t>oficinas regionales</w:t>
      </w:r>
      <w:r w:rsidR="00285DD4" w:rsidRPr="003740AF">
        <w:rPr>
          <w:rFonts w:ascii="Times New Roman" w:hAnsi="Times New Roman" w:cs="Times New Roman"/>
          <w:sz w:val="24"/>
          <w:szCs w:val="24"/>
          <w:lang w:val="es-ES_tradnl"/>
        </w:rPr>
        <w:t xml:space="preserve"> en América Latina</w:t>
      </w:r>
      <w:r w:rsidR="00C255E5" w:rsidRPr="003740AF">
        <w:rPr>
          <w:rFonts w:ascii="Times New Roman" w:hAnsi="Times New Roman" w:cs="Times New Roman"/>
          <w:sz w:val="24"/>
          <w:szCs w:val="24"/>
          <w:lang w:val="es-ES_tradnl"/>
        </w:rPr>
        <w:t xml:space="preserve">, tanto </w:t>
      </w:r>
      <w:r w:rsidR="00EF33F3" w:rsidRPr="003740AF">
        <w:rPr>
          <w:rFonts w:ascii="Times New Roman" w:hAnsi="Times New Roman" w:cs="Times New Roman"/>
          <w:sz w:val="24"/>
          <w:szCs w:val="24"/>
          <w:lang w:val="es-ES_tradnl"/>
        </w:rPr>
        <w:t>la ya mencionad</w:t>
      </w:r>
      <w:r w:rsidR="00167D2C" w:rsidRPr="003740AF">
        <w:rPr>
          <w:rFonts w:ascii="Times New Roman" w:hAnsi="Times New Roman" w:cs="Times New Roman"/>
          <w:sz w:val="24"/>
          <w:szCs w:val="24"/>
          <w:lang w:val="es-ES_tradnl"/>
        </w:rPr>
        <w:t>a</w:t>
      </w:r>
      <w:r w:rsidR="00EF33F3" w:rsidRPr="003740AF">
        <w:rPr>
          <w:rFonts w:ascii="Times New Roman" w:hAnsi="Times New Roman" w:cs="Times New Roman"/>
          <w:sz w:val="24"/>
          <w:szCs w:val="24"/>
          <w:lang w:val="es-ES_tradnl"/>
        </w:rPr>
        <w:t xml:space="preserve"> </w:t>
      </w:r>
      <w:r w:rsidR="00C255E5" w:rsidRPr="003740AF">
        <w:rPr>
          <w:rFonts w:ascii="Times New Roman" w:hAnsi="Times New Roman" w:cs="Times New Roman"/>
          <w:sz w:val="24"/>
          <w:szCs w:val="24"/>
          <w:lang w:val="es-ES_tradnl"/>
        </w:rPr>
        <w:t>para M</w:t>
      </w:r>
      <w:r w:rsidR="00167D2C" w:rsidRPr="003740AF">
        <w:rPr>
          <w:rFonts w:ascii="Times New Roman" w:hAnsi="Times New Roman" w:cs="Times New Roman"/>
          <w:sz w:val="24"/>
          <w:szCs w:val="24"/>
          <w:lang w:val="es-ES_tradnl"/>
        </w:rPr>
        <w:t>é</w:t>
      </w:r>
      <w:r w:rsidR="00C255E5" w:rsidRPr="003740AF">
        <w:rPr>
          <w:rFonts w:ascii="Times New Roman" w:hAnsi="Times New Roman" w:cs="Times New Roman"/>
          <w:sz w:val="24"/>
          <w:szCs w:val="24"/>
          <w:lang w:val="es-ES_tradnl"/>
        </w:rPr>
        <w:t xml:space="preserve">xico, Centroamérica y el Caribe, </w:t>
      </w:r>
      <w:r w:rsidR="00EF33F3" w:rsidRPr="003740AF">
        <w:rPr>
          <w:rFonts w:ascii="Times New Roman" w:hAnsi="Times New Roman" w:cs="Times New Roman"/>
          <w:sz w:val="24"/>
          <w:szCs w:val="24"/>
          <w:lang w:val="es-ES_tradnl"/>
        </w:rPr>
        <w:t xml:space="preserve">como </w:t>
      </w:r>
      <w:r w:rsidR="00285DD4" w:rsidRPr="003740AF">
        <w:rPr>
          <w:rFonts w:ascii="Times New Roman" w:hAnsi="Times New Roman" w:cs="Times New Roman"/>
          <w:sz w:val="24"/>
          <w:szCs w:val="24"/>
          <w:lang w:val="es-ES_tradnl"/>
        </w:rPr>
        <w:t>otra</w:t>
      </w:r>
      <w:r w:rsidR="00EF33F3" w:rsidRPr="003740AF">
        <w:rPr>
          <w:rFonts w:ascii="Times New Roman" w:hAnsi="Times New Roman" w:cs="Times New Roman"/>
          <w:sz w:val="24"/>
          <w:szCs w:val="24"/>
          <w:lang w:val="es-ES_tradnl"/>
        </w:rPr>
        <w:t xml:space="preserve"> </w:t>
      </w:r>
      <w:r w:rsidR="00285DD4" w:rsidRPr="003740AF">
        <w:rPr>
          <w:rFonts w:ascii="Times New Roman" w:hAnsi="Times New Roman" w:cs="Times New Roman"/>
          <w:sz w:val="24"/>
          <w:szCs w:val="24"/>
          <w:lang w:val="es-ES_tradnl"/>
        </w:rPr>
        <w:t xml:space="preserve">de cobertura suramericana, </w:t>
      </w:r>
      <w:r w:rsidR="00EF33F3" w:rsidRPr="003740AF">
        <w:rPr>
          <w:rFonts w:ascii="Times New Roman" w:hAnsi="Times New Roman" w:cs="Times New Roman"/>
          <w:sz w:val="24"/>
          <w:szCs w:val="24"/>
          <w:lang w:val="es-ES_tradnl"/>
        </w:rPr>
        <w:t>con sede en Quito</w:t>
      </w:r>
      <w:r w:rsidR="00167D2C" w:rsidRPr="003740AF">
        <w:rPr>
          <w:rFonts w:ascii="Times New Roman" w:hAnsi="Times New Roman" w:cs="Times New Roman"/>
          <w:sz w:val="24"/>
          <w:szCs w:val="24"/>
          <w:lang w:val="es-ES_tradnl"/>
        </w:rPr>
        <w:t>,</w:t>
      </w:r>
      <w:r w:rsidR="00C255E5" w:rsidRPr="003740AF">
        <w:rPr>
          <w:rFonts w:ascii="Times New Roman" w:hAnsi="Times New Roman" w:cs="Times New Roman"/>
          <w:sz w:val="24"/>
          <w:szCs w:val="24"/>
          <w:lang w:val="es-ES_tradnl"/>
        </w:rPr>
        <w:t xml:space="preserve"> </w:t>
      </w:r>
      <w:r w:rsidR="00285DD4" w:rsidRPr="003740AF">
        <w:rPr>
          <w:rFonts w:ascii="Times New Roman" w:hAnsi="Times New Roman" w:cs="Times New Roman"/>
          <w:sz w:val="24"/>
          <w:szCs w:val="24"/>
          <w:lang w:val="es-ES_tradnl"/>
        </w:rPr>
        <w:t xml:space="preserve">Ecuador. Además, </w:t>
      </w:r>
      <w:r w:rsidR="00C255E5" w:rsidRPr="003740AF">
        <w:rPr>
          <w:rFonts w:ascii="Times New Roman" w:hAnsi="Times New Roman" w:cs="Times New Roman"/>
          <w:sz w:val="24"/>
          <w:szCs w:val="24"/>
          <w:lang w:val="es-ES_tradnl"/>
        </w:rPr>
        <w:t xml:space="preserve">la </w:t>
      </w:r>
      <w:r w:rsidR="000B2FD7" w:rsidRPr="00DE78D3">
        <w:rPr>
          <w:rFonts w:ascii="Times New Roman" w:hAnsi="Times New Roman" w:cs="Times New Roman"/>
          <w:sz w:val="24"/>
          <w:szCs w:val="24"/>
          <w:lang w:val="es-ES_tradnl"/>
        </w:rPr>
        <w:t>participación</w:t>
      </w:r>
      <w:r w:rsidRPr="003740AF">
        <w:rPr>
          <w:rFonts w:ascii="Times New Roman" w:hAnsi="Times New Roman" w:cs="Times New Roman"/>
          <w:sz w:val="24"/>
          <w:szCs w:val="24"/>
          <w:lang w:val="es-ES_tradnl"/>
        </w:rPr>
        <w:t xml:space="preserve"> </w:t>
      </w:r>
      <w:r w:rsidR="00C255E5" w:rsidRPr="003740AF">
        <w:rPr>
          <w:rFonts w:ascii="Times New Roman" w:hAnsi="Times New Roman" w:cs="Times New Roman"/>
          <w:sz w:val="24"/>
          <w:szCs w:val="24"/>
          <w:lang w:val="es-ES_tradnl"/>
        </w:rPr>
        <w:t xml:space="preserve">de latinoamericanos en las siete comisiones mundiales de </w:t>
      </w:r>
      <w:r w:rsidR="00EF33F3" w:rsidRPr="003740AF">
        <w:rPr>
          <w:rFonts w:ascii="Times New Roman" w:hAnsi="Times New Roman" w:cs="Times New Roman"/>
          <w:sz w:val="24"/>
          <w:szCs w:val="24"/>
          <w:lang w:val="es-ES_tradnl"/>
        </w:rPr>
        <w:t xml:space="preserve">la UICN </w:t>
      </w:r>
      <w:r w:rsidR="00C255E5" w:rsidRPr="003740AF">
        <w:rPr>
          <w:rFonts w:ascii="Times New Roman" w:hAnsi="Times New Roman" w:cs="Times New Roman"/>
          <w:sz w:val="24"/>
          <w:szCs w:val="24"/>
          <w:lang w:val="es-ES_tradnl"/>
        </w:rPr>
        <w:t xml:space="preserve">ha crecido de gran manera.   </w:t>
      </w:r>
    </w:p>
    <w:p w14:paraId="383BB572" w14:textId="77777777" w:rsidR="00380054" w:rsidRPr="003740AF" w:rsidRDefault="00380054"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039746C6" w14:textId="56D69793" w:rsidR="0065067B" w:rsidRPr="003740AF" w:rsidRDefault="0065067B"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En segundo lugar, l</w:t>
      </w:r>
      <w:r w:rsidR="00C255E5" w:rsidRPr="003740AF">
        <w:rPr>
          <w:rFonts w:ascii="Times New Roman" w:hAnsi="Times New Roman" w:cs="Times New Roman"/>
          <w:sz w:val="24"/>
          <w:szCs w:val="24"/>
          <w:lang w:val="es-ES_tradnl"/>
        </w:rPr>
        <w:t xml:space="preserve">as organizaciones </w:t>
      </w:r>
      <w:r w:rsidRPr="003740AF">
        <w:rPr>
          <w:rFonts w:ascii="Times New Roman" w:hAnsi="Times New Roman" w:cs="Times New Roman"/>
          <w:sz w:val="24"/>
          <w:szCs w:val="24"/>
          <w:lang w:val="es-ES_tradnl"/>
        </w:rPr>
        <w:t xml:space="preserve">desde las cuales </w:t>
      </w:r>
      <w:r w:rsidR="002D2532" w:rsidRPr="003740AF">
        <w:rPr>
          <w:rFonts w:ascii="Times New Roman" w:hAnsi="Times New Roman" w:cs="Times New Roman"/>
          <w:sz w:val="24"/>
          <w:szCs w:val="24"/>
          <w:lang w:val="es-ES_tradnl"/>
        </w:rPr>
        <w:t>Miller</w:t>
      </w:r>
      <w:r w:rsidR="00C255E5" w:rsidRPr="003740AF">
        <w:rPr>
          <w:rFonts w:ascii="Times New Roman" w:hAnsi="Times New Roman" w:cs="Times New Roman"/>
          <w:sz w:val="24"/>
          <w:szCs w:val="24"/>
          <w:lang w:val="es-ES_tradnl"/>
        </w:rPr>
        <w:t xml:space="preserve"> fue pioner</w:t>
      </w:r>
      <w:r w:rsidRPr="003740AF">
        <w:rPr>
          <w:rFonts w:ascii="Times New Roman" w:hAnsi="Times New Roman" w:cs="Times New Roman"/>
          <w:sz w:val="24"/>
          <w:szCs w:val="24"/>
          <w:lang w:val="es-ES_tradnl"/>
        </w:rPr>
        <w:t>o</w:t>
      </w:r>
      <w:r w:rsidR="00C255E5" w:rsidRPr="003740AF">
        <w:rPr>
          <w:rFonts w:ascii="Times New Roman" w:hAnsi="Times New Roman" w:cs="Times New Roman"/>
          <w:sz w:val="24"/>
          <w:szCs w:val="24"/>
          <w:lang w:val="es-ES_tradnl"/>
        </w:rPr>
        <w:t xml:space="preserve"> en promover la planificación y </w:t>
      </w:r>
      <w:r w:rsidRPr="003740AF">
        <w:rPr>
          <w:rFonts w:ascii="Times New Roman" w:hAnsi="Times New Roman" w:cs="Times New Roman"/>
          <w:sz w:val="24"/>
          <w:szCs w:val="24"/>
          <w:lang w:val="es-ES_tradnl"/>
        </w:rPr>
        <w:t xml:space="preserve">la </w:t>
      </w:r>
      <w:r w:rsidR="00C255E5" w:rsidRPr="003740AF">
        <w:rPr>
          <w:rFonts w:ascii="Times New Roman" w:hAnsi="Times New Roman" w:cs="Times New Roman"/>
          <w:sz w:val="24"/>
          <w:szCs w:val="24"/>
          <w:lang w:val="es-ES_tradnl"/>
        </w:rPr>
        <w:t xml:space="preserve">gestión de </w:t>
      </w:r>
      <w:r w:rsidRPr="003740AF">
        <w:rPr>
          <w:rFonts w:ascii="Times New Roman" w:hAnsi="Times New Roman" w:cs="Times New Roman"/>
          <w:sz w:val="24"/>
          <w:szCs w:val="24"/>
          <w:lang w:val="es-ES_tradnl"/>
        </w:rPr>
        <w:t xml:space="preserve">las </w:t>
      </w:r>
      <w:r w:rsidR="00C255E5" w:rsidRPr="003740AF">
        <w:rPr>
          <w:rFonts w:ascii="Times New Roman" w:hAnsi="Times New Roman" w:cs="Times New Roman"/>
          <w:sz w:val="24"/>
          <w:szCs w:val="24"/>
          <w:lang w:val="es-ES_tradnl"/>
        </w:rPr>
        <w:t>áreas protegidas</w:t>
      </w:r>
      <w:r w:rsidR="00CB2C5F" w:rsidRPr="003740AF">
        <w:rPr>
          <w:rFonts w:ascii="Times New Roman" w:hAnsi="Times New Roman" w:cs="Times New Roman"/>
          <w:sz w:val="24"/>
          <w:szCs w:val="24"/>
          <w:lang w:val="es-ES_tradnl"/>
        </w:rPr>
        <w:t xml:space="preserve"> en Am</w:t>
      </w:r>
      <w:r w:rsidR="008765FC" w:rsidRPr="003740AF">
        <w:rPr>
          <w:rFonts w:ascii="Times New Roman" w:hAnsi="Times New Roman" w:cs="Times New Roman"/>
          <w:sz w:val="24"/>
          <w:szCs w:val="24"/>
          <w:lang w:val="es-ES_tradnl"/>
        </w:rPr>
        <w:t>é</w:t>
      </w:r>
      <w:r w:rsidR="00CB2C5F" w:rsidRPr="003740AF">
        <w:rPr>
          <w:rFonts w:ascii="Times New Roman" w:hAnsi="Times New Roman" w:cs="Times New Roman"/>
          <w:sz w:val="24"/>
          <w:szCs w:val="24"/>
          <w:lang w:val="es-ES_tradnl"/>
        </w:rPr>
        <w:t xml:space="preserve">rica </w:t>
      </w:r>
      <w:r w:rsidR="00EB64D4" w:rsidRPr="003740AF">
        <w:rPr>
          <w:rFonts w:ascii="Times New Roman" w:hAnsi="Times New Roman" w:cs="Times New Roman"/>
          <w:sz w:val="24"/>
          <w:szCs w:val="24"/>
          <w:lang w:val="es-ES_tradnl"/>
        </w:rPr>
        <w:t>Latina, como</w:t>
      </w:r>
      <w:r w:rsidRPr="003740AF">
        <w:rPr>
          <w:rFonts w:ascii="Times New Roman" w:hAnsi="Times New Roman" w:cs="Times New Roman"/>
          <w:sz w:val="24"/>
          <w:szCs w:val="24"/>
          <w:lang w:val="es-ES_tradnl"/>
        </w:rPr>
        <w:t xml:space="preserve"> la</w:t>
      </w:r>
      <w:r w:rsidR="00C255E5" w:rsidRPr="003740AF">
        <w:rPr>
          <w:rFonts w:ascii="Times New Roman" w:hAnsi="Times New Roman" w:cs="Times New Roman"/>
          <w:sz w:val="24"/>
          <w:szCs w:val="24"/>
          <w:lang w:val="es-ES_tradnl"/>
        </w:rPr>
        <w:t xml:space="preserve"> FAO</w:t>
      </w:r>
      <w:r w:rsidR="00ED22E2" w:rsidRPr="003740AF">
        <w:rPr>
          <w:rFonts w:ascii="Times New Roman" w:hAnsi="Times New Roman" w:cs="Times New Roman"/>
          <w:sz w:val="24"/>
          <w:szCs w:val="24"/>
          <w:lang w:val="es-ES_tradnl"/>
        </w:rPr>
        <w:t xml:space="preserve"> </w:t>
      </w:r>
      <w:r w:rsidR="008765FC" w:rsidRPr="003740AF">
        <w:rPr>
          <w:rFonts w:ascii="Times New Roman" w:eastAsiaTheme="minorEastAsia" w:hAnsi="Times New Roman" w:cs="Times New Roman"/>
          <w:sz w:val="24"/>
          <w:szCs w:val="24"/>
          <w:lang w:val="es-ES_tradnl"/>
        </w:rPr>
        <w:t>—</w:t>
      </w:r>
      <w:r w:rsidR="00ED22E2" w:rsidRPr="003740AF">
        <w:rPr>
          <w:rFonts w:ascii="Times New Roman" w:hAnsi="Times New Roman" w:cs="Times New Roman"/>
          <w:sz w:val="24"/>
          <w:szCs w:val="24"/>
          <w:lang w:val="es-ES_tradnl"/>
        </w:rPr>
        <w:t>que a</w:t>
      </w:r>
      <w:r w:rsidR="008765FC" w:rsidRPr="003740AF">
        <w:rPr>
          <w:rFonts w:ascii="Times New Roman" w:hAnsi="Times New Roman" w:cs="Times New Roman"/>
          <w:sz w:val="24"/>
          <w:szCs w:val="24"/>
          <w:lang w:val="es-ES_tradnl"/>
        </w:rPr>
        <w:t>ú</w:t>
      </w:r>
      <w:r w:rsidR="00ED22E2" w:rsidRPr="003740AF">
        <w:rPr>
          <w:rFonts w:ascii="Times New Roman" w:hAnsi="Times New Roman" w:cs="Times New Roman"/>
          <w:sz w:val="24"/>
          <w:szCs w:val="24"/>
          <w:lang w:val="es-ES_tradnl"/>
        </w:rPr>
        <w:t>n tiene su oficina regional</w:t>
      </w:r>
      <w:r w:rsidRPr="003740AF">
        <w:rPr>
          <w:rFonts w:ascii="Times New Roman" w:hAnsi="Times New Roman" w:cs="Times New Roman"/>
          <w:sz w:val="24"/>
          <w:szCs w:val="24"/>
          <w:lang w:val="es-ES_tradnl"/>
        </w:rPr>
        <w:t xml:space="preserve"> en </w:t>
      </w:r>
      <w:r w:rsidR="00C255E5" w:rsidRPr="003740AF">
        <w:rPr>
          <w:rFonts w:ascii="Times New Roman" w:hAnsi="Times New Roman" w:cs="Times New Roman"/>
          <w:sz w:val="24"/>
          <w:szCs w:val="24"/>
          <w:lang w:val="es-ES_tradnl"/>
        </w:rPr>
        <w:t>Chile</w:t>
      </w:r>
      <w:r w:rsidR="008765FC" w:rsidRPr="003740AF">
        <w:rPr>
          <w:rFonts w:ascii="Times New Roman" w:eastAsiaTheme="minorEastAsia" w:hAnsi="Times New Roman" w:cs="Times New Roman"/>
          <w:sz w:val="24"/>
          <w:szCs w:val="24"/>
          <w:lang w:val="es-ES_tradnl"/>
        </w:rPr>
        <w:t>—</w:t>
      </w:r>
      <w:r w:rsidR="00C255E5" w:rsidRPr="003740AF">
        <w:rPr>
          <w:rFonts w:ascii="Times New Roman" w:hAnsi="Times New Roman" w:cs="Times New Roman"/>
          <w:sz w:val="24"/>
          <w:szCs w:val="24"/>
          <w:lang w:val="es-ES_tradnl"/>
        </w:rPr>
        <w:t xml:space="preserve"> y el CATIE, </w:t>
      </w:r>
      <w:r w:rsidR="003F4C22" w:rsidRPr="003740AF">
        <w:rPr>
          <w:rFonts w:ascii="Times New Roman" w:hAnsi="Times New Roman" w:cs="Times New Roman"/>
          <w:sz w:val="24"/>
          <w:szCs w:val="24"/>
          <w:lang w:val="es-ES_tradnl"/>
        </w:rPr>
        <w:t xml:space="preserve">continúan desempeñando funciones y obteniendo logros </w:t>
      </w:r>
      <w:r w:rsidR="00C255E5" w:rsidRPr="003740AF">
        <w:rPr>
          <w:rFonts w:ascii="Times New Roman" w:hAnsi="Times New Roman" w:cs="Times New Roman"/>
          <w:sz w:val="24"/>
          <w:szCs w:val="24"/>
          <w:lang w:val="es-ES_tradnl"/>
        </w:rPr>
        <w:t xml:space="preserve">importantes en la conservación de la naturaleza y </w:t>
      </w:r>
      <w:r w:rsidR="003F4C22" w:rsidRPr="003740AF">
        <w:rPr>
          <w:rFonts w:ascii="Times New Roman" w:hAnsi="Times New Roman" w:cs="Times New Roman"/>
          <w:sz w:val="24"/>
          <w:szCs w:val="24"/>
          <w:lang w:val="es-ES_tradnl"/>
        </w:rPr>
        <w:t xml:space="preserve">en </w:t>
      </w:r>
      <w:r w:rsidR="00C255E5" w:rsidRPr="003740AF">
        <w:rPr>
          <w:rFonts w:ascii="Times New Roman" w:hAnsi="Times New Roman" w:cs="Times New Roman"/>
          <w:sz w:val="24"/>
          <w:szCs w:val="24"/>
          <w:lang w:val="es-ES_tradnl"/>
        </w:rPr>
        <w:t>la formación de profesionales</w:t>
      </w:r>
      <w:r w:rsidR="00A71610" w:rsidRPr="003740AF">
        <w:rPr>
          <w:rFonts w:ascii="Times New Roman" w:hAnsi="Times New Roman" w:cs="Times New Roman"/>
          <w:sz w:val="24"/>
          <w:szCs w:val="24"/>
          <w:lang w:val="es-ES_tradnl"/>
        </w:rPr>
        <w:t xml:space="preserve"> en el campo ambiental</w:t>
      </w:r>
      <w:r w:rsidR="00C255E5" w:rsidRPr="003740AF">
        <w:rPr>
          <w:rFonts w:ascii="Times New Roman" w:hAnsi="Times New Roman" w:cs="Times New Roman"/>
          <w:sz w:val="24"/>
          <w:szCs w:val="24"/>
          <w:lang w:val="es-ES_tradnl"/>
        </w:rPr>
        <w:t xml:space="preserve">.  </w:t>
      </w:r>
    </w:p>
    <w:p w14:paraId="542E53F5" w14:textId="77777777" w:rsidR="000D7BFC" w:rsidRPr="003740AF" w:rsidRDefault="000D7BFC"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5B31EDC5" w14:textId="2828B515" w:rsidR="000D13FF" w:rsidRPr="009465E4" w:rsidRDefault="00C255E5" w:rsidP="00F5156D">
      <w:pPr>
        <w:spacing w:line="240" w:lineRule="auto"/>
        <w:rPr>
          <w:rFonts w:ascii="Times New Roman" w:hAnsi="Times New Roman" w:cs="Times New Roman"/>
          <w:sz w:val="24"/>
          <w:szCs w:val="24"/>
          <w:lang w:val="es-ES"/>
        </w:rPr>
      </w:pPr>
      <w:r w:rsidRPr="009465E4">
        <w:rPr>
          <w:rFonts w:ascii="Times New Roman" w:hAnsi="Times New Roman" w:cs="Times New Roman"/>
          <w:sz w:val="24"/>
          <w:szCs w:val="24"/>
          <w:lang w:val="es-ES"/>
        </w:rPr>
        <w:t>Finalmente, si bien en los últimos a</w:t>
      </w:r>
      <w:r w:rsidR="00A71610" w:rsidRPr="009465E4">
        <w:rPr>
          <w:rFonts w:ascii="Times New Roman" w:hAnsi="Times New Roman" w:cs="Times New Roman"/>
          <w:sz w:val="24"/>
          <w:szCs w:val="24"/>
          <w:lang w:val="es-ES"/>
        </w:rPr>
        <w:t>ñ</w:t>
      </w:r>
      <w:r w:rsidRPr="009465E4">
        <w:rPr>
          <w:rFonts w:ascii="Times New Roman" w:hAnsi="Times New Roman" w:cs="Times New Roman"/>
          <w:sz w:val="24"/>
          <w:szCs w:val="24"/>
          <w:lang w:val="es-ES"/>
        </w:rPr>
        <w:t xml:space="preserve">os las metodologías de planificación de </w:t>
      </w:r>
      <w:r w:rsidR="00A71610" w:rsidRPr="009465E4">
        <w:rPr>
          <w:rFonts w:ascii="Times New Roman" w:hAnsi="Times New Roman" w:cs="Times New Roman"/>
          <w:sz w:val="24"/>
          <w:szCs w:val="24"/>
          <w:lang w:val="es-ES"/>
        </w:rPr>
        <w:t xml:space="preserve">las </w:t>
      </w:r>
      <w:r w:rsidRPr="009465E4">
        <w:rPr>
          <w:rFonts w:ascii="Times New Roman" w:hAnsi="Times New Roman" w:cs="Times New Roman"/>
          <w:sz w:val="24"/>
          <w:szCs w:val="24"/>
          <w:lang w:val="es-ES"/>
        </w:rPr>
        <w:t>áreas protegidas se han vuelto más participativ</w:t>
      </w:r>
      <w:r w:rsidR="00A71610" w:rsidRPr="009465E4">
        <w:rPr>
          <w:rFonts w:ascii="Times New Roman" w:hAnsi="Times New Roman" w:cs="Times New Roman"/>
          <w:sz w:val="24"/>
          <w:szCs w:val="24"/>
          <w:lang w:val="es-ES"/>
        </w:rPr>
        <w:t>a</w:t>
      </w:r>
      <w:r w:rsidRPr="009465E4">
        <w:rPr>
          <w:rFonts w:ascii="Times New Roman" w:hAnsi="Times New Roman" w:cs="Times New Roman"/>
          <w:sz w:val="24"/>
          <w:szCs w:val="24"/>
          <w:lang w:val="es-ES"/>
        </w:rPr>
        <w:t xml:space="preserve">s y con mayor enfoque en equidad </w:t>
      </w:r>
      <w:r w:rsidR="008765FC" w:rsidRPr="009465E4">
        <w:rPr>
          <w:rFonts w:ascii="Times New Roman" w:hAnsi="Times New Roman" w:cs="Times New Roman"/>
          <w:sz w:val="24"/>
          <w:szCs w:val="24"/>
          <w:lang w:val="es-ES"/>
        </w:rPr>
        <w:t xml:space="preserve">de género </w:t>
      </w:r>
      <w:r w:rsidRPr="009465E4">
        <w:rPr>
          <w:rFonts w:ascii="Times New Roman" w:hAnsi="Times New Roman" w:cs="Times New Roman"/>
          <w:sz w:val="24"/>
          <w:szCs w:val="24"/>
          <w:lang w:val="es-ES"/>
        </w:rPr>
        <w:t xml:space="preserve">y </w:t>
      </w:r>
      <w:r w:rsidR="000D13FF" w:rsidRPr="009465E4">
        <w:rPr>
          <w:rFonts w:ascii="Times New Roman" w:hAnsi="Times New Roman" w:cs="Times New Roman"/>
          <w:sz w:val="24"/>
          <w:szCs w:val="24"/>
          <w:lang w:val="es-ES"/>
        </w:rPr>
        <w:t xml:space="preserve">en </w:t>
      </w:r>
      <w:r w:rsidRPr="009465E4">
        <w:rPr>
          <w:rFonts w:ascii="Times New Roman" w:hAnsi="Times New Roman" w:cs="Times New Roman"/>
          <w:sz w:val="24"/>
          <w:szCs w:val="24"/>
          <w:lang w:val="es-ES"/>
        </w:rPr>
        <w:t xml:space="preserve">conectividad que en </w:t>
      </w:r>
      <w:r w:rsidR="000D13FF" w:rsidRPr="009465E4">
        <w:rPr>
          <w:rFonts w:ascii="Times New Roman" w:hAnsi="Times New Roman" w:cs="Times New Roman"/>
          <w:sz w:val="24"/>
          <w:szCs w:val="24"/>
          <w:lang w:val="es-ES"/>
        </w:rPr>
        <w:t>los</w:t>
      </w:r>
      <w:r w:rsidRPr="009465E4">
        <w:rPr>
          <w:rFonts w:ascii="Times New Roman" w:hAnsi="Times New Roman" w:cs="Times New Roman"/>
          <w:sz w:val="24"/>
          <w:szCs w:val="24"/>
          <w:lang w:val="es-ES"/>
        </w:rPr>
        <w:t xml:space="preserve"> años de actividad profesional</w:t>
      </w:r>
      <w:r w:rsidR="000D13FF" w:rsidRPr="009465E4">
        <w:rPr>
          <w:rFonts w:ascii="Times New Roman" w:hAnsi="Times New Roman" w:cs="Times New Roman"/>
          <w:sz w:val="24"/>
          <w:szCs w:val="24"/>
          <w:lang w:val="es-ES"/>
        </w:rPr>
        <w:t xml:space="preserve"> de Miller</w:t>
      </w:r>
      <w:r w:rsidRPr="009465E4">
        <w:rPr>
          <w:rFonts w:ascii="Times New Roman" w:hAnsi="Times New Roman" w:cs="Times New Roman"/>
          <w:sz w:val="24"/>
          <w:szCs w:val="24"/>
          <w:lang w:val="es-ES"/>
        </w:rPr>
        <w:t>, no hay duda de que su</w:t>
      </w:r>
      <w:r w:rsidR="000D13FF" w:rsidRPr="009465E4">
        <w:rPr>
          <w:rFonts w:ascii="Times New Roman" w:hAnsi="Times New Roman" w:cs="Times New Roman"/>
          <w:sz w:val="24"/>
          <w:szCs w:val="24"/>
          <w:lang w:val="es-ES"/>
        </w:rPr>
        <w:t>s</w:t>
      </w:r>
      <w:r w:rsidRPr="009465E4">
        <w:rPr>
          <w:rFonts w:ascii="Times New Roman" w:hAnsi="Times New Roman" w:cs="Times New Roman"/>
          <w:sz w:val="24"/>
          <w:szCs w:val="24"/>
          <w:lang w:val="es-ES"/>
        </w:rPr>
        <w:t xml:space="preserve"> aporte</w:t>
      </w:r>
      <w:r w:rsidR="000D13FF" w:rsidRPr="009465E4">
        <w:rPr>
          <w:rFonts w:ascii="Times New Roman" w:hAnsi="Times New Roman" w:cs="Times New Roman"/>
          <w:sz w:val="24"/>
          <w:szCs w:val="24"/>
          <w:lang w:val="es-ES"/>
        </w:rPr>
        <w:t>s</w:t>
      </w:r>
      <w:r w:rsidRPr="009465E4">
        <w:rPr>
          <w:rFonts w:ascii="Times New Roman" w:hAnsi="Times New Roman" w:cs="Times New Roman"/>
          <w:sz w:val="24"/>
          <w:szCs w:val="24"/>
          <w:lang w:val="es-ES"/>
        </w:rPr>
        <w:t xml:space="preserve"> </w:t>
      </w:r>
      <w:r w:rsidR="000D13FF" w:rsidRPr="009465E4">
        <w:rPr>
          <w:rFonts w:ascii="Times New Roman" w:hAnsi="Times New Roman" w:cs="Times New Roman"/>
          <w:sz w:val="24"/>
          <w:szCs w:val="24"/>
          <w:lang w:val="es-ES"/>
        </w:rPr>
        <w:t>en</w:t>
      </w:r>
      <w:r w:rsidRPr="009465E4">
        <w:rPr>
          <w:rFonts w:ascii="Times New Roman" w:hAnsi="Times New Roman" w:cs="Times New Roman"/>
          <w:sz w:val="24"/>
          <w:szCs w:val="24"/>
          <w:lang w:val="es-ES"/>
        </w:rPr>
        <w:t xml:space="preserve"> crear metodologías participativas y basad</w:t>
      </w:r>
      <w:r w:rsidR="000D13FF" w:rsidRPr="009465E4">
        <w:rPr>
          <w:rFonts w:ascii="Times New Roman" w:hAnsi="Times New Roman" w:cs="Times New Roman"/>
          <w:sz w:val="24"/>
          <w:szCs w:val="24"/>
          <w:lang w:val="es-ES"/>
        </w:rPr>
        <w:t>a</w:t>
      </w:r>
      <w:r w:rsidRPr="009465E4">
        <w:rPr>
          <w:rFonts w:ascii="Times New Roman" w:hAnsi="Times New Roman" w:cs="Times New Roman"/>
          <w:sz w:val="24"/>
          <w:szCs w:val="24"/>
          <w:lang w:val="es-ES"/>
        </w:rPr>
        <w:t>s en la ciencia para la planificación de áreas protegidas</w:t>
      </w:r>
      <w:r w:rsidR="000D13FF" w:rsidRPr="009465E4">
        <w:rPr>
          <w:rFonts w:ascii="Times New Roman" w:hAnsi="Times New Roman" w:cs="Times New Roman"/>
          <w:sz w:val="24"/>
          <w:szCs w:val="24"/>
          <w:lang w:val="es-ES"/>
        </w:rPr>
        <w:t xml:space="preserve">, </w:t>
      </w:r>
      <w:r w:rsidR="00EF33F3" w:rsidRPr="009465E4">
        <w:rPr>
          <w:rFonts w:ascii="Times New Roman" w:hAnsi="Times New Roman" w:cs="Times New Roman"/>
          <w:sz w:val="24"/>
          <w:szCs w:val="24"/>
          <w:lang w:val="es-ES"/>
        </w:rPr>
        <w:t xml:space="preserve">contribuyó a </w:t>
      </w:r>
      <w:r w:rsidR="002D2532" w:rsidRPr="009465E4">
        <w:rPr>
          <w:rFonts w:ascii="Times New Roman" w:hAnsi="Times New Roman" w:cs="Times New Roman"/>
          <w:sz w:val="24"/>
          <w:szCs w:val="24"/>
          <w:lang w:val="es-ES"/>
        </w:rPr>
        <w:t xml:space="preserve">la publicación de un </w:t>
      </w:r>
      <w:r w:rsidRPr="009465E4">
        <w:rPr>
          <w:rFonts w:ascii="Times New Roman" w:hAnsi="Times New Roman" w:cs="Times New Roman"/>
          <w:sz w:val="24"/>
          <w:szCs w:val="24"/>
          <w:lang w:val="es-ES"/>
        </w:rPr>
        <w:t xml:space="preserve">sinnúmero de planes de manejo y </w:t>
      </w:r>
      <w:r w:rsidR="00FC19F3" w:rsidRPr="009465E4">
        <w:rPr>
          <w:rFonts w:ascii="Times New Roman" w:hAnsi="Times New Roman" w:cs="Times New Roman"/>
          <w:sz w:val="24"/>
          <w:szCs w:val="24"/>
          <w:lang w:val="es-ES"/>
        </w:rPr>
        <w:t xml:space="preserve">de </w:t>
      </w:r>
      <w:r w:rsidRPr="009465E4">
        <w:rPr>
          <w:rFonts w:ascii="Times New Roman" w:hAnsi="Times New Roman" w:cs="Times New Roman"/>
          <w:sz w:val="24"/>
          <w:szCs w:val="24"/>
          <w:lang w:val="es-ES"/>
        </w:rPr>
        <w:t>propuestas de creación de muchas áreas protegidas en Am</w:t>
      </w:r>
      <w:r w:rsidR="006D73A0" w:rsidRPr="009465E4">
        <w:rPr>
          <w:rFonts w:ascii="Times New Roman" w:hAnsi="Times New Roman" w:cs="Times New Roman"/>
          <w:sz w:val="24"/>
          <w:szCs w:val="24"/>
          <w:lang w:val="es-ES"/>
        </w:rPr>
        <w:t>é</w:t>
      </w:r>
      <w:r w:rsidRPr="009465E4">
        <w:rPr>
          <w:rFonts w:ascii="Times New Roman" w:hAnsi="Times New Roman" w:cs="Times New Roman"/>
          <w:sz w:val="24"/>
          <w:szCs w:val="24"/>
          <w:lang w:val="es-ES"/>
        </w:rPr>
        <w:t>rica Latina</w:t>
      </w:r>
      <w:r w:rsidR="000D13FF" w:rsidRPr="009465E4">
        <w:rPr>
          <w:rFonts w:ascii="Times New Roman" w:hAnsi="Times New Roman" w:cs="Times New Roman"/>
          <w:sz w:val="24"/>
          <w:szCs w:val="24"/>
          <w:lang w:val="es-ES"/>
        </w:rPr>
        <w:t>, a</w:t>
      </w:r>
      <w:r w:rsidR="00FC19F3" w:rsidRPr="009465E4">
        <w:rPr>
          <w:rFonts w:ascii="Times New Roman" w:hAnsi="Times New Roman" w:cs="Times New Roman"/>
          <w:sz w:val="24"/>
          <w:szCs w:val="24"/>
          <w:lang w:val="es-ES"/>
        </w:rPr>
        <w:t>l igual</w:t>
      </w:r>
      <w:r w:rsidR="000D13FF" w:rsidRPr="009465E4">
        <w:rPr>
          <w:rFonts w:ascii="Times New Roman" w:hAnsi="Times New Roman" w:cs="Times New Roman"/>
          <w:sz w:val="24"/>
          <w:szCs w:val="24"/>
          <w:lang w:val="es-ES"/>
        </w:rPr>
        <w:t xml:space="preserve"> que</w:t>
      </w:r>
      <w:r w:rsidRPr="009465E4">
        <w:rPr>
          <w:rFonts w:ascii="Times New Roman" w:hAnsi="Times New Roman" w:cs="Times New Roman"/>
          <w:sz w:val="24"/>
          <w:szCs w:val="24"/>
          <w:lang w:val="es-ES"/>
        </w:rPr>
        <w:t xml:space="preserve"> fortaleció de gran manera </w:t>
      </w:r>
      <w:r w:rsidR="00FC19F3" w:rsidRPr="009465E4">
        <w:rPr>
          <w:rFonts w:ascii="Times New Roman" w:hAnsi="Times New Roman" w:cs="Times New Roman"/>
          <w:sz w:val="24"/>
          <w:szCs w:val="24"/>
          <w:lang w:val="es-ES"/>
        </w:rPr>
        <w:t>la</w:t>
      </w:r>
      <w:r w:rsidRPr="009465E4">
        <w:rPr>
          <w:rFonts w:ascii="Times New Roman" w:hAnsi="Times New Roman" w:cs="Times New Roman"/>
          <w:sz w:val="24"/>
          <w:szCs w:val="24"/>
          <w:lang w:val="es-ES"/>
        </w:rPr>
        <w:t xml:space="preserve"> gestión</w:t>
      </w:r>
      <w:r w:rsidR="00FC19F3" w:rsidRPr="009465E4">
        <w:rPr>
          <w:rFonts w:ascii="Times New Roman" w:hAnsi="Times New Roman" w:cs="Times New Roman"/>
          <w:sz w:val="24"/>
          <w:szCs w:val="24"/>
          <w:lang w:val="es-ES"/>
        </w:rPr>
        <w:t xml:space="preserve"> de </w:t>
      </w:r>
      <w:r w:rsidR="00D52E91" w:rsidRPr="009465E4">
        <w:rPr>
          <w:rFonts w:ascii="Times New Roman" w:hAnsi="Times New Roman" w:cs="Times New Roman"/>
          <w:sz w:val="24"/>
          <w:szCs w:val="24"/>
          <w:lang w:val="es-ES"/>
        </w:rPr>
        <w:t>e</w:t>
      </w:r>
      <w:r w:rsidR="00FC19F3" w:rsidRPr="009465E4">
        <w:rPr>
          <w:rFonts w:ascii="Times New Roman" w:hAnsi="Times New Roman" w:cs="Times New Roman"/>
          <w:sz w:val="24"/>
          <w:szCs w:val="24"/>
          <w:lang w:val="es-ES"/>
        </w:rPr>
        <w:t>stas</w:t>
      </w:r>
      <w:r w:rsidRPr="009465E4">
        <w:rPr>
          <w:rFonts w:ascii="Times New Roman" w:hAnsi="Times New Roman" w:cs="Times New Roman"/>
          <w:sz w:val="24"/>
          <w:szCs w:val="24"/>
          <w:lang w:val="es-ES"/>
        </w:rPr>
        <w:t xml:space="preserve">. </w:t>
      </w:r>
    </w:p>
    <w:p w14:paraId="0DD5086B" w14:textId="77777777" w:rsidR="000D13FF" w:rsidRPr="003740AF" w:rsidRDefault="000D13FF"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1C8C3570" w14:textId="6D81F110" w:rsidR="000D13FF" w:rsidRPr="003740AF" w:rsidRDefault="00C255E5"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A </w:t>
      </w:r>
      <w:r w:rsidR="000D13FF" w:rsidRPr="003740AF">
        <w:rPr>
          <w:rFonts w:ascii="Times New Roman" w:hAnsi="Times New Roman" w:cs="Times New Roman"/>
          <w:sz w:val="24"/>
          <w:szCs w:val="24"/>
          <w:lang w:val="es-ES_tradnl"/>
        </w:rPr>
        <w:t>su</w:t>
      </w:r>
      <w:r w:rsidRPr="003740AF">
        <w:rPr>
          <w:rFonts w:ascii="Times New Roman" w:hAnsi="Times New Roman" w:cs="Times New Roman"/>
          <w:sz w:val="24"/>
          <w:szCs w:val="24"/>
          <w:lang w:val="es-ES_tradnl"/>
        </w:rPr>
        <w:t xml:space="preserve"> vez, Miller</w:t>
      </w:r>
      <w:r w:rsidR="002D2532" w:rsidRPr="003740AF">
        <w:rPr>
          <w:rFonts w:ascii="Times New Roman" w:hAnsi="Times New Roman" w:cs="Times New Roman"/>
          <w:sz w:val="24"/>
          <w:szCs w:val="24"/>
          <w:lang w:val="es-ES_tradnl"/>
        </w:rPr>
        <w:t xml:space="preserve"> dejó muchos discípulos y </w:t>
      </w:r>
      <w:r w:rsidR="000D13FF" w:rsidRPr="003740AF">
        <w:rPr>
          <w:rFonts w:ascii="Times New Roman" w:hAnsi="Times New Roman" w:cs="Times New Roman"/>
          <w:sz w:val="24"/>
          <w:szCs w:val="24"/>
          <w:lang w:val="es-ES_tradnl"/>
        </w:rPr>
        <w:t>promotores</w:t>
      </w:r>
      <w:r w:rsidR="002D2532" w:rsidRPr="003740AF">
        <w:rPr>
          <w:rFonts w:ascii="Times New Roman" w:hAnsi="Times New Roman" w:cs="Times New Roman"/>
          <w:sz w:val="24"/>
          <w:szCs w:val="24"/>
          <w:lang w:val="es-ES_tradnl"/>
        </w:rPr>
        <w:t xml:space="preserve"> del enfoque moderno de la conservación que él les </w:t>
      </w:r>
      <w:r w:rsidR="00CB2C5F" w:rsidRPr="003740AF">
        <w:rPr>
          <w:rFonts w:ascii="Times New Roman" w:hAnsi="Times New Roman" w:cs="Times New Roman"/>
          <w:sz w:val="24"/>
          <w:szCs w:val="24"/>
          <w:lang w:val="es-ES_tradnl"/>
        </w:rPr>
        <w:t>enseñaba</w:t>
      </w:r>
      <w:r w:rsidR="00CD0964" w:rsidRPr="003740AF">
        <w:rPr>
          <w:rFonts w:ascii="Times New Roman" w:hAnsi="Times New Roman" w:cs="Times New Roman"/>
          <w:sz w:val="24"/>
          <w:szCs w:val="24"/>
          <w:lang w:val="es-ES_tradnl"/>
        </w:rPr>
        <w:t xml:space="preserve">. Además, </w:t>
      </w:r>
      <w:r w:rsidRPr="003740AF">
        <w:rPr>
          <w:rFonts w:ascii="Times New Roman" w:hAnsi="Times New Roman" w:cs="Times New Roman"/>
          <w:sz w:val="24"/>
          <w:szCs w:val="24"/>
          <w:lang w:val="es-ES_tradnl"/>
        </w:rPr>
        <w:t xml:space="preserve">fue </w:t>
      </w:r>
      <w:r w:rsidR="00CD0964" w:rsidRPr="003740AF">
        <w:rPr>
          <w:rFonts w:ascii="Times New Roman" w:hAnsi="Times New Roman" w:cs="Times New Roman"/>
          <w:sz w:val="24"/>
          <w:szCs w:val="24"/>
          <w:lang w:val="es-ES_tradnl"/>
        </w:rPr>
        <w:t xml:space="preserve">director o </w:t>
      </w:r>
      <w:r w:rsidRPr="003740AF">
        <w:rPr>
          <w:rFonts w:ascii="Times New Roman" w:hAnsi="Times New Roman" w:cs="Times New Roman"/>
          <w:sz w:val="24"/>
          <w:szCs w:val="24"/>
          <w:lang w:val="es-ES_tradnl"/>
        </w:rPr>
        <w:t xml:space="preserve">asesor </w:t>
      </w:r>
      <w:r w:rsidR="00CD0964" w:rsidRPr="003740AF">
        <w:rPr>
          <w:rFonts w:ascii="Times New Roman" w:hAnsi="Times New Roman" w:cs="Times New Roman"/>
          <w:sz w:val="24"/>
          <w:szCs w:val="24"/>
          <w:lang w:val="es-ES_tradnl"/>
        </w:rPr>
        <w:t xml:space="preserve">de tesis de </w:t>
      </w:r>
      <w:r w:rsidRPr="003740AF">
        <w:rPr>
          <w:rFonts w:ascii="Times New Roman" w:hAnsi="Times New Roman" w:cs="Times New Roman"/>
          <w:sz w:val="24"/>
          <w:szCs w:val="24"/>
          <w:lang w:val="es-ES_tradnl"/>
        </w:rPr>
        <w:t xml:space="preserve">muchos </w:t>
      </w:r>
      <w:r w:rsidR="008765FC" w:rsidRPr="003740AF">
        <w:rPr>
          <w:rFonts w:ascii="Times New Roman" w:hAnsi="Times New Roman" w:cs="Times New Roman"/>
          <w:sz w:val="24"/>
          <w:szCs w:val="24"/>
          <w:lang w:val="es-ES_tradnl"/>
        </w:rPr>
        <w:t>estudiantes</w:t>
      </w:r>
      <w:r w:rsidRPr="003740AF">
        <w:rPr>
          <w:rFonts w:ascii="Times New Roman" w:hAnsi="Times New Roman" w:cs="Times New Roman"/>
          <w:sz w:val="24"/>
          <w:szCs w:val="24"/>
          <w:lang w:val="es-ES_tradnl"/>
        </w:rPr>
        <w:t xml:space="preserve"> de maestría y doctorado en el IICA/CATIE</w:t>
      </w:r>
      <w:r w:rsidR="00CD0964" w:rsidRPr="003740AF">
        <w:rPr>
          <w:rFonts w:ascii="Times New Roman" w:hAnsi="Times New Roman" w:cs="Times New Roman"/>
          <w:sz w:val="24"/>
          <w:szCs w:val="24"/>
          <w:lang w:val="es-ES_tradnl"/>
        </w:rPr>
        <w:t xml:space="preserve">, así como </w:t>
      </w:r>
      <w:r w:rsidRPr="003740AF">
        <w:rPr>
          <w:rFonts w:ascii="Times New Roman" w:hAnsi="Times New Roman" w:cs="Times New Roman"/>
          <w:sz w:val="24"/>
          <w:szCs w:val="24"/>
          <w:lang w:val="es-ES_tradnl"/>
        </w:rPr>
        <w:t xml:space="preserve">en la Universidad de </w:t>
      </w:r>
      <w:r w:rsidRPr="003740AF">
        <w:rPr>
          <w:rFonts w:ascii="Times New Roman" w:hAnsi="Times New Roman" w:cs="Times New Roman"/>
          <w:sz w:val="24"/>
          <w:szCs w:val="24"/>
          <w:lang w:val="es-ES_tradnl"/>
        </w:rPr>
        <w:lastRenderedPageBreak/>
        <w:t>Michigan</w:t>
      </w:r>
      <w:r w:rsidR="00CD0964" w:rsidRPr="003740AF">
        <w:rPr>
          <w:rFonts w:ascii="Times New Roman" w:hAnsi="Times New Roman" w:cs="Times New Roman"/>
          <w:sz w:val="24"/>
          <w:szCs w:val="24"/>
          <w:lang w:val="es-ES_tradnl"/>
        </w:rPr>
        <w:t xml:space="preserve">. Igualmente, </w:t>
      </w:r>
      <w:r w:rsidR="00EF33F3" w:rsidRPr="003740AF">
        <w:rPr>
          <w:rFonts w:ascii="Times New Roman" w:hAnsi="Times New Roman" w:cs="Times New Roman"/>
          <w:sz w:val="24"/>
          <w:szCs w:val="24"/>
          <w:lang w:val="es-ES_tradnl"/>
        </w:rPr>
        <w:t>asesoró</w:t>
      </w:r>
      <w:r w:rsidRPr="003740AF">
        <w:rPr>
          <w:rFonts w:ascii="Times New Roman" w:hAnsi="Times New Roman" w:cs="Times New Roman"/>
          <w:sz w:val="24"/>
          <w:szCs w:val="24"/>
          <w:lang w:val="es-ES_tradnl"/>
        </w:rPr>
        <w:t xml:space="preserve"> y sirvió de </w:t>
      </w:r>
      <w:r w:rsidR="00CB2C5F" w:rsidRPr="003740AF">
        <w:rPr>
          <w:rFonts w:ascii="Times New Roman" w:hAnsi="Times New Roman" w:cs="Times New Roman"/>
          <w:sz w:val="24"/>
          <w:szCs w:val="24"/>
          <w:lang w:val="es-ES_tradnl"/>
        </w:rPr>
        <w:t xml:space="preserve">instructor en cursos cortos o </w:t>
      </w:r>
      <w:r w:rsidRPr="003740AF">
        <w:rPr>
          <w:rFonts w:ascii="Times New Roman" w:hAnsi="Times New Roman" w:cs="Times New Roman"/>
          <w:sz w:val="24"/>
          <w:szCs w:val="24"/>
          <w:lang w:val="es-ES_tradnl"/>
        </w:rPr>
        <w:t xml:space="preserve">mentor </w:t>
      </w:r>
      <w:r w:rsidR="002D2532" w:rsidRPr="003740AF">
        <w:rPr>
          <w:rFonts w:ascii="Times New Roman" w:hAnsi="Times New Roman" w:cs="Times New Roman"/>
          <w:sz w:val="24"/>
          <w:szCs w:val="24"/>
          <w:lang w:val="es-ES_tradnl"/>
        </w:rPr>
        <w:t xml:space="preserve">informal </w:t>
      </w:r>
      <w:r w:rsidRPr="003740AF">
        <w:rPr>
          <w:rFonts w:ascii="Times New Roman" w:hAnsi="Times New Roman" w:cs="Times New Roman"/>
          <w:sz w:val="24"/>
          <w:szCs w:val="24"/>
          <w:lang w:val="es-ES_tradnl"/>
        </w:rPr>
        <w:t xml:space="preserve">a </w:t>
      </w:r>
      <w:r w:rsidR="00CD0964" w:rsidRPr="003740AF">
        <w:rPr>
          <w:rFonts w:ascii="Times New Roman" w:hAnsi="Times New Roman" w:cs="Times New Roman"/>
          <w:sz w:val="24"/>
          <w:szCs w:val="24"/>
          <w:lang w:val="es-ES_tradnl"/>
        </w:rPr>
        <w:t>numerosos</w:t>
      </w:r>
      <w:r w:rsidRPr="003740AF">
        <w:rPr>
          <w:rFonts w:ascii="Times New Roman" w:hAnsi="Times New Roman" w:cs="Times New Roman"/>
          <w:sz w:val="24"/>
          <w:szCs w:val="24"/>
          <w:lang w:val="es-ES_tradnl"/>
        </w:rPr>
        <w:t xml:space="preserve"> conservacionistas de </w:t>
      </w:r>
      <w:r w:rsidR="00DF48EF" w:rsidRPr="003740AF">
        <w:rPr>
          <w:rFonts w:ascii="Times New Roman" w:hAnsi="Times New Roman" w:cs="Times New Roman"/>
          <w:sz w:val="24"/>
          <w:szCs w:val="24"/>
          <w:lang w:val="es-ES_tradnl"/>
        </w:rPr>
        <w:t>casi t</w:t>
      </w:r>
      <w:r w:rsidRPr="003740AF">
        <w:rPr>
          <w:rFonts w:ascii="Times New Roman" w:hAnsi="Times New Roman" w:cs="Times New Roman"/>
          <w:sz w:val="24"/>
          <w:szCs w:val="24"/>
          <w:lang w:val="es-ES_tradnl"/>
        </w:rPr>
        <w:t>od</w:t>
      </w:r>
      <w:r w:rsidR="00CD0964" w:rsidRPr="003740AF">
        <w:rPr>
          <w:rFonts w:ascii="Times New Roman" w:hAnsi="Times New Roman" w:cs="Times New Roman"/>
          <w:sz w:val="24"/>
          <w:szCs w:val="24"/>
          <w:lang w:val="es-ES_tradnl"/>
        </w:rPr>
        <w:t>o</w:t>
      </w:r>
      <w:r w:rsidR="00DF48EF" w:rsidRPr="003740AF">
        <w:rPr>
          <w:rFonts w:ascii="Times New Roman" w:hAnsi="Times New Roman" w:cs="Times New Roman"/>
          <w:sz w:val="24"/>
          <w:szCs w:val="24"/>
          <w:lang w:val="es-ES_tradnl"/>
        </w:rPr>
        <w:t>s los países d</w:t>
      </w:r>
      <w:r w:rsidR="00CD0964" w:rsidRPr="003740AF">
        <w:rPr>
          <w:rFonts w:ascii="Times New Roman" w:hAnsi="Times New Roman" w:cs="Times New Roman"/>
          <w:sz w:val="24"/>
          <w:szCs w:val="24"/>
          <w:lang w:val="es-ES_tradnl"/>
        </w:rPr>
        <w:t>el continente americano</w:t>
      </w:r>
      <w:r w:rsidRPr="003740AF">
        <w:rPr>
          <w:rFonts w:ascii="Times New Roman" w:hAnsi="Times New Roman" w:cs="Times New Roman"/>
          <w:sz w:val="24"/>
          <w:szCs w:val="24"/>
          <w:lang w:val="es-ES_tradnl"/>
        </w:rPr>
        <w:t xml:space="preserve">.   </w:t>
      </w:r>
    </w:p>
    <w:p w14:paraId="64DF00B4" w14:textId="77777777" w:rsidR="000D13FF" w:rsidRPr="003740AF" w:rsidRDefault="000D13FF"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s-ES_tradnl"/>
        </w:rPr>
      </w:pPr>
    </w:p>
    <w:p w14:paraId="30642155" w14:textId="2856B50F" w:rsidR="00C255E5" w:rsidRPr="003740AF" w:rsidRDefault="00C255E5" w:rsidP="00F5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kern w:val="0"/>
          <w:sz w:val="24"/>
          <w:szCs w:val="24"/>
          <w:lang w:val="es-ES_tradnl"/>
          <w14:ligatures w14:val="none"/>
        </w:rPr>
      </w:pPr>
      <w:r w:rsidRPr="003740AF">
        <w:rPr>
          <w:rFonts w:ascii="Times New Roman" w:hAnsi="Times New Roman" w:cs="Times New Roman"/>
          <w:sz w:val="24"/>
          <w:szCs w:val="24"/>
          <w:lang w:val="es-ES_tradnl"/>
        </w:rPr>
        <w:t xml:space="preserve">Por sus </w:t>
      </w:r>
      <w:r w:rsidRPr="00F852A1">
        <w:rPr>
          <w:rFonts w:ascii="Times New Roman" w:hAnsi="Times New Roman" w:cs="Times New Roman"/>
          <w:sz w:val="24"/>
          <w:szCs w:val="24"/>
          <w:lang w:val="es-ES_tradnl"/>
        </w:rPr>
        <w:t xml:space="preserve">aportes a la </w:t>
      </w:r>
      <w:r w:rsidR="00B0665B" w:rsidRPr="003740AF">
        <w:rPr>
          <w:rFonts w:ascii="Times New Roman" w:hAnsi="Times New Roman" w:cs="Times New Roman"/>
          <w:sz w:val="24"/>
          <w:szCs w:val="24"/>
          <w:lang w:val="es-ES_tradnl"/>
        </w:rPr>
        <w:t xml:space="preserve">docencia y la investigación en el campo de la </w:t>
      </w:r>
      <w:r w:rsidRPr="003740AF">
        <w:rPr>
          <w:rFonts w:ascii="Times New Roman" w:hAnsi="Times New Roman" w:cs="Times New Roman"/>
          <w:sz w:val="24"/>
          <w:szCs w:val="24"/>
          <w:lang w:val="es-ES_tradnl"/>
        </w:rPr>
        <w:t>conservación, fue merecedor de</w:t>
      </w:r>
      <w:r w:rsidR="00777EC1" w:rsidRPr="003740AF">
        <w:rPr>
          <w:rFonts w:ascii="Times New Roman" w:hAnsi="Times New Roman" w:cs="Times New Roman"/>
          <w:sz w:val="24"/>
          <w:szCs w:val="24"/>
          <w:lang w:val="es-ES_tradnl"/>
        </w:rPr>
        <w:t>l D</w:t>
      </w:r>
      <w:r w:rsidRPr="003740AF">
        <w:rPr>
          <w:rFonts w:ascii="Times New Roman" w:hAnsi="Times New Roman" w:cs="Times New Roman"/>
          <w:sz w:val="24"/>
          <w:szCs w:val="24"/>
          <w:lang w:val="es-ES_tradnl"/>
        </w:rPr>
        <w:t>octorado</w:t>
      </w:r>
      <w:r w:rsidR="00777EC1" w:rsidRPr="003740AF">
        <w:rPr>
          <w:rFonts w:ascii="Times New Roman" w:hAnsi="Times New Roman" w:cs="Times New Roman"/>
          <w:sz w:val="24"/>
          <w:szCs w:val="24"/>
          <w:lang w:val="es-ES_tradnl"/>
        </w:rPr>
        <w:t xml:space="preserve"> </w:t>
      </w:r>
      <w:r w:rsidR="00F547EB" w:rsidRPr="00DE78D3">
        <w:rPr>
          <w:rFonts w:ascii="Times New Roman" w:hAnsi="Times New Roman" w:cs="Times New Roman"/>
          <w:i/>
          <w:iCs/>
          <w:sz w:val="24"/>
          <w:szCs w:val="24"/>
          <w:lang w:val="es-ES_tradnl"/>
        </w:rPr>
        <w:t>h</w:t>
      </w:r>
      <w:r w:rsidRPr="00DE78D3">
        <w:rPr>
          <w:rFonts w:ascii="Times New Roman" w:hAnsi="Times New Roman" w:cs="Times New Roman"/>
          <w:i/>
          <w:iCs/>
          <w:sz w:val="24"/>
          <w:szCs w:val="24"/>
          <w:lang w:val="es-ES_tradnl"/>
        </w:rPr>
        <w:t xml:space="preserve">onoris </w:t>
      </w:r>
      <w:r w:rsidR="00F547EB" w:rsidRPr="00DE78D3">
        <w:rPr>
          <w:rFonts w:ascii="Times New Roman" w:hAnsi="Times New Roman" w:cs="Times New Roman"/>
          <w:i/>
          <w:iCs/>
          <w:sz w:val="24"/>
          <w:szCs w:val="24"/>
          <w:lang w:val="es-ES_tradnl"/>
        </w:rPr>
        <w:t>c</w:t>
      </w:r>
      <w:r w:rsidRPr="00DE78D3">
        <w:rPr>
          <w:rFonts w:ascii="Times New Roman" w:hAnsi="Times New Roman" w:cs="Times New Roman"/>
          <w:i/>
          <w:iCs/>
          <w:sz w:val="24"/>
          <w:szCs w:val="24"/>
          <w:lang w:val="es-ES_tradnl"/>
        </w:rPr>
        <w:t>ausa</w:t>
      </w:r>
      <w:r w:rsidR="008765FC" w:rsidRPr="003740AF">
        <w:rPr>
          <w:rFonts w:ascii="Times New Roman" w:hAnsi="Times New Roman" w:cs="Times New Roman"/>
          <w:sz w:val="24"/>
          <w:szCs w:val="24"/>
          <w:lang w:val="es-ES_tradnl"/>
        </w:rPr>
        <w:t>, tanto</w:t>
      </w:r>
      <w:r w:rsidRPr="003740AF">
        <w:rPr>
          <w:rFonts w:ascii="Times New Roman" w:hAnsi="Times New Roman" w:cs="Times New Roman"/>
          <w:sz w:val="24"/>
          <w:szCs w:val="24"/>
          <w:lang w:val="es-ES_tradnl"/>
        </w:rPr>
        <w:t xml:space="preserve"> de la Universidad para la Cooperación Internacional (UCI)</w:t>
      </w:r>
      <w:r w:rsidR="00777EC1" w:rsidRPr="003740AF">
        <w:rPr>
          <w:rFonts w:ascii="Times New Roman" w:hAnsi="Times New Roman" w:cs="Times New Roman"/>
          <w:sz w:val="24"/>
          <w:szCs w:val="24"/>
          <w:lang w:val="es-ES_tradnl"/>
        </w:rPr>
        <w:t xml:space="preserve"> </w:t>
      </w:r>
      <w:r w:rsidR="008765FC" w:rsidRPr="003740AF">
        <w:rPr>
          <w:rFonts w:ascii="Times New Roman" w:hAnsi="Times New Roman" w:cs="Times New Roman"/>
          <w:sz w:val="24"/>
          <w:szCs w:val="24"/>
          <w:lang w:val="es-ES_tradnl"/>
        </w:rPr>
        <w:t>como</w:t>
      </w:r>
      <w:r w:rsidR="00777EC1"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 xml:space="preserve">del CATIE, </w:t>
      </w:r>
      <w:r w:rsidR="00777EC1" w:rsidRPr="003740AF">
        <w:rPr>
          <w:rFonts w:ascii="Times New Roman" w:hAnsi="Times New Roman" w:cs="Times New Roman"/>
          <w:sz w:val="24"/>
          <w:szCs w:val="24"/>
          <w:lang w:val="es-ES_tradnl"/>
        </w:rPr>
        <w:t xml:space="preserve">ambas </w:t>
      </w:r>
      <w:r w:rsidRPr="003740AF">
        <w:rPr>
          <w:rFonts w:ascii="Times New Roman" w:hAnsi="Times New Roman" w:cs="Times New Roman"/>
          <w:sz w:val="24"/>
          <w:szCs w:val="24"/>
          <w:lang w:val="es-ES_tradnl"/>
        </w:rPr>
        <w:t>en Costa Rica</w:t>
      </w:r>
      <w:r w:rsidR="00777EC1" w:rsidRPr="003740AF">
        <w:rPr>
          <w:rFonts w:ascii="Times New Roman" w:hAnsi="Times New Roman" w:cs="Times New Roman"/>
          <w:sz w:val="24"/>
          <w:szCs w:val="24"/>
          <w:lang w:val="es-ES_tradnl"/>
        </w:rPr>
        <w:t xml:space="preserve">. A estos reconocimientos se sumaron </w:t>
      </w:r>
      <w:r w:rsidRPr="003740AF">
        <w:rPr>
          <w:rFonts w:ascii="Times New Roman" w:hAnsi="Times New Roman" w:cs="Times New Roman"/>
          <w:sz w:val="24"/>
          <w:szCs w:val="24"/>
          <w:lang w:val="es-ES_tradnl"/>
        </w:rPr>
        <w:t xml:space="preserve">el Premio </w:t>
      </w:r>
      <w:r w:rsidR="00902E67" w:rsidRPr="003740AF">
        <w:rPr>
          <w:rFonts w:ascii="Times New Roman" w:hAnsi="Times New Roman" w:cs="Times New Roman"/>
          <w:sz w:val="24"/>
          <w:szCs w:val="24"/>
          <w:lang w:val="es-ES_tradnl"/>
        </w:rPr>
        <w:t xml:space="preserve">Bruno H. </w:t>
      </w:r>
      <w:r w:rsidRPr="003740AF">
        <w:rPr>
          <w:rFonts w:ascii="Times New Roman" w:hAnsi="Times New Roman" w:cs="Times New Roman"/>
          <w:sz w:val="24"/>
          <w:szCs w:val="24"/>
          <w:lang w:val="es-ES_tradnl"/>
        </w:rPr>
        <w:t xml:space="preserve">Schubert, </w:t>
      </w:r>
      <w:r w:rsidR="00902E67" w:rsidRPr="003740AF">
        <w:rPr>
          <w:rFonts w:ascii="Times New Roman" w:hAnsi="Times New Roman" w:cs="Times New Roman"/>
          <w:sz w:val="24"/>
          <w:szCs w:val="24"/>
          <w:lang w:val="es-ES_tradnl"/>
        </w:rPr>
        <w:t>en</w:t>
      </w:r>
      <w:r w:rsidRPr="003740AF">
        <w:rPr>
          <w:rFonts w:ascii="Times New Roman" w:hAnsi="Times New Roman" w:cs="Times New Roman"/>
          <w:sz w:val="24"/>
          <w:szCs w:val="24"/>
          <w:lang w:val="es-ES_tradnl"/>
        </w:rPr>
        <w:t xml:space="preserve"> Alemania, y el </w:t>
      </w:r>
      <w:r w:rsidR="00902E67" w:rsidRPr="003740AF">
        <w:rPr>
          <w:rFonts w:ascii="Times New Roman" w:hAnsi="Times New Roman" w:cs="Times New Roman"/>
          <w:sz w:val="24"/>
          <w:szCs w:val="24"/>
          <w:lang w:val="es-ES_tradnl"/>
        </w:rPr>
        <w:t xml:space="preserve">de la </w:t>
      </w:r>
      <w:r w:rsidRPr="003740AF">
        <w:rPr>
          <w:rFonts w:ascii="Times New Roman" w:hAnsi="Times New Roman" w:cs="Times New Roman"/>
          <w:sz w:val="24"/>
          <w:szCs w:val="24"/>
          <w:lang w:val="es-ES_tradnl"/>
        </w:rPr>
        <w:t xml:space="preserve">Orden </w:t>
      </w:r>
      <w:r w:rsidR="008868C7" w:rsidRPr="003740AF">
        <w:rPr>
          <w:rFonts w:ascii="Times New Roman" w:hAnsi="Times New Roman" w:cs="Times New Roman"/>
          <w:sz w:val="24"/>
          <w:szCs w:val="24"/>
          <w:lang w:val="es-ES_tradnl"/>
        </w:rPr>
        <w:t>del</w:t>
      </w:r>
      <w:r w:rsidRPr="003740AF">
        <w:rPr>
          <w:rFonts w:ascii="Times New Roman" w:hAnsi="Times New Roman" w:cs="Times New Roman"/>
          <w:sz w:val="24"/>
          <w:szCs w:val="24"/>
          <w:lang w:val="es-ES_tradnl"/>
        </w:rPr>
        <w:t xml:space="preserve"> Arca </w:t>
      </w:r>
      <w:r w:rsidR="008868C7" w:rsidRPr="003740AF">
        <w:rPr>
          <w:rFonts w:ascii="Times New Roman" w:hAnsi="Times New Roman" w:cs="Times New Roman"/>
          <w:sz w:val="24"/>
          <w:szCs w:val="24"/>
          <w:lang w:val="es-ES_tradnl"/>
        </w:rPr>
        <w:t>de Oro,</w:t>
      </w:r>
      <w:r w:rsidRPr="003740AF">
        <w:rPr>
          <w:rFonts w:ascii="Times New Roman" w:hAnsi="Times New Roman" w:cs="Times New Roman"/>
          <w:sz w:val="24"/>
          <w:szCs w:val="24"/>
          <w:lang w:val="es-ES_tradnl"/>
        </w:rPr>
        <w:t xml:space="preserve"> </w:t>
      </w:r>
      <w:r w:rsidR="008765FC" w:rsidRPr="003740AF">
        <w:rPr>
          <w:rFonts w:ascii="Times New Roman" w:hAnsi="Times New Roman" w:cs="Times New Roman"/>
          <w:sz w:val="24"/>
          <w:szCs w:val="24"/>
          <w:lang w:val="es-ES_tradnl"/>
        </w:rPr>
        <w:t xml:space="preserve">de </w:t>
      </w:r>
      <w:r w:rsidRPr="003740AF">
        <w:rPr>
          <w:rFonts w:ascii="Times New Roman" w:hAnsi="Times New Roman" w:cs="Times New Roman"/>
          <w:sz w:val="24"/>
          <w:szCs w:val="24"/>
          <w:lang w:val="es-ES_tradnl"/>
        </w:rPr>
        <w:t xml:space="preserve">los </w:t>
      </w:r>
      <w:r w:rsidR="00DF6365" w:rsidRPr="003740AF">
        <w:rPr>
          <w:rFonts w:ascii="Times New Roman" w:hAnsi="Times New Roman" w:cs="Times New Roman"/>
          <w:sz w:val="24"/>
          <w:szCs w:val="24"/>
          <w:lang w:val="es-ES_tradnl"/>
        </w:rPr>
        <w:t>P</w:t>
      </w:r>
      <w:r w:rsidRPr="003740AF">
        <w:rPr>
          <w:rFonts w:ascii="Times New Roman" w:hAnsi="Times New Roman" w:cs="Times New Roman"/>
          <w:sz w:val="24"/>
          <w:szCs w:val="24"/>
          <w:lang w:val="es-ES_tradnl"/>
        </w:rPr>
        <w:t xml:space="preserve">aíses Bajos. </w:t>
      </w:r>
    </w:p>
    <w:p w14:paraId="7A2F26BE" w14:textId="77777777" w:rsidR="00656EB4" w:rsidRPr="003740AF" w:rsidRDefault="00656EB4" w:rsidP="00F5156D">
      <w:pPr>
        <w:shd w:val="clear" w:color="auto" w:fill="FFFFFF"/>
        <w:spacing w:after="0" w:line="240" w:lineRule="auto"/>
        <w:jc w:val="both"/>
        <w:outlineLvl w:val="2"/>
        <w:rPr>
          <w:rFonts w:ascii="Times New Roman" w:hAnsi="Times New Roman" w:cs="Times New Roman"/>
          <w:sz w:val="24"/>
          <w:szCs w:val="24"/>
          <w:lang w:val="es-ES_tradnl"/>
        </w:rPr>
      </w:pPr>
    </w:p>
    <w:p w14:paraId="42BFF897" w14:textId="45A6262A" w:rsidR="00656EB4" w:rsidRPr="003740AF" w:rsidRDefault="00B0665B" w:rsidP="00F5156D">
      <w:pPr>
        <w:shd w:val="clear" w:color="auto" w:fill="FFFFFF"/>
        <w:spacing w:after="0" w:line="240" w:lineRule="auto"/>
        <w:jc w:val="both"/>
        <w:outlineLvl w:val="2"/>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Asimismo, es pertinente destacar que l</w:t>
      </w:r>
      <w:r w:rsidR="00EF33F3" w:rsidRPr="003740AF">
        <w:rPr>
          <w:rFonts w:ascii="Times New Roman" w:hAnsi="Times New Roman" w:cs="Times New Roman"/>
          <w:sz w:val="24"/>
          <w:szCs w:val="24"/>
          <w:lang w:val="es-ES_tradnl"/>
        </w:rPr>
        <w:t xml:space="preserve">a Comisión Mundial de </w:t>
      </w:r>
      <w:r w:rsidRPr="00C74F69">
        <w:rPr>
          <w:rFonts w:ascii="Times New Roman" w:hAnsi="Times New Roman" w:cs="Times New Roman"/>
          <w:sz w:val="24"/>
          <w:szCs w:val="24"/>
          <w:lang w:val="es-ES_tradnl"/>
        </w:rPr>
        <w:t>Á</w:t>
      </w:r>
      <w:r w:rsidR="00EF33F3" w:rsidRPr="00C74F69">
        <w:rPr>
          <w:rFonts w:ascii="Times New Roman" w:hAnsi="Times New Roman" w:cs="Times New Roman"/>
          <w:sz w:val="24"/>
          <w:szCs w:val="24"/>
          <w:lang w:val="es-ES_tradnl"/>
        </w:rPr>
        <w:t>reas Protegidas</w:t>
      </w:r>
      <w:r w:rsidR="00EF33F3" w:rsidRPr="003740AF">
        <w:rPr>
          <w:rFonts w:ascii="Times New Roman" w:hAnsi="Times New Roman" w:cs="Times New Roman"/>
          <w:sz w:val="24"/>
          <w:szCs w:val="24"/>
          <w:lang w:val="es-ES_tradnl"/>
        </w:rPr>
        <w:t xml:space="preserve"> de </w:t>
      </w:r>
      <w:r w:rsidR="008765FC" w:rsidRPr="003740AF">
        <w:rPr>
          <w:rFonts w:ascii="Times New Roman" w:hAnsi="Times New Roman" w:cs="Times New Roman"/>
          <w:sz w:val="24"/>
          <w:szCs w:val="24"/>
          <w:lang w:val="es-ES_tradnl"/>
        </w:rPr>
        <w:t xml:space="preserve">la </w:t>
      </w:r>
      <w:r w:rsidR="00EF33F3" w:rsidRPr="003740AF">
        <w:rPr>
          <w:rFonts w:ascii="Times New Roman" w:hAnsi="Times New Roman" w:cs="Times New Roman"/>
          <w:sz w:val="24"/>
          <w:szCs w:val="24"/>
          <w:lang w:val="es-ES_tradnl"/>
        </w:rPr>
        <w:t xml:space="preserve">UICN estableció, en su memoria, el </w:t>
      </w:r>
      <w:r w:rsidRPr="003740AF">
        <w:rPr>
          <w:rFonts w:ascii="Times New Roman" w:hAnsi="Times New Roman" w:cs="Times New Roman"/>
          <w:sz w:val="24"/>
          <w:szCs w:val="24"/>
          <w:lang w:val="es-ES_tradnl"/>
        </w:rPr>
        <w:t>P</w:t>
      </w:r>
      <w:r w:rsidR="00EF33F3" w:rsidRPr="003740AF">
        <w:rPr>
          <w:rFonts w:ascii="Times New Roman" w:hAnsi="Times New Roman" w:cs="Times New Roman"/>
          <w:sz w:val="24"/>
          <w:szCs w:val="24"/>
          <w:lang w:val="es-ES_tradnl"/>
        </w:rPr>
        <w:t>remio Kenton Miller, que se entrega anualmente a personas que han sido innovador</w:t>
      </w:r>
      <w:r w:rsidRPr="003740AF">
        <w:rPr>
          <w:rFonts w:ascii="Times New Roman" w:hAnsi="Times New Roman" w:cs="Times New Roman"/>
          <w:sz w:val="24"/>
          <w:szCs w:val="24"/>
          <w:lang w:val="es-ES_tradnl"/>
        </w:rPr>
        <w:t>a</w:t>
      </w:r>
      <w:r w:rsidR="00EF33F3" w:rsidRPr="003740AF">
        <w:rPr>
          <w:rFonts w:ascii="Times New Roman" w:hAnsi="Times New Roman" w:cs="Times New Roman"/>
          <w:sz w:val="24"/>
          <w:szCs w:val="24"/>
          <w:lang w:val="es-ES_tradnl"/>
        </w:rPr>
        <w:t xml:space="preserve">s en temas asociados a la gestión efectiva de </w:t>
      </w:r>
      <w:r w:rsidR="00EF33F3" w:rsidRPr="00C74F69">
        <w:rPr>
          <w:rFonts w:ascii="Times New Roman" w:hAnsi="Times New Roman" w:cs="Times New Roman"/>
          <w:sz w:val="24"/>
          <w:szCs w:val="24"/>
          <w:lang w:val="es-ES_tradnl"/>
        </w:rPr>
        <w:t>áreas protegidas</w:t>
      </w:r>
      <w:r w:rsidR="00EF33F3" w:rsidRPr="003740AF">
        <w:rPr>
          <w:rFonts w:ascii="Times New Roman" w:hAnsi="Times New Roman" w:cs="Times New Roman"/>
          <w:sz w:val="24"/>
          <w:szCs w:val="24"/>
          <w:lang w:val="es-ES_tradnl"/>
        </w:rPr>
        <w:t xml:space="preserve">, tales como comunicación, planificación y manejo, financiamiento, economía, monitoreo y evaluación, y gobernanza de </w:t>
      </w:r>
      <w:r w:rsidR="00EF33F3" w:rsidRPr="00C74F69">
        <w:rPr>
          <w:rFonts w:ascii="Times New Roman" w:hAnsi="Times New Roman" w:cs="Times New Roman"/>
          <w:sz w:val="24"/>
          <w:szCs w:val="24"/>
          <w:lang w:val="es-ES_tradnl"/>
        </w:rPr>
        <w:t>áreas protegidas</w:t>
      </w:r>
      <w:r w:rsidR="00EF33F3" w:rsidRPr="003740AF">
        <w:rPr>
          <w:rFonts w:ascii="Times New Roman" w:hAnsi="Times New Roman" w:cs="Times New Roman"/>
          <w:sz w:val="24"/>
          <w:szCs w:val="24"/>
          <w:lang w:val="es-ES_tradnl"/>
        </w:rPr>
        <w:t xml:space="preserve">.    </w:t>
      </w:r>
    </w:p>
    <w:p w14:paraId="5D7D1B27" w14:textId="77777777" w:rsidR="00CC3133" w:rsidRPr="003740AF" w:rsidRDefault="00CC3133" w:rsidP="00F5156D">
      <w:pPr>
        <w:shd w:val="clear" w:color="auto" w:fill="FFFFFF"/>
        <w:spacing w:after="0" w:line="240" w:lineRule="auto"/>
        <w:jc w:val="both"/>
        <w:outlineLvl w:val="2"/>
        <w:rPr>
          <w:rFonts w:ascii="Times New Roman" w:hAnsi="Times New Roman" w:cs="Times New Roman"/>
          <w:sz w:val="24"/>
          <w:szCs w:val="24"/>
          <w:lang w:val="es-ES_tradnl"/>
        </w:rPr>
      </w:pPr>
    </w:p>
    <w:p w14:paraId="7BA71E28" w14:textId="41D96E5F" w:rsidR="008765FC" w:rsidRPr="001A3F04" w:rsidRDefault="00EF33F3" w:rsidP="00F5156D">
      <w:pPr>
        <w:spacing w:line="240" w:lineRule="auto"/>
        <w:rPr>
          <w:rFonts w:ascii="Times New Roman" w:hAnsi="Times New Roman" w:cs="Times New Roman"/>
          <w:sz w:val="24"/>
          <w:szCs w:val="24"/>
          <w:lang w:val="es-ES"/>
        </w:rPr>
      </w:pPr>
      <w:r w:rsidRPr="001A3F04">
        <w:rPr>
          <w:rFonts w:ascii="Times New Roman" w:hAnsi="Times New Roman" w:cs="Times New Roman"/>
          <w:sz w:val="24"/>
          <w:szCs w:val="24"/>
          <w:lang w:val="es-ES"/>
        </w:rPr>
        <w:t>M</w:t>
      </w:r>
      <w:r w:rsidR="000D4F15" w:rsidRPr="001A3F04">
        <w:rPr>
          <w:rFonts w:ascii="Times New Roman" w:hAnsi="Times New Roman" w:cs="Times New Roman"/>
          <w:sz w:val="24"/>
          <w:szCs w:val="24"/>
          <w:lang w:val="es-ES"/>
        </w:rPr>
        <w:t>á</w:t>
      </w:r>
      <w:r w:rsidRPr="001A3F04">
        <w:rPr>
          <w:rFonts w:ascii="Times New Roman" w:hAnsi="Times New Roman" w:cs="Times New Roman"/>
          <w:sz w:val="24"/>
          <w:szCs w:val="24"/>
          <w:lang w:val="es-ES"/>
        </w:rPr>
        <w:t xml:space="preserve">s de una década después de su partida, </w:t>
      </w:r>
      <w:r w:rsidR="00DF7537" w:rsidRPr="001A3F04">
        <w:rPr>
          <w:rFonts w:ascii="Times New Roman" w:hAnsi="Times New Roman" w:cs="Times New Roman"/>
          <w:sz w:val="24"/>
          <w:szCs w:val="24"/>
          <w:lang w:val="es-ES"/>
        </w:rPr>
        <w:t xml:space="preserve">el legado de Miller </w:t>
      </w:r>
      <w:r w:rsidRPr="001A3F04">
        <w:rPr>
          <w:rFonts w:ascii="Times New Roman" w:hAnsi="Times New Roman" w:cs="Times New Roman"/>
          <w:sz w:val="24"/>
          <w:szCs w:val="24"/>
          <w:lang w:val="es-ES"/>
        </w:rPr>
        <w:t>sigue inspirando a miles de personas de tod</w:t>
      </w:r>
      <w:r w:rsidR="00CC3133" w:rsidRPr="001A3F04">
        <w:rPr>
          <w:rFonts w:ascii="Times New Roman" w:hAnsi="Times New Roman" w:cs="Times New Roman"/>
          <w:sz w:val="24"/>
          <w:szCs w:val="24"/>
          <w:lang w:val="es-ES"/>
        </w:rPr>
        <w:t>o el continente americano, quienes —como el autor de este artículo—</w:t>
      </w:r>
      <w:r w:rsidRPr="001A3F04">
        <w:rPr>
          <w:rFonts w:ascii="Times New Roman" w:hAnsi="Times New Roman" w:cs="Times New Roman"/>
          <w:sz w:val="24"/>
          <w:szCs w:val="24"/>
          <w:lang w:val="es-ES"/>
        </w:rPr>
        <w:t xml:space="preserve">, </w:t>
      </w:r>
      <w:r w:rsidR="00CC3133" w:rsidRPr="001A3F04">
        <w:rPr>
          <w:rFonts w:ascii="Times New Roman" w:hAnsi="Times New Roman" w:cs="Times New Roman"/>
          <w:sz w:val="24"/>
          <w:szCs w:val="24"/>
          <w:lang w:val="es-ES"/>
        </w:rPr>
        <w:t xml:space="preserve">tuvimos </w:t>
      </w:r>
      <w:r w:rsidRPr="001A3F04">
        <w:rPr>
          <w:rFonts w:ascii="Times New Roman" w:hAnsi="Times New Roman" w:cs="Times New Roman"/>
          <w:sz w:val="24"/>
          <w:szCs w:val="24"/>
          <w:lang w:val="es-ES"/>
        </w:rPr>
        <w:t xml:space="preserve">la oportunidad </w:t>
      </w:r>
      <w:r w:rsidR="00CC3133" w:rsidRPr="001A3F04">
        <w:rPr>
          <w:rFonts w:ascii="Times New Roman" w:hAnsi="Times New Roman" w:cs="Times New Roman"/>
          <w:sz w:val="24"/>
          <w:szCs w:val="24"/>
          <w:lang w:val="es-ES"/>
        </w:rPr>
        <w:t xml:space="preserve">y el privilegio </w:t>
      </w:r>
      <w:r w:rsidRPr="001A3F04">
        <w:rPr>
          <w:rFonts w:ascii="Times New Roman" w:hAnsi="Times New Roman" w:cs="Times New Roman"/>
          <w:sz w:val="24"/>
          <w:szCs w:val="24"/>
          <w:lang w:val="es-ES"/>
        </w:rPr>
        <w:t>de conocerlo</w:t>
      </w:r>
      <w:r w:rsidR="005B1A70" w:rsidRPr="001A3F04">
        <w:rPr>
          <w:rFonts w:ascii="Times New Roman" w:hAnsi="Times New Roman" w:cs="Times New Roman"/>
          <w:sz w:val="24"/>
          <w:szCs w:val="24"/>
          <w:lang w:val="es-ES"/>
        </w:rPr>
        <w:t xml:space="preserve">, </w:t>
      </w:r>
      <w:r w:rsidRPr="001A3F04">
        <w:rPr>
          <w:rFonts w:ascii="Times New Roman" w:hAnsi="Times New Roman" w:cs="Times New Roman"/>
          <w:sz w:val="24"/>
          <w:szCs w:val="24"/>
          <w:lang w:val="es-ES"/>
        </w:rPr>
        <w:t>de trabajar con él</w:t>
      </w:r>
      <w:r w:rsidR="00CC3133" w:rsidRPr="001A3F04">
        <w:rPr>
          <w:rFonts w:ascii="Times New Roman" w:hAnsi="Times New Roman" w:cs="Times New Roman"/>
          <w:sz w:val="24"/>
          <w:szCs w:val="24"/>
          <w:lang w:val="es-ES"/>
        </w:rPr>
        <w:t>,</w:t>
      </w:r>
      <w:r w:rsidRPr="001A3F04">
        <w:rPr>
          <w:rFonts w:ascii="Times New Roman" w:hAnsi="Times New Roman" w:cs="Times New Roman"/>
          <w:sz w:val="24"/>
          <w:szCs w:val="24"/>
          <w:lang w:val="es-ES"/>
        </w:rPr>
        <w:t xml:space="preserve"> o </w:t>
      </w:r>
      <w:r w:rsidR="00CC3133" w:rsidRPr="001A3F04">
        <w:rPr>
          <w:rFonts w:ascii="Times New Roman" w:hAnsi="Times New Roman" w:cs="Times New Roman"/>
          <w:sz w:val="24"/>
          <w:szCs w:val="24"/>
          <w:lang w:val="es-ES"/>
        </w:rPr>
        <w:t xml:space="preserve">de </w:t>
      </w:r>
      <w:r w:rsidRPr="001A3F04">
        <w:rPr>
          <w:rFonts w:ascii="Times New Roman" w:hAnsi="Times New Roman" w:cs="Times New Roman"/>
          <w:sz w:val="24"/>
          <w:szCs w:val="24"/>
          <w:lang w:val="es-ES"/>
        </w:rPr>
        <w:t>estudiar bajo su tutela</w:t>
      </w:r>
      <w:r w:rsidR="00CC3133" w:rsidRPr="001A3F04">
        <w:rPr>
          <w:rFonts w:ascii="Times New Roman" w:hAnsi="Times New Roman" w:cs="Times New Roman"/>
          <w:sz w:val="24"/>
          <w:szCs w:val="24"/>
          <w:lang w:val="es-ES"/>
        </w:rPr>
        <w:t>. Sin embargo</w:t>
      </w:r>
      <w:r w:rsidRPr="001A3F04">
        <w:rPr>
          <w:rFonts w:ascii="Times New Roman" w:hAnsi="Times New Roman" w:cs="Times New Roman"/>
          <w:sz w:val="24"/>
          <w:szCs w:val="24"/>
          <w:lang w:val="es-ES"/>
        </w:rPr>
        <w:t xml:space="preserve">, </w:t>
      </w:r>
      <w:r w:rsidR="00CC3133" w:rsidRPr="001A3F04">
        <w:rPr>
          <w:rFonts w:ascii="Times New Roman" w:hAnsi="Times New Roman" w:cs="Times New Roman"/>
          <w:sz w:val="24"/>
          <w:szCs w:val="24"/>
          <w:lang w:val="es-ES"/>
        </w:rPr>
        <w:t xml:space="preserve">no cabe duda de que </w:t>
      </w:r>
      <w:r w:rsidR="00F50E27" w:rsidRPr="001A3F04">
        <w:rPr>
          <w:rFonts w:ascii="Times New Roman" w:hAnsi="Times New Roman" w:cs="Times New Roman"/>
          <w:sz w:val="24"/>
          <w:szCs w:val="24"/>
          <w:lang w:val="es-ES"/>
        </w:rPr>
        <w:t xml:space="preserve">también </w:t>
      </w:r>
      <w:r w:rsidRPr="001A3F04">
        <w:rPr>
          <w:rFonts w:ascii="Times New Roman" w:hAnsi="Times New Roman" w:cs="Times New Roman"/>
          <w:sz w:val="24"/>
          <w:szCs w:val="24"/>
          <w:lang w:val="es-ES"/>
        </w:rPr>
        <w:t xml:space="preserve">ha influenciado a muchísimas más personas </w:t>
      </w:r>
      <w:r w:rsidR="002D7A77" w:rsidRPr="001A3F04">
        <w:rPr>
          <w:rFonts w:ascii="Times New Roman" w:hAnsi="Times New Roman" w:cs="Times New Roman"/>
          <w:sz w:val="24"/>
          <w:szCs w:val="24"/>
          <w:lang w:val="es-ES"/>
        </w:rPr>
        <w:t xml:space="preserve">y comunidades </w:t>
      </w:r>
      <w:r w:rsidRPr="001A3F04">
        <w:rPr>
          <w:rFonts w:ascii="Times New Roman" w:hAnsi="Times New Roman" w:cs="Times New Roman"/>
          <w:sz w:val="24"/>
          <w:szCs w:val="24"/>
          <w:lang w:val="es-ES"/>
        </w:rPr>
        <w:t>que</w:t>
      </w:r>
      <w:r w:rsidR="006B5954" w:rsidRPr="001A3F04">
        <w:rPr>
          <w:rFonts w:ascii="Times New Roman" w:hAnsi="Times New Roman" w:cs="Times New Roman"/>
          <w:sz w:val="24"/>
          <w:szCs w:val="24"/>
          <w:lang w:val="es-ES"/>
        </w:rPr>
        <w:t>,</w:t>
      </w:r>
      <w:r w:rsidRPr="001A3F04">
        <w:rPr>
          <w:rFonts w:ascii="Times New Roman" w:hAnsi="Times New Roman" w:cs="Times New Roman"/>
          <w:sz w:val="24"/>
          <w:szCs w:val="24"/>
          <w:lang w:val="es-ES"/>
        </w:rPr>
        <w:t xml:space="preserve"> sin conocerlo, son beneficiarios de sus aportes a la conservación en </w:t>
      </w:r>
      <w:r w:rsidR="006B5954" w:rsidRPr="001A3F04">
        <w:rPr>
          <w:rFonts w:ascii="Times New Roman" w:hAnsi="Times New Roman" w:cs="Times New Roman"/>
          <w:sz w:val="24"/>
          <w:szCs w:val="24"/>
          <w:lang w:val="es-ES"/>
        </w:rPr>
        <w:t>todo el continente.</w:t>
      </w:r>
      <w:r w:rsidR="00AE76E1" w:rsidRPr="001A3F04">
        <w:rPr>
          <w:rFonts w:ascii="Times New Roman" w:hAnsi="Times New Roman" w:cs="Times New Roman"/>
          <w:sz w:val="24"/>
          <w:szCs w:val="24"/>
          <w:lang w:val="es-ES"/>
        </w:rPr>
        <w:t xml:space="preserve">  </w:t>
      </w:r>
    </w:p>
    <w:p w14:paraId="1D6A6340" w14:textId="77777777" w:rsidR="008765FC" w:rsidRPr="003740AF" w:rsidRDefault="008765FC" w:rsidP="00F5156D">
      <w:pPr>
        <w:shd w:val="clear" w:color="auto" w:fill="FFFFFF"/>
        <w:spacing w:after="0" w:line="240" w:lineRule="auto"/>
        <w:jc w:val="both"/>
        <w:outlineLvl w:val="2"/>
        <w:rPr>
          <w:rFonts w:ascii="Times New Roman" w:hAnsi="Times New Roman" w:cs="Times New Roman"/>
          <w:sz w:val="24"/>
          <w:szCs w:val="24"/>
          <w:lang w:val="es-ES_tradnl"/>
        </w:rPr>
      </w:pPr>
    </w:p>
    <w:p w14:paraId="1CC06512" w14:textId="52EA1693" w:rsidR="009C4E09" w:rsidRPr="003740AF" w:rsidRDefault="00AE76E1" w:rsidP="00F5156D">
      <w:pPr>
        <w:shd w:val="clear" w:color="auto" w:fill="FFFFFF"/>
        <w:spacing w:after="0" w:line="240" w:lineRule="auto"/>
        <w:jc w:val="both"/>
        <w:outlineLvl w:val="2"/>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Aparte de sus obras y logros directos, hay que enfatizar las cualidades humanas de Miller, que tanto inspir</w:t>
      </w:r>
      <w:r w:rsidR="001E176C" w:rsidRPr="003740AF">
        <w:rPr>
          <w:rFonts w:ascii="Times New Roman" w:hAnsi="Times New Roman" w:cs="Times New Roman"/>
          <w:sz w:val="24"/>
          <w:szCs w:val="24"/>
          <w:lang w:val="es-ES_tradnl"/>
        </w:rPr>
        <w:t>aron</w:t>
      </w:r>
      <w:r w:rsidRPr="003740AF">
        <w:rPr>
          <w:rFonts w:ascii="Times New Roman" w:hAnsi="Times New Roman" w:cs="Times New Roman"/>
          <w:sz w:val="24"/>
          <w:szCs w:val="24"/>
          <w:lang w:val="es-ES_tradnl"/>
        </w:rPr>
        <w:t xml:space="preserve"> a sus discípulos</w:t>
      </w:r>
      <w:r w:rsidR="001E176C" w:rsidRPr="003740AF">
        <w:rPr>
          <w:rFonts w:ascii="Times New Roman" w:hAnsi="Times New Roman" w:cs="Times New Roman"/>
          <w:sz w:val="24"/>
          <w:szCs w:val="24"/>
          <w:lang w:val="es-ES_tradnl"/>
        </w:rPr>
        <w:t>, como su servidor y otros colegas: su don de liderazgo, su</w:t>
      </w:r>
      <w:r w:rsidRPr="003740AF">
        <w:rPr>
          <w:rFonts w:ascii="Times New Roman" w:hAnsi="Times New Roman" w:cs="Times New Roman"/>
          <w:sz w:val="24"/>
          <w:szCs w:val="24"/>
          <w:lang w:val="es-ES_tradnl"/>
        </w:rPr>
        <w:t xml:space="preserve"> inteligencia, </w:t>
      </w:r>
      <w:r w:rsidR="001E176C" w:rsidRPr="003740AF">
        <w:rPr>
          <w:rFonts w:ascii="Times New Roman" w:hAnsi="Times New Roman" w:cs="Times New Roman"/>
          <w:sz w:val="24"/>
          <w:szCs w:val="24"/>
          <w:lang w:val="es-ES_tradnl"/>
        </w:rPr>
        <w:t xml:space="preserve">su </w:t>
      </w:r>
      <w:r w:rsidRPr="003740AF">
        <w:rPr>
          <w:rFonts w:ascii="Times New Roman" w:hAnsi="Times New Roman" w:cs="Times New Roman"/>
          <w:sz w:val="24"/>
          <w:szCs w:val="24"/>
          <w:lang w:val="es-ES_tradnl"/>
        </w:rPr>
        <w:t xml:space="preserve">humildad, </w:t>
      </w:r>
      <w:r w:rsidR="001E176C" w:rsidRPr="003740AF">
        <w:rPr>
          <w:rFonts w:ascii="Times New Roman" w:hAnsi="Times New Roman" w:cs="Times New Roman"/>
          <w:sz w:val="24"/>
          <w:szCs w:val="24"/>
          <w:lang w:val="es-ES_tradnl"/>
        </w:rPr>
        <w:t xml:space="preserve">su </w:t>
      </w:r>
      <w:r w:rsidRPr="003740AF">
        <w:rPr>
          <w:rFonts w:ascii="Times New Roman" w:hAnsi="Times New Roman" w:cs="Times New Roman"/>
          <w:sz w:val="24"/>
          <w:szCs w:val="24"/>
          <w:lang w:val="es-ES_tradnl"/>
        </w:rPr>
        <w:t xml:space="preserve">sentido de humor, y </w:t>
      </w:r>
      <w:r w:rsidR="001E176C" w:rsidRPr="003740AF">
        <w:rPr>
          <w:rFonts w:ascii="Times New Roman" w:hAnsi="Times New Roman" w:cs="Times New Roman"/>
          <w:sz w:val="24"/>
          <w:szCs w:val="24"/>
          <w:lang w:val="es-ES_tradnl"/>
        </w:rPr>
        <w:t xml:space="preserve">su </w:t>
      </w:r>
      <w:r w:rsidRPr="003740AF">
        <w:rPr>
          <w:rFonts w:ascii="Times New Roman" w:hAnsi="Times New Roman" w:cs="Times New Roman"/>
          <w:sz w:val="24"/>
          <w:szCs w:val="24"/>
          <w:lang w:val="es-ES_tradnl"/>
        </w:rPr>
        <w:t>carisma</w:t>
      </w:r>
      <w:r w:rsidR="008765FC" w:rsidRPr="003740AF">
        <w:rPr>
          <w:rFonts w:ascii="Times New Roman" w:hAnsi="Times New Roman" w:cs="Times New Roman"/>
          <w:sz w:val="24"/>
          <w:szCs w:val="24"/>
          <w:lang w:val="es-ES_tradnl"/>
        </w:rPr>
        <w:t>,</w:t>
      </w:r>
      <w:r w:rsidR="001E176C" w:rsidRPr="003740AF">
        <w:rPr>
          <w:rStyle w:val="cf01"/>
          <w:rFonts w:ascii="Times New Roman" w:hAnsi="Times New Roman" w:cs="Times New Roman"/>
          <w:sz w:val="24"/>
          <w:szCs w:val="24"/>
          <w:lang w:val="es-ES_tradnl"/>
        </w:rPr>
        <w:t xml:space="preserve"> que contribuyeron a su impacto profesional y que inspiraron a las personas que </w:t>
      </w:r>
      <w:r w:rsidR="008765FC" w:rsidRPr="003740AF">
        <w:rPr>
          <w:rStyle w:val="cf01"/>
          <w:rFonts w:ascii="Times New Roman" w:hAnsi="Times New Roman" w:cs="Times New Roman"/>
          <w:sz w:val="24"/>
          <w:szCs w:val="24"/>
          <w:lang w:val="es-ES_tradnl"/>
        </w:rPr>
        <w:t>han seguido</w:t>
      </w:r>
      <w:r w:rsidR="001E176C" w:rsidRPr="003740AF">
        <w:rPr>
          <w:rStyle w:val="cf01"/>
          <w:rFonts w:ascii="Times New Roman" w:hAnsi="Times New Roman" w:cs="Times New Roman"/>
          <w:sz w:val="24"/>
          <w:szCs w:val="24"/>
          <w:lang w:val="es-ES_tradnl"/>
        </w:rPr>
        <w:t xml:space="preserve"> sus pasos</w:t>
      </w:r>
      <w:r w:rsidR="008765FC" w:rsidRPr="003740AF">
        <w:rPr>
          <w:rStyle w:val="cf01"/>
          <w:rFonts w:ascii="Times New Roman" w:hAnsi="Times New Roman" w:cs="Times New Roman"/>
          <w:sz w:val="24"/>
          <w:szCs w:val="24"/>
          <w:lang w:val="es-ES_tradnl"/>
        </w:rPr>
        <w:t>, para mantener vivo su fecundo legado</w:t>
      </w:r>
      <w:r w:rsidR="001E176C" w:rsidRPr="003740AF">
        <w:rPr>
          <w:rStyle w:val="cf01"/>
          <w:rFonts w:ascii="Times New Roman" w:hAnsi="Times New Roman" w:cs="Times New Roman"/>
          <w:sz w:val="24"/>
          <w:szCs w:val="24"/>
          <w:lang w:val="es-ES_tradnl"/>
        </w:rPr>
        <w:t xml:space="preserve">. </w:t>
      </w:r>
      <w:r w:rsidRPr="003740AF">
        <w:rPr>
          <w:rStyle w:val="cf01"/>
          <w:rFonts w:ascii="Times New Roman" w:hAnsi="Times New Roman" w:cs="Times New Roman"/>
          <w:sz w:val="24"/>
          <w:szCs w:val="24"/>
          <w:lang w:val="es-ES_tradnl"/>
        </w:rPr>
        <w:t xml:space="preserve"> </w:t>
      </w:r>
    </w:p>
    <w:p w14:paraId="0B1B9E7B" w14:textId="77777777" w:rsidR="008765FC" w:rsidRPr="003740AF" w:rsidRDefault="008765FC" w:rsidP="00F5156D">
      <w:pPr>
        <w:spacing w:line="240" w:lineRule="auto"/>
        <w:ind w:right="-432"/>
        <w:jc w:val="both"/>
        <w:rPr>
          <w:rFonts w:ascii="Times New Roman" w:hAnsi="Times New Roman" w:cs="Times New Roman"/>
          <w:b/>
          <w:bCs/>
          <w:sz w:val="24"/>
          <w:szCs w:val="24"/>
          <w:lang w:val="es-ES_tradnl"/>
        </w:rPr>
      </w:pPr>
    </w:p>
    <w:p w14:paraId="45DB0F02" w14:textId="355B5012" w:rsidR="00414777" w:rsidRPr="003740AF" w:rsidRDefault="00414777"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Agradecimientos</w:t>
      </w:r>
    </w:p>
    <w:p w14:paraId="1B50AC58" w14:textId="77777777" w:rsidR="00A55331" w:rsidRPr="003740AF" w:rsidRDefault="00A55331" w:rsidP="00F5156D">
      <w:pPr>
        <w:spacing w:line="240" w:lineRule="auto"/>
        <w:ind w:right="-432"/>
        <w:jc w:val="both"/>
        <w:rPr>
          <w:rFonts w:ascii="Times New Roman" w:hAnsi="Times New Roman" w:cs="Times New Roman"/>
          <w:sz w:val="24"/>
          <w:szCs w:val="24"/>
          <w:lang w:val="es-ES_tradnl"/>
        </w:rPr>
      </w:pPr>
    </w:p>
    <w:p w14:paraId="72B9CED9" w14:textId="0C9C507F" w:rsidR="00414777" w:rsidRPr="003740AF" w:rsidRDefault="00414777" w:rsidP="00F5156D">
      <w:pPr>
        <w:spacing w:line="240" w:lineRule="auto"/>
        <w:ind w:right="-432"/>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A</w:t>
      </w:r>
      <w:r w:rsidR="00BF06DC" w:rsidRPr="003740AF">
        <w:rPr>
          <w:rFonts w:ascii="Times New Roman" w:hAnsi="Times New Roman" w:cs="Times New Roman"/>
          <w:sz w:val="24"/>
          <w:szCs w:val="24"/>
          <w:lang w:val="es-ES_tradnl"/>
        </w:rPr>
        <w:t xml:space="preserve"> Susan, </w:t>
      </w:r>
      <w:r w:rsidRPr="003740AF">
        <w:rPr>
          <w:rFonts w:ascii="Times New Roman" w:hAnsi="Times New Roman" w:cs="Times New Roman"/>
          <w:sz w:val="24"/>
          <w:szCs w:val="24"/>
          <w:lang w:val="es-ES_tradnl"/>
        </w:rPr>
        <w:t xml:space="preserve">viuda del Dr. Miller, </w:t>
      </w:r>
      <w:r w:rsidR="008765FC" w:rsidRPr="003740AF">
        <w:rPr>
          <w:rFonts w:ascii="Times New Roman" w:hAnsi="Times New Roman" w:cs="Times New Roman"/>
          <w:sz w:val="24"/>
          <w:szCs w:val="24"/>
          <w:lang w:val="es-ES_tradnl"/>
        </w:rPr>
        <w:t xml:space="preserve">por </w:t>
      </w:r>
      <w:r w:rsidRPr="003740AF">
        <w:rPr>
          <w:rFonts w:ascii="Times New Roman" w:hAnsi="Times New Roman" w:cs="Times New Roman"/>
          <w:sz w:val="24"/>
          <w:szCs w:val="24"/>
          <w:lang w:val="es-ES_tradnl"/>
        </w:rPr>
        <w:t xml:space="preserve">la </w:t>
      </w:r>
      <w:r w:rsidR="00BF06DC" w:rsidRPr="003740AF">
        <w:rPr>
          <w:rFonts w:ascii="Times New Roman" w:hAnsi="Times New Roman" w:cs="Times New Roman"/>
          <w:sz w:val="24"/>
          <w:szCs w:val="24"/>
          <w:lang w:val="es-ES_tradnl"/>
        </w:rPr>
        <w:t xml:space="preserve">valiosa </w:t>
      </w:r>
      <w:r w:rsidRPr="003740AF">
        <w:rPr>
          <w:rFonts w:ascii="Times New Roman" w:hAnsi="Times New Roman" w:cs="Times New Roman"/>
          <w:sz w:val="24"/>
          <w:szCs w:val="24"/>
          <w:lang w:val="es-ES_tradnl"/>
        </w:rPr>
        <w:t>información suministr</w:t>
      </w:r>
      <w:r w:rsidR="00BF06DC" w:rsidRPr="003740AF">
        <w:rPr>
          <w:rFonts w:ascii="Times New Roman" w:hAnsi="Times New Roman" w:cs="Times New Roman"/>
          <w:sz w:val="24"/>
          <w:szCs w:val="24"/>
          <w:lang w:val="es-ES_tradnl"/>
        </w:rPr>
        <w:t xml:space="preserve">ada, </w:t>
      </w:r>
      <w:r w:rsidR="008765FC" w:rsidRPr="00C74F69">
        <w:rPr>
          <w:rFonts w:ascii="Times New Roman" w:hAnsi="Times New Roman" w:cs="Times New Roman"/>
          <w:sz w:val="24"/>
          <w:szCs w:val="24"/>
          <w:lang w:val="es-ES_tradnl"/>
        </w:rPr>
        <w:t xml:space="preserve">así como </w:t>
      </w:r>
      <w:r w:rsidR="00CB2C5F" w:rsidRPr="00C74F69">
        <w:rPr>
          <w:rFonts w:ascii="Times New Roman" w:hAnsi="Times New Roman" w:cs="Times New Roman"/>
          <w:sz w:val="24"/>
          <w:szCs w:val="24"/>
          <w:lang w:val="es-ES_tradnl"/>
        </w:rPr>
        <w:t>a Luko Hilje</w:t>
      </w:r>
      <w:r w:rsidR="008765FC" w:rsidRPr="00C74F69">
        <w:rPr>
          <w:rFonts w:ascii="Times New Roman" w:hAnsi="Times New Roman" w:cs="Times New Roman"/>
          <w:sz w:val="24"/>
          <w:szCs w:val="24"/>
          <w:lang w:val="es-ES_tradnl"/>
        </w:rPr>
        <w:t>, por</w:t>
      </w:r>
      <w:r w:rsidR="00CB2C5F" w:rsidRPr="00C74F69">
        <w:rPr>
          <w:rFonts w:ascii="Times New Roman" w:hAnsi="Times New Roman" w:cs="Times New Roman"/>
          <w:sz w:val="24"/>
          <w:szCs w:val="24"/>
          <w:lang w:val="es-ES_tradnl"/>
        </w:rPr>
        <w:t xml:space="preserve"> su gran apoyo en la edici</w:t>
      </w:r>
      <w:r w:rsidR="00BF06DC" w:rsidRPr="00C74F69">
        <w:rPr>
          <w:rFonts w:ascii="Times New Roman" w:hAnsi="Times New Roman" w:cs="Times New Roman"/>
          <w:sz w:val="24"/>
          <w:szCs w:val="24"/>
          <w:lang w:val="es-ES_tradnl"/>
        </w:rPr>
        <w:t>ó</w:t>
      </w:r>
      <w:r w:rsidR="00CB2C5F" w:rsidRPr="00C74F69">
        <w:rPr>
          <w:rFonts w:ascii="Times New Roman" w:hAnsi="Times New Roman" w:cs="Times New Roman"/>
          <w:sz w:val="24"/>
          <w:szCs w:val="24"/>
          <w:lang w:val="es-ES_tradnl"/>
        </w:rPr>
        <w:t>n de</w:t>
      </w:r>
      <w:r w:rsidR="00BF06DC" w:rsidRPr="00C74F69">
        <w:rPr>
          <w:rFonts w:ascii="Times New Roman" w:hAnsi="Times New Roman" w:cs="Times New Roman"/>
          <w:sz w:val="24"/>
          <w:szCs w:val="24"/>
          <w:lang w:val="es-ES_tradnl"/>
        </w:rPr>
        <w:t xml:space="preserve"> esta biografía. Asimismo,</w:t>
      </w:r>
      <w:r w:rsidR="00654474" w:rsidRPr="00C74F69">
        <w:rPr>
          <w:rFonts w:ascii="Times New Roman" w:hAnsi="Times New Roman" w:cs="Times New Roman"/>
          <w:sz w:val="24"/>
          <w:szCs w:val="24"/>
          <w:lang w:val="es-ES_tradnl"/>
        </w:rPr>
        <w:t xml:space="preserve"> a </w:t>
      </w:r>
      <w:r w:rsidR="009A7ECE" w:rsidRPr="00C74F69">
        <w:rPr>
          <w:rFonts w:ascii="Times New Roman" w:hAnsi="Times New Roman" w:cs="Times New Roman"/>
          <w:color w:val="000000" w:themeColor="text1"/>
          <w:sz w:val="24"/>
          <w:szCs w:val="24"/>
          <w:lang w:val="es-ES_tradnl"/>
        </w:rPr>
        <w:t>Charles Brewer</w:t>
      </w:r>
      <w:r w:rsidR="00EB64D4" w:rsidRPr="00C74F69">
        <w:rPr>
          <w:rFonts w:ascii="Times New Roman" w:hAnsi="Times New Roman" w:cs="Times New Roman"/>
          <w:color w:val="000000" w:themeColor="text1"/>
          <w:sz w:val="24"/>
          <w:szCs w:val="24"/>
          <w:lang w:val="es-ES_tradnl"/>
        </w:rPr>
        <w:t xml:space="preserve"> </w:t>
      </w:r>
      <w:r w:rsidR="009A7ECE" w:rsidRPr="00C74F69">
        <w:rPr>
          <w:rFonts w:ascii="Times New Roman" w:hAnsi="Times New Roman" w:cs="Times New Roman"/>
          <w:color w:val="000000" w:themeColor="text1"/>
          <w:sz w:val="24"/>
          <w:szCs w:val="24"/>
          <w:lang w:val="es-ES_tradnl"/>
        </w:rPr>
        <w:t>Carías</w:t>
      </w:r>
      <w:r w:rsidR="00654474" w:rsidRPr="00C74F69">
        <w:rPr>
          <w:rFonts w:ascii="Times New Roman" w:hAnsi="Times New Roman" w:cs="Times New Roman"/>
          <w:sz w:val="24"/>
          <w:szCs w:val="24"/>
          <w:lang w:val="es-ES_tradnl"/>
        </w:rPr>
        <w:t xml:space="preserve">, </w:t>
      </w:r>
      <w:r w:rsidR="00B5419E" w:rsidRPr="00C74F69">
        <w:rPr>
          <w:rFonts w:ascii="Times New Roman" w:hAnsi="Times New Roman" w:cs="Times New Roman"/>
          <w:sz w:val="24"/>
          <w:szCs w:val="24"/>
          <w:lang w:val="es-ES_tradnl"/>
        </w:rPr>
        <w:t>por</w:t>
      </w:r>
      <w:r w:rsidR="00654474" w:rsidRPr="00C74F69">
        <w:rPr>
          <w:rFonts w:ascii="Times New Roman" w:hAnsi="Times New Roman" w:cs="Times New Roman"/>
          <w:sz w:val="24"/>
          <w:szCs w:val="24"/>
          <w:lang w:val="es-ES_tradnl"/>
        </w:rPr>
        <w:t xml:space="preserve"> la foto del Parque Nacional </w:t>
      </w:r>
      <w:r w:rsidR="00B5419E" w:rsidRPr="00C74F69">
        <w:rPr>
          <w:rFonts w:ascii="Times New Roman" w:hAnsi="Times New Roman" w:cs="Times New Roman"/>
          <w:sz w:val="24"/>
          <w:szCs w:val="24"/>
          <w:lang w:val="es-ES_tradnl"/>
        </w:rPr>
        <w:t>Canaima</w:t>
      </w:r>
      <w:r w:rsidR="00654474" w:rsidRPr="00C74F69">
        <w:rPr>
          <w:rFonts w:ascii="Times New Roman" w:hAnsi="Times New Roman" w:cs="Times New Roman"/>
          <w:sz w:val="24"/>
          <w:szCs w:val="24"/>
          <w:lang w:val="es-ES_tradnl"/>
        </w:rPr>
        <w:t xml:space="preserve">, </w:t>
      </w:r>
      <w:r w:rsidR="00A95045" w:rsidRPr="00C74F69">
        <w:rPr>
          <w:rFonts w:ascii="Times New Roman" w:hAnsi="Times New Roman" w:cs="Times New Roman"/>
          <w:sz w:val="24"/>
          <w:szCs w:val="24"/>
          <w:lang w:val="es-ES_tradnl"/>
        </w:rPr>
        <w:t>así como a C</w:t>
      </w:r>
      <w:r w:rsidR="00A95045" w:rsidRPr="003740AF">
        <w:rPr>
          <w:rFonts w:ascii="Times New Roman" w:hAnsi="Times New Roman" w:cs="Times New Roman"/>
          <w:sz w:val="24"/>
          <w:szCs w:val="24"/>
          <w:lang w:val="es-ES_tradnl"/>
        </w:rPr>
        <w:t>ristina</w:t>
      </w:r>
      <w:r w:rsidR="00BD4BEC" w:rsidRPr="003740AF">
        <w:rPr>
          <w:rFonts w:ascii="Times New Roman" w:hAnsi="Times New Roman" w:cs="Times New Roman"/>
          <w:sz w:val="24"/>
          <w:szCs w:val="24"/>
          <w:lang w:val="es-ES_tradnl"/>
        </w:rPr>
        <w:t xml:space="preserve"> Vollmer de Burelli, por </w:t>
      </w:r>
      <w:r w:rsidR="009A7ECE" w:rsidRPr="003740AF">
        <w:rPr>
          <w:rFonts w:ascii="Times New Roman" w:hAnsi="Times New Roman" w:cs="Times New Roman"/>
          <w:sz w:val="24"/>
          <w:szCs w:val="24"/>
          <w:lang w:val="es-ES_tradnl"/>
        </w:rPr>
        <w:t xml:space="preserve">ayudarme a </w:t>
      </w:r>
      <w:r w:rsidR="00BD4BEC" w:rsidRPr="003740AF">
        <w:rPr>
          <w:rFonts w:ascii="Times New Roman" w:hAnsi="Times New Roman" w:cs="Times New Roman"/>
          <w:sz w:val="24"/>
          <w:szCs w:val="24"/>
          <w:lang w:val="es-ES_tradnl"/>
        </w:rPr>
        <w:t xml:space="preserve">conseguirla. Finalmente, </w:t>
      </w:r>
      <w:r w:rsidR="00BF06DC" w:rsidRPr="003740AF">
        <w:rPr>
          <w:rFonts w:ascii="Times New Roman" w:hAnsi="Times New Roman" w:cs="Times New Roman"/>
          <w:sz w:val="24"/>
          <w:szCs w:val="24"/>
          <w:lang w:val="es-ES_tradnl"/>
        </w:rPr>
        <w:t xml:space="preserve">a </w:t>
      </w:r>
      <w:r w:rsidR="008765FC" w:rsidRPr="003740AF">
        <w:rPr>
          <w:rFonts w:ascii="Times New Roman" w:hAnsi="Times New Roman" w:cs="Times New Roman"/>
          <w:sz w:val="24"/>
          <w:szCs w:val="24"/>
          <w:lang w:val="es-ES_tradnl"/>
        </w:rPr>
        <w:t xml:space="preserve">María Elena Martínez Pérez (SIBE, </w:t>
      </w:r>
      <w:r w:rsidR="00BF06DC" w:rsidRPr="003740AF">
        <w:rPr>
          <w:rFonts w:ascii="Times New Roman" w:hAnsi="Times New Roman" w:cs="Times New Roman"/>
          <w:sz w:val="24"/>
          <w:szCs w:val="24"/>
          <w:lang w:val="es-ES_tradnl"/>
        </w:rPr>
        <w:t>ECOSUR</w:t>
      </w:r>
      <w:r w:rsidR="008765FC" w:rsidRPr="003740AF">
        <w:rPr>
          <w:rFonts w:ascii="Times New Roman" w:hAnsi="Times New Roman" w:cs="Times New Roman"/>
          <w:sz w:val="24"/>
          <w:szCs w:val="24"/>
          <w:lang w:val="es-ES_tradnl"/>
        </w:rPr>
        <w:t>, México), por facilitar una copia de la carátula del libro de Miller.</w:t>
      </w:r>
    </w:p>
    <w:p w14:paraId="528958B0" w14:textId="77777777" w:rsidR="0018132E" w:rsidRPr="003740AF" w:rsidRDefault="0018132E" w:rsidP="00F5156D">
      <w:pPr>
        <w:spacing w:line="240" w:lineRule="auto"/>
        <w:ind w:right="-432"/>
        <w:jc w:val="both"/>
        <w:rPr>
          <w:rFonts w:ascii="Times New Roman" w:hAnsi="Times New Roman" w:cs="Times New Roman"/>
          <w:sz w:val="24"/>
          <w:szCs w:val="24"/>
          <w:lang w:val="es-ES_tradnl"/>
        </w:rPr>
      </w:pPr>
    </w:p>
    <w:p w14:paraId="719816A5" w14:textId="12B59430" w:rsidR="00A55331" w:rsidRPr="003740AF" w:rsidRDefault="00A55331"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Ética y conflicto de interés</w:t>
      </w:r>
    </w:p>
    <w:p w14:paraId="18471DA8" w14:textId="77777777" w:rsidR="00F5156D" w:rsidRDefault="00F5156D" w:rsidP="00F5156D">
      <w:pPr>
        <w:spacing w:line="240" w:lineRule="auto"/>
        <w:ind w:right="-432"/>
        <w:jc w:val="both"/>
        <w:rPr>
          <w:rFonts w:ascii="Times New Roman" w:hAnsi="Times New Roman" w:cs="Times New Roman"/>
          <w:sz w:val="24"/>
          <w:szCs w:val="24"/>
          <w:lang w:val="es-ES_tradnl"/>
        </w:rPr>
      </w:pPr>
    </w:p>
    <w:p w14:paraId="72A9A496" w14:textId="1F4AEBDC" w:rsidR="00A55331" w:rsidRPr="003740AF" w:rsidRDefault="00A55331" w:rsidP="00F5156D">
      <w:pPr>
        <w:spacing w:line="240" w:lineRule="auto"/>
        <w:ind w:right="-432"/>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La persona autora declara que han cumplido a cabalidad con todos los requisitos éticos y</w:t>
      </w:r>
      <w:r w:rsidR="00EB64D4"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legales pertinentes, tanto durante el estudio como en la producción del manuscrito; que no</w:t>
      </w:r>
      <w:r w:rsidR="00EB64D4" w:rsidRPr="003740AF">
        <w:rPr>
          <w:rFonts w:ascii="Times New Roman" w:hAnsi="Times New Roman" w:cs="Times New Roman"/>
          <w:sz w:val="24"/>
          <w:szCs w:val="24"/>
          <w:lang w:val="es-ES_tradnl"/>
        </w:rPr>
        <w:t xml:space="preserve"> </w:t>
      </w:r>
      <w:r w:rsidRPr="003740AF">
        <w:rPr>
          <w:rFonts w:ascii="Times New Roman" w:hAnsi="Times New Roman" w:cs="Times New Roman"/>
          <w:sz w:val="24"/>
          <w:szCs w:val="24"/>
          <w:lang w:val="es-ES_tradnl"/>
        </w:rPr>
        <w:t>hay conflictos de intereses de ningún tipo; que todas las fuentes financieras se mencionan de forma completa y clara en la sección de agradecimientos y que está totalmente de acuerdo con la versión final editada del artículo.</w:t>
      </w:r>
    </w:p>
    <w:p w14:paraId="6F798DB7" w14:textId="70FEBBEB" w:rsidR="00414777" w:rsidRPr="003740AF" w:rsidRDefault="00414777" w:rsidP="00F5156D">
      <w:pPr>
        <w:spacing w:line="240" w:lineRule="auto"/>
        <w:ind w:right="-432"/>
        <w:jc w:val="both"/>
        <w:rPr>
          <w:rFonts w:ascii="Times New Roman" w:hAnsi="Times New Roman" w:cs="Times New Roman"/>
          <w:b/>
          <w:bCs/>
          <w:sz w:val="24"/>
          <w:szCs w:val="24"/>
          <w:lang w:val="es-ES_tradnl"/>
        </w:rPr>
      </w:pPr>
    </w:p>
    <w:p w14:paraId="2DE869D0" w14:textId="281CAF30" w:rsidR="00C255E5" w:rsidRPr="003740AF" w:rsidRDefault="002D2532" w:rsidP="00F5156D">
      <w:pPr>
        <w:pStyle w:val="NormalWeb"/>
        <w:numPr>
          <w:ilvl w:val="0"/>
          <w:numId w:val="3"/>
        </w:numPr>
        <w:shd w:val="clear" w:color="auto" w:fill="FFFFFF"/>
        <w:spacing w:before="0" w:beforeAutospacing="0" w:after="0" w:afterAutospacing="0"/>
        <w:jc w:val="both"/>
        <w:rPr>
          <w:b/>
          <w:bCs/>
          <w:lang w:val="es-ES_tradnl"/>
        </w:rPr>
      </w:pPr>
      <w:r w:rsidRPr="003740AF">
        <w:rPr>
          <w:b/>
          <w:bCs/>
          <w:lang w:val="es-ES_tradnl"/>
        </w:rPr>
        <w:t>Referencias</w:t>
      </w:r>
    </w:p>
    <w:p w14:paraId="6E288DE0" w14:textId="77777777" w:rsidR="00E84675" w:rsidRDefault="00E84675" w:rsidP="00F5156D">
      <w:pPr>
        <w:pStyle w:val="NormalWeb"/>
        <w:shd w:val="clear" w:color="auto" w:fill="FFFFFF"/>
        <w:spacing w:before="0" w:beforeAutospacing="0" w:after="0" w:afterAutospacing="0"/>
        <w:jc w:val="both"/>
        <w:rPr>
          <w:b/>
          <w:bCs/>
          <w:lang w:val="es-ES_tradnl"/>
        </w:rPr>
      </w:pPr>
    </w:p>
    <w:p w14:paraId="0C6F277F" w14:textId="77777777" w:rsidR="00F5156D" w:rsidRPr="003740AF" w:rsidRDefault="00F5156D" w:rsidP="00F5156D">
      <w:pPr>
        <w:spacing w:before="100" w:beforeAutospacing="1" w:after="100" w:afterAutospacing="1" w:line="240" w:lineRule="auto"/>
        <w:ind w:left="720" w:hanging="720"/>
        <w:jc w:val="both"/>
        <w:rPr>
          <w:rFonts w:ascii="Times New Roman" w:eastAsia="Times New Roman" w:hAnsi="Times New Roman" w:cs="Times New Roman"/>
          <w:kern w:val="0"/>
          <w:sz w:val="24"/>
          <w:szCs w:val="24"/>
          <w:u w:val="single"/>
          <w:lang w:val="es-ES_tradnl"/>
          <w14:ligatures w14:val="none"/>
        </w:rPr>
      </w:pPr>
      <w:r w:rsidRPr="003740AF">
        <w:rPr>
          <w:rFonts w:ascii="Times New Roman" w:eastAsia="Times New Roman" w:hAnsi="Times New Roman" w:cs="Times New Roman"/>
          <w:kern w:val="0"/>
          <w:sz w:val="24"/>
          <w:szCs w:val="24"/>
          <w:lang w:val="es-ES_tradnl"/>
          <w14:ligatures w14:val="none"/>
        </w:rPr>
        <w:t xml:space="preserve">Borel, R. (2023). Gerardo Budowski: un innovador en la gestión del uso de la tierra. </w:t>
      </w:r>
      <w:r w:rsidRPr="003740AF">
        <w:rPr>
          <w:rFonts w:ascii="Times New Roman" w:eastAsia="Times New Roman" w:hAnsi="Times New Roman" w:cs="Times New Roman"/>
          <w:i/>
          <w:iCs/>
          <w:kern w:val="0"/>
          <w:sz w:val="24"/>
          <w:szCs w:val="24"/>
          <w:lang w:val="es-ES_tradnl"/>
          <w14:ligatures w14:val="none"/>
        </w:rPr>
        <w:t>Revista de Ciencias Ambientales</w:t>
      </w:r>
      <w:r w:rsidRPr="003740AF">
        <w:rPr>
          <w:rFonts w:ascii="Times New Roman" w:eastAsia="Times New Roman" w:hAnsi="Times New Roman" w:cs="Times New Roman"/>
          <w:kern w:val="0"/>
          <w:sz w:val="24"/>
          <w:szCs w:val="24"/>
          <w:lang w:val="es-ES_tradnl"/>
          <w14:ligatures w14:val="none"/>
        </w:rPr>
        <w:t xml:space="preserve">, 57(2): 1-12.  </w:t>
      </w:r>
      <w:hyperlink r:id="rId14" w:tgtFrame="_blank" w:history="1">
        <w:r w:rsidRPr="003740AF">
          <w:rPr>
            <w:rFonts w:ascii="Times New Roman" w:eastAsia="Times New Roman" w:hAnsi="Times New Roman" w:cs="Times New Roman"/>
            <w:kern w:val="0"/>
            <w:sz w:val="24"/>
            <w:szCs w:val="24"/>
            <w:u w:val="single"/>
            <w:lang w:val="es-ES_tradnl"/>
            <w14:ligatures w14:val="none"/>
          </w:rPr>
          <w:t>https://doi.org/10.15359/rca.57-2.1</w:t>
        </w:r>
      </w:hyperlink>
    </w:p>
    <w:p w14:paraId="4883403F" w14:textId="43C6BA7D" w:rsidR="003F0BE8" w:rsidRPr="003740AF" w:rsidRDefault="003F0BE8" w:rsidP="00F5156D">
      <w:pPr>
        <w:autoSpaceDE w:val="0"/>
        <w:autoSpaceDN w:val="0"/>
        <w:adjustRightInd w:val="0"/>
        <w:spacing w:after="0" w:line="240" w:lineRule="auto"/>
        <w:ind w:left="720" w:hanging="720"/>
        <w:contextualSpacing/>
        <w:jc w:val="both"/>
        <w:rPr>
          <w:rFonts w:ascii="Times New Roman" w:eastAsia="Times New Roman" w:hAnsi="Times New Roman" w:cs="Times New Roman"/>
          <w:kern w:val="0"/>
          <w:sz w:val="24"/>
          <w:szCs w:val="24"/>
          <w:lang w:val="es-ES_tradnl"/>
          <w14:ligatures w14:val="none"/>
        </w:rPr>
      </w:pPr>
      <w:r w:rsidRPr="00F5156D">
        <w:rPr>
          <w:rFonts w:ascii="Times New Roman" w:eastAsia="Times New Roman" w:hAnsi="Times New Roman" w:cs="Times New Roman"/>
          <w:kern w:val="0"/>
          <w:sz w:val="24"/>
          <w:szCs w:val="24"/>
          <w:lang w:val="es-CR"/>
          <w14:ligatures w14:val="none"/>
        </w:rPr>
        <w:t>Dourojeanni, M</w:t>
      </w:r>
      <w:r w:rsidR="00DC6516" w:rsidRPr="00F5156D">
        <w:rPr>
          <w:rFonts w:ascii="Times New Roman" w:eastAsia="Times New Roman" w:hAnsi="Times New Roman" w:cs="Times New Roman"/>
          <w:kern w:val="0"/>
          <w:sz w:val="24"/>
          <w:szCs w:val="24"/>
          <w:lang w:val="es-CR"/>
          <w14:ligatures w14:val="none"/>
        </w:rPr>
        <w:t>.</w:t>
      </w:r>
      <w:r w:rsidR="00004057" w:rsidRPr="00F5156D">
        <w:rPr>
          <w:rFonts w:ascii="Times New Roman" w:eastAsia="Times New Roman" w:hAnsi="Times New Roman" w:cs="Times New Roman"/>
          <w:kern w:val="0"/>
          <w:sz w:val="24"/>
          <w:szCs w:val="24"/>
          <w:lang w:val="es-CR"/>
          <w14:ligatures w14:val="none"/>
        </w:rPr>
        <w:t xml:space="preserve"> </w:t>
      </w:r>
      <w:r w:rsidRPr="00F5156D">
        <w:rPr>
          <w:rFonts w:ascii="Times New Roman" w:eastAsia="Times New Roman" w:hAnsi="Times New Roman" w:cs="Times New Roman"/>
          <w:kern w:val="0"/>
          <w:sz w:val="24"/>
          <w:szCs w:val="24"/>
          <w:lang w:val="es-CR"/>
          <w14:ligatures w14:val="none"/>
        </w:rPr>
        <w:t xml:space="preserve">J. </w:t>
      </w:r>
      <w:r w:rsidR="0001788C" w:rsidRPr="00F547EB">
        <w:rPr>
          <w:rFonts w:ascii="Times New Roman" w:eastAsia="Times New Roman" w:hAnsi="Times New Roman" w:cs="Times New Roman"/>
          <w:kern w:val="0"/>
          <w:sz w:val="24"/>
          <w:szCs w:val="24"/>
          <w14:ligatures w14:val="none"/>
        </w:rPr>
        <w:t>(</w:t>
      </w:r>
      <w:r w:rsidRPr="00F547EB">
        <w:rPr>
          <w:rFonts w:ascii="Times New Roman" w:eastAsia="Times New Roman" w:hAnsi="Times New Roman" w:cs="Times New Roman"/>
          <w:kern w:val="0"/>
          <w:sz w:val="24"/>
          <w:szCs w:val="24"/>
          <w14:ligatures w14:val="none"/>
        </w:rPr>
        <w:t>2023</w:t>
      </w:r>
      <w:r w:rsidR="0001788C" w:rsidRPr="00F547EB">
        <w:rPr>
          <w:rFonts w:ascii="Times New Roman" w:eastAsia="Times New Roman" w:hAnsi="Times New Roman" w:cs="Times New Roman"/>
          <w:kern w:val="0"/>
          <w:sz w:val="24"/>
          <w:szCs w:val="24"/>
          <w14:ligatures w14:val="none"/>
        </w:rPr>
        <w:t>)</w:t>
      </w:r>
      <w:r w:rsidRPr="00F547EB">
        <w:rPr>
          <w:rFonts w:ascii="Times New Roman" w:eastAsia="Times New Roman" w:hAnsi="Times New Roman" w:cs="Times New Roman"/>
          <w:kern w:val="0"/>
          <w:sz w:val="24"/>
          <w:szCs w:val="24"/>
          <w14:ligatures w14:val="none"/>
        </w:rPr>
        <w:t xml:space="preserve">. Role of FAO, CATIE and </w:t>
      </w:r>
      <w:r w:rsidR="00D83C17" w:rsidRPr="00F547EB">
        <w:rPr>
          <w:rFonts w:ascii="Times New Roman" w:eastAsia="Times New Roman" w:hAnsi="Times New Roman" w:cs="Times New Roman"/>
          <w:kern w:val="0"/>
          <w:sz w:val="24"/>
          <w:szCs w:val="24"/>
          <w14:ligatures w14:val="none"/>
        </w:rPr>
        <w:t>I</w:t>
      </w:r>
      <w:r w:rsidRPr="00F547EB">
        <w:rPr>
          <w:rFonts w:ascii="Times New Roman" w:eastAsia="Times New Roman" w:hAnsi="Times New Roman" w:cs="Times New Roman"/>
          <w:kern w:val="0"/>
          <w:sz w:val="24"/>
          <w:szCs w:val="24"/>
          <w14:ligatures w14:val="none"/>
        </w:rPr>
        <w:t xml:space="preserve">UCN in Expansion of </w:t>
      </w:r>
      <w:r w:rsidR="007A5637" w:rsidRPr="00F547EB">
        <w:rPr>
          <w:rFonts w:ascii="Times New Roman" w:eastAsia="Times New Roman" w:hAnsi="Times New Roman" w:cs="Times New Roman"/>
          <w:kern w:val="0"/>
          <w:sz w:val="24"/>
          <w:szCs w:val="24"/>
          <w14:ligatures w14:val="none"/>
        </w:rPr>
        <w:t xml:space="preserve">Latin America’s Protected Areas in the 1960s-1980s.  </w:t>
      </w:r>
      <w:r w:rsidR="007A5637" w:rsidRPr="003740AF">
        <w:rPr>
          <w:rFonts w:ascii="Times New Roman" w:eastAsia="Times New Roman" w:hAnsi="Times New Roman" w:cs="Times New Roman"/>
          <w:i/>
          <w:iCs/>
          <w:kern w:val="0"/>
          <w:sz w:val="24"/>
          <w:szCs w:val="24"/>
          <w:lang w:val="es-ES_tradnl"/>
          <w14:ligatures w14:val="none"/>
        </w:rPr>
        <w:t>Parks</w:t>
      </w:r>
      <w:r w:rsidR="0001788C" w:rsidRPr="003740AF">
        <w:rPr>
          <w:rFonts w:ascii="Times New Roman" w:eastAsia="Times New Roman" w:hAnsi="Times New Roman" w:cs="Times New Roman"/>
          <w:kern w:val="0"/>
          <w:sz w:val="24"/>
          <w:szCs w:val="24"/>
          <w:lang w:val="es-ES_tradnl"/>
          <w14:ligatures w14:val="none"/>
        </w:rPr>
        <w:t>,</w:t>
      </w:r>
      <w:r w:rsidR="007A5637" w:rsidRPr="003740AF">
        <w:rPr>
          <w:rFonts w:ascii="Times New Roman" w:eastAsia="Times New Roman" w:hAnsi="Times New Roman" w:cs="Times New Roman"/>
          <w:kern w:val="0"/>
          <w:sz w:val="24"/>
          <w:szCs w:val="24"/>
          <w:lang w:val="es-ES_tradnl"/>
          <w14:ligatures w14:val="none"/>
        </w:rPr>
        <w:t xml:space="preserve"> 29.1</w:t>
      </w:r>
    </w:p>
    <w:p w14:paraId="0D8FE2B5" w14:textId="7FB9E535" w:rsidR="00155E06" w:rsidRPr="003740AF" w:rsidRDefault="00155E06" w:rsidP="00F5156D">
      <w:pPr>
        <w:spacing w:before="100" w:beforeAutospacing="1" w:after="100" w:afterAutospacing="1" w:line="240" w:lineRule="auto"/>
        <w:ind w:left="720" w:hanging="720"/>
        <w:jc w:val="both"/>
        <w:rPr>
          <w:rFonts w:ascii="Times New Roman" w:eastAsia="Times New Roman" w:hAnsi="Times New Roman" w:cs="Times New Roman"/>
          <w:kern w:val="0"/>
          <w:sz w:val="24"/>
          <w:szCs w:val="24"/>
          <w:lang w:val="es-ES_tradnl"/>
          <w14:ligatures w14:val="none"/>
        </w:rPr>
      </w:pPr>
      <w:r w:rsidRPr="003740AF">
        <w:rPr>
          <w:rFonts w:ascii="Times New Roman" w:eastAsia="Times New Roman" w:hAnsi="Times New Roman" w:cs="Times New Roman"/>
          <w:kern w:val="0"/>
          <w:sz w:val="24"/>
          <w:szCs w:val="24"/>
          <w:lang w:val="es-ES_tradnl"/>
          <w14:ligatures w14:val="none"/>
        </w:rPr>
        <w:t>Miller, K.</w:t>
      </w:r>
      <w:r w:rsidR="00004057">
        <w:rPr>
          <w:rFonts w:ascii="Times New Roman" w:eastAsia="Times New Roman" w:hAnsi="Times New Roman" w:cs="Times New Roman"/>
          <w:kern w:val="0"/>
          <w:sz w:val="24"/>
          <w:szCs w:val="24"/>
          <w:lang w:val="es-ES_tradnl"/>
          <w14:ligatures w14:val="none"/>
        </w:rPr>
        <w:t xml:space="preserve"> </w:t>
      </w:r>
      <w:r w:rsidRPr="003740AF">
        <w:rPr>
          <w:rFonts w:ascii="Times New Roman" w:eastAsia="Times New Roman" w:hAnsi="Times New Roman" w:cs="Times New Roman"/>
          <w:kern w:val="0"/>
          <w:sz w:val="24"/>
          <w:szCs w:val="24"/>
          <w:lang w:val="es-ES_tradnl"/>
          <w14:ligatures w14:val="none"/>
        </w:rPr>
        <w:t xml:space="preserve">R. </w:t>
      </w:r>
      <w:r w:rsidR="00C469D8" w:rsidRPr="003740AF">
        <w:rPr>
          <w:rFonts w:ascii="Times New Roman" w:eastAsia="Times New Roman" w:hAnsi="Times New Roman" w:cs="Times New Roman"/>
          <w:kern w:val="0"/>
          <w:sz w:val="24"/>
          <w:szCs w:val="24"/>
          <w:lang w:val="es-ES_tradnl"/>
          <w14:ligatures w14:val="none"/>
        </w:rPr>
        <w:t>(</w:t>
      </w:r>
      <w:r w:rsidRPr="003740AF">
        <w:rPr>
          <w:rFonts w:ascii="Times New Roman" w:eastAsia="Times New Roman" w:hAnsi="Times New Roman" w:cs="Times New Roman"/>
          <w:kern w:val="0"/>
          <w:sz w:val="24"/>
          <w:szCs w:val="24"/>
          <w:lang w:val="es-ES_tradnl"/>
          <w14:ligatures w14:val="none"/>
        </w:rPr>
        <w:t>1968</w:t>
      </w:r>
      <w:r w:rsidR="00C469D8" w:rsidRPr="003740AF">
        <w:rPr>
          <w:rFonts w:ascii="Times New Roman" w:eastAsia="Times New Roman" w:hAnsi="Times New Roman" w:cs="Times New Roman"/>
          <w:kern w:val="0"/>
          <w:sz w:val="24"/>
          <w:szCs w:val="24"/>
          <w:lang w:val="es-ES_tradnl"/>
          <w14:ligatures w14:val="none"/>
        </w:rPr>
        <w:t>)</w:t>
      </w:r>
      <w:r w:rsidRPr="003740AF">
        <w:rPr>
          <w:rFonts w:ascii="Times New Roman" w:eastAsia="Times New Roman" w:hAnsi="Times New Roman" w:cs="Times New Roman"/>
          <w:kern w:val="0"/>
          <w:sz w:val="24"/>
          <w:szCs w:val="24"/>
          <w:lang w:val="es-ES_tradnl"/>
          <w14:ligatures w14:val="none"/>
        </w:rPr>
        <w:t xml:space="preserve">. </w:t>
      </w:r>
      <w:r w:rsidRPr="00F5156D">
        <w:rPr>
          <w:rFonts w:ascii="Times New Roman" w:eastAsia="Times New Roman" w:hAnsi="Times New Roman" w:cs="Times New Roman"/>
          <w:i/>
          <w:iCs/>
          <w:kern w:val="0"/>
          <w:sz w:val="24"/>
          <w:szCs w:val="24"/>
          <w14:ligatures w14:val="none"/>
        </w:rPr>
        <w:t>Some economic problems of outdoor recreation planning in Puerto Rico</w:t>
      </w:r>
      <w:r w:rsidRPr="00F547EB">
        <w:rPr>
          <w:rFonts w:ascii="Times New Roman" w:eastAsia="Times New Roman" w:hAnsi="Times New Roman" w:cs="Times New Roman"/>
          <w:kern w:val="0"/>
          <w:sz w:val="24"/>
          <w:szCs w:val="24"/>
          <w14:ligatures w14:val="none"/>
        </w:rPr>
        <w:t xml:space="preserve">. </w:t>
      </w:r>
      <w:r w:rsidRPr="003740AF">
        <w:rPr>
          <w:rFonts w:ascii="Times New Roman" w:eastAsia="Times New Roman" w:hAnsi="Times New Roman" w:cs="Times New Roman"/>
          <w:kern w:val="0"/>
          <w:sz w:val="24"/>
          <w:szCs w:val="24"/>
          <w:lang w:val="es-ES_tradnl"/>
          <w14:ligatures w14:val="none"/>
        </w:rPr>
        <w:t>Doctoral dissertation, Syracuse University, Syracuse, New York.</w:t>
      </w:r>
    </w:p>
    <w:p w14:paraId="68563086" w14:textId="1587CEDC" w:rsidR="00155E06" w:rsidRPr="003740AF" w:rsidRDefault="00155E06" w:rsidP="00F5156D">
      <w:pPr>
        <w:spacing w:line="240" w:lineRule="auto"/>
        <w:ind w:left="720" w:right="-432" w:hanging="720"/>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Miller, K.  </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1980</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 xml:space="preserve">.  </w:t>
      </w:r>
      <w:r w:rsidRPr="00F5156D">
        <w:rPr>
          <w:rFonts w:ascii="Times New Roman" w:hAnsi="Times New Roman" w:cs="Times New Roman"/>
          <w:i/>
          <w:iCs/>
          <w:sz w:val="24"/>
          <w:szCs w:val="24"/>
          <w:lang w:val="es-ES_tradnl"/>
        </w:rPr>
        <w:t>Planificación de parques nacionales para el ecodesarrollo en Latinoamérica</w:t>
      </w:r>
      <w:r w:rsidRPr="003740AF">
        <w:rPr>
          <w:rFonts w:ascii="Times New Roman" w:hAnsi="Times New Roman" w:cs="Times New Roman"/>
          <w:sz w:val="24"/>
          <w:szCs w:val="24"/>
          <w:lang w:val="es-ES_tradnl"/>
        </w:rPr>
        <w:t>.  Madrid, FEPMA. 500 p.</w:t>
      </w:r>
    </w:p>
    <w:p w14:paraId="1754D447" w14:textId="1FE2CB2F" w:rsidR="00C51FDE" w:rsidRPr="003740AF" w:rsidRDefault="00C51FDE" w:rsidP="00F5156D">
      <w:pPr>
        <w:spacing w:line="240" w:lineRule="auto"/>
        <w:ind w:left="720" w:right="-432" w:hanging="720"/>
        <w:jc w:val="both"/>
        <w:rPr>
          <w:rFonts w:ascii="Times New Roman" w:hAnsi="Times New Roman" w:cs="Times New Roman"/>
          <w:sz w:val="24"/>
          <w:szCs w:val="24"/>
          <w:lang w:val="es-ES_tradnl"/>
        </w:rPr>
      </w:pPr>
      <w:r w:rsidRPr="003740AF">
        <w:rPr>
          <w:rFonts w:ascii="Times New Roman" w:hAnsi="Times New Roman" w:cs="Times New Roman"/>
          <w:sz w:val="24"/>
          <w:szCs w:val="24"/>
          <w:lang w:val="es-ES_tradnl"/>
        </w:rPr>
        <w:t xml:space="preserve">Miller, K. y Borstel, K. R. von. </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1968</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 xml:space="preserve">.  </w:t>
      </w:r>
      <w:r w:rsidRPr="00F5156D">
        <w:rPr>
          <w:rFonts w:ascii="Times New Roman" w:hAnsi="Times New Roman" w:cs="Times New Roman"/>
          <w:i/>
          <w:iCs/>
          <w:sz w:val="24"/>
          <w:szCs w:val="24"/>
          <w:lang w:val="es-ES_tradnl"/>
        </w:rPr>
        <w:t>Proyecto Parque Nacional Histórico Santa Rosa, Guanacaste, Costa Rica</w:t>
      </w:r>
      <w:r w:rsidRPr="003740AF">
        <w:rPr>
          <w:rFonts w:ascii="Times New Roman" w:hAnsi="Times New Roman" w:cs="Times New Roman"/>
          <w:sz w:val="24"/>
          <w:szCs w:val="24"/>
          <w:lang w:val="es-ES_tradnl"/>
        </w:rPr>
        <w:t xml:space="preserve">. Turrialba, Instituto Interamericano de Ciencias Agrícolas (IICA).  76 p. </w:t>
      </w:r>
    </w:p>
    <w:p w14:paraId="34AB39D3" w14:textId="0E2E80DC" w:rsidR="00C255E5" w:rsidRPr="00F547EB" w:rsidRDefault="002D2532" w:rsidP="00F5156D">
      <w:pPr>
        <w:spacing w:line="240" w:lineRule="auto"/>
        <w:ind w:left="720" w:hanging="720"/>
        <w:jc w:val="both"/>
        <w:rPr>
          <w:rFonts w:ascii="Times New Roman" w:hAnsi="Times New Roman" w:cs="Times New Roman"/>
          <w:sz w:val="24"/>
          <w:szCs w:val="24"/>
        </w:rPr>
      </w:pPr>
      <w:r w:rsidRPr="003740AF">
        <w:rPr>
          <w:rFonts w:ascii="Times New Roman" w:hAnsi="Times New Roman" w:cs="Times New Roman"/>
          <w:sz w:val="24"/>
          <w:szCs w:val="24"/>
          <w:lang w:val="es-ES_tradnl"/>
        </w:rPr>
        <w:t xml:space="preserve">Miller, K., E. Chang y N. Johnson. </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2001</w:t>
      </w:r>
      <w:r w:rsidR="00C469D8" w:rsidRPr="003740AF">
        <w:rPr>
          <w:rFonts w:ascii="Times New Roman" w:hAnsi="Times New Roman" w:cs="Times New Roman"/>
          <w:sz w:val="24"/>
          <w:szCs w:val="24"/>
          <w:lang w:val="es-ES_tradnl"/>
        </w:rPr>
        <w:t>)</w:t>
      </w:r>
      <w:r w:rsidRPr="003740AF">
        <w:rPr>
          <w:rFonts w:ascii="Times New Roman" w:hAnsi="Times New Roman" w:cs="Times New Roman"/>
          <w:sz w:val="24"/>
          <w:szCs w:val="24"/>
          <w:lang w:val="es-ES_tradnl"/>
        </w:rPr>
        <w:t xml:space="preserve">.  </w:t>
      </w:r>
      <w:r w:rsidRPr="00F5156D">
        <w:rPr>
          <w:rFonts w:ascii="Times New Roman" w:hAnsi="Times New Roman" w:cs="Times New Roman"/>
          <w:i/>
          <w:iCs/>
          <w:sz w:val="24"/>
          <w:szCs w:val="24"/>
          <w:lang w:val="es-ES_tradnl"/>
        </w:rPr>
        <w:t xml:space="preserve">En </w:t>
      </w:r>
      <w:r w:rsidR="00DC6516" w:rsidRPr="00F5156D">
        <w:rPr>
          <w:rFonts w:ascii="Times New Roman" w:hAnsi="Times New Roman" w:cs="Times New Roman"/>
          <w:i/>
          <w:iCs/>
          <w:sz w:val="24"/>
          <w:szCs w:val="24"/>
          <w:lang w:val="es-ES_tradnl"/>
        </w:rPr>
        <w:t>b</w:t>
      </w:r>
      <w:r w:rsidRPr="00F5156D">
        <w:rPr>
          <w:rFonts w:ascii="Times New Roman" w:hAnsi="Times New Roman" w:cs="Times New Roman"/>
          <w:i/>
          <w:iCs/>
          <w:sz w:val="24"/>
          <w:szCs w:val="24"/>
          <w:lang w:val="es-ES_tradnl"/>
        </w:rPr>
        <w:t xml:space="preserve">usca de un </w:t>
      </w:r>
      <w:r w:rsidR="00DC6516" w:rsidRPr="00F5156D">
        <w:rPr>
          <w:rFonts w:ascii="Times New Roman" w:hAnsi="Times New Roman" w:cs="Times New Roman"/>
          <w:i/>
          <w:iCs/>
          <w:sz w:val="24"/>
          <w:szCs w:val="24"/>
          <w:lang w:val="es-ES_tradnl"/>
        </w:rPr>
        <w:t>e</w:t>
      </w:r>
      <w:r w:rsidRPr="00F5156D">
        <w:rPr>
          <w:rFonts w:ascii="Times New Roman" w:hAnsi="Times New Roman" w:cs="Times New Roman"/>
          <w:i/>
          <w:iCs/>
          <w:sz w:val="24"/>
          <w:szCs w:val="24"/>
          <w:lang w:val="es-ES_tradnl"/>
        </w:rPr>
        <w:t xml:space="preserve">nfoque </w:t>
      </w:r>
      <w:r w:rsidR="00DC6516" w:rsidRPr="00F5156D">
        <w:rPr>
          <w:rFonts w:ascii="Times New Roman" w:hAnsi="Times New Roman" w:cs="Times New Roman"/>
          <w:i/>
          <w:iCs/>
          <w:sz w:val="24"/>
          <w:szCs w:val="24"/>
          <w:lang w:val="es-ES_tradnl"/>
        </w:rPr>
        <w:t>c</w:t>
      </w:r>
      <w:r w:rsidRPr="00F5156D">
        <w:rPr>
          <w:rFonts w:ascii="Times New Roman" w:hAnsi="Times New Roman" w:cs="Times New Roman"/>
          <w:i/>
          <w:iCs/>
          <w:sz w:val="24"/>
          <w:szCs w:val="24"/>
          <w:lang w:val="es-ES_tradnl"/>
        </w:rPr>
        <w:t>omún para el Corredor Biológico Mesoamericano</w:t>
      </w:r>
      <w:r w:rsidRPr="003740AF">
        <w:rPr>
          <w:rFonts w:ascii="Times New Roman" w:hAnsi="Times New Roman" w:cs="Times New Roman"/>
          <w:sz w:val="24"/>
          <w:szCs w:val="24"/>
          <w:lang w:val="es-ES_tradnl"/>
        </w:rPr>
        <w:t xml:space="preserve">.  </w:t>
      </w:r>
      <w:r w:rsidRPr="00004057">
        <w:rPr>
          <w:rFonts w:ascii="Times New Roman" w:hAnsi="Times New Roman" w:cs="Times New Roman"/>
          <w:sz w:val="24"/>
          <w:szCs w:val="24"/>
        </w:rPr>
        <w:t>Washington, D</w:t>
      </w:r>
      <w:r w:rsidR="00F547EB">
        <w:rPr>
          <w:rFonts w:ascii="Times New Roman" w:hAnsi="Times New Roman" w:cs="Times New Roman"/>
          <w:sz w:val="24"/>
          <w:szCs w:val="24"/>
        </w:rPr>
        <w:t xml:space="preserve">. </w:t>
      </w:r>
      <w:r w:rsidRPr="00004057">
        <w:rPr>
          <w:rFonts w:ascii="Times New Roman" w:hAnsi="Times New Roman" w:cs="Times New Roman"/>
          <w:sz w:val="24"/>
          <w:szCs w:val="24"/>
        </w:rPr>
        <w:t>C</w:t>
      </w:r>
      <w:r w:rsidR="00F547EB">
        <w:rPr>
          <w:rFonts w:ascii="Times New Roman" w:hAnsi="Times New Roman" w:cs="Times New Roman"/>
          <w:sz w:val="24"/>
          <w:szCs w:val="24"/>
        </w:rPr>
        <w:t>.</w:t>
      </w:r>
      <w:r w:rsidRPr="00004057">
        <w:rPr>
          <w:rFonts w:ascii="Times New Roman" w:hAnsi="Times New Roman" w:cs="Times New Roman"/>
          <w:sz w:val="24"/>
          <w:szCs w:val="24"/>
        </w:rPr>
        <w:t xml:space="preserve">: WRI. </w:t>
      </w:r>
      <w:hyperlink r:id="rId15" w:history="1">
        <w:r w:rsidR="00C51FDE" w:rsidRPr="00F547EB">
          <w:rPr>
            <w:rStyle w:val="Hipervnculo"/>
            <w:rFonts w:ascii="Times New Roman" w:hAnsi="Times New Roman" w:cs="Times New Roman"/>
            <w:sz w:val="24"/>
            <w:szCs w:val="24"/>
          </w:rPr>
          <w:t>http://pdf.wri.org/mesoamerica_spanish.pdf</w:t>
        </w:r>
      </w:hyperlink>
    </w:p>
    <w:p w14:paraId="5A37C05C" w14:textId="4ABFD88A" w:rsidR="007A5637" w:rsidRPr="00F547EB" w:rsidRDefault="007A5637" w:rsidP="00F5156D">
      <w:pPr>
        <w:spacing w:line="240" w:lineRule="auto"/>
        <w:ind w:left="720" w:hanging="720"/>
        <w:jc w:val="both"/>
        <w:rPr>
          <w:rFonts w:ascii="Times New Roman" w:hAnsi="Times New Roman" w:cs="Times New Roman"/>
          <w:sz w:val="24"/>
          <w:szCs w:val="24"/>
        </w:rPr>
      </w:pPr>
      <w:r w:rsidRPr="00F547EB">
        <w:rPr>
          <w:rFonts w:ascii="Times New Roman" w:hAnsi="Times New Roman" w:cs="Times New Roman"/>
          <w:sz w:val="24"/>
          <w:szCs w:val="24"/>
        </w:rPr>
        <w:t xml:space="preserve">Miller, S. </w:t>
      </w:r>
      <w:r w:rsidR="00C469D8" w:rsidRPr="00F547EB">
        <w:rPr>
          <w:rFonts w:ascii="Times New Roman" w:hAnsi="Times New Roman" w:cs="Times New Roman"/>
          <w:sz w:val="24"/>
          <w:szCs w:val="24"/>
        </w:rPr>
        <w:t>(s.</w:t>
      </w:r>
      <w:r w:rsidR="00F547EB">
        <w:rPr>
          <w:rFonts w:ascii="Times New Roman" w:hAnsi="Times New Roman" w:cs="Times New Roman"/>
          <w:sz w:val="24"/>
          <w:szCs w:val="24"/>
        </w:rPr>
        <w:t xml:space="preserve"> </w:t>
      </w:r>
      <w:r w:rsidR="00C469D8" w:rsidRPr="00F547EB">
        <w:rPr>
          <w:rFonts w:ascii="Times New Roman" w:hAnsi="Times New Roman" w:cs="Times New Roman"/>
          <w:sz w:val="24"/>
          <w:szCs w:val="24"/>
        </w:rPr>
        <w:t>f.)</w:t>
      </w:r>
      <w:r w:rsidRPr="00F547EB">
        <w:rPr>
          <w:rFonts w:ascii="Times New Roman" w:hAnsi="Times New Roman" w:cs="Times New Roman"/>
          <w:sz w:val="24"/>
          <w:szCs w:val="24"/>
        </w:rPr>
        <w:t xml:space="preserve">.   Kenton Miller: A Biography by Sue Miller.   </w:t>
      </w:r>
      <w:hyperlink r:id="rId16" w:history="1">
        <w:r w:rsidR="00C51FDE" w:rsidRPr="00F547EB">
          <w:rPr>
            <w:rStyle w:val="Hipervnculo"/>
            <w:rFonts w:ascii="Times New Roman" w:hAnsi="Times New Roman" w:cs="Times New Roman"/>
            <w:sz w:val="24"/>
            <w:szCs w:val="24"/>
          </w:rPr>
          <w:t>https://www.iucn.org/sites/default/files/import/downloads/kenton_miller_a_biography_by_sue_miller.pdf</w:t>
        </w:r>
      </w:hyperlink>
    </w:p>
    <w:p w14:paraId="7CC60850" w14:textId="65BFE62F" w:rsidR="00C51FDE" w:rsidRPr="003740AF" w:rsidRDefault="00C51FDE" w:rsidP="00F5156D">
      <w:pPr>
        <w:spacing w:before="100" w:beforeAutospacing="1" w:after="100" w:afterAutospacing="1" w:line="240" w:lineRule="auto"/>
        <w:ind w:left="720" w:hanging="720"/>
        <w:jc w:val="both"/>
        <w:rPr>
          <w:rFonts w:ascii="Times New Roman" w:eastAsia="Times New Roman" w:hAnsi="Times New Roman" w:cs="Times New Roman"/>
          <w:kern w:val="0"/>
          <w:sz w:val="24"/>
          <w:szCs w:val="24"/>
          <w:lang w:val="es-ES_tradnl"/>
          <w14:ligatures w14:val="none"/>
        </w:rPr>
      </w:pPr>
      <w:r w:rsidRPr="003740AF">
        <w:rPr>
          <w:rFonts w:ascii="Times New Roman" w:eastAsia="Times New Roman" w:hAnsi="Times New Roman" w:cs="Times New Roman"/>
          <w:kern w:val="0"/>
          <w:sz w:val="24"/>
          <w:szCs w:val="24"/>
          <w:lang w:val="es-ES_tradnl"/>
          <w14:ligatures w14:val="none"/>
        </w:rPr>
        <w:t>Obituario Kenton R. Miller</w:t>
      </w:r>
      <w:r w:rsidR="00902567" w:rsidRPr="003740AF">
        <w:rPr>
          <w:rFonts w:ascii="Times New Roman" w:eastAsia="Times New Roman" w:hAnsi="Times New Roman" w:cs="Times New Roman"/>
          <w:kern w:val="0"/>
          <w:sz w:val="24"/>
          <w:szCs w:val="24"/>
          <w:lang w:val="es-ES_tradnl"/>
          <w14:ligatures w14:val="none"/>
        </w:rPr>
        <w:t>. (2011)</w:t>
      </w:r>
      <w:r w:rsidRPr="003740AF">
        <w:rPr>
          <w:rFonts w:ascii="Times New Roman" w:eastAsia="Times New Roman" w:hAnsi="Times New Roman" w:cs="Times New Roman"/>
          <w:kern w:val="0"/>
          <w:sz w:val="24"/>
          <w:szCs w:val="24"/>
          <w:lang w:val="es-ES_tradnl"/>
          <w14:ligatures w14:val="none"/>
        </w:rPr>
        <w:t>.</w:t>
      </w:r>
      <w:r w:rsidRPr="003740AF">
        <w:rPr>
          <w:rStyle w:val="Hipervnculo"/>
          <w:rFonts w:ascii="Times New Roman" w:hAnsi="Times New Roman" w:cs="Times New Roman"/>
          <w:sz w:val="24"/>
          <w:szCs w:val="24"/>
          <w:lang w:val="es-ES_tradnl"/>
        </w:rPr>
        <w:t xml:space="preserve">   </w:t>
      </w:r>
      <w:hyperlink r:id="rId17" w:history="1">
        <w:r w:rsidRPr="003740AF">
          <w:rPr>
            <w:rStyle w:val="Hipervnculo"/>
            <w:rFonts w:ascii="Times New Roman" w:hAnsi="Times New Roman" w:cs="Times New Roman"/>
            <w:sz w:val="24"/>
            <w:szCs w:val="24"/>
            <w:lang w:val="es-ES_tradnl"/>
          </w:rPr>
          <w:t>https://www.hillandwood.com/obituaries/Kenton-R-Miller?obId=12136007</w:t>
        </w:r>
      </w:hyperlink>
      <w:r w:rsidRPr="003740AF">
        <w:rPr>
          <w:rFonts w:ascii="Times New Roman" w:eastAsia="Times New Roman" w:hAnsi="Times New Roman" w:cs="Times New Roman"/>
          <w:kern w:val="0"/>
          <w:sz w:val="24"/>
          <w:szCs w:val="24"/>
          <w:lang w:val="es-ES_tradnl"/>
          <w14:ligatures w14:val="none"/>
        </w:rPr>
        <w:t xml:space="preserve"> </w:t>
      </w:r>
    </w:p>
    <w:p w14:paraId="109C97D8" w14:textId="77777777" w:rsidR="00340E08" w:rsidRPr="003740AF" w:rsidRDefault="00340E08" w:rsidP="00F5156D">
      <w:pPr>
        <w:spacing w:before="100" w:beforeAutospacing="1" w:after="100" w:afterAutospacing="1" w:line="240" w:lineRule="auto"/>
        <w:ind w:left="720" w:hanging="720"/>
        <w:jc w:val="both"/>
        <w:rPr>
          <w:rFonts w:ascii="Times New Roman" w:eastAsia="Times New Roman" w:hAnsi="Times New Roman" w:cs="Times New Roman"/>
          <w:kern w:val="0"/>
          <w:sz w:val="24"/>
          <w:szCs w:val="24"/>
          <w:lang w:val="es-ES_tradnl"/>
          <w14:ligatures w14:val="none"/>
        </w:rPr>
      </w:pPr>
    </w:p>
    <w:sectPr w:rsidR="00340E08" w:rsidRPr="003740AF" w:rsidSect="001C4346">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EE8AB" w14:textId="77777777" w:rsidR="001C4346" w:rsidRDefault="001C4346" w:rsidP="0083501D">
      <w:pPr>
        <w:spacing w:after="0" w:line="240" w:lineRule="auto"/>
      </w:pPr>
      <w:r>
        <w:separator/>
      </w:r>
    </w:p>
  </w:endnote>
  <w:endnote w:type="continuationSeparator" w:id="0">
    <w:p w14:paraId="597BC9F8" w14:textId="77777777" w:rsidR="001C4346" w:rsidRDefault="001C4346" w:rsidP="0083501D">
      <w:pPr>
        <w:spacing w:after="0" w:line="240" w:lineRule="auto"/>
      </w:pPr>
      <w:r>
        <w:continuationSeparator/>
      </w:r>
    </w:p>
  </w:endnote>
  <w:endnote w:type="continuationNotice" w:id="1">
    <w:p w14:paraId="06F038A7" w14:textId="77777777" w:rsidR="001C4346" w:rsidRDefault="001C4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69F14" w14:textId="77777777" w:rsidR="001C4346" w:rsidRDefault="001C4346" w:rsidP="0083501D">
      <w:pPr>
        <w:spacing w:after="0" w:line="240" w:lineRule="auto"/>
      </w:pPr>
      <w:r>
        <w:separator/>
      </w:r>
    </w:p>
  </w:footnote>
  <w:footnote w:type="continuationSeparator" w:id="0">
    <w:p w14:paraId="0D5B4E57" w14:textId="77777777" w:rsidR="001C4346" w:rsidRDefault="001C4346" w:rsidP="0083501D">
      <w:pPr>
        <w:spacing w:after="0" w:line="240" w:lineRule="auto"/>
      </w:pPr>
      <w:r>
        <w:continuationSeparator/>
      </w:r>
    </w:p>
  </w:footnote>
  <w:footnote w:type="continuationNotice" w:id="1">
    <w:p w14:paraId="60361656" w14:textId="77777777" w:rsidR="001C4346" w:rsidRDefault="001C4346">
      <w:pPr>
        <w:spacing w:after="0" w:line="240" w:lineRule="auto"/>
      </w:pPr>
    </w:p>
  </w:footnote>
  <w:footnote w:id="2">
    <w:p w14:paraId="2DD825D3" w14:textId="7FAF4407" w:rsidR="0021342F" w:rsidRPr="00340E08" w:rsidRDefault="0021342F" w:rsidP="00F5156D">
      <w:pPr>
        <w:pStyle w:val="NormalWeb"/>
        <w:kinsoku w:val="0"/>
        <w:overflowPunct w:val="0"/>
        <w:spacing w:before="0" w:beforeAutospacing="0" w:after="0" w:afterAutospacing="0"/>
        <w:textAlignment w:val="baseline"/>
        <w:rPr>
          <w:rFonts w:ascii="Arial" w:hAnsi="Arial" w:cs="Arial"/>
          <w:color w:val="212121"/>
          <w:sz w:val="22"/>
          <w:szCs w:val="22"/>
          <w:lang w:val="es-ES"/>
        </w:rPr>
      </w:pPr>
      <w:r w:rsidRPr="00340E08">
        <w:rPr>
          <w:rStyle w:val="Refdenotaalpie"/>
          <w:rFonts w:ascii="Arial" w:eastAsiaTheme="majorEastAsia" w:hAnsi="Arial" w:cs="Arial"/>
          <w:sz w:val="22"/>
          <w:szCs w:val="22"/>
        </w:rPr>
        <w:footnoteRef/>
      </w:r>
      <w:r w:rsidRPr="00340E08">
        <w:rPr>
          <w:rFonts w:ascii="Arial" w:eastAsiaTheme="minorEastAsia" w:hAnsi="Arial" w:cs="Arial"/>
          <w:color w:val="000000" w:themeColor="text1"/>
          <w:sz w:val="22"/>
          <w:szCs w:val="22"/>
          <w:lang w:val="es-CR"/>
        </w:rPr>
        <w:t xml:space="preserve"> </w:t>
      </w:r>
      <w:r w:rsidRPr="00340E08">
        <w:rPr>
          <w:rFonts w:ascii="Arial" w:hAnsi="Arial" w:cs="Arial"/>
          <w:color w:val="212121"/>
          <w:sz w:val="22"/>
          <w:szCs w:val="22"/>
          <w:lang w:val="es-ES"/>
        </w:rPr>
        <w:t xml:space="preserve">Asociado, Centro para el Manejo de </w:t>
      </w:r>
      <w:r w:rsidR="00E91F47" w:rsidRPr="00340E08">
        <w:rPr>
          <w:rFonts w:ascii="Arial" w:hAnsi="Arial" w:cs="Arial"/>
          <w:color w:val="212121"/>
          <w:sz w:val="22"/>
          <w:szCs w:val="22"/>
          <w:lang w:val="es-ES"/>
        </w:rPr>
        <w:t>Á</w:t>
      </w:r>
      <w:r w:rsidRPr="00340E08">
        <w:rPr>
          <w:rFonts w:ascii="Arial" w:hAnsi="Arial" w:cs="Arial"/>
          <w:color w:val="212121"/>
          <w:sz w:val="22"/>
          <w:szCs w:val="22"/>
          <w:lang w:val="es-ES"/>
        </w:rPr>
        <w:t xml:space="preserve">reas Protegidas, Universidad Estatal de Colorado; </w:t>
      </w:r>
      <w:r w:rsidR="003740AF">
        <w:rPr>
          <w:rFonts w:ascii="Arial" w:hAnsi="Arial" w:cs="Arial"/>
          <w:color w:val="212121"/>
          <w:sz w:val="22"/>
          <w:szCs w:val="22"/>
          <w:lang w:val="es-ES"/>
        </w:rPr>
        <w:t>a</w:t>
      </w:r>
      <w:r w:rsidRPr="00340E08">
        <w:rPr>
          <w:rFonts w:ascii="Arial" w:hAnsi="Arial" w:cs="Arial"/>
          <w:color w:val="212121"/>
          <w:sz w:val="22"/>
          <w:szCs w:val="22"/>
          <w:lang w:val="es-ES"/>
        </w:rPr>
        <w:t xml:space="preserve">sociado, Centro Científico Tropical (CCT); </w:t>
      </w:r>
      <w:r w:rsidR="003740AF">
        <w:rPr>
          <w:rFonts w:ascii="Arial" w:hAnsi="Arial" w:cs="Arial"/>
          <w:color w:val="212121"/>
          <w:sz w:val="22"/>
          <w:szCs w:val="22"/>
          <w:lang w:val="es-ES"/>
        </w:rPr>
        <w:t>m</w:t>
      </w:r>
      <w:r w:rsidRPr="00340E08">
        <w:rPr>
          <w:rFonts w:ascii="Arial" w:hAnsi="Arial" w:cs="Arial"/>
          <w:color w:val="212121"/>
          <w:sz w:val="22"/>
          <w:szCs w:val="22"/>
          <w:lang w:val="es-ES"/>
        </w:rPr>
        <w:t xml:space="preserve">iembro, Comisión Mundial de </w:t>
      </w:r>
      <w:r w:rsidR="0090226C" w:rsidRPr="00340E08">
        <w:rPr>
          <w:rFonts w:ascii="Arial" w:hAnsi="Arial" w:cs="Arial"/>
          <w:color w:val="212121"/>
          <w:sz w:val="22"/>
          <w:szCs w:val="22"/>
          <w:lang w:val="es-ES"/>
        </w:rPr>
        <w:t>Á</w:t>
      </w:r>
      <w:r w:rsidRPr="00340E08">
        <w:rPr>
          <w:rFonts w:ascii="Arial" w:hAnsi="Arial" w:cs="Arial"/>
          <w:color w:val="212121"/>
          <w:sz w:val="22"/>
          <w:szCs w:val="22"/>
          <w:lang w:val="es-ES"/>
        </w:rPr>
        <w:t xml:space="preserve">reas Protegidas de la UICN. </w:t>
      </w:r>
      <w:hyperlink r:id="rId1" w:history="1">
        <w:r w:rsidR="00117015" w:rsidRPr="00340E08">
          <w:rPr>
            <w:rStyle w:val="Hipervnculo"/>
            <w:rFonts w:ascii="Arial" w:hAnsi="Arial" w:cs="Arial"/>
            <w:sz w:val="22"/>
            <w:szCs w:val="22"/>
            <w:lang w:val="es-ES"/>
          </w:rPr>
          <w:t>jim.barborak@colostate.edu</w:t>
        </w:r>
      </w:hyperlink>
    </w:p>
    <w:p w14:paraId="582FDBA1" w14:textId="77777777" w:rsidR="0021342F" w:rsidRPr="004A5A89" w:rsidRDefault="0021342F" w:rsidP="00340E08">
      <w:pPr>
        <w:pStyle w:val="NormalWeb"/>
        <w:kinsoku w:val="0"/>
        <w:overflowPunct w:val="0"/>
        <w:spacing w:before="0" w:beforeAutospacing="0" w:after="0" w:afterAutospacing="0" w:line="480" w:lineRule="auto"/>
        <w:textAlignment w:val="baseline"/>
        <w:rPr>
          <w:rFonts w:ascii="Arial" w:eastAsiaTheme="minorEastAsia" w:hAnsi="Arial" w:cs="Arial"/>
          <w:color w:val="000000" w:themeColor="text1"/>
          <w:sz w:val="20"/>
          <w:szCs w:val="20"/>
          <w:lang w:val="es-CR"/>
        </w:rPr>
      </w:pPr>
    </w:p>
    <w:p w14:paraId="3F09905F" w14:textId="77777777" w:rsidR="0021342F" w:rsidRPr="004A5A89" w:rsidRDefault="0021342F" w:rsidP="00340E08">
      <w:pPr>
        <w:spacing w:line="480" w:lineRule="auto"/>
        <w:rPr>
          <w:rFonts w:ascii="Times New Roman" w:hAnsi="Times New Roman" w:cs="Times New Roman"/>
          <w:sz w:val="20"/>
          <w:szCs w:val="20"/>
          <w:lang w:val="es-C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D0F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4A785A"/>
    <w:multiLevelType w:val="hybridMultilevel"/>
    <w:tmpl w:val="F07A1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2FA6B65"/>
    <w:multiLevelType w:val="hybridMultilevel"/>
    <w:tmpl w:val="A966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36015">
    <w:abstractNumId w:val="2"/>
  </w:num>
  <w:num w:numId="2" w16cid:durableId="1036811156">
    <w:abstractNumId w:val="1"/>
  </w:num>
  <w:num w:numId="3" w16cid:durableId="709957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50"/>
    <w:rsid w:val="00004057"/>
    <w:rsid w:val="00012FA9"/>
    <w:rsid w:val="000151DF"/>
    <w:rsid w:val="0001778D"/>
    <w:rsid w:val="0001788C"/>
    <w:rsid w:val="00030631"/>
    <w:rsid w:val="00035B2E"/>
    <w:rsid w:val="0003710B"/>
    <w:rsid w:val="00040E06"/>
    <w:rsid w:val="0004439D"/>
    <w:rsid w:val="00044D3D"/>
    <w:rsid w:val="00057278"/>
    <w:rsid w:val="00063384"/>
    <w:rsid w:val="00066962"/>
    <w:rsid w:val="00067787"/>
    <w:rsid w:val="000735E7"/>
    <w:rsid w:val="0007531C"/>
    <w:rsid w:val="00075AE7"/>
    <w:rsid w:val="000866C1"/>
    <w:rsid w:val="000A1523"/>
    <w:rsid w:val="000A1CD1"/>
    <w:rsid w:val="000A7123"/>
    <w:rsid w:val="000B2FD7"/>
    <w:rsid w:val="000B4BAC"/>
    <w:rsid w:val="000C2C42"/>
    <w:rsid w:val="000D13FF"/>
    <w:rsid w:val="000D4F15"/>
    <w:rsid w:val="000D7BFC"/>
    <w:rsid w:val="000F4441"/>
    <w:rsid w:val="000F55B4"/>
    <w:rsid w:val="00100492"/>
    <w:rsid w:val="001111AD"/>
    <w:rsid w:val="00112B44"/>
    <w:rsid w:val="001133F1"/>
    <w:rsid w:val="001154DE"/>
    <w:rsid w:val="00117015"/>
    <w:rsid w:val="001344DC"/>
    <w:rsid w:val="00135310"/>
    <w:rsid w:val="00136382"/>
    <w:rsid w:val="0013677A"/>
    <w:rsid w:val="001466CB"/>
    <w:rsid w:val="00146A06"/>
    <w:rsid w:val="0015423A"/>
    <w:rsid w:val="001551EE"/>
    <w:rsid w:val="00155E06"/>
    <w:rsid w:val="00162630"/>
    <w:rsid w:val="00167D2C"/>
    <w:rsid w:val="00175292"/>
    <w:rsid w:val="00176DB7"/>
    <w:rsid w:val="0018132E"/>
    <w:rsid w:val="00184A3E"/>
    <w:rsid w:val="001A0220"/>
    <w:rsid w:val="001A0C39"/>
    <w:rsid w:val="001A21E0"/>
    <w:rsid w:val="001A39E4"/>
    <w:rsid w:val="001A3F04"/>
    <w:rsid w:val="001A652D"/>
    <w:rsid w:val="001B2B54"/>
    <w:rsid w:val="001B668E"/>
    <w:rsid w:val="001B6A5F"/>
    <w:rsid w:val="001B779C"/>
    <w:rsid w:val="001C4346"/>
    <w:rsid w:val="001D01C0"/>
    <w:rsid w:val="001E176C"/>
    <w:rsid w:val="002103A0"/>
    <w:rsid w:val="0021342F"/>
    <w:rsid w:val="00242188"/>
    <w:rsid w:val="002448C5"/>
    <w:rsid w:val="0024511F"/>
    <w:rsid w:val="002477A2"/>
    <w:rsid w:val="00257A2E"/>
    <w:rsid w:val="00265F30"/>
    <w:rsid w:val="00272581"/>
    <w:rsid w:val="002735EF"/>
    <w:rsid w:val="00276198"/>
    <w:rsid w:val="002804A5"/>
    <w:rsid w:val="00285DD4"/>
    <w:rsid w:val="002866CF"/>
    <w:rsid w:val="002A3D03"/>
    <w:rsid w:val="002A5B40"/>
    <w:rsid w:val="002B4A26"/>
    <w:rsid w:val="002B70A6"/>
    <w:rsid w:val="002B7CAB"/>
    <w:rsid w:val="002D2532"/>
    <w:rsid w:val="002D7A77"/>
    <w:rsid w:val="0031197C"/>
    <w:rsid w:val="003203D1"/>
    <w:rsid w:val="00325E95"/>
    <w:rsid w:val="003275EC"/>
    <w:rsid w:val="0033630E"/>
    <w:rsid w:val="00340E08"/>
    <w:rsid w:val="00350510"/>
    <w:rsid w:val="00365EDD"/>
    <w:rsid w:val="00366017"/>
    <w:rsid w:val="0036794F"/>
    <w:rsid w:val="00370C87"/>
    <w:rsid w:val="00371F35"/>
    <w:rsid w:val="003740AF"/>
    <w:rsid w:val="003779D8"/>
    <w:rsid w:val="00380054"/>
    <w:rsid w:val="00381091"/>
    <w:rsid w:val="003944A1"/>
    <w:rsid w:val="003B005F"/>
    <w:rsid w:val="003B5B10"/>
    <w:rsid w:val="003B6144"/>
    <w:rsid w:val="003C4B57"/>
    <w:rsid w:val="003D0A4C"/>
    <w:rsid w:val="003E2A17"/>
    <w:rsid w:val="003F0BE8"/>
    <w:rsid w:val="003F180D"/>
    <w:rsid w:val="003F310C"/>
    <w:rsid w:val="003F4C22"/>
    <w:rsid w:val="00414777"/>
    <w:rsid w:val="004154DA"/>
    <w:rsid w:val="0042294D"/>
    <w:rsid w:val="00425798"/>
    <w:rsid w:val="00440FA0"/>
    <w:rsid w:val="00454274"/>
    <w:rsid w:val="0045528A"/>
    <w:rsid w:val="00455ED3"/>
    <w:rsid w:val="00461C94"/>
    <w:rsid w:val="00474DB5"/>
    <w:rsid w:val="00487DD3"/>
    <w:rsid w:val="004A1135"/>
    <w:rsid w:val="004C2C48"/>
    <w:rsid w:val="004C2D05"/>
    <w:rsid w:val="004D0ED0"/>
    <w:rsid w:val="004E130D"/>
    <w:rsid w:val="004F33F2"/>
    <w:rsid w:val="00504DEE"/>
    <w:rsid w:val="00506D79"/>
    <w:rsid w:val="00511A76"/>
    <w:rsid w:val="00511F5E"/>
    <w:rsid w:val="00512B26"/>
    <w:rsid w:val="00520C33"/>
    <w:rsid w:val="0052241B"/>
    <w:rsid w:val="00530A0E"/>
    <w:rsid w:val="00532FAE"/>
    <w:rsid w:val="0053410C"/>
    <w:rsid w:val="005426BA"/>
    <w:rsid w:val="0055615C"/>
    <w:rsid w:val="00556165"/>
    <w:rsid w:val="00556CC5"/>
    <w:rsid w:val="00560BE9"/>
    <w:rsid w:val="005829EB"/>
    <w:rsid w:val="00587641"/>
    <w:rsid w:val="00591EEA"/>
    <w:rsid w:val="005938F0"/>
    <w:rsid w:val="005B136E"/>
    <w:rsid w:val="005B1A70"/>
    <w:rsid w:val="005B4CDC"/>
    <w:rsid w:val="005C182B"/>
    <w:rsid w:val="005D2EEA"/>
    <w:rsid w:val="005E01B5"/>
    <w:rsid w:val="005F2641"/>
    <w:rsid w:val="005F4520"/>
    <w:rsid w:val="006118AC"/>
    <w:rsid w:val="006139FE"/>
    <w:rsid w:val="00615CF6"/>
    <w:rsid w:val="00625EE9"/>
    <w:rsid w:val="0062606A"/>
    <w:rsid w:val="00626A66"/>
    <w:rsid w:val="00637E1B"/>
    <w:rsid w:val="0065067B"/>
    <w:rsid w:val="00654474"/>
    <w:rsid w:val="00656712"/>
    <w:rsid w:val="00656CB6"/>
    <w:rsid w:val="00656EB4"/>
    <w:rsid w:val="00657923"/>
    <w:rsid w:val="0067094A"/>
    <w:rsid w:val="0067164B"/>
    <w:rsid w:val="00673427"/>
    <w:rsid w:val="00674B2B"/>
    <w:rsid w:val="006755E0"/>
    <w:rsid w:val="006813E3"/>
    <w:rsid w:val="0069038B"/>
    <w:rsid w:val="00695A1D"/>
    <w:rsid w:val="006976E8"/>
    <w:rsid w:val="006A021F"/>
    <w:rsid w:val="006A69B5"/>
    <w:rsid w:val="006B05F8"/>
    <w:rsid w:val="006B5954"/>
    <w:rsid w:val="006B6059"/>
    <w:rsid w:val="006C0DFB"/>
    <w:rsid w:val="006D71D3"/>
    <w:rsid w:val="006D73A0"/>
    <w:rsid w:val="006E37ED"/>
    <w:rsid w:val="006E61CE"/>
    <w:rsid w:val="006F51A8"/>
    <w:rsid w:val="007011F9"/>
    <w:rsid w:val="00705B51"/>
    <w:rsid w:val="00705D3E"/>
    <w:rsid w:val="00730C2C"/>
    <w:rsid w:val="00735E7F"/>
    <w:rsid w:val="00754A76"/>
    <w:rsid w:val="00756557"/>
    <w:rsid w:val="00765540"/>
    <w:rsid w:val="00767B5E"/>
    <w:rsid w:val="00772852"/>
    <w:rsid w:val="007735EF"/>
    <w:rsid w:val="00777EC1"/>
    <w:rsid w:val="00780911"/>
    <w:rsid w:val="00781329"/>
    <w:rsid w:val="007818AF"/>
    <w:rsid w:val="007972F0"/>
    <w:rsid w:val="007A0D4A"/>
    <w:rsid w:val="007A23B0"/>
    <w:rsid w:val="007A50D9"/>
    <w:rsid w:val="007A5637"/>
    <w:rsid w:val="007A7C16"/>
    <w:rsid w:val="007B2EE2"/>
    <w:rsid w:val="007B74D8"/>
    <w:rsid w:val="007C1704"/>
    <w:rsid w:val="007D6C3F"/>
    <w:rsid w:val="007E2E7C"/>
    <w:rsid w:val="008056E3"/>
    <w:rsid w:val="00821F69"/>
    <w:rsid w:val="00823E2A"/>
    <w:rsid w:val="00830ABA"/>
    <w:rsid w:val="00831112"/>
    <w:rsid w:val="0083501D"/>
    <w:rsid w:val="0083699A"/>
    <w:rsid w:val="00850E99"/>
    <w:rsid w:val="00853021"/>
    <w:rsid w:val="00853BA9"/>
    <w:rsid w:val="00854DFC"/>
    <w:rsid w:val="00865E9F"/>
    <w:rsid w:val="008765FC"/>
    <w:rsid w:val="00876848"/>
    <w:rsid w:val="008801F1"/>
    <w:rsid w:val="00882BBB"/>
    <w:rsid w:val="008856B2"/>
    <w:rsid w:val="008868C7"/>
    <w:rsid w:val="008915C2"/>
    <w:rsid w:val="00892132"/>
    <w:rsid w:val="00897B5E"/>
    <w:rsid w:val="008A51E4"/>
    <w:rsid w:val="008E006E"/>
    <w:rsid w:val="008F3653"/>
    <w:rsid w:val="009008A5"/>
    <w:rsid w:val="00901563"/>
    <w:rsid w:val="0090226C"/>
    <w:rsid w:val="00902476"/>
    <w:rsid w:val="00902567"/>
    <w:rsid w:val="00902E67"/>
    <w:rsid w:val="00903EF7"/>
    <w:rsid w:val="00906C76"/>
    <w:rsid w:val="0091263A"/>
    <w:rsid w:val="00913C45"/>
    <w:rsid w:val="00917348"/>
    <w:rsid w:val="009205B2"/>
    <w:rsid w:val="0092387C"/>
    <w:rsid w:val="00927496"/>
    <w:rsid w:val="00931EBF"/>
    <w:rsid w:val="00940D48"/>
    <w:rsid w:val="00943093"/>
    <w:rsid w:val="009465E4"/>
    <w:rsid w:val="0095429E"/>
    <w:rsid w:val="009719DF"/>
    <w:rsid w:val="00984419"/>
    <w:rsid w:val="00990A79"/>
    <w:rsid w:val="009958CD"/>
    <w:rsid w:val="00996EF2"/>
    <w:rsid w:val="009A3E0B"/>
    <w:rsid w:val="009A7936"/>
    <w:rsid w:val="009A7ECE"/>
    <w:rsid w:val="009B1F43"/>
    <w:rsid w:val="009B204A"/>
    <w:rsid w:val="009B40CF"/>
    <w:rsid w:val="009C4E09"/>
    <w:rsid w:val="009F3CC3"/>
    <w:rsid w:val="00A005C4"/>
    <w:rsid w:val="00A006C4"/>
    <w:rsid w:val="00A07169"/>
    <w:rsid w:val="00A137C2"/>
    <w:rsid w:val="00A15A37"/>
    <w:rsid w:val="00A1783A"/>
    <w:rsid w:val="00A27FC4"/>
    <w:rsid w:val="00A30D28"/>
    <w:rsid w:val="00A31588"/>
    <w:rsid w:val="00A329C2"/>
    <w:rsid w:val="00A41B80"/>
    <w:rsid w:val="00A55331"/>
    <w:rsid w:val="00A5763C"/>
    <w:rsid w:val="00A60520"/>
    <w:rsid w:val="00A64FD9"/>
    <w:rsid w:val="00A65FB2"/>
    <w:rsid w:val="00A71610"/>
    <w:rsid w:val="00A73078"/>
    <w:rsid w:val="00A82FC3"/>
    <w:rsid w:val="00A838FD"/>
    <w:rsid w:val="00A83E8C"/>
    <w:rsid w:val="00A8568D"/>
    <w:rsid w:val="00A87220"/>
    <w:rsid w:val="00A92FB0"/>
    <w:rsid w:val="00A95045"/>
    <w:rsid w:val="00A974F9"/>
    <w:rsid w:val="00AA083F"/>
    <w:rsid w:val="00AA3E0D"/>
    <w:rsid w:val="00AA5FAF"/>
    <w:rsid w:val="00AA7CF2"/>
    <w:rsid w:val="00AB2B6E"/>
    <w:rsid w:val="00AB3F7D"/>
    <w:rsid w:val="00AC68E9"/>
    <w:rsid w:val="00AD7534"/>
    <w:rsid w:val="00AD7F6E"/>
    <w:rsid w:val="00AE76E1"/>
    <w:rsid w:val="00AF068D"/>
    <w:rsid w:val="00AF1D49"/>
    <w:rsid w:val="00AF74A7"/>
    <w:rsid w:val="00B03A15"/>
    <w:rsid w:val="00B03B2C"/>
    <w:rsid w:val="00B03F8C"/>
    <w:rsid w:val="00B0665B"/>
    <w:rsid w:val="00B12FEC"/>
    <w:rsid w:val="00B201E8"/>
    <w:rsid w:val="00B3364D"/>
    <w:rsid w:val="00B40E62"/>
    <w:rsid w:val="00B41ECD"/>
    <w:rsid w:val="00B531B4"/>
    <w:rsid w:val="00B5419E"/>
    <w:rsid w:val="00B60846"/>
    <w:rsid w:val="00B652AC"/>
    <w:rsid w:val="00B65C21"/>
    <w:rsid w:val="00B71521"/>
    <w:rsid w:val="00B73084"/>
    <w:rsid w:val="00B7489B"/>
    <w:rsid w:val="00B80526"/>
    <w:rsid w:val="00B812CA"/>
    <w:rsid w:val="00B92FE4"/>
    <w:rsid w:val="00BA122D"/>
    <w:rsid w:val="00BA42E4"/>
    <w:rsid w:val="00BC242F"/>
    <w:rsid w:val="00BC28E9"/>
    <w:rsid w:val="00BD26F7"/>
    <w:rsid w:val="00BD4A8A"/>
    <w:rsid w:val="00BD4BEC"/>
    <w:rsid w:val="00BE2920"/>
    <w:rsid w:val="00BF06DC"/>
    <w:rsid w:val="00C01F89"/>
    <w:rsid w:val="00C16862"/>
    <w:rsid w:val="00C2066A"/>
    <w:rsid w:val="00C255E5"/>
    <w:rsid w:val="00C278D0"/>
    <w:rsid w:val="00C34F02"/>
    <w:rsid w:val="00C37615"/>
    <w:rsid w:val="00C41DA8"/>
    <w:rsid w:val="00C45A25"/>
    <w:rsid w:val="00C469D8"/>
    <w:rsid w:val="00C47B9B"/>
    <w:rsid w:val="00C51FDE"/>
    <w:rsid w:val="00C61BE8"/>
    <w:rsid w:val="00C634F3"/>
    <w:rsid w:val="00C71622"/>
    <w:rsid w:val="00C74F69"/>
    <w:rsid w:val="00C83273"/>
    <w:rsid w:val="00C846A4"/>
    <w:rsid w:val="00C94EBB"/>
    <w:rsid w:val="00C9622E"/>
    <w:rsid w:val="00CB2C5F"/>
    <w:rsid w:val="00CB37F2"/>
    <w:rsid w:val="00CB3DB3"/>
    <w:rsid w:val="00CB4493"/>
    <w:rsid w:val="00CC3133"/>
    <w:rsid w:val="00CC5DA4"/>
    <w:rsid w:val="00CD0964"/>
    <w:rsid w:val="00CD5542"/>
    <w:rsid w:val="00CD5719"/>
    <w:rsid w:val="00CD7CB1"/>
    <w:rsid w:val="00D0258C"/>
    <w:rsid w:val="00D0537E"/>
    <w:rsid w:val="00D064F2"/>
    <w:rsid w:val="00D21458"/>
    <w:rsid w:val="00D27A46"/>
    <w:rsid w:val="00D30D9D"/>
    <w:rsid w:val="00D37D51"/>
    <w:rsid w:val="00D52E91"/>
    <w:rsid w:val="00D54EEF"/>
    <w:rsid w:val="00D5738F"/>
    <w:rsid w:val="00D83C17"/>
    <w:rsid w:val="00D85581"/>
    <w:rsid w:val="00D95FF5"/>
    <w:rsid w:val="00DA438C"/>
    <w:rsid w:val="00DA44E5"/>
    <w:rsid w:val="00DA4BE4"/>
    <w:rsid w:val="00DA5A2C"/>
    <w:rsid w:val="00DB4EE1"/>
    <w:rsid w:val="00DB617B"/>
    <w:rsid w:val="00DC07B9"/>
    <w:rsid w:val="00DC152E"/>
    <w:rsid w:val="00DC6516"/>
    <w:rsid w:val="00DD21D5"/>
    <w:rsid w:val="00DE78D3"/>
    <w:rsid w:val="00DF48EF"/>
    <w:rsid w:val="00DF6365"/>
    <w:rsid w:val="00DF7537"/>
    <w:rsid w:val="00DF7EB3"/>
    <w:rsid w:val="00E01000"/>
    <w:rsid w:val="00E07AA7"/>
    <w:rsid w:val="00E500ED"/>
    <w:rsid w:val="00E71DE1"/>
    <w:rsid w:val="00E80427"/>
    <w:rsid w:val="00E84675"/>
    <w:rsid w:val="00E91F47"/>
    <w:rsid w:val="00E928C5"/>
    <w:rsid w:val="00E96F85"/>
    <w:rsid w:val="00EA767E"/>
    <w:rsid w:val="00EB0050"/>
    <w:rsid w:val="00EB64D4"/>
    <w:rsid w:val="00ED22E2"/>
    <w:rsid w:val="00EE25BE"/>
    <w:rsid w:val="00EF33F3"/>
    <w:rsid w:val="00EF6121"/>
    <w:rsid w:val="00F04953"/>
    <w:rsid w:val="00F06A0E"/>
    <w:rsid w:val="00F10391"/>
    <w:rsid w:val="00F16011"/>
    <w:rsid w:val="00F254CA"/>
    <w:rsid w:val="00F33CD7"/>
    <w:rsid w:val="00F35DC9"/>
    <w:rsid w:val="00F36F24"/>
    <w:rsid w:val="00F41461"/>
    <w:rsid w:val="00F4506E"/>
    <w:rsid w:val="00F46E0C"/>
    <w:rsid w:val="00F46F24"/>
    <w:rsid w:val="00F50E27"/>
    <w:rsid w:val="00F5156D"/>
    <w:rsid w:val="00F547EB"/>
    <w:rsid w:val="00F570B4"/>
    <w:rsid w:val="00F60DE5"/>
    <w:rsid w:val="00F66A4E"/>
    <w:rsid w:val="00F66E72"/>
    <w:rsid w:val="00F773B2"/>
    <w:rsid w:val="00F82F48"/>
    <w:rsid w:val="00F846DE"/>
    <w:rsid w:val="00F852A1"/>
    <w:rsid w:val="00F853C9"/>
    <w:rsid w:val="00F86B40"/>
    <w:rsid w:val="00F92090"/>
    <w:rsid w:val="00F960DE"/>
    <w:rsid w:val="00F97A50"/>
    <w:rsid w:val="00F97CB7"/>
    <w:rsid w:val="00FA125C"/>
    <w:rsid w:val="00FA2B29"/>
    <w:rsid w:val="00FA381D"/>
    <w:rsid w:val="00FA5594"/>
    <w:rsid w:val="00FB0FCE"/>
    <w:rsid w:val="00FB2DA8"/>
    <w:rsid w:val="00FC19F3"/>
    <w:rsid w:val="00FC210B"/>
    <w:rsid w:val="00FC6666"/>
    <w:rsid w:val="00FD359C"/>
    <w:rsid w:val="00FE1BEC"/>
    <w:rsid w:val="00FE263E"/>
    <w:rsid w:val="00FF4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B28D"/>
  <w15:chartTrackingRefBased/>
  <w15:docId w15:val="{E0F42D1B-9621-4BDE-8C7C-E03AC1CD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00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B00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005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005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005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005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00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00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005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0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B00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00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00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00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00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00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00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0050"/>
    <w:rPr>
      <w:rFonts w:eastAsiaTheme="majorEastAsia" w:cstheme="majorBidi"/>
      <w:color w:val="272727" w:themeColor="text1" w:themeTint="D8"/>
    </w:rPr>
  </w:style>
  <w:style w:type="paragraph" w:styleId="Ttulo">
    <w:name w:val="Title"/>
    <w:basedOn w:val="Normal"/>
    <w:next w:val="Normal"/>
    <w:link w:val="TtuloCar"/>
    <w:uiPriority w:val="10"/>
    <w:qFormat/>
    <w:rsid w:val="00EB00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00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005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00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0050"/>
    <w:pPr>
      <w:spacing w:before="160"/>
      <w:jc w:val="center"/>
    </w:pPr>
    <w:rPr>
      <w:i/>
      <w:iCs/>
      <w:color w:val="404040" w:themeColor="text1" w:themeTint="BF"/>
    </w:rPr>
  </w:style>
  <w:style w:type="character" w:customStyle="1" w:styleId="CitaCar">
    <w:name w:val="Cita Car"/>
    <w:basedOn w:val="Fuentedeprrafopredeter"/>
    <w:link w:val="Cita"/>
    <w:uiPriority w:val="29"/>
    <w:rsid w:val="00EB0050"/>
    <w:rPr>
      <w:i/>
      <w:iCs/>
      <w:color w:val="404040" w:themeColor="text1" w:themeTint="BF"/>
    </w:rPr>
  </w:style>
  <w:style w:type="paragraph" w:styleId="Prrafodelista">
    <w:name w:val="List Paragraph"/>
    <w:basedOn w:val="Normal"/>
    <w:uiPriority w:val="34"/>
    <w:qFormat/>
    <w:rsid w:val="00EB0050"/>
    <w:pPr>
      <w:ind w:left="720"/>
      <w:contextualSpacing/>
    </w:pPr>
  </w:style>
  <w:style w:type="character" w:styleId="nfasisintenso">
    <w:name w:val="Intense Emphasis"/>
    <w:basedOn w:val="Fuentedeprrafopredeter"/>
    <w:uiPriority w:val="21"/>
    <w:qFormat/>
    <w:rsid w:val="00EB0050"/>
    <w:rPr>
      <w:i/>
      <w:iCs/>
      <w:color w:val="0F4761" w:themeColor="accent1" w:themeShade="BF"/>
    </w:rPr>
  </w:style>
  <w:style w:type="paragraph" w:styleId="Citadestacada">
    <w:name w:val="Intense Quote"/>
    <w:basedOn w:val="Normal"/>
    <w:next w:val="Normal"/>
    <w:link w:val="CitadestacadaCar"/>
    <w:uiPriority w:val="30"/>
    <w:qFormat/>
    <w:rsid w:val="00EB00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0050"/>
    <w:rPr>
      <w:i/>
      <w:iCs/>
      <w:color w:val="0F4761" w:themeColor="accent1" w:themeShade="BF"/>
    </w:rPr>
  </w:style>
  <w:style w:type="character" w:styleId="Referenciaintensa">
    <w:name w:val="Intense Reference"/>
    <w:basedOn w:val="Fuentedeprrafopredeter"/>
    <w:uiPriority w:val="32"/>
    <w:qFormat/>
    <w:rsid w:val="00EB0050"/>
    <w:rPr>
      <w:b/>
      <w:bCs/>
      <w:smallCaps/>
      <w:color w:val="0F4761" w:themeColor="accent1" w:themeShade="BF"/>
      <w:spacing w:val="5"/>
    </w:rPr>
  </w:style>
  <w:style w:type="paragraph" w:styleId="NormalWeb">
    <w:name w:val="Normal (Web)"/>
    <w:basedOn w:val="Normal"/>
    <w:uiPriority w:val="99"/>
    <w:unhideWhenUsed/>
    <w:rsid w:val="00EB005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ipervnculo">
    <w:name w:val="Hyperlink"/>
    <w:basedOn w:val="Fuentedeprrafopredeter"/>
    <w:rsid w:val="005F2641"/>
    <w:rPr>
      <w:color w:val="0000FF"/>
      <w:u w:val="single"/>
    </w:rPr>
  </w:style>
  <w:style w:type="character" w:styleId="Hipervnculovisitado">
    <w:name w:val="FollowedHyperlink"/>
    <w:basedOn w:val="Fuentedeprrafopredeter"/>
    <w:uiPriority w:val="99"/>
    <w:semiHidden/>
    <w:unhideWhenUsed/>
    <w:rsid w:val="005F2641"/>
    <w:rPr>
      <w:color w:val="96607D" w:themeColor="followedHyperlink"/>
      <w:u w:val="single"/>
    </w:rPr>
  </w:style>
  <w:style w:type="character" w:styleId="Mencinsinresolver">
    <w:name w:val="Unresolved Mention"/>
    <w:basedOn w:val="Fuentedeprrafopredeter"/>
    <w:uiPriority w:val="99"/>
    <w:semiHidden/>
    <w:unhideWhenUsed/>
    <w:rsid w:val="00A27FC4"/>
    <w:rPr>
      <w:color w:val="605E5C"/>
      <w:shd w:val="clear" w:color="auto" w:fill="E1DFDD"/>
    </w:rPr>
  </w:style>
  <w:style w:type="paragraph" w:styleId="Revisin">
    <w:name w:val="Revision"/>
    <w:hidden/>
    <w:uiPriority w:val="99"/>
    <w:semiHidden/>
    <w:rsid w:val="0021342F"/>
    <w:pPr>
      <w:spacing w:after="0" w:line="240" w:lineRule="auto"/>
    </w:pPr>
  </w:style>
  <w:style w:type="character" w:styleId="Refdenotaalpie">
    <w:name w:val="footnote reference"/>
    <w:rsid w:val="0021342F"/>
    <w:rPr>
      <w:vertAlign w:val="superscript"/>
    </w:rPr>
  </w:style>
  <w:style w:type="character" w:styleId="Refdecomentario">
    <w:name w:val="annotation reference"/>
    <w:basedOn w:val="Fuentedeprrafopredeter"/>
    <w:uiPriority w:val="99"/>
    <w:semiHidden/>
    <w:unhideWhenUsed/>
    <w:rsid w:val="0021342F"/>
    <w:rPr>
      <w:sz w:val="16"/>
      <w:szCs w:val="16"/>
    </w:rPr>
  </w:style>
  <w:style w:type="paragraph" w:styleId="Textocomentario">
    <w:name w:val="annotation text"/>
    <w:basedOn w:val="Normal"/>
    <w:link w:val="TextocomentarioCar"/>
    <w:uiPriority w:val="99"/>
    <w:unhideWhenUsed/>
    <w:rsid w:val="00176DB7"/>
    <w:pPr>
      <w:spacing w:line="240" w:lineRule="auto"/>
    </w:pPr>
    <w:rPr>
      <w:sz w:val="20"/>
      <w:szCs w:val="20"/>
    </w:rPr>
  </w:style>
  <w:style w:type="character" w:customStyle="1" w:styleId="TextocomentarioCar">
    <w:name w:val="Texto comentario Car"/>
    <w:basedOn w:val="Fuentedeprrafopredeter"/>
    <w:link w:val="Textocomentario"/>
    <w:uiPriority w:val="99"/>
    <w:rsid w:val="00176DB7"/>
    <w:rPr>
      <w:sz w:val="20"/>
      <w:szCs w:val="20"/>
    </w:rPr>
  </w:style>
  <w:style w:type="paragraph" w:styleId="Asuntodelcomentario">
    <w:name w:val="annotation subject"/>
    <w:basedOn w:val="Textocomentario"/>
    <w:next w:val="Textocomentario"/>
    <w:link w:val="AsuntodelcomentarioCar"/>
    <w:uiPriority w:val="99"/>
    <w:semiHidden/>
    <w:unhideWhenUsed/>
    <w:rsid w:val="00176DB7"/>
    <w:rPr>
      <w:b/>
      <w:bCs/>
    </w:rPr>
  </w:style>
  <w:style w:type="character" w:customStyle="1" w:styleId="AsuntodelcomentarioCar">
    <w:name w:val="Asunto del comentario Car"/>
    <w:basedOn w:val="TextocomentarioCar"/>
    <w:link w:val="Asuntodelcomentario"/>
    <w:uiPriority w:val="99"/>
    <w:semiHidden/>
    <w:rsid w:val="00176DB7"/>
    <w:rPr>
      <w:b/>
      <w:bCs/>
      <w:sz w:val="20"/>
      <w:szCs w:val="20"/>
    </w:rPr>
  </w:style>
  <w:style w:type="character" w:customStyle="1" w:styleId="cf01">
    <w:name w:val="cf01"/>
    <w:basedOn w:val="Fuentedeprrafopredeter"/>
    <w:rsid w:val="00AE76E1"/>
    <w:rPr>
      <w:rFonts w:ascii="Segoe UI" w:hAnsi="Segoe UI" w:cs="Segoe UI" w:hint="default"/>
      <w:sz w:val="18"/>
      <w:szCs w:val="18"/>
    </w:rPr>
  </w:style>
  <w:style w:type="paragraph" w:styleId="Encabezado">
    <w:name w:val="header"/>
    <w:basedOn w:val="Normal"/>
    <w:link w:val="EncabezadoCar"/>
    <w:uiPriority w:val="99"/>
    <w:semiHidden/>
    <w:unhideWhenUsed/>
    <w:rsid w:val="00BC242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BC242F"/>
  </w:style>
  <w:style w:type="paragraph" w:styleId="Piedepgina">
    <w:name w:val="footer"/>
    <w:basedOn w:val="Normal"/>
    <w:link w:val="PiedepginaCar"/>
    <w:uiPriority w:val="99"/>
    <w:semiHidden/>
    <w:unhideWhenUsed/>
    <w:rsid w:val="00BC242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BC242F"/>
  </w:style>
  <w:style w:type="paragraph" w:customStyle="1" w:styleId="subtitulo">
    <w:name w:val="subtitulo"/>
    <w:basedOn w:val="Normal"/>
    <w:rsid w:val="00A55331"/>
    <w:pPr>
      <w:spacing w:before="100" w:beforeAutospacing="1" w:after="100" w:afterAutospacing="1" w:line="240" w:lineRule="auto"/>
    </w:pPr>
    <w:rPr>
      <w:rFonts w:ascii="Times New Roman" w:eastAsia="Times New Roman" w:hAnsi="Times New Roman" w:cs="Times New Roman"/>
      <w:kern w:val="0"/>
      <w:sz w:val="24"/>
      <w:szCs w:val="24"/>
      <w:lang w:val="es-CR" w:eastAsia="es-CR"/>
      <w14:ligatures w14:val="none"/>
    </w:rPr>
  </w:style>
  <w:style w:type="character" w:customStyle="1" w:styleId="bold">
    <w:name w:val="bold"/>
    <w:basedOn w:val="Fuentedeprrafopredeter"/>
    <w:rsid w:val="00A55331"/>
  </w:style>
  <w:style w:type="paragraph" w:customStyle="1" w:styleId="textogeneral">
    <w:name w:val="texto_general"/>
    <w:basedOn w:val="Normal"/>
    <w:rsid w:val="00A55331"/>
    <w:pPr>
      <w:spacing w:before="100" w:beforeAutospacing="1" w:after="100" w:afterAutospacing="1" w:line="240" w:lineRule="auto"/>
    </w:pPr>
    <w:rPr>
      <w:rFonts w:ascii="Times New Roman" w:eastAsia="Times New Roman" w:hAnsi="Times New Roman" w:cs="Times New Roman"/>
      <w:kern w:val="0"/>
      <w:sz w:val="24"/>
      <w:szCs w:val="24"/>
      <w:lang w:val="es-CR" w:eastAsia="es-C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52040">
      <w:bodyDiv w:val="1"/>
      <w:marLeft w:val="0"/>
      <w:marRight w:val="0"/>
      <w:marTop w:val="0"/>
      <w:marBottom w:val="0"/>
      <w:divBdr>
        <w:top w:val="none" w:sz="0" w:space="0" w:color="auto"/>
        <w:left w:val="none" w:sz="0" w:space="0" w:color="auto"/>
        <w:bottom w:val="none" w:sz="0" w:space="0" w:color="auto"/>
        <w:right w:val="none" w:sz="0" w:space="0" w:color="auto"/>
      </w:divBdr>
      <w:divsChild>
        <w:div w:id="1663390636">
          <w:marLeft w:val="0"/>
          <w:marRight w:val="0"/>
          <w:marTop w:val="0"/>
          <w:marBottom w:val="660"/>
          <w:divBdr>
            <w:top w:val="none" w:sz="0" w:space="0" w:color="auto"/>
            <w:left w:val="none" w:sz="0" w:space="0" w:color="auto"/>
            <w:bottom w:val="none" w:sz="0" w:space="0" w:color="auto"/>
            <w:right w:val="none" w:sz="0" w:space="0" w:color="auto"/>
          </w:divBdr>
          <w:divsChild>
            <w:div w:id="801078890">
              <w:marLeft w:val="0"/>
              <w:marRight w:val="0"/>
              <w:marTop w:val="0"/>
              <w:marBottom w:val="0"/>
              <w:divBdr>
                <w:top w:val="none" w:sz="0" w:space="0" w:color="auto"/>
                <w:left w:val="none" w:sz="0" w:space="0" w:color="auto"/>
                <w:bottom w:val="none" w:sz="0" w:space="0" w:color="auto"/>
                <w:right w:val="none" w:sz="0" w:space="0" w:color="auto"/>
              </w:divBdr>
              <w:divsChild>
                <w:div w:id="1448043999">
                  <w:marLeft w:val="0"/>
                  <w:marRight w:val="0"/>
                  <w:marTop w:val="0"/>
                  <w:marBottom w:val="450"/>
                  <w:divBdr>
                    <w:top w:val="none" w:sz="0" w:space="0" w:color="auto"/>
                    <w:left w:val="none" w:sz="0" w:space="0" w:color="auto"/>
                    <w:bottom w:val="none" w:sz="0" w:space="0" w:color="auto"/>
                    <w:right w:val="none" w:sz="0" w:space="0" w:color="auto"/>
                  </w:divBdr>
                  <w:divsChild>
                    <w:div w:id="1437015938">
                      <w:marLeft w:val="0"/>
                      <w:marRight w:val="0"/>
                      <w:marTop w:val="0"/>
                      <w:marBottom w:val="0"/>
                      <w:divBdr>
                        <w:top w:val="none" w:sz="0" w:space="0" w:color="auto"/>
                        <w:left w:val="none" w:sz="0" w:space="0" w:color="auto"/>
                        <w:bottom w:val="none" w:sz="0" w:space="0" w:color="auto"/>
                        <w:right w:val="none" w:sz="0" w:space="0" w:color="auto"/>
                      </w:divBdr>
                      <w:divsChild>
                        <w:div w:id="832838140">
                          <w:marLeft w:val="0"/>
                          <w:marRight w:val="0"/>
                          <w:marTop w:val="0"/>
                          <w:marBottom w:val="0"/>
                          <w:divBdr>
                            <w:top w:val="none" w:sz="0" w:space="0" w:color="auto"/>
                            <w:left w:val="none" w:sz="0" w:space="0" w:color="auto"/>
                            <w:bottom w:val="none" w:sz="0" w:space="0" w:color="auto"/>
                            <w:right w:val="none" w:sz="0" w:space="0" w:color="auto"/>
                          </w:divBdr>
                          <w:divsChild>
                            <w:div w:id="312101138">
                              <w:marLeft w:val="0"/>
                              <w:marRight w:val="0"/>
                              <w:marTop w:val="0"/>
                              <w:marBottom w:val="0"/>
                              <w:divBdr>
                                <w:top w:val="none" w:sz="0" w:space="0" w:color="auto"/>
                                <w:left w:val="none" w:sz="0" w:space="0" w:color="auto"/>
                                <w:bottom w:val="none" w:sz="0" w:space="0" w:color="auto"/>
                                <w:right w:val="none" w:sz="0" w:space="0" w:color="auto"/>
                              </w:divBdr>
                              <w:divsChild>
                                <w:div w:id="1817212146">
                                  <w:marLeft w:val="0"/>
                                  <w:marRight w:val="0"/>
                                  <w:marTop w:val="0"/>
                                  <w:marBottom w:val="0"/>
                                  <w:divBdr>
                                    <w:top w:val="none" w:sz="0" w:space="0" w:color="auto"/>
                                    <w:left w:val="none" w:sz="0" w:space="0" w:color="auto"/>
                                    <w:bottom w:val="none" w:sz="0" w:space="0" w:color="auto"/>
                                    <w:right w:val="none" w:sz="0" w:space="0" w:color="auto"/>
                                  </w:divBdr>
                                  <w:divsChild>
                                    <w:div w:id="1892643524">
                                      <w:marLeft w:val="0"/>
                                      <w:marRight w:val="0"/>
                                      <w:marTop w:val="0"/>
                                      <w:marBottom w:val="0"/>
                                      <w:divBdr>
                                        <w:top w:val="none" w:sz="0" w:space="0" w:color="auto"/>
                                        <w:left w:val="none" w:sz="0" w:space="0" w:color="auto"/>
                                        <w:bottom w:val="none" w:sz="0" w:space="0" w:color="auto"/>
                                        <w:right w:val="none" w:sz="0" w:space="0" w:color="auto"/>
                                      </w:divBdr>
                                      <w:divsChild>
                                        <w:div w:id="1689481534">
                                          <w:marLeft w:val="0"/>
                                          <w:marRight w:val="0"/>
                                          <w:marTop w:val="0"/>
                                          <w:marBottom w:val="0"/>
                                          <w:divBdr>
                                            <w:top w:val="none" w:sz="0" w:space="0" w:color="auto"/>
                                            <w:left w:val="none" w:sz="0" w:space="0" w:color="auto"/>
                                            <w:bottom w:val="none" w:sz="0" w:space="0" w:color="auto"/>
                                            <w:right w:val="none" w:sz="0" w:space="0" w:color="auto"/>
                                          </w:divBdr>
                                          <w:divsChild>
                                            <w:div w:id="173543805">
                                              <w:marLeft w:val="0"/>
                                              <w:marRight w:val="0"/>
                                              <w:marTop w:val="0"/>
                                              <w:marBottom w:val="0"/>
                                              <w:divBdr>
                                                <w:top w:val="none" w:sz="0" w:space="0" w:color="auto"/>
                                                <w:left w:val="none" w:sz="0" w:space="0" w:color="auto"/>
                                                <w:bottom w:val="none" w:sz="0" w:space="0" w:color="auto"/>
                                                <w:right w:val="none" w:sz="0" w:space="0" w:color="auto"/>
                                              </w:divBdr>
                                              <w:divsChild>
                                                <w:div w:id="2120636259">
                                                  <w:marLeft w:val="0"/>
                                                  <w:marRight w:val="0"/>
                                                  <w:marTop w:val="0"/>
                                                  <w:marBottom w:val="0"/>
                                                  <w:divBdr>
                                                    <w:top w:val="none" w:sz="0" w:space="0" w:color="auto"/>
                                                    <w:left w:val="none" w:sz="0" w:space="0" w:color="auto"/>
                                                    <w:bottom w:val="none" w:sz="0" w:space="0" w:color="auto"/>
                                                    <w:right w:val="none" w:sz="0" w:space="0" w:color="auto"/>
                                                  </w:divBdr>
                                                  <w:divsChild>
                                                    <w:div w:id="1267617641">
                                                      <w:marLeft w:val="0"/>
                                                      <w:marRight w:val="0"/>
                                                      <w:marTop w:val="0"/>
                                                      <w:marBottom w:val="0"/>
                                                      <w:divBdr>
                                                        <w:top w:val="none" w:sz="0" w:space="0" w:color="auto"/>
                                                        <w:left w:val="none" w:sz="0" w:space="0" w:color="auto"/>
                                                        <w:bottom w:val="none" w:sz="0" w:space="0" w:color="auto"/>
                                                        <w:right w:val="none" w:sz="0" w:space="0" w:color="auto"/>
                                                      </w:divBdr>
                                                      <w:divsChild>
                                                        <w:div w:id="305163628">
                                                          <w:marLeft w:val="0"/>
                                                          <w:marRight w:val="0"/>
                                                          <w:marTop w:val="0"/>
                                                          <w:marBottom w:val="0"/>
                                                          <w:divBdr>
                                                            <w:top w:val="none" w:sz="0" w:space="0" w:color="auto"/>
                                                            <w:left w:val="none" w:sz="0" w:space="0" w:color="auto"/>
                                                            <w:bottom w:val="none" w:sz="0" w:space="0" w:color="auto"/>
                                                            <w:right w:val="none" w:sz="0" w:space="0" w:color="auto"/>
                                                          </w:divBdr>
                                                        </w:div>
                                                        <w:div w:id="1161895306">
                                                          <w:marLeft w:val="0"/>
                                                          <w:marRight w:val="0"/>
                                                          <w:marTop w:val="0"/>
                                                          <w:marBottom w:val="0"/>
                                                          <w:divBdr>
                                                            <w:top w:val="none" w:sz="0" w:space="0" w:color="auto"/>
                                                            <w:left w:val="none" w:sz="0" w:space="0" w:color="auto"/>
                                                            <w:bottom w:val="none" w:sz="0" w:space="0" w:color="auto"/>
                                                            <w:right w:val="none" w:sz="0" w:space="0" w:color="auto"/>
                                                          </w:divBdr>
                                                          <w:divsChild>
                                                            <w:div w:id="638414400">
                                                              <w:marLeft w:val="0"/>
                                                              <w:marRight w:val="165"/>
                                                              <w:marTop w:val="150"/>
                                                              <w:marBottom w:val="0"/>
                                                              <w:divBdr>
                                                                <w:top w:val="none" w:sz="0" w:space="0" w:color="auto"/>
                                                                <w:left w:val="none" w:sz="0" w:space="0" w:color="auto"/>
                                                                <w:bottom w:val="none" w:sz="0" w:space="0" w:color="auto"/>
                                                                <w:right w:val="none" w:sz="0" w:space="0" w:color="auto"/>
                                                              </w:divBdr>
                                                              <w:divsChild>
                                                                <w:div w:id="1717271541">
                                                                  <w:marLeft w:val="0"/>
                                                                  <w:marRight w:val="0"/>
                                                                  <w:marTop w:val="0"/>
                                                                  <w:marBottom w:val="0"/>
                                                                  <w:divBdr>
                                                                    <w:top w:val="none" w:sz="0" w:space="0" w:color="auto"/>
                                                                    <w:left w:val="none" w:sz="0" w:space="0" w:color="auto"/>
                                                                    <w:bottom w:val="none" w:sz="0" w:space="0" w:color="auto"/>
                                                                    <w:right w:val="none" w:sz="0" w:space="0" w:color="auto"/>
                                                                  </w:divBdr>
                                                                  <w:divsChild>
                                                                    <w:div w:id="17587446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313433">
                              <w:marLeft w:val="0"/>
                              <w:marRight w:val="0"/>
                              <w:marTop w:val="240"/>
                              <w:marBottom w:val="0"/>
                              <w:divBdr>
                                <w:top w:val="none" w:sz="0" w:space="0" w:color="auto"/>
                                <w:left w:val="none" w:sz="0" w:space="0" w:color="auto"/>
                                <w:bottom w:val="none" w:sz="0" w:space="0" w:color="auto"/>
                                <w:right w:val="none" w:sz="0" w:space="0" w:color="auto"/>
                              </w:divBdr>
                              <w:divsChild>
                                <w:div w:id="503865663">
                                  <w:marLeft w:val="210"/>
                                  <w:marRight w:val="0"/>
                                  <w:marTop w:val="0"/>
                                  <w:marBottom w:val="0"/>
                                  <w:divBdr>
                                    <w:top w:val="none" w:sz="0" w:space="0" w:color="auto"/>
                                    <w:left w:val="none" w:sz="0" w:space="0" w:color="auto"/>
                                    <w:bottom w:val="none" w:sz="0" w:space="0" w:color="auto"/>
                                    <w:right w:val="none" w:sz="0" w:space="0" w:color="auto"/>
                                  </w:divBdr>
                                  <w:divsChild>
                                    <w:div w:id="1514299209">
                                      <w:marLeft w:val="0"/>
                                      <w:marRight w:val="0"/>
                                      <w:marTop w:val="0"/>
                                      <w:marBottom w:val="0"/>
                                      <w:divBdr>
                                        <w:top w:val="none" w:sz="0" w:space="0" w:color="auto"/>
                                        <w:left w:val="none" w:sz="0" w:space="0" w:color="auto"/>
                                        <w:bottom w:val="none" w:sz="0" w:space="0" w:color="auto"/>
                                        <w:right w:val="none" w:sz="0" w:space="0" w:color="auto"/>
                                      </w:divBdr>
                                      <w:divsChild>
                                        <w:div w:id="1186557505">
                                          <w:marLeft w:val="0"/>
                                          <w:marRight w:val="0"/>
                                          <w:marTop w:val="0"/>
                                          <w:marBottom w:val="0"/>
                                          <w:divBdr>
                                            <w:top w:val="none" w:sz="0" w:space="0" w:color="auto"/>
                                            <w:left w:val="none" w:sz="0" w:space="0" w:color="auto"/>
                                            <w:bottom w:val="none" w:sz="0" w:space="0" w:color="auto"/>
                                            <w:right w:val="none" w:sz="0" w:space="0" w:color="auto"/>
                                          </w:divBdr>
                                          <w:divsChild>
                                            <w:div w:id="12123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9852">
          <w:marLeft w:val="0"/>
          <w:marRight w:val="0"/>
          <w:marTop w:val="0"/>
          <w:marBottom w:val="660"/>
          <w:divBdr>
            <w:top w:val="none" w:sz="0" w:space="0" w:color="auto"/>
            <w:left w:val="none" w:sz="0" w:space="0" w:color="auto"/>
            <w:bottom w:val="none" w:sz="0" w:space="0" w:color="auto"/>
            <w:right w:val="none" w:sz="0" w:space="0" w:color="auto"/>
          </w:divBdr>
          <w:divsChild>
            <w:div w:id="645626145">
              <w:marLeft w:val="0"/>
              <w:marRight w:val="0"/>
              <w:marTop w:val="0"/>
              <w:marBottom w:val="0"/>
              <w:divBdr>
                <w:top w:val="none" w:sz="0" w:space="0" w:color="auto"/>
                <w:left w:val="none" w:sz="0" w:space="0" w:color="auto"/>
                <w:bottom w:val="none" w:sz="0" w:space="0" w:color="auto"/>
                <w:right w:val="none" w:sz="0" w:space="0" w:color="auto"/>
              </w:divBdr>
              <w:divsChild>
                <w:div w:id="4676732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15101417">
      <w:bodyDiv w:val="1"/>
      <w:marLeft w:val="0"/>
      <w:marRight w:val="0"/>
      <w:marTop w:val="0"/>
      <w:marBottom w:val="0"/>
      <w:divBdr>
        <w:top w:val="none" w:sz="0" w:space="0" w:color="auto"/>
        <w:left w:val="none" w:sz="0" w:space="0" w:color="auto"/>
        <w:bottom w:val="none" w:sz="0" w:space="0" w:color="auto"/>
        <w:right w:val="none" w:sz="0" w:space="0" w:color="auto"/>
      </w:divBdr>
    </w:div>
    <w:div w:id="1576547094">
      <w:bodyDiv w:val="1"/>
      <w:marLeft w:val="0"/>
      <w:marRight w:val="0"/>
      <w:marTop w:val="0"/>
      <w:marBottom w:val="0"/>
      <w:divBdr>
        <w:top w:val="none" w:sz="0" w:space="0" w:color="auto"/>
        <w:left w:val="none" w:sz="0" w:space="0" w:color="auto"/>
        <w:bottom w:val="none" w:sz="0" w:space="0" w:color="auto"/>
        <w:right w:val="none" w:sz="0" w:space="0" w:color="auto"/>
      </w:divBdr>
      <w:divsChild>
        <w:div w:id="490872746">
          <w:marLeft w:val="0"/>
          <w:marRight w:val="0"/>
          <w:marTop w:val="0"/>
          <w:marBottom w:val="0"/>
          <w:divBdr>
            <w:top w:val="none" w:sz="0" w:space="0" w:color="auto"/>
            <w:left w:val="none" w:sz="0" w:space="0" w:color="auto"/>
            <w:bottom w:val="none" w:sz="0" w:space="0" w:color="auto"/>
            <w:right w:val="none" w:sz="0" w:space="0" w:color="auto"/>
          </w:divBdr>
          <w:divsChild>
            <w:div w:id="1103501963">
              <w:marLeft w:val="0"/>
              <w:marRight w:val="0"/>
              <w:marTop w:val="0"/>
              <w:marBottom w:val="0"/>
              <w:divBdr>
                <w:top w:val="none" w:sz="0" w:space="0" w:color="auto"/>
                <w:left w:val="none" w:sz="0" w:space="0" w:color="auto"/>
                <w:bottom w:val="none" w:sz="0" w:space="0" w:color="auto"/>
                <w:right w:val="none" w:sz="0" w:space="0" w:color="auto"/>
              </w:divBdr>
            </w:div>
            <w:div w:id="12099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2085">
      <w:bodyDiv w:val="1"/>
      <w:marLeft w:val="0"/>
      <w:marRight w:val="0"/>
      <w:marTop w:val="0"/>
      <w:marBottom w:val="0"/>
      <w:divBdr>
        <w:top w:val="none" w:sz="0" w:space="0" w:color="auto"/>
        <w:left w:val="none" w:sz="0" w:space="0" w:color="auto"/>
        <w:bottom w:val="none" w:sz="0" w:space="0" w:color="auto"/>
        <w:right w:val="none" w:sz="0" w:space="0" w:color="auto"/>
      </w:divBdr>
      <w:divsChild>
        <w:div w:id="855114406">
          <w:marLeft w:val="0"/>
          <w:marRight w:val="0"/>
          <w:marTop w:val="0"/>
          <w:marBottom w:val="0"/>
          <w:divBdr>
            <w:top w:val="none" w:sz="0" w:space="0" w:color="auto"/>
            <w:left w:val="none" w:sz="0" w:space="0" w:color="auto"/>
            <w:bottom w:val="none" w:sz="0" w:space="0" w:color="auto"/>
            <w:right w:val="none" w:sz="0" w:space="0" w:color="auto"/>
          </w:divBdr>
          <w:divsChild>
            <w:div w:id="1447583905">
              <w:marLeft w:val="0"/>
              <w:marRight w:val="0"/>
              <w:marTop w:val="0"/>
              <w:marBottom w:val="0"/>
              <w:divBdr>
                <w:top w:val="none" w:sz="0" w:space="0" w:color="auto"/>
                <w:left w:val="none" w:sz="0" w:space="0" w:color="auto"/>
                <w:bottom w:val="none" w:sz="0" w:space="0" w:color="auto"/>
                <w:right w:val="none" w:sz="0" w:space="0" w:color="auto"/>
              </w:divBdr>
              <w:divsChild>
                <w:div w:id="1073745950">
                  <w:marLeft w:val="0"/>
                  <w:marRight w:val="0"/>
                  <w:marTop w:val="0"/>
                  <w:marBottom w:val="0"/>
                  <w:divBdr>
                    <w:top w:val="none" w:sz="0" w:space="0" w:color="auto"/>
                    <w:left w:val="none" w:sz="0" w:space="0" w:color="auto"/>
                    <w:bottom w:val="none" w:sz="0" w:space="0" w:color="auto"/>
                    <w:right w:val="none" w:sz="0" w:space="0" w:color="auto"/>
                  </w:divBdr>
                  <w:divsChild>
                    <w:div w:id="702024692">
                      <w:marLeft w:val="-225"/>
                      <w:marRight w:val="-225"/>
                      <w:marTop w:val="0"/>
                      <w:marBottom w:val="0"/>
                      <w:divBdr>
                        <w:top w:val="none" w:sz="0" w:space="0" w:color="auto"/>
                        <w:left w:val="none" w:sz="0" w:space="0" w:color="auto"/>
                        <w:bottom w:val="none" w:sz="0" w:space="0" w:color="auto"/>
                        <w:right w:val="none" w:sz="0" w:space="0" w:color="auto"/>
                      </w:divBdr>
                      <w:divsChild>
                        <w:div w:id="315113331">
                          <w:marLeft w:val="0"/>
                          <w:marRight w:val="0"/>
                          <w:marTop w:val="0"/>
                          <w:marBottom w:val="0"/>
                          <w:divBdr>
                            <w:top w:val="none" w:sz="0" w:space="0" w:color="auto"/>
                            <w:left w:val="none" w:sz="0" w:space="0" w:color="auto"/>
                            <w:bottom w:val="none" w:sz="0" w:space="0" w:color="auto"/>
                            <w:right w:val="none" w:sz="0" w:space="0" w:color="auto"/>
                          </w:divBdr>
                          <w:divsChild>
                            <w:div w:id="1489245009">
                              <w:marLeft w:val="0"/>
                              <w:marRight w:val="0"/>
                              <w:marTop w:val="0"/>
                              <w:marBottom w:val="0"/>
                              <w:divBdr>
                                <w:top w:val="none" w:sz="0" w:space="0" w:color="auto"/>
                                <w:left w:val="none" w:sz="0" w:space="0" w:color="auto"/>
                                <w:bottom w:val="none" w:sz="0" w:space="0" w:color="auto"/>
                                <w:right w:val="none" w:sz="0" w:space="0" w:color="auto"/>
                              </w:divBdr>
                              <w:divsChild>
                                <w:div w:id="1608728402">
                                  <w:marLeft w:val="0"/>
                                  <w:marRight w:val="0"/>
                                  <w:marTop w:val="0"/>
                                  <w:marBottom w:val="0"/>
                                  <w:divBdr>
                                    <w:top w:val="none" w:sz="0" w:space="0" w:color="auto"/>
                                    <w:left w:val="none" w:sz="0" w:space="0" w:color="auto"/>
                                    <w:bottom w:val="none" w:sz="0" w:space="0" w:color="auto"/>
                                    <w:right w:val="none" w:sz="0" w:space="0" w:color="auto"/>
                                  </w:divBdr>
                                  <w:divsChild>
                                    <w:div w:id="461192359">
                                      <w:marLeft w:val="0"/>
                                      <w:marRight w:val="0"/>
                                      <w:marTop w:val="0"/>
                                      <w:marBottom w:val="0"/>
                                      <w:divBdr>
                                        <w:top w:val="none" w:sz="0" w:space="0" w:color="auto"/>
                                        <w:left w:val="none" w:sz="0" w:space="0" w:color="auto"/>
                                        <w:bottom w:val="none" w:sz="0" w:space="0" w:color="auto"/>
                                        <w:right w:val="none" w:sz="0" w:space="0" w:color="auto"/>
                                      </w:divBdr>
                                      <w:divsChild>
                                        <w:div w:id="570820472">
                                          <w:marLeft w:val="0"/>
                                          <w:marRight w:val="0"/>
                                          <w:marTop w:val="0"/>
                                          <w:marBottom w:val="0"/>
                                          <w:divBdr>
                                            <w:top w:val="none" w:sz="0" w:space="0" w:color="auto"/>
                                            <w:left w:val="none" w:sz="0" w:space="0" w:color="auto"/>
                                            <w:bottom w:val="none" w:sz="0" w:space="0" w:color="auto"/>
                                            <w:right w:val="none" w:sz="0" w:space="0" w:color="auto"/>
                                          </w:divBdr>
                                          <w:divsChild>
                                            <w:div w:id="492525221">
                                              <w:marLeft w:val="0"/>
                                              <w:marRight w:val="0"/>
                                              <w:marTop w:val="0"/>
                                              <w:marBottom w:val="0"/>
                                              <w:divBdr>
                                                <w:top w:val="none" w:sz="0" w:space="0" w:color="auto"/>
                                                <w:left w:val="none" w:sz="0" w:space="0" w:color="auto"/>
                                                <w:bottom w:val="none" w:sz="0" w:space="0" w:color="auto"/>
                                                <w:right w:val="none" w:sz="0" w:space="0" w:color="auto"/>
                                              </w:divBdr>
                                              <w:divsChild>
                                                <w:div w:id="1583637050">
                                                  <w:marLeft w:val="0"/>
                                                  <w:marRight w:val="0"/>
                                                  <w:marTop w:val="0"/>
                                                  <w:marBottom w:val="0"/>
                                                  <w:divBdr>
                                                    <w:top w:val="none" w:sz="0" w:space="0" w:color="auto"/>
                                                    <w:left w:val="none" w:sz="0" w:space="0" w:color="auto"/>
                                                    <w:bottom w:val="none" w:sz="0" w:space="0" w:color="auto"/>
                                                    <w:right w:val="none" w:sz="0" w:space="0" w:color="auto"/>
                                                  </w:divBdr>
                                                </w:div>
                                                <w:div w:id="16008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810">
                                          <w:marLeft w:val="0"/>
                                          <w:marRight w:val="0"/>
                                          <w:marTop w:val="0"/>
                                          <w:marBottom w:val="0"/>
                                          <w:divBdr>
                                            <w:top w:val="none" w:sz="0" w:space="0" w:color="auto"/>
                                            <w:left w:val="none" w:sz="0" w:space="0" w:color="auto"/>
                                            <w:bottom w:val="none" w:sz="0" w:space="0" w:color="auto"/>
                                            <w:right w:val="none" w:sz="0" w:space="0" w:color="auto"/>
                                          </w:divBdr>
                                          <w:divsChild>
                                            <w:div w:id="2144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948303">
                      <w:marLeft w:val="-225"/>
                      <w:marRight w:val="-225"/>
                      <w:marTop w:val="0"/>
                      <w:marBottom w:val="0"/>
                      <w:divBdr>
                        <w:top w:val="none" w:sz="0" w:space="0" w:color="auto"/>
                        <w:left w:val="none" w:sz="0" w:space="0" w:color="auto"/>
                        <w:bottom w:val="single" w:sz="6" w:space="0" w:color="EEEEEE"/>
                        <w:right w:val="none" w:sz="0" w:space="0" w:color="auto"/>
                      </w:divBdr>
                      <w:divsChild>
                        <w:div w:id="1128667302">
                          <w:marLeft w:val="0"/>
                          <w:marRight w:val="0"/>
                          <w:marTop w:val="0"/>
                          <w:marBottom w:val="0"/>
                          <w:divBdr>
                            <w:top w:val="none" w:sz="0" w:space="0" w:color="auto"/>
                            <w:left w:val="none" w:sz="0" w:space="0" w:color="auto"/>
                            <w:bottom w:val="none" w:sz="0" w:space="0" w:color="auto"/>
                            <w:right w:val="none" w:sz="0" w:space="0" w:color="auto"/>
                          </w:divBdr>
                          <w:divsChild>
                            <w:div w:id="577132638">
                              <w:marLeft w:val="0"/>
                              <w:marRight w:val="0"/>
                              <w:marTop w:val="0"/>
                              <w:marBottom w:val="0"/>
                              <w:divBdr>
                                <w:top w:val="none" w:sz="0" w:space="0" w:color="auto"/>
                                <w:left w:val="none" w:sz="0" w:space="0" w:color="auto"/>
                                <w:bottom w:val="none" w:sz="0" w:space="0" w:color="auto"/>
                                <w:right w:val="none" w:sz="0" w:space="0" w:color="auto"/>
                              </w:divBdr>
                              <w:divsChild>
                                <w:div w:id="1259749332">
                                  <w:marLeft w:val="0"/>
                                  <w:marRight w:val="0"/>
                                  <w:marTop w:val="0"/>
                                  <w:marBottom w:val="0"/>
                                  <w:divBdr>
                                    <w:top w:val="none" w:sz="0" w:space="0" w:color="auto"/>
                                    <w:left w:val="none" w:sz="0" w:space="0" w:color="auto"/>
                                    <w:bottom w:val="none" w:sz="0" w:space="0" w:color="auto"/>
                                    <w:right w:val="none" w:sz="0" w:space="0" w:color="auto"/>
                                  </w:divBdr>
                                  <w:divsChild>
                                    <w:div w:id="1357804073">
                                      <w:marLeft w:val="0"/>
                                      <w:marRight w:val="0"/>
                                      <w:marTop w:val="0"/>
                                      <w:marBottom w:val="0"/>
                                      <w:divBdr>
                                        <w:top w:val="none" w:sz="0" w:space="0" w:color="auto"/>
                                        <w:left w:val="none" w:sz="0" w:space="0" w:color="auto"/>
                                        <w:bottom w:val="none" w:sz="0" w:space="0" w:color="auto"/>
                                        <w:right w:val="none" w:sz="0" w:space="0" w:color="auto"/>
                                      </w:divBdr>
                                      <w:divsChild>
                                        <w:div w:id="694766169">
                                          <w:marLeft w:val="0"/>
                                          <w:marRight w:val="0"/>
                                          <w:marTop w:val="0"/>
                                          <w:marBottom w:val="0"/>
                                          <w:divBdr>
                                            <w:top w:val="none" w:sz="0" w:space="0" w:color="auto"/>
                                            <w:left w:val="none" w:sz="0" w:space="0" w:color="auto"/>
                                            <w:bottom w:val="none" w:sz="0" w:space="0" w:color="auto"/>
                                            <w:right w:val="none" w:sz="0" w:space="0" w:color="auto"/>
                                          </w:divBdr>
                                        </w:div>
                                        <w:div w:id="17062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528">
                                  <w:marLeft w:val="-75"/>
                                  <w:marRight w:val="0"/>
                                  <w:marTop w:val="0"/>
                                  <w:marBottom w:val="0"/>
                                  <w:divBdr>
                                    <w:top w:val="none" w:sz="0" w:space="0" w:color="auto"/>
                                    <w:left w:val="none" w:sz="0" w:space="0" w:color="auto"/>
                                    <w:bottom w:val="none" w:sz="0" w:space="0" w:color="auto"/>
                                    <w:right w:val="none" w:sz="0" w:space="0" w:color="auto"/>
                                  </w:divBdr>
                                </w:div>
                                <w:div w:id="737897624">
                                  <w:marLeft w:val="0"/>
                                  <w:marRight w:val="0"/>
                                  <w:marTop w:val="0"/>
                                  <w:marBottom w:val="0"/>
                                  <w:divBdr>
                                    <w:top w:val="none" w:sz="0" w:space="0" w:color="auto"/>
                                    <w:left w:val="none" w:sz="0" w:space="0" w:color="auto"/>
                                    <w:bottom w:val="none" w:sz="0" w:space="0" w:color="auto"/>
                                    <w:right w:val="none" w:sz="0" w:space="0" w:color="auto"/>
                                  </w:divBdr>
                                  <w:divsChild>
                                    <w:div w:id="105541134">
                                      <w:marLeft w:val="0"/>
                                      <w:marRight w:val="0"/>
                                      <w:marTop w:val="0"/>
                                      <w:marBottom w:val="0"/>
                                      <w:divBdr>
                                        <w:top w:val="none" w:sz="0" w:space="0" w:color="auto"/>
                                        <w:left w:val="none" w:sz="0" w:space="0" w:color="auto"/>
                                        <w:bottom w:val="none" w:sz="0" w:space="0" w:color="auto"/>
                                        <w:right w:val="none" w:sz="0" w:space="0" w:color="auto"/>
                                      </w:divBdr>
                                      <w:divsChild>
                                        <w:div w:id="1971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715050">
          <w:marLeft w:val="0"/>
          <w:marRight w:val="0"/>
          <w:marTop w:val="0"/>
          <w:marBottom w:val="0"/>
          <w:divBdr>
            <w:top w:val="none" w:sz="0" w:space="0" w:color="auto"/>
            <w:left w:val="none" w:sz="0" w:space="0" w:color="auto"/>
            <w:bottom w:val="none" w:sz="0" w:space="0" w:color="auto"/>
            <w:right w:val="none" w:sz="0" w:space="0" w:color="auto"/>
          </w:divBdr>
          <w:divsChild>
            <w:div w:id="1844130163">
              <w:marLeft w:val="0"/>
              <w:marRight w:val="0"/>
              <w:marTop w:val="0"/>
              <w:marBottom w:val="0"/>
              <w:divBdr>
                <w:top w:val="none" w:sz="0" w:space="0" w:color="auto"/>
                <w:left w:val="none" w:sz="0" w:space="0" w:color="auto"/>
                <w:bottom w:val="none" w:sz="0" w:space="0" w:color="auto"/>
                <w:right w:val="none" w:sz="0" w:space="0" w:color="auto"/>
              </w:divBdr>
              <w:divsChild>
                <w:div w:id="836270632">
                  <w:marLeft w:val="-225"/>
                  <w:marRight w:val="-225"/>
                  <w:marTop w:val="0"/>
                  <w:marBottom w:val="0"/>
                  <w:divBdr>
                    <w:top w:val="none" w:sz="0" w:space="0" w:color="auto"/>
                    <w:left w:val="none" w:sz="0" w:space="0" w:color="auto"/>
                    <w:bottom w:val="none" w:sz="0" w:space="0" w:color="auto"/>
                    <w:right w:val="none" w:sz="0" w:space="0" w:color="auto"/>
                  </w:divBdr>
                  <w:divsChild>
                    <w:div w:id="1399591539">
                      <w:marLeft w:val="0"/>
                      <w:marRight w:val="0"/>
                      <w:marTop w:val="0"/>
                      <w:marBottom w:val="0"/>
                      <w:divBdr>
                        <w:top w:val="none" w:sz="0" w:space="0" w:color="auto"/>
                        <w:left w:val="none" w:sz="0" w:space="0" w:color="auto"/>
                        <w:bottom w:val="none" w:sz="0" w:space="0" w:color="auto"/>
                        <w:right w:val="none" w:sz="0" w:space="0" w:color="auto"/>
                      </w:divBdr>
                      <w:divsChild>
                        <w:div w:id="1323240471">
                          <w:marLeft w:val="0"/>
                          <w:marRight w:val="0"/>
                          <w:marTop w:val="0"/>
                          <w:marBottom w:val="0"/>
                          <w:divBdr>
                            <w:top w:val="none" w:sz="0" w:space="0" w:color="auto"/>
                            <w:left w:val="none" w:sz="0" w:space="0" w:color="auto"/>
                            <w:bottom w:val="none" w:sz="0" w:space="0" w:color="auto"/>
                            <w:right w:val="none" w:sz="0" w:space="0" w:color="auto"/>
                          </w:divBdr>
                          <w:divsChild>
                            <w:div w:id="1777670004">
                              <w:marLeft w:val="0"/>
                              <w:marRight w:val="0"/>
                              <w:marTop w:val="0"/>
                              <w:marBottom w:val="0"/>
                              <w:divBdr>
                                <w:top w:val="none" w:sz="0" w:space="0" w:color="auto"/>
                                <w:left w:val="none" w:sz="0" w:space="0" w:color="auto"/>
                                <w:bottom w:val="none" w:sz="0" w:space="0" w:color="auto"/>
                                <w:right w:val="none" w:sz="0" w:space="0" w:color="auto"/>
                              </w:divBdr>
                              <w:divsChild>
                                <w:div w:id="1548106352">
                                  <w:marLeft w:val="0"/>
                                  <w:marRight w:val="0"/>
                                  <w:marTop w:val="0"/>
                                  <w:marBottom w:val="450"/>
                                  <w:divBdr>
                                    <w:top w:val="none" w:sz="0" w:space="0" w:color="auto"/>
                                    <w:left w:val="none" w:sz="0" w:space="0" w:color="auto"/>
                                    <w:bottom w:val="none" w:sz="0" w:space="0" w:color="auto"/>
                                    <w:right w:val="none" w:sz="0" w:space="0" w:color="auto"/>
                                  </w:divBdr>
                                  <w:divsChild>
                                    <w:div w:id="2059162675">
                                      <w:marLeft w:val="0"/>
                                      <w:marRight w:val="0"/>
                                      <w:marTop w:val="0"/>
                                      <w:marBottom w:val="0"/>
                                      <w:divBdr>
                                        <w:top w:val="none" w:sz="0" w:space="0" w:color="auto"/>
                                        <w:left w:val="none" w:sz="0" w:space="0" w:color="auto"/>
                                        <w:bottom w:val="none" w:sz="0" w:space="0" w:color="auto"/>
                                        <w:right w:val="none" w:sz="0" w:space="0" w:color="auto"/>
                                      </w:divBdr>
                                      <w:divsChild>
                                        <w:div w:id="19162256">
                                          <w:marLeft w:val="0"/>
                                          <w:marRight w:val="0"/>
                                          <w:marTop w:val="0"/>
                                          <w:marBottom w:val="0"/>
                                          <w:divBdr>
                                            <w:top w:val="none" w:sz="0" w:space="0" w:color="auto"/>
                                            <w:left w:val="none" w:sz="0" w:space="0" w:color="auto"/>
                                            <w:bottom w:val="none" w:sz="0" w:space="0" w:color="auto"/>
                                            <w:right w:val="none" w:sz="0" w:space="0" w:color="auto"/>
                                          </w:divBdr>
                                          <w:divsChild>
                                            <w:div w:id="2140301403">
                                              <w:marLeft w:val="0"/>
                                              <w:marRight w:val="0"/>
                                              <w:marTop w:val="0"/>
                                              <w:marBottom w:val="0"/>
                                              <w:divBdr>
                                                <w:top w:val="none" w:sz="0" w:space="0" w:color="auto"/>
                                                <w:left w:val="none" w:sz="0" w:space="0" w:color="auto"/>
                                                <w:bottom w:val="none" w:sz="0" w:space="0" w:color="auto"/>
                                                <w:right w:val="none" w:sz="0" w:space="0" w:color="auto"/>
                                              </w:divBdr>
                                              <w:divsChild>
                                                <w:div w:id="1000813611">
                                                  <w:marLeft w:val="-75"/>
                                                  <w:marRight w:val="-75"/>
                                                  <w:marTop w:val="0"/>
                                                  <w:marBottom w:val="0"/>
                                                  <w:divBdr>
                                                    <w:top w:val="none" w:sz="0" w:space="0" w:color="auto"/>
                                                    <w:left w:val="none" w:sz="0" w:space="0" w:color="auto"/>
                                                    <w:bottom w:val="none" w:sz="0" w:space="0" w:color="auto"/>
                                                    <w:right w:val="none" w:sz="0" w:space="0" w:color="auto"/>
                                                  </w:divBdr>
                                                  <w:divsChild>
                                                    <w:div w:id="470682261">
                                                      <w:marLeft w:val="0"/>
                                                      <w:marRight w:val="0"/>
                                                      <w:marTop w:val="0"/>
                                                      <w:marBottom w:val="0"/>
                                                      <w:divBdr>
                                                        <w:top w:val="none" w:sz="0" w:space="0" w:color="auto"/>
                                                        <w:left w:val="none" w:sz="0" w:space="0" w:color="auto"/>
                                                        <w:bottom w:val="none" w:sz="0" w:space="0" w:color="auto"/>
                                                        <w:right w:val="none" w:sz="0" w:space="0" w:color="auto"/>
                                                      </w:divBdr>
                                                    </w:div>
                                                    <w:div w:id="191648938">
                                                      <w:marLeft w:val="0"/>
                                                      <w:marRight w:val="0"/>
                                                      <w:marTop w:val="0"/>
                                                      <w:marBottom w:val="0"/>
                                                      <w:divBdr>
                                                        <w:top w:val="none" w:sz="0" w:space="0" w:color="auto"/>
                                                        <w:left w:val="none" w:sz="0" w:space="0" w:color="auto"/>
                                                        <w:bottom w:val="none" w:sz="0" w:space="0" w:color="auto"/>
                                                        <w:right w:val="none" w:sz="0" w:space="0" w:color="auto"/>
                                                      </w:divBdr>
                                                    </w:div>
                                                    <w:div w:id="7173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0653">
                                          <w:marLeft w:val="0"/>
                                          <w:marRight w:val="0"/>
                                          <w:marTop w:val="0"/>
                                          <w:marBottom w:val="0"/>
                                          <w:divBdr>
                                            <w:top w:val="none" w:sz="0" w:space="0" w:color="auto"/>
                                            <w:left w:val="none" w:sz="0" w:space="0" w:color="auto"/>
                                            <w:bottom w:val="none" w:sz="0" w:space="0" w:color="auto"/>
                                            <w:right w:val="none" w:sz="0" w:space="0" w:color="auto"/>
                                          </w:divBdr>
                                          <w:divsChild>
                                            <w:div w:id="5355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3990">
                      <w:marLeft w:val="0"/>
                      <w:marRight w:val="0"/>
                      <w:marTop w:val="0"/>
                      <w:marBottom w:val="0"/>
                      <w:divBdr>
                        <w:top w:val="none" w:sz="0" w:space="0" w:color="auto"/>
                        <w:left w:val="none" w:sz="0" w:space="0" w:color="auto"/>
                        <w:bottom w:val="none" w:sz="0" w:space="0" w:color="auto"/>
                        <w:right w:val="none" w:sz="0" w:space="0" w:color="auto"/>
                      </w:divBdr>
                      <w:divsChild>
                        <w:div w:id="226763372">
                          <w:marLeft w:val="0"/>
                          <w:marRight w:val="0"/>
                          <w:marTop w:val="0"/>
                          <w:marBottom w:val="0"/>
                          <w:divBdr>
                            <w:top w:val="none" w:sz="0" w:space="0" w:color="auto"/>
                            <w:left w:val="none" w:sz="0" w:space="0" w:color="auto"/>
                            <w:bottom w:val="none" w:sz="0" w:space="0" w:color="auto"/>
                            <w:right w:val="none" w:sz="0" w:space="0" w:color="auto"/>
                          </w:divBdr>
                          <w:divsChild>
                            <w:div w:id="1325277373">
                              <w:marLeft w:val="0"/>
                              <w:marRight w:val="0"/>
                              <w:marTop w:val="0"/>
                              <w:marBottom w:val="0"/>
                              <w:divBdr>
                                <w:top w:val="none" w:sz="0" w:space="0" w:color="auto"/>
                                <w:left w:val="none" w:sz="0" w:space="0" w:color="auto"/>
                                <w:bottom w:val="none" w:sz="0" w:space="0" w:color="auto"/>
                                <w:right w:val="none" w:sz="0" w:space="0" w:color="auto"/>
                              </w:divBdr>
                              <w:divsChild>
                                <w:div w:id="197815723">
                                  <w:marLeft w:val="0"/>
                                  <w:marRight w:val="0"/>
                                  <w:marTop w:val="0"/>
                                  <w:marBottom w:val="0"/>
                                  <w:divBdr>
                                    <w:top w:val="none" w:sz="0" w:space="0" w:color="auto"/>
                                    <w:left w:val="none" w:sz="0" w:space="0" w:color="auto"/>
                                    <w:bottom w:val="single" w:sz="12" w:space="31" w:color="DDDDDD"/>
                                    <w:right w:val="none" w:sz="0" w:space="0" w:color="auto"/>
                                  </w:divBdr>
                                  <w:divsChild>
                                    <w:div w:id="1317145943">
                                      <w:marLeft w:val="0"/>
                                      <w:marRight w:val="0"/>
                                      <w:marTop w:val="0"/>
                                      <w:marBottom w:val="0"/>
                                      <w:divBdr>
                                        <w:top w:val="none" w:sz="0" w:space="0" w:color="auto"/>
                                        <w:left w:val="none" w:sz="0" w:space="0" w:color="auto"/>
                                        <w:bottom w:val="none" w:sz="0" w:space="0" w:color="auto"/>
                                        <w:right w:val="none" w:sz="0" w:space="0" w:color="auto"/>
                                      </w:divBdr>
                                    </w:div>
                                    <w:div w:id="626281397">
                                      <w:marLeft w:val="0"/>
                                      <w:marRight w:val="0"/>
                                      <w:marTop w:val="0"/>
                                      <w:marBottom w:val="0"/>
                                      <w:divBdr>
                                        <w:top w:val="none" w:sz="0" w:space="0" w:color="auto"/>
                                        <w:left w:val="none" w:sz="0" w:space="0" w:color="auto"/>
                                        <w:bottom w:val="none" w:sz="0" w:space="0" w:color="auto"/>
                                        <w:right w:val="none" w:sz="0" w:space="0" w:color="auto"/>
                                      </w:divBdr>
                                      <w:divsChild>
                                        <w:div w:id="902134073">
                                          <w:marLeft w:val="0"/>
                                          <w:marRight w:val="0"/>
                                          <w:marTop w:val="0"/>
                                          <w:marBottom w:val="0"/>
                                          <w:divBdr>
                                            <w:top w:val="none" w:sz="0" w:space="0" w:color="auto"/>
                                            <w:left w:val="none" w:sz="0" w:space="0" w:color="auto"/>
                                            <w:bottom w:val="none" w:sz="0" w:space="0" w:color="auto"/>
                                            <w:right w:val="none" w:sz="0" w:space="0" w:color="auto"/>
                                          </w:divBdr>
                                          <w:divsChild>
                                            <w:div w:id="363868228">
                                              <w:marLeft w:val="0"/>
                                              <w:marRight w:val="0"/>
                                              <w:marTop w:val="0"/>
                                              <w:marBottom w:val="0"/>
                                              <w:divBdr>
                                                <w:top w:val="none" w:sz="0" w:space="0" w:color="auto"/>
                                                <w:left w:val="none" w:sz="0" w:space="0" w:color="auto"/>
                                                <w:bottom w:val="none" w:sz="0" w:space="0" w:color="auto"/>
                                                <w:right w:val="none" w:sz="0" w:space="0" w:color="auto"/>
                                              </w:divBdr>
                                              <w:divsChild>
                                                <w:div w:id="11165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458221">
      <w:bodyDiv w:val="1"/>
      <w:marLeft w:val="0"/>
      <w:marRight w:val="0"/>
      <w:marTop w:val="0"/>
      <w:marBottom w:val="0"/>
      <w:divBdr>
        <w:top w:val="none" w:sz="0" w:space="0" w:color="auto"/>
        <w:left w:val="none" w:sz="0" w:space="0" w:color="auto"/>
        <w:bottom w:val="none" w:sz="0" w:space="0" w:color="auto"/>
        <w:right w:val="none" w:sz="0" w:space="0" w:color="auto"/>
      </w:divBdr>
    </w:div>
    <w:div w:id="1859193518">
      <w:bodyDiv w:val="1"/>
      <w:marLeft w:val="0"/>
      <w:marRight w:val="0"/>
      <w:marTop w:val="0"/>
      <w:marBottom w:val="0"/>
      <w:divBdr>
        <w:top w:val="none" w:sz="0" w:space="0" w:color="auto"/>
        <w:left w:val="none" w:sz="0" w:space="0" w:color="auto"/>
        <w:bottom w:val="none" w:sz="0" w:space="0" w:color="auto"/>
        <w:right w:val="none" w:sz="0" w:space="0" w:color="auto"/>
      </w:divBdr>
      <w:divsChild>
        <w:div w:id="729811643">
          <w:marLeft w:val="0"/>
          <w:marRight w:val="0"/>
          <w:marTop w:val="0"/>
          <w:marBottom w:val="0"/>
          <w:divBdr>
            <w:top w:val="none" w:sz="0" w:space="0" w:color="auto"/>
            <w:left w:val="none" w:sz="0" w:space="0" w:color="auto"/>
            <w:bottom w:val="none" w:sz="0" w:space="0" w:color="auto"/>
            <w:right w:val="none" w:sz="0" w:space="0" w:color="auto"/>
          </w:divBdr>
        </w:div>
        <w:div w:id="1854685862">
          <w:marLeft w:val="0"/>
          <w:marRight w:val="0"/>
          <w:marTop w:val="0"/>
          <w:marBottom w:val="0"/>
          <w:divBdr>
            <w:top w:val="none" w:sz="0" w:space="0" w:color="auto"/>
            <w:left w:val="none" w:sz="0" w:space="0" w:color="auto"/>
            <w:bottom w:val="none" w:sz="0" w:space="0" w:color="auto"/>
            <w:right w:val="none" w:sz="0" w:space="0" w:color="auto"/>
          </w:divBdr>
          <w:divsChild>
            <w:div w:id="104422092">
              <w:marLeft w:val="0"/>
              <w:marRight w:val="0"/>
              <w:marTop w:val="0"/>
              <w:marBottom w:val="0"/>
              <w:divBdr>
                <w:top w:val="none" w:sz="0" w:space="0" w:color="auto"/>
                <w:left w:val="none" w:sz="0" w:space="0" w:color="auto"/>
                <w:bottom w:val="none" w:sz="0" w:space="0" w:color="auto"/>
                <w:right w:val="none" w:sz="0" w:space="0" w:color="auto"/>
              </w:divBdr>
              <w:divsChild>
                <w:div w:id="5380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illandwood.com/obituaries/Kenton-R-Miller?obId=12136007" TargetMode="External"/><Relationship Id="rId2" Type="http://schemas.openxmlformats.org/officeDocument/2006/relationships/customXml" Target="../customXml/item2.xml"/><Relationship Id="rId16" Type="http://schemas.openxmlformats.org/officeDocument/2006/relationships/hyperlink" Target="https://www.iucn.org/sites/default/files/import/downloads/kenton_miller_a_biography_by_sue_mill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pdf.wri.org/mesoamerica_spanish.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5359/rca.57-2.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jim.barborak@colo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8" ma:contentTypeDescription="Create a new document." ma:contentTypeScope="" ma:versionID="f0dc2a7769eaf93fc28b415d96a7294e">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570570866e5dc2acf2166e44f0dc2e"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Props1.xml><?xml version="1.0" encoding="utf-8"?>
<ds:datastoreItem xmlns:ds="http://schemas.openxmlformats.org/officeDocument/2006/customXml" ds:itemID="{14871F2D-7EFB-4F07-8CA9-F2D7524EA86F}">
  <ds:schemaRefs>
    <ds:schemaRef ds:uri="http://schemas.microsoft.com/sharepoint/v3/contenttype/forms"/>
  </ds:schemaRefs>
</ds:datastoreItem>
</file>

<file path=customXml/itemProps2.xml><?xml version="1.0" encoding="utf-8"?>
<ds:datastoreItem xmlns:ds="http://schemas.openxmlformats.org/officeDocument/2006/customXml" ds:itemID="{4464DD5B-B302-409E-BBAB-A47C30E5A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41318-4B12-43C8-8D47-FB41980757D4}">
  <ds:schemaRefs>
    <ds:schemaRef ds:uri="http://schemas.openxmlformats.org/officeDocument/2006/bibliography"/>
  </ds:schemaRefs>
</ds:datastoreItem>
</file>

<file path=customXml/itemProps4.xml><?xml version="1.0" encoding="utf-8"?>
<ds:datastoreItem xmlns:ds="http://schemas.openxmlformats.org/officeDocument/2006/customXml" ds:itemID="{16075E13-DEDB-4D69-AB1F-FF52C1EB6EC3}">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4224</Words>
  <Characters>23238</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27408</CharactersWithSpaces>
  <SharedDoc>false</SharedDoc>
  <HLinks>
    <vt:vector size="30" baseType="variant">
      <vt:variant>
        <vt:i4>1572953</vt:i4>
      </vt:variant>
      <vt:variant>
        <vt:i4>9</vt:i4>
      </vt:variant>
      <vt:variant>
        <vt:i4>0</vt:i4>
      </vt:variant>
      <vt:variant>
        <vt:i4>5</vt:i4>
      </vt:variant>
      <vt:variant>
        <vt:lpwstr>https://www.hillandwood.com/obituaries/Kenton-R-Miller?obId=12136007</vt:lpwstr>
      </vt:variant>
      <vt:variant>
        <vt:lpwstr/>
      </vt:variant>
      <vt:variant>
        <vt:i4>3538976</vt:i4>
      </vt:variant>
      <vt:variant>
        <vt:i4>6</vt:i4>
      </vt:variant>
      <vt:variant>
        <vt:i4>0</vt:i4>
      </vt:variant>
      <vt:variant>
        <vt:i4>5</vt:i4>
      </vt:variant>
      <vt:variant>
        <vt:lpwstr>https://www.iucn.org/sites/default/files/import/downloads/kenton_miller_a_biography_by_sue_miller.pdf</vt:lpwstr>
      </vt:variant>
      <vt:variant>
        <vt:lpwstr/>
      </vt:variant>
      <vt:variant>
        <vt:i4>3932236</vt:i4>
      </vt:variant>
      <vt:variant>
        <vt:i4>3</vt:i4>
      </vt:variant>
      <vt:variant>
        <vt:i4>0</vt:i4>
      </vt:variant>
      <vt:variant>
        <vt:i4>5</vt:i4>
      </vt:variant>
      <vt:variant>
        <vt:lpwstr>http://pdf.wri.org/mesoamerica_spanish.pdf</vt:lpwstr>
      </vt:variant>
      <vt:variant>
        <vt:lpwstr/>
      </vt:variant>
      <vt:variant>
        <vt:i4>2293821</vt:i4>
      </vt:variant>
      <vt:variant>
        <vt:i4>0</vt:i4>
      </vt:variant>
      <vt:variant>
        <vt:i4>0</vt:i4>
      </vt:variant>
      <vt:variant>
        <vt:i4>5</vt:i4>
      </vt:variant>
      <vt:variant>
        <vt:lpwstr>https://doi.org/10.15359/rca.57-2.1</vt:lpwstr>
      </vt:variant>
      <vt:variant>
        <vt:lpwstr/>
      </vt:variant>
      <vt:variant>
        <vt:i4>7405578</vt:i4>
      </vt:variant>
      <vt:variant>
        <vt:i4>0</vt:i4>
      </vt:variant>
      <vt:variant>
        <vt:i4>0</vt:i4>
      </vt:variant>
      <vt:variant>
        <vt:i4>5</vt:i4>
      </vt:variant>
      <vt:variant>
        <vt:lpwstr>mailto:jim.barborak@colostate.edu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Barborak</dc:creator>
  <cp:keywords/>
  <dc:description/>
  <cp:lastModifiedBy>SERGIO MOLINA  MURILLO</cp:lastModifiedBy>
  <cp:revision>13</cp:revision>
  <dcterms:created xsi:type="dcterms:W3CDTF">2024-05-02T15:02:00Z</dcterms:created>
  <dcterms:modified xsi:type="dcterms:W3CDTF">2024-05-02T20:46:00Z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