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F8525" w14:textId="7C56F8B1" w:rsidR="000B0D00" w:rsidRPr="00D53EDC" w:rsidRDefault="00010195" w:rsidP="00BB25FA">
      <w:pPr>
        <w:jc w:val="center"/>
        <w:rPr>
          <w:rFonts w:ascii="Times New Roman" w:hAnsi="Times New Roman" w:cs="Times New Roman"/>
          <w:b/>
          <w:bCs/>
          <w:lang w:val="es-ES_tradnl"/>
        </w:rPr>
      </w:pPr>
      <w:r w:rsidRPr="00D53EDC">
        <w:rPr>
          <w:rFonts w:ascii="Times New Roman" w:hAnsi="Times New Roman" w:cs="Times New Roman"/>
          <w:b/>
          <w:bCs/>
          <w:lang w:val="es-ES_tradnl"/>
        </w:rPr>
        <w:t xml:space="preserve">Política Exterior de China: </w:t>
      </w:r>
      <w:r w:rsidR="009648F7">
        <w:rPr>
          <w:rFonts w:ascii="Times New Roman" w:hAnsi="Times New Roman" w:cs="Times New Roman"/>
          <w:b/>
          <w:bCs/>
          <w:lang w:val="es-ES_tradnl"/>
        </w:rPr>
        <w:t>d</w:t>
      </w:r>
      <w:r w:rsidR="00AB0F50" w:rsidRPr="00D53EDC">
        <w:rPr>
          <w:rFonts w:ascii="Times New Roman" w:hAnsi="Times New Roman" w:cs="Times New Roman"/>
          <w:b/>
          <w:bCs/>
          <w:lang w:val="es-ES_tradnl"/>
        </w:rPr>
        <w:t>el</w:t>
      </w:r>
      <w:r w:rsidR="00FE7903" w:rsidRPr="00D53EDC">
        <w:rPr>
          <w:rFonts w:ascii="Times New Roman" w:hAnsi="Times New Roman" w:cs="Times New Roman"/>
          <w:b/>
          <w:bCs/>
          <w:lang w:val="es-ES_tradnl"/>
        </w:rPr>
        <w:t xml:space="preserve"> </w:t>
      </w:r>
      <w:r w:rsidR="00AA1753" w:rsidRPr="00D53EDC">
        <w:rPr>
          <w:rFonts w:ascii="Times New Roman" w:hAnsi="Times New Roman" w:cs="Times New Roman"/>
          <w:b/>
          <w:bCs/>
          <w:lang w:val="es-ES_tradnl"/>
        </w:rPr>
        <w:t xml:space="preserve">ascenso </w:t>
      </w:r>
      <w:r w:rsidR="00FE7903" w:rsidRPr="00D53EDC">
        <w:rPr>
          <w:rFonts w:ascii="Times New Roman" w:hAnsi="Times New Roman" w:cs="Times New Roman"/>
          <w:b/>
          <w:bCs/>
          <w:lang w:val="es-ES_tradnl"/>
        </w:rPr>
        <w:t xml:space="preserve">pacífico </w:t>
      </w:r>
      <w:r w:rsidR="00137FAB" w:rsidRPr="00D53EDC">
        <w:rPr>
          <w:rFonts w:ascii="Times New Roman" w:hAnsi="Times New Roman" w:cs="Times New Roman"/>
          <w:b/>
          <w:bCs/>
          <w:lang w:val="es-ES_tradnl"/>
        </w:rPr>
        <w:t>al</w:t>
      </w:r>
      <w:r w:rsidR="00FE7903" w:rsidRPr="00D53EDC">
        <w:rPr>
          <w:rFonts w:ascii="Times New Roman" w:hAnsi="Times New Roman" w:cs="Times New Roman"/>
          <w:b/>
          <w:bCs/>
          <w:lang w:val="es-ES_tradnl"/>
        </w:rPr>
        <w:t xml:space="preserve"> sueño chino</w:t>
      </w:r>
      <w:r w:rsidR="009648F7">
        <w:rPr>
          <w:rFonts w:ascii="Times New Roman" w:hAnsi="Times New Roman" w:cs="Times New Roman"/>
          <w:b/>
          <w:bCs/>
          <w:lang w:val="es-ES_tradnl"/>
        </w:rPr>
        <w:t>-</w:t>
      </w:r>
      <w:r w:rsidR="0017653F" w:rsidRPr="00D53EDC">
        <w:rPr>
          <w:rFonts w:ascii="Times New Roman" w:hAnsi="Times New Roman" w:cs="Times New Roman"/>
          <w:b/>
          <w:bCs/>
          <w:lang w:val="es-ES_tradnl"/>
        </w:rPr>
        <w:t>implicaciones para el análisis de las relaciones internacionales</w:t>
      </w:r>
    </w:p>
    <w:p w14:paraId="317E3349" w14:textId="77777777" w:rsidR="00650D30" w:rsidRPr="00D53EDC" w:rsidRDefault="00650D30" w:rsidP="00BB25FA">
      <w:pPr>
        <w:jc w:val="center"/>
        <w:rPr>
          <w:rFonts w:ascii="Times New Roman" w:hAnsi="Times New Roman" w:cs="Times New Roman"/>
          <w:b/>
          <w:bCs/>
          <w:lang w:val="es-ES_tradnl"/>
        </w:rPr>
      </w:pPr>
    </w:p>
    <w:p w14:paraId="56C78F4C" w14:textId="1CA574F2" w:rsidR="000B0D00" w:rsidRPr="00D53EDC" w:rsidRDefault="00010195" w:rsidP="00BB25FA">
      <w:pPr>
        <w:jc w:val="center"/>
        <w:rPr>
          <w:rFonts w:ascii="Times New Roman" w:hAnsi="Times New Roman" w:cs="Times New Roman"/>
          <w:b/>
          <w:bCs/>
          <w:lang w:val="en-US"/>
        </w:rPr>
      </w:pPr>
      <w:r w:rsidRPr="00D53EDC">
        <w:rPr>
          <w:rFonts w:ascii="Times New Roman" w:hAnsi="Times New Roman" w:cs="Times New Roman"/>
          <w:b/>
          <w:bCs/>
          <w:lang w:val="en-US"/>
        </w:rPr>
        <w:t>China’s foreign policy: f</w:t>
      </w:r>
      <w:r w:rsidR="00AB0F50" w:rsidRPr="00D53EDC">
        <w:rPr>
          <w:rFonts w:ascii="Times New Roman" w:hAnsi="Times New Roman" w:cs="Times New Roman"/>
          <w:b/>
          <w:bCs/>
          <w:lang w:val="en-US"/>
        </w:rPr>
        <w:t>rom</w:t>
      </w:r>
      <w:r w:rsidR="00650D30" w:rsidRPr="00D53EDC">
        <w:rPr>
          <w:rFonts w:ascii="Times New Roman" w:hAnsi="Times New Roman" w:cs="Times New Roman"/>
          <w:b/>
          <w:bCs/>
          <w:lang w:val="en-US"/>
        </w:rPr>
        <w:t xml:space="preserve"> peaceful </w:t>
      </w:r>
      <w:r w:rsidR="00AB0F50" w:rsidRPr="00D53EDC">
        <w:rPr>
          <w:rFonts w:ascii="Times New Roman" w:hAnsi="Times New Roman" w:cs="Times New Roman"/>
          <w:b/>
          <w:bCs/>
          <w:lang w:val="en-US"/>
        </w:rPr>
        <w:t>rise</w:t>
      </w:r>
      <w:r w:rsidR="00650D30" w:rsidRPr="00D53EDC">
        <w:rPr>
          <w:rFonts w:ascii="Times New Roman" w:hAnsi="Times New Roman" w:cs="Times New Roman"/>
          <w:b/>
          <w:bCs/>
          <w:lang w:val="en-US"/>
        </w:rPr>
        <w:t xml:space="preserve"> to the Chinese dream</w:t>
      </w:r>
      <w:r w:rsidR="00AB0F50" w:rsidRPr="00D53EDC">
        <w:rPr>
          <w:rFonts w:ascii="Times New Roman" w:hAnsi="Times New Roman" w:cs="Times New Roman"/>
          <w:b/>
          <w:bCs/>
          <w:lang w:val="en-US"/>
        </w:rPr>
        <w:t xml:space="preserve"> – i</w:t>
      </w:r>
      <w:r w:rsidR="00650D30" w:rsidRPr="00D53EDC">
        <w:rPr>
          <w:rFonts w:ascii="Times New Roman" w:hAnsi="Times New Roman" w:cs="Times New Roman"/>
          <w:b/>
          <w:bCs/>
          <w:lang w:val="en-US"/>
        </w:rPr>
        <w:t>mplications for international relations analysis</w:t>
      </w:r>
    </w:p>
    <w:p w14:paraId="0BAF5856" w14:textId="77777777" w:rsidR="00650D30" w:rsidRPr="00D53EDC" w:rsidRDefault="00650D30" w:rsidP="00BB25FA">
      <w:pPr>
        <w:rPr>
          <w:rFonts w:ascii="Times New Roman" w:hAnsi="Times New Roman" w:cs="Times New Roman"/>
          <w:lang w:val="en-US"/>
        </w:rPr>
      </w:pPr>
    </w:p>
    <w:p w14:paraId="27760EF3" w14:textId="77777777" w:rsidR="00B67F02" w:rsidRPr="00D53EDC" w:rsidRDefault="00B67F02" w:rsidP="00BB25FA">
      <w:pPr>
        <w:rPr>
          <w:rFonts w:ascii="Times New Roman" w:hAnsi="Times New Roman" w:cs="Times New Roman"/>
          <w:lang w:val="en-US"/>
        </w:rPr>
      </w:pPr>
    </w:p>
    <w:p w14:paraId="6B217261" w14:textId="0BC62DEC" w:rsidR="00CA6E4F" w:rsidRPr="00CA6E4F" w:rsidRDefault="00CA6E4F" w:rsidP="00CA6E4F">
      <w:pPr>
        <w:jc w:val="right"/>
        <w:rPr>
          <w:rFonts w:ascii="Times New Roman" w:hAnsi="Times New Roman" w:cs="Times New Roman"/>
          <w:lang w:val="es-CR"/>
        </w:rPr>
      </w:pPr>
      <w:r w:rsidRPr="00CA6E4F">
        <w:rPr>
          <w:rFonts w:ascii="Times New Roman" w:hAnsi="Times New Roman" w:cs="Times New Roman"/>
          <w:lang w:val="es-CR"/>
        </w:rPr>
        <w:t>Juan Carlos Martínez Piva</w:t>
      </w:r>
      <w:r>
        <w:rPr>
          <w:rStyle w:val="Refdenotaalpie"/>
          <w:rFonts w:ascii="Times New Roman" w:hAnsi="Times New Roman" w:cs="Times New Roman"/>
          <w:lang w:val="es-CR"/>
        </w:rPr>
        <w:footnoteReference w:id="1"/>
      </w:r>
    </w:p>
    <w:p w14:paraId="7D2DE50D" w14:textId="23D136A1" w:rsidR="00CA6E4F" w:rsidRPr="00CA6E4F" w:rsidRDefault="00CA6E4F" w:rsidP="00CA6E4F">
      <w:pPr>
        <w:jc w:val="right"/>
        <w:rPr>
          <w:rFonts w:ascii="Times New Roman" w:hAnsi="Times New Roman" w:cs="Times New Roman"/>
          <w:lang w:val="es-CR"/>
        </w:rPr>
      </w:pPr>
      <w:r w:rsidRPr="00CA6E4F">
        <w:rPr>
          <w:rFonts w:ascii="Times New Roman" w:hAnsi="Times New Roman" w:cs="Times New Roman"/>
          <w:lang w:val="es-CR"/>
        </w:rPr>
        <w:t xml:space="preserve">ORCID: </w:t>
      </w:r>
      <w:r w:rsidR="006A5710" w:rsidRPr="006A5710">
        <w:rPr>
          <w:rFonts w:ascii="Times New Roman" w:hAnsi="Times New Roman" w:cs="Times New Roman"/>
          <w:rPrChange w:id="0" w:author="XXX" w:date="2024-08-04T14:15:00Z" w16du:dateUtc="2024-08-04T20:15:00Z">
            <w:rPr/>
          </w:rPrChange>
        </w:rPr>
        <w:fldChar w:fldCharType="begin"/>
      </w:r>
      <w:r w:rsidR="006A5710" w:rsidRPr="006A5710">
        <w:rPr>
          <w:rFonts w:ascii="Times New Roman" w:hAnsi="Times New Roman" w:cs="Times New Roman"/>
          <w:rPrChange w:id="1" w:author="XXX" w:date="2024-08-04T14:15:00Z" w16du:dateUtc="2024-08-04T20:15:00Z">
            <w:rPr/>
          </w:rPrChange>
        </w:rPr>
        <w:instrText>HYPERLINK "https://orcid.org/0000-0002-5616-9863"</w:instrText>
      </w:r>
      <w:r w:rsidR="006A5710" w:rsidRPr="00140C06">
        <w:rPr>
          <w:rFonts w:ascii="Times New Roman" w:hAnsi="Times New Roman" w:cs="Times New Roman"/>
        </w:rPr>
      </w:r>
      <w:r w:rsidR="006A5710" w:rsidRPr="006A5710">
        <w:rPr>
          <w:rFonts w:ascii="Times New Roman" w:hAnsi="Times New Roman" w:cs="Times New Roman"/>
          <w:rPrChange w:id="2" w:author="XXX" w:date="2024-08-04T14:15:00Z" w16du:dateUtc="2024-08-04T20:15:00Z">
            <w:rPr>
              <w:rStyle w:val="Hipervnculo"/>
              <w:lang w:val="es-CR"/>
            </w:rPr>
          </w:rPrChange>
        </w:rPr>
        <w:fldChar w:fldCharType="separate"/>
      </w:r>
      <w:r w:rsidR="006A5710" w:rsidRPr="006A5710">
        <w:rPr>
          <w:rStyle w:val="Hipervnculo"/>
          <w:rFonts w:ascii="Times New Roman" w:hAnsi="Times New Roman" w:cs="Times New Roman"/>
          <w:lang w:val="es-CR"/>
          <w:rPrChange w:id="3" w:author="XXX" w:date="2024-08-04T14:15:00Z" w16du:dateUtc="2024-08-04T20:15:00Z">
            <w:rPr>
              <w:rStyle w:val="Hipervnculo"/>
              <w:lang w:val="es-CR"/>
            </w:rPr>
          </w:rPrChange>
        </w:rPr>
        <w:t>https://orcid.org/0000-0002-5616-9863</w:t>
      </w:r>
      <w:r w:rsidR="006A5710" w:rsidRPr="006A5710">
        <w:rPr>
          <w:rStyle w:val="Hipervnculo"/>
          <w:rFonts w:ascii="Times New Roman" w:hAnsi="Times New Roman" w:cs="Times New Roman"/>
          <w:lang w:val="es-CR"/>
          <w:rPrChange w:id="4" w:author="XXX" w:date="2024-08-04T14:15:00Z" w16du:dateUtc="2024-08-04T20:15:00Z">
            <w:rPr>
              <w:rStyle w:val="Hipervnculo"/>
              <w:lang w:val="es-CR"/>
            </w:rPr>
          </w:rPrChange>
        </w:rPr>
        <w:fldChar w:fldCharType="end"/>
      </w:r>
    </w:p>
    <w:p w14:paraId="339AF057" w14:textId="204B2806" w:rsidR="00B67F02" w:rsidRPr="00CA6E4F" w:rsidRDefault="00B67F02" w:rsidP="00BB25FA">
      <w:pPr>
        <w:jc w:val="right"/>
        <w:rPr>
          <w:rFonts w:ascii="Times New Roman" w:hAnsi="Times New Roman" w:cs="Times New Roman"/>
          <w:lang w:val="es-CR"/>
        </w:rPr>
      </w:pPr>
    </w:p>
    <w:p w14:paraId="64323D93" w14:textId="77777777" w:rsidR="00650D30" w:rsidRPr="00CA6E4F" w:rsidRDefault="00650D30" w:rsidP="00BB25FA">
      <w:pPr>
        <w:rPr>
          <w:rFonts w:ascii="Times New Roman" w:hAnsi="Times New Roman" w:cs="Times New Roman"/>
          <w:lang w:val="es-CR"/>
        </w:rPr>
      </w:pPr>
    </w:p>
    <w:p w14:paraId="518C44F9" w14:textId="64215831" w:rsidR="00E3390D" w:rsidRPr="00D53EDC" w:rsidRDefault="00E3390D" w:rsidP="00BB25FA">
      <w:pPr>
        <w:pStyle w:val="Ttulo1"/>
        <w:numPr>
          <w:ilvl w:val="0"/>
          <w:numId w:val="0"/>
        </w:numPr>
        <w:rPr>
          <w:rFonts w:ascii="Times New Roman" w:hAnsi="Times New Roman" w:cs="Times New Roman"/>
          <w:lang w:val="es-ES_tradnl"/>
        </w:rPr>
      </w:pPr>
      <w:r w:rsidRPr="00D53EDC">
        <w:rPr>
          <w:rFonts w:ascii="Times New Roman" w:hAnsi="Times New Roman" w:cs="Times New Roman"/>
          <w:lang w:val="es-ES_tradnl"/>
        </w:rPr>
        <w:t>Resumen</w:t>
      </w:r>
    </w:p>
    <w:p w14:paraId="66EBD2EC" w14:textId="77777777" w:rsidR="002153CD" w:rsidRPr="00D53EDC" w:rsidRDefault="002153CD" w:rsidP="00BB25FA">
      <w:pPr>
        <w:rPr>
          <w:rFonts w:ascii="Times New Roman" w:hAnsi="Times New Roman" w:cs="Times New Roman"/>
          <w:lang w:val="es-ES_tradnl"/>
        </w:rPr>
      </w:pPr>
    </w:p>
    <w:p w14:paraId="705609D9" w14:textId="7C7BF644" w:rsidR="009E7051" w:rsidRPr="00D53EDC" w:rsidRDefault="009E7051" w:rsidP="00BB25FA">
      <w:pPr>
        <w:rPr>
          <w:rFonts w:ascii="Times New Roman" w:hAnsi="Times New Roman" w:cs="Times New Roman"/>
          <w:lang w:val="es-ES_tradnl"/>
        </w:rPr>
      </w:pPr>
      <w:r w:rsidRPr="00D53EDC">
        <w:rPr>
          <w:rFonts w:ascii="Times New Roman" w:hAnsi="Times New Roman" w:cs="Times New Roman"/>
          <w:lang w:val="es-ES_tradnl"/>
        </w:rPr>
        <w:t>Este artículo tiene como objetivo examinar la evolución de la política exterior china desde la adopción de la política del “ascenso pacífico” hasta la actual</w:t>
      </w:r>
      <w:r w:rsidR="00EA59DC">
        <w:rPr>
          <w:rFonts w:ascii="Times New Roman" w:hAnsi="Times New Roman" w:cs="Times New Roman"/>
          <w:lang w:val="es-ES_tradnl"/>
        </w:rPr>
        <w:t>,</w:t>
      </w:r>
      <w:r w:rsidRPr="00D53EDC">
        <w:rPr>
          <w:rFonts w:ascii="Times New Roman" w:hAnsi="Times New Roman" w:cs="Times New Roman"/>
          <w:lang w:val="es-ES_tradnl"/>
        </w:rPr>
        <w:t xml:space="preserve"> basada en el concepto del “sueño chino” </w:t>
      </w:r>
      <w:r w:rsidR="006C2D2C" w:rsidRPr="00D53EDC">
        <w:rPr>
          <w:rFonts w:ascii="Times New Roman" w:hAnsi="Times New Roman" w:cs="Times New Roman"/>
          <w:lang w:val="es-ES_tradnl"/>
        </w:rPr>
        <w:t>expuesto</w:t>
      </w:r>
      <w:r w:rsidRPr="00D53EDC">
        <w:rPr>
          <w:rFonts w:ascii="Times New Roman" w:hAnsi="Times New Roman" w:cs="Times New Roman"/>
          <w:lang w:val="es-ES_tradnl"/>
        </w:rPr>
        <w:t xml:space="preserve"> por Xi Jinping</w:t>
      </w:r>
      <w:r w:rsidR="00A01DCF" w:rsidRPr="00D53EDC">
        <w:rPr>
          <w:rFonts w:ascii="Times New Roman" w:hAnsi="Times New Roman" w:cs="Times New Roman"/>
          <w:lang w:val="es-ES_tradnl"/>
        </w:rPr>
        <w:t>. El análisis se lleva</w:t>
      </w:r>
      <w:r w:rsidR="00E87791">
        <w:rPr>
          <w:rFonts w:ascii="Times New Roman" w:hAnsi="Times New Roman" w:cs="Times New Roman"/>
          <w:lang w:val="es-ES_tradnl"/>
        </w:rPr>
        <w:t xml:space="preserve"> a cabo</w:t>
      </w:r>
      <w:r w:rsidRPr="00D53EDC">
        <w:rPr>
          <w:rFonts w:ascii="Times New Roman" w:hAnsi="Times New Roman" w:cs="Times New Roman"/>
          <w:lang w:val="es-ES_tradnl"/>
        </w:rPr>
        <w:t xml:space="preserve"> a la luz de las principales teorías de relaciones internacionales tradicionales e introduce la doctrina que </w:t>
      </w:r>
      <w:r w:rsidR="006C2D2C" w:rsidRPr="00D53EDC">
        <w:rPr>
          <w:rFonts w:ascii="Times New Roman" w:hAnsi="Times New Roman" w:cs="Times New Roman"/>
          <w:lang w:val="es-ES_tradnl"/>
        </w:rPr>
        <w:t>sustenta a</w:t>
      </w:r>
      <w:r w:rsidRPr="00D53EDC">
        <w:rPr>
          <w:rFonts w:ascii="Times New Roman" w:hAnsi="Times New Roman" w:cs="Times New Roman"/>
          <w:lang w:val="es-ES_tradnl"/>
        </w:rPr>
        <w:t xml:space="preserve">l “sueño chino” conocida como </w:t>
      </w:r>
      <w:proofErr w:type="spellStart"/>
      <w:r w:rsidRPr="00D53EDC">
        <w:rPr>
          <w:rFonts w:ascii="Times New Roman" w:hAnsi="Times New Roman" w:cs="Times New Roman"/>
          <w:i/>
          <w:iCs/>
          <w:lang w:val="es-ES_tradnl"/>
        </w:rPr>
        <w:t>Tianxia</w:t>
      </w:r>
      <w:proofErr w:type="spellEnd"/>
      <w:r w:rsidRPr="00D53EDC">
        <w:rPr>
          <w:rFonts w:ascii="Times New Roman" w:hAnsi="Times New Roman" w:cs="Times New Roman"/>
          <w:lang w:val="es-ES_tradnl"/>
        </w:rPr>
        <w:t xml:space="preserve">. Se encuentra que la doctrina </w:t>
      </w:r>
      <w:r w:rsidR="001514D9" w:rsidRPr="00D53EDC">
        <w:rPr>
          <w:rFonts w:ascii="Times New Roman" w:hAnsi="Times New Roman" w:cs="Times New Roman"/>
          <w:lang w:val="es-ES_tradnl"/>
        </w:rPr>
        <w:t xml:space="preserve">occidental </w:t>
      </w:r>
      <w:r w:rsidRPr="00D53EDC">
        <w:rPr>
          <w:rFonts w:ascii="Times New Roman" w:hAnsi="Times New Roman" w:cs="Times New Roman"/>
          <w:lang w:val="es-ES_tradnl"/>
        </w:rPr>
        <w:t xml:space="preserve">tradicional carece de una consideración rigurosa de las aristas históricas y culturales asiáticas </w:t>
      </w:r>
      <w:r w:rsidR="001514D9" w:rsidRPr="00D53EDC">
        <w:rPr>
          <w:rFonts w:ascii="Times New Roman" w:hAnsi="Times New Roman" w:cs="Times New Roman"/>
          <w:lang w:val="es-ES_tradnl"/>
        </w:rPr>
        <w:t>y esto</w:t>
      </w:r>
      <w:r w:rsidRPr="00D53EDC">
        <w:rPr>
          <w:rFonts w:ascii="Times New Roman" w:hAnsi="Times New Roman" w:cs="Times New Roman"/>
          <w:lang w:val="es-ES_tradnl"/>
        </w:rPr>
        <w:t xml:space="preserve"> le impide explicar plenamente el comportamiento internacional de la República Popular China</w:t>
      </w:r>
      <w:r w:rsidR="00887616" w:rsidRPr="00D53EDC">
        <w:rPr>
          <w:rFonts w:ascii="Times New Roman" w:hAnsi="Times New Roman" w:cs="Times New Roman"/>
          <w:lang w:val="es-ES_tradnl"/>
        </w:rPr>
        <w:t xml:space="preserve"> (RPC)</w:t>
      </w:r>
      <w:r w:rsidRPr="00D53EDC">
        <w:rPr>
          <w:rFonts w:ascii="Times New Roman" w:hAnsi="Times New Roman" w:cs="Times New Roman"/>
          <w:lang w:val="es-ES_tradnl"/>
        </w:rPr>
        <w:t xml:space="preserve">. En particular, </w:t>
      </w:r>
      <w:proofErr w:type="gramStart"/>
      <w:r w:rsidRPr="00D53EDC">
        <w:rPr>
          <w:rFonts w:ascii="Times New Roman" w:hAnsi="Times New Roman" w:cs="Times New Roman"/>
          <w:lang w:val="es-ES_tradnl"/>
        </w:rPr>
        <w:t>la creciente asertividad</w:t>
      </w:r>
      <w:proofErr w:type="gramEnd"/>
      <w:r w:rsidRPr="00D53EDC">
        <w:rPr>
          <w:rFonts w:ascii="Times New Roman" w:hAnsi="Times New Roman" w:cs="Times New Roman"/>
          <w:lang w:val="es-ES_tradnl"/>
        </w:rPr>
        <w:t xml:space="preserve"> de China en sus relaciones internacionales junto a sus avances económicos, militares y tecnológicos, así como los conflictos militares en Ucrania e Israel, han exacerbado las diferencias con occidente. Es imperativo dotar a la diplomacia de herramientas que permitan valorar el contexto internacional y las posiciones contrapuestas entre occidente y la RPC a partir de un marco teórico que incorporen elementos como el </w:t>
      </w:r>
      <w:proofErr w:type="spellStart"/>
      <w:r w:rsidRPr="00D53EDC">
        <w:rPr>
          <w:rFonts w:ascii="Times New Roman" w:hAnsi="Times New Roman" w:cs="Times New Roman"/>
          <w:i/>
          <w:iCs/>
          <w:lang w:val="es-ES_tradnl"/>
        </w:rPr>
        <w:t>Tianxia</w:t>
      </w:r>
      <w:proofErr w:type="spellEnd"/>
      <w:r w:rsidRPr="00D53EDC">
        <w:rPr>
          <w:rFonts w:ascii="Times New Roman" w:hAnsi="Times New Roman" w:cs="Times New Roman"/>
          <w:lang w:val="es-ES_tradnl"/>
        </w:rPr>
        <w:t xml:space="preserve">, no en sustitución de los esquemas de análisis de tradición occidental, sino </w:t>
      </w:r>
      <w:r w:rsidR="00887616" w:rsidRPr="00D53EDC">
        <w:rPr>
          <w:rFonts w:ascii="Times New Roman" w:hAnsi="Times New Roman" w:cs="Times New Roman"/>
          <w:lang w:val="es-ES_tradnl"/>
        </w:rPr>
        <w:t xml:space="preserve">en adhesión, </w:t>
      </w:r>
      <w:r w:rsidRPr="00D53EDC">
        <w:rPr>
          <w:rFonts w:ascii="Times New Roman" w:hAnsi="Times New Roman" w:cs="Times New Roman"/>
          <w:lang w:val="es-ES_tradnl"/>
        </w:rPr>
        <w:t>para enriquecerlos. Esto es particularmente cierto, para la defensa y proyección de los intereses de los países en desarrollo</w:t>
      </w:r>
      <w:r w:rsidR="00887616" w:rsidRPr="00D53EDC">
        <w:rPr>
          <w:rFonts w:ascii="Times New Roman" w:hAnsi="Times New Roman" w:cs="Times New Roman"/>
          <w:lang w:val="es-ES_tradnl"/>
        </w:rPr>
        <w:t>,</w:t>
      </w:r>
      <w:r w:rsidRPr="00D53EDC">
        <w:rPr>
          <w:rFonts w:ascii="Times New Roman" w:hAnsi="Times New Roman" w:cs="Times New Roman"/>
          <w:lang w:val="es-ES_tradnl"/>
        </w:rPr>
        <w:t xml:space="preserve"> los cuales requerirá</w:t>
      </w:r>
      <w:r w:rsidR="00A01DCF" w:rsidRPr="00D53EDC">
        <w:rPr>
          <w:rFonts w:ascii="Times New Roman" w:hAnsi="Times New Roman" w:cs="Times New Roman"/>
          <w:lang w:val="es-ES_tradnl"/>
        </w:rPr>
        <w:t>n</w:t>
      </w:r>
      <w:r w:rsidRPr="00D53EDC">
        <w:rPr>
          <w:rFonts w:ascii="Times New Roman" w:hAnsi="Times New Roman" w:cs="Times New Roman"/>
          <w:lang w:val="es-ES_tradnl"/>
        </w:rPr>
        <w:t xml:space="preserve"> de amplias destrezas diplomáticas para navegar este </w:t>
      </w:r>
      <w:r w:rsidR="00A01DCF" w:rsidRPr="00D53EDC">
        <w:rPr>
          <w:rFonts w:ascii="Times New Roman" w:hAnsi="Times New Roman" w:cs="Times New Roman"/>
          <w:lang w:val="es-ES_tradnl"/>
        </w:rPr>
        <w:t xml:space="preserve">complejo </w:t>
      </w:r>
      <w:r w:rsidRPr="00D53EDC">
        <w:rPr>
          <w:rFonts w:ascii="Times New Roman" w:hAnsi="Times New Roman" w:cs="Times New Roman"/>
          <w:lang w:val="es-ES_tradnl"/>
        </w:rPr>
        <w:t>contexto de manera efectiva</w:t>
      </w:r>
      <w:r w:rsidR="00887616" w:rsidRPr="00D53EDC">
        <w:rPr>
          <w:rFonts w:ascii="Times New Roman" w:hAnsi="Times New Roman" w:cs="Times New Roman"/>
          <w:lang w:val="es-ES_tradnl"/>
        </w:rPr>
        <w:t>,</w:t>
      </w:r>
      <w:r w:rsidR="001514D9" w:rsidRPr="00D53EDC">
        <w:rPr>
          <w:rFonts w:ascii="Times New Roman" w:hAnsi="Times New Roman" w:cs="Times New Roman"/>
          <w:lang w:val="es-ES_tradnl"/>
        </w:rPr>
        <w:t xml:space="preserve"> como actores proactivos y no espectadores en la arena internacional</w:t>
      </w:r>
      <w:r w:rsidRPr="00D53EDC">
        <w:rPr>
          <w:rFonts w:ascii="Times New Roman" w:hAnsi="Times New Roman" w:cs="Times New Roman"/>
          <w:lang w:val="es-ES_tradnl"/>
        </w:rPr>
        <w:t>.</w:t>
      </w:r>
    </w:p>
    <w:p w14:paraId="2FC4C790" w14:textId="77777777" w:rsidR="009E7051" w:rsidRPr="00D53EDC" w:rsidRDefault="009E7051" w:rsidP="00BB25FA">
      <w:pPr>
        <w:rPr>
          <w:rFonts w:ascii="Times New Roman" w:hAnsi="Times New Roman" w:cs="Times New Roman"/>
          <w:lang w:val="es-ES_tradnl"/>
        </w:rPr>
      </w:pPr>
    </w:p>
    <w:p w14:paraId="3028FED9" w14:textId="3DE97DD4" w:rsidR="00105CC3" w:rsidRPr="00D53EDC" w:rsidRDefault="00105CC3" w:rsidP="00BB25FA">
      <w:pPr>
        <w:rPr>
          <w:rFonts w:ascii="Times New Roman" w:hAnsi="Times New Roman" w:cs="Times New Roman"/>
          <w:b/>
          <w:bCs/>
          <w:lang w:val="es-ES_tradnl"/>
        </w:rPr>
      </w:pPr>
      <w:r w:rsidRPr="00D53EDC">
        <w:rPr>
          <w:rFonts w:ascii="Times New Roman" w:hAnsi="Times New Roman" w:cs="Times New Roman"/>
          <w:b/>
          <w:bCs/>
          <w:lang w:val="es-ES_tradnl"/>
        </w:rPr>
        <w:t>Palabras clave</w:t>
      </w:r>
    </w:p>
    <w:p w14:paraId="2FC59B15" w14:textId="77777777" w:rsidR="00105CC3" w:rsidRPr="00D53EDC" w:rsidRDefault="00105CC3" w:rsidP="00BB25FA">
      <w:pPr>
        <w:rPr>
          <w:rFonts w:ascii="Times New Roman" w:hAnsi="Times New Roman" w:cs="Times New Roman"/>
          <w:lang w:val="es-ES_tradnl"/>
        </w:rPr>
      </w:pPr>
    </w:p>
    <w:p w14:paraId="4ADB3CB6" w14:textId="525C623F" w:rsidR="00105CC3" w:rsidRPr="00D53EDC" w:rsidRDefault="00105CC3" w:rsidP="00BB25FA">
      <w:pPr>
        <w:rPr>
          <w:rFonts w:ascii="Times New Roman" w:hAnsi="Times New Roman" w:cs="Times New Roman"/>
          <w:lang w:val="es-ES_tradnl"/>
        </w:rPr>
      </w:pPr>
      <w:r w:rsidRPr="00D53EDC">
        <w:rPr>
          <w:rFonts w:ascii="Times New Roman" w:hAnsi="Times New Roman" w:cs="Times New Roman"/>
          <w:lang w:val="es-ES_tradnl"/>
        </w:rPr>
        <w:t>China</w:t>
      </w:r>
      <w:r w:rsidR="009D4E8A">
        <w:rPr>
          <w:rFonts w:ascii="Times New Roman" w:hAnsi="Times New Roman" w:cs="Times New Roman"/>
          <w:lang w:val="es-ES_tradnl"/>
        </w:rPr>
        <w:t>;</w:t>
      </w:r>
      <w:r w:rsidRPr="00D53EDC">
        <w:rPr>
          <w:rFonts w:ascii="Times New Roman" w:hAnsi="Times New Roman" w:cs="Times New Roman"/>
          <w:lang w:val="es-ES_tradnl"/>
        </w:rPr>
        <w:t xml:space="preserve"> ascenso pacífico; política exterior; relaciones internacionales; sueño chino; </w:t>
      </w:r>
      <w:proofErr w:type="spellStart"/>
      <w:r w:rsidRPr="00D53EDC">
        <w:rPr>
          <w:rFonts w:ascii="Times New Roman" w:hAnsi="Times New Roman" w:cs="Times New Roman"/>
          <w:lang w:val="es-ES_tradnl"/>
        </w:rPr>
        <w:t>tianxia</w:t>
      </w:r>
      <w:proofErr w:type="spellEnd"/>
    </w:p>
    <w:p w14:paraId="57B4E1EA" w14:textId="77777777" w:rsidR="00105CC3" w:rsidRPr="00D53EDC" w:rsidRDefault="00105CC3" w:rsidP="00BB25FA">
      <w:pPr>
        <w:rPr>
          <w:rFonts w:ascii="Times New Roman" w:hAnsi="Times New Roman" w:cs="Times New Roman"/>
          <w:lang w:val="es-ES_tradnl"/>
        </w:rPr>
      </w:pPr>
    </w:p>
    <w:p w14:paraId="1C239E59" w14:textId="6A3E1C91" w:rsidR="00E3390D" w:rsidRPr="00D53EDC" w:rsidRDefault="00396267" w:rsidP="00BB25FA">
      <w:pPr>
        <w:pStyle w:val="Ttulo1"/>
        <w:numPr>
          <w:ilvl w:val="0"/>
          <w:numId w:val="0"/>
        </w:numPr>
        <w:rPr>
          <w:rFonts w:ascii="Times New Roman" w:hAnsi="Times New Roman" w:cs="Times New Roman"/>
          <w:lang w:val="en-US"/>
        </w:rPr>
      </w:pPr>
      <w:r w:rsidRPr="00D53EDC">
        <w:rPr>
          <w:rFonts w:ascii="Times New Roman" w:hAnsi="Times New Roman" w:cs="Times New Roman"/>
          <w:lang w:val="en-US"/>
        </w:rPr>
        <w:t>Abstract</w:t>
      </w:r>
    </w:p>
    <w:p w14:paraId="312A5452" w14:textId="77777777" w:rsidR="00E3390D" w:rsidRPr="00D53EDC" w:rsidRDefault="00E3390D" w:rsidP="00BB25FA">
      <w:pPr>
        <w:rPr>
          <w:rFonts w:ascii="Times New Roman" w:hAnsi="Times New Roman" w:cs="Times New Roman"/>
          <w:lang w:val="en-US"/>
        </w:rPr>
      </w:pPr>
    </w:p>
    <w:p w14:paraId="357654A0" w14:textId="3F3377C3" w:rsidR="00E3390D" w:rsidRPr="00DC026C" w:rsidRDefault="009E7051" w:rsidP="00BB25FA">
      <w:pPr>
        <w:rPr>
          <w:rFonts w:ascii="Times New Roman" w:hAnsi="Times New Roman" w:cs="Times New Roman"/>
          <w:lang w:val="en-US"/>
        </w:rPr>
      </w:pPr>
      <w:r w:rsidRPr="00D53EDC">
        <w:rPr>
          <w:rFonts w:ascii="Times New Roman" w:hAnsi="Times New Roman" w:cs="Times New Roman"/>
          <w:lang w:val="en-US"/>
        </w:rPr>
        <w:t xml:space="preserve">This article aims to examine the evolution of China's foreign policy from the adoption of the </w:t>
      </w:r>
      <w:r w:rsidR="00D53F45">
        <w:rPr>
          <w:rFonts w:ascii="Times New Roman" w:hAnsi="Times New Roman" w:cs="Times New Roman"/>
          <w:lang w:val="en-US"/>
        </w:rPr>
        <w:t>“</w:t>
      </w:r>
      <w:r w:rsidRPr="00DC026C">
        <w:rPr>
          <w:rFonts w:ascii="Times New Roman" w:hAnsi="Times New Roman" w:cs="Times New Roman"/>
          <w:lang w:val="en-US"/>
        </w:rPr>
        <w:t>peaceful rise</w:t>
      </w:r>
      <w:r w:rsidR="00D53F45">
        <w:rPr>
          <w:rFonts w:ascii="Times New Roman" w:hAnsi="Times New Roman" w:cs="Times New Roman"/>
          <w:lang w:val="en-US"/>
        </w:rPr>
        <w:t>”</w:t>
      </w:r>
      <w:r w:rsidRPr="00DC026C">
        <w:rPr>
          <w:rFonts w:ascii="Times New Roman" w:hAnsi="Times New Roman" w:cs="Times New Roman"/>
          <w:lang w:val="en-US"/>
        </w:rPr>
        <w:t xml:space="preserve"> policy to the present one which stems from the concept of the </w:t>
      </w:r>
      <w:r w:rsidR="00D53F45">
        <w:rPr>
          <w:rFonts w:ascii="Times New Roman" w:hAnsi="Times New Roman" w:cs="Times New Roman"/>
          <w:lang w:val="en-US"/>
        </w:rPr>
        <w:t>“</w:t>
      </w:r>
      <w:r w:rsidRPr="00DC026C">
        <w:rPr>
          <w:rFonts w:ascii="Times New Roman" w:hAnsi="Times New Roman" w:cs="Times New Roman"/>
          <w:lang w:val="en-US"/>
        </w:rPr>
        <w:t>Chinese dream</w:t>
      </w:r>
      <w:r w:rsidR="00D53F45">
        <w:rPr>
          <w:rFonts w:ascii="Times New Roman" w:hAnsi="Times New Roman" w:cs="Times New Roman"/>
          <w:lang w:val="en-US"/>
        </w:rPr>
        <w:t>”</w:t>
      </w:r>
      <w:r w:rsidRPr="00DC026C">
        <w:rPr>
          <w:rFonts w:ascii="Times New Roman" w:hAnsi="Times New Roman" w:cs="Times New Roman"/>
          <w:lang w:val="en-US"/>
        </w:rPr>
        <w:t xml:space="preserve"> </w:t>
      </w:r>
      <w:r w:rsidR="001514D9" w:rsidRPr="00DC026C">
        <w:rPr>
          <w:rFonts w:ascii="Times New Roman" w:hAnsi="Times New Roman" w:cs="Times New Roman"/>
          <w:lang w:val="en-US"/>
        </w:rPr>
        <w:t>presented</w:t>
      </w:r>
      <w:r w:rsidRPr="00DC026C">
        <w:rPr>
          <w:rFonts w:ascii="Times New Roman" w:hAnsi="Times New Roman" w:cs="Times New Roman"/>
          <w:lang w:val="en-US"/>
        </w:rPr>
        <w:t xml:space="preserve"> by Xi Jinping. The analy</w:t>
      </w:r>
      <w:r w:rsidR="00A01DCF" w:rsidRPr="00DC026C">
        <w:rPr>
          <w:rFonts w:ascii="Times New Roman" w:hAnsi="Times New Roman" w:cs="Times New Roman"/>
          <w:lang w:val="en-US"/>
        </w:rPr>
        <w:t>sis is carried out</w:t>
      </w:r>
      <w:r w:rsidRPr="00DC026C">
        <w:rPr>
          <w:rFonts w:ascii="Times New Roman" w:hAnsi="Times New Roman" w:cs="Times New Roman"/>
          <w:lang w:val="en-US"/>
        </w:rPr>
        <w:t xml:space="preserve"> in the light of major traditional international relations theories and introduces the doctrine </w:t>
      </w:r>
      <w:r w:rsidR="001514D9" w:rsidRPr="00DC026C">
        <w:rPr>
          <w:rFonts w:ascii="Times New Roman" w:hAnsi="Times New Roman" w:cs="Times New Roman"/>
          <w:lang w:val="en-US"/>
        </w:rPr>
        <w:t>underpinning</w:t>
      </w:r>
      <w:r w:rsidRPr="00DC026C">
        <w:rPr>
          <w:rFonts w:ascii="Times New Roman" w:hAnsi="Times New Roman" w:cs="Times New Roman"/>
          <w:lang w:val="en-US"/>
        </w:rPr>
        <w:t xml:space="preserve"> the </w:t>
      </w:r>
      <w:r w:rsidR="00D53F45">
        <w:rPr>
          <w:rFonts w:ascii="Times New Roman" w:hAnsi="Times New Roman" w:cs="Times New Roman"/>
          <w:lang w:val="en-US"/>
        </w:rPr>
        <w:t>“</w:t>
      </w:r>
      <w:r w:rsidRPr="00DC026C">
        <w:rPr>
          <w:rFonts w:ascii="Times New Roman" w:hAnsi="Times New Roman" w:cs="Times New Roman"/>
          <w:lang w:val="en-US"/>
        </w:rPr>
        <w:t>Chinese dream</w:t>
      </w:r>
      <w:r w:rsidR="00D53F45">
        <w:rPr>
          <w:rFonts w:ascii="Times New Roman" w:hAnsi="Times New Roman" w:cs="Times New Roman"/>
          <w:lang w:val="en-US"/>
        </w:rPr>
        <w:t>”</w:t>
      </w:r>
      <w:r w:rsidRPr="00DC026C">
        <w:rPr>
          <w:rFonts w:ascii="Times New Roman" w:hAnsi="Times New Roman" w:cs="Times New Roman"/>
          <w:lang w:val="en-US"/>
        </w:rPr>
        <w:t xml:space="preserve"> known as </w:t>
      </w:r>
      <w:proofErr w:type="spellStart"/>
      <w:r w:rsidRPr="00DC026C">
        <w:rPr>
          <w:rFonts w:ascii="Times New Roman" w:hAnsi="Times New Roman" w:cs="Times New Roman"/>
          <w:i/>
          <w:iCs/>
          <w:lang w:val="en-US"/>
        </w:rPr>
        <w:t>Tianxia</w:t>
      </w:r>
      <w:proofErr w:type="spellEnd"/>
      <w:r w:rsidRPr="00DC026C">
        <w:rPr>
          <w:rFonts w:ascii="Times New Roman" w:hAnsi="Times New Roman" w:cs="Times New Roman"/>
          <w:lang w:val="en-US"/>
        </w:rPr>
        <w:t xml:space="preserve">. It finds that </w:t>
      </w:r>
      <w:r w:rsidR="001514D9" w:rsidRPr="00DC026C">
        <w:rPr>
          <w:rFonts w:ascii="Times New Roman" w:hAnsi="Times New Roman" w:cs="Times New Roman"/>
          <w:lang w:val="en-US"/>
        </w:rPr>
        <w:t>western</w:t>
      </w:r>
      <w:r w:rsidRPr="00DC026C">
        <w:rPr>
          <w:rFonts w:ascii="Times New Roman" w:hAnsi="Times New Roman" w:cs="Times New Roman"/>
          <w:lang w:val="en-US"/>
        </w:rPr>
        <w:t xml:space="preserve"> traditional doctrine lacks rigorous consideration of Asian historical and cultural </w:t>
      </w:r>
      <w:r w:rsidR="001514D9" w:rsidRPr="00DC026C">
        <w:rPr>
          <w:rFonts w:ascii="Times New Roman" w:hAnsi="Times New Roman" w:cs="Times New Roman"/>
          <w:lang w:val="en-US"/>
        </w:rPr>
        <w:t>singularities</w:t>
      </w:r>
      <w:r w:rsidRPr="00DC026C">
        <w:rPr>
          <w:rFonts w:ascii="Times New Roman" w:hAnsi="Times New Roman" w:cs="Times New Roman"/>
          <w:lang w:val="en-US"/>
        </w:rPr>
        <w:t xml:space="preserve"> that prevent them from fully explaining the </w:t>
      </w:r>
      <w:r w:rsidRPr="00DC026C">
        <w:rPr>
          <w:rFonts w:ascii="Times New Roman" w:hAnsi="Times New Roman" w:cs="Times New Roman"/>
          <w:lang w:val="en-US"/>
        </w:rPr>
        <w:lastRenderedPageBreak/>
        <w:t xml:space="preserve">international actions of the People's Republic of China. </w:t>
      </w:r>
      <w:proofErr w:type="gramStart"/>
      <w:r w:rsidRPr="00DC026C">
        <w:rPr>
          <w:rFonts w:ascii="Times New Roman" w:hAnsi="Times New Roman" w:cs="Times New Roman"/>
          <w:lang w:val="en-US"/>
        </w:rPr>
        <w:t>In particular, China's</w:t>
      </w:r>
      <w:proofErr w:type="gramEnd"/>
      <w:r w:rsidRPr="00DC026C">
        <w:rPr>
          <w:rFonts w:ascii="Times New Roman" w:hAnsi="Times New Roman" w:cs="Times New Roman"/>
          <w:lang w:val="en-US"/>
        </w:rPr>
        <w:t xml:space="preserve"> increasing assertiveness in its international relations along with its economic, military and technological advances, as well as the military conflicts in Ukraine and Israel, have exacerbated differences with the West. It is imperative to provide diplomacy with tools to assess the international context and the opposing positions of the West and the PRC that </w:t>
      </w:r>
      <w:r w:rsidR="00A01DCF" w:rsidRPr="00DC026C">
        <w:rPr>
          <w:rFonts w:ascii="Times New Roman" w:hAnsi="Times New Roman" w:cs="Times New Roman"/>
          <w:lang w:val="en-US"/>
        </w:rPr>
        <w:t>considers</w:t>
      </w:r>
      <w:r w:rsidRPr="00DC026C">
        <w:rPr>
          <w:rFonts w:ascii="Times New Roman" w:hAnsi="Times New Roman" w:cs="Times New Roman"/>
          <w:lang w:val="en-US"/>
        </w:rPr>
        <w:t xml:space="preserve"> a theoretical framework that incorporates elements such as </w:t>
      </w:r>
      <w:proofErr w:type="spellStart"/>
      <w:r w:rsidRPr="00DC026C">
        <w:rPr>
          <w:rFonts w:ascii="Times New Roman" w:hAnsi="Times New Roman" w:cs="Times New Roman"/>
          <w:i/>
          <w:iCs/>
          <w:lang w:val="en-US"/>
        </w:rPr>
        <w:t>Tianxia</w:t>
      </w:r>
      <w:proofErr w:type="spellEnd"/>
      <w:r w:rsidRPr="00DC026C">
        <w:rPr>
          <w:rFonts w:ascii="Times New Roman" w:hAnsi="Times New Roman" w:cs="Times New Roman"/>
          <w:lang w:val="en-US"/>
        </w:rPr>
        <w:t>, not as a substitute for Western tradition framework</w:t>
      </w:r>
      <w:r w:rsidR="00A01DCF" w:rsidRPr="00DC026C">
        <w:rPr>
          <w:rFonts w:ascii="Times New Roman" w:hAnsi="Times New Roman" w:cs="Times New Roman"/>
          <w:lang w:val="en-US"/>
        </w:rPr>
        <w:t>s</w:t>
      </w:r>
      <w:r w:rsidRPr="00DC026C">
        <w:rPr>
          <w:rFonts w:ascii="Times New Roman" w:hAnsi="Times New Roman" w:cs="Times New Roman"/>
          <w:lang w:val="en-US"/>
        </w:rPr>
        <w:t xml:space="preserve"> </w:t>
      </w:r>
      <w:r w:rsidR="00A01DCF" w:rsidRPr="00DC026C">
        <w:rPr>
          <w:rFonts w:ascii="Times New Roman" w:hAnsi="Times New Roman" w:cs="Times New Roman"/>
          <w:lang w:val="en-US"/>
        </w:rPr>
        <w:t>o</w:t>
      </w:r>
      <w:r w:rsidRPr="00DC026C">
        <w:rPr>
          <w:rFonts w:ascii="Times New Roman" w:hAnsi="Times New Roman" w:cs="Times New Roman"/>
          <w:lang w:val="en-US"/>
        </w:rPr>
        <w:t xml:space="preserve">f analysis, but to enrich them. </w:t>
      </w:r>
      <w:r w:rsidR="001514D9" w:rsidRPr="00DC026C">
        <w:rPr>
          <w:rFonts w:ascii="Times New Roman" w:hAnsi="Times New Roman" w:cs="Times New Roman"/>
          <w:lang w:val="en-US"/>
        </w:rPr>
        <w:t>This is particularly true for the defense and projection of the interests of developing countries, which will require extensive diplomatic skills to navigate this complex context effectively as proactive players rather than bystanders in the international arena.</w:t>
      </w:r>
    </w:p>
    <w:p w14:paraId="746BADD9" w14:textId="77777777" w:rsidR="00010195" w:rsidRPr="00DC026C" w:rsidRDefault="00010195" w:rsidP="00BB25FA">
      <w:pPr>
        <w:rPr>
          <w:rFonts w:ascii="Times New Roman" w:hAnsi="Times New Roman" w:cs="Times New Roman"/>
          <w:lang w:val="en-US"/>
        </w:rPr>
      </w:pPr>
    </w:p>
    <w:p w14:paraId="1698902A" w14:textId="74E2DDAE" w:rsidR="00326559" w:rsidRPr="00DC026C" w:rsidRDefault="00326559" w:rsidP="00BB25FA">
      <w:pPr>
        <w:rPr>
          <w:rFonts w:ascii="Times New Roman" w:hAnsi="Times New Roman" w:cs="Times New Roman"/>
          <w:b/>
          <w:bCs/>
          <w:lang w:val="en-US"/>
        </w:rPr>
      </w:pPr>
      <w:bookmarkStart w:id="5" w:name="_Hlk158382301"/>
      <w:r w:rsidRPr="00DC026C">
        <w:rPr>
          <w:rFonts w:ascii="Times New Roman" w:hAnsi="Times New Roman" w:cs="Times New Roman"/>
          <w:b/>
          <w:bCs/>
          <w:lang w:val="en-US"/>
        </w:rPr>
        <w:t>Keywords</w:t>
      </w:r>
    </w:p>
    <w:p w14:paraId="022DB052" w14:textId="77777777" w:rsidR="00326559" w:rsidRPr="00DC026C" w:rsidRDefault="00326559" w:rsidP="00BB25FA">
      <w:pPr>
        <w:rPr>
          <w:rFonts w:ascii="Times New Roman" w:hAnsi="Times New Roman" w:cs="Times New Roman"/>
          <w:lang w:val="en-US"/>
        </w:rPr>
      </w:pPr>
    </w:p>
    <w:p w14:paraId="2832CC54" w14:textId="618D077F" w:rsidR="00326559" w:rsidRPr="00DC026C" w:rsidRDefault="00887616" w:rsidP="00BB25FA">
      <w:pPr>
        <w:rPr>
          <w:rFonts w:ascii="Times New Roman" w:hAnsi="Times New Roman" w:cs="Times New Roman"/>
          <w:lang w:val="en-US"/>
        </w:rPr>
      </w:pPr>
      <w:bookmarkStart w:id="6" w:name="_Hlk158382385"/>
      <w:r w:rsidRPr="00DC026C">
        <w:rPr>
          <w:rFonts w:ascii="Times New Roman" w:hAnsi="Times New Roman" w:cs="Times New Roman"/>
          <w:lang w:val="en-US"/>
        </w:rPr>
        <w:t xml:space="preserve">China; </w:t>
      </w:r>
      <w:r w:rsidR="00AA1753" w:rsidRPr="00DC026C">
        <w:rPr>
          <w:rFonts w:ascii="Times New Roman" w:hAnsi="Times New Roman" w:cs="Times New Roman"/>
          <w:lang w:val="en-US"/>
        </w:rPr>
        <w:t>Chinese</w:t>
      </w:r>
      <w:r w:rsidRPr="00DC026C">
        <w:rPr>
          <w:rFonts w:ascii="Times New Roman" w:hAnsi="Times New Roman" w:cs="Times New Roman"/>
          <w:lang w:val="en-US"/>
        </w:rPr>
        <w:t xml:space="preserve"> dream; f</w:t>
      </w:r>
      <w:r w:rsidR="00326559" w:rsidRPr="00DC026C">
        <w:rPr>
          <w:rFonts w:ascii="Times New Roman" w:hAnsi="Times New Roman" w:cs="Times New Roman"/>
          <w:lang w:val="en-US"/>
        </w:rPr>
        <w:t xml:space="preserve">oreign policy; international relations; </w:t>
      </w:r>
      <w:r w:rsidR="00AA1753" w:rsidRPr="00DC026C">
        <w:rPr>
          <w:rFonts w:ascii="Times New Roman" w:hAnsi="Times New Roman" w:cs="Times New Roman"/>
          <w:lang w:val="en-US"/>
        </w:rPr>
        <w:t xml:space="preserve">peaceful </w:t>
      </w:r>
      <w:r w:rsidR="00326559" w:rsidRPr="00DC026C">
        <w:rPr>
          <w:rFonts w:ascii="Times New Roman" w:hAnsi="Times New Roman" w:cs="Times New Roman"/>
          <w:lang w:val="en-US"/>
        </w:rPr>
        <w:t xml:space="preserve">rise; dream; </w:t>
      </w:r>
      <w:proofErr w:type="spellStart"/>
      <w:r w:rsidR="00326559" w:rsidRPr="00DC026C">
        <w:rPr>
          <w:rFonts w:ascii="Times New Roman" w:hAnsi="Times New Roman" w:cs="Times New Roman"/>
          <w:lang w:val="en-US"/>
        </w:rPr>
        <w:t>tianxia</w:t>
      </w:r>
      <w:proofErr w:type="spellEnd"/>
    </w:p>
    <w:bookmarkEnd w:id="5"/>
    <w:bookmarkEnd w:id="6"/>
    <w:p w14:paraId="103B0F14" w14:textId="77777777" w:rsidR="00BE1CBF" w:rsidRPr="00DC026C" w:rsidRDefault="00BE1CBF" w:rsidP="00DC026C">
      <w:pPr>
        <w:spacing w:line="480" w:lineRule="auto"/>
        <w:rPr>
          <w:rFonts w:ascii="Times New Roman" w:hAnsi="Times New Roman" w:cs="Times New Roman"/>
          <w:lang w:val="en-US"/>
        </w:rPr>
      </w:pPr>
    </w:p>
    <w:p w14:paraId="5082446B" w14:textId="0451CF59" w:rsidR="00FE7903" w:rsidRPr="00DC026C" w:rsidRDefault="00E3390D" w:rsidP="00DC026C">
      <w:pPr>
        <w:pStyle w:val="Ttulo1"/>
        <w:numPr>
          <w:ilvl w:val="0"/>
          <w:numId w:val="0"/>
        </w:numPr>
        <w:spacing w:line="480" w:lineRule="auto"/>
        <w:rPr>
          <w:rFonts w:ascii="Times New Roman" w:hAnsi="Times New Roman" w:cs="Times New Roman"/>
          <w:lang w:val="es-ES_tradnl"/>
        </w:rPr>
      </w:pPr>
      <w:r w:rsidRPr="00DC026C">
        <w:rPr>
          <w:rFonts w:ascii="Times New Roman" w:hAnsi="Times New Roman" w:cs="Times New Roman"/>
          <w:lang w:val="es-ES_tradnl"/>
        </w:rPr>
        <w:t>Introducción</w:t>
      </w:r>
    </w:p>
    <w:p w14:paraId="52077CF6" w14:textId="77777777" w:rsidR="00E3390D" w:rsidRPr="00DC026C" w:rsidRDefault="00E3390D" w:rsidP="00DC026C">
      <w:pPr>
        <w:spacing w:line="480" w:lineRule="auto"/>
        <w:rPr>
          <w:rFonts w:ascii="Times New Roman" w:hAnsi="Times New Roman" w:cs="Times New Roman"/>
          <w:lang w:val="es-ES_tradnl"/>
        </w:rPr>
      </w:pPr>
    </w:p>
    <w:p w14:paraId="230A4AA4" w14:textId="731FC8F6" w:rsidR="0033724A" w:rsidRPr="00DC026C" w:rsidRDefault="00D53F45" w:rsidP="00BB25FA">
      <w:pPr>
        <w:spacing w:line="480" w:lineRule="auto"/>
        <w:rPr>
          <w:rFonts w:ascii="Times New Roman" w:hAnsi="Times New Roman" w:cs="Times New Roman"/>
          <w:lang w:val="es-ES_tradnl"/>
        </w:rPr>
      </w:pPr>
      <w:r>
        <w:rPr>
          <w:rFonts w:ascii="Times New Roman" w:hAnsi="Times New Roman" w:cs="Times New Roman"/>
          <w:lang w:val="es-ES_tradnl"/>
        </w:rPr>
        <w:t>T</w:t>
      </w:r>
      <w:r w:rsidR="00801862" w:rsidRPr="00DC026C">
        <w:rPr>
          <w:rFonts w:ascii="Times New Roman" w:hAnsi="Times New Roman" w:cs="Times New Roman"/>
          <w:lang w:val="es-ES_tradnl"/>
        </w:rPr>
        <w:t xml:space="preserve">ras el triunfo de las fuerzas comunistas en 1949 y la subsecuente </w:t>
      </w:r>
      <w:r w:rsidR="00B77EF2" w:rsidRPr="00DC026C">
        <w:rPr>
          <w:rFonts w:ascii="Times New Roman" w:hAnsi="Times New Roman" w:cs="Times New Roman"/>
          <w:lang w:val="es-ES_tradnl"/>
        </w:rPr>
        <w:t>creación</w:t>
      </w:r>
      <w:r w:rsidR="00801862" w:rsidRPr="00DC026C">
        <w:rPr>
          <w:rFonts w:ascii="Times New Roman" w:hAnsi="Times New Roman" w:cs="Times New Roman"/>
          <w:lang w:val="es-ES_tradnl"/>
        </w:rPr>
        <w:t xml:space="preserve"> de la República Popular China (RPC)</w:t>
      </w:r>
      <w:r>
        <w:rPr>
          <w:rFonts w:ascii="Times New Roman" w:hAnsi="Times New Roman" w:cs="Times New Roman"/>
          <w:lang w:val="es-ES_tradnl"/>
        </w:rPr>
        <w:t>, l</w:t>
      </w:r>
      <w:r w:rsidRPr="00B92627">
        <w:rPr>
          <w:rFonts w:ascii="Times New Roman" w:hAnsi="Times New Roman" w:cs="Times New Roman"/>
          <w:lang w:val="es-ES_tradnl"/>
        </w:rPr>
        <w:t xml:space="preserve">a unificación de China </w:t>
      </w:r>
      <w:r w:rsidR="00801862" w:rsidRPr="00DC026C">
        <w:rPr>
          <w:rFonts w:ascii="Times New Roman" w:hAnsi="Times New Roman" w:cs="Times New Roman"/>
          <w:lang w:val="es-ES_tradnl"/>
        </w:rPr>
        <w:t xml:space="preserve">puso </w:t>
      </w:r>
      <w:r w:rsidR="0033724A" w:rsidRPr="00DC026C">
        <w:rPr>
          <w:rFonts w:ascii="Times New Roman" w:hAnsi="Times New Roman" w:cs="Times New Roman"/>
          <w:lang w:val="es-ES_tradnl"/>
        </w:rPr>
        <w:t xml:space="preserve">fin </w:t>
      </w:r>
      <w:r w:rsidR="00801862" w:rsidRPr="00DC026C">
        <w:rPr>
          <w:rFonts w:ascii="Times New Roman" w:hAnsi="Times New Roman" w:cs="Times New Roman"/>
          <w:lang w:val="es-ES_tradnl"/>
        </w:rPr>
        <w:t xml:space="preserve">a lo que se conoce como el </w:t>
      </w:r>
      <w:r w:rsidR="0033724A" w:rsidRPr="00DC026C">
        <w:rPr>
          <w:rFonts w:ascii="Times New Roman" w:hAnsi="Times New Roman" w:cs="Times New Roman"/>
          <w:lang w:val="es-ES_tradnl"/>
        </w:rPr>
        <w:t>siglo de humillación</w:t>
      </w:r>
      <w:r>
        <w:rPr>
          <w:rFonts w:ascii="Times New Roman" w:hAnsi="Times New Roman" w:cs="Times New Roman"/>
          <w:lang w:val="es-ES_tradnl"/>
        </w:rPr>
        <w:t>,</w:t>
      </w:r>
      <w:r w:rsidR="00B77EF2" w:rsidRPr="00DC026C">
        <w:rPr>
          <w:rFonts w:ascii="Times New Roman" w:hAnsi="Times New Roman" w:cs="Times New Roman"/>
          <w:lang w:val="es-ES_tradnl"/>
        </w:rPr>
        <w:t xml:space="preserve"> durante el cual </w:t>
      </w:r>
      <w:r w:rsidR="0033724A" w:rsidRPr="00DC026C">
        <w:rPr>
          <w:rFonts w:ascii="Times New Roman" w:hAnsi="Times New Roman" w:cs="Times New Roman"/>
          <w:lang w:val="es-ES_tradnl"/>
        </w:rPr>
        <w:t xml:space="preserve">país </w:t>
      </w:r>
      <w:r w:rsidR="00B77EF2" w:rsidRPr="00DC026C">
        <w:rPr>
          <w:rFonts w:ascii="Times New Roman" w:hAnsi="Times New Roman" w:cs="Times New Roman"/>
          <w:lang w:val="es-ES_tradnl"/>
        </w:rPr>
        <w:t xml:space="preserve">sufrió derrotas y domino </w:t>
      </w:r>
      <w:r w:rsidR="0033724A" w:rsidRPr="00DC026C">
        <w:rPr>
          <w:rFonts w:ascii="Times New Roman" w:hAnsi="Times New Roman" w:cs="Times New Roman"/>
          <w:lang w:val="es-ES_tradnl"/>
        </w:rPr>
        <w:t>extranjero.</w:t>
      </w:r>
    </w:p>
    <w:p w14:paraId="51EDEEDA" w14:textId="4C372A4B" w:rsidR="0033724A" w:rsidRPr="00DC026C" w:rsidRDefault="0033724A" w:rsidP="00BB25FA">
      <w:pPr>
        <w:spacing w:line="480" w:lineRule="auto"/>
        <w:rPr>
          <w:rFonts w:ascii="Times New Roman" w:hAnsi="Times New Roman" w:cs="Times New Roman"/>
          <w:lang w:val="es-ES_tradnl"/>
        </w:rPr>
      </w:pPr>
    </w:p>
    <w:p w14:paraId="2E237164" w14:textId="26C24429" w:rsidR="0033724A" w:rsidRPr="00DC026C" w:rsidRDefault="00B77EF2" w:rsidP="00BB25FA">
      <w:pPr>
        <w:spacing w:line="480" w:lineRule="auto"/>
        <w:rPr>
          <w:rFonts w:ascii="Times New Roman" w:hAnsi="Times New Roman" w:cs="Times New Roman"/>
          <w:lang w:val="es-ES_tradnl"/>
        </w:rPr>
      </w:pPr>
      <w:r w:rsidRPr="00DC026C">
        <w:rPr>
          <w:rFonts w:ascii="Times New Roman" w:hAnsi="Times New Roman" w:cs="Times New Roman"/>
          <w:lang w:val="es-ES_tradnl"/>
        </w:rPr>
        <w:t xml:space="preserve">La consolidación del poder del Partido Comunista se acompañó de procesos represivos e iniciativas económicas ruinosas que sumieron a la recién establecida RPC </w:t>
      </w:r>
      <w:r w:rsidR="00887616" w:rsidRPr="00DC026C">
        <w:rPr>
          <w:rFonts w:ascii="Times New Roman" w:hAnsi="Times New Roman" w:cs="Times New Roman"/>
          <w:lang w:val="es-ES_tradnl"/>
        </w:rPr>
        <w:t>en una</w:t>
      </w:r>
      <w:r w:rsidR="0033724A" w:rsidRPr="00DC026C">
        <w:rPr>
          <w:rFonts w:ascii="Times New Roman" w:hAnsi="Times New Roman" w:cs="Times New Roman"/>
          <w:lang w:val="es-ES_tradnl"/>
        </w:rPr>
        <w:t xml:space="preserve"> crisis cada vez más profunda.</w:t>
      </w:r>
    </w:p>
    <w:p w14:paraId="495CF87B" w14:textId="77777777" w:rsidR="0033724A" w:rsidRPr="00DC026C" w:rsidRDefault="0033724A" w:rsidP="00BB25FA">
      <w:pPr>
        <w:spacing w:line="480" w:lineRule="auto"/>
        <w:rPr>
          <w:rFonts w:ascii="Times New Roman" w:hAnsi="Times New Roman" w:cs="Times New Roman"/>
          <w:lang w:val="es-ES_tradnl"/>
        </w:rPr>
      </w:pPr>
    </w:p>
    <w:p w14:paraId="5FDC6358" w14:textId="73E528E6" w:rsidR="00207168" w:rsidRPr="00DC026C" w:rsidRDefault="00A31B4D" w:rsidP="00BB25FA">
      <w:pPr>
        <w:spacing w:line="480" w:lineRule="auto"/>
        <w:rPr>
          <w:rFonts w:ascii="Times New Roman" w:hAnsi="Times New Roman" w:cs="Times New Roman"/>
          <w:lang w:val="es-ES_tradnl"/>
        </w:rPr>
      </w:pPr>
      <w:r w:rsidRPr="00DC026C">
        <w:rPr>
          <w:rFonts w:ascii="Times New Roman" w:hAnsi="Times New Roman" w:cs="Times New Roman"/>
          <w:lang w:val="es-ES_tradnl"/>
        </w:rPr>
        <w:t xml:space="preserve">En el año 1979, cuando Deng </w:t>
      </w:r>
      <w:proofErr w:type="spellStart"/>
      <w:r w:rsidRPr="00DC026C">
        <w:rPr>
          <w:rFonts w:ascii="Times New Roman" w:hAnsi="Times New Roman" w:cs="Times New Roman"/>
          <w:lang w:val="es-ES_tradnl"/>
        </w:rPr>
        <w:t>Xiaoping</w:t>
      </w:r>
      <w:proofErr w:type="spellEnd"/>
      <w:r w:rsidR="00480D21" w:rsidRPr="00DC026C">
        <w:rPr>
          <w:rFonts w:ascii="Times New Roman" w:hAnsi="Times New Roman" w:cs="Times New Roman"/>
          <w:lang w:val="es-ES_tradnl"/>
        </w:rPr>
        <w:t xml:space="preserve">, </w:t>
      </w:r>
      <w:r w:rsidR="0046200D">
        <w:rPr>
          <w:rFonts w:ascii="Times New Roman" w:hAnsi="Times New Roman" w:cs="Times New Roman"/>
          <w:lang w:val="es-ES_tradnl"/>
        </w:rPr>
        <w:t>l</w:t>
      </w:r>
      <w:r w:rsidR="00480D21" w:rsidRPr="00DC026C">
        <w:rPr>
          <w:rFonts w:ascii="Times New Roman" w:hAnsi="Times New Roman" w:cs="Times New Roman"/>
          <w:lang w:val="es-ES_tradnl"/>
        </w:rPr>
        <w:t xml:space="preserve">íder </w:t>
      </w:r>
      <w:r w:rsidR="0046200D">
        <w:rPr>
          <w:rFonts w:ascii="Times New Roman" w:hAnsi="Times New Roman" w:cs="Times New Roman"/>
          <w:lang w:val="es-ES_tradnl"/>
        </w:rPr>
        <w:t>s</w:t>
      </w:r>
      <w:r w:rsidR="00480D21" w:rsidRPr="00DC026C">
        <w:rPr>
          <w:rFonts w:ascii="Times New Roman" w:hAnsi="Times New Roman" w:cs="Times New Roman"/>
          <w:lang w:val="es-ES_tradnl"/>
        </w:rPr>
        <w:t>upremo de la RPC</w:t>
      </w:r>
      <w:r w:rsidR="003532B8" w:rsidRPr="00DC026C">
        <w:rPr>
          <w:rStyle w:val="Refdenotaalpie"/>
          <w:rFonts w:ascii="Times New Roman" w:hAnsi="Times New Roman" w:cs="Times New Roman"/>
          <w:lang w:val="es-ES_tradnl"/>
        </w:rPr>
        <w:footnoteReference w:id="2"/>
      </w:r>
      <w:r w:rsidR="00480D21" w:rsidRPr="00DC026C">
        <w:rPr>
          <w:rFonts w:ascii="Times New Roman" w:hAnsi="Times New Roman" w:cs="Times New Roman"/>
          <w:lang w:val="es-ES_tradnl"/>
        </w:rPr>
        <w:t xml:space="preserve"> entre el 1978 y el 1989,</w:t>
      </w:r>
      <w:r w:rsidRPr="00DC026C">
        <w:rPr>
          <w:rFonts w:ascii="Times New Roman" w:hAnsi="Times New Roman" w:cs="Times New Roman"/>
          <w:lang w:val="es-ES_tradnl"/>
        </w:rPr>
        <w:t xml:space="preserve"> decidió </w:t>
      </w:r>
      <w:r w:rsidR="0033724A" w:rsidRPr="00DC026C">
        <w:rPr>
          <w:rFonts w:ascii="Times New Roman" w:hAnsi="Times New Roman" w:cs="Times New Roman"/>
          <w:lang w:val="es-ES_tradnl"/>
        </w:rPr>
        <w:t>experimentar con la</w:t>
      </w:r>
      <w:r w:rsidRPr="00DC026C">
        <w:rPr>
          <w:rFonts w:ascii="Times New Roman" w:hAnsi="Times New Roman" w:cs="Times New Roman"/>
          <w:lang w:val="es-ES_tradnl"/>
        </w:rPr>
        <w:t xml:space="preserve"> apertura del país </w:t>
      </w:r>
      <w:r w:rsidR="0033724A" w:rsidRPr="00DC026C">
        <w:rPr>
          <w:rFonts w:ascii="Times New Roman" w:hAnsi="Times New Roman" w:cs="Times New Roman"/>
          <w:lang w:val="es-ES_tradnl"/>
        </w:rPr>
        <w:t xml:space="preserve">al comercio y la inversión extranjera para impulsar su economía, </w:t>
      </w:r>
      <w:r w:rsidRPr="00DC026C">
        <w:rPr>
          <w:rFonts w:ascii="Times New Roman" w:hAnsi="Times New Roman" w:cs="Times New Roman"/>
          <w:lang w:val="es-ES_tradnl"/>
        </w:rPr>
        <w:t xml:space="preserve">la nación se encontraba entre </w:t>
      </w:r>
      <w:r w:rsidR="0033724A" w:rsidRPr="00DC026C">
        <w:rPr>
          <w:rFonts w:ascii="Times New Roman" w:hAnsi="Times New Roman" w:cs="Times New Roman"/>
          <w:lang w:val="es-ES_tradnl"/>
        </w:rPr>
        <w:t>las</w:t>
      </w:r>
      <w:r w:rsidRPr="00DC026C">
        <w:rPr>
          <w:rFonts w:ascii="Times New Roman" w:hAnsi="Times New Roman" w:cs="Times New Roman"/>
          <w:lang w:val="es-ES_tradnl"/>
        </w:rPr>
        <w:t xml:space="preserve"> más pobres del mundo.</w:t>
      </w:r>
    </w:p>
    <w:p w14:paraId="7AB24A6B" w14:textId="77777777" w:rsidR="00137FAB" w:rsidRPr="00DC026C" w:rsidRDefault="00137FAB" w:rsidP="00BB25FA">
      <w:pPr>
        <w:spacing w:line="480" w:lineRule="auto"/>
        <w:rPr>
          <w:rFonts w:ascii="Times New Roman" w:hAnsi="Times New Roman" w:cs="Times New Roman"/>
          <w:lang w:val="es-ES_tradnl"/>
        </w:rPr>
      </w:pPr>
    </w:p>
    <w:p w14:paraId="15CA36BC" w14:textId="49A61F81" w:rsidR="001810D0" w:rsidRDefault="008D5DFE" w:rsidP="00BB25FA">
      <w:pPr>
        <w:spacing w:line="480" w:lineRule="auto"/>
        <w:rPr>
          <w:rFonts w:ascii="Times New Roman" w:hAnsi="Times New Roman" w:cs="Times New Roman"/>
          <w:lang w:val="es-ES_tradnl"/>
        </w:rPr>
      </w:pPr>
      <w:r w:rsidRPr="00DC026C">
        <w:rPr>
          <w:rFonts w:ascii="Times New Roman" w:hAnsi="Times New Roman" w:cs="Times New Roman"/>
          <w:lang w:val="es-ES_tradnl"/>
        </w:rPr>
        <w:t>El progreso impulsado por la</w:t>
      </w:r>
      <w:r w:rsidR="00C60262" w:rsidRPr="00DC026C">
        <w:rPr>
          <w:rFonts w:ascii="Times New Roman" w:hAnsi="Times New Roman" w:cs="Times New Roman"/>
          <w:lang w:val="es-ES_tradnl"/>
        </w:rPr>
        <w:t xml:space="preserve"> apertura </w:t>
      </w:r>
      <w:r w:rsidRPr="00DC026C">
        <w:rPr>
          <w:rFonts w:ascii="Times New Roman" w:hAnsi="Times New Roman" w:cs="Times New Roman"/>
          <w:lang w:val="es-ES_tradnl"/>
        </w:rPr>
        <w:t xml:space="preserve">ha llevado a </w:t>
      </w:r>
      <w:r w:rsidR="005D7EAE" w:rsidRPr="00DC026C">
        <w:rPr>
          <w:rFonts w:ascii="Times New Roman" w:hAnsi="Times New Roman" w:cs="Times New Roman"/>
          <w:lang w:val="es-ES_tradnl"/>
        </w:rPr>
        <w:t xml:space="preserve">la RPC </w:t>
      </w:r>
      <w:r w:rsidRPr="00DC026C">
        <w:rPr>
          <w:rFonts w:ascii="Times New Roman" w:hAnsi="Times New Roman" w:cs="Times New Roman"/>
          <w:lang w:val="es-ES_tradnl"/>
        </w:rPr>
        <w:t xml:space="preserve">a posiciones de liderazgo económico y tecnológico global y a jugar </w:t>
      </w:r>
      <w:r w:rsidR="0033724A" w:rsidRPr="00DC026C">
        <w:rPr>
          <w:rFonts w:ascii="Times New Roman" w:hAnsi="Times New Roman" w:cs="Times New Roman"/>
          <w:lang w:val="es-ES_tradnl"/>
        </w:rPr>
        <w:t>un</w:t>
      </w:r>
      <w:r w:rsidR="009C6E05" w:rsidRPr="00DC026C">
        <w:rPr>
          <w:rFonts w:ascii="Times New Roman" w:hAnsi="Times New Roman" w:cs="Times New Roman"/>
          <w:lang w:val="es-ES_tradnl"/>
        </w:rPr>
        <w:t xml:space="preserve"> papel internacional</w:t>
      </w:r>
      <w:r w:rsidR="00AF118E" w:rsidRPr="00DC026C">
        <w:rPr>
          <w:rFonts w:ascii="Times New Roman" w:hAnsi="Times New Roman" w:cs="Times New Roman"/>
          <w:lang w:val="es-ES_tradnl"/>
        </w:rPr>
        <w:t xml:space="preserve"> </w:t>
      </w:r>
      <w:r w:rsidR="0033724A" w:rsidRPr="00DC026C">
        <w:rPr>
          <w:rFonts w:ascii="Times New Roman" w:hAnsi="Times New Roman" w:cs="Times New Roman"/>
          <w:lang w:val="es-ES_tradnl"/>
        </w:rPr>
        <w:t>cada vez más importante. P</w:t>
      </w:r>
      <w:r w:rsidR="00AF118E" w:rsidRPr="00DC026C">
        <w:rPr>
          <w:rFonts w:ascii="Times New Roman" w:hAnsi="Times New Roman" w:cs="Times New Roman"/>
          <w:lang w:val="es-ES_tradnl"/>
        </w:rPr>
        <w:t>rimero</w:t>
      </w:r>
      <w:r w:rsidR="001810D0" w:rsidRPr="00DC026C">
        <w:rPr>
          <w:rFonts w:ascii="Times New Roman" w:hAnsi="Times New Roman" w:cs="Times New Roman"/>
          <w:lang w:val="es-ES_tradnl"/>
        </w:rPr>
        <w:t>,</w:t>
      </w:r>
      <w:r w:rsidR="00AF118E" w:rsidRPr="00DC026C">
        <w:rPr>
          <w:rFonts w:ascii="Times New Roman" w:hAnsi="Times New Roman" w:cs="Times New Roman"/>
          <w:lang w:val="es-ES_tradnl"/>
        </w:rPr>
        <w:t xml:space="preserve"> como parte de la política de </w:t>
      </w:r>
      <w:proofErr w:type="spellStart"/>
      <w:r w:rsidR="00AF118E" w:rsidRPr="00DC026C">
        <w:rPr>
          <w:rFonts w:ascii="Times New Roman" w:hAnsi="Times New Roman" w:cs="Times New Roman"/>
          <w:i/>
          <w:iCs/>
          <w:lang w:val="es-ES_tradnl"/>
        </w:rPr>
        <w:t>going</w:t>
      </w:r>
      <w:proofErr w:type="spellEnd"/>
      <w:r w:rsidR="00AF118E" w:rsidRPr="00DC026C">
        <w:rPr>
          <w:rFonts w:ascii="Times New Roman" w:hAnsi="Times New Roman" w:cs="Times New Roman"/>
          <w:i/>
          <w:iCs/>
          <w:lang w:val="es-ES_tradnl"/>
        </w:rPr>
        <w:t xml:space="preserve"> global</w:t>
      </w:r>
      <w:r w:rsidR="00C30F34" w:rsidRPr="00DC026C">
        <w:rPr>
          <w:rFonts w:ascii="Times New Roman" w:hAnsi="Times New Roman" w:cs="Times New Roman"/>
          <w:lang w:val="es-ES_tradnl"/>
        </w:rPr>
        <w:t>,</w:t>
      </w:r>
      <w:r w:rsidR="00AF118E" w:rsidRPr="00DC026C">
        <w:rPr>
          <w:rFonts w:ascii="Times New Roman" w:hAnsi="Times New Roman" w:cs="Times New Roman"/>
          <w:lang w:val="es-ES_tradnl"/>
        </w:rPr>
        <w:t xml:space="preserve"> en el marco de la doctrina del </w:t>
      </w:r>
      <w:r w:rsidR="00AA1753" w:rsidRPr="00DC026C">
        <w:rPr>
          <w:rFonts w:ascii="Times New Roman" w:hAnsi="Times New Roman" w:cs="Times New Roman"/>
          <w:lang w:val="es-ES_tradnl"/>
        </w:rPr>
        <w:t xml:space="preserve">ascenso </w:t>
      </w:r>
      <w:r w:rsidR="00AF118E" w:rsidRPr="00DC026C">
        <w:rPr>
          <w:rFonts w:ascii="Times New Roman" w:hAnsi="Times New Roman" w:cs="Times New Roman"/>
          <w:lang w:val="es-ES_tradnl"/>
        </w:rPr>
        <w:t>pacífico</w:t>
      </w:r>
      <w:r w:rsidR="00C30F34" w:rsidRPr="00DC026C">
        <w:rPr>
          <w:rFonts w:ascii="Times New Roman" w:hAnsi="Times New Roman" w:cs="Times New Roman"/>
          <w:lang w:val="es-ES_tradnl"/>
        </w:rPr>
        <w:t>,</w:t>
      </w:r>
      <w:r w:rsidR="0033724A" w:rsidRPr="00DC026C">
        <w:rPr>
          <w:rFonts w:ascii="Times New Roman" w:hAnsi="Times New Roman" w:cs="Times New Roman"/>
          <w:lang w:val="es-ES_tradnl"/>
        </w:rPr>
        <w:t xml:space="preserve"> mediante la cual se impulsó la participación de las empresas chinas en la economía mundial</w:t>
      </w:r>
      <w:r w:rsidR="00AF118E" w:rsidRPr="00DC026C">
        <w:rPr>
          <w:rFonts w:ascii="Times New Roman" w:hAnsi="Times New Roman" w:cs="Times New Roman"/>
          <w:lang w:val="es-ES_tradnl"/>
        </w:rPr>
        <w:t xml:space="preserve"> y, posteriormente, </w:t>
      </w:r>
      <w:r w:rsidR="00C325E8" w:rsidRPr="00DC026C">
        <w:rPr>
          <w:rFonts w:ascii="Times New Roman" w:hAnsi="Times New Roman" w:cs="Times New Roman"/>
          <w:lang w:val="es-ES_tradnl"/>
        </w:rPr>
        <w:t>de la mano de la política internacional que surge de la doctrina del “sueño chino” desarrollada alrededor del pensamiento de Xi Jinping</w:t>
      </w:r>
      <w:r w:rsidR="0046200D">
        <w:rPr>
          <w:rFonts w:ascii="Times New Roman" w:hAnsi="Times New Roman" w:cs="Times New Roman"/>
          <w:lang w:val="es-ES_tradnl"/>
        </w:rPr>
        <w:t>,</w:t>
      </w:r>
      <w:r w:rsidR="001E1721" w:rsidRPr="00DC026C">
        <w:rPr>
          <w:rFonts w:ascii="Times New Roman" w:hAnsi="Times New Roman" w:cs="Times New Roman"/>
          <w:lang w:val="es-ES_tradnl"/>
        </w:rPr>
        <w:t xml:space="preserve"> el cual proyecta una visión de renacer nacional para alcanzar una China próspera, avanzada y armoniosa</w:t>
      </w:r>
      <w:r w:rsidR="00105CC3" w:rsidRPr="00DC026C">
        <w:rPr>
          <w:rFonts w:ascii="Times New Roman" w:hAnsi="Times New Roman" w:cs="Times New Roman"/>
          <w:lang w:val="es-ES_tradnl"/>
        </w:rPr>
        <w:t>.</w:t>
      </w:r>
    </w:p>
    <w:p w14:paraId="6F6A4D94" w14:textId="77777777" w:rsidR="0046200D" w:rsidRPr="00DC026C" w:rsidRDefault="0046200D" w:rsidP="00BB25FA">
      <w:pPr>
        <w:spacing w:line="480" w:lineRule="auto"/>
        <w:rPr>
          <w:rFonts w:ascii="Times New Roman" w:hAnsi="Times New Roman" w:cs="Times New Roman"/>
        </w:rPr>
      </w:pPr>
    </w:p>
    <w:p w14:paraId="25CC1D8B" w14:textId="4AF1B567" w:rsidR="00CE616E" w:rsidRPr="00DC026C" w:rsidRDefault="009C6E05" w:rsidP="00BB25FA">
      <w:pPr>
        <w:spacing w:line="480" w:lineRule="auto"/>
        <w:rPr>
          <w:rFonts w:ascii="Times New Roman" w:hAnsi="Times New Roman" w:cs="Times New Roman"/>
          <w:lang w:val="es-ES_tradnl"/>
        </w:rPr>
      </w:pPr>
      <w:r w:rsidRPr="00DC026C">
        <w:rPr>
          <w:rFonts w:ascii="Times New Roman" w:hAnsi="Times New Roman" w:cs="Times New Roman"/>
          <w:lang w:val="es-ES_tradnl"/>
        </w:rPr>
        <w:t>El creciente rol internacional de la RPC ha sido guiado por la doctrina de las relaciones internacionales adoptada por el país. Esta doctrina se ha adaptado</w:t>
      </w:r>
      <w:r w:rsidR="00CE616E" w:rsidRPr="00DC026C">
        <w:rPr>
          <w:rFonts w:ascii="Times New Roman" w:hAnsi="Times New Roman" w:cs="Times New Roman"/>
          <w:lang w:val="es-ES_tradnl"/>
        </w:rPr>
        <w:t xml:space="preserve"> para reflejar la evolución del contexto</w:t>
      </w:r>
      <w:r w:rsidR="00E3390D" w:rsidRPr="00DC026C">
        <w:rPr>
          <w:rFonts w:ascii="Times New Roman" w:hAnsi="Times New Roman" w:cs="Times New Roman"/>
          <w:lang w:val="es-ES_tradnl"/>
        </w:rPr>
        <w:t xml:space="preserve"> económico y político global</w:t>
      </w:r>
      <w:r w:rsidR="00CE616E" w:rsidRPr="00DC026C">
        <w:rPr>
          <w:rFonts w:ascii="Times New Roman" w:hAnsi="Times New Roman" w:cs="Times New Roman"/>
          <w:lang w:val="es-ES_tradnl"/>
        </w:rPr>
        <w:t xml:space="preserve">, </w:t>
      </w:r>
      <w:r w:rsidR="00AF118E" w:rsidRPr="00DC026C">
        <w:rPr>
          <w:rFonts w:ascii="Times New Roman" w:hAnsi="Times New Roman" w:cs="Times New Roman"/>
          <w:lang w:val="es-ES_tradnl"/>
        </w:rPr>
        <w:t>la proyección internacional de</w:t>
      </w:r>
      <w:r w:rsidR="00CE616E" w:rsidRPr="00DC026C">
        <w:rPr>
          <w:rFonts w:ascii="Times New Roman" w:hAnsi="Times New Roman" w:cs="Times New Roman"/>
          <w:lang w:val="es-ES_tradnl"/>
        </w:rPr>
        <w:t xml:space="preserve"> </w:t>
      </w:r>
      <w:r w:rsidR="00FF591E" w:rsidRPr="00DC026C">
        <w:rPr>
          <w:rFonts w:ascii="Times New Roman" w:hAnsi="Times New Roman" w:cs="Times New Roman"/>
          <w:lang w:val="es-ES_tradnl"/>
        </w:rPr>
        <w:t xml:space="preserve">sus </w:t>
      </w:r>
      <w:r w:rsidR="00CE616E" w:rsidRPr="00DC026C">
        <w:rPr>
          <w:rFonts w:ascii="Times New Roman" w:hAnsi="Times New Roman" w:cs="Times New Roman"/>
          <w:lang w:val="es-ES_tradnl"/>
        </w:rPr>
        <w:t>intereses, a</w:t>
      </w:r>
      <w:r w:rsidR="0046200D">
        <w:rPr>
          <w:rFonts w:ascii="Times New Roman" w:hAnsi="Times New Roman" w:cs="Times New Roman"/>
          <w:lang w:val="es-ES_tradnl"/>
        </w:rPr>
        <w:t>sí como</w:t>
      </w:r>
      <w:r w:rsidR="00CE616E" w:rsidRPr="00DC026C">
        <w:rPr>
          <w:rFonts w:ascii="Times New Roman" w:hAnsi="Times New Roman" w:cs="Times New Roman"/>
          <w:lang w:val="es-ES_tradnl"/>
        </w:rPr>
        <w:t xml:space="preserve"> las aspiraciones de </w:t>
      </w:r>
      <w:r w:rsidR="00445CE7">
        <w:rPr>
          <w:rFonts w:ascii="Times New Roman" w:hAnsi="Times New Roman" w:cs="Times New Roman"/>
          <w:lang w:val="es-ES_tradnl"/>
        </w:rPr>
        <w:t>sus líder</w:t>
      </w:r>
      <w:r w:rsidR="00EB6D9A">
        <w:rPr>
          <w:rFonts w:ascii="Times New Roman" w:hAnsi="Times New Roman" w:cs="Times New Roman"/>
          <w:lang w:val="es-ES_tradnl"/>
        </w:rPr>
        <w:t>e</w:t>
      </w:r>
      <w:r w:rsidR="00445CE7">
        <w:rPr>
          <w:rFonts w:ascii="Times New Roman" w:hAnsi="Times New Roman" w:cs="Times New Roman"/>
          <w:lang w:val="es-ES_tradnl"/>
        </w:rPr>
        <w:t xml:space="preserve">s y de la población del país. </w:t>
      </w:r>
    </w:p>
    <w:p w14:paraId="432460CA" w14:textId="2296256E" w:rsidR="00C60262" w:rsidRPr="00DC026C" w:rsidRDefault="00C60262" w:rsidP="00BB25FA">
      <w:pPr>
        <w:spacing w:line="480" w:lineRule="auto"/>
        <w:rPr>
          <w:rFonts w:ascii="Times New Roman" w:hAnsi="Times New Roman" w:cs="Times New Roman"/>
          <w:lang w:val="es-ES_tradnl"/>
        </w:rPr>
      </w:pPr>
    </w:p>
    <w:p w14:paraId="318A77A9" w14:textId="233E24FA" w:rsidR="001810D0" w:rsidRPr="00DC026C" w:rsidRDefault="00CE616E" w:rsidP="00BB25FA">
      <w:pPr>
        <w:spacing w:line="480" w:lineRule="auto"/>
        <w:rPr>
          <w:rFonts w:ascii="Times New Roman" w:hAnsi="Times New Roman" w:cs="Times New Roman"/>
        </w:rPr>
      </w:pPr>
      <w:r w:rsidRPr="00DC026C">
        <w:rPr>
          <w:rFonts w:ascii="Times New Roman" w:hAnsi="Times New Roman" w:cs="Times New Roman"/>
          <w:lang w:val="es-ES_tradnl"/>
        </w:rPr>
        <w:t xml:space="preserve">El presente artículo analizará la evolución de la política exterior china a la luz de la teoría y doctrina de relaciones internacionales desde el punto de vista </w:t>
      </w:r>
      <w:r w:rsidR="00FE7903" w:rsidRPr="00DC026C">
        <w:rPr>
          <w:rFonts w:ascii="Times New Roman" w:hAnsi="Times New Roman" w:cs="Times New Roman"/>
          <w:lang w:val="es-ES_tradnl"/>
        </w:rPr>
        <w:t xml:space="preserve">de ese país. Para </w:t>
      </w:r>
      <w:r w:rsidR="00C30F34" w:rsidRPr="00DC026C">
        <w:rPr>
          <w:rFonts w:ascii="Times New Roman" w:hAnsi="Times New Roman" w:cs="Times New Roman"/>
          <w:lang w:val="es-ES_tradnl"/>
        </w:rPr>
        <w:t>esos</w:t>
      </w:r>
      <w:r w:rsidR="00FE7903" w:rsidRPr="00DC026C">
        <w:rPr>
          <w:rFonts w:ascii="Times New Roman" w:hAnsi="Times New Roman" w:cs="Times New Roman"/>
          <w:lang w:val="es-ES_tradnl"/>
        </w:rPr>
        <w:t xml:space="preserve"> efectos, se identifican los principales elementos de la doctrina china de relaciones internacionales y su evolución desde el ascenso del </w:t>
      </w:r>
      <w:r w:rsidR="00157B5D" w:rsidRPr="00DC026C">
        <w:rPr>
          <w:rFonts w:ascii="Times New Roman" w:hAnsi="Times New Roman" w:cs="Times New Roman"/>
          <w:lang w:val="es-ES_tradnl"/>
        </w:rPr>
        <w:t xml:space="preserve">Partido Comunista </w:t>
      </w:r>
      <w:r w:rsidR="001D4A53" w:rsidRPr="00DC026C">
        <w:rPr>
          <w:rFonts w:ascii="Times New Roman" w:hAnsi="Times New Roman" w:cs="Times New Roman"/>
          <w:lang w:val="es-ES_tradnl"/>
        </w:rPr>
        <w:t xml:space="preserve">de </w:t>
      </w:r>
      <w:r w:rsidR="00157B5D" w:rsidRPr="00DC026C">
        <w:rPr>
          <w:rFonts w:ascii="Times New Roman" w:hAnsi="Times New Roman" w:cs="Times New Roman"/>
          <w:lang w:val="es-ES_tradnl"/>
        </w:rPr>
        <w:t>Chin</w:t>
      </w:r>
      <w:r w:rsidR="001D4A53" w:rsidRPr="00DC026C">
        <w:rPr>
          <w:rFonts w:ascii="Times New Roman" w:hAnsi="Times New Roman" w:cs="Times New Roman"/>
          <w:lang w:val="es-ES_tradnl"/>
        </w:rPr>
        <w:t>a</w:t>
      </w:r>
      <w:r w:rsidR="00FE7903" w:rsidRPr="00DC026C">
        <w:rPr>
          <w:rFonts w:ascii="Times New Roman" w:hAnsi="Times New Roman" w:cs="Times New Roman"/>
          <w:lang w:val="es-ES_tradnl"/>
        </w:rPr>
        <w:t xml:space="preserve"> </w:t>
      </w:r>
      <w:r w:rsidR="00A32AFA" w:rsidRPr="00DC026C">
        <w:rPr>
          <w:rFonts w:ascii="Times New Roman" w:hAnsi="Times New Roman" w:cs="Times New Roman"/>
          <w:lang w:val="es-ES_tradnl"/>
        </w:rPr>
        <w:t>y</w:t>
      </w:r>
      <w:r w:rsidR="00A01DCF" w:rsidRPr="00DC026C">
        <w:rPr>
          <w:rFonts w:ascii="Times New Roman" w:hAnsi="Times New Roman" w:cs="Times New Roman"/>
          <w:lang w:val="es-ES_tradnl"/>
        </w:rPr>
        <w:t xml:space="preserve"> </w:t>
      </w:r>
      <w:r w:rsidR="00DD126B">
        <w:rPr>
          <w:rFonts w:ascii="Times New Roman" w:hAnsi="Times New Roman" w:cs="Times New Roman"/>
          <w:lang w:val="es-ES_tradnl"/>
        </w:rPr>
        <w:t xml:space="preserve">estos </w:t>
      </w:r>
      <w:r w:rsidR="00A32AFA" w:rsidRPr="00DC026C">
        <w:rPr>
          <w:rFonts w:ascii="Times New Roman" w:hAnsi="Times New Roman" w:cs="Times New Roman"/>
          <w:lang w:val="es-ES_tradnl"/>
        </w:rPr>
        <w:t xml:space="preserve">se contraponen con </w:t>
      </w:r>
      <w:r w:rsidR="00FF591E" w:rsidRPr="00DC026C">
        <w:rPr>
          <w:rFonts w:ascii="Times New Roman" w:hAnsi="Times New Roman" w:cs="Times New Roman"/>
          <w:lang w:val="es-ES_tradnl"/>
        </w:rPr>
        <w:t>los principales enfoques tradicionales occidentales</w:t>
      </w:r>
      <w:r w:rsidR="00105CC3" w:rsidRPr="00DC026C">
        <w:rPr>
          <w:rFonts w:ascii="Times New Roman" w:hAnsi="Times New Roman" w:cs="Times New Roman"/>
          <w:lang w:val="es-ES_tradnl"/>
        </w:rPr>
        <w:t xml:space="preserve"> </w:t>
      </w:r>
      <w:r w:rsidR="00B1513B">
        <w:rPr>
          <w:rFonts w:ascii="Times New Roman" w:hAnsi="Times New Roman" w:cs="Times New Roman"/>
          <w:lang w:val="es-ES_tradnl"/>
        </w:rPr>
        <w:t>que analizan</w:t>
      </w:r>
      <w:r w:rsidR="00FF591E" w:rsidRPr="00DC026C">
        <w:rPr>
          <w:rFonts w:ascii="Times New Roman" w:hAnsi="Times New Roman" w:cs="Times New Roman"/>
          <w:lang w:val="es-ES_tradnl"/>
        </w:rPr>
        <w:t xml:space="preserve"> las relaciones internacionales</w:t>
      </w:r>
      <w:r w:rsidR="00FE7903" w:rsidRPr="00DC026C">
        <w:rPr>
          <w:rFonts w:ascii="Times New Roman" w:hAnsi="Times New Roman" w:cs="Times New Roman"/>
          <w:lang w:val="es-ES_tradnl"/>
        </w:rPr>
        <w:t xml:space="preserve"> desde </w:t>
      </w:r>
      <w:r w:rsidR="00B1513B">
        <w:rPr>
          <w:rFonts w:ascii="Times New Roman" w:hAnsi="Times New Roman" w:cs="Times New Roman"/>
          <w:lang w:val="es-ES_tradnl"/>
        </w:rPr>
        <w:t>una perspectiva</w:t>
      </w:r>
      <w:r w:rsidR="00FE7903" w:rsidRPr="00DC026C">
        <w:rPr>
          <w:rFonts w:ascii="Times New Roman" w:hAnsi="Times New Roman" w:cs="Times New Roman"/>
          <w:lang w:val="es-ES_tradnl"/>
        </w:rPr>
        <w:t xml:space="preserve"> </w:t>
      </w:r>
      <w:r w:rsidR="00477C62" w:rsidRPr="00DC026C">
        <w:rPr>
          <w:rFonts w:ascii="Times New Roman" w:hAnsi="Times New Roman" w:cs="Times New Roman"/>
          <w:lang w:val="es-ES_tradnl"/>
        </w:rPr>
        <w:t>pragmátic</w:t>
      </w:r>
      <w:r w:rsidR="00B1513B">
        <w:rPr>
          <w:rFonts w:ascii="Times New Roman" w:hAnsi="Times New Roman" w:cs="Times New Roman"/>
          <w:lang w:val="es-ES_tradnl"/>
        </w:rPr>
        <w:t>a</w:t>
      </w:r>
      <w:r w:rsidR="00477C62" w:rsidRPr="00DC026C">
        <w:rPr>
          <w:rFonts w:ascii="Times New Roman" w:hAnsi="Times New Roman" w:cs="Times New Roman"/>
          <w:lang w:val="es-ES_tradnl"/>
        </w:rPr>
        <w:t>, más</w:t>
      </w:r>
      <w:r w:rsidR="00FE7903" w:rsidRPr="00DC026C">
        <w:rPr>
          <w:rFonts w:ascii="Times New Roman" w:hAnsi="Times New Roman" w:cs="Times New Roman"/>
          <w:lang w:val="es-ES_tradnl"/>
        </w:rPr>
        <w:t xml:space="preserve"> que </w:t>
      </w:r>
      <w:r w:rsidR="00A01DCF" w:rsidRPr="00DC026C">
        <w:rPr>
          <w:rFonts w:ascii="Times New Roman" w:hAnsi="Times New Roman" w:cs="Times New Roman"/>
          <w:lang w:val="es-ES_tradnl"/>
        </w:rPr>
        <w:t>filosófico-</w:t>
      </w:r>
      <w:r w:rsidR="00FE7903" w:rsidRPr="00DC026C">
        <w:rPr>
          <w:rFonts w:ascii="Times New Roman" w:hAnsi="Times New Roman" w:cs="Times New Roman"/>
          <w:lang w:val="es-ES_tradnl"/>
        </w:rPr>
        <w:t>académic</w:t>
      </w:r>
      <w:r w:rsidR="00B1513B">
        <w:rPr>
          <w:rFonts w:ascii="Times New Roman" w:hAnsi="Times New Roman" w:cs="Times New Roman"/>
          <w:lang w:val="es-ES_tradnl"/>
        </w:rPr>
        <w:t>a</w:t>
      </w:r>
      <w:r w:rsidR="00FE7903" w:rsidRPr="00DC026C">
        <w:rPr>
          <w:rFonts w:ascii="Times New Roman" w:hAnsi="Times New Roman" w:cs="Times New Roman"/>
          <w:lang w:val="es-ES_tradnl"/>
        </w:rPr>
        <w:t xml:space="preserve">. </w:t>
      </w:r>
      <w:r w:rsidR="00871A39">
        <w:rPr>
          <w:rFonts w:ascii="Times New Roman" w:hAnsi="Times New Roman" w:cs="Times New Roman"/>
          <w:lang w:val="es-ES_tradnl"/>
        </w:rPr>
        <w:t>Luego</w:t>
      </w:r>
      <w:r w:rsidR="00FE7903" w:rsidRPr="00DC026C">
        <w:rPr>
          <w:rFonts w:ascii="Times New Roman" w:hAnsi="Times New Roman" w:cs="Times New Roman"/>
          <w:lang w:val="es-ES_tradnl"/>
        </w:rPr>
        <w:t xml:space="preserve">, se valoran </w:t>
      </w:r>
      <w:r w:rsidR="00E3390D" w:rsidRPr="00DC026C">
        <w:rPr>
          <w:rFonts w:ascii="Times New Roman" w:hAnsi="Times New Roman" w:cs="Times New Roman"/>
          <w:lang w:val="es-ES_tradnl"/>
        </w:rPr>
        <w:t>las tensiones que surgen internacional</w:t>
      </w:r>
      <w:r w:rsidR="00871A39">
        <w:rPr>
          <w:rFonts w:ascii="Times New Roman" w:hAnsi="Times New Roman" w:cs="Times New Roman"/>
          <w:lang w:val="es-ES_tradnl"/>
        </w:rPr>
        <w:t>mente</w:t>
      </w:r>
      <w:r w:rsidR="00E3390D" w:rsidRPr="00DC026C">
        <w:rPr>
          <w:rFonts w:ascii="Times New Roman" w:hAnsi="Times New Roman" w:cs="Times New Roman"/>
          <w:lang w:val="es-ES_tradnl"/>
        </w:rPr>
        <w:t xml:space="preserve"> debido al crecimiento económico chin</w:t>
      </w:r>
      <w:r w:rsidR="005D7EAE" w:rsidRPr="00DC026C">
        <w:rPr>
          <w:rFonts w:ascii="Times New Roman" w:hAnsi="Times New Roman" w:cs="Times New Roman"/>
          <w:lang w:val="es-ES_tradnl"/>
        </w:rPr>
        <w:t>o</w:t>
      </w:r>
      <w:r w:rsidR="00E3390D" w:rsidRPr="00DC026C">
        <w:rPr>
          <w:rFonts w:ascii="Times New Roman" w:hAnsi="Times New Roman" w:cs="Times New Roman"/>
          <w:lang w:val="es-ES_tradnl"/>
        </w:rPr>
        <w:t xml:space="preserve">, así como de una política exterior </w:t>
      </w:r>
      <w:r w:rsidR="00477C62" w:rsidRPr="00DC026C">
        <w:rPr>
          <w:rFonts w:ascii="Times New Roman" w:hAnsi="Times New Roman" w:cs="Times New Roman"/>
          <w:lang w:val="es-ES_tradnl"/>
        </w:rPr>
        <w:t xml:space="preserve">china </w:t>
      </w:r>
      <w:r w:rsidR="00E3390D" w:rsidRPr="00DC026C">
        <w:rPr>
          <w:rFonts w:ascii="Times New Roman" w:hAnsi="Times New Roman" w:cs="Times New Roman"/>
          <w:lang w:val="es-ES_tradnl"/>
        </w:rPr>
        <w:t xml:space="preserve">más asertiva </w:t>
      </w:r>
      <w:r w:rsidR="00477C62" w:rsidRPr="00DC026C">
        <w:rPr>
          <w:rFonts w:ascii="Times New Roman" w:hAnsi="Times New Roman" w:cs="Times New Roman"/>
          <w:lang w:val="es-ES_tradnl"/>
        </w:rPr>
        <w:t>que resulta</w:t>
      </w:r>
      <w:r w:rsidR="00E3390D" w:rsidRPr="00DC026C">
        <w:rPr>
          <w:rFonts w:ascii="Times New Roman" w:hAnsi="Times New Roman" w:cs="Times New Roman"/>
          <w:lang w:val="es-ES_tradnl"/>
        </w:rPr>
        <w:t xml:space="preserve"> de la doctrina del </w:t>
      </w:r>
      <w:r w:rsidR="00A01DCF" w:rsidRPr="00DC026C">
        <w:rPr>
          <w:rFonts w:ascii="Times New Roman" w:hAnsi="Times New Roman" w:cs="Times New Roman"/>
          <w:lang w:val="es-ES_tradnl"/>
        </w:rPr>
        <w:t>“</w:t>
      </w:r>
      <w:r w:rsidR="00E3390D" w:rsidRPr="00DC026C">
        <w:rPr>
          <w:rFonts w:ascii="Times New Roman" w:hAnsi="Times New Roman" w:cs="Times New Roman"/>
          <w:lang w:val="es-ES_tradnl"/>
        </w:rPr>
        <w:t>sueño chino</w:t>
      </w:r>
      <w:r w:rsidR="00A01DCF" w:rsidRPr="00DC026C">
        <w:rPr>
          <w:rFonts w:ascii="Times New Roman" w:hAnsi="Times New Roman" w:cs="Times New Roman"/>
          <w:lang w:val="es-ES_tradnl"/>
        </w:rPr>
        <w:t>”</w:t>
      </w:r>
      <w:r w:rsidR="00FF591E" w:rsidRPr="00DC026C">
        <w:rPr>
          <w:rFonts w:ascii="Times New Roman" w:hAnsi="Times New Roman" w:cs="Times New Roman"/>
          <w:lang w:val="es-ES_tradnl"/>
        </w:rPr>
        <w:t xml:space="preserve">, </w:t>
      </w:r>
      <w:r w:rsidR="00871A39">
        <w:rPr>
          <w:rFonts w:ascii="Times New Roman" w:hAnsi="Times New Roman" w:cs="Times New Roman"/>
          <w:lang w:val="es-ES_tradnl"/>
        </w:rPr>
        <w:t>y</w:t>
      </w:r>
      <w:r w:rsidR="00FF591E" w:rsidRPr="00DC026C">
        <w:rPr>
          <w:rFonts w:ascii="Times New Roman" w:hAnsi="Times New Roman" w:cs="Times New Roman"/>
          <w:lang w:val="es-ES_tradnl"/>
        </w:rPr>
        <w:t xml:space="preserve"> de la visión de las relaciones internacionales</w:t>
      </w:r>
      <w:r w:rsidR="002349BE">
        <w:rPr>
          <w:rFonts w:ascii="Times New Roman" w:hAnsi="Times New Roman" w:cs="Times New Roman"/>
          <w:lang w:val="es-ES_tradnl"/>
        </w:rPr>
        <w:t>,</w:t>
      </w:r>
      <w:r w:rsidR="00FF591E" w:rsidRPr="00DC026C">
        <w:rPr>
          <w:rFonts w:ascii="Times New Roman" w:hAnsi="Times New Roman" w:cs="Times New Roman"/>
          <w:lang w:val="es-ES_tradnl"/>
        </w:rPr>
        <w:t xml:space="preserve"> </w:t>
      </w:r>
      <w:r w:rsidR="00C30F34" w:rsidRPr="00DC026C">
        <w:rPr>
          <w:rFonts w:ascii="Times New Roman" w:hAnsi="Times New Roman" w:cs="Times New Roman"/>
          <w:lang w:val="es-ES_tradnl"/>
        </w:rPr>
        <w:t>conocida</w:t>
      </w:r>
      <w:r w:rsidR="00A01DCF" w:rsidRPr="00DC026C">
        <w:rPr>
          <w:rFonts w:ascii="Times New Roman" w:hAnsi="Times New Roman" w:cs="Times New Roman"/>
          <w:lang w:val="es-ES_tradnl"/>
        </w:rPr>
        <w:t xml:space="preserve"> como </w:t>
      </w:r>
      <w:r w:rsidR="00FF591E" w:rsidRPr="00DC026C">
        <w:rPr>
          <w:rFonts w:ascii="Times New Roman" w:hAnsi="Times New Roman" w:cs="Times New Roman"/>
          <w:lang w:val="es-ES_tradnl"/>
        </w:rPr>
        <w:t xml:space="preserve">la escuela de pensamiento </w:t>
      </w:r>
      <w:proofErr w:type="spellStart"/>
      <w:r w:rsidR="00FF591E" w:rsidRPr="00DC026C">
        <w:rPr>
          <w:rFonts w:ascii="Times New Roman" w:hAnsi="Times New Roman" w:cs="Times New Roman"/>
          <w:i/>
          <w:iCs/>
          <w:lang w:val="es-ES_tradnl"/>
        </w:rPr>
        <w:t>Tianxia</w:t>
      </w:r>
      <w:proofErr w:type="spellEnd"/>
      <w:r w:rsidR="00E3390D" w:rsidRPr="00DC026C">
        <w:rPr>
          <w:rFonts w:ascii="Times New Roman" w:hAnsi="Times New Roman" w:cs="Times New Roman"/>
          <w:lang w:val="es-ES_tradnl"/>
        </w:rPr>
        <w:t>.</w:t>
      </w:r>
    </w:p>
    <w:p w14:paraId="51EAAC7C" w14:textId="77777777" w:rsidR="00E3390D" w:rsidRPr="00DC026C" w:rsidRDefault="00E3390D" w:rsidP="00BB25FA">
      <w:pPr>
        <w:spacing w:line="480" w:lineRule="auto"/>
        <w:rPr>
          <w:rFonts w:ascii="Times New Roman" w:hAnsi="Times New Roman" w:cs="Times New Roman"/>
          <w:lang w:val="es-ES_tradnl"/>
        </w:rPr>
      </w:pPr>
    </w:p>
    <w:p w14:paraId="08AEBB2C" w14:textId="44AFD9C5" w:rsidR="00E3390D" w:rsidRPr="00DC026C" w:rsidRDefault="002349BE" w:rsidP="00BB25FA">
      <w:pPr>
        <w:spacing w:line="480" w:lineRule="auto"/>
        <w:rPr>
          <w:rFonts w:ascii="Times New Roman" w:hAnsi="Times New Roman" w:cs="Times New Roman"/>
          <w:lang w:val="es-ES_tradnl"/>
        </w:rPr>
      </w:pPr>
      <w:r>
        <w:rPr>
          <w:rFonts w:ascii="Times New Roman" w:hAnsi="Times New Roman" w:cs="Times New Roman"/>
          <w:lang w:val="es-ES_tradnl"/>
        </w:rPr>
        <w:t>Finalmente, s</w:t>
      </w:r>
      <w:r w:rsidR="00E3390D" w:rsidRPr="00DC026C">
        <w:rPr>
          <w:rFonts w:ascii="Times New Roman" w:hAnsi="Times New Roman" w:cs="Times New Roman"/>
          <w:lang w:val="es-ES_tradnl"/>
        </w:rPr>
        <w:t xml:space="preserve">e </w:t>
      </w:r>
      <w:r>
        <w:rPr>
          <w:rFonts w:ascii="Times New Roman" w:hAnsi="Times New Roman" w:cs="Times New Roman"/>
          <w:lang w:val="es-ES_tradnl"/>
        </w:rPr>
        <w:t>exponen las</w:t>
      </w:r>
      <w:r w:rsidR="00E3390D" w:rsidRPr="00DC026C">
        <w:rPr>
          <w:rFonts w:ascii="Times New Roman" w:hAnsi="Times New Roman" w:cs="Times New Roman"/>
          <w:lang w:val="es-ES_tradnl"/>
        </w:rPr>
        <w:t xml:space="preserve"> reflexiones sobre el impacto </w:t>
      </w:r>
      <w:r w:rsidR="00E4006C" w:rsidRPr="00DC026C">
        <w:rPr>
          <w:rFonts w:ascii="Times New Roman" w:hAnsi="Times New Roman" w:cs="Times New Roman"/>
          <w:lang w:val="es-ES_tradnl"/>
        </w:rPr>
        <w:t xml:space="preserve">de </w:t>
      </w:r>
      <w:r w:rsidR="00C720E2">
        <w:rPr>
          <w:rFonts w:ascii="Times New Roman" w:hAnsi="Times New Roman" w:cs="Times New Roman"/>
          <w:lang w:val="es-ES_tradnl"/>
        </w:rPr>
        <w:t>la</w:t>
      </w:r>
      <w:r w:rsidR="0005515A" w:rsidRPr="00DC026C">
        <w:rPr>
          <w:rFonts w:ascii="Times New Roman" w:hAnsi="Times New Roman" w:cs="Times New Roman"/>
          <w:lang w:val="es-ES_tradnl"/>
        </w:rPr>
        <w:t xml:space="preserve"> </w:t>
      </w:r>
      <w:r w:rsidR="00E4006C" w:rsidRPr="00DC026C">
        <w:rPr>
          <w:rFonts w:ascii="Times New Roman" w:hAnsi="Times New Roman" w:cs="Times New Roman"/>
          <w:lang w:val="es-ES_tradnl"/>
        </w:rPr>
        <w:t xml:space="preserve">política exterior </w:t>
      </w:r>
      <w:r w:rsidR="0005515A" w:rsidRPr="00DC026C">
        <w:rPr>
          <w:rFonts w:ascii="Times New Roman" w:hAnsi="Times New Roman" w:cs="Times New Roman"/>
          <w:lang w:val="es-ES_tradnl"/>
        </w:rPr>
        <w:t xml:space="preserve">asertiva </w:t>
      </w:r>
      <w:r w:rsidR="00E4006C" w:rsidRPr="00DC026C">
        <w:rPr>
          <w:rFonts w:ascii="Times New Roman" w:hAnsi="Times New Roman" w:cs="Times New Roman"/>
          <w:lang w:val="es-ES_tradnl"/>
        </w:rPr>
        <w:t xml:space="preserve">de la RPC </w:t>
      </w:r>
      <w:r w:rsidR="00E3390D" w:rsidRPr="00DC026C">
        <w:rPr>
          <w:rFonts w:ascii="Times New Roman" w:hAnsi="Times New Roman" w:cs="Times New Roman"/>
          <w:lang w:val="es-ES_tradnl"/>
        </w:rPr>
        <w:t>en el desarrollo de la diplomacia y en el orden global</w:t>
      </w:r>
      <w:r w:rsidR="00C720E2">
        <w:rPr>
          <w:rFonts w:ascii="Times New Roman" w:hAnsi="Times New Roman" w:cs="Times New Roman"/>
          <w:lang w:val="es-ES_tradnl"/>
        </w:rPr>
        <w:t>,</w:t>
      </w:r>
      <w:r w:rsidR="00E3390D" w:rsidRPr="00DC026C">
        <w:rPr>
          <w:rFonts w:ascii="Times New Roman" w:hAnsi="Times New Roman" w:cs="Times New Roman"/>
          <w:lang w:val="es-ES_tradnl"/>
        </w:rPr>
        <w:t xml:space="preserve"> </w:t>
      </w:r>
      <w:r w:rsidR="00C720E2">
        <w:rPr>
          <w:rFonts w:ascii="Times New Roman" w:hAnsi="Times New Roman" w:cs="Times New Roman"/>
          <w:lang w:val="es-ES_tradnl"/>
        </w:rPr>
        <w:t>lo cual</w:t>
      </w:r>
      <w:r w:rsidR="00C720E2" w:rsidRPr="00DC026C">
        <w:rPr>
          <w:rFonts w:ascii="Times New Roman" w:hAnsi="Times New Roman" w:cs="Times New Roman"/>
          <w:lang w:val="es-ES_tradnl"/>
        </w:rPr>
        <w:t xml:space="preserve"> </w:t>
      </w:r>
      <w:r w:rsidR="00E3390D" w:rsidRPr="00DC026C">
        <w:rPr>
          <w:rFonts w:ascii="Times New Roman" w:hAnsi="Times New Roman" w:cs="Times New Roman"/>
          <w:lang w:val="es-ES_tradnl"/>
        </w:rPr>
        <w:t xml:space="preserve">sugiere la necesidad de buscar </w:t>
      </w:r>
      <w:r w:rsidR="00250601" w:rsidRPr="00DC026C">
        <w:rPr>
          <w:rFonts w:ascii="Times New Roman" w:hAnsi="Times New Roman" w:cs="Times New Roman"/>
          <w:lang w:val="es-ES_tradnl"/>
        </w:rPr>
        <w:t xml:space="preserve">un </w:t>
      </w:r>
      <w:r w:rsidR="00E3390D" w:rsidRPr="00DC026C">
        <w:rPr>
          <w:rFonts w:ascii="Times New Roman" w:hAnsi="Times New Roman" w:cs="Times New Roman"/>
          <w:lang w:val="es-ES_tradnl"/>
        </w:rPr>
        <w:t xml:space="preserve">nuevo orden </w:t>
      </w:r>
      <w:r w:rsidR="00C720E2">
        <w:rPr>
          <w:rFonts w:ascii="Times New Roman" w:hAnsi="Times New Roman" w:cs="Times New Roman"/>
          <w:lang w:val="es-ES_tradnl"/>
        </w:rPr>
        <w:t>en el mundo</w:t>
      </w:r>
      <w:r w:rsidR="00C720E2" w:rsidRPr="00DC026C">
        <w:rPr>
          <w:rFonts w:ascii="Times New Roman" w:hAnsi="Times New Roman" w:cs="Times New Roman"/>
          <w:lang w:val="es-ES_tradnl"/>
        </w:rPr>
        <w:t xml:space="preserve"> </w:t>
      </w:r>
      <w:r w:rsidR="00C720E2">
        <w:rPr>
          <w:rFonts w:ascii="Times New Roman" w:hAnsi="Times New Roman" w:cs="Times New Roman"/>
          <w:lang w:val="es-ES_tradnl"/>
        </w:rPr>
        <w:t>para evitar</w:t>
      </w:r>
      <w:r w:rsidR="00250601" w:rsidRPr="00DC026C">
        <w:rPr>
          <w:rFonts w:ascii="Times New Roman" w:hAnsi="Times New Roman" w:cs="Times New Roman"/>
          <w:lang w:val="es-ES_tradnl"/>
        </w:rPr>
        <w:t xml:space="preserve"> el conflicto</w:t>
      </w:r>
      <w:r w:rsidR="00E3390D" w:rsidRPr="00DC026C">
        <w:rPr>
          <w:rFonts w:ascii="Times New Roman" w:hAnsi="Times New Roman" w:cs="Times New Roman"/>
          <w:lang w:val="es-ES_tradnl"/>
        </w:rPr>
        <w:t xml:space="preserve">. </w:t>
      </w:r>
      <w:r w:rsidR="00C720E2">
        <w:rPr>
          <w:rFonts w:ascii="Times New Roman" w:hAnsi="Times New Roman" w:cs="Times New Roman"/>
          <w:lang w:val="es-ES_tradnl"/>
        </w:rPr>
        <w:t>En el caso de</w:t>
      </w:r>
      <w:r w:rsidR="00C720E2" w:rsidRPr="00DC026C">
        <w:rPr>
          <w:rFonts w:ascii="Times New Roman" w:hAnsi="Times New Roman" w:cs="Times New Roman"/>
          <w:lang w:val="es-ES_tradnl"/>
        </w:rPr>
        <w:t xml:space="preserve"> </w:t>
      </w:r>
      <w:r w:rsidR="00E3390D" w:rsidRPr="00DC026C">
        <w:rPr>
          <w:rFonts w:ascii="Times New Roman" w:hAnsi="Times New Roman" w:cs="Times New Roman"/>
          <w:lang w:val="es-ES_tradnl"/>
        </w:rPr>
        <w:t>los países en desarrollo</w:t>
      </w:r>
      <w:r w:rsidR="00C720E2">
        <w:rPr>
          <w:rFonts w:ascii="Times New Roman" w:hAnsi="Times New Roman" w:cs="Times New Roman"/>
          <w:lang w:val="es-ES_tradnl"/>
        </w:rPr>
        <w:t>,</w:t>
      </w:r>
      <w:r w:rsidR="00E3390D" w:rsidRPr="00DC026C">
        <w:rPr>
          <w:rFonts w:ascii="Times New Roman" w:hAnsi="Times New Roman" w:cs="Times New Roman"/>
          <w:lang w:val="es-ES_tradnl"/>
        </w:rPr>
        <w:t xml:space="preserve"> esto implica </w:t>
      </w:r>
      <w:r w:rsidR="00E4006C" w:rsidRPr="00DC026C">
        <w:rPr>
          <w:rFonts w:ascii="Times New Roman" w:hAnsi="Times New Roman" w:cs="Times New Roman"/>
          <w:lang w:val="es-ES_tradnl"/>
        </w:rPr>
        <w:t xml:space="preserve">un complejo ejercicio de habilidades diplomáticas </w:t>
      </w:r>
      <w:r w:rsidR="00C720E2">
        <w:rPr>
          <w:rFonts w:ascii="Times New Roman" w:hAnsi="Times New Roman" w:cs="Times New Roman"/>
          <w:lang w:val="es-ES_tradnl"/>
        </w:rPr>
        <w:t>que permiten</w:t>
      </w:r>
      <w:r w:rsidR="00C720E2" w:rsidRPr="00DC026C">
        <w:rPr>
          <w:rFonts w:ascii="Times New Roman" w:hAnsi="Times New Roman" w:cs="Times New Roman"/>
          <w:lang w:val="es-ES_tradnl"/>
        </w:rPr>
        <w:t xml:space="preserve"> </w:t>
      </w:r>
      <w:r w:rsidR="000C01E8" w:rsidRPr="00DC026C">
        <w:rPr>
          <w:rFonts w:ascii="Times New Roman" w:hAnsi="Times New Roman" w:cs="Times New Roman"/>
          <w:lang w:val="es-ES_tradnl"/>
        </w:rPr>
        <w:t xml:space="preserve">establecer su lugar en el nuevo orden y </w:t>
      </w:r>
      <w:r w:rsidR="00E4006C" w:rsidRPr="00DC026C">
        <w:rPr>
          <w:rFonts w:ascii="Times New Roman" w:hAnsi="Times New Roman" w:cs="Times New Roman"/>
          <w:lang w:val="es-ES_tradnl"/>
        </w:rPr>
        <w:t>hacer valer sus intereses</w:t>
      </w:r>
      <w:r w:rsidR="000C01E8" w:rsidRPr="00DC026C">
        <w:rPr>
          <w:rFonts w:ascii="Times New Roman" w:hAnsi="Times New Roman" w:cs="Times New Roman"/>
          <w:lang w:val="es-ES_tradnl"/>
        </w:rPr>
        <w:t xml:space="preserve"> de manera efectiva</w:t>
      </w:r>
      <w:r w:rsidR="00E4006C" w:rsidRPr="00DC026C">
        <w:rPr>
          <w:rFonts w:ascii="Times New Roman" w:hAnsi="Times New Roman" w:cs="Times New Roman"/>
          <w:lang w:val="es-ES_tradnl"/>
        </w:rPr>
        <w:t>.</w:t>
      </w:r>
    </w:p>
    <w:p w14:paraId="6CF10FB4" w14:textId="77777777" w:rsidR="00E3390D" w:rsidRPr="00DC026C" w:rsidRDefault="00E3390D" w:rsidP="00BB25FA">
      <w:pPr>
        <w:spacing w:line="480" w:lineRule="auto"/>
        <w:rPr>
          <w:rFonts w:ascii="Times New Roman" w:hAnsi="Times New Roman" w:cs="Times New Roman"/>
          <w:lang w:val="es-ES_tradnl"/>
        </w:rPr>
      </w:pPr>
    </w:p>
    <w:p w14:paraId="732C6519" w14:textId="6F0AED8B" w:rsidR="0096721A" w:rsidRPr="00DC026C" w:rsidRDefault="00613D28" w:rsidP="00BB25FA">
      <w:pPr>
        <w:pStyle w:val="Ttulo1"/>
        <w:spacing w:line="480" w:lineRule="auto"/>
        <w:rPr>
          <w:rFonts w:ascii="Times New Roman" w:hAnsi="Times New Roman" w:cs="Times New Roman"/>
          <w:lang w:val="es-ES_tradnl"/>
        </w:rPr>
      </w:pPr>
      <w:r w:rsidRPr="00DC026C">
        <w:rPr>
          <w:rFonts w:ascii="Times New Roman" w:hAnsi="Times New Roman" w:cs="Times New Roman"/>
          <w:lang w:val="es-ES_tradnl"/>
        </w:rPr>
        <w:t>Consideraciones teóricas</w:t>
      </w:r>
      <w:r w:rsidR="00274A8F" w:rsidRPr="00DC026C">
        <w:rPr>
          <w:rFonts w:ascii="Times New Roman" w:hAnsi="Times New Roman" w:cs="Times New Roman"/>
          <w:lang w:val="es-ES_tradnl"/>
        </w:rPr>
        <w:t xml:space="preserve"> y metodológicas</w:t>
      </w:r>
    </w:p>
    <w:p w14:paraId="786CDADF" w14:textId="77777777" w:rsidR="0096721A" w:rsidRPr="00DC026C" w:rsidRDefault="0096721A" w:rsidP="00BB25FA">
      <w:pPr>
        <w:spacing w:line="480" w:lineRule="auto"/>
        <w:rPr>
          <w:rFonts w:ascii="Times New Roman" w:hAnsi="Times New Roman" w:cs="Times New Roman"/>
          <w:lang w:val="es-ES_tradnl"/>
        </w:rPr>
      </w:pPr>
    </w:p>
    <w:p w14:paraId="7CBA49DE" w14:textId="0CC22669" w:rsidR="003314AF" w:rsidRPr="00DC026C" w:rsidRDefault="00A32AFA" w:rsidP="00BB25FA">
      <w:pPr>
        <w:spacing w:line="480" w:lineRule="auto"/>
        <w:rPr>
          <w:rFonts w:ascii="Times New Roman" w:hAnsi="Times New Roman" w:cs="Times New Roman"/>
          <w:lang w:val="es-ES_tradnl"/>
        </w:rPr>
      </w:pPr>
      <w:r w:rsidRPr="00DC026C">
        <w:rPr>
          <w:rFonts w:ascii="Times New Roman" w:hAnsi="Times New Roman" w:cs="Times New Roman"/>
          <w:lang w:val="es-ES_tradnl"/>
        </w:rPr>
        <w:t xml:space="preserve">El análisis propuesto </w:t>
      </w:r>
      <w:r w:rsidR="0021379A" w:rsidRPr="00DC026C">
        <w:rPr>
          <w:rFonts w:ascii="Times New Roman" w:hAnsi="Times New Roman" w:cs="Times New Roman"/>
          <w:lang w:val="es-ES_tradnl"/>
        </w:rPr>
        <w:t>hace uso</w:t>
      </w:r>
      <w:r w:rsidRPr="00DC026C">
        <w:rPr>
          <w:rFonts w:ascii="Times New Roman" w:hAnsi="Times New Roman" w:cs="Times New Roman"/>
          <w:lang w:val="es-ES_tradnl"/>
        </w:rPr>
        <w:t xml:space="preserve"> </w:t>
      </w:r>
      <w:r w:rsidR="005B2E15" w:rsidRPr="00DC026C">
        <w:rPr>
          <w:rFonts w:ascii="Times New Roman" w:hAnsi="Times New Roman" w:cs="Times New Roman"/>
          <w:lang w:val="es-ES_tradnl"/>
        </w:rPr>
        <w:t>del “contraste teórico” a par</w:t>
      </w:r>
      <w:r w:rsidR="0021379A" w:rsidRPr="00DC026C">
        <w:rPr>
          <w:rFonts w:ascii="Times New Roman" w:hAnsi="Times New Roman" w:cs="Times New Roman"/>
          <w:lang w:val="es-ES_tradnl"/>
        </w:rPr>
        <w:t>t</w:t>
      </w:r>
      <w:r w:rsidR="005B2E15" w:rsidRPr="00DC026C">
        <w:rPr>
          <w:rFonts w:ascii="Times New Roman" w:hAnsi="Times New Roman" w:cs="Times New Roman"/>
          <w:lang w:val="es-ES_tradnl"/>
        </w:rPr>
        <w:t>ir del cual se evalúan y comparan diferentes teorías para entender cómo</w:t>
      </w:r>
      <w:r w:rsidR="00C720E2">
        <w:rPr>
          <w:rFonts w:ascii="Times New Roman" w:hAnsi="Times New Roman" w:cs="Times New Roman"/>
          <w:lang w:val="es-ES_tradnl"/>
        </w:rPr>
        <w:t xml:space="preserve"> se</w:t>
      </w:r>
      <w:r w:rsidR="005B2E15" w:rsidRPr="00DC026C">
        <w:rPr>
          <w:rFonts w:ascii="Times New Roman" w:hAnsi="Times New Roman" w:cs="Times New Roman"/>
          <w:lang w:val="es-ES_tradnl"/>
        </w:rPr>
        <w:t xml:space="preserve"> explican ciertos fenómenos o situaciones. </w:t>
      </w:r>
      <w:r w:rsidR="008D211B">
        <w:rPr>
          <w:rFonts w:ascii="Times New Roman" w:hAnsi="Times New Roman" w:cs="Times New Roman"/>
          <w:lang w:val="es-ES_tradnl"/>
        </w:rPr>
        <w:t>Este</w:t>
      </w:r>
      <w:r w:rsidR="008D211B" w:rsidRPr="00DC026C">
        <w:rPr>
          <w:rFonts w:ascii="Times New Roman" w:hAnsi="Times New Roman" w:cs="Times New Roman"/>
          <w:lang w:val="es-ES_tradnl"/>
        </w:rPr>
        <w:t xml:space="preserve"> </w:t>
      </w:r>
      <w:r w:rsidR="003314AF" w:rsidRPr="00DC026C">
        <w:rPr>
          <w:rFonts w:ascii="Times New Roman" w:hAnsi="Times New Roman" w:cs="Times New Roman"/>
          <w:lang w:val="es-ES_tradnl"/>
        </w:rPr>
        <w:t xml:space="preserve">enfoque de análisis </w:t>
      </w:r>
      <w:r w:rsidR="008D211B">
        <w:rPr>
          <w:rFonts w:ascii="Times New Roman" w:hAnsi="Times New Roman" w:cs="Times New Roman"/>
          <w:lang w:val="es-ES_tradnl"/>
        </w:rPr>
        <w:t>ha</w:t>
      </w:r>
      <w:r w:rsidR="008D211B" w:rsidRPr="00DC026C">
        <w:rPr>
          <w:rFonts w:ascii="Times New Roman" w:hAnsi="Times New Roman" w:cs="Times New Roman"/>
          <w:lang w:val="es-ES_tradnl"/>
        </w:rPr>
        <w:t xml:space="preserve"> </w:t>
      </w:r>
      <w:r w:rsidR="00DC026C">
        <w:rPr>
          <w:rFonts w:ascii="Times New Roman" w:hAnsi="Times New Roman" w:cs="Times New Roman"/>
          <w:lang w:val="es-ES_tradnl"/>
        </w:rPr>
        <w:t xml:space="preserve">sido </w:t>
      </w:r>
      <w:r w:rsidR="003314AF" w:rsidRPr="00DC026C">
        <w:rPr>
          <w:rFonts w:ascii="Times New Roman" w:hAnsi="Times New Roman" w:cs="Times New Roman"/>
          <w:lang w:val="es-ES_tradnl"/>
        </w:rPr>
        <w:t xml:space="preserve">utilizado en </w:t>
      </w:r>
      <w:r w:rsidR="008D211B">
        <w:rPr>
          <w:rFonts w:ascii="Times New Roman" w:hAnsi="Times New Roman" w:cs="Times New Roman"/>
          <w:lang w:val="es-ES_tradnl"/>
        </w:rPr>
        <w:t xml:space="preserve">las </w:t>
      </w:r>
      <w:r w:rsidR="003314AF" w:rsidRPr="00DC026C">
        <w:rPr>
          <w:rFonts w:ascii="Times New Roman" w:hAnsi="Times New Roman" w:cs="Times New Roman"/>
          <w:lang w:val="es-ES_tradnl"/>
        </w:rPr>
        <w:t xml:space="preserve">relaciones internacionales por autores como </w:t>
      </w:r>
      <w:proofErr w:type="spellStart"/>
      <w:r w:rsidR="003314AF" w:rsidRPr="00140C06">
        <w:rPr>
          <w:rFonts w:ascii="Times New Roman" w:hAnsi="Times New Roman" w:cs="Times New Roman"/>
          <w:color w:val="FF0000"/>
          <w:lang w:val="es-ES_tradnl"/>
        </w:rPr>
        <w:t>Waltz</w:t>
      </w:r>
      <w:proofErr w:type="spellEnd"/>
      <w:r w:rsidR="00C720E2" w:rsidRPr="00140C06">
        <w:rPr>
          <w:rFonts w:ascii="Times New Roman" w:hAnsi="Times New Roman" w:cs="Times New Roman"/>
          <w:color w:val="FF0000"/>
          <w:lang w:val="es-ES_tradnl"/>
        </w:rPr>
        <w:t xml:space="preserve"> (</w:t>
      </w:r>
      <w:r w:rsidR="003314AF" w:rsidRPr="00140C06">
        <w:rPr>
          <w:rFonts w:ascii="Times New Roman" w:hAnsi="Times New Roman" w:cs="Times New Roman"/>
          <w:color w:val="FF0000"/>
          <w:lang w:val="es-ES_tradnl"/>
        </w:rPr>
        <w:t>1979).</w:t>
      </w:r>
      <w:r w:rsidR="003314AF" w:rsidRPr="00DC026C">
        <w:rPr>
          <w:rFonts w:ascii="Times New Roman" w:hAnsi="Times New Roman" w:cs="Times New Roman"/>
          <w:lang w:val="es-ES_tradnl"/>
        </w:rPr>
        <w:t xml:space="preserve"> </w:t>
      </w:r>
    </w:p>
    <w:p w14:paraId="22A2BF15" w14:textId="77777777" w:rsidR="003314AF" w:rsidRPr="00DC026C" w:rsidRDefault="003314AF" w:rsidP="00BB25FA">
      <w:pPr>
        <w:spacing w:line="480" w:lineRule="auto"/>
        <w:rPr>
          <w:rFonts w:ascii="Times New Roman" w:hAnsi="Times New Roman" w:cs="Times New Roman"/>
          <w:lang w:val="es-ES_tradnl"/>
        </w:rPr>
      </w:pPr>
    </w:p>
    <w:p w14:paraId="6C286165" w14:textId="494B80C6" w:rsidR="0023370D" w:rsidRPr="005A2CE6" w:rsidRDefault="005B2E15" w:rsidP="00BB25FA">
      <w:pPr>
        <w:spacing w:line="480" w:lineRule="auto"/>
        <w:rPr>
          <w:rFonts w:ascii="Times New Roman" w:hAnsi="Times New Roman" w:cs="Times New Roman"/>
          <w:lang w:val="es-ES_tradnl"/>
        </w:rPr>
      </w:pPr>
      <w:r w:rsidRPr="00DC026C">
        <w:rPr>
          <w:rFonts w:ascii="Times New Roman" w:hAnsi="Times New Roman" w:cs="Times New Roman"/>
          <w:lang w:val="es-ES_tradnl"/>
        </w:rPr>
        <w:t xml:space="preserve">Con </w:t>
      </w:r>
      <w:r w:rsidR="0099554C">
        <w:rPr>
          <w:rFonts w:ascii="Times New Roman" w:hAnsi="Times New Roman" w:cs="Times New Roman"/>
          <w:lang w:val="es-ES_tradnl"/>
        </w:rPr>
        <w:t>dicho</w:t>
      </w:r>
      <w:r w:rsidR="0099554C" w:rsidRPr="005A2CE6">
        <w:rPr>
          <w:rFonts w:ascii="Times New Roman" w:hAnsi="Times New Roman" w:cs="Times New Roman"/>
          <w:lang w:val="es-ES_tradnl"/>
        </w:rPr>
        <w:t xml:space="preserve"> </w:t>
      </w:r>
      <w:r w:rsidRPr="005A2CE6">
        <w:rPr>
          <w:rFonts w:ascii="Times New Roman" w:hAnsi="Times New Roman" w:cs="Times New Roman"/>
          <w:lang w:val="es-ES_tradnl"/>
        </w:rPr>
        <w:t>fin</w:t>
      </w:r>
      <w:r w:rsidR="0099554C">
        <w:rPr>
          <w:rFonts w:ascii="Times New Roman" w:hAnsi="Times New Roman" w:cs="Times New Roman"/>
          <w:lang w:val="es-ES_tradnl"/>
        </w:rPr>
        <w:t>,</w:t>
      </w:r>
      <w:r w:rsidRPr="005A2CE6">
        <w:rPr>
          <w:rFonts w:ascii="Times New Roman" w:hAnsi="Times New Roman" w:cs="Times New Roman"/>
          <w:lang w:val="es-ES_tradnl"/>
        </w:rPr>
        <w:t xml:space="preserve"> se contrastan </w:t>
      </w:r>
      <w:r w:rsidR="00A32AFA" w:rsidRPr="005A2CE6">
        <w:rPr>
          <w:rFonts w:ascii="Times New Roman" w:hAnsi="Times New Roman" w:cs="Times New Roman"/>
          <w:lang w:val="es-ES_tradnl"/>
        </w:rPr>
        <w:t>las teorías de relaciones internacionales clásicas de influencia occidental</w:t>
      </w:r>
      <w:r w:rsidR="00641E45" w:rsidRPr="005A2CE6">
        <w:rPr>
          <w:rFonts w:ascii="Times New Roman" w:hAnsi="Times New Roman" w:cs="Times New Roman"/>
          <w:lang w:val="es-ES_tradnl"/>
        </w:rPr>
        <w:t xml:space="preserve">, tanto aquellas con énfasis estadounidense como el realismo y el liberalismo, </w:t>
      </w:r>
      <w:r w:rsidR="001C386A">
        <w:rPr>
          <w:rFonts w:ascii="Times New Roman" w:hAnsi="Times New Roman" w:cs="Times New Roman"/>
          <w:lang w:val="es-ES_tradnl"/>
        </w:rPr>
        <w:t>así como</w:t>
      </w:r>
      <w:r w:rsidR="001C386A" w:rsidRPr="005A2CE6">
        <w:rPr>
          <w:rFonts w:ascii="Times New Roman" w:hAnsi="Times New Roman" w:cs="Times New Roman"/>
          <w:lang w:val="es-ES_tradnl"/>
        </w:rPr>
        <w:t xml:space="preserve"> </w:t>
      </w:r>
      <w:r w:rsidR="00641E45" w:rsidRPr="005A2CE6">
        <w:rPr>
          <w:rFonts w:ascii="Times New Roman" w:hAnsi="Times New Roman" w:cs="Times New Roman"/>
          <w:lang w:val="es-ES_tradnl"/>
        </w:rPr>
        <w:t>el constructivismo de inclinación europea,</w:t>
      </w:r>
      <w:r w:rsidR="00A32AFA" w:rsidRPr="005A2CE6">
        <w:rPr>
          <w:rFonts w:ascii="Times New Roman" w:hAnsi="Times New Roman" w:cs="Times New Roman"/>
          <w:lang w:val="es-ES_tradnl"/>
        </w:rPr>
        <w:t xml:space="preserve"> con la doctrina china de relaciones internacionales</w:t>
      </w:r>
      <w:r w:rsidR="002461CD" w:rsidRPr="005A2CE6">
        <w:rPr>
          <w:rFonts w:ascii="Times New Roman" w:hAnsi="Times New Roman" w:cs="Times New Roman"/>
          <w:lang w:val="es-ES_tradnl"/>
        </w:rPr>
        <w:t xml:space="preserve"> </w:t>
      </w:r>
      <w:r w:rsidR="00641E45" w:rsidRPr="005A2CE6">
        <w:rPr>
          <w:rFonts w:ascii="Times New Roman" w:hAnsi="Times New Roman" w:cs="Times New Roman"/>
          <w:lang w:val="es-ES_tradnl"/>
        </w:rPr>
        <w:t>desarrollada desde el establecimiento de la RPC</w:t>
      </w:r>
      <w:r w:rsidR="0000690F" w:rsidRPr="005A2CE6">
        <w:rPr>
          <w:rFonts w:ascii="Times New Roman" w:hAnsi="Times New Roman" w:cs="Times New Roman"/>
          <w:lang w:val="es-ES_tradnl"/>
        </w:rPr>
        <w:t>. E</w:t>
      </w:r>
      <w:r w:rsidR="002461CD" w:rsidRPr="005A2CE6">
        <w:rPr>
          <w:rFonts w:ascii="Times New Roman" w:hAnsi="Times New Roman" w:cs="Times New Roman"/>
          <w:lang w:val="es-ES_tradnl"/>
        </w:rPr>
        <w:t>sto proporciona una base para comprender</w:t>
      </w:r>
      <w:r w:rsidR="00641E45" w:rsidRPr="005A2CE6">
        <w:rPr>
          <w:rFonts w:ascii="Times New Roman" w:hAnsi="Times New Roman" w:cs="Times New Roman"/>
          <w:lang w:val="es-ES_tradnl"/>
        </w:rPr>
        <w:t xml:space="preserve"> </w:t>
      </w:r>
      <w:r w:rsidR="002461CD" w:rsidRPr="005A2CE6">
        <w:rPr>
          <w:rFonts w:ascii="Times New Roman" w:hAnsi="Times New Roman" w:cs="Times New Roman"/>
          <w:lang w:val="es-ES_tradnl"/>
        </w:rPr>
        <w:t>de mejor manera c</w:t>
      </w:r>
      <w:r w:rsidR="001C386A">
        <w:rPr>
          <w:rFonts w:ascii="Times New Roman" w:hAnsi="Times New Roman" w:cs="Times New Roman"/>
          <w:lang w:val="es-ES_tradnl"/>
        </w:rPr>
        <w:t>ó</w:t>
      </w:r>
      <w:r w:rsidR="002461CD" w:rsidRPr="005A2CE6">
        <w:rPr>
          <w:rFonts w:ascii="Times New Roman" w:hAnsi="Times New Roman" w:cs="Times New Roman"/>
          <w:lang w:val="es-ES_tradnl"/>
        </w:rPr>
        <w:t xml:space="preserve">mo </w:t>
      </w:r>
      <w:r w:rsidR="001C386A">
        <w:rPr>
          <w:rFonts w:ascii="Times New Roman" w:hAnsi="Times New Roman" w:cs="Times New Roman"/>
          <w:lang w:val="es-ES_tradnl"/>
        </w:rPr>
        <w:t>e</w:t>
      </w:r>
      <w:r w:rsidR="00641E45" w:rsidRPr="005A2CE6">
        <w:rPr>
          <w:rFonts w:ascii="Times New Roman" w:hAnsi="Times New Roman" w:cs="Times New Roman"/>
          <w:lang w:val="es-ES_tradnl"/>
        </w:rPr>
        <w:t xml:space="preserve">stas </w:t>
      </w:r>
      <w:r w:rsidR="002461CD" w:rsidRPr="005A2CE6">
        <w:rPr>
          <w:rFonts w:ascii="Times New Roman" w:hAnsi="Times New Roman" w:cs="Times New Roman"/>
          <w:lang w:val="es-ES_tradnl"/>
        </w:rPr>
        <w:t>se manifiesta</w:t>
      </w:r>
      <w:r w:rsidR="00641E45" w:rsidRPr="005A2CE6">
        <w:rPr>
          <w:rFonts w:ascii="Times New Roman" w:hAnsi="Times New Roman" w:cs="Times New Roman"/>
          <w:lang w:val="es-ES_tradnl"/>
        </w:rPr>
        <w:t>n</w:t>
      </w:r>
      <w:r w:rsidR="002461CD" w:rsidRPr="005A2CE6">
        <w:rPr>
          <w:rFonts w:ascii="Times New Roman" w:hAnsi="Times New Roman" w:cs="Times New Roman"/>
          <w:lang w:val="es-ES_tradnl"/>
        </w:rPr>
        <w:t xml:space="preserve"> </w:t>
      </w:r>
      <w:r w:rsidR="00641E45" w:rsidRPr="005A2CE6">
        <w:rPr>
          <w:rFonts w:ascii="Times New Roman" w:hAnsi="Times New Roman" w:cs="Times New Roman"/>
          <w:lang w:val="es-ES_tradnl"/>
        </w:rPr>
        <w:t>y explican el contexto internacional</w:t>
      </w:r>
      <w:r w:rsidR="001C386A">
        <w:rPr>
          <w:rFonts w:ascii="Times New Roman" w:hAnsi="Times New Roman" w:cs="Times New Roman"/>
          <w:lang w:val="es-ES_tradnl"/>
        </w:rPr>
        <w:t>;</w:t>
      </w:r>
      <w:r w:rsidR="00641E45" w:rsidRPr="005A2CE6">
        <w:rPr>
          <w:rFonts w:ascii="Times New Roman" w:hAnsi="Times New Roman" w:cs="Times New Roman"/>
          <w:lang w:val="es-ES_tradnl"/>
        </w:rPr>
        <w:t xml:space="preserve"> es decir</w:t>
      </w:r>
      <w:r w:rsidR="001C386A">
        <w:rPr>
          <w:rFonts w:ascii="Times New Roman" w:hAnsi="Times New Roman" w:cs="Times New Roman"/>
          <w:lang w:val="es-ES_tradnl"/>
        </w:rPr>
        <w:t>,</w:t>
      </w:r>
      <w:r w:rsidR="00641E45" w:rsidRPr="005A2CE6">
        <w:rPr>
          <w:rFonts w:ascii="Times New Roman" w:hAnsi="Times New Roman" w:cs="Times New Roman"/>
          <w:lang w:val="es-ES_tradnl"/>
        </w:rPr>
        <w:t xml:space="preserve"> se revelan desde un punto de vista pragmático</w:t>
      </w:r>
      <w:r w:rsidR="002461CD" w:rsidRPr="005A2CE6">
        <w:rPr>
          <w:rFonts w:ascii="Times New Roman" w:hAnsi="Times New Roman" w:cs="Times New Roman"/>
          <w:lang w:val="es-ES_tradnl"/>
        </w:rPr>
        <w:t xml:space="preserve">. Para </w:t>
      </w:r>
      <w:r w:rsidR="001C386A">
        <w:rPr>
          <w:rFonts w:ascii="Times New Roman" w:hAnsi="Times New Roman" w:cs="Times New Roman"/>
          <w:lang w:val="es-ES_tradnl"/>
        </w:rPr>
        <w:t>ese fin</w:t>
      </w:r>
      <w:r w:rsidR="00641E45" w:rsidRPr="005A2CE6">
        <w:rPr>
          <w:rFonts w:ascii="Times New Roman" w:hAnsi="Times New Roman" w:cs="Times New Roman"/>
          <w:lang w:val="es-ES_tradnl"/>
        </w:rPr>
        <w:t xml:space="preserve">, se </w:t>
      </w:r>
      <w:r w:rsidR="002461CD" w:rsidRPr="005A2CE6">
        <w:rPr>
          <w:rFonts w:ascii="Times New Roman" w:hAnsi="Times New Roman" w:cs="Times New Roman"/>
          <w:lang w:val="es-ES_tradnl"/>
        </w:rPr>
        <w:t>identifican y explican las teorías relevantes y sus principales aristas</w:t>
      </w:r>
      <w:r w:rsidR="001C386A">
        <w:rPr>
          <w:rFonts w:ascii="Times New Roman" w:hAnsi="Times New Roman" w:cs="Times New Roman"/>
          <w:lang w:val="es-ES_tradnl"/>
        </w:rPr>
        <w:t>,</w:t>
      </w:r>
      <w:r w:rsidR="00641E45" w:rsidRPr="005A2CE6">
        <w:rPr>
          <w:rFonts w:ascii="Times New Roman" w:hAnsi="Times New Roman" w:cs="Times New Roman"/>
          <w:lang w:val="es-ES_tradnl"/>
        </w:rPr>
        <w:t xml:space="preserve"> </w:t>
      </w:r>
      <w:r w:rsidR="0000690F" w:rsidRPr="005A2CE6">
        <w:rPr>
          <w:rFonts w:ascii="Times New Roman" w:hAnsi="Times New Roman" w:cs="Times New Roman"/>
          <w:lang w:val="es-ES_tradnl"/>
        </w:rPr>
        <w:t>para luego confrontarlas en su reflejo en las actuales tensiones internacionales.</w:t>
      </w:r>
      <w:r w:rsidR="0010168F">
        <w:rPr>
          <w:rFonts w:ascii="Times New Roman" w:hAnsi="Times New Roman" w:cs="Times New Roman"/>
          <w:lang w:val="es-ES_tradnl"/>
        </w:rPr>
        <w:t xml:space="preserve"> </w:t>
      </w:r>
      <w:r w:rsidR="00AF118E" w:rsidRPr="005A2CE6">
        <w:rPr>
          <w:rFonts w:ascii="Times New Roman" w:hAnsi="Times New Roman" w:cs="Times New Roman"/>
          <w:lang w:val="es-ES_tradnl"/>
        </w:rPr>
        <w:t xml:space="preserve">Los modelos de análisis de las relaciones internacionales parten usualmente de concepciones históricas y conceptuales occidentales. </w:t>
      </w:r>
      <w:r w:rsidR="0010168F">
        <w:rPr>
          <w:rFonts w:ascii="Times New Roman" w:hAnsi="Times New Roman" w:cs="Times New Roman"/>
          <w:lang w:val="es-ES_tradnl"/>
        </w:rPr>
        <w:t>Ante esto, e</w:t>
      </w:r>
      <w:r w:rsidR="00E4006C" w:rsidRPr="005A2CE6">
        <w:rPr>
          <w:rFonts w:ascii="Times New Roman" w:hAnsi="Times New Roman" w:cs="Times New Roman"/>
          <w:lang w:val="es-ES_tradnl"/>
        </w:rPr>
        <w:t>l análisis de la</w:t>
      </w:r>
      <w:r w:rsidR="0023370D" w:rsidRPr="005A2CE6">
        <w:rPr>
          <w:rFonts w:ascii="Times New Roman" w:hAnsi="Times New Roman" w:cs="Times New Roman"/>
          <w:lang w:val="es-ES_tradnl"/>
        </w:rPr>
        <w:t xml:space="preserve"> política exterior china no ha sido la excepción.</w:t>
      </w:r>
    </w:p>
    <w:p w14:paraId="60F0E205" w14:textId="77777777" w:rsidR="00812BB0" w:rsidRPr="005A2CE6" w:rsidRDefault="00812BB0" w:rsidP="00BB25FA">
      <w:pPr>
        <w:spacing w:line="480" w:lineRule="auto"/>
        <w:rPr>
          <w:rFonts w:ascii="Times New Roman" w:hAnsi="Times New Roman" w:cs="Times New Roman"/>
          <w:lang w:val="es-ES_tradnl"/>
        </w:rPr>
      </w:pPr>
    </w:p>
    <w:p w14:paraId="28E91D77" w14:textId="6841AD8E" w:rsidR="00812BB0" w:rsidRPr="005A2CE6" w:rsidRDefault="00812BB0" w:rsidP="00BB25FA">
      <w:p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Consecuentemente, es usual que la revisión de las relaciones internacionales se lleve a cabo con </w:t>
      </w:r>
      <w:r w:rsidR="0010168F">
        <w:rPr>
          <w:rFonts w:ascii="Times New Roman" w:hAnsi="Times New Roman" w:cs="Times New Roman"/>
          <w:lang w:val="es-ES_tradnl"/>
        </w:rPr>
        <w:t>base</w:t>
      </w:r>
      <w:r w:rsidR="0010168F" w:rsidRPr="005A2CE6">
        <w:rPr>
          <w:rFonts w:ascii="Times New Roman" w:hAnsi="Times New Roman" w:cs="Times New Roman"/>
          <w:lang w:val="es-ES_tradnl"/>
        </w:rPr>
        <w:t xml:space="preserve"> </w:t>
      </w:r>
      <w:r w:rsidRPr="005A2CE6">
        <w:rPr>
          <w:rFonts w:ascii="Times New Roman" w:hAnsi="Times New Roman" w:cs="Times New Roman"/>
          <w:lang w:val="es-ES_tradnl"/>
        </w:rPr>
        <w:t>en el instrumental teórico que ofrecen las escuelas liberal, constructivista</w:t>
      </w:r>
      <w:r w:rsidR="00FF123D" w:rsidRPr="005A2CE6">
        <w:rPr>
          <w:rFonts w:ascii="Times New Roman" w:hAnsi="Times New Roman" w:cs="Times New Roman"/>
          <w:lang w:val="es-ES_tradnl"/>
        </w:rPr>
        <w:t>, estructuralista</w:t>
      </w:r>
      <w:r w:rsidRPr="005A2CE6">
        <w:rPr>
          <w:rFonts w:ascii="Times New Roman" w:hAnsi="Times New Roman" w:cs="Times New Roman"/>
          <w:lang w:val="es-ES_tradnl"/>
        </w:rPr>
        <w:t xml:space="preserve"> y realista occidentales. </w:t>
      </w:r>
      <w:r w:rsidR="00B41998" w:rsidRPr="005A2CE6">
        <w:rPr>
          <w:rFonts w:ascii="Times New Roman" w:hAnsi="Times New Roman" w:cs="Times New Roman"/>
          <w:lang w:val="es-ES_tradnl"/>
        </w:rPr>
        <w:t xml:space="preserve">Según </w:t>
      </w:r>
      <w:r w:rsidR="00B41998" w:rsidRPr="00140C06">
        <w:rPr>
          <w:rFonts w:ascii="Times New Roman" w:hAnsi="Times New Roman" w:cs="Times New Roman"/>
          <w:color w:val="FF0000"/>
          <w:lang w:val="es-ES_tradnl"/>
        </w:rPr>
        <w:t>Tah</w:t>
      </w:r>
      <w:r w:rsidR="00842217" w:rsidRPr="00140C06">
        <w:rPr>
          <w:rFonts w:ascii="Times New Roman" w:hAnsi="Times New Roman" w:cs="Times New Roman"/>
          <w:color w:val="FF0000"/>
          <w:lang w:val="es-ES_tradnl"/>
        </w:rPr>
        <w:t>-Ayala</w:t>
      </w:r>
      <w:r w:rsidR="00E41060" w:rsidRPr="00140C06">
        <w:rPr>
          <w:rFonts w:ascii="Times New Roman" w:hAnsi="Times New Roman" w:cs="Times New Roman"/>
          <w:color w:val="FF0000"/>
          <w:lang w:val="es-ES_tradnl"/>
        </w:rPr>
        <w:t xml:space="preserve"> (</w:t>
      </w:r>
      <w:r w:rsidR="00B41998" w:rsidRPr="00140C06">
        <w:rPr>
          <w:rFonts w:ascii="Times New Roman" w:hAnsi="Times New Roman" w:cs="Times New Roman"/>
          <w:color w:val="FF0000"/>
          <w:lang w:val="es-ES_tradnl"/>
        </w:rPr>
        <w:t>2018)</w:t>
      </w:r>
      <w:r w:rsidR="00E41060">
        <w:rPr>
          <w:rFonts w:ascii="Times New Roman" w:hAnsi="Times New Roman" w:cs="Times New Roman"/>
          <w:lang w:val="es-ES_tradnl"/>
        </w:rPr>
        <w:t>,</w:t>
      </w:r>
      <w:r w:rsidR="006E0717" w:rsidRPr="005A2CE6">
        <w:rPr>
          <w:rFonts w:ascii="Times New Roman" w:hAnsi="Times New Roman" w:cs="Times New Roman"/>
          <w:lang w:val="es-ES_tradnl"/>
        </w:rPr>
        <w:t xml:space="preserve"> </w:t>
      </w:r>
      <w:r w:rsidR="00137FAB" w:rsidRPr="005A2CE6">
        <w:rPr>
          <w:rFonts w:ascii="Times New Roman" w:hAnsi="Times New Roman" w:cs="Times New Roman"/>
          <w:lang w:val="es-ES_tradnl"/>
        </w:rPr>
        <w:t>estas</w:t>
      </w:r>
      <w:r w:rsidR="006E0717" w:rsidRPr="005A2CE6">
        <w:rPr>
          <w:rFonts w:ascii="Times New Roman" w:hAnsi="Times New Roman" w:cs="Times New Roman"/>
          <w:lang w:val="es-ES_tradnl"/>
        </w:rPr>
        <w:t xml:space="preserve"> escuelas de pensamiento se caracterizan por:</w:t>
      </w:r>
    </w:p>
    <w:p w14:paraId="445FC443" w14:textId="77777777" w:rsidR="00DE78E2" w:rsidRPr="005A2CE6" w:rsidRDefault="00DE78E2" w:rsidP="00BB25FA">
      <w:pPr>
        <w:spacing w:line="480" w:lineRule="auto"/>
        <w:rPr>
          <w:rFonts w:ascii="Times New Roman" w:hAnsi="Times New Roman" w:cs="Times New Roman"/>
          <w:lang w:val="es-ES_tradnl"/>
        </w:rPr>
      </w:pPr>
    </w:p>
    <w:p w14:paraId="64B77132" w14:textId="7F5784D7" w:rsidR="00B41998" w:rsidRPr="005A2CE6" w:rsidRDefault="00B41998" w:rsidP="00BB25FA">
      <w:pPr>
        <w:pStyle w:val="Prrafodelista"/>
        <w:numPr>
          <w:ilvl w:val="0"/>
          <w:numId w:val="2"/>
        </w:num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La perspectiva idealista o liberal plantea que el Estado tiene la responsabilidad de establecer la paz por medio de la diplomacia y </w:t>
      </w:r>
      <w:r w:rsidR="00FD3485">
        <w:rPr>
          <w:rFonts w:ascii="Times New Roman" w:hAnsi="Times New Roman" w:cs="Times New Roman"/>
          <w:lang w:val="es-ES_tradnl"/>
        </w:rPr>
        <w:t xml:space="preserve">de </w:t>
      </w:r>
      <w:r w:rsidRPr="005A2CE6">
        <w:rPr>
          <w:rFonts w:ascii="Times New Roman" w:hAnsi="Times New Roman" w:cs="Times New Roman"/>
          <w:lang w:val="es-ES_tradnl"/>
        </w:rPr>
        <w:t xml:space="preserve">otros recursos políticos. La visión idealista apunta </w:t>
      </w:r>
      <w:r w:rsidR="00E4006C" w:rsidRPr="005A2CE6">
        <w:rPr>
          <w:rFonts w:ascii="Times New Roman" w:hAnsi="Times New Roman" w:cs="Times New Roman"/>
          <w:lang w:val="es-ES_tradnl"/>
        </w:rPr>
        <w:t xml:space="preserve">a </w:t>
      </w:r>
      <w:r w:rsidRPr="005A2CE6">
        <w:rPr>
          <w:rFonts w:ascii="Times New Roman" w:hAnsi="Times New Roman" w:cs="Times New Roman"/>
          <w:lang w:val="es-ES_tradnl"/>
        </w:rPr>
        <w:t>que la guerra debe ser utilizada únicamente como última medida o descartarla en tanto sea posible.</w:t>
      </w:r>
    </w:p>
    <w:p w14:paraId="7917673C" w14:textId="2EF112C6" w:rsidR="00B41998" w:rsidRPr="005A2CE6" w:rsidRDefault="00DE78E2" w:rsidP="00BB25FA">
      <w:pPr>
        <w:pStyle w:val="Prrafodelista"/>
        <w:numPr>
          <w:ilvl w:val="0"/>
          <w:numId w:val="2"/>
        </w:num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El realismo aborda el estudio </w:t>
      </w:r>
      <w:r w:rsidR="00E4006C" w:rsidRPr="005A2CE6">
        <w:rPr>
          <w:rFonts w:ascii="Times New Roman" w:hAnsi="Times New Roman" w:cs="Times New Roman"/>
          <w:lang w:val="es-ES_tradnl"/>
        </w:rPr>
        <w:t>del contexto</w:t>
      </w:r>
      <w:r w:rsidRPr="005A2CE6">
        <w:rPr>
          <w:rFonts w:ascii="Times New Roman" w:hAnsi="Times New Roman" w:cs="Times New Roman"/>
          <w:lang w:val="es-ES_tradnl"/>
        </w:rPr>
        <w:t xml:space="preserve"> internacional desde la política exterior de los </w:t>
      </w:r>
      <w:r w:rsidR="00B7767D">
        <w:rPr>
          <w:rFonts w:ascii="Times New Roman" w:hAnsi="Times New Roman" w:cs="Times New Roman"/>
          <w:lang w:val="es-ES_tradnl"/>
        </w:rPr>
        <w:t>E</w:t>
      </w:r>
      <w:r w:rsidRPr="005A2CE6">
        <w:rPr>
          <w:rFonts w:ascii="Times New Roman" w:hAnsi="Times New Roman" w:cs="Times New Roman"/>
          <w:lang w:val="es-ES_tradnl"/>
        </w:rPr>
        <w:t xml:space="preserve">stados y </w:t>
      </w:r>
      <w:r w:rsidR="00B7767D">
        <w:rPr>
          <w:rFonts w:ascii="Times New Roman" w:hAnsi="Times New Roman" w:cs="Times New Roman"/>
          <w:lang w:val="es-ES_tradnl"/>
        </w:rPr>
        <w:t>se parte</w:t>
      </w:r>
      <w:r w:rsidR="00B7767D" w:rsidRPr="005A2CE6">
        <w:rPr>
          <w:rFonts w:ascii="Times New Roman" w:hAnsi="Times New Roman" w:cs="Times New Roman"/>
          <w:lang w:val="es-ES_tradnl"/>
        </w:rPr>
        <w:t xml:space="preserve"> </w:t>
      </w:r>
      <w:r w:rsidRPr="005A2CE6">
        <w:rPr>
          <w:rFonts w:ascii="Times New Roman" w:hAnsi="Times New Roman" w:cs="Times New Roman"/>
          <w:lang w:val="es-ES_tradnl"/>
        </w:rPr>
        <w:t xml:space="preserve">de actos lógicos, donde </w:t>
      </w:r>
      <w:r w:rsidR="00B7767D">
        <w:rPr>
          <w:rFonts w:ascii="Times New Roman" w:hAnsi="Times New Roman" w:cs="Times New Roman"/>
          <w:lang w:val="es-ES_tradnl"/>
        </w:rPr>
        <w:t>quienes toman las</w:t>
      </w:r>
      <w:r w:rsidRPr="005A2CE6">
        <w:rPr>
          <w:rFonts w:ascii="Times New Roman" w:hAnsi="Times New Roman" w:cs="Times New Roman"/>
          <w:lang w:val="es-ES_tradnl"/>
        </w:rPr>
        <w:t xml:space="preserve"> decisiones </w:t>
      </w:r>
      <w:r w:rsidR="00BD2B18">
        <w:rPr>
          <w:rFonts w:ascii="Times New Roman" w:hAnsi="Times New Roman" w:cs="Times New Roman"/>
          <w:lang w:val="es-ES_tradnl"/>
        </w:rPr>
        <w:t>se</w:t>
      </w:r>
      <w:r w:rsidR="00BD2B18" w:rsidRPr="005A2CE6">
        <w:rPr>
          <w:rFonts w:ascii="Times New Roman" w:hAnsi="Times New Roman" w:cs="Times New Roman"/>
          <w:lang w:val="es-ES_tradnl"/>
        </w:rPr>
        <w:t xml:space="preserve"> </w:t>
      </w:r>
      <w:r w:rsidR="00BD2B18">
        <w:rPr>
          <w:rFonts w:ascii="Times New Roman" w:hAnsi="Times New Roman" w:cs="Times New Roman"/>
          <w:lang w:val="es-ES_tradnl"/>
        </w:rPr>
        <w:t>interesan</w:t>
      </w:r>
      <w:r w:rsidR="00BD2B18" w:rsidRPr="005A2CE6">
        <w:rPr>
          <w:rFonts w:ascii="Times New Roman" w:hAnsi="Times New Roman" w:cs="Times New Roman"/>
          <w:lang w:val="es-ES_tradnl"/>
        </w:rPr>
        <w:t xml:space="preserve"> </w:t>
      </w:r>
      <w:r w:rsidRPr="005A2CE6">
        <w:rPr>
          <w:rFonts w:ascii="Times New Roman" w:hAnsi="Times New Roman" w:cs="Times New Roman"/>
          <w:lang w:val="es-ES_tradnl"/>
        </w:rPr>
        <w:t>en obtener, mantener y consolidar su poder, por encima de otros actores internacionales</w:t>
      </w:r>
      <w:r w:rsidR="00B41998" w:rsidRPr="005A2CE6">
        <w:rPr>
          <w:rFonts w:ascii="Times New Roman" w:hAnsi="Times New Roman" w:cs="Times New Roman"/>
          <w:lang w:val="es-ES_tradnl"/>
        </w:rPr>
        <w:t>.</w:t>
      </w:r>
    </w:p>
    <w:p w14:paraId="3F4CA962" w14:textId="5815A934" w:rsidR="00B41998" w:rsidRPr="005A2CE6" w:rsidRDefault="00B41998" w:rsidP="00BB25FA">
      <w:pPr>
        <w:pStyle w:val="Prrafodelista"/>
        <w:numPr>
          <w:ilvl w:val="0"/>
          <w:numId w:val="2"/>
        </w:numPr>
        <w:spacing w:line="480" w:lineRule="auto"/>
        <w:rPr>
          <w:rFonts w:ascii="Times New Roman" w:hAnsi="Times New Roman" w:cs="Times New Roman"/>
          <w:lang w:val="es-ES_tradnl"/>
        </w:rPr>
      </w:pPr>
      <w:r w:rsidRPr="005A2CE6">
        <w:rPr>
          <w:rFonts w:ascii="Times New Roman" w:hAnsi="Times New Roman" w:cs="Times New Roman"/>
          <w:lang w:val="es-ES_tradnl"/>
        </w:rPr>
        <w:t>En el constructivismo</w:t>
      </w:r>
      <w:r w:rsidR="001810D0" w:rsidRPr="005A2CE6">
        <w:rPr>
          <w:rFonts w:ascii="Times New Roman" w:hAnsi="Times New Roman" w:cs="Times New Roman"/>
          <w:lang w:val="es-ES_tradnl"/>
        </w:rPr>
        <w:t>,</w:t>
      </w:r>
      <w:r w:rsidR="00E4006C" w:rsidRPr="005A2CE6">
        <w:rPr>
          <w:rFonts w:ascii="Times New Roman" w:hAnsi="Times New Roman" w:cs="Times New Roman"/>
          <w:lang w:val="es-ES_tradnl"/>
        </w:rPr>
        <w:t xml:space="preserve"> </w:t>
      </w:r>
      <w:r w:rsidRPr="005A2CE6">
        <w:rPr>
          <w:rFonts w:ascii="Times New Roman" w:hAnsi="Times New Roman" w:cs="Times New Roman"/>
          <w:lang w:val="es-ES_tradnl"/>
        </w:rPr>
        <w:t xml:space="preserve">las estructuras centrales del sistema internacional son sociales y las identidades e intereses de los actores </w:t>
      </w:r>
      <w:r w:rsidR="00BD2B18">
        <w:rPr>
          <w:rFonts w:ascii="Times New Roman" w:hAnsi="Times New Roman" w:cs="Times New Roman"/>
          <w:lang w:val="es-ES_tradnl"/>
        </w:rPr>
        <w:t>se construyen</w:t>
      </w:r>
      <w:r w:rsidRPr="005A2CE6">
        <w:rPr>
          <w:rFonts w:ascii="Times New Roman" w:hAnsi="Times New Roman" w:cs="Times New Roman"/>
          <w:lang w:val="es-ES_tradnl"/>
        </w:rPr>
        <w:t xml:space="preserve"> por medio de esas estructuras.</w:t>
      </w:r>
    </w:p>
    <w:p w14:paraId="32884D83" w14:textId="77777777" w:rsidR="00B41998" w:rsidRPr="005A2CE6" w:rsidRDefault="00B41998" w:rsidP="00BB25FA">
      <w:pPr>
        <w:spacing w:line="480" w:lineRule="auto"/>
        <w:rPr>
          <w:rFonts w:ascii="Times New Roman" w:hAnsi="Times New Roman" w:cs="Times New Roman"/>
          <w:lang w:val="es-ES_tradnl"/>
        </w:rPr>
      </w:pPr>
    </w:p>
    <w:p w14:paraId="04CBB07C" w14:textId="2D94FF1B" w:rsidR="00812BB0" w:rsidRPr="005A2CE6" w:rsidRDefault="0023370D" w:rsidP="00BB25FA">
      <w:pPr>
        <w:spacing w:line="480" w:lineRule="auto"/>
        <w:rPr>
          <w:rFonts w:ascii="Times New Roman" w:hAnsi="Times New Roman" w:cs="Times New Roman"/>
          <w:lang w:val="es-ES_tradnl"/>
        </w:rPr>
      </w:pPr>
      <w:bookmarkStart w:id="7" w:name="_Hlk156402974"/>
      <w:r w:rsidRPr="005A2CE6">
        <w:rPr>
          <w:rFonts w:ascii="Times New Roman" w:hAnsi="Times New Roman" w:cs="Times New Roman"/>
          <w:lang w:val="es-ES_tradnl"/>
        </w:rPr>
        <w:t xml:space="preserve">La dificultad </w:t>
      </w:r>
      <w:r w:rsidR="009E7997">
        <w:rPr>
          <w:rFonts w:ascii="Times New Roman" w:hAnsi="Times New Roman" w:cs="Times New Roman"/>
          <w:lang w:val="es-ES_tradnl"/>
        </w:rPr>
        <w:t>para</w:t>
      </w:r>
      <w:r w:rsidR="009E7997" w:rsidRPr="005A2CE6">
        <w:rPr>
          <w:rFonts w:ascii="Times New Roman" w:hAnsi="Times New Roman" w:cs="Times New Roman"/>
          <w:lang w:val="es-ES_tradnl"/>
        </w:rPr>
        <w:t xml:space="preserve"> </w:t>
      </w:r>
      <w:r w:rsidRPr="005A2CE6">
        <w:rPr>
          <w:rFonts w:ascii="Times New Roman" w:hAnsi="Times New Roman" w:cs="Times New Roman"/>
          <w:lang w:val="es-ES_tradnl"/>
        </w:rPr>
        <w:t>extraer de estos marcos teóricos las estructuras de pensamiento</w:t>
      </w:r>
      <w:r w:rsidR="009E7997">
        <w:rPr>
          <w:rFonts w:ascii="Times New Roman" w:hAnsi="Times New Roman" w:cs="Times New Roman"/>
          <w:lang w:val="es-ES_tradnl"/>
        </w:rPr>
        <w:t>,</w:t>
      </w:r>
      <w:r w:rsidRPr="005A2CE6">
        <w:rPr>
          <w:rFonts w:ascii="Times New Roman" w:hAnsi="Times New Roman" w:cs="Times New Roman"/>
          <w:lang w:val="es-ES_tradnl"/>
        </w:rPr>
        <w:t xml:space="preserve"> </w:t>
      </w:r>
      <w:r w:rsidR="009E7997">
        <w:rPr>
          <w:rFonts w:ascii="Times New Roman" w:hAnsi="Times New Roman" w:cs="Times New Roman"/>
          <w:lang w:val="es-ES_tradnl"/>
        </w:rPr>
        <w:t>así como</w:t>
      </w:r>
      <w:r w:rsidRPr="005A2CE6">
        <w:rPr>
          <w:rFonts w:ascii="Times New Roman" w:hAnsi="Times New Roman" w:cs="Times New Roman"/>
          <w:lang w:val="es-ES_tradnl"/>
        </w:rPr>
        <w:t xml:space="preserve"> experiencias desde </w:t>
      </w:r>
      <w:r w:rsidR="009E7997">
        <w:rPr>
          <w:rFonts w:ascii="Times New Roman" w:hAnsi="Times New Roman" w:cs="Times New Roman"/>
          <w:lang w:val="es-ES_tradnl"/>
        </w:rPr>
        <w:t>donde se desarrollaron y</w:t>
      </w:r>
      <w:r w:rsidR="002A42DA" w:rsidRPr="005A2CE6">
        <w:rPr>
          <w:rFonts w:ascii="Times New Roman" w:hAnsi="Times New Roman" w:cs="Times New Roman"/>
          <w:lang w:val="es-ES_tradnl"/>
        </w:rPr>
        <w:t xml:space="preserve"> la ausencia de una consideración </w:t>
      </w:r>
      <w:r w:rsidR="00613D28" w:rsidRPr="005A2CE6">
        <w:rPr>
          <w:rFonts w:ascii="Times New Roman" w:hAnsi="Times New Roman" w:cs="Times New Roman"/>
          <w:lang w:val="es-ES_tradnl"/>
        </w:rPr>
        <w:t>rigurosa</w:t>
      </w:r>
      <w:r w:rsidR="002A42DA" w:rsidRPr="005A2CE6">
        <w:rPr>
          <w:rFonts w:ascii="Times New Roman" w:hAnsi="Times New Roman" w:cs="Times New Roman"/>
          <w:lang w:val="es-ES_tradnl"/>
        </w:rPr>
        <w:t xml:space="preserve"> de las aristas históricas y culturales asiáticas,</w:t>
      </w:r>
      <w:r w:rsidRPr="005A2CE6">
        <w:rPr>
          <w:rFonts w:ascii="Times New Roman" w:hAnsi="Times New Roman" w:cs="Times New Roman"/>
          <w:lang w:val="es-ES_tradnl"/>
        </w:rPr>
        <w:t xml:space="preserve"> </w:t>
      </w:r>
      <w:r w:rsidR="00812BB0" w:rsidRPr="005A2CE6">
        <w:rPr>
          <w:rFonts w:ascii="Times New Roman" w:hAnsi="Times New Roman" w:cs="Times New Roman"/>
          <w:lang w:val="es-ES_tradnl"/>
        </w:rPr>
        <w:t xml:space="preserve">les impide explicar plenamente el comportamiento internacional de la RPC y de muchos países </w:t>
      </w:r>
      <w:r w:rsidR="002A42DA" w:rsidRPr="005A2CE6">
        <w:rPr>
          <w:rFonts w:ascii="Times New Roman" w:hAnsi="Times New Roman" w:cs="Times New Roman"/>
          <w:lang w:val="es-ES_tradnl"/>
        </w:rPr>
        <w:t>asiáticos</w:t>
      </w:r>
      <w:r w:rsidR="00812BB0" w:rsidRPr="005A2CE6">
        <w:rPr>
          <w:rFonts w:ascii="Times New Roman" w:hAnsi="Times New Roman" w:cs="Times New Roman"/>
          <w:lang w:val="es-ES_tradnl"/>
        </w:rPr>
        <w:t xml:space="preserve"> </w:t>
      </w:r>
      <w:bookmarkEnd w:id="7"/>
      <w:r w:rsidR="00812BB0" w:rsidRPr="005A2CE6">
        <w:rPr>
          <w:rFonts w:ascii="Times New Roman" w:hAnsi="Times New Roman" w:cs="Times New Roman"/>
          <w:lang w:val="es-ES_tradnl"/>
        </w:rPr>
        <w:t>(</w:t>
      </w:r>
      <w:r w:rsidR="00812BB0" w:rsidRPr="00140C06">
        <w:rPr>
          <w:rFonts w:ascii="Times New Roman" w:hAnsi="Times New Roman" w:cs="Times New Roman"/>
          <w:color w:val="FF0000"/>
          <w:lang w:val="es-ES_tradnl"/>
        </w:rPr>
        <w:t>Qin, 2011</w:t>
      </w:r>
      <w:r w:rsidR="00812BB0" w:rsidRPr="005A2CE6">
        <w:rPr>
          <w:rFonts w:ascii="Times New Roman" w:hAnsi="Times New Roman" w:cs="Times New Roman"/>
          <w:lang w:val="es-ES_tradnl"/>
        </w:rPr>
        <w:t>).</w:t>
      </w:r>
    </w:p>
    <w:p w14:paraId="0C425E6E" w14:textId="77777777" w:rsidR="00812BB0" w:rsidRPr="005A2CE6" w:rsidRDefault="00812BB0" w:rsidP="00BB25FA">
      <w:pPr>
        <w:spacing w:line="480" w:lineRule="auto"/>
        <w:rPr>
          <w:rFonts w:ascii="Times New Roman" w:hAnsi="Times New Roman" w:cs="Times New Roman"/>
          <w:lang w:val="es-ES_tradnl"/>
        </w:rPr>
      </w:pPr>
    </w:p>
    <w:p w14:paraId="5C620D12" w14:textId="2FEA9C1F" w:rsidR="00613D28" w:rsidRPr="005A2CE6" w:rsidRDefault="009E7997" w:rsidP="00BB25FA">
      <w:pPr>
        <w:spacing w:line="480" w:lineRule="auto"/>
        <w:rPr>
          <w:rFonts w:ascii="Times New Roman" w:hAnsi="Times New Roman" w:cs="Times New Roman"/>
          <w:lang w:val="es-ES_tradnl"/>
        </w:rPr>
      </w:pPr>
      <w:r>
        <w:rPr>
          <w:rFonts w:ascii="Times New Roman" w:hAnsi="Times New Roman" w:cs="Times New Roman"/>
          <w:lang w:val="es-ES_tradnl"/>
        </w:rPr>
        <w:lastRenderedPageBreak/>
        <w:t>De este modo, l</w:t>
      </w:r>
      <w:r w:rsidR="002A42DA" w:rsidRPr="005A2CE6">
        <w:rPr>
          <w:rFonts w:ascii="Times New Roman" w:hAnsi="Times New Roman" w:cs="Times New Roman"/>
          <w:lang w:val="es-ES_tradnl"/>
        </w:rPr>
        <w:t xml:space="preserve">a valoración de las relaciones internacionales desde una perspectiva china deberá considerar </w:t>
      </w:r>
      <w:r w:rsidR="00613D28" w:rsidRPr="005A2CE6">
        <w:rPr>
          <w:rFonts w:ascii="Times New Roman" w:hAnsi="Times New Roman" w:cs="Times New Roman"/>
          <w:lang w:val="es-ES_tradnl"/>
        </w:rPr>
        <w:t>la integración</w:t>
      </w:r>
      <w:r w:rsidR="002A42DA" w:rsidRPr="005A2CE6">
        <w:rPr>
          <w:rFonts w:ascii="Times New Roman" w:hAnsi="Times New Roman" w:cs="Times New Roman"/>
          <w:lang w:val="es-ES_tradnl"/>
        </w:rPr>
        <w:t xml:space="preserve"> de elementos de fuerte arraigo cultural</w:t>
      </w:r>
      <w:r>
        <w:rPr>
          <w:rFonts w:ascii="Times New Roman" w:hAnsi="Times New Roman" w:cs="Times New Roman"/>
          <w:lang w:val="es-ES_tradnl"/>
        </w:rPr>
        <w:t>,</w:t>
      </w:r>
      <w:r w:rsidR="002A42DA" w:rsidRPr="005A2CE6">
        <w:rPr>
          <w:rFonts w:ascii="Times New Roman" w:hAnsi="Times New Roman" w:cs="Times New Roman"/>
          <w:lang w:val="es-ES_tradnl"/>
        </w:rPr>
        <w:t xml:space="preserve"> como e</w:t>
      </w:r>
      <w:r>
        <w:rPr>
          <w:rFonts w:ascii="Times New Roman" w:hAnsi="Times New Roman" w:cs="Times New Roman"/>
          <w:lang w:val="es-ES_tradnl"/>
        </w:rPr>
        <w:t>s el caso del</w:t>
      </w:r>
      <w:r w:rsidR="002A42DA" w:rsidRPr="005A2CE6">
        <w:rPr>
          <w:rFonts w:ascii="Times New Roman" w:hAnsi="Times New Roman" w:cs="Times New Roman"/>
          <w:lang w:val="es-ES_tradnl"/>
        </w:rPr>
        <w:t xml:space="preserve"> confu</w:t>
      </w:r>
      <w:r w:rsidR="00157B5D" w:rsidRPr="005A2CE6">
        <w:rPr>
          <w:rFonts w:ascii="Times New Roman" w:hAnsi="Times New Roman" w:cs="Times New Roman"/>
          <w:lang w:val="es-ES_tradnl"/>
        </w:rPr>
        <w:t>c</w:t>
      </w:r>
      <w:r w:rsidR="002A42DA" w:rsidRPr="005A2CE6">
        <w:rPr>
          <w:rFonts w:ascii="Times New Roman" w:hAnsi="Times New Roman" w:cs="Times New Roman"/>
          <w:lang w:val="es-ES_tradnl"/>
        </w:rPr>
        <w:t>i</w:t>
      </w:r>
      <w:r w:rsidR="00157B5D" w:rsidRPr="005A2CE6">
        <w:rPr>
          <w:rFonts w:ascii="Times New Roman" w:hAnsi="Times New Roman" w:cs="Times New Roman"/>
          <w:lang w:val="es-ES_tradnl"/>
        </w:rPr>
        <w:t>a</w:t>
      </w:r>
      <w:r w:rsidR="002A42DA" w:rsidRPr="005A2CE6">
        <w:rPr>
          <w:rFonts w:ascii="Times New Roman" w:hAnsi="Times New Roman" w:cs="Times New Roman"/>
          <w:lang w:val="es-ES_tradnl"/>
        </w:rPr>
        <w:t xml:space="preserve">nismo, desde el cual </w:t>
      </w:r>
      <w:r>
        <w:rPr>
          <w:rFonts w:ascii="Times New Roman" w:hAnsi="Times New Roman" w:cs="Times New Roman"/>
          <w:lang w:val="es-ES_tradnl"/>
        </w:rPr>
        <w:t>se torna</w:t>
      </w:r>
      <w:r w:rsidR="002A42DA" w:rsidRPr="005A2CE6">
        <w:rPr>
          <w:rFonts w:ascii="Times New Roman" w:hAnsi="Times New Roman" w:cs="Times New Roman"/>
          <w:lang w:val="es-ES_tradnl"/>
        </w:rPr>
        <w:t xml:space="preserve"> posible comprender </w:t>
      </w:r>
      <w:r w:rsidR="00613D28" w:rsidRPr="005A2CE6">
        <w:rPr>
          <w:rFonts w:ascii="Times New Roman" w:hAnsi="Times New Roman" w:cs="Times New Roman"/>
          <w:lang w:val="es-ES_tradnl"/>
        </w:rPr>
        <w:t>la aspiración de construir</w:t>
      </w:r>
      <w:r w:rsidR="002A42DA" w:rsidRPr="005A2CE6">
        <w:rPr>
          <w:rFonts w:ascii="Times New Roman" w:hAnsi="Times New Roman" w:cs="Times New Roman"/>
          <w:lang w:val="es-ES_tradnl"/>
        </w:rPr>
        <w:t xml:space="preserve"> un orden global “armonioso”</w:t>
      </w:r>
      <w:r>
        <w:rPr>
          <w:rFonts w:ascii="Times New Roman" w:hAnsi="Times New Roman" w:cs="Times New Roman"/>
          <w:lang w:val="es-ES_tradnl"/>
        </w:rPr>
        <w:t>,</w:t>
      </w:r>
      <w:r w:rsidR="002A42DA" w:rsidRPr="005A2CE6">
        <w:rPr>
          <w:rFonts w:ascii="Times New Roman" w:hAnsi="Times New Roman" w:cs="Times New Roman"/>
          <w:lang w:val="es-ES_tradnl"/>
        </w:rPr>
        <w:t xml:space="preserve"> </w:t>
      </w:r>
      <w:r w:rsidR="00E4006C" w:rsidRPr="005A2CE6">
        <w:rPr>
          <w:rFonts w:ascii="Times New Roman" w:hAnsi="Times New Roman" w:cs="Times New Roman"/>
          <w:lang w:val="es-ES_tradnl"/>
        </w:rPr>
        <w:t xml:space="preserve">como </w:t>
      </w:r>
      <w:r>
        <w:rPr>
          <w:rFonts w:ascii="Times New Roman" w:hAnsi="Times New Roman" w:cs="Times New Roman"/>
          <w:lang w:val="es-ES_tradnl"/>
        </w:rPr>
        <w:t xml:space="preserve">lo </w:t>
      </w:r>
      <w:r w:rsidR="00E4006C" w:rsidRPr="005A2CE6">
        <w:rPr>
          <w:rFonts w:ascii="Times New Roman" w:hAnsi="Times New Roman" w:cs="Times New Roman"/>
          <w:lang w:val="es-ES_tradnl"/>
        </w:rPr>
        <w:t xml:space="preserve">propone </w:t>
      </w:r>
      <w:r w:rsidR="00613D28" w:rsidRPr="005A2CE6">
        <w:rPr>
          <w:rFonts w:ascii="Times New Roman" w:hAnsi="Times New Roman" w:cs="Times New Roman"/>
          <w:lang w:val="es-ES_tradnl"/>
        </w:rPr>
        <w:t xml:space="preserve">la doctrina </w:t>
      </w:r>
      <w:r w:rsidR="002A42DA" w:rsidRPr="005A2CE6">
        <w:rPr>
          <w:rFonts w:ascii="Times New Roman" w:hAnsi="Times New Roman" w:cs="Times New Roman"/>
          <w:lang w:val="es-ES_tradnl"/>
        </w:rPr>
        <w:t xml:space="preserve">del </w:t>
      </w:r>
      <w:r w:rsidR="00613D28" w:rsidRPr="005A2CE6">
        <w:rPr>
          <w:rFonts w:ascii="Times New Roman" w:hAnsi="Times New Roman" w:cs="Times New Roman"/>
          <w:lang w:val="es-ES_tradnl"/>
        </w:rPr>
        <w:t>“</w:t>
      </w:r>
      <w:r w:rsidR="00AA1753" w:rsidRPr="005A2CE6">
        <w:rPr>
          <w:rFonts w:ascii="Times New Roman" w:hAnsi="Times New Roman" w:cs="Times New Roman"/>
          <w:lang w:val="es-ES_tradnl"/>
        </w:rPr>
        <w:t xml:space="preserve">ascenso </w:t>
      </w:r>
      <w:r w:rsidR="002A42DA" w:rsidRPr="005A2CE6">
        <w:rPr>
          <w:rFonts w:ascii="Times New Roman" w:hAnsi="Times New Roman" w:cs="Times New Roman"/>
          <w:lang w:val="es-ES_tradnl"/>
        </w:rPr>
        <w:t>pacífico</w:t>
      </w:r>
      <w:r w:rsidR="00613D28" w:rsidRPr="005A2CE6">
        <w:rPr>
          <w:rFonts w:ascii="Times New Roman" w:hAnsi="Times New Roman" w:cs="Times New Roman"/>
          <w:lang w:val="es-ES_tradnl"/>
        </w:rPr>
        <w:t>”</w:t>
      </w:r>
      <w:r w:rsidR="00E4006C" w:rsidRPr="005A2CE6">
        <w:rPr>
          <w:rFonts w:ascii="Times New Roman" w:hAnsi="Times New Roman" w:cs="Times New Roman"/>
          <w:lang w:val="es-ES_tradnl"/>
        </w:rPr>
        <w:t xml:space="preserve"> </w:t>
      </w:r>
      <w:r w:rsidR="009872DF" w:rsidRPr="005A2CE6">
        <w:rPr>
          <w:rFonts w:ascii="Times New Roman" w:hAnsi="Times New Roman" w:cs="Times New Roman"/>
          <w:lang w:val="es-ES_tradnl"/>
        </w:rPr>
        <w:t>bajo la cual la RPC inició su resurgimiento</w:t>
      </w:r>
      <w:r w:rsidR="00613D28" w:rsidRPr="005A2CE6">
        <w:rPr>
          <w:rFonts w:ascii="Times New Roman" w:hAnsi="Times New Roman" w:cs="Times New Roman"/>
          <w:lang w:val="es-ES_tradnl"/>
        </w:rPr>
        <w:t>.</w:t>
      </w:r>
    </w:p>
    <w:p w14:paraId="07B68B5F" w14:textId="77777777" w:rsidR="00C30F34" w:rsidRPr="005A2CE6" w:rsidRDefault="00C30F34" w:rsidP="00BB25FA">
      <w:pPr>
        <w:spacing w:line="480" w:lineRule="auto"/>
        <w:rPr>
          <w:rFonts w:ascii="Times New Roman" w:hAnsi="Times New Roman" w:cs="Times New Roman"/>
          <w:lang w:val="es-ES_tradnl"/>
        </w:rPr>
      </w:pPr>
    </w:p>
    <w:p w14:paraId="49385FD1" w14:textId="2EA17D7F" w:rsidR="00605CB1" w:rsidRPr="005A2CE6" w:rsidRDefault="00340A03" w:rsidP="00BB25FA">
      <w:pPr>
        <w:spacing w:line="480" w:lineRule="auto"/>
        <w:rPr>
          <w:rFonts w:ascii="Times New Roman" w:hAnsi="Times New Roman" w:cs="Times New Roman"/>
          <w:lang w:val="es-ES_tradnl"/>
        </w:rPr>
      </w:pPr>
      <w:r>
        <w:rPr>
          <w:rFonts w:ascii="Times New Roman" w:hAnsi="Times New Roman" w:cs="Times New Roman"/>
          <w:lang w:val="es-ES_tradnl"/>
        </w:rPr>
        <w:t>Aunado a lo anterior,</w:t>
      </w:r>
      <w:r w:rsidRPr="005A2CE6">
        <w:rPr>
          <w:rFonts w:ascii="Times New Roman" w:hAnsi="Times New Roman" w:cs="Times New Roman"/>
          <w:lang w:val="es-ES_tradnl"/>
        </w:rPr>
        <w:t xml:space="preserve"> </w:t>
      </w:r>
      <w:r w:rsidR="00605CB1" w:rsidRPr="005A2CE6">
        <w:rPr>
          <w:rFonts w:ascii="Times New Roman" w:hAnsi="Times New Roman" w:cs="Times New Roman"/>
          <w:lang w:val="es-ES_tradnl"/>
        </w:rPr>
        <w:t xml:space="preserve">deberán integrarse ideas fundamentales en la cultura china como </w:t>
      </w:r>
      <w:r w:rsidR="0005515A" w:rsidRPr="005A2CE6">
        <w:rPr>
          <w:rFonts w:ascii="Times New Roman" w:hAnsi="Times New Roman" w:cs="Times New Roman"/>
          <w:lang w:val="es-ES_tradnl"/>
        </w:rPr>
        <w:t>las relaciones</w:t>
      </w:r>
      <w:r w:rsidR="00605CB1" w:rsidRPr="005A2CE6">
        <w:rPr>
          <w:rFonts w:ascii="Times New Roman" w:hAnsi="Times New Roman" w:cs="Times New Roman"/>
          <w:lang w:val="es-ES_tradnl"/>
        </w:rPr>
        <w:t xml:space="preserve"> basad</w:t>
      </w:r>
      <w:r w:rsidR="0005515A" w:rsidRPr="005A2CE6">
        <w:rPr>
          <w:rFonts w:ascii="Times New Roman" w:hAnsi="Times New Roman" w:cs="Times New Roman"/>
          <w:lang w:val="es-ES_tradnl"/>
        </w:rPr>
        <w:t>as</w:t>
      </w:r>
      <w:r w:rsidR="00605CB1" w:rsidRPr="005A2CE6">
        <w:rPr>
          <w:rFonts w:ascii="Times New Roman" w:hAnsi="Times New Roman" w:cs="Times New Roman"/>
          <w:lang w:val="es-ES_tradnl"/>
        </w:rPr>
        <w:t xml:space="preserve"> en la construcción de redes</w:t>
      </w:r>
      <w:r w:rsidR="00DE78E2" w:rsidRPr="005A2CE6">
        <w:rPr>
          <w:rFonts w:ascii="Times New Roman" w:hAnsi="Times New Roman" w:cs="Times New Roman"/>
          <w:lang w:val="es-ES_tradnl"/>
        </w:rPr>
        <w:t xml:space="preserve"> </w:t>
      </w:r>
      <w:r w:rsidR="009872DF" w:rsidRPr="005A2CE6">
        <w:rPr>
          <w:rFonts w:ascii="Times New Roman" w:hAnsi="Times New Roman" w:cs="Times New Roman"/>
          <w:lang w:val="es-ES_tradnl"/>
        </w:rPr>
        <w:t>sociales</w:t>
      </w:r>
      <w:r w:rsidR="00605CB1" w:rsidRPr="005A2CE6">
        <w:rPr>
          <w:rFonts w:ascii="Times New Roman" w:hAnsi="Times New Roman" w:cs="Times New Roman"/>
          <w:lang w:val="es-ES_tradnl"/>
        </w:rPr>
        <w:t xml:space="preserve">, aplicables en todos los ámbitos </w:t>
      </w:r>
      <w:r>
        <w:rPr>
          <w:rFonts w:ascii="Times New Roman" w:hAnsi="Times New Roman" w:cs="Times New Roman"/>
          <w:lang w:val="es-ES_tradnl"/>
        </w:rPr>
        <w:t>(</w:t>
      </w:r>
      <w:r w:rsidR="009872DF" w:rsidRPr="005A2CE6">
        <w:rPr>
          <w:rFonts w:ascii="Times New Roman" w:hAnsi="Times New Roman" w:cs="Times New Roman"/>
          <w:lang w:val="es-ES_tradnl"/>
        </w:rPr>
        <w:t>económicos, comerciales, entre otros</w:t>
      </w:r>
      <w:r>
        <w:rPr>
          <w:rFonts w:ascii="Times New Roman" w:hAnsi="Times New Roman" w:cs="Times New Roman"/>
          <w:lang w:val="es-ES_tradnl"/>
        </w:rPr>
        <w:t>)</w:t>
      </w:r>
      <w:r w:rsidR="009872DF" w:rsidRPr="005A2CE6">
        <w:rPr>
          <w:rFonts w:ascii="Times New Roman" w:hAnsi="Times New Roman" w:cs="Times New Roman"/>
          <w:lang w:val="es-ES_tradnl"/>
        </w:rPr>
        <w:t xml:space="preserve">, </w:t>
      </w:r>
      <w:r w:rsidR="00605CB1" w:rsidRPr="005A2CE6">
        <w:rPr>
          <w:rFonts w:ascii="Times New Roman" w:hAnsi="Times New Roman" w:cs="Times New Roman"/>
          <w:lang w:val="es-ES_tradnl"/>
        </w:rPr>
        <w:t>como conductos e instrumentos de política internacional.</w:t>
      </w:r>
      <w:r w:rsidR="00DE78E2" w:rsidRPr="005A2CE6">
        <w:rPr>
          <w:rFonts w:ascii="Times New Roman" w:hAnsi="Times New Roman" w:cs="Times New Roman"/>
          <w:lang w:val="es-ES_tradnl"/>
        </w:rPr>
        <w:t xml:space="preserve"> En esta línea es posible entender los esfuerzos </w:t>
      </w:r>
      <w:r w:rsidR="009872DF" w:rsidRPr="005A2CE6">
        <w:rPr>
          <w:rFonts w:ascii="Times New Roman" w:hAnsi="Times New Roman" w:cs="Times New Roman"/>
          <w:lang w:val="es-ES_tradnl"/>
        </w:rPr>
        <w:t xml:space="preserve">de la RPC </w:t>
      </w:r>
      <w:r w:rsidR="00DE78E2" w:rsidRPr="005A2CE6">
        <w:rPr>
          <w:rFonts w:ascii="Times New Roman" w:hAnsi="Times New Roman" w:cs="Times New Roman"/>
          <w:lang w:val="es-ES_tradnl"/>
        </w:rPr>
        <w:t xml:space="preserve">por </w:t>
      </w:r>
      <w:r w:rsidR="009872DF" w:rsidRPr="005A2CE6">
        <w:rPr>
          <w:rFonts w:ascii="Times New Roman" w:hAnsi="Times New Roman" w:cs="Times New Roman"/>
          <w:lang w:val="es-ES_tradnl"/>
        </w:rPr>
        <w:t>construir</w:t>
      </w:r>
      <w:r w:rsidR="00DE78E2" w:rsidRPr="005A2CE6">
        <w:rPr>
          <w:rFonts w:ascii="Times New Roman" w:hAnsi="Times New Roman" w:cs="Times New Roman"/>
          <w:lang w:val="es-ES_tradnl"/>
        </w:rPr>
        <w:t xml:space="preserve"> iniciativas conjuntas </w:t>
      </w:r>
      <w:r w:rsidR="0045003C" w:rsidRPr="005A2CE6">
        <w:rPr>
          <w:rFonts w:ascii="Times New Roman" w:hAnsi="Times New Roman" w:cs="Times New Roman"/>
          <w:lang w:val="es-ES_tradnl"/>
        </w:rPr>
        <w:t>direccionadas</w:t>
      </w:r>
      <w:r w:rsidR="00967FAF" w:rsidRPr="005A2CE6">
        <w:rPr>
          <w:rFonts w:ascii="Times New Roman" w:hAnsi="Times New Roman" w:cs="Times New Roman"/>
          <w:lang w:val="es-ES_tradnl"/>
        </w:rPr>
        <w:t>,</w:t>
      </w:r>
      <w:r w:rsidR="0045003C" w:rsidRPr="005A2CE6">
        <w:rPr>
          <w:rFonts w:ascii="Times New Roman" w:hAnsi="Times New Roman" w:cs="Times New Roman"/>
          <w:lang w:val="es-ES_tradnl"/>
        </w:rPr>
        <w:t xml:space="preserve"> pero </w:t>
      </w:r>
      <w:r w:rsidR="00DE78E2" w:rsidRPr="005A2CE6">
        <w:rPr>
          <w:rFonts w:ascii="Times New Roman" w:hAnsi="Times New Roman" w:cs="Times New Roman"/>
          <w:lang w:val="es-ES_tradnl"/>
        </w:rPr>
        <w:t xml:space="preserve">no unilaterales, como la </w:t>
      </w:r>
      <w:r>
        <w:rPr>
          <w:rFonts w:ascii="Times New Roman" w:hAnsi="Times New Roman" w:cs="Times New Roman"/>
          <w:lang w:val="es-ES_tradnl"/>
        </w:rPr>
        <w:t>“</w:t>
      </w:r>
      <w:r w:rsidR="002E492B" w:rsidRPr="005A2CE6">
        <w:rPr>
          <w:rFonts w:ascii="Times New Roman" w:hAnsi="Times New Roman" w:cs="Times New Roman"/>
          <w:lang w:val="es-ES_tradnl"/>
        </w:rPr>
        <w:t xml:space="preserve">Franja y la Ruta”, inicialmente conocida como la </w:t>
      </w:r>
      <w:r w:rsidR="00DE78E2" w:rsidRPr="005A2CE6">
        <w:rPr>
          <w:rFonts w:ascii="Times New Roman" w:hAnsi="Times New Roman" w:cs="Times New Roman"/>
          <w:lang w:val="es-ES_tradnl"/>
        </w:rPr>
        <w:t>“Nueva Ruta de la Seda”</w:t>
      </w:r>
      <w:r w:rsidR="002E492B" w:rsidRPr="005A2CE6">
        <w:rPr>
          <w:rFonts w:ascii="Times New Roman" w:hAnsi="Times New Roman" w:cs="Times New Roman"/>
          <w:lang w:val="es-ES_tradnl"/>
        </w:rPr>
        <w:t>,</w:t>
      </w:r>
      <w:r w:rsidR="00DE78E2" w:rsidRPr="005A2CE6">
        <w:rPr>
          <w:rFonts w:ascii="Times New Roman" w:hAnsi="Times New Roman" w:cs="Times New Roman"/>
          <w:lang w:val="es-ES_tradnl"/>
        </w:rPr>
        <w:t xml:space="preserve"> </w:t>
      </w:r>
      <w:r w:rsidR="00B41998" w:rsidRPr="005A2CE6">
        <w:rPr>
          <w:rFonts w:ascii="Times New Roman" w:hAnsi="Times New Roman" w:cs="Times New Roman"/>
          <w:lang w:val="es-ES_tradnl"/>
        </w:rPr>
        <w:t xml:space="preserve">al igual </w:t>
      </w:r>
      <w:r w:rsidR="00C82420" w:rsidRPr="005A2CE6">
        <w:rPr>
          <w:rFonts w:ascii="Times New Roman" w:hAnsi="Times New Roman" w:cs="Times New Roman"/>
          <w:lang w:val="es-ES_tradnl"/>
        </w:rPr>
        <w:t>que</w:t>
      </w:r>
      <w:r>
        <w:rPr>
          <w:rFonts w:ascii="Times New Roman" w:hAnsi="Times New Roman" w:cs="Times New Roman"/>
          <w:lang w:val="es-ES_tradnl"/>
        </w:rPr>
        <w:t xml:space="preserve"> las</w:t>
      </w:r>
      <w:r w:rsidR="00C82420" w:rsidRPr="005A2CE6">
        <w:rPr>
          <w:rFonts w:ascii="Times New Roman" w:hAnsi="Times New Roman" w:cs="Times New Roman"/>
          <w:lang w:val="es-ES_tradnl"/>
        </w:rPr>
        <w:t xml:space="preserve"> </w:t>
      </w:r>
      <w:r w:rsidR="00B41998" w:rsidRPr="005A2CE6">
        <w:rPr>
          <w:rFonts w:ascii="Times New Roman" w:hAnsi="Times New Roman" w:cs="Times New Roman"/>
          <w:lang w:val="es-ES_tradnl"/>
        </w:rPr>
        <w:t>acciones de cooperación no reembolsable</w:t>
      </w:r>
      <w:r>
        <w:rPr>
          <w:rFonts w:ascii="Times New Roman" w:hAnsi="Times New Roman" w:cs="Times New Roman"/>
          <w:lang w:val="es-ES_tradnl"/>
        </w:rPr>
        <w:t>.</w:t>
      </w:r>
      <w:r w:rsidR="00C674CC" w:rsidRPr="005A2CE6">
        <w:rPr>
          <w:rStyle w:val="Refdenotaalpie"/>
          <w:rFonts w:ascii="Times New Roman" w:hAnsi="Times New Roman" w:cs="Times New Roman"/>
          <w:lang w:val="es-ES_tradnl"/>
        </w:rPr>
        <w:footnoteReference w:id="3"/>
      </w:r>
    </w:p>
    <w:p w14:paraId="20BCB198" w14:textId="77777777" w:rsidR="004C7618" w:rsidRPr="005A2CE6" w:rsidRDefault="004C7618" w:rsidP="00BB25FA">
      <w:pPr>
        <w:spacing w:line="480" w:lineRule="auto"/>
        <w:rPr>
          <w:rFonts w:ascii="Times New Roman" w:hAnsi="Times New Roman" w:cs="Times New Roman"/>
          <w:lang w:val="es-ES_tradnl"/>
        </w:rPr>
      </w:pPr>
    </w:p>
    <w:p w14:paraId="0C7A8076" w14:textId="65D16795" w:rsidR="005D7EAE" w:rsidRPr="005A2CE6" w:rsidRDefault="005D7EAE" w:rsidP="00BB25FA">
      <w:pPr>
        <w:spacing w:line="480" w:lineRule="auto"/>
        <w:rPr>
          <w:rFonts w:ascii="Times New Roman" w:hAnsi="Times New Roman" w:cs="Times New Roman"/>
          <w:lang w:val="es-ES_tradnl"/>
        </w:rPr>
      </w:pPr>
      <w:r w:rsidRPr="005A2CE6">
        <w:rPr>
          <w:rFonts w:ascii="Times New Roman" w:hAnsi="Times New Roman" w:cs="Times New Roman"/>
          <w:lang w:val="es-ES_tradnl"/>
        </w:rPr>
        <w:t>Desde estas consideraciones</w:t>
      </w:r>
      <w:r w:rsidR="002C15F8">
        <w:rPr>
          <w:rFonts w:ascii="Times New Roman" w:hAnsi="Times New Roman" w:cs="Times New Roman"/>
          <w:lang w:val="es-ES_tradnl"/>
        </w:rPr>
        <w:t>,</w:t>
      </w:r>
      <w:r w:rsidRPr="005A2CE6">
        <w:rPr>
          <w:rFonts w:ascii="Times New Roman" w:hAnsi="Times New Roman" w:cs="Times New Roman"/>
          <w:lang w:val="es-ES_tradnl"/>
        </w:rPr>
        <w:t xml:space="preserve"> el análisis de la política exterior </w:t>
      </w:r>
      <w:r w:rsidR="00157B5D" w:rsidRPr="005A2CE6">
        <w:rPr>
          <w:rFonts w:ascii="Times New Roman" w:hAnsi="Times New Roman" w:cs="Times New Roman"/>
          <w:lang w:val="es-ES_tradnl"/>
        </w:rPr>
        <w:t>c</w:t>
      </w:r>
      <w:r w:rsidRPr="005A2CE6">
        <w:rPr>
          <w:rFonts w:ascii="Times New Roman" w:hAnsi="Times New Roman" w:cs="Times New Roman"/>
          <w:lang w:val="es-ES_tradnl"/>
        </w:rPr>
        <w:t>hina parece responder de mejor manera a</w:t>
      </w:r>
      <w:r w:rsidR="002C15F8">
        <w:rPr>
          <w:rFonts w:ascii="Times New Roman" w:hAnsi="Times New Roman" w:cs="Times New Roman"/>
          <w:lang w:val="es-ES_tradnl"/>
        </w:rPr>
        <w:t>l</w:t>
      </w:r>
      <w:r w:rsidRPr="005A2CE6">
        <w:rPr>
          <w:rFonts w:ascii="Times New Roman" w:hAnsi="Times New Roman" w:cs="Times New Roman"/>
          <w:lang w:val="es-ES_tradnl"/>
        </w:rPr>
        <w:t xml:space="preserve"> enfoque constructivista</w:t>
      </w:r>
      <w:r w:rsidR="00F813DB" w:rsidRPr="005A2CE6">
        <w:rPr>
          <w:rFonts w:ascii="Times New Roman" w:hAnsi="Times New Roman" w:cs="Times New Roman"/>
          <w:lang w:val="es-ES_tradnl"/>
        </w:rPr>
        <w:t xml:space="preserve">. No obstante, </w:t>
      </w:r>
      <w:proofErr w:type="gramStart"/>
      <w:r w:rsidR="00F813DB" w:rsidRPr="005A2CE6">
        <w:rPr>
          <w:rFonts w:ascii="Times New Roman" w:hAnsi="Times New Roman" w:cs="Times New Roman"/>
          <w:lang w:val="es-ES_tradnl"/>
        </w:rPr>
        <w:t>la creciente asertividad</w:t>
      </w:r>
      <w:proofErr w:type="gramEnd"/>
      <w:r w:rsidR="00F813DB" w:rsidRPr="005A2CE6">
        <w:rPr>
          <w:rFonts w:ascii="Times New Roman" w:hAnsi="Times New Roman" w:cs="Times New Roman"/>
          <w:lang w:val="es-ES_tradnl"/>
        </w:rPr>
        <w:t xml:space="preserve"> de la política exterior</w:t>
      </w:r>
      <w:r w:rsidR="00A8220D">
        <w:rPr>
          <w:rFonts w:ascii="Times New Roman" w:hAnsi="Times New Roman" w:cs="Times New Roman"/>
          <w:lang w:val="es-ES_tradnl"/>
        </w:rPr>
        <w:t>,</w:t>
      </w:r>
      <w:r w:rsidR="00F813DB" w:rsidRPr="005A2CE6">
        <w:rPr>
          <w:rFonts w:ascii="Times New Roman" w:hAnsi="Times New Roman" w:cs="Times New Roman"/>
          <w:lang w:val="es-ES_tradnl"/>
        </w:rPr>
        <w:t xml:space="preserve"> </w:t>
      </w:r>
      <w:r w:rsidR="0077231E">
        <w:rPr>
          <w:rFonts w:ascii="Times New Roman" w:hAnsi="Times New Roman" w:cs="Times New Roman"/>
          <w:lang w:val="es-ES_tradnl"/>
        </w:rPr>
        <w:t>la cual</w:t>
      </w:r>
      <w:r w:rsidR="0077231E" w:rsidRPr="005A2CE6">
        <w:rPr>
          <w:rFonts w:ascii="Times New Roman" w:hAnsi="Times New Roman" w:cs="Times New Roman"/>
          <w:lang w:val="es-ES_tradnl"/>
        </w:rPr>
        <w:t xml:space="preserve"> </w:t>
      </w:r>
      <w:r w:rsidR="009872DF" w:rsidRPr="005A2CE6">
        <w:rPr>
          <w:rFonts w:ascii="Times New Roman" w:hAnsi="Times New Roman" w:cs="Times New Roman"/>
          <w:lang w:val="es-ES_tradnl"/>
        </w:rPr>
        <w:t>surge de</w:t>
      </w:r>
      <w:r w:rsidR="00F813DB" w:rsidRPr="005A2CE6">
        <w:rPr>
          <w:rFonts w:ascii="Times New Roman" w:hAnsi="Times New Roman" w:cs="Times New Roman"/>
          <w:lang w:val="es-ES_tradnl"/>
        </w:rPr>
        <w:t xml:space="preserve"> la doctrina del “</w:t>
      </w:r>
      <w:r w:rsidR="00157B5D" w:rsidRPr="005A2CE6">
        <w:rPr>
          <w:rFonts w:ascii="Times New Roman" w:hAnsi="Times New Roman" w:cs="Times New Roman"/>
          <w:lang w:val="es-ES_tradnl"/>
        </w:rPr>
        <w:t>s</w:t>
      </w:r>
      <w:r w:rsidR="00F813DB" w:rsidRPr="005A2CE6">
        <w:rPr>
          <w:rFonts w:ascii="Times New Roman" w:hAnsi="Times New Roman" w:cs="Times New Roman"/>
          <w:lang w:val="es-ES_tradnl"/>
        </w:rPr>
        <w:t xml:space="preserve">ueño </w:t>
      </w:r>
      <w:r w:rsidR="00157B5D" w:rsidRPr="005A2CE6">
        <w:rPr>
          <w:rFonts w:ascii="Times New Roman" w:hAnsi="Times New Roman" w:cs="Times New Roman"/>
          <w:lang w:val="es-ES_tradnl"/>
        </w:rPr>
        <w:t>c</w:t>
      </w:r>
      <w:r w:rsidR="00F813DB" w:rsidRPr="005A2CE6">
        <w:rPr>
          <w:rFonts w:ascii="Times New Roman" w:hAnsi="Times New Roman" w:cs="Times New Roman"/>
          <w:lang w:val="es-ES_tradnl"/>
        </w:rPr>
        <w:t xml:space="preserve">hino” </w:t>
      </w:r>
      <w:r w:rsidR="0077231E">
        <w:rPr>
          <w:rFonts w:ascii="Times New Roman" w:hAnsi="Times New Roman" w:cs="Times New Roman"/>
          <w:lang w:val="es-ES_tradnl"/>
        </w:rPr>
        <w:t>y que</w:t>
      </w:r>
      <w:r w:rsidR="00F813DB" w:rsidRPr="005A2CE6">
        <w:rPr>
          <w:rFonts w:ascii="Times New Roman" w:hAnsi="Times New Roman" w:cs="Times New Roman"/>
          <w:lang w:val="es-ES_tradnl"/>
        </w:rPr>
        <w:t xml:space="preserve"> hace énfasis en retomar el lugar </w:t>
      </w:r>
      <w:r w:rsidR="007C6365" w:rsidRPr="005A2CE6">
        <w:rPr>
          <w:rFonts w:ascii="Times New Roman" w:hAnsi="Times New Roman" w:cs="Times New Roman"/>
          <w:lang w:val="es-ES_tradnl"/>
        </w:rPr>
        <w:t xml:space="preserve">de liderazgo y respeto </w:t>
      </w:r>
      <w:r w:rsidR="00F813DB" w:rsidRPr="005A2CE6">
        <w:rPr>
          <w:rFonts w:ascii="Times New Roman" w:hAnsi="Times New Roman" w:cs="Times New Roman"/>
          <w:lang w:val="es-ES_tradnl"/>
        </w:rPr>
        <w:t xml:space="preserve">que le corresponde al país en el concierto de las naciones, </w:t>
      </w:r>
      <w:r w:rsidR="00556B21" w:rsidRPr="005A2CE6">
        <w:rPr>
          <w:rFonts w:ascii="Times New Roman" w:hAnsi="Times New Roman" w:cs="Times New Roman"/>
          <w:lang w:val="es-ES_tradnl"/>
        </w:rPr>
        <w:t xml:space="preserve">podría </w:t>
      </w:r>
      <w:r w:rsidR="00F813DB" w:rsidRPr="005A2CE6">
        <w:rPr>
          <w:rFonts w:ascii="Times New Roman" w:hAnsi="Times New Roman" w:cs="Times New Roman"/>
          <w:lang w:val="es-ES_tradnl"/>
        </w:rPr>
        <w:t>señala</w:t>
      </w:r>
      <w:r w:rsidR="00556B21" w:rsidRPr="005A2CE6">
        <w:rPr>
          <w:rFonts w:ascii="Times New Roman" w:hAnsi="Times New Roman" w:cs="Times New Roman"/>
          <w:lang w:val="es-ES_tradnl"/>
        </w:rPr>
        <w:t>r</w:t>
      </w:r>
      <w:r w:rsidR="00F813DB" w:rsidRPr="005A2CE6">
        <w:rPr>
          <w:rFonts w:ascii="Times New Roman" w:hAnsi="Times New Roman" w:cs="Times New Roman"/>
          <w:lang w:val="es-ES_tradnl"/>
        </w:rPr>
        <w:t xml:space="preserve"> un giro hacia el realismo diplomático.</w:t>
      </w:r>
    </w:p>
    <w:p w14:paraId="1B6D1DF8" w14:textId="77777777" w:rsidR="00B52948" w:rsidRPr="005A2CE6" w:rsidRDefault="00B52948" w:rsidP="00BB25FA">
      <w:pPr>
        <w:spacing w:line="480" w:lineRule="auto"/>
        <w:rPr>
          <w:rFonts w:ascii="Times New Roman" w:hAnsi="Times New Roman" w:cs="Times New Roman"/>
          <w:lang w:val="es-ES_tradnl"/>
        </w:rPr>
      </w:pPr>
    </w:p>
    <w:p w14:paraId="0B479D20" w14:textId="45C3C08A" w:rsidR="00EA3832" w:rsidRDefault="00DD1CE0" w:rsidP="00BB25FA">
      <w:pPr>
        <w:spacing w:line="480" w:lineRule="auto"/>
        <w:rPr>
          <w:rFonts w:ascii="Times New Roman" w:hAnsi="Times New Roman" w:cs="Times New Roman"/>
          <w:lang w:val="es-ES_tradnl"/>
        </w:rPr>
      </w:pPr>
      <w:r>
        <w:rPr>
          <w:rFonts w:ascii="Times New Roman" w:hAnsi="Times New Roman" w:cs="Times New Roman"/>
          <w:lang w:val="es-ES_tradnl"/>
        </w:rPr>
        <w:lastRenderedPageBreak/>
        <w:t xml:space="preserve">A su vez, </w:t>
      </w:r>
      <w:proofErr w:type="gramStart"/>
      <w:r>
        <w:rPr>
          <w:rFonts w:ascii="Times New Roman" w:hAnsi="Times New Roman" w:cs="Times New Roman"/>
          <w:lang w:val="es-ES_tradnl"/>
        </w:rPr>
        <w:t>l</w:t>
      </w:r>
      <w:r w:rsidR="007C6365" w:rsidRPr="005A2CE6">
        <w:rPr>
          <w:rFonts w:ascii="Times New Roman" w:hAnsi="Times New Roman" w:cs="Times New Roman"/>
          <w:lang w:val="es-ES_tradnl"/>
        </w:rPr>
        <w:t>a asertividad</w:t>
      </w:r>
      <w:proofErr w:type="gramEnd"/>
      <w:r w:rsidR="007C6365" w:rsidRPr="005A2CE6">
        <w:rPr>
          <w:rFonts w:ascii="Times New Roman" w:hAnsi="Times New Roman" w:cs="Times New Roman"/>
          <w:lang w:val="es-ES_tradnl"/>
        </w:rPr>
        <w:t xml:space="preserve"> del Estado chino </w:t>
      </w:r>
      <w:r w:rsidR="00754FEB" w:rsidRPr="005A2CE6">
        <w:rPr>
          <w:rFonts w:ascii="Times New Roman" w:hAnsi="Times New Roman" w:cs="Times New Roman"/>
          <w:lang w:val="es-ES_tradnl"/>
        </w:rPr>
        <w:t>debe considerarse</w:t>
      </w:r>
      <w:r>
        <w:rPr>
          <w:rFonts w:ascii="Times New Roman" w:hAnsi="Times New Roman" w:cs="Times New Roman"/>
          <w:lang w:val="es-ES_tradnl"/>
        </w:rPr>
        <w:t xml:space="preserve"> </w:t>
      </w:r>
      <w:r w:rsidR="00754FEB" w:rsidRPr="005A2CE6">
        <w:rPr>
          <w:rFonts w:ascii="Times New Roman" w:hAnsi="Times New Roman" w:cs="Times New Roman"/>
          <w:lang w:val="es-ES_tradnl"/>
        </w:rPr>
        <w:t>en el marco</w:t>
      </w:r>
      <w:r w:rsidR="007C6365" w:rsidRPr="005A2CE6">
        <w:rPr>
          <w:rFonts w:ascii="Times New Roman" w:hAnsi="Times New Roman" w:cs="Times New Roman"/>
          <w:lang w:val="es-ES_tradnl"/>
        </w:rPr>
        <w:t xml:space="preserve"> conceptual </w:t>
      </w:r>
      <w:r w:rsidR="00754FEB" w:rsidRPr="005A2CE6">
        <w:rPr>
          <w:rFonts w:ascii="Times New Roman" w:hAnsi="Times New Roman" w:cs="Times New Roman"/>
          <w:lang w:val="es-ES_tradnl"/>
        </w:rPr>
        <w:t>que ofrece</w:t>
      </w:r>
      <w:r w:rsidR="007C6365" w:rsidRPr="005A2CE6">
        <w:rPr>
          <w:rFonts w:ascii="Times New Roman" w:hAnsi="Times New Roman" w:cs="Times New Roman"/>
          <w:lang w:val="es-ES_tradnl"/>
        </w:rPr>
        <w:t xml:space="preserve"> </w:t>
      </w:r>
      <w:r w:rsidR="00754FEB" w:rsidRPr="005A2CE6">
        <w:rPr>
          <w:rFonts w:ascii="Times New Roman" w:hAnsi="Times New Roman" w:cs="Times New Roman"/>
          <w:lang w:val="es-ES_tradnl"/>
        </w:rPr>
        <w:t xml:space="preserve">el </w:t>
      </w:r>
      <w:r w:rsidR="006D6A85" w:rsidRPr="005A2CE6">
        <w:rPr>
          <w:rFonts w:ascii="Times New Roman" w:hAnsi="Times New Roman" w:cs="Times New Roman"/>
          <w:lang w:val="es-ES_tradnl"/>
        </w:rPr>
        <w:t xml:space="preserve">esquema de pensamiento </w:t>
      </w:r>
      <w:proofErr w:type="spellStart"/>
      <w:r w:rsidR="007C6365" w:rsidRPr="005A2CE6">
        <w:rPr>
          <w:rFonts w:ascii="Times New Roman" w:hAnsi="Times New Roman" w:cs="Times New Roman"/>
          <w:i/>
          <w:iCs/>
          <w:lang w:val="es-ES_tradnl"/>
        </w:rPr>
        <w:t>Tianxia</w:t>
      </w:r>
      <w:proofErr w:type="spellEnd"/>
      <w:r w:rsidR="00990398">
        <w:rPr>
          <w:rFonts w:ascii="Times New Roman" w:hAnsi="Times New Roman" w:cs="Times New Roman"/>
          <w:lang w:val="es-ES_tradnl"/>
        </w:rPr>
        <w:t>;</w:t>
      </w:r>
      <w:r w:rsidR="00A74FE7" w:rsidRPr="005A2CE6">
        <w:rPr>
          <w:rFonts w:ascii="Times New Roman" w:hAnsi="Times New Roman" w:cs="Times New Roman"/>
          <w:lang w:val="es-ES_tradnl"/>
        </w:rPr>
        <w:t xml:space="preserve"> literalmente “todo bajo el cielo”</w:t>
      </w:r>
      <w:r w:rsidR="00754FEB" w:rsidRPr="005A2CE6">
        <w:rPr>
          <w:rFonts w:ascii="Times New Roman" w:hAnsi="Times New Roman" w:cs="Times New Roman"/>
          <w:lang w:val="es-ES_tradnl"/>
        </w:rPr>
        <w:t xml:space="preserve"> para explicar las relaciones internacionales</w:t>
      </w:r>
      <w:r w:rsidR="006D6A85" w:rsidRPr="005A2CE6">
        <w:rPr>
          <w:rFonts w:ascii="Times New Roman" w:hAnsi="Times New Roman" w:cs="Times New Roman"/>
          <w:lang w:val="es-ES_tradnl"/>
        </w:rPr>
        <w:t xml:space="preserve">. </w:t>
      </w:r>
      <w:r w:rsidR="00FD5562" w:rsidRPr="005A2CE6">
        <w:rPr>
          <w:rFonts w:ascii="Times New Roman" w:hAnsi="Times New Roman" w:cs="Times New Roman"/>
          <w:lang w:val="es-ES_tradnl"/>
        </w:rPr>
        <w:t xml:space="preserve">Si bien este concepto surge de la China imperial durante la dinastía </w:t>
      </w:r>
      <w:r w:rsidR="00545C13" w:rsidRPr="005A2CE6">
        <w:rPr>
          <w:rFonts w:ascii="Times New Roman" w:hAnsi="Times New Roman" w:cs="Times New Roman"/>
          <w:lang w:val="es-ES_tradnl"/>
        </w:rPr>
        <w:t>Zh</w:t>
      </w:r>
      <w:r w:rsidR="00630632" w:rsidRPr="005A2CE6">
        <w:rPr>
          <w:rFonts w:ascii="Times New Roman" w:hAnsi="Times New Roman" w:cs="Times New Roman"/>
          <w:lang w:val="es-ES_tradnl"/>
        </w:rPr>
        <w:t>o</w:t>
      </w:r>
      <w:r w:rsidR="00545C13" w:rsidRPr="005A2CE6">
        <w:rPr>
          <w:rFonts w:ascii="Times New Roman" w:hAnsi="Times New Roman" w:cs="Times New Roman"/>
          <w:lang w:val="es-ES_tradnl"/>
        </w:rPr>
        <w:t>u</w:t>
      </w:r>
      <w:r w:rsidR="00630632" w:rsidRPr="005A2CE6">
        <w:rPr>
          <w:rFonts w:ascii="Times New Roman" w:hAnsi="Times New Roman" w:cs="Times New Roman"/>
          <w:lang w:val="es-ES_tradnl"/>
        </w:rPr>
        <w:t xml:space="preserve"> (1045-256 </w:t>
      </w:r>
      <w:r w:rsidR="00157B5D" w:rsidRPr="005A2CE6">
        <w:rPr>
          <w:rFonts w:ascii="Times New Roman" w:hAnsi="Times New Roman" w:cs="Times New Roman"/>
          <w:lang w:val="es-ES_tradnl"/>
        </w:rPr>
        <w:t>a. C.</w:t>
      </w:r>
      <w:r w:rsidR="00630632" w:rsidRPr="005A2CE6">
        <w:rPr>
          <w:rFonts w:ascii="Times New Roman" w:hAnsi="Times New Roman" w:cs="Times New Roman"/>
          <w:lang w:val="es-ES_tradnl"/>
        </w:rPr>
        <w:t>)</w:t>
      </w:r>
      <w:r w:rsidR="00FD5562" w:rsidRPr="005A2CE6">
        <w:rPr>
          <w:rFonts w:ascii="Times New Roman" w:hAnsi="Times New Roman" w:cs="Times New Roman"/>
          <w:lang w:val="es-ES_tradnl"/>
        </w:rPr>
        <w:t xml:space="preserve"> </w:t>
      </w:r>
      <w:r w:rsidR="00F45446">
        <w:rPr>
          <w:rFonts w:ascii="Times New Roman" w:hAnsi="Times New Roman" w:cs="Times New Roman"/>
          <w:lang w:val="es-ES_tradnl"/>
        </w:rPr>
        <w:t>con el fin de</w:t>
      </w:r>
      <w:r w:rsidR="00F45446" w:rsidRPr="005A2CE6">
        <w:rPr>
          <w:rFonts w:ascii="Times New Roman" w:hAnsi="Times New Roman" w:cs="Times New Roman"/>
          <w:lang w:val="es-ES_tradnl"/>
        </w:rPr>
        <w:t xml:space="preserve"> </w:t>
      </w:r>
      <w:r w:rsidR="00FD5562" w:rsidRPr="005A2CE6">
        <w:rPr>
          <w:rFonts w:ascii="Times New Roman" w:hAnsi="Times New Roman" w:cs="Times New Roman"/>
          <w:lang w:val="es-ES_tradnl"/>
        </w:rPr>
        <w:t>explicar el poder ostentado por el emperador</w:t>
      </w:r>
      <w:r w:rsidR="001367E6" w:rsidRPr="005A2CE6">
        <w:rPr>
          <w:rFonts w:ascii="Times New Roman" w:hAnsi="Times New Roman" w:cs="Times New Roman"/>
          <w:lang w:val="es-ES_tradnl"/>
        </w:rPr>
        <w:t xml:space="preserve"> y el orden que brindaba a sus dominios</w:t>
      </w:r>
      <w:r w:rsidR="00630632" w:rsidRPr="005A2CE6">
        <w:rPr>
          <w:rFonts w:ascii="Times New Roman" w:hAnsi="Times New Roman" w:cs="Times New Roman"/>
          <w:lang w:val="es-ES_tradnl"/>
        </w:rPr>
        <w:t xml:space="preserve"> (</w:t>
      </w:r>
      <w:r w:rsidR="00630632" w:rsidRPr="00140C06">
        <w:rPr>
          <w:rFonts w:ascii="Times New Roman" w:hAnsi="Times New Roman" w:cs="Times New Roman"/>
          <w:color w:val="FF0000"/>
          <w:lang w:val="es-ES_tradnl"/>
        </w:rPr>
        <w:t>Zhao, 2018</w:t>
      </w:r>
      <w:r w:rsidR="00630632" w:rsidRPr="005A2CE6">
        <w:rPr>
          <w:rFonts w:ascii="Times New Roman" w:hAnsi="Times New Roman" w:cs="Times New Roman"/>
          <w:lang w:val="es-ES_tradnl"/>
        </w:rPr>
        <w:t>)</w:t>
      </w:r>
      <w:r w:rsidR="00EA3832">
        <w:rPr>
          <w:rFonts w:ascii="Times New Roman" w:hAnsi="Times New Roman" w:cs="Times New Roman"/>
          <w:lang w:val="es-ES_tradnl"/>
        </w:rPr>
        <w:t>;</w:t>
      </w:r>
      <w:r w:rsidR="00FD5562" w:rsidRPr="005A2CE6">
        <w:rPr>
          <w:rFonts w:ascii="Times New Roman" w:hAnsi="Times New Roman" w:cs="Times New Roman"/>
          <w:lang w:val="es-ES_tradnl"/>
        </w:rPr>
        <w:t xml:space="preserve"> la</w:t>
      </w:r>
      <w:r w:rsidR="00CE0230" w:rsidRPr="005A2CE6">
        <w:rPr>
          <w:rFonts w:ascii="Times New Roman" w:hAnsi="Times New Roman" w:cs="Times New Roman"/>
          <w:lang w:val="es-ES_tradnl"/>
        </w:rPr>
        <w:t xml:space="preserve"> concepción moderna </w:t>
      </w:r>
      <w:r w:rsidR="00F06E5C" w:rsidRPr="005A2CE6">
        <w:rPr>
          <w:rFonts w:ascii="Times New Roman" w:hAnsi="Times New Roman" w:cs="Times New Roman"/>
          <w:lang w:val="es-ES_tradnl"/>
        </w:rPr>
        <w:t xml:space="preserve">de este esquema de pensamiento fue </w:t>
      </w:r>
      <w:r w:rsidR="00CE0230" w:rsidRPr="005A2CE6">
        <w:rPr>
          <w:rFonts w:ascii="Times New Roman" w:hAnsi="Times New Roman" w:cs="Times New Roman"/>
          <w:lang w:val="es-ES_tradnl"/>
        </w:rPr>
        <w:t>desarrollada principalmente por Z</w:t>
      </w:r>
      <w:r w:rsidR="00630632" w:rsidRPr="005A2CE6">
        <w:rPr>
          <w:rFonts w:ascii="Times New Roman" w:hAnsi="Times New Roman" w:cs="Times New Roman"/>
          <w:lang w:val="es-ES_tradnl"/>
        </w:rPr>
        <w:t>h</w:t>
      </w:r>
      <w:r w:rsidR="00CE0230" w:rsidRPr="005A2CE6">
        <w:rPr>
          <w:rFonts w:ascii="Times New Roman" w:hAnsi="Times New Roman" w:cs="Times New Roman"/>
          <w:lang w:val="es-ES_tradnl"/>
        </w:rPr>
        <w:t xml:space="preserve">ao </w:t>
      </w:r>
      <w:proofErr w:type="spellStart"/>
      <w:r w:rsidR="00CE0230" w:rsidRPr="005A2CE6">
        <w:rPr>
          <w:rFonts w:ascii="Times New Roman" w:hAnsi="Times New Roman" w:cs="Times New Roman"/>
          <w:lang w:val="es-ES_tradnl"/>
        </w:rPr>
        <w:t>Tingyang</w:t>
      </w:r>
      <w:proofErr w:type="spellEnd"/>
      <w:r w:rsidR="00EA3832">
        <w:rPr>
          <w:rFonts w:ascii="Times New Roman" w:hAnsi="Times New Roman" w:cs="Times New Roman"/>
          <w:lang w:val="es-ES_tradnl"/>
        </w:rPr>
        <w:t>.</w:t>
      </w:r>
      <w:r w:rsidR="009D6581" w:rsidRPr="005A2CE6">
        <w:rPr>
          <w:rStyle w:val="Refdenotaalpie"/>
          <w:rFonts w:ascii="Times New Roman" w:hAnsi="Times New Roman" w:cs="Times New Roman"/>
          <w:lang w:val="es-ES_tradnl"/>
        </w:rPr>
        <w:footnoteReference w:id="4"/>
      </w:r>
      <w:r w:rsidR="00CE0230" w:rsidRPr="005A2CE6">
        <w:rPr>
          <w:rFonts w:ascii="Times New Roman" w:hAnsi="Times New Roman" w:cs="Times New Roman"/>
          <w:lang w:val="es-ES_tradnl"/>
        </w:rPr>
        <w:t xml:space="preserve"> En ella </w:t>
      </w:r>
      <w:r w:rsidR="00754FEB" w:rsidRPr="005A2CE6">
        <w:rPr>
          <w:rFonts w:ascii="Times New Roman" w:hAnsi="Times New Roman" w:cs="Times New Roman"/>
          <w:lang w:val="es-ES_tradnl"/>
        </w:rPr>
        <w:t>el mundo se entiende en tres dimensiones</w:t>
      </w:r>
      <w:r w:rsidR="00EA3832">
        <w:rPr>
          <w:rFonts w:ascii="Times New Roman" w:hAnsi="Times New Roman" w:cs="Times New Roman"/>
          <w:lang w:val="es-ES_tradnl"/>
        </w:rPr>
        <w:t>:</w:t>
      </w:r>
      <w:r w:rsidR="00754FEB" w:rsidRPr="005A2CE6">
        <w:rPr>
          <w:rFonts w:ascii="Times New Roman" w:hAnsi="Times New Roman" w:cs="Times New Roman"/>
          <w:lang w:val="es-ES_tradnl"/>
        </w:rPr>
        <w:t xml:space="preserve"> física, filosófica e institucional</w:t>
      </w:r>
      <w:r w:rsidR="00EA3832">
        <w:rPr>
          <w:rFonts w:ascii="Times New Roman" w:hAnsi="Times New Roman" w:cs="Times New Roman"/>
          <w:lang w:val="es-ES_tradnl"/>
        </w:rPr>
        <w:t>;</w:t>
      </w:r>
      <w:r w:rsidR="00D42F41" w:rsidRPr="005A2CE6">
        <w:rPr>
          <w:rFonts w:ascii="Times New Roman" w:hAnsi="Times New Roman" w:cs="Times New Roman"/>
          <w:lang w:val="es-ES_tradnl"/>
        </w:rPr>
        <w:t xml:space="preserve"> se sustenta en el principio de inclusión de todo y</w:t>
      </w:r>
      <w:r w:rsidR="00EA3832">
        <w:rPr>
          <w:rFonts w:ascii="Times New Roman" w:hAnsi="Times New Roman" w:cs="Times New Roman"/>
          <w:lang w:val="es-ES_tradnl"/>
        </w:rPr>
        <w:t xml:space="preserve"> de</w:t>
      </w:r>
      <w:r w:rsidR="00D42F41" w:rsidRPr="005A2CE6">
        <w:rPr>
          <w:rFonts w:ascii="Times New Roman" w:hAnsi="Times New Roman" w:cs="Times New Roman"/>
          <w:lang w:val="es-ES_tradnl"/>
        </w:rPr>
        <w:t xml:space="preserve"> todos los pueblos, y </w:t>
      </w:r>
      <w:r w:rsidR="00792C24" w:rsidRPr="005A2CE6">
        <w:rPr>
          <w:rFonts w:ascii="Times New Roman" w:hAnsi="Times New Roman" w:cs="Times New Roman"/>
          <w:lang w:val="es-ES_tradnl"/>
        </w:rPr>
        <w:t>se otorga</w:t>
      </w:r>
      <w:r w:rsidR="00D42F41" w:rsidRPr="005A2CE6">
        <w:rPr>
          <w:rFonts w:ascii="Times New Roman" w:hAnsi="Times New Roman" w:cs="Times New Roman"/>
          <w:lang w:val="es-ES_tradnl"/>
        </w:rPr>
        <w:t xml:space="preserve"> importancia </w:t>
      </w:r>
      <w:r w:rsidR="00792C24" w:rsidRPr="005A2CE6">
        <w:rPr>
          <w:rFonts w:ascii="Times New Roman" w:hAnsi="Times New Roman" w:cs="Times New Roman"/>
          <w:lang w:val="es-ES_tradnl"/>
        </w:rPr>
        <w:t>a</w:t>
      </w:r>
      <w:r w:rsidR="00EA3832">
        <w:rPr>
          <w:rFonts w:ascii="Times New Roman" w:hAnsi="Times New Roman" w:cs="Times New Roman"/>
          <w:lang w:val="es-ES_tradnl"/>
        </w:rPr>
        <w:t>l</w:t>
      </w:r>
      <w:r w:rsidR="00D42F41" w:rsidRPr="005A2CE6">
        <w:rPr>
          <w:rFonts w:ascii="Times New Roman" w:hAnsi="Times New Roman" w:cs="Times New Roman"/>
          <w:lang w:val="es-ES_tradnl"/>
        </w:rPr>
        <w:t xml:space="preserve"> contar con una institucionalidad global al más alto nivel político o autoridad bajo la cual se subsumen los intereses nacionales</w:t>
      </w:r>
      <w:r w:rsidR="009D6581" w:rsidRPr="005A2CE6">
        <w:rPr>
          <w:rFonts w:ascii="Times New Roman" w:hAnsi="Times New Roman" w:cs="Times New Roman"/>
          <w:lang w:val="es-ES_tradnl"/>
        </w:rPr>
        <w:t xml:space="preserve"> para la búsqueda del bien común</w:t>
      </w:r>
      <w:r w:rsidR="00D42F41" w:rsidRPr="005A2CE6">
        <w:rPr>
          <w:rFonts w:ascii="Times New Roman" w:hAnsi="Times New Roman" w:cs="Times New Roman"/>
          <w:lang w:val="es-ES_tradnl"/>
        </w:rPr>
        <w:t xml:space="preserve">. </w:t>
      </w:r>
    </w:p>
    <w:p w14:paraId="3C0E1F9C" w14:textId="77777777" w:rsidR="00EA3832" w:rsidRDefault="00EA3832" w:rsidP="00BB25FA">
      <w:pPr>
        <w:spacing w:line="480" w:lineRule="auto"/>
        <w:rPr>
          <w:rFonts w:ascii="Times New Roman" w:hAnsi="Times New Roman" w:cs="Times New Roman"/>
          <w:lang w:val="es-ES_tradnl"/>
        </w:rPr>
      </w:pPr>
    </w:p>
    <w:p w14:paraId="6C90F3DE" w14:textId="755EDBAE" w:rsidR="007C6365" w:rsidRPr="005A2CE6" w:rsidRDefault="00C30F34" w:rsidP="00BB25FA">
      <w:p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En esta </w:t>
      </w:r>
      <w:r w:rsidR="00C47DA3" w:rsidRPr="005A2CE6">
        <w:rPr>
          <w:rFonts w:ascii="Times New Roman" w:hAnsi="Times New Roman" w:cs="Times New Roman"/>
          <w:lang w:val="es-ES_tradnl"/>
        </w:rPr>
        <w:t>acepción</w:t>
      </w:r>
      <w:r w:rsidR="00D42F41" w:rsidRPr="005A2CE6">
        <w:rPr>
          <w:rFonts w:ascii="Times New Roman" w:hAnsi="Times New Roman" w:cs="Times New Roman"/>
          <w:lang w:val="es-ES_tradnl"/>
        </w:rPr>
        <w:t xml:space="preserve">, el orden mundial se visualiza </w:t>
      </w:r>
      <w:r w:rsidR="00545C13" w:rsidRPr="005A2CE6">
        <w:rPr>
          <w:rFonts w:ascii="Times New Roman" w:hAnsi="Times New Roman" w:cs="Times New Roman"/>
          <w:lang w:val="es-ES_tradnl"/>
        </w:rPr>
        <w:t xml:space="preserve">como </w:t>
      </w:r>
      <w:r w:rsidR="00D42F41" w:rsidRPr="005A2CE6">
        <w:rPr>
          <w:rFonts w:ascii="Times New Roman" w:hAnsi="Times New Roman" w:cs="Times New Roman"/>
          <w:lang w:val="es-ES_tradnl"/>
        </w:rPr>
        <w:t>un sistema caracterizado por la armonía y la cooperación</w:t>
      </w:r>
      <w:r w:rsidR="001810D0" w:rsidRPr="005A2CE6">
        <w:rPr>
          <w:rFonts w:ascii="Times New Roman" w:hAnsi="Times New Roman" w:cs="Times New Roman"/>
          <w:lang w:val="es-ES_tradnl"/>
        </w:rPr>
        <w:t>,</w:t>
      </w:r>
      <w:r w:rsidR="00792C24" w:rsidRPr="005A2CE6">
        <w:rPr>
          <w:rFonts w:ascii="Times New Roman" w:hAnsi="Times New Roman" w:cs="Times New Roman"/>
          <w:lang w:val="es-ES_tradnl"/>
        </w:rPr>
        <w:t xml:space="preserve"> </w:t>
      </w:r>
      <w:r w:rsidR="00CE0230" w:rsidRPr="005A2CE6">
        <w:rPr>
          <w:rFonts w:ascii="Times New Roman" w:hAnsi="Times New Roman" w:cs="Times New Roman"/>
          <w:lang w:val="es-ES_tradnl"/>
        </w:rPr>
        <w:t>mejor entendid</w:t>
      </w:r>
      <w:r w:rsidR="0090017F">
        <w:rPr>
          <w:rFonts w:ascii="Times New Roman" w:hAnsi="Times New Roman" w:cs="Times New Roman"/>
          <w:lang w:val="es-ES_tradnl"/>
        </w:rPr>
        <w:t>o</w:t>
      </w:r>
      <w:r w:rsidR="00CE0230" w:rsidRPr="005A2CE6">
        <w:rPr>
          <w:rFonts w:ascii="Times New Roman" w:hAnsi="Times New Roman" w:cs="Times New Roman"/>
          <w:lang w:val="es-ES_tradnl"/>
        </w:rPr>
        <w:t xml:space="preserve"> bajo el concepto de </w:t>
      </w:r>
      <w:bookmarkStart w:id="8" w:name="_Hlk155694400"/>
      <w:r w:rsidR="00CE0230" w:rsidRPr="005A2CE6">
        <w:rPr>
          <w:rFonts w:ascii="Times New Roman" w:hAnsi="Times New Roman" w:cs="Times New Roman"/>
          <w:lang w:val="es-ES_tradnl"/>
        </w:rPr>
        <w:t xml:space="preserve">racionalidad relacional </w:t>
      </w:r>
      <w:bookmarkEnd w:id="8"/>
      <w:r w:rsidR="00CE0230" w:rsidRPr="005A2CE6">
        <w:rPr>
          <w:rFonts w:ascii="Times New Roman" w:hAnsi="Times New Roman" w:cs="Times New Roman"/>
          <w:lang w:val="es-ES_tradnl"/>
        </w:rPr>
        <w:t xml:space="preserve">inmersa en </w:t>
      </w:r>
      <w:r w:rsidR="00F06E5C" w:rsidRPr="005A2CE6">
        <w:rPr>
          <w:rFonts w:ascii="Times New Roman" w:hAnsi="Times New Roman" w:cs="Times New Roman"/>
          <w:lang w:val="es-ES_tradnl"/>
        </w:rPr>
        <w:t>la noción</w:t>
      </w:r>
      <w:r w:rsidR="00CE0230" w:rsidRPr="005A2CE6">
        <w:rPr>
          <w:rFonts w:ascii="Times New Roman" w:hAnsi="Times New Roman" w:cs="Times New Roman"/>
          <w:lang w:val="es-ES_tradnl"/>
        </w:rPr>
        <w:t xml:space="preserve"> confucian</w:t>
      </w:r>
      <w:r w:rsidR="00F06E5C" w:rsidRPr="005A2CE6">
        <w:rPr>
          <w:rFonts w:ascii="Times New Roman" w:hAnsi="Times New Roman" w:cs="Times New Roman"/>
          <w:lang w:val="es-ES_tradnl"/>
        </w:rPr>
        <w:t>a</w:t>
      </w:r>
      <w:r w:rsidR="00CE0230" w:rsidRPr="005A2CE6">
        <w:rPr>
          <w:rFonts w:ascii="Times New Roman" w:hAnsi="Times New Roman" w:cs="Times New Roman"/>
          <w:lang w:val="es-ES_tradnl"/>
        </w:rPr>
        <w:t xml:space="preserve"> de </w:t>
      </w:r>
      <w:proofErr w:type="spellStart"/>
      <w:r w:rsidR="00CE0230" w:rsidRPr="005A2CE6">
        <w:rPr>
          <w:rFonts w:ascii="Times New Roman" w:hAnsi="Times New Roman" w:cs="Times New Roman"/>
          <w:i/>
          <w:iCs/>
          <w:lang w:val="es-ES_tradnl"/>
        </w:rPr>
        <w:t>ren</w:t>
      </w:r>
      <w:proofErr w:type="spellEnd"/>
      <w:r w:rsidR="0090017F">
        <w:rPr>
          <w:rFonts w:ascii="Times New Roman" w:hAnsi="Times New Roman" w:cs="Times New Roman"/>
          <w:i/>
          <w:iCs/>
          <w:lang w:val="es-ES_tradnl"/>
        </w:rPr>
        <w:t>,</w:t>
      </w:r>
      <w:r w:rsidR="00792C24" w:rsidRPr="005A2CE6">
        <w:rPr>
          <w:rFonts w:ascii="Times New Roman" w:hAnsi="Times New Roman" w:cs="Times New Roman"/>
          <w:lang w:val="es-ES_tradnl"/>
        </w:rPr>
        <w:t xml:space="preserve"> </w:t>
      </w:r>
      <w:r w:rsidR="00CE0230" w:rsidRPr="005A2CE6">
        <w:rPr>
          <w:rFonts w:ascii="Times New Roman" w:hAnsi="Times New Roman" w:cs="Times New Roman"/>
          <w:lang w:val="es-ES_tradnl"/>
        </w:rPr>
        <w:t xml:space="preserve">según </w:t>
      </w:r>
      <w:r w:rsidR="001F04EB" w:rsidRPr="005A2CE6">
        <w:rPr>
          <w:rFonts w:ascii="Times New Roman" w:hAnsi="Times New Roman" w:cs="Times New Roman"/>
          <w:lang w:val="es-ES_tradnl"/>
        </w:rPr>
        <w:t>la</w:t>
      </w:r>
      <w:r w:rsidR="00CE0230" w:rsidRPr="005A2CE6">
        <w:rPr>
          <w:rFonts w:ascii="Times New Roman" w:hAnsi="Times New Roman" w:cs="Times New Roman"/>
          <w:lang w:val="es-ES_tradnl"/>
        </w:rPr>
        <w:t xml:space="preserve"> cual una entidad solo puede definirse en relación con otras, no mediante la existencia individual</w:t>
      </w:r>
      <w:r w:rsidR="00792C24" w:rsidRPr="005A2CE6">
        <w:rPr>
          <w:rFonts w:ascii="Times New Roman" w:hAnsi="Times New Roman" w:cs="Times New Roman"/>
          <w:lang w:val="es-ES_tradnl"/>
        </w:rPr>
        <w:t>.</w:t>
      </w:r>
      <w:r w:rsidR="00CE0230" w:rsidRPr="005A2CE6">
        <w:rPr>
          <w:rFonts w:ascii="Times New Roman" w:hAnsi="Times New Roman" w:cs="Times New Roman"/>
          <w:lang w:val="es-ES_tradnl"/>
        </w:rPr>
        <w:t xml:space="preserve"> Bajo este concepto</w:t>
      </w:r>
      <w:r w:rsidR="00967FAF" w:rsidRPr="005A2CE6">
        <w:rPr>
          <w:rFonts w:ascii="Times New Roman" w:hAnsi="Times New Roman" w:cs="Times New Roman"/>
          <w:lang w:val="es-ES_tradnl"/>
        </w:rPr>
        <w:t>,</w:t>
      </w:r>
      <w:r w:rsidR="00CE0230" w:rsidRPr="005A2CE6">
        <w:rPr>
          <w:rFonts w:ascii="Times New Roman" w:hAnsi="Times New Roman" w:cs="Times New Roman"/>
          <w:lang w:val="es-ES_tradnl"/>
        </w:rPr>
        <w:t xml:space="preserve"> existencia presupone coexistencia.</w:t>
      </w:r>
    </w:p>
    <w:p w14:paraId="5544174A" w14:textId="77777777" w:rsidR="00FD5562" w:rsidRPr="005A2CE6" w:rsidRDefault="00FD5562" w:rsidP="00BB25FA">
      <w:pPr>
        <w:spacing w:line="480" w:lineRule="auto"/>
        <w:rPr>
          <w:rFonts w:ascii="Times New Roman" w:hAnsi="Times New Roman" w:cs="Times New Roman"/>
          <w:lang w:val="es-ES_tradnl"/>
        </w:rPr>
      </w:pPr>
    </w:p>
    <w:p w14:paraId="4086FC1D" w14:textId="62405016" w:rsidR="00A468AC" w:rsidRPr="005A2CE6" w:rsidRDefault="00FD5562" w:rsidP="00BB25FA">
      <w:p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El concepto de </w:t>
      </w:r>
      <w:proofErr w:type="spellStart"/>
      <w:r w:rsidRPr="005A2CE6">
        <w:rPr>
          <w:rFonts w:ascii="Times New Roman" w:hAnsi="Times New Roman" w:cs="Times New Roman"/>
          <w:i/>
          <w:iCs/>
          <w:lang w:val="es-ES_tradnl"/>
        </w:rPr>
        <w:t>Tianxia</w:t>
      </w:r>
      <w:proofErr w:type="spellEnd"/>
      <w:r w:rsidRPr="005A2CE6">
        <w:rPr>
          <w:rFonts w:ascii="Times New Roman" w:hAnsi="Times New Roman" w:cs="Times New Roman"/>
          <w:lang w:val="es-ES_tradnl"/>
        </w:rPr>
        <w:t xml:space="preserve"> </w:t>
      </w:r>
      <w:r w:rsidR="00545C13" w:rsidRPr="005A2CE6">
        <w:rPr>
          <w:rFonts w:ascii="Times New Roman" w:hAnsi="Times New Roman" w:cs="Times New Roman"/>
          <w:lang w:val="es-ES_tradnl"/>
        </w:rPr>
        <w:t>se expone en contraposición con las teorías occidentales de las relaciones internacionales, las cuales centran su análisis en las naciones-</w:t>
      </w:r>
      <w:r w:rsidR="0090017F">
        <w:rPr>
          <w:rFonts w:ascii="Times New Roman" w:hAnsi="Times New Roman" w:cs="Times New Roman"/>
          <w:lang w:val="es-ES_tradnl"/>
        </w:rPr>
        <w:t>E</w:t>
      </w:r>
      <w:r w:rsidR="00545C13" w:rsidRPr="005A2CE6">
        <w:rPr>
          <w:rFonts w:ascii="Times New Roman" w:hAnsi="Times New Roman" w:cs="Times New Roman"/>
          <w:lang w:val="es-ES_tradnl"/>
        </w:rPr>
        <w:t>stados y sus intereses</w:t>
      </w:r>
      <w:r w:rsidR="0090017F">
        <w:rPr>
          <w:rFonts w:ascii="Times New Roman" w:hAnsi="Times New Roman" w:cs="Times New Roman"/>
          <w:lang w:val="es-ES_tradnl"/>
        </w:rPr>
        <w:t>,</w:t>
      </w:r>
      <w:r w:rsidR="00545C13" w:rsidRPr="005A2CE6">
        <w:rPr>
          <w:rFonts w:ascii="Times New Roman" w:hAnsi="Times New Roman" w:cs="Times New Roman"/>
          <w:lang w:val="es-ES_tradnl"/>
        </w:rPr>
        <w:t xml:space="preserve"> y no</w:t>
      </w:r>
      <w:r w:rsidR="0090017F">
        <w:rPr>
          <w:rFonts w:ascii="Times New Roman" w:hAnsi="Times New Roman" w:cs="Times New Roman"/>
          <w:lang w:val="es-ES_tradnl"/>
        </w:rPr>
        <w:t xml:space="preserve"> solo</w:t>
      </w:r>
      <w:r w:rsidR="00545C13" w:rsidRPr="005A2CE6">
        <w:rPr>
          <w:rFonts w:ascii="Times New Roman" w:hAnsi="Times New Roman" w:cs="Times New Roman"/>
          <w:lang w:val="es-ES_tradnl"/>
        </w:rPr>
        <w:t xml:space="preserve"> en el mundo como unidad.</w:t>
      </w:r>
      <w:r w:rsidR="00A468AC" w:rsidRPr="005A2CE6">
        <w:rPr>
          <w:rFonts w:ascii="Times New Roman" w:hAnsi="Times New Roman" w:cs="Times New Roman"/>
          <w:lang w:val="es-ES_tradnl"/>
        </w:rPr>
        <w:t xml:space="preserve"> De acuerdo </w:t>
      </w:r>
      <w:r w:rsidR="001F04EB" w:rsidRPr="005A2CE6">
        <w:rPr>
          <w:rFonts w:ascii="Times New Roman" w:hAnsi="Times New Roman" w:cs="Times New Roman"/>
          <w:lang w:val="es-ES_tradnl"/>
        </w:rPr>
        <w:t>con Zhao</w:t>
      </w:r>
      <w:r w:rsidR="00A468AC" w:rsidRPr="005A2CE6">
        <w:rPr>
          <w:rFonts w:ascii="Times New Roman" w:hAnsi="Times New Roman" w:cs="Times New Roman"/>
          <w:lang w:val="es-ES_tradnl"/>
        </w:rPr>
        <w:t xml:space="preserve">, </w:t>
      </w:r>
      <w:r w:rsidR="00967FAF" w:rsidRPr="005A2CE6">
        <w:rPr>
          <w:rFonts w:ascii="Times New Roman" w:hAnsi="Times New Roman" w:cs="Times New Roman"/>
          <w:lang w:val="es-ES_tradnl"/>
        </w:rPr>
        <w:t>el</w:t>
      </w:r>
      <w:r w:rsidR="00A468AC" w:rsidRPr="005A2CE6">
        <w:rPr>
          <w:rFonts w:ascii="Times New Roman" w:hAnsi="Times New Roman" w:cs="Times New Roman"/>
          <w:lang w:val="es-ES_tradnl"/>
        </w:rPr>
        <w:t xml:space="preserve"> enfoque occidental </w:t>
      </w:r>
      <w:r w:rsidR="001F04EB" w:rsidRPr="005A2CE6">
        <w:rPr>
          <w:rFonts w:ascii="Times New Roman" w:hAnsi="Times New Roman" w:cs="Times New Roman"/>
          <w:lang w:val="es-ES_tradnl"/>
        </w:rPr>
        <w:t>ha contribuido</w:t>
      </w:r>
      <w:r w:rsidR="00A468AC" w:rsidRPr="005A2CE6">
        <w:rPr>
          <w:rFonts w:ascii="Times New Roman" w:hAnsi="Times New Roman" w:cs="Times New Roman"/>
          <w:lang w:val="es-ES_tradnl"/>
        </w:rPr>
        <w:t xml:space="preserve"> </w:t>
      </w:r>
      <w:r w:rsidR="00967FAF" w:rsidRPr="005A2CE6">
        <w:rPr>
          <w:rFonts w:ascii="Times New Roman" w:hAnsi="Times New Roman" w:cs="Times New Roman"/>
          <w:lang w:val="es-ES_tradnl"/>
        </w:rPr>
        <w:t xml:space="preserve">a la ocurrencia </w:t>
      </w:r>
      <w:r w:rsidR="00DE2F31" w:rsidRPr="005A2CE6">
        <w:rPr>
          <w:rFonts w:ascii="Times New Roman" w:hAnsi="Times New Roman" w:cs="Times New Roman"/>
          <w:lang w:val="es-ES_tradnl"/>
        </w:rPr>
        <w:t xml:space="preserve">de </w:t>
      </w:r>
      <w:r w:rsidR="00A468AC" w:rsidRPr="005A2CE6">
        <w:rPr>
          <w:rFonts w:ascii="Times New Roman" w:hAnsi="Times New Roman" w:cs="Times New Roman"/>
          <w:lang w:val="es-ES_tradnl"/>
        </w:rPr>
        <w:t xml:space="preserve">procesos cíclicos de crisis entre </w:t>
      </w:r>
      <w:r w:rsidR="002260BE">
        <w:rPr>
          <w:rFonts w:ascii="Times New Roman" w:hAnsi="Times New Roman" w:cs="Times New Roman"/>
          <w:lang w:val="es-ES_tradnl"/>
        </w:rPr>
        <w:t>los E</w:t>
      </w:r>
      <w:r w:rsidR="00A468AC" w:rsidRPr="005A2CE6">
        <w:rPr>
          <w:rFonts w:ascii="Times New Roman" w:hAnsi="Times New Roman" w:cs="Times New Roman"/>
          <w:lang w:val="es-ES_tradnl"/>
        </w:rPr>
        <w:t>stados.</w:t>
      </w:r>
    </w:p>
    <w:p w14:paraId="5610008D" w14:textId="77777777" w:rsidR="00A468AC" w:rsidRPr="005A2CE6" w:rsidRDefault="00A468AC" w:rsidP="00BB25FA">
      <w:pPr>
        <w:spacing w:line="480" w:lineRule="auto"/>
        <w:rPr>
          <w:rFonts w:ascii="Times New Roman" w:hAnsi="Times New Roman" w:cs="Times New Roman"/>
          <w:lang w:val="es-ES_tradnl"/>
        </w:rPr>
      </w:pPr>
    </w:p>
    <w:p w14:paraId="604DB0FD" w14:textId="03DCD0F9" w:rsidR="00FD5562" w:rsidRPr="005A2CE6" w:rsidRDefault="00A468AC" w:rsidP="00BB25FA">
      <w:p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La </w:t>
      </w:r>
      <w:r w:rsidR="00545C13" w:rsidRPr="005A2CE6">
        <w:rPr>
          <w:rFonts w:ascii="Times New Roman" w:hAnsi="Times New Roman" w:cs="Times New Roman"/>
          <w:lang w:val="es-ES_tradnl"/>
        </w:rPr>
        <w:t xml:space="preserve">doctrina </w:t>
      </w:r>
      <w:r w:rsidRPr="005A2CE6">
        <w:rPr>
          <w:rFonts w:ascii="Times New Roman" w:hAnsi="Times New Roman" w:cs="Times New Roman"/>
          <w:lang w:val="es-ES_tradnl"/>
        </w:rPr>
        <w:t xml:space="preserve">de </w:t>
      </w:r>
      <w:proofErr w:type="spellStart"/>
      <w:r w:rsidRPr="005A2CE6">
        <w:rPr>
          <w:rFonts w:ascii="Times New Roman" w:hAnsi="Times New Roman" w:cs="Times New Roman"/>
          <w:i/>
          <w:iCs/>
          <w:lang w:val="es-ES_tradnl"/>
        </w:rPr>
        <w:t>Tianxia</w:t>
      </w:r>
      <w:proofErr w:type="spellEnd"/>
      <w:r w:rsidRPr="005A2CE6">
        <w:rPr>
          <w:rFonts w:ascii="Times New Roman" w:hAnsi="Times New Roman" w:cs="Times New Roman"/>
          <w:lang w:val="es-ES_tradnl"/>
        </w:rPr>
        <w:t xml:space="preserve"> </w:t>
      </w:r>
      <w:r w:rsidR="00545C13" w:rsidRPr="005A2CE6">
        <w:rPr>
          <w:rFonts w:ascii="Times New Roman" w:hAnsi="Times New Roman" w:cs="Times New Roman"/>
          <w:lang w:val="es-ES_tradnl"/>
        </w:rPr>
        <w:t xml:space="preserve">responde a los deseos de China </w:t>
      </w:r>
      <w:r w:rsidR="005C002E" w:rsidRPr="005A2CE6">
        <w:rPr>
          <w:rFonts w:ascii="Times New Roman" w:hAnsi="Times New Roman" w:cs="Times New Roman"/>
          <w:lang w:val="es-ES_tradnl"/>
        </w:rPr>
        <w:t xml:space="preserve">por desarrollar sus propias teorías sobre </w:t>
      </w:r>
      <w:r w:rsidR="002260BE">
        <w:rPr>
          <w:rFonts w:ascii="Times New Roman" w:hAnsi="Times New Roman" w:cs="Times New Roman"/>
          <w:lang w:val="es-ES_tradnl"/>
        </w:rPr>
        <w:t>esta nación</w:t>
      </w:r>
      <w:r w:rsidR="002260BE" w:rsidRPr="005A2CE6">
        <w:rPr>
          <w:rFonts w:ascii="Times New Roman" w:hAnsi="Times New Roman" w:cs="Times New Roman"/>
          <w:lang w:val="es-ES_tradnl"/>
        </w:rPr>
        <w:t xml:space="preserve"> </w:t>
      </w:r>
      <w:r w:rsidR="005C002E" w:rsidRPr="005A2CE6">
        <w:rPr>
          <w:rFonts w:ascii="Times New Roman" w:hAnsi="Times New Roman" w:cs="Times New Roman"/>
          <w:lang w:val="es-ES_tradnl"/>
        </w:rPr>
        <w:t>y el orden mundial</w:t>
      </w:r>
      <w:r w:rsidR="002260BE">
        <w:rPr>
          <w:rFonts w:ascii="Times New Roman" w:hAnsi="Times New Roman" w:cs="Times New Roman"/>
          <w:lang w:val="es-ES_tradnl"/>
        </w:rPr>
        <w:t>;</w:t>
      </w:r>
      <w:r w:rsidR="005C002E" w:rsidRPr="005A2CE6">
        <w:rPr>
          <w:rFonts w:ascii="Times New Roman" w:hAnsi="Times New Roman" w:cs="Times New Roman"/>
          <w:lang w:val="es-ES_tradnl"/>
        </w:rPr>
        <w:t xml:space="preserve"> particularmente, en el marco de una autopercepción como un agente con un papel cada vez más importante y constructivo en las relaciones internacionales.</w:t>
      </w:r>
      <w:r w:rsidRPr="005A2CE6">
        <w:rPr>
          <w:rFonts w:ascii="Times New Roman" w:hAnsi="Times New Roman" w:cs="Times New Roman"/>
          <w:lang w:val="es-ES_tradnl"/>
        </w:rPr>
        <w:t xml:space="preserve"> En ese sentido, es vista como una alternativa para moldear un nuevo orden global que refleje las nuevas realidades a partir de un marco filosófico diferente.</w:t>
      </w:r>
    </w:p>
    <w:p w14:paraId="4D7D86DD" w14:textId="77777777" w:rsidR="00F06E5C" w:rsidRPr="005A2CE6" w:rsidRDefault="00F06E5C" w:rsidP="00BB25FA">
      <w:pPr>
        <w:spacing w:line="480" w:lineRule="auto"/>
        <w:rPr>
          <w:rFonts w:ascii="Times New Roman" w:hAnsi="Times New Roman" w:cs="Times New Roman"/>
          <w:lang w:val="es-ES_tradnl"/>
        </w:rPr>
      </w:pPr>
    </w:p>
    <w:p w14:paraId="4C641C09" w14:textId="493FA0FE" w:rsidR="00F06E5C" w:rsidRPr="005A2CE6" w:rsidRDefault="003C2876" w:rsidP="00BB25FA">
      <w:pPr>
        <w:spacing w:line="480" w:lineRule="auto"/>
        <w:rPr>
          <w:rFonts w:ascii="Times New Roman" w:hAnsi="Times New Roman" w:cs="Times New Roman"/>
          <w:lang w:val="es-ES_tradnl"/>
        </w:rPr>
      </w:pPr>
      <w:r>
        <w:rPr>
          <w:rFonts w:ascii="Times New Roman" w:hAnsi="Times New Roman" w:cs="Times New Roman"/>
          <w:lang w:val="es-ES_tradnl"/>
        </w:rPr>
        <w:t>En este punto, se torna</w:t>
      </w:r>
      <w:r w:rsidRPr="005A2CE6">
        <w:rPr>
          <w:rFonts w:ascii="Times New Roman" w:hAnsi="Times New Roman" w:cs="Times New Roman"/>
          <w:lang w:val="es-ES_tradnl"/>
        </w:rPr>
        <w:t xml:space="preserve"> </w:t>
      </w:r>
      <w:r w:rsidR="002A12F9" w:rsidRPr="005A2CE6">
        <w:rPr>
          <w:rFonts w:ascii="Times New Roman" w:hAnsi="Times New Roman" w:cs="Times New Roman"/>
          <w:lang w:val="es-ES_tradnl"/>
        </w:rPr>
        <w:t xml:space="preserve">importante subrayar varios elementos de esta teoría y su aplicación en el contexto actual. En </w:t>
      </w:r>
      <w:r w:rsidR="002E492B" w:rsidRPr="005A2CE6">
        <w:rPr>
          <w:rFonts w:ascii="Times New Roman" w:hAnsi="Times New Roman" w:cs="Times New Roman"/>
          <w:lang w:val="es-ES_tradnl"/>
        </w:rPr>
        <w:t>particular</w:t>
      </w:r>
      <w:r w:rsidR="002A12F9" w:rsidRPr="005A2CE6">
        <w:rPr>
          <w:rFonts w:ascii="Times New Roman" w:hAnsi="Times New Roman" w:cs="Times New Roman"/>
          <w:lang w:val="es-ES_tradnl"/>
        </w:rPr>
        <w:t xml:space="preserve">, </w:t>
      </w:r>
      <w:r>
        <w:rPr>
          <w:rFonts w:ascii="Times New Roman" w:hAnsi="Times New Roman" w:cs="Times New Roman"/>
          <w:lang w:val="es-ES_tradnl"/>
        </w:rPr>
        <w:t xml:space="preserve">se </w:t>
      </w:r>
      <w:r w:rsidR="002A12F9" w:rsidRPr="005A2CE6">
        <w:rPr>
          <w:rFonts w:ascii="Times New Roman" w:hAnsi="Times New Roman" w:cs="Times New Roman"/>
          <w:lang w:val="es-ES_tradnl"/>
        </w:rPr>
        <w:t>evidencia</w:t>
      </w:r>
      <w:r w:rsidR="00F06E5C" w:rsidRPr="005A2CE6">
        <w:rPr>
          <w:rFonts w:ascii="Times New Roman" w:hAnsi="Times New Roman" w:cs="Times New Roman"/>
          <w:lang w:val="es-ES_tradnl"/>
        </w:rPr>
        <w:t xml:space="preserve"> </w:t>
      </w:r>
      <w:r w:rsidR="002A12F9" w:rsidRPr="005A2CE6">
        <w:rPr>
          <w:rFonts w:ascii="Times New Roman" w:hAnsi="Times New Roman" w:cs="Times New Roman"/>
          <w:lang w:val="es-ES_tradnl"/>
        </w:rPr>
        <w:t xml:space="preserve">un </w:t>
      </w:r>
      <w:r w:rsidR="00F06E5C" w:rsidRPr="005A2CE6">
        <w:rPr>
          <w:rFonts w:ascii="Times New Roman" w:hAnsi="Times New Roman" w:cs="Times New Roman"/>
          <w:lang w:val="es-ES_tradnl"/>
        </w:rPr>
        <w:t>sentido de jerarquía y prioridades del bienestar común sobre el individual</w:t>
      </w:r>
      <w:r w:rsidR="002E492B" w:rsidRPr="005A2CE6">
        <w:rPr>
          <w:rFonts w:ascii="Times New Roman" w:hAnsi="Times New Roman" w:cs="Times New Roman"/>
          <w:lang w:val="es-ES_tradnl"/>
        </w:rPr>
        <w:t xml:space="preserve"> cuya búsqueda</w:t>
      </w:r>
      <w:r w:rsidR="002A12F9" w:rsidRPr="005A2CE6">
        <w:rPr>
          <w:rFonts w:ascii="Times New Roman" w:hAnsi="Times New Roman" w:cs="Times New Roman"/>
          <w:lang w:val="es-ES_tradnl"/>
        </w:rPr>
        <w:t xml:space="preserve"> requiere de un orden e institucionalidad </w:t>
      </w:r>
      <w:r w:rsidR="00557EB4">
        <w:rPr>
          <w:rFonts w:ascii="Times New Roman" w:hAnsi="Times New Roman" w:cs="Times New Roman"/>
          <w:lang w:val="es-ES_tradnl"/>
        </w:rPr>
        <w:t>capaz de coordinar</w:t>
      </w:r>
      <w:r w:rsidR="002A12F9" w:rsidRPr="005A2CE6">
        <w:rPr>
          <w:rFonts w:ascii="Times New Roman" w:hAnsi="Times New Roman" w:cs="Times New Roman"/>
          <w:lang w:val="es-ES_tradnl"/>
        </w:rPr>
        <w:t xml:space="preserve"> el proceso</w:t>
      </w:r>
      <w:r w:rsidR="001E2682">
        <w:rPr>
          <w:rFonts w:ascii="Times New Roman" w:hAnsi="Times New Roman" w:cs="Times New Roman"/>
          <w:lang w:val="es-ES_tradnl"/>
        </w:rPr>
        <w:t xml:space="preserve">. Además, </w:t>
      </w:r>
      <w:r w:rsidR="00FC12F8" w:rsidRPr="005A2CE6">
        <w:rPr>
          <w:rFonts w:ascii="Times New Roman" w:hAnsi="Times New Roman" w:cs="Times New Roman"/>
          <w:lang w:val="es-ES_tradnl"/>
        </w:rPr>
        <w:t>este</w:t>
      </w:r>
      <w:r w:rsidR="001F04EB" w:rsidRPr="005A2CE6">
        <w:rPr>
          <w:rFonts w:ascii="Times New Roman" w:hAnsi="Times New Roman" w:cs="Times New Roman"/>
          <w:lang w:val="es-ES_tradnl"/>
        </w:rPr>
        <w:t xml:space="preserve"> nuevo orden debe reflejar las realidad</w:t>
      </w:r>
      <w:r w:rsidR="002E492B" w:rsidRPr="005A2CE6">
        <w:rPr>
          <w:rFonts w:ascii="Times New Roman" w:hAnsi="Times New Roman" w:cs="Times New Roman"/>
          <w:lang w:val="es-ES_tradnl"/>
        </w:rPr>
        <w:t>es</w:t>
      </w:r>
      <w:r w:rsidR="001F04EB" w:rsidRPr="005A2CE6">
        <w:rPr>
          <w:rFonts w:ascii="Times New Roman" w:hAnsi="Times New Roman" w:cs="Times New Roman"/>
          <w:lang w:val="es-ES_tradnl"/>
        </w:rPr>
        <w:t xml:space="preserve"> del contexto internacional y el papel </w:t>
      </w:r>
      <w:r w:rsidR="001E2682">
        <w:rPr>
          <w:rFonts w:ascii="Times New Roman" w:hAnsi="Times New Roman" w:cs="Times New Roman"/>
          <w:lang w:val="es-ES_tradnl"/>
        </w:rPr>
        <w:t xml:space="preserve">de </w:t>
      </w:r>
      <w:r w:rsidR="001F04EB" w:rsidRPr="005A2CE6">
        <w:rPr>
          <w:rFonts w:ascii="Times New Roman" w:hAnsi="Times New Roman" w:cs="Times New Roman"/>
          <w:lang w:val="es-ES_tradnl"/>
        </w:rPr>
        <w:t>los grandes países.</w:t>
      </w:r>
      <w:r w:rsidR="002E492B" w:rsidRPr="005A2CE6">
        <w:rPr>
          <w:rFonts w:ascii="Times New Roman" w:hAnsi="Times New Roman" w:cs="Times New Roman"/>
          <w:lang w:val="es-ES_tradnl"/>
        </w:rPr>
        <w:t xml:space="preserve"> En ese sentido, el replanteamiento de las estructuras </w:t>
      </w:r>
      <w:r w:rsidR="001E2682" w:rsidRPr="0097373D">
        <w:rPr>
          <w:rFonts w:ascii="Times New Roman" w:hAnsi="Times New Roman" w:cs="Times New Roman"/>
          <w:lang w:val="es-ES_tradnl"/>
        </w:rPr>
        <w:t xml:space="preserve">internacionales </w:t>
      </w:r>
      <w:r w:rsidR="002E492B" w:rsidRPr="005A2CE6">
        <w:rPr>
          <w:rFonts w:ascii="Times New Roman" w:hAnsi="Times New Roman" w:cs="Times New Roman"/>
          <w:lang w:val="es-ES_tradnl"/>
        </w:rPr>
        <w:t>de poder a partir de un enfoque filosófico distinto debe reconocer el peso de la RPC en el concierto de las naciones, sus intereses y aspiraciones.</w:t>
      </w:r>
    </w:p>
    <w:p w14:paraId="3A6A6889" w14:textId="77777777" w:rsidR="00DE78E2" w:rsidRPr="005A2CE6" w:rsidRDefault="00DE78E2" w:rsidP="00BB25FA">
      <w:pPr>
        <w:spacing w:line="480" w:lineRule="auto"/>
        <w:rPr>
          <w:rFonts w:ascii="Times New Roman" w:hAnsi="Times New Roman" w:cs="Times New Roman"/>
          <w:lang w:val="es-ES_tradnl"/>
        </w:rPr>
      </w:pPr>
    </w:p>
    <w:p w14:paraId="1A21F31A" w14:textId="07B62EC1" w:rsidR="00E3390D" w:rsidRPr="005A2CE6" w:rsidRDefault="00E3390D" w:rsidP="00BB25FA">
      <w:pPr>
        <w:pStyle w:val="Ttulo1"/>
        <w:spacing w:line="480" w:lineRule="auto"/>
        <w:rPr>
          <w:rFonts w:ascii="Times New Roman" w:hAnsi="Times New Roman" w:cs="Times New Roman"/>
          <w:lang w:val="es-ES_tradnl"/>
        </w:rPr>
      </w:pPr>
      <w:r w:rsidRPr="005A2CE6">
        <w:rPr>
          <w:rFonts w:ascii="Times New Roman" w:hAnsi="Times New Roman" w:cs="Times New Roman"/>
          <w:lang w:val="es-ES_tradnl"/>
        </w:rPr>
        <w:t>Antecedentes</w:t>
      </w:r>
    </w:p>
    <w:p w14:paraId="5A955E2B" w14:textId="77777777" w:rsidR="00E3390D" w:rsidRPr="005A2CE6" w:rsidRDefault="00E3390D" w:rsidP="00BB25FA">
      <w:pPr>
        <w:spacing w:line="480" w:lineRule="auto"/>
        <w:rPr>
          <w:rFonts w:ascii="Times New Roman" w:hAnsi="Times New Roman" w:cs="Times New Roman"/>
          <w:lang w:val="es-ES_tradnl"/>
        </w:rPr>
      </w:pPr>
    </w:p>
    <w:p w14:paraId="43AAD6A3" w14:textId="726CC687" w:rsidR="00E3390D" w:rsidRPr="00147522" w:rsidRDefault="005D7EAE" w:rsidP="00BB25FA">
      <w:pPr>
        <w:spacing w:line="480" w:lineRule="auto"/>
        <w:rPr>
          <w:rFonts w:ascii="Times New Roman" w:hAnsi="Times New Roman" w:cs="Times New Roman"/>
          <w:lang w:val="es-ES_tradnl"/>
        </w:rPr>
      </w:pPr>
      <w:r w:rsidRPr="005A2CE6">
        <w:rPr>
          <w:rFonts w:ascii="Times New Roman" w:hAnsi="Times New Roman" w:cs="Times New Roman"/>
          <w:lang w:val="es-ES_tradnl"/>
        </w:rPr>
        <w:t xml:space="preserve">Cuando Deng </w:t>
      </w:r>
      <w:proofErr w:type="spellStart"/>
      <w:r w:rsidRPr="005A2CE6">
        <w:rPr>
          <w:rFonts w:ascii="Times New Roman" w:hAnsi="Times New Roman" w:cs="Times New Roman"/>
          <w:lang w:val="es-ES_tradnl"/>
        </w:rPr>
        <w:t>Xiaoping</w:t>
      </w:r>
      <w:proofErr w:type="spellEnd"/>
      <w:r w:rsidRPr="005A2CE6">
        <w:rPr>
          <w:rFonts w:ascii="Times New Roman" w:hAnsi="Times New Roman" w:cs="Times New Roman"/>
          <w:lang w:val="es-ES_tradnl"/>
        </w:rPr>
        <w:t xml:space="preserve"> inició el proceso de apertura de la RPC en el año 197</w:t>
      </w:r>
      <w:r w:rsidR="00A563BE" w:rsidRPr="005A2CE6">
        <w:rPr>
          <w:rFonts w:ascii="Times New Roman" w:hAnsi="Times New Roman" w:cs="Times New Roman"/>
          <w:lang w:val="es-ES_tradnl"/>
        </w:rPr>
        <w:t>9</w:t>
      </w:r>
      <w:r w:rsidR="001810D0" w:rsidRPr="005A2CE6">
        <w:rPr>
          <w:rFonts w:ascii="Times New Roman" w:hAnsi="Times New Roman" w:cs="Times New Roman"/>
          <w:lang w:val="es-ES_tradnl"/>
        </w:rPr>
        <w:t>,</w:t>
      </w:r>
      <w:r w:rsidRPr="005A2CE6">
        <w:rPr>
          <w:rFonts w:ascii="Times New Roman" w:hAnsi="Times New Roman" w:cs="Times New Roman"/>
          <w:lang w:val="es-ES_tradnl"/>
        </w:rPr>
        <w:t xml:space="preserve"> </w:t>
      </w:r>
      <w:r w:rsidR="00C04BB2" w:rsidRPr="005A2CE6">
        <w:rPr>
          <w:rFonts w:ascii="Times New Roman" w:hAnsi="Times New Roman" w:cs="Times New Roman"/>
          <w:lang w:val="es-ES_tradnl"/>
        </w:rPr>
        <w:t>al establecer la primera zona económica especial del país en Xiamen, ciudad costera de la provincia de Fujian</w:t>
      </w:r>
      <w:r w:rsidR="002C0485">
        <w:rPr>
          <w:rFonts w:ascii="Times New Roman" w:hAnsi="Times New Roman" w:cs="Times New Roman"/>
          <w:lang w:val="es-ES_tradnl"/>
        </w:rPr>
        <w:t>;</w:t>
      </w:r>
      <w:r w:rsidR="00C04BB2" w:rsidRPr="00147522">
        <w:rPr>
          <w:rFonts w:ascii="Times New Roman" w:hAnsi="Times New Roman" w:cs="Times New Roman"/>
          <w:lang w:val="es-ES_tradnl"/>
        </w:rPr>
        <w:t xml:space="preserve"> </w:t>
      </w:r>
      <w:r w:rsidRPr="00147522">
        <w:rPr>
          <w:rFonts w:ascii="Times New Roman" w:hAnsi="Times New Roman" w:cs="Times New Roman"/>
          <w:lang w:val="es-ES_tradnl"/>
        </w:rPr>
        <w:t xml:space="preserve">el país representaba el </w:t>
      </w:r>
      <w:r w:rsidR="00A563BE" w:rsidRPr="00147522">
        <w:rPr>
          <w:rFonts w:ascii="Times New Roman" w:hAnsi="Times New Roman" w:cs="Times New Roman"/>
          <w:lang w:val="es-ES_tradnl"/>
        </w:rPr>
        <w:t>1,</w:t>
      </w:r>
      <w:r w:rsidR="007E3DB3" w:rsidRPr="00147522">
        <w:rPr>
          <w:rFonts w:ascii="Times New Roman" w:hAnsi="Times New Roman" w:cs="Times New Roman"/>
          <w:lang w:val="es-ES_tradnl"/>
        </w:rPr>
        <w:t>8</w:t>
      </w:r>
      <w:r w:rsidR="0018375C" w:rsidRPr="00147522">
        <w:rPr>
          <w:rFonts w:ascii="Times New Roman" w:hAnsi="Times New Roman" w:cs="Times New Roman"/>
          <w:lang w:val="es-ES_tradnl"/>
        </w:rPr>
        <w:t xml:space="preserve"> </w:t>
      </w:r>
      <w:r w:rsidR="00A563BE" w:rsidRPr="00147522">
        <w:rPr>
          <w:rFonts w:ascii="Times New Roman" w:hAnsi="Times New Roman" w:cs="Times New Roman"/>
          <w:lang w:val="es-ES_tradnl"/>
        </w:rPr>
        <w:t>%</w:t>
      </w:r>
      <w:r w:rsidRPr="00147522">
        <w:rPr>
          <w:rFonts w:ascii="Times New Roman" w:hAnsi="Times New Roman" w:cs="Times New Roman"/>
          <w:lang w:val="es-ES_tradnl"/>
        </w:rPr>
        <w:t xml:space="preserve"> del producto interno bruto global</w:t>
      </w:r>
      <w:r w:rsidR="002C0485">
        <w:rPr>
          <w:rFonts w:ascii="Times New Roman" w:hAnsi="Times New Roman" w:cs="Times New Roman"/>
          <w:lang w:val="es-ES_tradnl"/>
        </w:rPr>
        <w:t xml:space="preserve"> y</w:t>
      </w:r>
      <w:r w:rsidR="00752271" w:rsidRPr="00147522">
        <w:rPr>
          <w:rFonts w:ascii="Times New Roman" w:hAnsi="Times New Roman" w:cs="Times New Roman"/>
          <w:lang w:val="es-ES_tradnl"/>
        </w:rPr>
        <w:t xml:space="preserve"> para el</w:t>
      </w:r>
      <w:r w:rsidR="00A563BE" w:rsidRPr="00147522">
        <w:rPr>
          <w:rFonts w:ascii="Times New Roman" w:hAnsi="Times New Roman" w:cs="Times New Roman"/>
          <w:lang w:val="es-ES_tradnl"/>
        </w:rPr>
        <w:t xml:space="preserve"> año </w:t>
      </w:r>
      <w:r w:rsidR="00426678" w:rsidRPr="00147522">
        <w:rPr>
          <w:rFonts w:ascii="Times New Roman" w:hAnsi="Times New Roman" w:cs="Times New Roman"/>
          <w:lang w:val="es-ES_tradnl"/>
        </w:rPr>
        <w:t>2022</w:t>
      </w:r>
      <w:r w:rsidR="00A563BE" w:rsidRPr="00147522">
        <w:rPr>
          <w:rFonts w:ascii="Times New Roman" w:hAnsi="Times New Roman" w:cs="Times New Roman"/>
          <w:lang w:val="es-ES_tradnl"/>
        </w:rPr>
        <w:t xml:space="preserve"> </w:t>
      </w:r>
      <w:r w:rsidR="00752271" w:rsidRPr="00147522">
        <w:rPr>
          <w:rFonts w:ascii="Times New Roman" w:hAnsi="Times New Roman" w:cs="Times New Roman"/>
          <w:lang w:val="es-ES_tradnl"/>
        </w:rPr>
        <w:t xml:space="preserve">ese porcentaje </w:t>
      </w:r>
      <w:r w:rsidR="00426678" w:rsidRPr="00147522">
        <w:rPr>
          <w:rFonts w:ascii="Times New Roman" w:hAnsi="Times New Roman" w:cs="Times New Roman"/>
          <w:lang w:val="es-ES_tradnl"/>
        </w:rPr>
        <w:t>ascend</w:t>
      </w:r>
      <w:r w:rsidR="002C0485">
        <w:rPr>
          <w:rFonts w:ascii="Times New Roman" w:hAnsi="Times New Roman" w:cs="Times New Roman"/>
          <w:lang w:val="es-ES_tradnl"/>
        </w:rPr>
        <w:t>ió</w:t>
      </w:r>
      <w:r w:rsidR="00752271" w:rsidRPr="00147522">
        <w:rPr>
          <w:rFonts w:ascii="Times New Roman" w:hAnsi="Times New Roman" w:cs="Times New Roman"/>
          <w:lang w:val="es-ES_tradnl"/>
        </w:rPr>
        <w:t xml:space="preserve"> al </w:t>
      </w:r>
      <w:r w:rsidR="007E3DB3" w:rsidRPr="00147522">
        <w:rPr>
          <w:rFonts w:ascii="Times New Roman" w:hAnsi="Times New Roman" w:cs="Times New Roman"/>
          <w:lang w:val="es-ES_tradnl"/>
        </w:rPr>
        <w:t>17</w:t>
      </w:r>
      <w:r w:rsidR="00752271" w:rsidRPr="00147522">
        <w:rPr>
          <w:rFonts w:ascii="Times New Roman" w:hAnsi="Times New Roman" w:cs="Times New Roman"/>
          <w:lang w:val="es-ES_tradnl"/>
        </w:rPr>
        <w:t>,</w:t>
      </w:r>
      <w:r w:rsidR="007E3DB3" w:rsidRPr="00147522">
        <w:rPr>
          <w:rFonts w:ascii="Times New Roman" w:hAnsi="Times New Roman" w:cs="Times New Roman"/>
          <w:lang w:val="es-ES_tradnl"/>
        </w:rPr>
        <w:t>7</w:t>
      </w:r>
      <w:r w:rsidR="0018375C" w:rsidRPr="00147522">
        <w:rPr>
          <w:rFonts w:ascii="Times New Roman" w:hAnsi="Times New Roman" w:cs="Times New Roman"/>
          <w:lang w:val="es-ES_tradnl"/>
        </w:rPr>
        <w:t xml:space="preserve"> </w:t>
      </w:r>
      <w:r w:rsidR="00752271" w:rsidRPr="00147522">
        <w:rPr>
          <w:rFonts w:ascii="Times New Roman" w:hAnsi="Times New Roman" w:cs="Times New Roman"/>
          <w:lang w:val="es-ES_tradnl"/>
        </w:rPr>
        <w:t>%</w:t>
      </w:r>
      <w:r w:rsidR="007E3DB3" w:rsidRPr="00147522">
        <w:rPr>
          <w:rFonts w:ascii="Times New Roman" w:hAnsi="Times New Roman" w:cs="Times New Roman"/>
          <w:lang w:val="es-ES_tradnl"/>
        </w:rPr>
        <w:t xml:space="preserve"> (</w:t>
      </w:r>
      <w:r w:rsidR="007E3DB3" w:rsidRPr="00140C06">
        <w:rPr>
          <w:rFonts w:ascii="Times New Roman" w:hAnsi="Times New Roman" w:cs="Times New Roman"/>
          <w:color w:val="FF0000"/>
          <w:lang w:val="es-ES_tradnl"/>
        </w:rPr>
        <w:t>Banco Mundial, 2024</w:t>
      </w:r>
      <w:r w:rsidR="007E3DB3" w:rsidRPr="00147522">
        <w:rPr>
          <w:rFonts w:ascii="Times New Roman" w:hAnsi="Times New Roman" w:cs="Times New Roman"/>
          <w:lang w:val="es-ES_tradnl"/>
        </w:rPr>
        <w:t>)</w:t>
      </w:r>
      <w:r w:rsidR="00752271" w:rsidRPr="00147522">
        <w:rPr>
          <w:rFonts w:ascii="Times New Roman" w:hAnsi="Times New Roman" w:cs="Times New Roman"/>
          <w:lang w:val="es-ES_tradnl"/>
        </w:rPr>
        <w:t>.</w:t>
      </w:r>
    </w:p>
    <w:p w14:paraId="227B273B" w14:textId="77777777" w:rsidR="00752271" w:rsidRPr="00147522" w:rsidRDefault="00752271" w:rsidP="00BB25FA">
      <w:pPr>
        <w:spacing w:line="480" w:lineRule="auto"/>
        <w:rPr>
          <w:rFonts w:ascii="Times New Roman" w:hAnsi="Times New Roman" w:cs="Times New Roman"/>
          <w:lang w:val="es-ES_tradnl"/>
        </w:rPr>
      </w:pPr>
    </w:p>
    <w:p w14:paraId="0BE52059" w14:textId="7C79F324" w:rsidR="00E0255A" w:rsidRPr="00147522" w:rsidRDefault="00E0255A"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lastRenderedPageBreak/>
        <w:t xml:space="preserve">El triunfo del </w:t>
      </w:r>
      <w:r w:rsidR="00F1197A">
        <w:rPr>
          <w:rFonts w:ascii="Times New Roman" w:hAnsi="Times New Roman" w:cs="Times New Roman"/>
          <w:lang w:val="es-ES_tradnl"/>
        </w:rPr>
        <w:t>P</w:t>
      </w:r>
      <w:r w:rsidRPr="00147522">
        <w:rPr>
          <w:rFonts w:ascii="Times New Roman" w:hAnsi="Times New Roman" w:cs="Times New Roman"/>
          <w:lang w:val="es-ES_tradnl"/>
        </w:rPr>
        <w:t xml:space="preserve">artido </w:t>
      </w:r>
      <w:r w:rsidR="00F1197A">
        <w:rPr>
          <w:rFonts w:ascii="Times New Roman" w:hAnsi="Times New Roman" w:cs="Times New Roman"/>
          <w:lang w:val="es-ES_tradnl"/>
        </w:rPr>
        <w:t>C</w:t>
      </w:r>
      <w:r w:rsidRPr="00147522">
        <w:rPr>
          <w:rFonts w:ascii="Times New Roman" w:hAnsi="Times New Roman" w:cs="Times New Roman"/>
          <w:lang w:val="es-ES_tradnl"/>
        </w:rPr>
        <w:t xml:space="preserve">omunista sobre las fuerzas del </w:t>
      </w:r>
      <w:r w:rsidR="00F1197A">
        <w:rPr>
          <w:rFonts w:ascii="Times New Roman" w:hAnsi="Times New Roman" w:cs="Times New Roman"/>
          <w:lang w:val="es-ES_tradnl"/>
        </w:rPr>
        <w:t>P</w:t>
      </w:r>
      <w:r w:rsidRPr="00147522">
        <w:rPr>
          <w:rFonts w:ascii="Times New Roman" w:hAnsi="Times New Roman" w:cs="Times New Roman"/>
          <w:lang w:val="es-ES_tradnl"/>
        </w:rPr>
        <w:t xml:space="preserve">artido </w:t>
      </w:r>
      <w:r w:rsidR="0018375C" w:rsidRPr="00147522">
        <w:rPr>
          <w:rFonts w:ascii="Times New Roman" w:hAnsi="Times New Roman" w:cs="Times New Roman"/>
          <w:lang w:val="es-ES_tradnl"/>
        </w:rPr>
        <w:t>Guomindang</w:t>
      </w:r>
      <w:r w:rsidRPr="00147522">
        <w:rPr>
          <w:rFonts w:ascii="Times New Roman" w:hAnsi="Times New Roman" w:cs="Times New Roman"/>
          <w:lang w:val="es-ES_tradnl"/>
        </w:rPr>
        <w:t xml:space="preserve">, lideradas por </w:t>
      </w:r>
      <w:proofErr w:type="spellStart"/>
      <w:r w:rsidR="0018375C" w:rsidRPr="00147522">
        <w:rPr>
          <w:rFonts w:ascii="Times New Roman" w:hAnsi="Times New Roman" w:cs="Times New Roman"/>
          <w:lang w:val="es-ES_tradnl"/>
        </w:rPr>
        <w:t>Jiang</w:t>
      </w:r>
      <w:proofErr w:type="spellEnd"/>
      <w:r w:rsidR="0018375C" w:rsidRPr="00147522">
        <w:rPr>
          <w:rFonts w:ascii="Times New Roman" w:hAnsi="Times New Roman" w:cs="Times New Roman"/>
          <w:lang w:val="es-ES_tradnl"/>
        </w:rPr>
        <w:t xml:space="preserve"> </w:t>
      </w:r>
      <w:proofErr w:type="spellStart"/>
      <w:r w:rsidR="0018375C" w:rsidRPr="00147522">
        <w:rPr>
          <w:rFonts w:ascii="Times New Roman" w:hAnsi="Times New Roman" w:cs="Times New Roman"/>
          <w:lang w:val="es-ES_tradnl"/>
        </w:rPr>
        <w:t>Jieshi</w:t>
      </w:r>
      <w:proofErr w:type="spellEnd"/>
      <w:r w:rsidR="00D363DF" w:rsidRPr="00147522">
        <w:rPr>
          <w:rStyle w:val="Refdenotaalpie"/>
          <w:rFonts w:ascii="Times New Roman" w:hAnsi="Times New Roman" w:cs="Times New Roman"/>
          <w:lang w:val="es-ES_tradnl"/>
        </w:rPr>
        <w:footnoteReference w:id="5"/>
      </w:r>
      <w:r w:rsidRPr="00147522">
        <w:rPr>
          <w:rFonts w:ascii="Times New Roman" w:hAnsi="Times New Roman" w:cs="Times New Roman"/>
          <w:lang w:val="es-ES_tradnl"/>
        </w:rPr>
        <w:t xml:space="preserve"> en1949 y su huida a la isla de Formosa o Taiwán</w:t>
      </w:r>
      <w:r w:rsidR="002C0485">
        <w:rPr>
          <w:rFonts w:ascii="Times New Roman" w:hAnsi="Times New Roman" w:cs="Times New Roman"/>
          <w:lang w:val="es-ES_tradnl"/>
        </w:rPr>
        <w:t>,</w:t>
      </w:r>
      <w:r w:rsidRPr="00147522">
        <w:rPr>
          <w:rFonts w:ascii="Times New Roman" w:hAnsi="Times New Roman" w:cs="Times New Roman"/>
          <w:lang w:val="es-ES_tradnl"/>
        </w:rPr>
        <w:t xml:space="preserve"> </w:t>
      </w:r>
      <w:r w:rsidR="00137FAB" w:rsidRPr="00147522">
        <w:rPr>
          <w:rFonts w:ascii="Times New Roman" w:hAnsi="Times New Roman" w:cs="Times New Roman"/>
          <w:lang w:val="es-ES_tradnl"/>
        </w:rPr>
        <w:t>logró</w:t>
      </w:r>
      <w:r w:rsidRPr="00147522">
        <w:rPr>
          <w:rFonts w:ascii="Times New Roman" w:hAnsi="Times New Roman" w:cs="Times New Roman"/>
          <w:lang w:val="es-ES_tradnl"/>
        </w:rPr>
        <w:t xml:space="preserve"> unificar el país y poner fin</w:t>
      </w:r>
      <w:r w:rsidR="00DE2F31" w:rsidRPr="00147522">
        <w:rPr>
          <w:rFonts w:ascii="Times New Roman" w:hAnsi="Times New Roman" w:cs="Times New Roman"/>
          <w:lang w:val="es-ES_tradnl"/>
        </w:rPr>
        <w:t xml:space="preserve"> a lo que Mao Zedong</w:t>
      </w:r>
      <w:r w:rsidR="002C0485">
        <w:rPr>
          <w:rFonts w:ascii="Times New Roman" w:hAnsi="Times New Roman" w:cs="Times New Roman"/>
          <w:lang w:val="es-ES_tradnl"/>
        </w:rPr>
        <w:t>,</w:t>
      </w:r>
      <w:r w:rsidR="00DE2F31" w:rsidRPr="00147522">
        <w:rPr>
          <w:rFonts w:ascii="Times New Roman" w:hAnsi="Times New Roman" w:cs="Times New Roman"/>
          <w:lang w:val="es-ES_tradnl"/>
        </w:rPr>
        <w:t xml:space="preserve"> </w:t>
      </w:r>
      <w:r w:rsidR="008B234B" w:rsidRPr="00147522">
        <w:rPr>
          <w:rFonts w:ascii="Times New Roman" w:hAnsi="Times New Roman" w:cs="Times New Roman"/>
          <w:lang w:val="es-ES_tradnl"/>
        </w:rPr>
        <w:t>fundador de la RPC y su líder hasta 1976</w:t>
      </w:r>
      <w:r w:rsidR="0027304D">
        <w:rPr>
          <w:rFonts w:ascii="Times New Roman" w:hAnsi="Times New Roman" w:cs="Times New Roman"/>
          <w:lang w:val="es-ES_tradnl"/>
        </w:rPr>
        <w:t>,</w:t>
      </w:r>
      <w:r w:rsidR="001810D0" w:rsidRPr="00147522">
        <w:rPr>
          <w:rFonts w:ascii="Times New Roman" w:hAnsi="Times New Roman" w:cs="Times New Roman"/>
          <w:lang w:val="es-ES_tradnl"/>
        </w:rPr>
        <w:t xml:space="preserve"> </w:t>
      </w:r>
      <w:r w:rsidR="00DE2F31" w:rsidRPr="00147522">
        <w:rPr>
          <w:rFonts w:ascii="Times New Roman" w:hAnsi="Times New Roman" w:cs="Times New Roman"/>
          <w:lang w:val="es-ES_tradnl"/>
        </w:rPr>
        <w:t>denominó</w:t>
      </w:r>
      <w:r w:rsidRPr="00147522">
        <w:rPr>
          <w:rFonts w:ascii="Times New Roman" w:hAnsi="Times New Roman" w:cs="Times New Roman"/>
          <w:lang w:val="es-ES_tradnl"/>
        </w:rPr>
        <w:t xml:space="preserve"> </w:t>
      </w:r>
      <w:r w:rsidR="00DE2F31" w:rsidRPr="00147522">
        <w:rPr>
          <w:rFonts w:ascii="Times New Roman" w:hAnsi="Times New Roman" w:cs="Times New Roman"/>
          <w:lang w:val="es-ES_tradnl"/>
        </w:rPr>
        <w:t>e</w:t>
      </w:r>
      <w:r w:rsidRPr="00147522">
        <w:rPr>
          <w:rFonts w:ascii="Times New Roman" w:hAnsi="Times New Roman" w:cs="Times New Roman"/>
          <w:lang w:val="es-ES_tradnl"/>
        </w:rPr>
        <w:t xml:space="preserve">l siglo de </w:t>
      </w:r>
      <w:r w:rsidR="009802E5">
        <w:rPr>
          <w:rFonts w:ascii="Times New Roman" w:hAnsi="Times New Roman" w:cs="Times New Roman"/>
          <w:lang w:val="es-ES_tradnl"/>
        </w:rPr>
        <w:t xml:space="preserve">la </w:t>
      </w:r>
      <w:r w:rsidRPr="00147522">
        <w:rPr>
          <w:rFonts w:ascii="Times New Roman" w:hAnsi="Times New Roman" w:cs="Times New Roman"/>
          <w:lang w:val="es-ES_tradnl"/>
        </w:rPr>
        <w:t>humillación impuesto por la intervención de potencias y el imperialismo extranjero</w:t>
      </w:r>
      <w:r w:rsidR="009802E5">
        <w:rPr>
          <w:rFonts w:ascii="Times New Roman" w:hAnsi="Times New Roman" w:cs="Times New Roman"/>
          <w:lang w:val="es-ES_tradnl"/>
        </w:rPr>
        <w:t>.</w:t>
      </w:r>
      <w:r w:rsidR="002937BE" w:rsidRPr="00147522">
        <w:rPr>
          <w:rStyle w:val="Refdenotaalpie"/>
          <w:rFonts w:ascii="Times New Roman" w:hAnsi="Times New Roman" w:cs="Times New Roman"/>
          <w:lang w:val="es-ES_tradnl"/>
        </w:rPr>
        <w:footnoteReference w:id="6"/>
      </w:r>
    </w:p>
    <w:p w14:paraId="70169D24" w14:textId="77777777" w:rsidR="00E0255A" w:rsidRPr="00147522" w:rsidRDefault="00E0255A" w:rsidP="00BB25FA">
      <w:pPr>
        <w:spacing w:line="480" w:lineRule="auto"/>
        <w:rPr>
          <w:rFonts w:ascii="Times New Roman" w:hAnsi="Times New Roman" w:cs="Times New Roman"/>
          <w:lang w:val="es-ES_tradnl"/>
        </w:rPr>
      </w:pPr>
    </w:p>
    <w:p w14:paraId="2E9771BB" w14:textId="4FA14F84" w:rsidR="00E0255A" w:rsidRPr="00147522" w:rsidRDefault="00E0255A"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t>No obstante, el país se encontraba en ruinas</w:t>
      </w:r>
      <w:r w:rsidR="00DE2F31" w:rsidRPr="00147522">
        <w:rPr>
          <w:rFonts w:ascii="Times New Roman" w:hAnsi="Times New Roman" w:cs="Times New Roman"/>
          <w:lang w:val="es-ES_tradnl"/>
        </w:rPr>
        <w:t xml:space="preserve">. A la ocupación </w:t>
      </w:r>
      <w:r w:rsidR="00E57A39" w:rsidRPr="00147522">
        <w:rPr>
          <w:rFonts w:ascii="Times New Roman" w:hAnsi="Times New Roman" w:cs="Times New Roman"/>
          <w:lang w:val="es-ES_tradnl"/>
        </w:rPr>
        <w:t>japonesa</w:t>
      </w:r>
      <w:r w:rsidR="00DE2F31" w:rsidRPr="00147522">
        <w:rPr>
          <w:rFonts w:ascii="Times New Roman" w:hAnsi="Times New Roman" w:cs="Times New Roman"/>
          <w:lang w:val="es-ES_tradnl"/>
        </w:rPr>
        <w:t xml:space="preserve"> se le unieron </w:t>
      </w:r>
      <w:r w:rsidR="002E492B" w:rsidRPr="00147522">
        <w:rPr>
          <w:rFonts w:ascii="Times New Roman" w:hAnsi="Times New Roman" w:cs="Times New Roman"/>
          <w:lang w:val="es-ES_tradnl"/>
        </w:rPr>
        <w:t>las fallidas</w:t>
      </w:r>
      <w:r w:rsidRPr="00147522">
        <w:rPr>
          <w:rFonts w:ascii="Times New Roman" w:hAnsi="Times New Roman" w:cs="Times New Roman"/>
          <w:lang w:val="es-ES_tradnl"/>
        </w:rPr>
        <w:t xml:space="preserve"> iniciativas económicas, así como las sucesivas olas de represión contra intelectuales </w:t>
      </w:r>
      <w:r w:rsidR="00C30F34" w:rsidRPr="00147522">
        <w:rPr>
          <w:rFonts w:ascii="Times New Roman" w:hAnsi="Times New Roman" w:cs="Times New Roman"/>
          <w:lang w:val="es-ES_tradnl"/>
        </w:rPr>
        <w:t>e</w:t>
      </w:r>
      <w:r w:rsidRPr="00147522">
        <w:rPr>
          <w:rFonts w:ascii="Times New Roman" w:hAnsi="Times New Roman" w:cs="Times New Roman"/>
          <w:lang w:val="es-ES_tradnl"/>
        </w:rPr>
        <w:t xml:space="preserve"> individuo</w:t>
      </w:r>
      <w:r w:rsidR="00C30F34" w:rsidRPr="00147522">
        <w:rPr>
          <w:rFonts w:ascii="Times New Roman" w:hAnsi="Times New Roman" w:cs="Times New Roman"/>
          <w:lang w:val="es-ES_tradnl"/>
        </w:rPr>
        <w:t>s</w:t>
      </w:r>
      <w:r w:rsidRPr="00147522">
        <w:rPr>
          <w:rFonts w:ascii="Times New Roman" w:hAnsi="Times New Roman" w:cs="Times New Roman"/>
          <w:lang w:val="es-ES_tradnl"/>
        </w:rPr>
        <w:t xml:space="preserve"> considerado</w:t>
      </w:r>
      <w:r w:rsidR="00C30F34" w:rsidRPr="00147522">
        <w:rPr>
          <w:rFonts w:ascii="Times New Roman" w:hAnsi="Times New Roman" w:cs="Times New Roman"/>
          <w:lang w:val="es-ES_tradnl"/>
        </w:rPr>
        <w:t>s</w:t>
      </w:r>
      <w:r w:rsidRPr="00147522">
        <w:rPr>
          <w:rFonts w:ascii="Times New Roman" w:hAnsi="Times New Roman" w:cs="Times New Roman"/>
          <w:lang w:val="es-ES_tradnl"/>
        </w:rPr>
        <w:t xml:space="preserve"> </w:t>
      </w:r>
      <w:r w:rsidR="00A05974">
        <w:rPr>
          <w:rFonts w:ascii="Times New Roman" w:hAnsi="Times New Roman" w:cs="Times New Roman"/>
          <w:lang w:val="es-ES_tradnl"/>
        </w:rPr>
        <w:t>opuestos</w:t>
      </w:r>
      <w:r w:rsidR="00A05974" w:rsidRPr="00147522">
        <w:rPr>
          <w:rFonts w:ascii="Times New Roman" w:hAnsi="Times New Roman" w:cs="Times New Roman"/>
          <w:lang w:val="es-ES_tradnl"/>
        </w:rPr>
        <w:t xml:space="preserve"> </w:t>
      </w:r>
      <w:r w:rsidRPr="00147522">
        <w:rPr>
          <w:rFonts w:ascii="Times New Roman" w:hAnsi="Times New Roman" w:cs="Times New Roman"/>
          <w:lang w:val="es-ES_tradnl"/>
        </w:rPr>
        <w:t>a la revolución</w:t>
      </w:r>
      <w:r w:rsidR="00137FAB" w:rsidRPr="00147522">
        <w:rPr>
          <w:rFonts w:ascii="Times New Roman" w:hAnsi="Times New Roman" w:cs="Times New Roman"/>
          <w:lang w:val="es-ES_tradnl"/>
        </w:rPr>
        <w:t xml:space="preserve"> comunista</w:t>
      </w:r>
      <w:r w:rsidR="001810D0" w:rsidRPr="00147522">
        <w:rPr>
          <w:rFonts w:ascii="Times New Roman" w:hAnsi="Times New Roman" w:cs="Times New Roman"/>
          <w:lang w:val="es-ES_tradnl"/>
        </w:rPr>
        <w:t>,</w:t>
      </w:r>
      <w:r w:rsidRPr="00147522">
        <w:rPr>
          <w:rFonts w:ascii="Times New Roman" w:hAnsi="Times New Roman" w:cs="Times New Roman"/>
          <w:lang w:val="es-ES_tradnl"/>
        </w:rPr>
        <w:t xml:space="preserve"> </w:t>
      </w:r>
      <w:r w:rsidR="00A05974">
        <w:rPr>
          <w:rFonts w:ascii="Times New Roman" w:hAnsi="Times New Roman" w:cs="Times New Roman"/>
          <w:lang w:val="es-ES_tradnl"/>
        </w:rPr>
        <w:t>quienes</w:t>
      </w:r>
      <w:r w:rsidR="00A05974" w:rsidRPr="00147522">
        <w:rPr>
          <w:rFonts w:ascii="Times New Roman" w:hAnsi="Times New Roman" w:cs="Times New Roman"/>
          <w:lang w:val="es-ES_tradnl"/>
        </w:rPr>
        <w:t xml:space="preserve"> </w:t>
      </w:r>
      <w:r w:rsidR="00A05974">
        <w:rPr>
          <w:rFonts w:ascii="Times New Roman" w:hAnsi="Times New Roman" w:cs="Times New Roman"/>
          <w:lang w:val="es-ES_tradnl"/>
        </w:rPr>
        <w:t>llevaron</w:t>
      </w:r>
      <w:r w:rsidR="00A05974" w:rsidRPr="00147522">
        <w:rPr>
          <w:rFonts w:ascii="Times New Roman" w:hAnsi="Times New Roman" w:cs="Times New Roman"/>
          <w:lang w:val="es-ES_tradnl"/>
        </w:rPr>
        <w:t xml:space="preserve"> </w:t>
      </w:r>
      <w:r w:rsidRPr="00147522">
        <w:rPr>
          <w:rFonts w:ascii="Times New Roman" w:hAnsi="Times New Roman" w:cs="Times New Roman"/>
          <w:lang w:val="es-ES_tradnl"/>
        </w:rPr>
        <w:t xml:space="preserve">al país </w:t>
      </w:r>
      <w:r w:rsidR="00A05974">
        <w:rPr>
          <w:rFonts w:ascii="Times New Roman" w:hAnsi="Times New Roman" w:cs="Times New Roman"/>
          <w:lang w:val="es-ES_tradnl"/>
        </w:rPr>
        <w:t>a</w:t>
      </w:r>
      <w:r w:rsidR="008A50B2">
        <w:rPr>
          <w:rFonts w:ascii="Times New Roman" w:hAnsi="Times New Roman" w:cs="Times New Roman"/>
          <w:lang w:val="es-ES_tradnl"/>
        </w:rPr>
        <w:t xml:space="preserve"> una</w:t>
      </w:r>
      <w:r w:rsidR="00A05974" w:rsidRPr="00147522">
        <w:rPr>
          <w:rFonts w:ascii="Times New Roman" w:hAnsi="Times New Roman" w:cs="Times New Roman"/>
          <w:lang w:val="es-ES_tradnl"/>
        </w:rPr>
        <w:t xml:space="preserve"> </w:t>
      </w:r>
      <w:r w:rsidRPr="00147522">
        <w:rPr>
          <w:rFonts w:ascii="Times New Roman" w:hAnsi="Times New Roman" w:cs="Times New Roman"/>
          <w:lang w:val="es-ES_tradnl"/>
        </w:rPr>
        <w:t>crisis cada vez más profunda.</w:t>
      </w:r>
    </w:p>
    <w:p w14:paraId="3197F177" w14:textId="77777777" w:rsidR="00E0255A" w:rsidRPr="00147522" w:rsidRDefault="00E0255A" w:rsidP="00BB25FA">
      <w:pPr>
        <w:spacing w:line="480" w:lineRule="auto"/>
        <w:rPr>
          <w:rFonts w:ascii="Times New Roman" w:hAnsi="Times New Roman" w:cs="Times New Roman"/>
          <w:lang w:val="es-ES_tradnl"/>
        </w:rPr>
      </w:pPr>
    </w:p>
    <w:p w14:paraId="1F1D1AFE" w14:textId="273B6258" w:rsidR="00C04BB2" w:rsidRPr="00147522" w:rsidRDefault="00CC3C23"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t xml:space="preserve">El éxito del proceso de apertura </w:t>
      </w:r>
      <w:r w:rsidR="00B52948" w:rsidRPr="00147522">
        <w:rPr>
          <w:rFonts w:ascii="Times New Roman" w:hAnsi="Times New Roman" w:cs="Times New Roman"/>
          <w:lang w:val="es-ES_tradnl"/>
        </w:rPr>
        <w:t xml:space="preserve">hacia </w:t>
      </w:r>
      <w:r w:rsidR="00C04BB2" w:rsidRPr="00147522">
        <w:rPr>
          <w:rFonts w:ascii="Times New Roman" w:hAnsi="Times New Roman" w:cs="Times New Roman"/>
          <w:lang w:val="es-ES_tradnl"/>
        </w:rPr>
        <w:t>afuera</w:t>
      </w:r>
      <w:r w:rsidR="008A50B2">
        <w:rPr>
          <w:rFonts w:ascii="Times New Roman" w:hAnsi="Times New Roman" w:cs="Times New Roman"/>
          <w:lang w:val="es-ES_tradnl"/>
        </w:rPr>
        <w:t>,</w:t>
      </w:r>
      <w:r w:rsidR="00C04BB2" w:rsidRPr="00147522">
        <w:rPr>
          <w:rFonts w:ascii="Times New Roman" w:hAnsi="Times New Roman" w:cs="Times New Roman"/>
          <w:lang w:val="es-ES_tradnl"/>
        </w:rPr>
        <w:t xml:space="preserve"> mediante la atracción de inversión extranjera directa exportadora</w:t>
      </w:r>
      <w:r w:rsidR="00E0255A" w:rsidRPr="00147522">
        <w:rPr>
          <w:rFonts w:ascii="Times New Roman" w:hAnsi="Times New Roman" w:cs="Times New Roman"/>
          <w:lang w:val="es-ES_tradnl"/>
        </w:rPr>
        <w:t xml:space="preserve"> impulsado por Deng</w:t>
      </w:r>
      <w:r w:rsidR="00C04BB2" w:rsidRPr="00147522">
        <w:rPr>
          <w:rFonts w:ascii="Times New Roman" w:hAnsi="Times New Roman" w:cs="Times New Roman"/>
          <w:lang w:val="es-ES_tradnl"/>
        </w:rPr>
        <w:t xml:space="preserve">, </w:t>
      </w:r>
      <w:r w:rsidRPr="00147522">
        <w:rPr>
          <w:rFonts w:ascii="Times New Roman" w:hAnsi="Times New Roman" w:cs="Times New Roman"/>
          <w:lang w:val="es-ES_tradnl"/>
        </w:rPr>
        <w:t xml:space="preserve">le permitió </w:t>
      </w:r>
      <w:r w:rsidR="00121764" w:rsidRPr="00147522">
        <w:rPr>
          <w:rFonts w:ascii="Times New Roman" w:hAnsi="Times New Roman" w:cs="Times New Roman"/>
          <w:lang w:val="es-ES_tradnl"/>
        </w:rPr>
        <w:t xml:space="preserve">elevar el ingreso de la población en general y </w:t>
      </w:r>
      <w:r w:rsidRPr="00147522">
        <w:rPr>
          <w:rFonts w:ascii="Times New Roman" w:hAnsi="Times New Roman" w:cs="Times New Roman"/>
          <w:lang w:val="es-ES_tradnl"/>
        </w:rPr>
        <w:t>sacar</w:t>
      </w:r>
      <w:r w:rsidR="00C04BB2" w:rsidRPr="00147522">
        <w:rPr>
          <w:rFonts w:ascii="Times New Roman" w:hAnsi="Times New Roman" w:cs="Times New Roman"/>
          <w:lang w:val="es-ES_tradnl"/>
        </w:rPr>
        <w:t>, entre los años 1990 y 2019,</w:t>
      </w:r>
      <w:r w:rsidRPr="00147522">
        <w:rPr>
          <w:rFonts w:ascii="Times New Roman" w:hAnsi="Times New Roman" w:cs="Times New Roman"/>
          <w:lang w:val="es-ES_tradnl"/>
        </w:rPr>
        <w:t xml:space="preserve"> a alrededor de 800 millones de personas de la </w:t>
      </w:r>
      <w:r w:rsidR="00C04BB2" w:rsidRPr="00147522">
        <w:rPr>
          <w:rFonts w:ascii="Times New Roman" w:hAnsi="Times New Roman" w:cs="Times New Roman"/>
          <w:lang w:val="es-ES_tradnl"/>
        </w:rPr>
        <w:t>pobreza</w:t>
      </w:r>
      <w:r w:rsidR="00C04BB2" w:rsidRPr="00147522">
        <w:rPr>
          <w:rStyle w:val="Refdenotaalpie"/>
          <w:rFonts w:ascii="Times New Roman" w:hAnsi="Times New Roman" w:cs="Times New Roman"/>
          <w:lang w:val="es-ES_tradnl"/>
        </w:rPr>
        <w:footnoteReference w:id="7"/>
      </w:r>
      <w:r w:rsidR="00121764" w:rsidRPr="00147522">
        <w:rPr>
          <w:rFonts w:ascii="Times New Roman" w:hAnsi="Times New Roman" w:cs="Times New Roman"/>
          <w:lang w:val="es-ES_tradnl"/>
        </w:rPr>
        <w:t xml:space="preserve"> y</w:t>
      </w:r>
      <w:r w:rsidR="00C04BB2" w:rsidRPr="00147522">
        <w:rPr>
          <w:rFonts w:ascii="Times New Roman" w:hAnsi="Times New Roman" w:cs="Times New Roman"/>
          <w:lang w:val="es-ES_tradnl"/>
        </w:rPr>
        <w:t xml:space="preserve"> destronar en el 2010 a Alemania como el mayor exportador del mundo</w:t>
      </w:r>
      <w:r w:rsidR="00CF604F" w:rsidRPr="00147522">
        <w:rPr>
          <w:rFonts w:ascii="Times New Roman" w:hAnsi="Times New Roman" w:cs="Times New Roman"/>
          <w:lang w:val="es-ES_tradnl"/>
        </w:rPr>
        <w:t xml:space="preserve"> (</w:t>
      </w:r>
      <w:r w:rsidR="00CF604F" w:rsidRPr="00140C06">
        <w:rPr>
          <w:rFonts w:ascii="Times New Roman" w:hAnsi="Times New Roman" w:cs="Times New Roman"/>
          <w:color w:val="FF0000"/>
          <w:lang w:val="es-ES_tradnl"/>
        </w:rPr>
        <w:t>Banco Mundial, 2019</w:t>
      </w:r>
      <w:r w:rsidR="00CF604F" w:rsidRPr="00147522">
        <w:rPr>
          <w:rFonts w:ascii="Times New Roman" w:hAnsi="Times New Roman" w:cs="Times New Roman"/>
          <w:lang w:val="es-ES_tradnl"/>
        </w:rPr>
        <w:t>)</w:t>
      </w:r>
      <w:r w:rsidR="00AE16DD">
        <w:rPr>
          <w:rFonts w:ascii="Times New Roman" w:hAnsi="Times New Roman" w:cs="Times New Roman"/>
          <w:lang w:val="es-ES_tradnl"/>
        </w:rPr>
        <w:t>. Actualmente,</w:t>
      </w:r>
      <w:r w:rsidR="00CF604F" w:rsidRPr="00147522">
        <w:rPr>
          <w:rFonts w:ascii="Times New Roman" w:hAnsi="Times New Roman" w:cs="Times New Roman"/>
          <w:lang w:val="es-ES_tradnl"/>
        </w:rPr>
        <w:t xml:space="preserve"> </w:t>
      </w:r>
      <w:r w:rsidR="00AE16DD">
        <w:rPr>
          <w:rFonts w:ascii="Times New Roman" w:hAnsi="Times New Roman" w:cs="Times New Roman"/>
          <w:lang w:val="es-ES_tradnl"/>
        </w:rPr>
        <w:t xml:space="preserve">China es </w:t>
      </w:r>
      <w:r w:rsidR="00CF604F" w:rsidRPr="00147522">
        <w:rPr>
          <w:rFonts w:ascii="Times New Roman" w:hAnsi="Times New Roman" w:cs="Times New Roman"/>
          <w:lang w:val="es-ES_tradnl"/>
        </w:rPr>
        <w:t>el país con el mayor registro anual de patente</w:t>
      </w:r>
      <w:r w:rsidR="00C30F34" w:rsidRPr="00147522">
        <w:rPr>
          <w:rFonts w:ascii="Times New Roman" w:hAnsi="Times New Roman" w:cs="Times New Roman"/>
          <w:lang w:val="es-ES_tradnl"/>
        </w:rPr>
        <w:t>s</w:t>
      </w:r>
      <w:r w:rsidR="00CF604F" w:rsidRPr="00147522">
        <w:rPr>
          <w:rFonts w:ascii="Times New Roman" w:hAnsi="Times New Roman" w:cs="Times New Roman"/>
          <w:lang w:val="es-ES_tradnl"/>
        </w:rPr>
        <w:t xml:space="preserve"> (</w:t>
      </w:r>
      <w:r w:rsidR="00CF604F" w:rsidRPr="00140C06">
        <w:rPr>
          <w:rFonts w:ascii="Times New Roman" w:hAnsi="Times New Roman" w:cs="Times New Roman"/>
          <w:color w:val="FF0000"/>
          <w:lang w:val="es-ES_tradnl"/>
        </w:rPr>
        <w:t>WIPO, 2023</w:t>
      </w:r>
      <w:r w:rsidR="00CF604F" w:rsidRPr="00147522">
        <w:rPr>
          <w:rFonts w:ascii="Times New Roman" w:hAnsi="Times New Roman" w:cs="Times New Roman"/>
          <w:lang w:val="es-ES_tradnl"/>
        </w:rPr>
        <w:t>).</w:t>
      </w:r>
      <w:r w:rsidR="00C04BB2" w:rsidRPr="00147522">
        <w:rPr>
          <w:rFonts w:ascii="Times New Roman" w:hAnsi="Times New Roman" w:cs="Times New Roman"/>
          <w:lang w:val="es-ES_tradnl"/>
        </w:rPr>
        <w:t xml:space="preserve"> </w:t>
      </w:r>
    </w:p>
    <w:p w14:paraId="560233A3" w14:textId="77777777" w:rsidR="00C04BB2" w:rsidRPr="00147522" w:rsidRDefault="00C04BB2" w:rsidP="00BB25FA">
      <w:pPr>
        <w:spacing w:line="480" w:lineRule="auto"/>
        <w:rPr>
          <w:rFonts w:ascii="Times New Roman" w:hAnsi="Times New Roman" w:cs="Times New Roman"/>
          <w:lang w:val="es-ES_tradnl"/>
        </w:rPr>
      </w:pPr>
    </w:p>
    <w:p w14:paraId="3DC61C5E" w14:textId="1DF11527" w:rsidR="00E0255A" w:rsidRPr="00147522" w:rsidRDefault="00121764"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t xml:space="preserve">El resurgimiento </w:t>
      </w:r>
      <w:r w:rsidR="00B52948" w:rsidRPr="00147522">
        <w:rPr>
          <w:rFonts w:ascii="Times New Roman" w:hAnsi="Times New Roman" w:cs="Times New Roman"/>
          <w:lang w:val="es-ES_tradnl"/>
        </w:rPr>
        <w:t xml:space="preserve">económico </w:t>
      </w:r>
      <w:r w:rsidRPr="00147522">
        <w:rPr>
          <w:rFonts w:ascii="Times New Roman" w:hAnsi="Times New Roman" w:cs="Times New Roman"/>
          <w:lang w:val="es-ES_tradnl"/>
        </w:rPr>
        <w:t xml:space="preserve">de la RPC es quizás </w:t>
      </w:r>
      <w:r w:rsidR="00E0255A" w:rsidRPr="00147522">
        <w:rPr>
          <w:rFonts w:ascii="Times New Roman" w:hAnsi="Times New Roman" w:cs="Times New Roman"/>
          <w:lang w:val="es-ES_tradnl"/>
        </w:rPr>
        <w:t>el caso</w:t>
      </w:r>
      <w:r w:rsidRPr="00147522">
        <w:rPr>
          <w:rFonts w:ascii="Times New Roman" w:hAnsi="Times New Roman" w:cs="Times New Roman"/>
          <w:lang w:val="es-ES_tradnl"/>
        </w:rPr>
        <w:t xml:space="preserve"> de éxito más significativ</w:t>
      </w:r>
      <w:r w:rsidR="00E0255A" w:rsidRPr="00147522">
        <w:rPr>
          <w:rFonts w:ascii="Times New Roman" w:hAnsi="Times New Roman" w:cs="Times New Roman"/>
          <w:lang w:val="es-ES_tradnl"/>
        </w:rPr>
        <w:t>o</w:t>
      </w:r>
      <w:r w:rsidRPr="00147522">
        <w:rPr>
          <w:rFonts w:ascii="Times New Roman" w:hAnsi="Times New Roman" w:cs="Times New Roman"/>
          <w:lang w:val="es-ES_tradnl"/>
        </w:rPr>
        <w:t xml:space="preserve"> en </w:t>
      </w:r>
      <w:r w:rsidR="00C508D7" w:rsidRPr="00147522">
        <w:rPr>
          <w:rFonts w:ascii="Times New Roman" w:hAnsi="Times New Roman" w:cs="Times New Roman"/>
          <w:lang w:val="es-ES_tradnl"/>
        </w:rPr>
        <w:t xml:space="preserve">la </w:t>
      </w:r>
      <w:r w:rsidR="00E0255A" w:rsidRPr="00147522">
        <w:rPr>
          <w:rFonts w:ascii="Times New Roman" w:hAnsi="Times New Roman" w:cs="Times New Roman"/>
          <w:lang w:val="es-ES_tradnl"/>
        </w:rPr>
        <w:t>historia</w:t>
      </w:r>
      <w:r w:rsidR="00C508D7" w:rsidRPr="00147522">
        <w:rPr>
          <w:rFonts w:ascii="Times New Roman" w:hAnsi="Times New Roman" w:cs="Times New Roman"/>
          <w:lang w:val="es-ES_tradnl"/>
        </w:rPr>
        <w:t xml:space="preserve"> económica</w:t>
      </w:r>
      <w:r w:rsidRPr="00147522">
        <w:rPr>
          <w:rFonts w:ascii="Times New Roman" w:hAnsi="Times New Roman" w:cs="Times New Roman"/>
          <w:lang w:val="es-ES_tradnl"/>
        </w:rPr>
        <w:t xml:space="preserve">. Lejos quedaron las crisis autoimpuestas por el régimen de Mao Zedong, la gran hambruna </w:t>
      </w:r>
      <w:r w:rsidR="00EC57D9">
        <w:rPr>
          <w:rFonts w:ascii="Times New Roman" w:hAnsi="Times New Roman" w:cs="Times New Roman"/>
          <w:lang w:val="es-ES_tradnl"/>
        </w:rPr>
        <w:t>que provocó</w:t>
      </w:r>
      <w:r w:rsidRPr="00147522">
        <w:rPr>
          <w:rFonts w:ascii="Times New Roman" w:hAnsi="Times New Roman" w:cs="Times New Roman"/>
          <w:lang w:val="es-ES_tradnl"/>
        </w:rPr>
        <w:t xml:space="preserve"> la política del Gran Salto Adelante</w:t>
      </w:r>
      <w:r w:rsidR="00C508D7" w:rsidRPr="00147522">
        <w:rPr>
          <w:rFonts w:ascii="Times New Roman" w:hAnsi="Times New Roman" w:cs="Times New Roman"/>
          <w:lang w:val="es-ES_tradnl"/>
        </w:rPr>
        <w:t xml:space="preserve"> (1957</w:t>
      </w:r>
      <w:r w:rsidR="0018375C" w:rsidRPr="00147522">
        <w:rPr>
          <w:rFonts w:ascii="Times New Roman" w:hAnsi="Times New Roman" w:cs="Times New Roman"/>
          <w:lang w:val="es-ES_tradnl"/>
        </w:rPr>
        <w:t>-</w:t>
      </w:r>
      <w:r w:rsidR="00C508D7" w:rsidRPr="00147522">
        <w:rPr>
          <w:rFonts w:ascii="Times New Roman" w:hAnsi="Times New Roman" w:cs="Times New Roman"/>
          <w:lang w:val="es-ES_tradnl"/>
        </w:rPr>
        <w:t>1962)</w:t>
      </w:r>
      <w:r w:rsidR="001810D0" w:rsidRPr="00147522">
        <w:rPr>
          <w:rFonts w:ascii="Times New Roman" w:hAnsi="Times New Roman" w:cs="Times New Roman"/>
          <w:lang w:val="es-ES_tradnl"/>
        </w:rPr>
        <w:t>,</w:t>
      </w:r>
      <w:r w:rsidRPr="00147522">
        <w:rPr>
          <w:rFonts w:ascii="Times New Roman" w:hAnsi="Times New Roman" w:cs="Times New Roman"/>
          <w:lang w:val="es-ES_tradnl"/>
        </w:rPr>
        <w:t xml:space="preserve"> la cual </w:t>
      </w:r>
      <w:r w:rsidR="001466E3">
        <w:rPr>
          <w:rFonts w:ascii="Times New Roman" w:hAnsi="Times New Roman" w:cs="Times New Roman"/>
          <w:lang w:val="es-ES_tradnl"/>
        </w:rPr>
        <w:lastRenderedPageBreak/>
        <w:t xml:space="preserve">ocasionó una disminución en </w:t>
      </w:r>
      <w:r w:rsidRPr="00147522">
        <w:rPr>
          <w:rFonts w:ascii="Times New Roman" w:hAnsi="Times New Roman" w:cs="Times New Roman"/>
          <w:lang w:val="es-ES_tradnl"/>
        </w:rPr>
        <w:t>la producción de alimentos</w:t>
      </w:r>
      <w:r w:rsidR="00C508D7" w:rsidRPr="00147522">
        <w:rPr>
          <w:rFonts w:ascii="Times New Roman" w:hAnsi="Times New Roman" w:cs="Times New Roman"/>
          <w:lang w:val="es-ES_tradnl"/>
        </w:rPr>
        <w:t xml:space="preserve"> (</w:t>
      </w:r>
      <w:r w:rsidR="00C508D7" w:rsidRPr="00140C06">
        <w:rPr>
          <w:rFonts w:ascii="Times New Roman" w:hAnsi="Times New Roman" w:cs="Times New Roman"/>
          <w:color w:val="FF0000"/>
          <w:lang w:val="es-ES_tradnl"/>
        </w:rPr>
        <w:t>Ruiz-Morillas, 2016</w:t>
      </w:r>
      <w:r w:rsidR="00C508D7" w:rsidRPr="00147522">
        <w:rPr>
          <w:rFonts w:ascii="Times New Roman" w:hAnsi="Times New Roman" w:cs="Times New Roman"/>
          <w:lang w:val="es-ES_tradnl"/>
        </w:rPr>
        <w:t>) y la muerte de entre 15 y 45 millones de personas</w:t>
      </w:r>
      <w:r w:rsidR="00082877" w:rsidRPr="00147522">
        <w:rPr>
          <w:rFonts w:ascii="Times New Roman" w:hAnsi="Times New Roman" w:cs="Times New Roman"/>
          <w:lang w:val="es-ES_tradnl"/>
        </w:rPr>
        <w:t>;</w:t>
      </w:r>
      <w:r w:rsidR="00C508D7" w:rsidRPr="00147522">
        <w:rPr>
          <w:rFonts w:ascii="Times New Roman" w:hAnsi="Times New Roman" w:cs="Times New Roman"/>
          <w:lang w:val="es-ES_tradnl"/>
        </w:rPr>
        <w:t xml:space="preserve"> </w:t>
      </w:r>
      <w:r w:rsidR="001466E3">
        <w:rPr>
          <w:rFonts w:ascii="Times New Roman" w:hAnsi="Times New Roman" w:cs="Times New Roman"/>
          <w:lang w:val="es-ES_tradnl"/>
        </w:rPr>
        <w:t xml:space="preserve">así como </w:t>
      </w:r>
      <w:r w:rsidR="00C508D7" w:rsidRPr="00147522">
        <w:rPr>
          <w:rFonts w:ascii="Times New Roman" w:hAnsi="Times New Roman" w:cs="Times New Roman"/>
          <w:lang w:val="es-ES_tradnl"/>
        </w:rPr>
        <w:t xml:space="preserve">la Revolución </w:t>
      </w:r>
      <w:r w:rsidR="007B76F8">
        <w:rPr>
          <w:rFonts w:ascii="Times New Roman" w:hAnsi="Times New Roman" w:cs="Times New Roman"/>
          <w:lang w:val="es-ES_tradnl"/>
        </w:rPr>
        <w:t>c</w:t>
      </w:r>
      <w:r w:rsidR="00C508D7" w:rsidRPr="00147522">
        <w:rPr>
          <w:rFonts w:ascii="Times New Roman" w:hAnsi="Times New Roman" w:cs="Times New Roman"/>
          <w:lang w:val="es-ES_tradnl"/>
        </w:rPr>
        <w:t>ultural</w:t>
      </w:r>
      <w:r w:rsidR="00082877" w:rsidRPr="00147522">
        <w:rPr>
          <w:rFonts w:ascii="Times New Roman" w:hAnsi="Times New Roman" w:cs="Times New Roman"/>
          <w:lang w:val="es-ES_tradnl"/>
        </w:rPr>
        <w:t xml:space="preserve"> (1966</w:t>
      </w:r>
      <w:r w:rsidR="0005515A" w:rsidRPr="00147522">
        <w:rPr>
          <w:rFonts w:ascii="Times New Roman" w:hAnsi="Times New Roman" w:cs="Times New Roman"/>
          <w:lang w:val="es-ES_tradnl"/>
        </w:rPr>
        <w:t>-</w:t>
      </w:r>
      <w:r w:rsidR="00082877" w:rsidRPr="00147522">
        <w:rPr>
          <w:rFonts w:ascii="Times New Roman" w:hAnsi="Times New Roman" w:cs="Times New Roman"/>
          <w:lang w:val="es-ES_tradnl"/>
        </w:rPr>
        <w:t>1976),</w:t>
      </w:r>
      <w:r w:rsidR="00C82420" w:rsidRPr="00147522">
        <w:rPr>
          <w:rFonts w:ascii="Times New Roman" w:hAnsi="Times New Roman" w:cs="Times New Roman"/>
          <w:lang w:val="es-ES_tradnl"/>
        </w:rPr>
        <w:t xml:space="preserve"> en la que se reprimió</w:t>
      </w:r>
      <w:r w:rsidR="0005515A" w:rsidRPr="00147522">
        <w:rPr>
          <w:rFonts w:ascii="Times New Roman" w:hAnsi="Times New Roman" w:cs="Times New Roman"/>
          <w:lang w:val="es-ES_tradnl"/>
        </w:rPr>
        <w:t xml:space="preserve"> a l</w:t>
      </w:r>
      <w:r w:rsidR="00F83C8A">
        <w:rPr>
          <w:rFonts w:ascii="Times New Roman" w:hAnsi="Times New Roman" w:cs="Times New Roman"/>
          <w:lang w:val="es-ES_tradnl"/>
        </w:rPr>
        <w:t>os grupos de</w:t>
      </w:r>
      <w:r w:rsidR="00C82420" w:rsidRPr="00147522">
        <w:rPr>
          <w:rFonts w:ascii="Times New Roman" w:hAnsi="Times New Roman" w:cs="Times New Roman"/>
          <w:lang w:val="es-ES_tradnl"/>
        </w:rPr>
        <w:t xml:space="preserve"> </w:t>
      </w:r>
      <w:r w:rsidR="00082877" w:rsidRPr="00147522">
        <w:rPr>
          <w:rFonts w:ascii="Times New Roman" w:hAnsi="Times New Roman" w:cs="Times New Roman"/>
          <w:lang w:val="es-ES_tradnl"/>
        </w:rPr>
        <w:t>intelectuales y tod</w:t>
      </w:r>
      <w:r w:rsidR="00C2371A">
        <w:rPr>
          <w:rFonts w:ascii="Times New Roman" w:hAnsi="Times New Roman" w:cs="Times New Roman"/>
          <w:lang w:val="es-ES_tradnl"/>
        </w:rPr>
        <w:t>a persona</w:t>
      </w:r>
      <w:r w:rsidR="00082877" w:rsidRPr="00147522">
        <w:rPr>
          <w:rFonts w:ascii="Times New Roman" w:hAnsi="Times New Roman" w:cs="Times New Roman"/>
          <w:lang w:val="es-ES_tradnl"/>
        </w:rPr>
        <w:t xml:space="preserve"> identificad</w:t>
      </w:r>
      <w:r w:rsidR="00C2371A">
        <w:rPr>
          <w:rFonts w:ascii="Times New Roman" w:hAnsi="Times New Roman" w:cs="Times New Roman"/>
          <w:lang w:val="es-ES_tradnl"/>
        </w:rPr>
        <w:t>a</w:t>
      </w:r>
      <w:r w:rsidR="00082877" w:rsidRPr="00147522">
        <w:rPr>
          <w:rFonts w:ascii="Times New Roman" w:hAnsi="Times New Roman" w:cs="Times New Roman"/>
          <w:lang w:val="es-ES_tradnl"/>
        </w:rPr>
        <w:t xml:space="preserve"> como opuest</w:t>
      </w:r>
      <w:r w:rsidR="00C2371A">
        <w:rPr>
          <w:rFonts w:ascii="Times New Roman" w:hAnsi="Times New Roman" w:cs="Times New Roman"/>
          <w:lang w:val="es-ES_tradnl"/>
        </w:rPr>
        <w:t>a</w:t>
      </w:r>
      <w:r w:rsidR="00082877" w:rsidRPr="00147522">
        <w:rPr>
          <w:rFonts w:ascii="Times New Roman" w:hAnsi="Times New Roman" w:cs="Times New Roman"/>
          <w:lang w:val="es-ES_tradnl"/>
        </w:rPr>
        <w:t xml:space="preserve"> al régimen comunista</w:t>
      </w:r>
      <w:r w:rsidR="00E0255A" w:rsidRPr="00147522">
        <w:rPr>
          <w:rFonts w:ascii="Times New Roman" w:hAnsi="Times New Roman" w:cs="Times New Roman"/>
          <w:lang w:val="es-ES_tradnl"/>
        </w:rPr>
        <w:t xml:space="preserve">. </w:t>
      </w:r>
    </w:p>
    <w:p w14:paraId="1BD2BD65" w14:textId="77777777" w:rsidR="00E0255A" w:rsidRPr="00147522" w:rsidRDefault="00E0255A" w:rsidP="00BB25FA">
      <w:pPr>
        <w:spacing w:line="480" w:lineRule="auto"/>
        <w:rPr>
          <w:rFonts w:ascii="Times New Roman" w:hAnsi="Times New Roman" w:cs="Times New Roman"/>
          <w:lang w:val="es-ES_tradnl"/>
        </w:rPr>
      </w:pPr>
    </w:p>
    <w:p w14:paraId="027E792A" w14:textId="2B430EC0" w:rsidR="00E0255A" w:rsidRPr="00147522" w:rsidRDefault="00E0255A"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t xml:space="preserve">El proceso de apertura se </w:t>
      </w:r>
      <w:r w:rsidR="00426678" w:rsidRPr="00147522">
        <w:rPr>
          <w:rFonts w:ascii="Times New Roman" w:hAnsi="Times New Roman" w:cs="Times New Roman"/>
          <w:lang w:val="es-ES_tradnl"/>
        </w:rPr>
        <w:t>acompañó</w:t>
      </w:r>
      <w:r w:rsidRPr="00147522">
        <w:rPr>
          <w:rFonts w:ascii="Times New Roman" w:hAnsi="Times New Roman" w:cs="Times New Roman"/>
          <w:lang w:val="es-ES_tradnl"/>
        </w:rPr>
        <w:t xml:space="preserve"> </w:t>
      </w:r>
      <w:r w:rsidR="00C2371A">
        <w:rPr>
          <w:rFonts w:ascii="Times New Roman" w:hAnsi="Times New Roman" w:cs="Times New Roman"/>
          <w:lang w:val="es-ES_tradnl"/>
        </w:rPr>
        <w:t>de</w:t>
      </w:r>
      <w:r w:rsidR="00C2371A" w:rsidRPr="00147522">
        <w:rPr>
          <w:rFonts w:ascii="Times New Roman" w:hAnsi="Times New Roman" w:cs="Times New Roman"/>
          <w:lang w:val="es-ES_tradnl"/>
        </w:rPr>
        <w:t xml:space="preserve"> </w:t>
      </w:r>
      <w:r w:rsidRPr="00147522">
        <w:rPr>
          <w:rFonts w:ascii="Times New Roman" w:hAnsi="Times New Roman" w:cs="Times New Roman"/>
          <w:lang w:val="es-ES_tradnl"/>
        </w:rPr>
        <w:t>la construcción de una doctrina de relaciones internacionales diseñada para facilitar el crecimiento de la RPC</w:t>
      </w:r>
      <w:r w:rsidR="00147522">
        <w:rPr>
          <w:rFonts w:ascii="Times New Roman" w:hAnsi="Times New Roman" w:cs="Times New Roman"/>
          <w:lang w:val="es-ES_tradnl"/>
        </w:rPr>
        <w:t xml:space="preserve">, la cual se conoció como </w:t>
      </w:r>
      <w:r w:rsidR="00F813DB" w:rsidRPr="00147522">
        <w:rPr>
          <w:rFonts w:ascii="Times New Roman" w:hAnsi="Times New Roman" w:cs="Times New Roman"/>
          <w:lang w:val="es-ES_tradnl"/>
        </w:rPr>
        <w:t>como la doctrina del “</w:t>
      </w:r>
      <w:r w:rsidR="00AA1753" w:rsidRPr="00147522">
        <w:rPr>
          <w:rFonts w:ascii="Times New Roman" w:hAnsi="Times New Roman" w:cs="Times New Roman"/>
          <w:lang w:val="es-ES_tradnl"/>
        </w:rPr>
        <w:t>ascenso</w:t>
      </w:r>
      <w:r w:rsidR="0005515A" w:rsidRPr="00147522">
        <w:rPr>
          <w:rFonts w:ascii="Times New Roman" w:hAnsi="Times New Roman" w:cs="Times New Roman"/>
          <w:lang w:val="es-ES_tradnl"/>
        </w:rPr>
        <w:t xml:space="preserve"> pacífico</w:t>
      </w:r>
      <w:r w:rsidR="00F813DB" w:rsidRPr="00147522">
        <w:rPr>
          <w:rFonts w:ascii="Times New Roman" w:hAnsi="Times New Roman" w:cs="Times New Roman"/>
          <w:lang w:val="es-ES_tradnl"/>
        </w:rPr>
        <w:t>”</w:t>
      </w:r>
      <w:r w:rsidR="000F73A0" w:rsidRPr="00147522">
        <w:rPr>
          <w:rFonts w:ascii="Times New Roman" w:hAnsi="Times New Roman" w:cs="Times New Roman"/>
          <w:lang w:val="es-ES_tradnl"/>
        </w:rPr>
        <w:t xml:space="preserve">. El desarrollo del país, su creciente peso político y económico, pero principalmente, el ascenso de Xi Jinping y su visión del “sueño chino” </w:t>
      </w:r>
      <w:r w:rsidR="007E7C39">
        <w:rPr>
          <w:rFonts w:ascii="Times New Roman" w:hAnsi="Times New Roman" w:cs="Times New Roman"/>
          <w:lang w:val="es-ES_tradnl"/>
        </w:rPr>
        <w:t>dieron</w:t>
      </w:r>
      <w:r w:rsidR="007E7C39" w:rsidRPr="00147522">
        <w:rPr>
          <w:rFonts w:ascii="Times New Roman" w:hAnsi="Times New Roman" w:cs="Times New Roman"/>
          <w:lang w:val="es-ES_tradnl"/>
        </w:rPr>
        <w:t xml:space="preserve"> </w:t>
      </w:r>
      <w:r w:rsidR="000F73A0" w:rsidRPr="00147522">
        <w:rPr>
          <w:rFonts w:ascii="Times New Roman" w:hAnsi="Times New Roman" w:cs="Times New Roman"/>
          <w:lang w:val="es-ES_tradnl"/>
        </w:rPr>
        <w:t xml:space="preserve">paso a una nueva etapa en la conceptualización y el ejercicio de </w:t>
      </w:r>
      <w:r w:rsidR="00B5317E" w:rsidRPr="00147522">
        <w:rPr>
          <w:rFonts w:ascii="Times New Roman" w:hAnsi="Times New Roman" w:cs="Times New Roman"/>
          <w:lang w:val="es-ES_tradnl"/>
        </w:rPr>
        <w:t>una</w:t>
      </w:r>
      <w:r w:rsidR="000F73A0" w:rsidRPr="00147522">
        <w:rPr>
          <w:rFonts w:ascii="Times New Roman" w:hAnsi="Times New Roman" w:cs="Times New Roman"/>
          <w:lang w:val="es-ES_tradnl"/>
        </w:rPr>
        <w:t xml:space="preserve"> política exterior china asertiva en la proyección y defensa de sus intereses</w:t>
      </w:r>
      <w:r w:rsidR="00F813DB" w:rsidRPr="00147522">
        <w:rPr>
          <w:rFonts w:ascii="Times New Roman" w:hAnsi="Times New Roman" w:cs="Times New Roman"/>
          <w:lang w:val="es-ES_tradnl"/>
        </w:rPr>
        <w:t>.</w:t>
      </w:r>
    </w:p>
    <w:p w14:paraId="285012BC" w14:textId="77777777" w:rsidR="00F813DB" w:rsidRPr="00147522" w:rsidRDefault="00F813DB" w:rsidP="00BB25FA">
      <w:pPr>
        <w:spacing w:line="480" w:lineRule="auto"/>
        <w:rPr>
          <w:rFonts w:ascii="Times New Roman" w:hAnsi="Times New Roman" w:cs="Times New Roman"/>
          <w:lang w:val="es-ES_tradnl"/>
        </w:rPr>
      </w:pPr>
    </w:p>
    <w:p w14:paraId="1F2E5500" w14:textId="25DA7904" w:rsidR="00E0255A" w:rsidRPr="00147522" w:rsidRDefault="00E0255A" w:rsidP="00BB25FA">
      <w:pPr>
        <w:pStyle w:val="Ttulo1"/>
        <w:spacing w:line="480" w:lineRule="auto"/>
        <w:rPr>
          <w:rFonts w:ascii="Times New Roman" w:hAnsi="Times New Roman" w:cs="Times New Roman"/>
          <w:lang w:val="es-ES_tradnl"/>
        </w:rPr>
      </w:pPr>
      <w:r w:rsidRPr="00147522">
        <w:rPr>
          <w:rFonts w:ascii="Times New Roman" w:hAnsi="Times New Roman" w:cs="Times New Roman"/>
          <w:lang w:val="es-ES_tradnl"/>
        </w:rPr>
        <w:t xml:space="preserve">Doctrina del </w:t>
      </w:r>
      <w:r w:rsidR="00AA1753" w:rsidRPr="00147522">
        <w:rPr>
          <w:rFonts w:ascii="Times New Roman" w:hAnsi="Times New Roman" w:cs="Times New Roman"/>
          <w:lang w:val="es-ES_tradnl"/>
        </w:rPr>
        <w:t xml:space="preserve">ascenso </w:t>
      </w:r>
      <w:r w:rsidRPr="00147522">
        <w:rPr>
          <w:rFonts w:ascii="Times New Roman" w:hAnsi="Times New Roman" w:cs="Times New Roman"/>
          <w:lang w:val="es-ES_tradnl"/>
        </w:rPr>
        <w:t>pacífico</w:t>
      </w:r>
    </w:p>
    <w:p w14:paraId="6C5E9EC4" w14:textId="77777777" w:rsidR="00E0255A" w:rsidRPr="00147522" w:rsidRDefault="00E0255A" w:rsidP="00BB25FA">
      <w:pPr>
        <w:spacing w:line="480" w:lineRule="auto"/>
        <w:rPr>
          <w:rFonts w:ascii="Times New Roman" w:hAnsi="Times New Roman" w:cs="Times New Roman"/>
          <w:lang w:val="es-ES_tradnl"/>
        </w:rPr>
      </w:pPr>
    </w:p>
    <w:p w14:paraId="6EACC492" w14:textId="04237B35" w:rsidR="00F813DB" w:rsidRPr="00147522" w:rsidRDefault="00F813DB"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t xml:space="preserve">La doctrina del </w:t>
      </w:r>
      <w:r w:rsidR="00AA1753" w:rsidRPr="00147522">
        <w:rPr>
          <w:rFonts w:ascii="Times New Roman" w:hAnsi="Times New Roman" w:cs="Times New Roman"/>
          <w:lang w:val="es-ES_tradnl"/>
        </w:rPr>
        <w:t xml:space="preserve">ascenso </w:t>
      </w:r>
      <w:r w:rsidRPr="00147522">
        <w:rPr>
          <w:rFonts w:ascii="Times New Roman" w:hAnsi="Times New Roman" w:cs="Times New Roman"/>
          <w:lang w:val="es-ES_tradnl"/>
        </w:rPr>
        <w:t xml:space="preserve">pacífico forma parte del marco conceptual y teórico que acompaña </w:t>
      </w:r>
      <w:r w:rsidR="00A47109">
        <w:rPr>
          <w:rFonts w:ascii="Times New Roman" w:hAnsi="Times New Roman" w:cs="Times New Roman"/>
          <w:lang w:val="es-ES_tradnl"/>
        </w:rPr>
        <w:t>a</w:t>
      </w:r>
      <w:r w:rsidRPr="00147522">
        <w:rPr>
          <w:rFonts w:ascii="Times New Roman" w:hAnsi="Times New Roman" w:cs="Times New Roman"/>
          <w:lang w:val="es-ES_tradnl"/>
        </w:rPr>
        <w:t xml:space="preserve">l proceso de apertura impulsado por Deng </w:t>
      </w:r>
      <w:proofErr w:type="spellStart"/>
      <w:r w:rsidRPr="00147522">
        <w:rPr>
          <w:rFonts w:ascii="Times New Roman" w:hAnsi="Times New Roman" w:cs="Times New Roman"/>
          <w:lang w:val="es-ES_tradnl"/>
        </w:rPr>
        <w:t>Xiaopin</w:t>
      </w:r>
      <w:r w:rsidR="00424C7D" w:rsidRPr="00147522">
        <w:rPr>
          <w:rFonts w:ascii="Times New Roman" w:hAnsi="Times New Roman" w:cs="Times New Roman"/>
          <w:lang w:val="es-ES_tradnl"/>
        </w:rPr>
        <w:t>g</w:t>
      </w:r>
      <w:proofErr w:type="spellEnd"/>
      <w:r w:rsidR="00424C7D" w:rsidRPr="00147522">
        <w:rPr>
          <w:rFonts w:ascii="Times New Roman" w:hAnsi="Times New Roman" w:cs="Times New Roman"/>
          <w:lang w:val="es-ES_tradnl"/>
        </w:rPr>
        <w:t xml:space="preserve">. En palabras del </w:t>
      </w:r>
      <w:r w:rsidR="006E0717" w:rsidRPr="00147522">
        <w:rPr>
          <w:rFonts w:ascii="Times New Roman" w:hAnsi="Times New Roman" w:cs="Times New Roman"/>
          <w:lang w:val="es-ES_tradnl"/>
        </w:rPr>
        <w:t>expresidente</w:t>
      </w:r>
      <w:r w:rsidR="00424C7D" w:rsidRPr="00147522">
        <w:rPr>
          <w:rFonts w:ascii="Times New Roman" w:hAnsi="Times New Roman" w:cs="Times New Roman"/>
          <w:lang w:val="es-ES_tradnl"/>
        </w:rPr>
        <w:t xml:space="preserve"> </w:t>
      </w:r>
      <w:r w:rsidR="006E0717" w:rsidRPr="00147522">
        <w:rPr>
          <w:rFonts w:ascii="Times New Roman" w:hAnsi="Times New Roman" w:cs="Times New Roman"/>
          <w:lang w:val="es-ES_tradnl"/>
        </w:rPr>
        <w:t xml:space="preserve">de la RPC </w:t>
      </w:r>
      <w:proofErr w:type="spellStart"/>
      <w:r w:rsidR="00424C7D" w:rsidRPr="00147522">
        <w:rPr>
          <w:rFonts w:ascii="Times New Roman" w:hAnsi="Times New Roman" w:cs="Times New Roman"/>
          <w:lang w:val="es-ES_tradnl"/>
        </w:rPr>
        <w:t>Hu</w:t>
      </w:r>
      <w:proofErr w:type="spellEnd"/>
      <w:r w:rsidR="00424C7D" w:rsidRPr="00147522">
        <w:rPr>
          <w:rFonts w:ascii="Times New Roman" w:hAnsi="Times New Roman" w:cs="Times New Roman"/>
          <w:lang w:val="es-ES_tradnl"/>
        </w:rPr>
        <w:t xml:space="preserve"> Jintao:</w:t>
      </w:r>
      <w:r w:rsidR="00BD439C">
        <w:rPr>
          <w:rFonts w:ascii="Times New Roman" w:hAnsi="Times New Roman" w:cs="Times New Roman"/>
          <w:lang w:val="es-ES_tradnl"/>
        </w:rPr>
        <w:t xml:space="preserve"> </w:t>
      </w:r>
      <w:r w:rsidR="00424C7D" w:rsidRPr="00147522">
        <w:rPr>
          <w:rFonts w:ascii="Times New Roman" w:hAnsi="Times New Roman" w:cs="Times New Roman"/>
          <w:lang w:val="es-ES_tradnl"/>
        </w:rPr>
        <w:t>“el ascenso pacífico de China significa que luchamos por un entorno internacional pacífico para desarrollarnos, mientras empleamos nuestro propio desarrollo para mantener la paz mundial. China es una fuerza firme para el mantenimiento de la paz mundial”</w:t>
      </w:r>
      <w:r w:rsidR="009A0264">
        <w:rPr>
          <w:rFonts w:ascii="Times New Roman" w:hAnsi="Times New Roman" w:cs="Times New Roman"/>
          <w:lang w:val="es-ES_tradnl"/>
        </w:rPr>
        <w:t xml:space="preserve"> (</w:t>
      </w:r>
      <w:r w:rsidR="009A0264" w:rsidRPr="009A0264">
        <w:rPr>
          <w:rFonts w:ascii="Times New Roman" w:hAnsi="Times New Roman" w:cs="Times New Roman"/>
          <w:color w:val="FF0000"/>
          <w:lang w:val="es-ES_tradnl"/>
        </w:rPr>
        <w:t>Zheng, 2006</w:t>
      </w:r>
      <w:r w:rsidR="009A0264">
        <w:rPr>
          <w:rFonts w:ascii="Times New Roman" w:hAnsi="Times New Roman" w:cs="Times New Roman"/>
          <w:lang w:val="es-ES_tradnl"/>
        </w:rPr>
        <w:t>)</w:t>
      </w:r>
      <w:r w:rsidR="00BD439C">
        <w:rPr>
          <w:rFonts w:ascii="Times New Roman" w:hAnsi="Times New Roman" w:cs="Times New Roman"/>
          <w:lang w:val="es-ES_tradnl"/>
        </w:rPr>
        <w:t>.</w:t>
      </w:r>
      <w:r w:rsidR="00A47109">
        <w:rPr>
          <w:rFonts w:ascii="Times New Roman" w:hAnsi="Times New Roman" w:cs="Times New Roman"/>
          <w:lang w:val="es-ES_tradnl"/>
        </w:rPr>
        <w:t xml:space="preserve"> </w:t>
      </w:r>
    </w:p>
    <w:p w14:paraId="1751525E" w14:textId="77777777" w:rsidR="00F813DB" w:rsidRPr="00147522" w:rsidRDefault="00F813DB" w:rsidP="00BB25FA">
      <w:pPr>
        <w:spacing w:line="480" w:lineRule="auto"/>
        <w:rPr>
          <w:rFonts w:ascii="Times New Roman" w:hAnsi="Times New Roman" w:cs="Times New Roman"/>
          <w:lang w:val="es-ES_tradnl"/>
        </w:rPr>
      </w:pPr>
    </w:p>
    <w:p w14:paraId="3EFAD849" w14:textId="5F1CCF97" w:rsidR="00B5317E" w:rsidRPr="00CD5422" w:rsidRDefault="00B5317E" w:rsidP="00BB25FA">
      <w:pPr>
        <w:spacing w:line="480" w:lineRule="auto"/>
        <w:rPr>
          <w:rFonts w:ascii="Times New Roman" w:hAnsi="Times New Roman" w:cs="Times New Roman"/>
          <w:lang w:val="es-ES_tradnl"/>
        </w:rPr>
      </w:pPr>
      <w:r w:rsidRPr="00147522">
        <w:rPr>
          <w:rFonts w:ascii="Times New Roman" w:hAnsi="Times New Roman" w:cs="Times New Roman"/>
          <w:lang w:val="es-ES_tradnl"/>
        </w:rPr>
        <w:lastRenderedPageBreak/>
        <w:t>El ascenso pacífico de China</w:t>
      </w:r>
      <w:r w:rsidRPr="00CD5422">
        <w:rPr>
          <w:rFonts w:ascii="Times New Roman" w:hAnsi="Times New Roman" w:cs="Times New Roman"/>
          <w:vertAlign w:val="superscript"/>
          <w:lang w:val="es-ES_tradnl"/>
        </w:rPr>
        <w:footnoteReference w:id="8"/>
      </w:r>
      <w:r w:rsidRPr="00CD5422">
        <w:rPr>
          <w:rFonts w:ascii="Times New Roman" w:hAnsi="Times New Roman" w:cs="Times New Roman"/>
          <w:lang w:val="es-ES_tradnl"/>
        </w:rPr>
        <w:t xml:space="preserve"> contempla tres elementos fundamentales: (a) el ascenso integral del país como parte del plan de modernización nacional que convertirá a China en un país desarrollado de nivel medio, relacionado con el crecimiento económico apoyado en la tecnología; (b) la construcción de un socialismo con características chinas, asociado con una forma de gobierno autóctona</w:t>
      </w:r>
      <w:r w:rsidR="00AA6C31">
        <w:rPr>
          <w:rFonts w:ascii="Times New Roman" w:hAnsi="Times New Roman" w:cs="Times New Roman"/>
          <w:lang w:val="es-ES_tradnl"/>
        </w:rPr>
        <w:t>,</w:t>
      </w:r>
      <w:r w:rsidRPr="00CD5422">
        <w:rPr>
          <w:rFonts w:ascii="Times New Roman" w:hAnsi="Times New Roman" w:cs="Times New Roman"/>
          <w:lang w:val="es-ES_tradnl"/>
        </w:rPr>
        <w:t xml:space="preserve"> y (c) la búsqueda de un entorno global pacífico conducente para el desarrollo propio y de otras naciones (</w:t>
      </w:r>
      <w:r w:rsidRPr="00140C06">
        <w:rPr>
          <w:rFonts w:ascii="Times New Roman" w:hAnsi="Times New Roman" w:cs="Times New Roman"/>
          <w:color w:val="FF0000"/>
          <w:lang w:val="es-ES_tradnl"/>
        </w:rPr>
        <w:t>Zheng</w:t>
      </w:r>
      <w:r w:rsidR="004F7347" w:rsidRPr="00140C06">
        <w:rPr>
          <w:rFonts w:ascii="Times New Roman" w:hAnsi="Times New Roman" w:cs="Times New Roman"/>
          <w:color w:val="FF0000"/>
          <w:lang w:val="es-ES_tradnl"/>
        </w:rPr>
        <w:t>,</w:t>
      </w:r>
      <w:r w:rsidRPr="00140C06">
        <w:rPr>
          <w:rFonts w:ascii="Times New Roman" w:hAnsi="Times New Roman" w:cs="Times New Roman"/>
          <w:color w:val="FF0000"/>
          <w:lang w:val="es-ES_tradnl"/>
        </w:rPr>
        <w:t xml:space="preserve"> 2005</w:t>
      </w:r>
      <w:r w:rsidRPr="00CD5422">
        <w:rPr>
          <w:rFonts w:ascii="Times New Roman" w:hAnsi="Times New Roman" w:cs="Times New Roman"/>
          <w:lang w:val="es-ES_tradnl"/>
        </w:rPr>
        <w:t>), relacionado con una creciente presencia internacional que evite retar a las naciones poderosas.</w:t>
      </w:r>
    </w:p>
    <w:p w14:paraId="44AFDC64" w14:textId="77777777" w:rsidR="00F813DB" w:rsidRPr="00CD5422" w:rsidRDefault="00F813DB" w:rsidP="00BB25FA">
      <w:pPr>
        <w:spacing w:line="480" w:lineRule="auto"/>
        <w:rPr>
          <w:rFonts w:ascii="Times New Roman" w:hAnsi="Times New Roman" w:cs="Times New Roman"/>
          <w:lang w:val="es-ES_tradnl"/>
        </w:rPr>
      </w:pPr>
    </w:p>
    <w:p w14:paraId="6D652319" w14:textId="5221C9A0" w:rsidR="00F813DB" w:rsidRPr="00CD5422" w:rsidRDefault="00F813DB" w:rsidP="00BB25FA">
      <w:pPr>
        <w:spacing w:line="480" w:lineRule="auto"/>
        <w:rPr>
          <w:rFonts w:ascii="Times New Roman" w:hAnsi="Times New Roman" w:cs="Times New Roman"/>
          <w:lang w:val="es-ES_tradnl"/>
        </w:rPr>
      </w:pPr>
      <w:r w:rsidRPr="00CD5422">
        <w:rPr>
          <w:rFonts w:ascii="Times New Roman" w:hAnsi="Times New Roman" w:cs="Times New Roman"/>
          <w:lang w:val="es-ES_tradnl"/>
        </w:rPr>
        <w:t xml:space="preserve">En esta doctrina se subsumen varios elementos </w:t>
      </w:r>
      <w:r w:rsidR="00C82C3E">
        <w:rPr>
          <w:rFonts w:ascii="Times New Roman" w:hAnsi="Times New Roman" w:cs="Times New Roman"/>
          <w:lang w:val="es-ES_tradnl"/>
        </w:rPr>
        <w:t>importantes de</w:t>
      </w:r>
      <w:r w:rsidRPr="00CD5422">
        <w:rPr>
          <w:rFonts w:ascii="Times New Roman" w:hAnsi="Times New Roman" w:cs="Times New Roman"/>
          <w:lang w:val="es-ES_tradnl"/>
        </w:rPr>
        <w:t xml:space="preserve"> mencionar. En primer lugar, reconoce la necesidad de la RPC de llevar a cabo un proceso de desarrollo sin conflictos que puedan comprometerlo.</w:t>
      </w:r>
      <w:r w:rsidR="006825F6" w:rsidRPr="00CD5422">
        <w:rPr>
          <w:rFonts w:ascii="Times New Roman" w:hAnsi="Times New Roman" w:cs="Times New Roman"/>
          <w:lang w:val="es-ES_tradnl"/>
        </w:rPr>
        <w:t xml:space="preserve"> </w:t>
      </w:r>
      <w:r w:rsidR="00395766" w:rsidRPr="00CD5422">
        <w:rPr>
          <w:rFonts w:ascii="Times New Roman" w:hAnsi="Times New Roman" w:cs="Times New Roman"/>
          <w:lang w:val="es-ES_tradnl"/>
        </w:rPr>
        <w:t xml:space="preserve">En </w:t>
      </w:r>
      <w:r w:rsidR="00B748C1">
        <w:rPr>
          <w:rFonts w:ascii="Times New Roman" w:hAnsi="Times New Roman" w:cs="Times New Roman"/>
          <w:lang w:val="es-ES_tradnl"/>
        </w:rPr>
        <w:t>segundo</w:t>
      </w:r>
      <w:r w:rsidR="00395766" w:rsidRPr="00CD5422">
        <w:rPr>
          <w:rFonts w:ascii="Times New Roman" w:hAnsi="Times New Roman" w:cs="Times New Roman"/>
          <w:lang w:val="es-ES_tradnl"/>
        </w:rPr>
        <w:t>, trata de evitar que</w:t>
      </w:r>
      <w:r w:rsidR="00426678" w:rsidRPr="00CD5422">
        <w:rPr>
          <w:rFonts w:ascii="Times New Roman" w:hAnsi="Times New Roman" w:cs="Times New Roman"/>
          <w:lang w:val="es-ES_tradnl"/>
        </w:rPr>
        <w:t xml:space="preserve"> </w:t>
      </w:r>
      <w:r w:rsidRPr="00CD5422">
        <w:rPr>
          <w:rFonts w:ascii="Times New Roman" w:hAnsi="Times New Roman" w:cs="Times New Roman"/>
          <w:lang w:val="es-ES_tradnl"/>
        </w:rPr>
        <w:t xml:space="preserve">el ascenso </w:t>
      </w:r>
      <w:r w:rsidR="00395766" w:rsidRPr="00CD5422">
        <w:rPr>
          <w:rFonts w:ascii="Times New Roman" w:hAnsi="Times New Roman" w:cs="Times New Roman"/>
          <w:lang w:val="es-ES_tradnl"/>
        </w:rPr>
        <w:t xml:space="preserve">como </w:t>
      </w:r>
      <w:r w:rsidRPr="00CD5422">
        <w:rPr>
          <w:rFonts w:ascii="Times New Roman" w:hAnsi="Times New Roman" w:cs="Times New Roman"/>
          <w:lang w:val="es-ES_tradnl"/>
        </w:rPr>
        <w:t xml:space="preserve">potencia emergente </w:t>
      </w:r>
      <w:r w:rsidR="00395766" w:rsidRPr="00CD5422">
        <w:rPr>
          <w:rFonts w:ascii="Times New Roman" w:hAnsi="Times New Roman" w:cs="Times New Roman"/>
          <w:lang w:val="es-ES_tradnl"/>
        </w:rPr>
        <w:t>derive</w:t>
      </w:r>
      <w:r w:rsidRPr="00CD5422">
        <w:rPr>
          <w:rFonts w:ascii="Times New Roman" w:hAnsi="Times New Roman" w:cs="Times New Roman"/>
          <w:lang w:val="es-ES_tradnl"/>
        </w:rPr>
        <w:t xml:space="preserve"> en conflicto</w:t>
      </w:r>
      <w:r w:rsidR="00B5317E" w:rsidRPr="00CD5422">
        <w:rPr>
          <w:rFonts w:ascii="Times New Roman" w:hAnsi="Times New Roman" w:cs="Times New Roman"/>
          <w:lang w:val="es-ES_tradnl"/>
        </w:rPr>
        <w:t>s</w:t>
      </w:r>
      <w:r w:rsidRPr="00CD5422">
        <w:rPr>
          <w:rFonts w:ascii="Times New Roman" w:hAnsi="Times New Roman" w:cs="Times New Roman"/>
          <w:lang w:val="es-ES_tradnl"/>
        </w:rPr>
        <w:t xml:space="preserve"> con otra</w:t>
      </w:r>
      <w:r w:rsidR="00B748C1">
        <w:rPr>
          <w:rFonts w:ascii="Times New Roman" w:hAnsi="Times New Roman" w:cs="Times New Roman"/>
          <w:lang w:val="es-ES_tradnl"/>
        </w:rPr>
        <w:t>s ya</w:t>
      </w:r>
      <w:r w:rsidRPr="00CD5422">
        <w:rPr>
          <w:rFonts w:ascii="Times New Roman" w:hAnsi="Times New Roman" w:cs="Times New Roman"/>
          <w:lang w:val="es-ES_tradnl"/>
        </w:rPr>
        <w:t xml:space="preserve"> establecida</w:t>
      </w:r>
      <w:r w:rsidR="00B748C1">
        <w:rPr>
          <w:rFonts w:ascii="Times New Roman" w:hAnsi="Times New Roman" w:cs="Times New Roman"/>
          <w:lang w:val="es-ES_tradnl"/>
        </w:rPr>
        <w:t>s</w:t>
      </w:r>
      <w:r w:rsidRPr="00CD5422">
        <w:rPr>
          <w:rFonts w:ascii="Times New Roman" w:hAnsi="Times New Roman" w:cs="Times New Roman"/>
          <w:lang w:val="es-ES_tradnl"/>
        </w:rPr>
        <w:t xml:space="preserve">. </w:t>
      </w:r>
      <w:r w:rsidR="00B748C1">
        <w:rPr>
          <w:rFonts w:ascii="Times New Roman" w:hAnsi="Times New Roman" w:cs="Times New Roman"/>
          <w:lang w:val="es-ES_tradnl"/>
        </w:rPr>
        <w:t>En tercer lugar</w:t>
      </w:r>
      <w:r w:rsidRPr="00CD5422">
        <w:rPr>
          <w:rFonts w:ascii="Times New Roman" w:hAnsi="Times New Roman" w:cs="Times New Roman"/>
          <w:lang w:val="es-ES_tradnl"/>
        </w:rPr>
        <w:t xml:space="preserve">, su crecimiento no es aislado, sino parte del concierto de las naciones </w:t>
      </w:r>
      <w:r w:rsidR="00222B4C">
        <w:rPr>
          <w:rFonts w:ascii="Times New Roman" w:hAnsi="Times New Roman" w:cs="Times New Roman"/>
          <w:lang w:val="es-ES_tradnl"/>
        </w:rPr>
        <w:t>para no</w:t>
      </w:r>
      <w:r w:rsidR="00222B4C" w:rsidRPr="00CD5422">
        <w:rPr>
          <w:rFonts w:ascii="Times New Roman" w:hAnsi="Times New Roman" w:cs="Times New Roman"/>
          <w:lang w:val="es-ES_tradnl"/>
        </w:rPr>
        <w:t xml:space="preserve"> </w:t>
      </w:r>
      <w:r w:rsidRPr="00CD5422">
        <w:rPr>
          <w:rFonts w:ascii="Times New Roman" w:hAnsi="Times New Roman" w:cs="Times New Roman"/>
          <w:lang w:val="es-ES_tradnl"/>
        </w:rPr>
        <w:t xml:space="preserve">obstaculizar el desarrollo de otros países. </w:t>
      </w:r>
      <w:r w:rsidR="00222B4C">
        <w:rPr>
          <w:rFonts w:ascii="Times New Roman" w:hAnsi="Times New Roman" w:cs="Times New Roman"/>
          <w:lang w:val="es-ES_tradnl"/>
        </w:rPr>
        <w:t>En último y cuarto lugar</w:t>
      </w:r>
      <w:r w:rsidRPr="00CD5422">
        <w:rPr>
          <w:rFonts w:ascii="Times New Roman" w:hAnsi="Times New Roman" w:cs="Times New Roman"/>
          <w:lang w:val="es-ES_tradnl"/>
        </w:rPr>
        <w:t>, refleja la intensión de diseñar un modelo de desarrollo ideológico, político, económico y cultural propio.</w:t>
      </w:r>
    </w:p>
    <w:p w14:paraId="10ACE2B8" w14:textId="77777777" w:rsidR="00B52948" w:rsidRPr="00CD5422" w:rsidRDefault="00B52948" w:rsidP="00BB25FA">
      <w:pPr>
        <w:spacing w:line="480" w:lineRule="auto"/>
        <w:rPr>
          <w:rFonts w:ascii="Times New Roman" w:hAnsi="Times New Roman" w:cs="Times New Roman"/>
          <w:lang w:val="es-ES_tradnl"/>
        </w:rPr>
      </w:pPr>
    </w:p>
    <w:p w14:paraId="4F39B2FB" w14:textId="5B35937D" w:rsidR="00B52948" w:rsidRPr="00CD5422" w:rsidRDefault="00B52948" w:rsidP="00BB25FA">
      <w:pPr>
        <w:spacing w:line="480" w:lineRule="auto"/>
        <w:rPr>
          <w:rFonts w:ascii="Times New Roman" w:hAnsi="Times New Roman" w:cs="Times New Roman"/>
          <w:lang w:val="es-ES_tradnl"/>
        </w:rPr>
      </w:pPr>
      <w:r w:rsidRPr="00CD5422">
        <w:rPr>
          <w:rFonts w:ascii="Times New Roman" w:hAnsi="Times New Roman" w:cs="Times New Roman"/>
          <w:lang w:val="es-ES_tradnl"/>
        </w:rPr>
        <w:t>Además de asegurar</w:t>
      </w:r>
      <w:r w:rsidR="00222B4C">
        <w:rPr>
          <w:rFonts w:ascii="Times New Roman" w:hAnsi="Times New Roman" w:cs="Times New Roman"/>
          <w:lang w:val="es-ES_tradnl"/>
        </w:rPr>
        <w:t>le</w:t>
      </w:r>
      <w:r w:rsidRPr="00CD5422">
        <w:rPr>
          <w:rFonts w:ascii="Times New Roman" w:hAnsi="Times New Roman" w:cs="Times New Roman"/>
          <w:lang w:val="es-ES_tradnl"/>
        </w:rPr>
        <w:t xml:space="preserve"> a la potencia incumbente la no competencia</w:t>
      </w:r>
      <w:r w:rsidR="00222B4C">
        <w:rPr>
          <w:rFonts w:ascii="Times New Roman" w:hAnsi="Times New Roman" w:cs="Times New Roman"/>
          <w:lang w:val="es-ES_tradnl"/>
        </w:rPr>
        <w:t>,</w:t>
      </w:r>
      <w:r w:rsidRPr="00CD5422">
        <w:rPr>
          <w:rFonts w:ascii="Times New Roman" w:hAnsi="Times New Roman" w:cs="Times New Roman"/>
          <w:lang w:val="es-ES_tradnl"/>
        </w:rPr>
        <w:t xml:space="preserve"> también parece ser un intento por diferenciar su postura en cuanto a la proyección del modelo </w:t>
      </w:r>
      <w:r w:rsidR="009D0176" w:rsidRPr="00CD5422">
        <w:rPr>
          <w:rFonts w:ascii="Times New Roman" w:hAnsi="Times New Roman" w:cs="Times New Roman"/>
          <w:lang w:val="es-ES_tradnl"/>
        </w:rPr>
        <w:t xml:space="preserve">de desarrollo </w:t>
      </w:r>
      <w:r w:rsidRPr="00CD5422">
        <w:rPr>
          <w:rFonts w:ascii="Times New Roman" w:hAnsi="Times New Roman" w:cs="Times New Roman"/>
          <w:lang w:val="es-ES_tradnl"/>
        </w:rPr>
        <w:t>a otros países</w:t>
      </w:r>
      <w:r w:rsidR="00F641DB">
        <w:rPr>
          <w:rFonts w:ascii="Times New Roman" w:hAnsi="Times New Roman" w:cs="Times New Roman"/>
          <w:lang w:val="es-ES_tradnl"/>
        </w:rPr>
        <w:t>, lo cual</w:t>
      </w:r>
      <w:r w:rsidR="00F641DB" w:rsidRPr="00CD5422">
        <w:rPr>
          <w:rFonts w:ascii="Times New Roman" w:hAnsi="Times New Roman" w:cs="Times New Roman"/>
          <w:lang w:val="es-ES_tradnl"/>
        </w:rPr>
        <w:t xml:space="preserve"> </w:t>
      </w:r>
      <w:r w:rsidRPr="00CD5422">
        <w:rPr>
          <w:rFonts w:ascii="Times New Roman" w:hAnsi="Times New Roman" w:cs="Times New Roman"/>
          <w:lang w:val="es-ES_tradnl"/>
        </w:rPr>
        <w:t xml:space="preserve">caracteriza al consenso de Washington. </w:t>
      </w:r>
      <w:r w:rsidR="00E57A39" w:rsidRPr="00CD5422">
        <w:rPr>
          <w:rFonts w:ascii="Times New Roman" w:hAnsi="Times New Roman" w:cs="Times New Roman"/>
          <w:lang w:val="es-ES_tradnl"/>
        </w:rPr>
        <w:t xml:space="preserve">En este sentido, el </w:t>
      </w:r>
      <w:r w:rsidR="00AA1753" w:rsidRPr="00CD5422">
        <w:rPr>
          <w:rFonts w:ascii="Times New Roman" w:hAnsi="Times New Roman" w:cs="Times New Roman"/>
          <w:lang w:val="es-ES_tradnl"/>
        </w:rPr>
        <w:t xml:space="preserve">ascenso </w:t>
      </w:r>
      <w:r w:rsidR="00E57A39" w:rsidRPr="00CD5422">
        <w:rPr>
          <w:rFonts w:ascii="Times New Roman" w:hAnsi="Times New Roman" w:cs="Times New Roman"/>
          <w:lang w:val="es-ES_tradnl"/>
        </w:rPr>
        <w:t xml:space="preserve">pacífico </w:t>
      </w:r>
      <w:r w:rsidR="009D0176" w:rsidRPr="00CD5422">
        <w:rPr>
          <w:rFonts w:ascii="Times New Roman" w:hAnsi="Times New Roman" w:cs="Times New Roman"/>
          <w:lang w:val="es-ES_tradnl"/>
        </w:rPr>
        <w:t>se sustenta en</w:t>
      </w:r>
      <w:r w:rsidR="00E57A39" w:rsidRPr="00CD5422">
        <w:rPr>
          <w:rFonts w:ascii="Times New Roman" w:hAnsi="Times New Roman" w:cs="Times New Roman"/>
          <w:lang w:val="es-ES_tradnl"/>
        </w:rPr>
        <w:t xml:space="preserve"> </w:t>
      </w:r>
      <w:r w:rsidR="009D0176" w:rsidRPr="00CD5422">
        <w:rPr>
          <w:rFonts w:ascii="Times New Roman" w:hAnsi="Times New Roman" w:cs="Times New Roman"/>
          <w:lang w:val="es-ES_tradnl"/>
        </w:rPr>
        <w:t>los principios del respeto mutuo, la igualdad</w:t>
      </w:r>
      <w:r w:rsidR="00F641DB">
        <w:rPr>
          <w:rFonts w:ascii="Times New Roman" w:hAnsi="Times New Roman" w:cs="Times New Roman"/>
          <w:lang w:val="es-ES_tradnl"/>
        </w:rPr>
        <w:t xml:space="preserve"> y</w:t>
      </w:r>
      <w:r w:rsidR="009D0176" w:rsidRPr="00CD5422">
        <w:rPr>
          <w:rFonts w:ascii="Times New Roman" w:hAnsi="Times New Roman" w:cs="Times New Roman"/>
          <w:lang w:val="es-ES_tradnl"/>
        </w:rPr>
        <w:t xml:space="preserve"> el </w:t>
      </w:r>
      <w:r w:rsidR="00E57A39" w:rsidRPr="00CD5422">
        <w:rPr>
          <w:rFonts w:ascii="Times New Roman" w:hAnsi="Times New Roman" w:cs="Times New Roman"/>
          <w:lang w:val="es-ES_tradnl"/>
        </w:rPr>
        <w:t xml:space="preserve">no intervencionismo en asuntos internos de otros países, dentro del cual se evita proyectar otros principios considerados como </w:t>
      </w:r>
      <w:r w:rsidR="00E57A39" w:rsidRPr="00CD5422">
        <w:rPr>
          <w:rFonts w:ascii="Times New Roman" w:hAnsi="Times New Roman" w:cs="Times New Roman"/>
          <w:lang w:val="es-ES_tradnl"/>
        </w:rPr>
        <w:lastRenderedPageBreak/>
        <w:t>conducentes o necesarios para el desarrollo de las naciones y el bienestar de su</w:t>
      </w:r>
      <w:r w:rsidR="00F641DB">
        <w:rPr>
          <w:rFonts w:ascii="Times New Roman" w:hAnsi="Times New Roman" w:cs="Times New Roman"/>
          <w:lang w:val="es-ES_tradnl"/>
        </w:rPr>
        <w:t xml:space="preserve"> ciudadanía </w:t>
      </w:r>
      <w:r w:rsidR="004F7347" w:rsidRPr="00CD5422">
        <w:rPr>
          <w:rFonts w:ascii="Times New Roman" w:hAnsi="Times New Roman" w:cs="Times New Roman"/>
          <w:lang w:val="es-ES_tradnl"/>
        </w:rPr>
        <w:t>(</w:t>
      </w:r>
      <w:proofErr w:type="spellStart"/>
      <w:r w:rsidR="004F7347" w:rsidRPr="00140C06">
        <w:rPr>
          <w:rFonts w:ascii="Times New Roman" w:hAnsi="Times New Roman" w:cs="Times New Roman"/>
          <w:color w:val="FF0000"/>
          <w:lang w:val="es-ES_tradnl"/>
        </w:rPr>
        <w:t>Shiu</w:t>
      </w:r>
      <w:proofErr w:type="spellEnd"/>
      <w:r w:rsidR="004F7347" w:rsidRPr="00140C06">
        <w:rPr>
          <w:rFonts w:ascii="Times New Roman" w:hAnsi="Times New Roman" w:cs="Times New Roman"/>
          <w:color w:val="FF0000"/>
          <w:lang w:val="es-ES_tradnl"/>
        </w:rPr>
        <w:t>, 2020</w:t>
      </w:r>
      <w:r w:rsidR="004F7347" w:rsidRPr="00CD5422">
        <w:rPr>
          <w:rFonts w:ascii="Times New Roman" w:hAnsi="Times New Roman" w:cs="Times New Roman"/>
          <w:lang w:val="es-ES_tradnl"/>
        </w:rPr>
        <w:t>)</w:t>
      </w:r>
      <w:r w:rsidR="009D0176" w:rsidRPr="00CD5422">
        <w:rPr>
          <w:rFonts w:ascii="Times New Roman" w:hAnsi="Times New Roman" w:cs="Times New Roman"/>
          <w:lang w:val="es-ES_tradnl"/>
        </w:rPr>
        <w:t>.</w:t>
      </w:r>
    </w:p>
    <w:p w14:paraId="5989ACA6" w14:textId="77777777" w:rsidR="00190D7F" w:rsidRPr="00CD5422" w:rsidRDefault="00190D7F" w:rsidP="00BB25FA">
      <w:pPr>
        <w:spacing w:line="480" w:lineRule="auto"/>
        <w:rPr>
          <w:rFonts w:ascii="Times New Roman" w:hAnsi="Times New Roman" w:cs="Times New Roman"/>
          <w:lang w:val="es-ES_tradnl"/>
        </w:rPr>
      </w:pPr>
    </w:p>
    <w:p w14:paraId="25BD3B43" w14:textId="468D1381" w:rsidR="00190D7F" w:rsidRPr="00CD5422" w:rsidRDefault="00190D7F" w:rsidP="00BB25FA">
      <w:pPr>
        <w:spacing w:line="480" w:lineRule="auto"/>
        <w:rPr>
          <w:rFonts w:ascii="Times New Roman" w:hAnsi="Times New Roman" w:cs="Times New Roman"/>
          <w:lang w:val="es-ES_tradnl"/>
        </w:rPr>
      </w:pPr>
      <w:r w:rsidRPr="00CD5422">
        <w:rPr>
          <w:rFonts w:ascii="Times New Roman" w:hAnsi="Times New Roman" w:cs="Times New Roman"/>
          <w:lang w:val="es-ES_tradnl"/>
        </w:rPr>
        <w:t xml:space="preserve">En relación con el modelo de desarrollo de China, </w:t>
      </w:r>
      <w:r w:rsidR="003E5DC1">
        <w:rPr>
          <w:rFonts w:ascii="Times New Roman" w:hAnsi="Times New Roman" w:cs="Times New Roman"/>
          <w:lang w:val="es-ES_tradnl"/>
        </w:rPr>
        <w:t xml:space="preserve">para </w:t>
      </w:r>
      <w:r w:rsidRPr="00140C06">
        <w:rPr>
          <w:rFonts w:ascii="Times New Roman" w:hAnsi="Times New Roman" w:cs="Times New Roman"/>
          <w:color w:val="FF0000"/>
          <w:lang w:val="es-ES_tradnl"/>
        </w:rPr>
        <w:t>Fanjul (</w:t>
      </w:r>
      <w:r w:rsidR="00B15C86" w:rsidRPr="00140C06">
        <w:rPr>
          <w:rFonts w:ascii="Times New Roman" w:hAnsi="Times New Roman" w:cs="Times New Roman"/>
          <w:color w:val="FF0000"/>
          <w:lang w:val="es-ES_tradnl"/>
        </w:rPr>
        <w:t>2011</w:t>
      </w:r>
      <w:r w:rsidR="00756514">
        <w:rPr>
          <w:rFonts w:ascii="Times New Roman" w:hAnsi="Times New Roman" w:cs="Times New Roman"/>
          <w:lang w:val="es-ES_tradnl"/>
        </w:rPr>
        <w:t>, p.47</w:t>
      </w:r>
      <w:r w:rsidRPr="00CD5422">
        <w:rPr>
          <w:rFonts w:ascii="Times New Roman" w:hAnsi="Times New Roman" w:cs="Times New Roman"/>
          <w:lang w:val="es-ES_tradnl"/>
        </w:rPr>
        <w:t xml:space="preserve">) </w:t>
      </w:r>
      <w:r w:rsidR="00B15C86" w:rsidRPr="00CD5422">
        <w:rPr>
          <w:rFonts w:ascii="Times New Roman" w:hAnsi="Times New Roman" w:cs="Times New Roman"/>
          <w:lang w:val="es-ES_tradnl"/>
        </w:rPr>
        <w:t>“</w:t>
      </w:r>
      <w:r w:rsidR="003E5DC1">
        <w:rPr>
          <w:rFonts w:ascii="Times New Roman" w:hAnsi="Times New Roman" w:cs="Times New Roman"/>
          <w:lang w:val="es-ES_tradnl"/>
        </w:rPr>
        <w:t>e</w:t>
      </w:r>
      <w:r w:rsidRPr="00CD5422">
        <w:rPr>
          <w:rFonts w:ascii="Times New Roman" w:hAnsi="Times New Roman" w:cs="Times New Roman"/>
          <w:lang w:val="es-ES_tradnl"/>
        </w:rPr>
        <w:t>l modelo chino de desarrollo, lo que podría denominarse el Consenso de Beijing, tiene</w:t>
      </w:r>
      <w:r w:rsidR="00B15C86" w:rsidRPr="00CD5422">
        <w:rPr>
          <w:rFonts w:ascii="Times New Roman" w:hAnsi="Times New Roman" w:cs="Times New Roman"/>
          <w:lang w:val="es-ES_tradnl"/>
        </w:rPr>
        <w:t xml:space="preserve"> </w:t>
      </w:r>
      <w:r w:rsidRPr="00CD5422">
        <w:rPr>
          <w:rFonts w:ascii="Times New Roman" w:hAnsi="Times New Roman" w:cs="Times New Roman"/>
          <w:lang w:val="es-ES_tradnl"/>
        </w:rPr>
        <w:t>cinco componentes clave: capitalismo de Estado, gradualismo en la política de reformas,</w:t>
      </w:r>
      <w:r w:rsidR="00B15C86" w:rsidRPr="00CD5422">
        <w:rPr>
          <w:rFonts w:ascii="Times New Roman" w:hAnsi="Times New Roman" w:cs="Times New Roman"/>
          <w:lang w:val="es-ES_tradnl"/>
        </w:rPr>
        <w:t xml:space="preserve"> </w:t>
      </w:r>
      <w:r w:rsidRPr="00CD5422">
        <w:rPr>
          <w:rFonts w:ascii="Times New Roman" w:hAnsi="Times New Roman" w:cs="Times New Roman"/>
          <w:lang w:val="es-ES_tradnl"/>
        </w:rPr>
        <w:t>liberalización y apertura al exterior, autoritarismo político y capacidad de innovación y</w:t>
      </w:r>
      <w:r w:rsidR="00B15C86" w:rsidRPr="00CD5422">
        <w:rPr>
          <w:rFonts w:ascii="Times New Roman" w:hAnsi="Times New Roman" w:cs="Times New Roman"/>
          <w:lang w:val="es-ES_tradnl"/>
        </w:rPr>
        <w:t xml:space="preserve"> </w:t>
      </w:r>
      <w:r w:rsidRPr="00CD5422">
        <w:rPr>
          <w:rFonts w:ascii="Times New Roman" w:hAnsi="Times New Roman" w:cs="Times New Roman"/>
          <w:lang w:val="es-ES_tradnl"/>
        </w:rPr>
        <w:t>flexibilidad</w:t>
      </w:r>
      <w:r w:rsidR="00B15C86" w:rsidRPr="00CD5422">
        <w:rPr>
          <w:rFonts w:ascii="Times New Roman" w:hAnsi="Times New Roman" w:cs="Times New Roman"/>
          <w:lang w:val="es-ES_tradnl"/>
        </w:rPr>
        <w:t>”</w:t>
      </w:r>
      <w:r w:rsidRPr="00CD5422">
        <w:rPr>
          <w:rFonts w:ascii="Times New Roman" w:hAnsi="Times New Roman" w:cs="Times New Roman"/>
          <w:lang w:val="es-ES_tradnl"/>
        </w:rPr>
        <w:t>.</w:t>
      </w:r>
    </w:p>
    <w:p w14:paraId="08C698D2" w14:textId="77777777" w:rsidR="001A2F1E" w:rsidRPr="00CD5422" w:rsidRDefault="001A2F1E" w:rsidP="00BB25FA">
      <w:pPr>
        <w:spacing w:line="480" w:lineRule="auto"/>
        <w:rPr>
          <w:rFonts w:ascii="Times New Roman" w:hAnsi="Times New Roman" w:cs="Times New Roman"/>
          <w:lang w:val="es-ES_tradnl"/>
        </w:rPr>
      </w:pPr>
    </w:p>
    <w:p w14:paraId="7377FF77" w14:textId="627D34BB" w:rsidR="001A2F1E" w:rsidRPr="00756514" w:rsidRDefault="001A2F1E" w:rsidP="00BB25FA">
      <w:pPr>
        <w:spacing w:line="480" w:lineRule="auto"/>
        <w:rPr>
          <w:rFonts w:ascii="Times New Roman" w:hAnsi="Times New Roman" w:cs="Times New Roman"/>
          <w:lang w:val="es-ES_tradnl"/>
        </w:rPr>
      </w:pPr>
      <w:r w:rsidRPr="00CD5422">
        <w:rPr>
          <w:rFonts w:ascii="Times New Roman" w:hAnsi="Times New Roman" w:cs="Times New Roman"/>
          <w:lang w:val="es-ES_tradnl"/>
        </w:rPr>
        <w:t xml:space="preserve">Cabe </w:t>
      </w:r>
      <w:r w:rsidR="00FD2B93" w:rsidRPr="00CD5422">
        <w:rPr>
          <w:rFonts w:ascii="Times New Roman" w:hAnsi="Times New Roman" w:cs="Times New Roman"/>
          <w:lang w:val="es-ES_tradnl"/>
        </w:rPr>
        <w:t>mencionar</w:t>
      </w:r>
      <w:r w:rsidRPr="00CD5422">
        <w:rPr>
          <w:rFonts w:ascii="Times New Roman" w:hAnsi="Times New Roman" w:cs="Times New Roman"/>
          <w:lang w:val="es-ES_tradnl"/>
        </w:rPr>
        <w:t xml:space="preserve"> que occidente, quizás en un ejemplo de etnocentrismo, en sus valoraciones iniciales sobre la apertura de la RPC, presumió que la exposición de la </w:t>
      </w:r>
      <w:r w:rsidR="001B0A1E">
        <w:rPr>
          <w:rFonts w:ascii="Times New Roman" w:hAnsi="Times New Roman" w:cs="Times New Roman"/>
          <w:lang w:val="es-ES_tradnl"/>
        </w:rPr>
        <w:t xml:space="preserve">ciudadanía </w:t>
      </w:r>
      <w:r w:rsidRPr="00756514">
        <w:rPr>
          <w:rFonts w:ascii="Times New Roman" w:hAnsi="Times New Roman" w:cs="Times New Roman"/>
          <w:lang w:val="es-ES_tradnl"/>
        </w:rPr>
        <w:t xml:space="preserve">a la cultura, </w:t>
      </w:r>
      <w:r w:rsidR="001B0A1E">
        <w:rPr>
          <w:rFonts w:ascii="Times New Roman" w:hAnsi="Times New Roman" w:cs="Times New Roman"/>
          <w:lang w:val="es-ES_tradnl"/>
        </w:rPr>
        <w:t xml:space="preserve">al </w:t>
      </w:r>
      <w:r w:rsidRPr="00756514">
        <w:rPr>
          <w:rFonts w:ascii="Times New Roman" w:hAnsi="Times New Roman" w:cs="Times New Roman"/>
          <w:lang w:val="es-ES_tradnl"/>
        </w:rPr>
        <w:t>modelo de consumo y a la libertad económica occidental terminaría por impulsar la transformación política del régimen</w:t>
      </w:r>
      <w:r w:rsidR="001810D0" w:rsidRPr="00756514">
        <w:rPr>
          <w:rFonts w:ascii="Times New Roman" w:hAnsi="Times New Roman" w:cs="Times New Roman"/>
          <w:lang w:val="es-ES_tradnl"/>
        </w:rPr>
        <w:t>,</w:t>
      </w:r>
      <w:r w:rsidR="00FD2B93" w:rsidRPr="00756514">
        <w:rPr>
          <w:rFonts w:ascii="Times New Roman" w:hAnsi="Times New Roman" w:cs="Times New Roman"/>
          <w:lang w:val="es-ES_tradnl"/>
        </w:rPr>
        <w:t xml:space="preserve"> acercándole a ese modelo</w:t>
      </w:r>
      <w:r w:rsidRPr="00756514">
        <w:rPr>
          <w:rFonts w:ascii="Times New Roman" w:hAnsi="Times New Roman" w:cs="Times New Roman"/>
          <w:lang w:val="es-ES_tradnl"/>
        </w:rPr>
        <w:t>.</w:t>
      </w:r>
    </w:p>
    <w:p w14:paraId="3136F637" w14:textId="77777777" w:rsidR="00190D7F" w:rsidRPr="00756514" w:rsidRDefault="00190D7F" w:rsidP="00BB25FA">
      <w:pPr>
        <w:spacing w:line="480" w:lineRule="auto"/>
        <w:rPr>
          <w:rFonts w:ascii="Times New Roman" w:hAnsi="Times New Roman" w:cs="Times New Roman"/>
          <w:lang w:val="es-ES_tradnl"/>
        </w:rPr>
      </w:pPr>
    </w:p>
    <w:p w14:paraId="1A39E0A2" w14:textId="6C053044" w:rsidR="00AD7535" w:rsidRPr="00ED4F39" w:rsidRDefault="00AD7535" w:rsidP="00BB25FA">
      <w:pPr>
        <w:spacing w:line="480" w:lineRule="auto"/>
        <w:rPr>
          <w:rFonts w:ascii="Times New Roman" w:hAnsi="Times New Roman" w:cs="Times New Roman"/>
          <w:lang w:val="es-ES_tradnl"/>
        </w:rPr>
      </w:pPr>
      <w:r w:rsidRPr="00756514">
        <w:rPr>
          <w:rFonts w:ascii="Times New Roman" w:hAnsi="Times New Roman" w:cs="Times New Roman"/>
          <w:lang w:val="es-ES_tradnl"/>
        </w:rPr>
        <w:t xml:space="preserve">En el marco de </w:t>
      </w:r>
      <w:r w:rsidR="00B15C86" w:rsidRPr="00756514">
        <w:rPr>
          <w:rFonts w:ascii="Times New Roman" w:hAnsi="Times New Roman" w:cs="Times New Roman"/>
          <w:lang w:val="es-ES_tradnl"/>
        </w:rPr>
        <w:t>la</w:t>
      </w:r>
      <w:r w:rsidRPr="00756514">
        <w:rPr>
          <w:rFonts w:ascii="Times New Roman" w:hAnsi="Times New Roman" w:cs="Times New Roman"/>
          <w:lang w:val="es-ES_tradnl"/>
        </w:rPr>
        <w:t xml:space="preserve"> doctrina</w:t>
      </w:r>
      <w:r w:rsidR="00B15C86" w:rsidRPr="00756514">
        <w:rPr>
          <w:rFonts w:ascii="Times New Roman" w:hAnsi="Times New Roman" w:cs="Times New Roman"/>
          <w:lang w:val="es-ES_tradnl"/>
        </w:rPr>
        <w:t xml:space="preserve"> del </w:t>
      </w:r>
      <w:r w:rsidR="00AA1753" w:rsidRPr="00756514">
        <w:rPr>
          <w:rFonts w:ascii="Times New Roman" w:hAnsi="Times New Roman" w:cs="Times New Roman"/>
          <w:lang w:val="es-ES_tradnl"/>
        </w:rPr>
        <w:t xml:space="preserve">ascenso </w:t>
      </w:r>
      <w:r w:rsidR="00B15C86" w:rsidRPr="00756514">
        <w:rPr>
          <w:rFonts w:ascii="Times New Roman" w:hAnsi="Times New Roman" w:cs="Times New Roman"/>
          <w:lang w:val="es-ES_tradnl"/>
        </w:rPr>
        <w:t>pacífico</w:t>
      </w:r>
      <w:r w:rsidRPr="00756514">
        <w:rPr>
          <w:rFonts w:ascii="Times New Roman" w:hAnsi="Times New Roman" w:cs="Times New Roman"/>
          <w:lang w:val="es-ES_tradnl"/>
        </w:rPr>
        <w:t>, la RPC lleva a cabo un proceso de expansión exportadora alimentada por la inversión extranjera que le permite convertirse en la gran receptora de inversión extranjera directa y, con ell</w:t>
      </w:r>
      <w:r w:rsidR="001B0A1E">
        <w:rPr>
          <w:rFonts w:ascii="Times New Roman" w:hAnsi="Times New Roman" w:cs="Times New Roman"/>
          <w:lang w:val="es-ES_tradnl"/>
        </w:rPr>
        <w:t>o</w:t>
      </w:r>
      <w:r w:rsidRPr="00ED4F39">
        <w:rPr>
          <w:rFonts w:ascii="Times New Roman" w:hAnsi="Times New Roman" w:cs="Times New Roman"/>
          <w:lang w:val="es-ES_tradnl"/>
        </w:rPr>
        <w:t>, en la fábrica del mundo</w:t>
      </w:r>
      <w:r w:rsidR="0009284A" w:rsidRPr="00ED4F39">
        <w:rPr>
          <w:rFonts w:ascii="Times New Roman" w:hAnsi="Times New Roman" w:cs="Times New Roman"/>
          <w:lang w:val="es-ES_tradnl"/>
        </w:rPr>
        <w:t xml:space="preserve"> (</w:t>
      </w:r>
      <w:proofErr w:type="spellStart"/>
      <w:r w:rsidR="0009284A" w:rsidRPr="00140C06">
        <w:rPr>
          <w:rFonts w:ascii="Times New Roman" w:hAnsi="Times New Roman" w:cs="Times New Roman"/>
          <w:color w:val="FF0000"/>
          <w:lang w:val="es-ES_tradnl"/>
        </w:rPr>
        <w:t>Bellabona</w:t>
      </w:r>
      <w:proofErr w:type="spellEnd"/>
      <w:r w:rsidR="0009284A" w:rsidRPr="00140C06">
        <w:rPr>
          <w:rFonts w:ascii="Times New Roman" w:hAnsi="Times New Roman" w:cs="Times New Roman"/>
          <w:color w:val="FF0000"/>
          <w:lang w:val="es-ES_tradnl"/>
        </w:rPr>
        <w:t xml:space="preserve"> y </w:t>
      </w:r>
      <w:proofErr w:type="spellStart"/>
      <w:r w:rsidR="0009284A" w:rsidRPr="00140C06">
        <w:rPr>
          <w:rFonts w:ascii="Times New Roman" w:hAnsi="Times New Roman" w:cs="Times New Roman"/>
          <w:color w:val="FF0000"/>
          <w:lang w:val="es-ES_tradnl"/>
        </w:rPr>
        <w:t>Spiragelli</w:t>
      </w:r>
      <w:proofErr w:type="spellEnd"/>
      <w:r w:rsidR="0009284A" w:rsidRPr="00140C06">
        <w:rPr>
          <w:rFonts w:ascii="Times New Roman" w:hAnsi="Times New Roman" w:cs="Times New Roman"/>
          <w:color w:val="FF0000"/>
          <w:lang w:val="es-ES_tradnl"/>
        </w:rPr>
        <w:t>, 2007</w:t>
      </w:r>
      <w:r w:rsidR="0009284A" w:rsidRPr="00ED4F39">
        <w:rPr>
          <w:rFonts w:ascii="Times New Roman" w:hAnsi="Times New Roman" w:cs="Times New Roman"/>
          <w:lang w:val="es-ES_tradnl"/>
        </w:rPr>
        <w:t>).</w:t>
      </w:r>
      <w:r w:rsidRPr="00ED4F39">
        <w:rPr>
          <w:rFonts w:ascii="Times New Roman" w:hAnsi="Times New Roman" w:cs="Times New Roman"/>
          <w:lang w:val="es-ES_tradnl"/>
        </w:rPr>
        <w:t xml:space="preserve"> En este proceso </w:t>
      </w:r>
      <w:r w:rsidR="00426678" w:rsidRPr="00ED4F39">
        <w:rPr>
          <w:rFonts w:ascii="Times New Roman" w:hAnsi="Times New Roman" w:cs="Times New Roman"/>
          <w:lang w:val="es-ES_tradnl"/>
        </w:rPr>
        <w:t xml:space="preserve">juega un papel crítico </w:t>
      </w:r>
      <w:r w:rsidRPr="00ED4F39">
        <w:rPr>
          <w:rFonts w:ascii="Times New Roman" w:hAnsi="Times New Roman" w:cs="Times New Roman"/>
          <w:lang w:val="es-ES_tradnl"/>
        </w:rPr>
        <w:t xml:space="preserve">la adhesión </w:t>
      </w:r>
      <w:r w:rsidR="00426678" w:rsidRPr="00ED4F39">
        <w:rPr>
          <w:rFonts w:ascii="Times New Roman" w:hAnsi="Times New Roman" w:cs="Times New Roman"/>
          <w:lang w:val="es-ES_tradnl"/>
        </w:rPr>
        <w:t xml:space="preserve">de China </w:t>
      </w:r>
      <w:r w:rsidRPr="00ED4F39">
        <w:rPr>
          <w:rFonts w:ascii="Times New Roman" w:hAnsi="Times New Roman" w:cs="Times New Roman"/>
          <w:lang w:val="es-ES_tradnl"/>
        </w:rPr>
        <w:t>a la Organización Mundial del Comercio (OMC) en el diciembre del 2001</w:t>
      </w:r>
      <w:r w:rsidR="00395766" w:rsidRPr="00ED4F39">
        <w:rPr>
          <w:rFonts w:ascii="Times New Roman" w:hAnsi="Times New Roman" w:cs="Times New Roman"/>
          <w:lang w:val="es-ES_tradnl"/>
        </w:rPr>
        <w:t xml:space="preserve">, lo </w:t>
      </w:r>
      <w:r w:rsidR="001B0A1E">
        <w:rPr>
          <w:rFonts w:ascii="Times New Roman" w:hAnsi="Times New Roman" w:cs="Times New Roman"/>
          <w:lang w:val="es-ES_tradnl"/>
        </w:rPr>
        <w:t>cual</w:t>
      </w:r>
      <w:r w:rsidR="001B0A1E" w:rsidRPr="00ED4F39">
        <w:rPr>
          <w:rFonts w:ascii="Times New Roman" w:hAnsi="Times New Roman" w:cs="Times New Roman"/>
          <w:lang w:val="es-ES_tradnl"/>
        </w:rPr>
        <w:t xml:space="preserve"> </w:t>
      </w:r>
      <w:r w:rsidR="00395766" w:rsidRPr="00ED4F39">
        <w:rPr>
          <w:rFonts w:ascii="Times New Roman" w:hAnsi="Times New Roman" w:cs="Times New Roman"/>
          <w:lang w:val="es-ES_tradnl"/>
        </w:rPr>
        <w:t xml:space="preserve">le permitió acceder a los mercados </w:t>
      </w:r>
      <w:r w:rsidR="001B0A1E">
        <w:rPr>
          <w:rFonts w:ascii="Times New Roman" w:hAnsi="Times New Roman" w:cs="Times New Roman"/>
          <w:lang w:val="es-ES_tradnl"/>
        </w:rPr>
        <w:t>del</w:t>
      </w:r>
      <w:r w:rsidR="00395766" w:rsidRPr="00ED4F39">
        <w:rPr>
          <w:rFonts w:ascii="Times New Roman" w:hAnsi="Times New Roman" w:cs="Times New Roman"/>
          <w:lang w:val="es-ES_tradnl"/>
        </w:rPr>
        <w:t xml:space="preserve"> sistema multilateral de comercio y convertirse una plataforma exportadora global.</w:t>
      </w:r>
    </w:p>
    <w:p w14:paraId="2B29B1FD" w14:textId="77777777" w:rsidR="0009284A" w:rsidRPr="00ED4F39" w:rsidRDefault="0009284A" w:rsidP="00BB25FA">
      <w:pPr>
        <w:spacing w:line="480" w:lineRule="auto"/>
        <w:rPr>
          <w:rFonts w:ascii="Times New Roman" w:hAnsi="Times New Roman" w:cs="Times New Roman"/>
          <w:lang w:val="es-ES_tradnl"/>
        </w:rPr>
      </w:pPr>
    </w:p>
    <w:p w14:paraId="4BE2FD52" w14:textId="495728AB" w:rsidR="0009284A" w:rsidRPr="00ED4F39" w:rsidRDefault="008419AD" w:rsidP="00BB25FA">
      <w:pPr>
        <w:spacing w:line="480" w:lineRule="auto"/>
        <w:rPr>
          <w:rFonts w:ascii="Times New Roman" w:hAnsi="Times New Roman" w:cs="Times New Roman"/>
          <w:lang w:val="es-ES_tradnl"/>
        </w:rPr>
      </w:pPr>
      <w:r w:rsidRPr="00ED4F39">
        <w:rPr>
          <w:rFonts w:ascii="Times New Roman" w:hAnsi="Times New Roman" w:cs="Times New Roman"/>
          <w:lang w:val="es-ES_tradnl"/>
        </w:rPr>
        <w:t>Al</w:t>
      </w:r>
      <w:r w:rsidR="00AD7535" w:rsidRPr="00ED4F39">
        <w:rPr>
          <w:rFonts w:ascii="Times New Roman" w:hAnsi="Times New Roman" w:cs="Times New Roman"/>
          <w:lang w:val="es-ES_tradnl"/>
        </w:rPr>
        <w:t xml:space="preserve"> éxito económico </w:t>
      </w:r>
      <w:r w:rsidR="0009284A" w:rsidRPr="00ED4F39">
        <w:rPr>
          <w:rFonts w:ascii="Times New Roman" w:hAnsi="Times New Roman" w:cs="Times New Roman"/>
          <w:lang w:val="es-ES_tradnl"/>
        </w:rPr>
        <w:t xml:space="preserve">como exportador, </w:t>
      </w:r>
      <w:r w:rsidRPr="00ED4F39">
        <w:rPr>
          <w:rFonts w:ascii="Times New Roman" w:hAnsi="Times New Roman" w:cs="Times New Roman"/>
          <w:lang w:val="es-ES_tradnl"/>
        </w:rPr>
        <w:t>le sigue</w:t>
      </w:r>
      <w:r w:rsidR="0009284A" w:rsidRPr="00ED4F39">
        <w:rPr>
          <w:rFonts w:ascii="Times New Roman" w:hAnsi="Times New Roman" w:cs="Times New Roman"/>
          <w:lang w:val="es-ES_tradnl"/>
        </w:rPr>
        <w:t xml:space="preserve"> la política de </w:t>
      </w:r>
      <w:proofErr w:type="spellStart"/>
      <w:r w:rsidR="00C47DA3" w:rsidRPr="00ED4F39">
        <w:rPr>
          <w:rFonts w:ascii="Times New Roman" w:hAnsi="Times New Roman" w:cs="Times New Roman"/>
          <w:i/>
          <w:iCs/>
          <w:lang w:val="es-ES_tradnl"/>
        </w:rPr>
        <w:t>going</w:t>
      </w:r>
      <w:proofErr w:type="spellEnd"/>
      <w:r w:rsidR="00C47DA3" w:rsidRPr="00ED4F39">
        <w:rPr>
          <w:rFonts w:ascii="Times New Roman" w:hAnsi="Times New Roman" w:cs="Times New Roman"/>
          <w:i/>
          <w:iCs/>
          <w:lang w:val="es-ES_tradnl"/>
        </w:rPr>
        <w:t xml:space="preserve"> global</w:t>
      </w:r>
      <w:r w:rsidR="0009284A" w:rsidRPr="00ED4F39">
        <w:rPr>
          <w:rFonts w:ascii="Times New Roman" w:hAnsi="Times New Roman" w:cs="Times New Roman"/>
          <w:lang w:val="es-ES_tradnl"/>
        </w:rPr>
        <w:t xml:space="preserve"> o la globalización mediante la promoción de la inversión china en el extranjero</w:t>
      </w:r>
      <w:r w:rsidR="001B0A1E">
        <w:rPr>
          <w:rFonts w:ascii="Times New Roman" w:hAnsi="Times New Roman" w:cs="Times New Roman"/>
          <w:lang w:val="es-ES_tradnl"/>
        </w:rPr>
        <w:t>, la cual se consolidó</w:t>
      </w:r>
      <w:r w:rsidR="0009284A" w:rsidRPr="00ED4F39">
        <w:rPr>
          <w:rFonts w:ascii="Times New Roman" w:hAnsi="Times New Roman" w:cs="Times New Roman"/>
          <w:lang w:val="es-ES_tradnl"/>
        </w:rPr>
        <w:t xml:space="preserve"> cuando fue incluida como uno de los elementos centrales del XI Plan Quinquenal (2006</w:t>
      </w:r>
      <w:r w:rsidR="001B0A1E">
        <w:rPr>
          <w:rFonts w:ascii="Times New Roman" w:hAnsi="Times New Roman" w:cs="Times New Roman"/>
          <w:lang w:val="es-ES_tradnl"/>
        </w:rPr>
        <w:t>-</w:t>
      </w:r>
      <w:r w:rsidR="0009284A" w:rsidRPr="00ED4F39">
        <w:rPr>
          <w:rFonts w:ascii="Times New Roman" w:hAnsi="Times New Roman" w:cs="Times New Roman"/>
          <w:lang w:val="es-ES_tradnl"/>
        </w:rPr>
        <w:t xml:space="preserve">2010) de la </w:t>
      </w:r>
      <w:r w:rsidR="0009284A" w:rsidRPr="00ED4F39">
        <w:rPr>
          <w:rFonts w:ascii="Times New Roman" w:hAnsi="Times New Roman" w:cs="Times New Roman"/>
          <w:lang w:val="es-ES_tradnl"/>
        </w:rPr>
        <w:lastRenderedPageBreak/>
        <w:t>RPC</w:t>
      </w:r>
      <w:r w:rsidR="001B0A1E">
        <w:rPr>
          <w:rFonts w:ascii="Times New Roman" w:hAnsi="Times New Roman" w:cs="Times New Roman"/>
          <w:lang w:val="es-ES_tradnl"/>
        </w:rPr>
        <w:t>.</w:t>
      </w:r>
      <w:r w:rsidR="00B52948" w:rsidRPr="00ED4F39">
        <w:rPr>
          <w:rFonts w:ascii="Times New Roman" w:hAnsi="Times New Roman" w:cs="Times New Roman"/>
          <w:vertAlign w:val="superscript"/>
          <w:lang w:val="es-ES_tradnl"/>
        </w:rPr>
        <w:footnoteReference w:id="9"/>
      </w:r>
      <w:r w:rsidR="00535605" w:rsidRPr="00ED4F39">
        <w:rPr>
          <w:rFonts w:ascii="Times New Roman" w:hAnsi="Times New Roman" w:cs="Times New Roman"/>
          <w:lang w:val="es-ES_tradnl"/>
        </w:rPr>
        <w:t xml:space="preserve"> Mediante esta política se incentivó la inversión </w:t>
      </w:r>
      <w:r w:rsidR="000D7B6C" w:rsidRPr="00ED4F39">
        <w:rPr>
          <w:rFonts w:ascii="Times New Roman" w:hAnsi="Times New Roman" w:cs="Times New Roman"/>
          <w:lang w:val="es-ES_tradnl"/>
        </w:rPr>
        <w:t xml:space="preserve">y expansión </w:t>
      </w:r>
      <w:r w:rsidR="00535605" w:rsidRPr="00ED4F39">
        <w:rPr>
          <w:rFonts w:ascii="Times New Roman" w:hAnsi="Times New Roman" w:cs="Times New Roman"/>
          <w:lang w:val="es-ES_tradnl"/>
        </w:rPr>
        <w:t xml:space="preserve">de empresas chinas en el </w:t>
      </w:r>
      <w:r w:rsidR="001B0A1E">
        <w:rPr>
          <w:rFonts w:ascii="Times New Roman" w:hAnsi="Times New Roman" w:cs="Times New Roman"/>
          <w:lang w:val="es-ES_tradnl"/>
        </w:rPr>
        <w:t>resto del mundo</w:t>
      </w:r>
      <w:r w:rsidR="00535605" w:rsidRPr="00ED4F39">
        <w:rPr>
          <w:rFonts w:ascii="Times New Roman" w:hAnsi="Times New Roman" w:cs="Times New Roman"/>
          <w:lang w:val="es-ES_tradnl"/>
        </w:rPr>
        <w:t>.</w:t>
      </w:r>
    </w:p>
    <w:p w14:paraId="17525065" w14:textId="77777777" w:rsidR="0009284A" w:rsidRPr="00ED4F39" w:rsidRDefault="0009284A" w:rsidP="00BB25FA">
      <w:pPr>
        <w:spacing w:line="480" w:lineRule="auto"/>
        <w:rPr>
          <w:rFonts w:ascii="Times New Roman" w:hAnsi="Times New Roman" w:cs="Times New Roman"/>
          <w:lang w:val="es-ES_tradnl"/>
        </w:rPr>
      </w:pPr>
    </w:p>
    <w:p w14:paraId="244104E2" w14:textId="79C117A3" w:rsidR="00F813DB" w:rsidRPr="00ED4F39" w:rsidRDefault="000D7B6C" w:rsidP="00BB25FA">
      <w:pPr>
        <w:spacing w:line="480" w:lineRule="auto"/>
        <w:rPr>
          <w:rFonts w:ascii="Times New Roman" w:hAnsi="Times New Roman" w:cs="Times New Roman"/>
          <w:lang w:val="es-ES_tradnl"/>
        </w:rPr>
      </w:pPr>
      <w:r w:rsidRPr="00ED4F39">
        <w:rPr>
          <w:rFonts w:ascii="Times New Roman" w:hAnsi="Times New Roman" w:cs="Times New Roman"/>
          <w:lang w:val="es-ES_tradnl"/>
        </w:rPr>
        <w:t>Con esta política</w:t>
      </w:r>
      <w:r w:rsidR="001B0A1E">
        <w:rPr>
          <w:rFonts w:ascii="Times New Roman" w:hAnsi="Times New Roman" w:cs="Times New Roman"/>
          <w:lang w:val="es-ES_tradnl"/>
        </w:rPr>
        <w:t>,</w:t>
      </w:r>
      <w:r w:rsidR="00CA02B1" w:rsidRPr="00ED4F39">
        <w:rPr>
          <w:rFonts w:ascii="Times New Roman" w:hAnsi="Times New Roman" w:cs="Times New Roman"/>
          <w:lang w:val="es-ES_tradnl"/>
        </w:rPr>
        <w:t xml:space="preserve"> la RPC </w:t>
      </w:r>
      <w:r w:rsidRPr="00ED4F39">
        <w:rPr>
          <w:rFonts w:ascii="Times New Roman" w:hAnsi="Times New Roman" w:cs="Times New Roman"/>
          <w:lang w:val="es-ES_tradnl"/>
        </w:rPr>
        <w:t xml:space="preserve">se </w:t>
      </w:r>
      <w:r w:rsidR="00AE70AC">
        <w:rPr>
          <w:rFonts w:ascii="Times New Roman" w:hAnsi="Times New Roman" w:cs="Times New Roman"/>
          <w:lang w:val="es-ES_tradnl"/>
        </w:rPr>
        <w:t>convirtió</w:t>
      </w:r>
      <w:r w:rsidR="00AE70AC" w:rsidRPr="00ED4F39">
        <w:rPr>
          <w:rFonts w:ascii="Times New Roman" w:hAnsi="Times New Roman" w:cs="Times New Roman"/>
          <w:lang w:val="es-ES_tradnl"/>
        </w:rPr>
        <w:t xml:space="preserve"> </w:t>
      </w:r>
      <w:r w:rsidR="00CA02B1" w:rsidRPr="00ED4F39">
        <w:rPr>
          <w:rFonts w:ascii="Times New Roman" w:hAnsi="Times New Roman" w:cs="Times New Roman"/>
          <w:lang w:val="es-ES_tradnl"/>
        </w:rPr>
        <w:t xml:space="preserve">en el 2018 </w:t>
      </w:r>
      <w:r w:rsidR="00AE70AC">
        <w:rPr>
          <w:rFonts w:ascii="Times New Roman" w:hAnsi="Times New Roman" w:cs="Times New Roman"/>
          <w:lang w:val="es-ES_tradnl"/>
        </w:rPr>
        <w:t>en el</w:t>
      </w:r>
      <w:r w:rsidR="00AE70AC" w:rsidRPr="00ED4F39">
        <w:rPr>
          <w:rFonts w:ascii="Times New Roman" w:hAnsi="Times New Roman" w:cs="Times New Roman"/>
          <w:lang w:val="es-ES_tradnl"/>
        </w:rPr>
        <w:t xml:space="preserve"> </w:t>
      </w:r>
      <w:r w:rsidR="00CA02B1" w:rsidRPr="00ED4F39">
        <w:rPr>
          <w:rFonts w:ascii="Times New Roman" w:hAnsi="Times New Roman" w:cs="Times New Roman"/>
          <w:lang w:val="es-ES_tradnl"/>
        </w:rPr>
        <w:t>segundo inversionista en el extranjero a nivel global (</w:t>
      </w:r>
      <w:r w:rsidR="00CA02B1" w:rsidRPr="00140C06">
        <w:rPr>
          <w:rFonts w:ascii="Times New Roman" w:hAnsi="Times New Roman" w:cs="Times New Roman"/>
          <w:color w:val="FF0000"/>
          <w:lang w:val="es-ES_tradnl"/>
        </w:rPr>
        <w:t>UNCTAD, 2020</w:t>
      </w:r>
      <w:r w:rsidR="00CA02B1" w:rsidRPr="00ED4F39">
        <w:rPr>
          <w:rFonts w:ascii="Times New Roman" w:hAnsi="Times New Roman" w:cs="Times New Roman"/>
          <w:lang w:val="es-ES_tradnl"/>
        </w:rPr>
        <w:t xml:space="preserve">) y </w:t>
      </w:r>
      <w:r w:rsidRPr="00ED4F39">
        <w:rPr>
          <w:rFonts w:ascii="Times New Roman" w:hAnsi="Times New Roman" w:cs="Times New Roman"/>
          <w:lang w:val="es-ES_tradnl"/>
        </w:rPr>
        <w:t xml:space="preserve">le </w:t>
      </w:r>
      <w:r w:rsidR="00AE70AC">
        <w:rPr>
          <w:rFonts w:ascii="Times New Roman" w:hAnsi="Times New Roman" w:cs="Times New Roman"/>
          <w:lang w:val="es-ES_tradnl"/>
        </w:rPr>
        <w:t>sirvió</w:t>
      </w:r>
      <w:r w:rsidR="00AE70AC" w:rsidRPr="00ED4F39">
        <w:rPr>
          <w:rFonts w:ascii="Times New Roman" w:hAnsi="Times New Roman" w:cs="Times New Roman"/>
          <w:lang w:val="es-ES_tradnl"/>
        </w:rPr>
        <w:t xml:space="preserve"> </w:t>
      </w:r>
      <w:r w:rsidR="00CA02B1" w:rsidRPr="00ED4F39">
        <w:rPr>
          <w:rFonts w:ascii="Times New Roman" w:hAnsi="Times New Roman" w:cs="Times New Roman"/>
          <w:lang w:val="es-ES_tradnl"/>
        </w:rPr>
        <w:t>como</w:t>
      </w:r>
      <w:r w:rsidR="0009284A" w:rsidRPr="00ED4F39">
        <w:rPr>
          <w:rFonts w:ascii="Times New Roman" w:hAnsi="Times New Roman" w:cs="Times New Roman"/>
          <w:lang w:val="es-ES_tradnl"/>
        </w:rPr>
        <w:t xml:space="preserve"> mecanismo para asegurarse </w:t>
      </w:r>
      <w:r w:rsidR="00AE70AC">
        <w:rPr>
          <w:rFonts w:ascii="Times New Roman" w:hAnsi="Times New Roman" w:cs="Times New Roman"/>
          <w:lang w:val="es-ES_tradnl"/>
        </w:rPr>
        <w:t xml:space="preserve">el </w:t>
      </w:r>
      <w:r w:rsidR="0009284A" w:rsidRPr="00ED4F39">
        <w:rPr>
          <w:rFonts w:ascii="Times New Roman" w:hAnsi="Times New Roman" w:cs="Times New Roman"/>
          <w:lang w:val="es-ES_tradnl"/>
        </w:rPr>
        <w:t xml:space="preserve">acceso a productos y materiales críticos </w:t>
      </w:r>
      <w:r w:rsidR="00AE70AC">
        <w:rPr>
          <w:rFonts w:ascii="Times New Roman" w:hAnsi="Times New Roman" w:cs="Times New Roman"/>
          <w:lang w:val="es-ES_tradnl"/>
        </w:rPr>
        <w:t>que le permitieran</w:t>
      </w:r>
      <w:r w:rsidR="00AE70AC" w:rsidRPr="00ED4F39">
        <w:rPr>
          <w:rFonts w:ascii="Times New Roman" w:hAnsi="Times New Roman" w:cs="Times New Roman"/>
          <w:lang w:val="es-ES_tradnl"/>
        </w:rPr>
        <w:t xml:space="preserve"> </w:t>
      </w:r>
      <w:r w:rsidR="0009284A" w:rsidRPr="00ED4F39">
        <w:rPr>
          <w:rFonts w:ascii="Times New Roman" w:hAnsi="Times New Roman" w:cs="Times New Roman"/>
          <w:lang w:val="es-ES_tradnl"/>
        </w:rPr>
        <w:t>sostener el crecimiento del país</w:t>
      </w:r>
      <w:r w:rsidR="00AE70AC">
        <w:rPr>
          <w:rFonts w:ascii="Times New Roman" w:hAnsi="Times New Roman" w:cs="Times New Roman"/>
          <w:lang w:val="es-ES_tradnl"/>
        </w:rPr>
        <w:t>;</w:t>
      </w:r>
      <w:r w:rsidR="0009284A" w:rsidRPr="00ED4F39">
        <w:rPr>
          <w:rFonts w:ascii="Times New Roman" w:hAnsi="Times New Roman" w:cs="Times New Roman"/>
          <w:lang w:val="es-ES_tradnl"/>
        </w:rPr>
        <w:t xml:space="preserve"> esto incluye el acceso a tecnologías</w:t>
      </w:r>
      <w:r w:rsidR="00CA02B1" w:rsidRPr="00ED4F39">
        <w:rPr>
          <w:rFonts w:ascii="Times New Roman" w:hAnsi="Times New Roman" w:cs="Times New Roman"/>
          <w:lang w:val="es-ES_tradnl"/>
        </w:rPr>
        <w:t xml:space="preserve"> y mercados</w:t>
      </w:r>
      <w:r w:rsidR="0009284A" w:rsidRPr="00ED4F39">
        <w:rPr>
          <w:rFonts w:ascii="Times New Roman" w:hAnsi="Times New Roman" w:cs="Times New Roman"/>
          <w:lang w:val="es-ES_tradnl"/>
        </w:rPr>
        <w:t>, materias primas</w:t>
      </w:r>
      <w:r w:rsidR="00CA02B1" w:rsidRPr="00ED4F39">
        <w:rPr>
          <w:rFonts w:ascii="Times New Roman" w:hAnsi="Times New Roman" w:cs="Times New Roman"/>
          <w:lang w:val="es-ES_tradnl"/>
        </w:rPr>
        <w:t xml:space="preserve">, </w:t>
      </w:r>
      <w:r w:rsidR="0009284A" w:rsidRPr="00ED4F39">
        <w:rPr>
          <w:rFonts w:ascii="Times New Roman" w:hAnsi="Times New Roman" w:cs="Times New Roman"/>
          <w:lang w:val="es-ES_tradnl"/>
        </w:rPr>
        <w:t>alimentos</w:t>
      </w:r>
      <w:r w:rsidR="00CA02B1" w:rsidRPr="00ED4F39">
        <w:rPr>
          <w:rFonts w:ascii="Times New Roman" w:hAnsi="Times New Roman" w:cs="Times New Roman"/>
          <w:lang w:val="es-ES_tradnl"/>
        </w:rPr>
        <w:t xml:space="preserve"> y mejora en su posición en las cadenas de valor (</w:t>
      </w:r>
      <w:proofErr w:type="spellStart"/>
      <w:r w:rsidR="00CA02B1" w:rsidRPr="00140C06">
        <w:rPr>
          <w:rFonts w:ascii="Times New Roman" w:hAnsi="Times New Roman" w:cs="Times New Roman"/>
          <w:color w:val="FF0000"/>
          <w:lang w:val="es-ES_tradnl"/>
        </w:rPr>
        <w:t>Sauvant</w:t>
      </w:r>
      <w:proofErr w:type="spellEnd"/>
      <w:r w:rsidR="00CA02B1" w:rsidRPr="00140C06">
        <w:rPr>
          <w:rFonts w:ascii="Times New Roman" w:hAnsi="Times New Roman" w:cs="Times New Roman"/>
          <w:color w:val="FF0000"/>
          <w:lang w:val="es-ES_tradnl"/>
        </w:rPr>
        <w:t xml:space="preserve"> y </w:t>
      </w:r>
      <w:proofErr w:type="spellStart"/>
      <w:r w:rsidR="00CA02B1" w:rsidRPr="00140C06">
        <w:rPr>
          <w:rFonts w:ascii="Times New Roman" w:hAnsi="Times New Roman" w:cs="Times New Roman"/>
          <w:color w:val="FF0000"/>
          <w:lang w:val="es-ES_tradnl"/>
        </w:rPr>
        <w:t>Zintian</w:t>
      </w:r>
      <w:proofErr w:type="spellEnd"/>
      <w:r w:rsidR="00CA02B1" w:rsidRPr="00140C06">
        <w:rPr>
          <w:rFonts w:ascii="Times New Roman" w:hAnsi="Times New Roman" w:cs="Times New Roman"/>
          <w:color w:val="FF0000"/>
          <w:lang w:val="es-ES_tradnl"/>
        </w:rPr>
        <w:t>, 2014</w:t>
      </w:r>
      <w:r w:rsidR="00CA02B1" w:rsidRPr="00ED4F39">
        <w:rPr>
          <w:rFonts w:ascii="Times New Roman" w:hAnsi="Times New Roman" w:cs="Times New Roman"/>
          <w:lang w:val="es-ES_tradnl"/>
        </w:rPr>
        <w:t>).</w:t>
      </w:r>
      <w:r w:rsidR="00C47DA3" w:rsidRPr="00ED4F39">
        <w:rPr>
          <w:rFonts w:ascii="Times New Roman" w:hAnsi="Times New Roman" w:cs="Times New Roman"/>
          <w:lang w:val="es-ES_tradnl"/>
        </w:rPr>
        <w:t xml:space="preserve"> </w:t>
      </w:r>
    </w:p>
    <w:p w14:paraId="0CB44797" w14:textId="77777777" w:rsidR="0009284A" w:rsidRPr="00ED4F39" w:rsidRDefault="0009284A" w:rsidP="00BB25FA">
      <w:pPr>
        <w:spacing w:line="480" w:lineRule="auto"/>
        <w:rPr>
          <w:rFonts w:ascii="Times New Roman" w:hAnsi="Times New Roman" w:cs="Times New Roman"/>
          <w:lang w:val="es-ES_tradnl"/>
        </w:rPr>
      </w:pPr>
    </w:p>
    <w:p w14:paraId="1DF89202" w14:textId="18F50672" w:rsidR="009D0176" w:rsidRPr="00ED4F39" w:rsidRDefault="0045003C" w:rsidP="00BB25FA">
      <w:pPr>
        <w:spacing w:line="480" w:lineRule="auto"/>
        <w:rPr>
          <w:rFonts w:ascii="Times New Roman" w:hAnsi="Times New Roman" w:cs="Times New Roman"/>
          <w:lang w:val="es-ES_tradnl"/>
        </w:rPr>
      </w:pPr>
      <w:r w:rsidRPr="00ED4F39">
        <w:rPr>
          <w:rFonts w:ascii="Times New Roman" w:hAnsi="Times New Roman" w:cs="Times New Roman"/>
          <w:lang w:val="es-ES_tradnl"/>
        </w:rPr>
        <w:t xml:space="preserve">Al </w:t>
      </w:r>
      <w:r w:rsidR="00F00053" w:rsidRPr="00ED4F39">
        <w:rPr>
          <w:rFonts w:ascii="Times New Roman" w:hAnsi="Times New Roman" w:cs="Times New Roman"/>
          <w:lang w:val="es-ES_tradnl"/>
        </w:rPr>
        <w:t xml:space="preserve">valorar el debate en la RPC sobre el </w:t>
      </w:r>
      <w:r w:rsidR="00AA1753" w:rsidRPr="00ED4F39">
        <w:rPr>
          <w:rFonts w:ascii="Times New Roman" w:hAnsi="Times New Roman" w:cs="Times New Roman"/>
          <w:lang w:val="es-ES_tradnl"/>
        </w:rPr>
        <w:t xml:space="preserve">ascenso </w:t>
      </w:r>
      <w:r w:rsidR="00F00053" w:rsidRPr="00ED4F39">
        <w:rPr>
          <w:rFonts w:ascii="Times New Roman" w:hAnsi="Times New Roman" w:cs="Times New Roman"/>
          <w:lang w:val="es-ES_tradnl"/>
        </w:rPr>
        <w:t>pacífico a la luz de</w:t>
      </w:r>
      <w:r w:rsidRPr="00ED4F39">
        <w:rPr>
          <w:rFonts w:ascii="Times New Roman" w:hAnsi="Times New Roman" w:cs="Times New Roman"/>
          <w:lang w:val="es-ES_tradnl"/>
        </w:rPr>
        <w:t xml:space="preserve"> las tres corrientes </w:t>
      </w:r>
      <w:r w:rsidR="00F00053" w:rsidRPr="00ED4F39">
        <w:rPr>
          <w:rFonts w:ascii="Times New Roman" w:hAnsi="Times New Roman" w:cs="Times New Roman"/>
          <w:lang w:val="es-ES_tradnl"/>
        </w:rPr>
        <w:t xml:space="preserve">occidentales </w:t>
      </w:r>
      <w:r w:rsidRPr="00ED4F39">
        <w:rPr>
          <w:rFonts w:ascii="Times New Roman" w:hAnsi="Times New Roman" w:cs="Times New Roman"/>
          <w:lang w:val="es-ES_tradnl"/>
        </w:rPr>
        <w:t>de pensamiento</w:t>
      </w:r>
      <w:r w:rsidR="006509D9">
        <w:rPr>
          <w:rFonts w:ascii="Times New Roman" w:hAnsi="Times New Roman" w:cs="Times New Roman"/>
          <w:lang w:val="es-ES_tradnl"/>
        </w:rPr>
        <w:t>,</w:t>
      </w:r>
      <w:r w:rsidRPr="00ED4F39">
        <w:rPr>
          <w:rFonts w:ascii="Times New Roman" w:hAnsi="Times New Roman" w:cs="Times New Roman"/>
          <w:lang w:val="es-ES_tradnl"/>
        </w:rPr>
        <w:t xml:space="preserve"> </w:t>
      </w:r>
      <w:r w:rsidR="00F00053" w:rsidRPr="00ED4F39">
        <w:rPr>
          <w:rFonts w:ascii="Times New Roman" w:hAnsi="Times New Roman" w:cs="Times New Roman"/>
          <w:lang w:val="es-ES_tradnl"/>
        </w:rPr>
        <w:t>en materia de política exterior</w:t>
      </w:r>
      <w:r w:rsidR="006509D9">
        <w:rPr>
          <w:rFonts w:ascii="Times New Roman" w:hAnsi="Times New Roman" w:cs="Times New Roman"/>
          <w:lang w:val="es-ES_tradnl"/>
        </w:rPr>
        <w:t>,</w:t>
      </w:r>
      <w:r w:rsidR="00F00053" w:rsidRPr="00ED4F39">
        <w:rPr>
          <w:rFonts w:ascii="Times New Roman" w:hAnsi="Times New Roman" w:cs="Times New Roman"/>
          <w:lang w:val="es-ES_tradnl"/>
        </w:rPr>
        <w:t xml:space="preserve"> </w:t>
      </w:r>
      <w:r w:rsidR="006509D9">
        <w:rPr>
          <w:rFonts w:ascii="Times New Roman" w:hAnsi="Times New Roman" w:cs="Times New Roman"/>
          <w:lang w:val="es-ES_tradnl"/>
        </w:rPr>
        <w:t>se destaca</w:t>
      </w:r>
      <w:r w:rsidR="006509D9" w:rsidRPr="00ED4F39">
        <w:rPr>
          <w:rFonts w:ascii="Times New Roman" w:hAnsi="Times New Roman" w:cs="Times New Roman"/>
          <w:lang w:val="es-ES_tradnl"/>
        </w:rPr>
        <w:t xml:space="preserve"> </w:t>
      </w:r>
      <w:r w:rsidR="00F00053" w:rsidRPr="00ED4F39">
        <w:rPr>
          <w:rFonts w:ascii="Times New Roman" w:hAnsi="Times New Roman" w:cs="Times New Roman"/>
          <w:lang w:val="es-ES_tradnl"/>
        </w:rPr>
        <w:t>que</w:t>
      </w:r>
      <w:r w:rsidR="00A4100F" w:rsidRPr="00ED4F39">
        <w:rPr>
          <w:rFonts w:ascii="Times New Roman" w:hAnsi="Times New Roman" w:cs="Times New Roman"/>
          <w:lang w:val="es-ES_tradnl"/>
        </w:rPr>
        <w:t>,</w:t>
      </w:r>
      <w:r w:rsidR="00617CAF" w:rsidRPr="00ED4F39">
        <w:rPr>
          <w:rFonts w:ascii="Times New Roman" w:hAnsi="Times New Roman" w:cs="Times New Roman"/>
          <w:lang w:val="es-ES_tradnl"/>
        </w:rPr>
        <w:t xml:space="preserve"> </w:t>
      </w:r>
      <w:r w:rsidR="00F00053" w:rsidRPr="00ED4F39">
        <w:rPr>
          <w:rFonts w:ascii="Times New Roman" w:hAnsi="Times New Roman" w:cs="Times New Roman"/>
          <w:lang w:val="es-ES_tradnl"/>
        </w:rPr>
        <w:t>d</w:t>
      </w:r>
      <w:r w:rsidRPr="00ED4F39">
        <w:rPr>
          <w:rFonts w:ascii="Times New Roman" w:hAnsi="Times New Roman" w:cs="Times New Roman"/>
          <w:lang w:val="es-ES_tradnl"/>
        </w:rPr>
        <w:t xml:space="preserve">e acuerdo </w:t>
      </w:r>
      <w:r w:rsidR="00617CAF" w:rsidRPr="00ED4F39">
        <w:rPr>
          <w:rFonts w:ascii="Times New Roman" w:hAnsi="Times New Roman" w:cs="Times New Roman"/>
          <w:lang w:val="es-ES_tradnl"/>
        </w:rPr>
        <w:t>con la escuela realista</w:t>
      </w:r>
      <w:r w:rsidR="00A4100F" w:rsidRPr="00ED4F39">
        <w:rPr>
          <w:rFonts w:ascii="Times New Roman" w:hAnsi="Times New Roman" w:cs="Times New Roman"/>
          <w:lang w:val="es-ES_tradnl"/>
        </w:rPr>
        <w:t xml:space="preserve"> de las Relaciones Internacionales,</w:t>
      </w:r>
      <w:r w:rsidRPr="00ED4F39">
        <w:rPr>
          <w:rFonts w:ascii="Times New Roman" w:hAnsi="Times New Roman" w:cs="Times New Roman"/>
          <w:lang w:val="es-ES_tradnl"/>
        </w:rPr>
        <w:t xml:space="preserve"> es imposible que </w:t>
      </w:r>
      <w:r w:rsidR="00617CAF" w:rsidRPr="00ED4F39">
        <w:rPr>
          <w:rFonts w:ascii="Times New Roman" w:hAnsi="Times New Roman" w:cs="Times New Roman"/>
          <w:lang w:val="es-ES_tradnl"/>
        </w:rPr>
        <w:t xml:space="preserve">una potencia global ascienda de manera pacífica. </w:t>
      </w:r>
      <w:r w:rsidR="00F00053" w:rsidRPr="00ED4F39">
        <w:rPr>
          <w:rFonts w:ascii="Times New Roman" w:hAnsi="Times New Roman" w:cs="Times New Roman"/>
          <w:lang w:val="es-ES_tradnl"/>
        </w:rPr>
        <w:t>En este sentido, se interpreta que los espacios económicos, políticos</w:t>
      </w:r>
      <w:r w:rsidR="000D7B6C" w:rsidRPr="00ED4F39">
        <w:rPr>
          <w:rFonts w:ascii="Times New Roman" w:hAnsi="Times New Roman" w:cs="Times New Roman"/>
          <w:lang w:val="es-ES_tradnl"/>
        </w:rPr>
        <w:t xml:space="preserve"> y</w:t>
      </w:r>
      <w:r w:rsidR="00F00053" w:rsidRPr="00ED4F39">
        <w:rPr>
          <w:rFonts w:ascii="Times New Roman" w:hAnsi="Times New Roman" w:cs="Times New Roman"/>
          <w:lang w:val="es-ES_tradnl"/>
        </w:rPr>
        <w:t xml:space="preserve"> tecnológicos, por mencionar algunos, en</w:t>
      </w:r>
      <w:r w:rsidR="006509D9">
        <w:rPr>
          <w:rFonts w:ascii="Times New Roman" w:hAnsi="Times New Roman" w:cs="Times New Roman"/>
          <w:lang w:val="es-ES_tradnl"/>
        </w:rPr>
        <w:t xml:space="preserve"> donde</w:t>
      </w:r>
      <w:r w:rsidR="00F00053" w:rsidRPr="00ED4F39">
        <w:rPr>
          <w:rFonts w:ascii="Times New Roman" w:hAnsi="Times New Roman" w:cs="Times New Roman"/>
          <w:lang w:val="es-ES_tradnl"/>
        </w:rPr>
        <w:t xml:space="preserve"> la potencia emergente </w:t>
      </w:r>
      <w:r w:rsidR="00735D80" w:rsidRPr="00ED4F39">
        <w:rPr>
          <w:rFonts w:ascii="Times New Roman" w:hAnsi="Times New Roman" w:cs="Times New Roman"/>
          <w:lang w:val="es-ES_tradnl"/>
        </w:rPr>
        <w:t>empieza a ocupar un lugar significativo, representarán una reducción</w:t>
      </w:r>
      <w:r w:rsidR="005A3979" w:rsidRPr="00ED4F39">
        <w:rPr>
          <w:rFonts w:ascii="Times New Roman" w:hAnsi="Times New Roman" w:cs="Times New Roman"/>
          <w:lang w:val="es-ES_tradnl"/>
        </w:rPr>
        <w:t xml:space="preserve"> (o percepción de reducción)</w:t>
      </w:r>
      <w:r w:rsidR="00735D80" w:rsidRPr="00ED4F39">
        <w:rPr>
          <w:rFonts w:ascii="Times New Roman" w:hAnsi="Times New Roman" w:cs="Times New Roman"/>
          <w:lang w:val="es-ES_tradnl"/>
        </w:rPr>
        <w:t xml:space="preserve"> del poder de la potencia incumbente y llevarán inevitablemente a conflictos en cada uno de ellos. </w:t>
      </w:r>
      <w:r w:rsidR="00FD2B93" w:rsidRPr="00ED4F39">
        <w:rPr>
          <w:rFonts w:ascii="Times New Roman" w:hAnsi="Times New Roman" w:cs="Times New Roman"/>
          <w:lang w:val="es-ES_tradnl"/>
        </w:rPr>
        <w:t>Esto parece confirmarse con</w:t>
      </w:r>
      <w:r w:rsidR="009D0176" w:rsidRPr="00ED4F39">
        <w:rPr>
          <w:rFonts w:ascii="Times New Roman" w:hAnsi="Times New Roman" w:cs="Times New Roman"/>
          <w:lang w:val="es-ES_tradnl"/>
        </w:rPr>
        <w:t xml:space="preserve"> la reacción de occidente al avance de la RPC en tecnologías considera</w:t>
      </w:r>
      <w:r w:rsidR="004D6102">
        <w:rPr>
          <w:rFonts w:ascii="Times New Roman" w:hAnsi="Times New Roman" w:cs="Times New Roman"/>
          <w:lang w:val="es-ES_tradnl"/>
        </w:rPr>
        <w:t>das</w:t>
      </w:r>
      <w:r w:rsidR="009D0176" w:rsidRPr="00ED4F39">
        <w:rPr>
          <w:rFonts w:ascii="Times New Roman" w:hAnsi="Times New Roman" w:cs="Times New Roman"/>
          <w:lang w:val="es-ES_tradnl"/>
        </w:rPr>
        <w:t xml:space="preserve"> estratégicas</w:t>
      </w:r>
      <w:r w:rsidR="00FD2B93" w:rsidRPr="00ED4F39">
        <w:rPr>
          <w:rFonts w:ascii="Times New Roman" w:hAnsi="Times New Roman" w:cs="Times New Roman"/>
          <w:lang w:val="es-ES_tradnl"/>
        </w:rPr>
        <w:t>, en particular, en las telecomunicaciones y semiconductores</w:t>
      </w:r>
      <w:r w:rsidR="009D0176" w:rsidRPr="00ED4F39">
        <w:rPr>
          <w:rFonts w:ascii="Times New Roman" w:hAnsi="Times New Roman" w:cs="Times New Roman"/>
          <w:lang w:val="es-ES_tradnl"/>
        </w:rPr>
        <w:t xml:space="preserve">. </w:t>
      </w:r>
    </w:p>
    <w:p w14:paraId="586BAB6C" w14:textId="77777777" w:rsidR="009D0176" w:rsidRPr="00ED4F39" w:rsidRDefault="009D0176" w:rsidP="00BB25FA">
      <w:pPr>
        <w:spacing w:line="480" w:lineRule="auto"/>
        <w:rPr>
          <w:rFonts w:ascii="Times New Roman" w:hAnsi="Times New Roman" w:cs="Times New Roman"/>
          <w:lang w:val="es-ES_tradnl"/>
        </w:rPr>
      </w:pPr>
    </w:p>
    <w:p w14:paraId="23B0C06C" w14:textId="6F6D2ACB" w:rsidR="00C1721B" w:rsidRPr="00ED4F39" w:rsidRDefault="00735D80" w:rsidP="00BB25FA">
      <w:pPr>
        <w:spacing w:line="480" w:lineRule="auto"/>
        <w:rPr>
          <w:rFonts w:ascii="Times New Roman" w:hAnsi="Times New Roman" w:cs="Times New Roman"/>
          <w:lang w:val="es-ES_tradnl"/>
        </w:rPr>
      </w:pPr>
      <w:r w:rsidRPr="00ED4F39">
        <w:rPr>
          <w:rFonts w:ascii="Times New Roman" w:hAnsi="Times New Roman" w:cs="Times New Roman"/>
          <w:lang w:val="es-ES_tradnl"/>
        </w:rPr>
        <w:t>Por otro lado, s</w:t>
      </w:r>
      <w:r w:rsidR="00617CAF" w:rsidRPr="00ED4F39">
        <w:rPr>
          <w:rFonts w:ascii="Times New Roman" w:hAnsi="Times New Roman" w:cs="Times New Roman"/>
          <w:lang w:val="es-ES_tradnl"/>
        </w:rPr>
        <w:t xml:space="preserve">i bien </w:t>
      </w:r>
      <w:r w:rsidR="005C26ED">
        <w:rPr>
          <w:rFonts w:ascii="Times New Roman" w:hAnsi="Times New Roman" w:cs="Times New Roman"/>
          <w:lang w:val="es-ES_tradnl"/>
        </w:rPr>
        <w:t>quienes defienden las</w:t>
      </w:r>
      <w:r w:rsidR="000D7B6C" w:rsidRPr="00ED4F39">
        <w:rPr>
          <w:rFonts w:ascii="Times New Roman" w:hAnsi="Times New Roman" w:cs="Times New Roman"/>
          <w:lang w:val="es-ES_tradnl"/>
        </w:rPr>
        <w:t xml:space="preserve"> posiciones </w:t>
      </w:r>
      <w:r w:rsidR="00617CAF" w:rsidRPr="00ED4F39">
        <w:rPr>
          <w:rFonts w:ascii="Times New Roman" w:hAnsi="Times New Roman" w:cs="Times New Roman"/>
          <w:lang w:val="es-ES_tradnl"/>
        </w:rPr>
        <w:t xml:space="preserve">liberales y constructivistas apoyaban el ascenso pacífico, el énfasis </w:t>
      </w:r>
      <w:r w:rsidR="005C26ED">
        <w:rPr>
          <w:rFonts w:ascii="Times New Roman" w:hAnsi="Times New Roman" w:cs="Times New Roman"/>
          <w:lang w:val="es-ES_tradnl"/>
        </w:rPr>
        <w:t xml:space="preserve">del liberalismo </w:t>
      </w:r>
      <w:r w:rsidR="00617CAF" w:rsidRPr="00ED4F39">
        <w:rPr>
          <w:rFonts w:ascii="Times New Roman" w:hAnsi="Times New Roman" w:cs="Times New Roman"/>
          <w:lang w:val="es-ES_tradnl"/>
        </w:rPr>
        <w:t xml:space="preserve">se encontraba en el beneficio de la institucionalidad internacional, mientras que </w:t>
      </w:r>
      <w:r w:rsidR="005C26ED">
        <w:rPr>
          <w:rFonts w:ascii="Times New Roman" w:hAnsi="Times New Roman" w:cs="Times New Roman"/>
          <w:lang w:val="es-ES_tradnl"/>
        </w:rPr>
        <w:t>el</w:t>
      </w:r>
      <w:r w:rsidR="005C26ED" w:rsidRPr="00ED4F39">
        <w:rPr>
          <w:rFonts w:ascii="Times New Roman" w:hAnsi="Times New Roman" w:cs="Times New Roman"/>
          <w:lang w:val="es-ES_tradnl"/>
        </w:rPr>
        <w:t xml:space="preserve"> </w:t>
      </w:r>
      <w:r w:rsidR="005C26ED">
        <w:rPr>
          <w:rFonts w:ascii="Times New Roman" w:hAnsi="Times New Roman" w:cs="Times New Roman"/>
          <w:lang w:val="es-ES_tradnl"/>
        </w:rPr>
        <w:t>construc</w:t>
      </w:r>
      <w:r w:rsidR="00ED4F39">
        <w:rPr>
          <w:rFonts w:ascii="Times New Roman" w:hAnsi="Times New Roman" w:cs="Times New Roman"/>
          <w:lang w:val="es-ES_tradnl"/>
        </w:rPr>
        <w:t>tivismo</w:t>
      </w:r>
      <w:r w:rsidR="005C26ED" w:rsidRPr="00ED4F39">
        <w:rPr>
          <w:rFonts w:ascii="Times New Roman" w:hAnsi="Times New Roman" w:cs="Times New Roman"/>
          <w:lang w:val="es-ES_tradnl"/>
        </w:rPr>
        <w:t xml:space="preserve"> </w:t>
      </w:r>
      <w:r w:rsidRPr="00ED4F39">
        <w:rPr>
          <w:rFonts w:ascii="Times New Roman" w:hAnsi="Times New Roman" w:cs="Times New Roman"/>
          <w:lang w:val="es-ES_tradnl"/>
        </w:rPr>
        <w:t xml:space="preserve">se centraba </w:t>
      </w:r>
      <w:r w:rsidR="00617CAF" w:rsidRPr="00ED4F39">
        <w:rPr>
          <w:rFonts w:ascii="Times New Roman" w:hAnsi="Times New Roman" w:cs="Times New Roman"/>
          <w:lang w:val="es-ES_tradnl"/>
        </w:rPr>
        <w:t xml:space="preserve">en </w:t>
      </w:r>
      <w:r w:rsidRPr="00ED4F39">
        <w:rPr>
          <w:rFonts w:ascii="Times New Roman" w:hAnsi="Times New Roman" w:cs="Times New Roman"/>
          <w:lang w:val="es-ES_tradnl"/>
        </w:rPr>
        <w:t xml:space="preserve">el </w:t>
      </w:r>
      <w:r w:rsidRPr="00ED4F39">
        <w:rPr>
          <w:rFonts w:ascii="Times New Roman" w:hAnsi="Times New Roman" w:cs="Times New Roman"/>
          <w:lang w:val="es-ES_tradnl"/>
        </w:rPr>
        <w:lastRenderedPageBreak/>
        <w:t xml:space="preserve">fortalecimiento de una </w:t>
      </w:r>
      <w:r w:rsidR="00617CAF" w:rsidRPr="00ED4F39">
        <w:rPr>
          <w:rFonts w:ascii="Times New Roman" w:hAnsi="Times New Roman" w:cs="Times New Roman"/>
          <w:lang w:val="es-ES_tradnl"/>
        </w:rPr>
        <w:t>identidad china (</w:t>
      </w:r>
      <w:r w:rsidR="00617CAF" w:rsidRPr="00140C06">
        <w:rPr>
          <w:rFonts w:ascii="Times New Roman" w:hAnsi="Times New Roman" w:cs="Times New Roman"/>
          <w:color w:val="FF0000"/>
          <w:lang w:val="es-ES_tradnl"/>
        </w:rPr>
        <w:t>Qin, 2011</w:t>
      </w:r>
      <w:r w:rsidR="00617CAF" w:rsidRPr="00ED4F39">
        <w:rPr>
          <w:rFonts w:ascii="Times New Roman" w:hAnsi="Times New Roman" w:cs="Times New Roman"/>
          <w:lang w:val="es-ES_tradnl"/>
        </w:rPr>
        <w:t>).</w:t>
      </w:r>
      <w:r w:rsidR="00E67FB0">
        <w:rPr>
          <w:rFonts w:ascii="Times New Roman" w:hAnsi="Times New Roman" w:cs="Times New Roman"/>
          <w:lang w:val="es-ES_tradnl"/>
        </w:rPr>
        <w:t xml:space="preserve"> </w:t>
      </w:r>
      <w:r w:rsidRPr="00ED4F39">
        <w:rPr>
          <w:rFonts w:ascii="Times New Roman" w:hAnsi="Times New Roman" w:cs="Times New Roman"/>
          <w:lang w:val="es-ES_tradnl"/>
        </w:rPr>
        <w:t>Un componente importante de la estrategia de desarrollo económico chino es la política o conjunto de políticas que surgen de la iniciativa “</w:t>
      </w:r>
      <w:proofErr w:type="spellStart"/>
      <w:r w:rsidR="00C1721B" w:rsidRPr="00ED4F39">
        <w:rPr>
          <w:rFonts w:ascii="Times New Roman" w:hAnsi="Times New Roman" w:cs="Times New Roman"/>
          <w:lang w:val="es-ES_tradnl"/>
        </w:rPr>
        <w:t>Made</w:t>
      </w:r>
      <w:proofErr w:type="spellEnd"/>
      <w:r w:rsidR="00C1721B" w:rsidRPr="00ED4F39">
        <w:rPr>
          <w:rFonts w:ascii="Times New Roman" w:hAnsi="Times New Roman" w:cs="Times New Roman"/>
          <w:lang w:val="es-ES_tradnl"/>
        </w:rPr>
        <w:t xml:space="preserve"> in China 2025</w:t>
      </w:r>
      <w:r w:rsidRPr="00ED4F39">
        <w:rPr>
          <w:rFonts w:ascii="Times New Roman" w:hAnsi="Times New Roman" w:cs="Times New Roman"/>
          <w:lang w:val="es-ES_tradnl"/>
        </w:rPr>
        <w:t xml:space="preserve">” o “Hecho en China 2025”. Esta tiene </w:t>
      </w:r>
      <w:r w:rsidR="005C26ED">
        <w:rPr>
          <w:rFonts w:ascii="Times New Roman" w:hAnsi="Times New Roman" w:cs="Times New Roman"/>
          <w:lang w:val="es-ES_tradnl"/>
        </w:rPr>
        <w:t>por</w:t>
      </w:r>
      <w:r w:rsidR="005C26ED" w:rsidRPr="00ED4F39">
        <w:rPr>
          <w:rFonts w:ascii="Times New Roman" w:hAnsi="Times New Roman" w:cs="Times New Roman"/>
          <w:lang w:val="es-ES_tradnl"/>
        </w:rPr>
        <w:t xml:space="preserve"> </w:t>
      </w:r>
      <w:r w:rsidRPr="00ED4F39">
        <w:rPr>
          <w:rFonts w:ascii="Times New Roman" w:hAnsi="Times New Roman" w:cs="Times New Roman"/>
          <w:lang w:val="es-ES_tradnl"/>
        </w:rPr>
        <w:t xml:space="preserve">objetivo transformar </w:t>
      </w:r>
      <w:r w:rsidR="005C26ED">
        <w:rPr>
          <w:rFonts w:ascii="Times New Roman" w:hAnsi="Times New Roman" w:cs="Times New Roman"/>
          <w:lang w:val="es-ES_tradnl"/>
        </w:rPr>
        <w:t>al país</w:t>
      </w:r>
      <w:r w:rsidR="005C26ED" w:rsidRPr="00ED4F39">
        <w:rPr>
          <w:rFonts w:ascii="Times New Roman" w:hAnsi="Times New Roman" w:cs="Times New Roman"/>
          <w:lang w:val="es-ES_tradnl"/>
        </w:rPr>
        <w:t xml:space="preserve"> </w:t>
      </w:r>
      <w:r w:rsidRPr="00ED4F39">
        <w:rPr>
          <w:rFonts w:ascii="Times New Roman" w:hAnsi="Times New Roman" w:cs="Times New Roman"/>
          <w:lang w:val="es-ES_tradnl"/>
        </w:rPr>
        <w:t xml:space="preserve">de </w:t>
      </w:r>
      <w:r w:rsidR="00D109A5">
        <w:rPr>
          <w:rFonts w:ascii="Times New Roman" w:hAnsi="Times New Roman" w:cs="Times New Roman"/>
          <w:lang w:val="es-ES_tradnl"/>
        </w:rPr>
        <w:t>una</w:t>
      </w:r>
      <w:r w:rsidR="00D109A5" w:rsidRPr="00ED4F39">
        <w:rPr>
          <w:rFonts w:ascii="Times New Roman" w:hAnsi="Times New Roman" w:cs="Times New Roman"/>
          <w:lang w:val="es-ES_tradnl"/>
        </w:rPr>
        <w:t xml:space="preserve"> </w:t>
      </w:r>
      <w:r w:rsidRPr="00ED4F39">
        <w:rPr>
          <w:rFonts w:ascii="Times New Roman" w:hAnsi="Times New Roman" w:cs="Times New Roman"/>
          <w:lang w:val="es-ES_tradnl"/>
        </w:rPr>
        <w:t xml:space="preserve">“fábrica del mundo” que manufactura de productos baratos, de baja calidad y contenido tecnológico, a partir de mano de obra de bajo costo y </w:t>
      </w:r>
      <w:r w:rsidR="00B52948" w:rsidRPr="00ED4F39">
        <w:rPr>
          <w:rFonts w:ascii="Times New Roman" w:hAnsi="Times New Roman" w:cs="Times New Roman"/>
          <w:lang w:val="es-ES_tradnl"/>
        </w:rPr>
        <w:t xml:space="preserve">reducida </w:t>
      </w:r>
      <w:r w:rsidRPr="00ED4F39">
        <w:rPr>
          <w:rFonts w:ascii="Times New Roman" w:hAnsi="Times New Roman" w:cs="Times New Roman"/>
          <w:lang w:val="es-ES_tradnl"/>
        </w:rPr>
        <w:t>sofisticación, a una economía impulsada por la innovación autóctona de productos y servicios de alto valor agregado y contenido tecnológico</w:t>
      </w:r>
      <w:r w:rsidR="009A0264">
        <w:rPr>
          <w:rFonts w:ascii="Times New Roman" w:hAnsi="Times New Roman" w:cs="Times New Roman"/>
          <w:lang w:val="es-ES_tradnl"/>
        </w:rPr>
        <w:t xml:space="preserve"> (</w:t>
      </w:r>
      <w:proofErr w:type="spellStart"/>
      <w:r w:rsidR="009A0264" w:rsidRPr="009A0264">
        <w:rPr>
          <w:rFonts w:ascii="Times New Roman" w:hAnsi="Times New Roman" w:cs="Times New Roman"/>
          <w:color w:val="FF0000"/>
          <w:lang w:val="es-CR"/>
        </w:rPr>
        <w:t>State</w:t>
      </w:r>
      <w:proofErr w:type="spellEnd"/>
      <w:r w:rsidR="009A0264" w:rsidRPr="009A0264">
        <w:rPr>
          <w:rFonts w:ascii="Times New Roman" w:hAnsi="Times New Roman" w:cs="Times New Roman"/>
          <w:color w:val="FF0000"/>
          <w:lang w:val="es-CR"/>
        </w:rPr>
        <w:t xml:space="preserve"> Council</w:t>
      </w:r>
      <w:r w:rsidR="009A0264" w:rsidRPr="009A0264">
        <w:rPr>
          <w:rFonts w:ascii="Times New Roman" w:hAnsi="Times New Roman" w:cs="Times New Roman" w:hint="eastAsia"/>
          <w:color w:val="FF0000"/>
          <w:lang w:val="es-CR"/>
        </w:rPr>
        <w:t xml:space="preserve"> </w:t>
      </w:r>
      <w:r w:rsidR="009A0264" w:rsidRPr="009A0264">
        <w:rPr>
          <w:rFonts w:ascii="Times New Roman" w:hAnsi="Times New Roman" w:cs="Times New Roman"/>
          <w:color w:val="FF0000"/>
          <w:lang w:val="es-CR"/>
        </w:rPr>
        <w:t>(2015</w:t>
      </w:r>
      <w:r w:rsidR="009A0264" w:rsidRPr="009A0264">
        <w:rPr>
          <w:rFonts w:ascii="Times New Roman" w:hAnsi="Times New Roman" w:cs="Times New Roman"/>
          <w:lang w:val="es-CR"/>
        </w:rPr>
        <w:t>)</w:t>
      </w:r>
      <w:r w:rsidR="00D109A5">
        <w:rPr>
          <w:rFonts w:ascii="Times New Roman" w:hAnsi="Times New Roman" w:cs="Times New Roman"/>
          <w:lang w:val="es-ES_tradnl"/>
        </w:rPr>
        <w:t>.</w:t>
      </w:r>
    </w:p>
    <w:p w14:paraId="4876BAEB" w14:textId="77777777" w:rsidR="00072CFD" w:rsidRPr="00ED4F39" w:rsidRDefault="00072CFD" w:rsidP="00BB25FA">
      <w:pPr>
        <w:spacing w:line="480" w:lineRule="auto"/>
        <w:rPr>
          <w:rFonts w:ascii="Times New Roman" w:hAnsi="Times New Roman" w:cs="Times New Roman"/>
          <w:lang w:val="es-ES_tradnl"/>
        </w:rPr>
      </w:pPr>
    </w:p>
    <w:p w14:paraId="202779C0" w14:textId="4A045B2E" w:rsidR="00A547BB" w:rsidRPr="00ED4F39" w:rsidRDefault="00072CFD" w:rsidP="00BB25FA">
      <w:pPr>
        <w:spacing w:line="480" w:lineRule="auto"/>
        <w:rPr>
          <w:rFonts w:ascii="Times New Roman" w:hAnsi="Times New Roman" w:cs="Times New Roman"/>
          <w:lang w:val="es-ES_tradnl"/>
        </w:rPr>
      </w:pPr>
      <w:r w:rsidRPr="00ED4F39">
        <w:rPr>
          <w:rFonts w:ascii="Times New Roman" w:hAnsi="Times New Roman" w:cs="Times New Roman"/>
          <w:lang w:val="es-ES_tradnl"/>
        </w:rPr>
        <w:t xml:space="preserve">Si bien la RPC ha apoyado su desarrollo en amplios y agresivos ejercicios de políticas industriales, la iniciativa </w:t>
      </w:r>
      <w:r w:rsidR="001D4A53" w:rsidRPr="00ED4F39">
        <w:rPr>
          <w:rFonts w:ascii="Times New Roman" w:hAnsi="Times New Roman" w:cs="Times New Roman"/>
          <w:lang w:val="es-ES_tradnl"/>
        </w:rPr>
        <w:t>“</w:t>
      </w:r>
      <w:r w:rsidRPr="00ED4F39">
        <w:rPr>
          <w:rFonts w:ascii="Times New Roman" w:hAnsi="Times New Roman" w:cs="Times New Roman"/>
          <w:lang w:val="es-ES_tradnl"/>
        </w:rPr>
        <w:t>Hecho en China 2025</w:t>
      </w:r>
      <w:r w:rsidR="001D4A53" w:rsidRPr="00ED4F39">
        <w:rPr>
          <w:rFonts w:ascii="Times New Roman" w:hAnsi="Times New Roman" w:cs="Times New Roman"/>
          <w:lang w:val="es-ES_tradnl"/>
        </w:rPr>
        <w:t>”</w:t>
      </w:r>
      <w:r w:rsidRPr="00ED4F39">
        <w:rPr>
          <w:rFonts w:ascii="Times New Roman" w:hAnsi="Times New Roman" w:cs="Times New Roman"/>
          <w:lang w:val="es-ES_tradnl"/>
        </w:rPr>
        <w:t xml:space="preserve"> recibió mucha atención </w:t>
      </w:r>
      <w:r w:rsidR="00FD2B93" w:rsidRPr="00ED4F39">
        <w:rPr>
          <w:rFonts w:ascii="Times New Roman" w:hAnsi="Times New Roman" w:cs="Times New Roman"/>
          <w:lang w:val="es-ES_tradnl"/>
        </w:rPr>
        <w:t xml:space="preserve">internacional </w:t>
      </w:r>
      <w:r w:rsidRPr="00ED4F39">
        <w:rPr>
          <w:rFonts w:ascii="Times New Roman" w:hAnsi="Times New Roman" w:cs="Times New Roman"/>
          <w:lang w:val="es-ES_tradnl"/>
        </w:rPr>
        <w:t>debido al impacto que las grandes economías percibían podía tener</w:t>
      </w:r>
      <w:r w:rsidR="00A547BB" w:rsidRPr="00ED4F39">
        <w:rPr>
          <w:rFonts w:ascii="Times New Roman" w:hAnsi="Times New Roman" w:cs="Times New Roman"/>
          <w:lang w:val="es-ES_tradnl"/>
        </w:rPr>
        <w:t xml:space="preserve"> sobre su liderazgo comercial y tecnológico. El apoyo estatal chino a sus empresas, en la forma de subsidios, financiamiento favorable, entre otras formas de apoyo, para adquirir y desarrollar propiedad intelectual que les permita alcanzar y superar a las empresas occidentales fue </w:t>
      </w:r>
      <w:r w:rsidR="00F44415">
        <w:rPr>
          <w:rFonts w:ascii="Times New Roman" w:hAnsi="Times New Roman" w:cs="Times New Roman"/>
          <w:lang w:val="es-ES_tradnl"/>
        </w:rPr>
        <w:t>considerado</w:t>
      </w:r>
      <w:r w:rsidR="00F44415" w:rsidRPr="00ED4F39">
        <w:rPr>
          <w:rFonts w:ascii="Times New Roman" w:hAnsi="Times New Roman" w:cs="Times New Roman"/>
          <w:lang w:val="es-ES_tradnl"/>
        </w:rPr>
        <w:t xml:space="preserve"> </w:t>
      </w:r>
      <w:r w:rsidR="00A547BB" w:rsidRPr="00ED4F39">
        <w:rPr>
          <w:rFonts w:ascii="Times New Roman" w:hAnsi="Times New Roman" w:cs="Times New Roman"/>
          <w:lang w:val="es-ES_tradnl"/>
        </w:rPr>
        <w:t xml:space="preserve">por muchos países como una amenaza. </w:t>
      </w:r>
    </w:p>
    <w:p w14:paraId="4FDC05CA" w14:textId="77777777" w:rsidR="00A547BB" w:rsidRPr="00ED4F39" w:rsidRDefault="00A547BB" w:rsidP="00BB25FA">
      <w:pPr>
        <w:spacing w:line="480" w:lineRule="auto"/>
        <w:rPr>
          <w:rFonts w:ascii="Times New Roman" w:hAnsi="Times New Roman" w:cs="Times New Roman"/>
          <w:lang w:val="es-ES_tradnl"/>
        </w:rPr>
      </w:pPr>
    </w:p>
    <w:p w14:paraId="6311C9D2" w14:textId="6809959F" w:rsidR="00BB1234" w:rsidRPr="00F4168E" w:rsidRDefault="00F44415" w:rsidP="00BB25FA">
      <w:pPr>
        <w:spacing w:line="480" w:lineRule="auto"/>
        <w:rPr>
          <w:rFonts w:ascii="Times New Roman" w:hAnsi="Times New Roman" w:cs="Times New Roman"/>
          <w:lang w:val="es-ES_tradnl"/>
        </w:rPr>
      </w:pPr>
      <w:r>
        <w:rPr>
          <w:rFonts w:ascii="Times New Roman" w:hAnsi="Times New Roman" w:cs="Times New Roman"/>
          <w:lang w:val="es-ES_tradnl"/>
        </w:rPr>
        <w:t xml:space="preserve">Así, </w:t>
      </w:r>
      <w:r w:rsidR="00FD2B93" w:rsidRPr="00ED4F39">
        <w:rPr>
          <w:rFonts w:ascii="Times New Roman" w:hAnsi="Times New Roman" w:cs="Times New Roman"/>
          <w:lang w:val="es-ES_tradnl"/>
        </w:rPr>
        <w:t>e</w:t>
      </w:r>
      <w:r w:rsidR="000B3F4E" w:rsidRPr="00ED4F39">
        <w:rPr>
          <w:rFonts w:ascii="Times New Roman" w:hAnsi="Times New Roman" w:cs="Times New Roman"/>
          <w:lang w:val="es-ES_tradnl"/>
        </w:rPr>
        <w:t>n</w:t>
      </w:r>
      <w:r w:rsidR="00A547BB" w:rsidRPr="00ED4F39">
        <w:rPr>
          <w:rFonts w:ascii="Times New Roman" w:hAnsi="Times New Roman" w:cs="Times New Roman"/>
          <w:lang w:val="es-ES_tradnl"/>
        </w:rPr>
        <w:t xml:space="preserve"> el año 2018 una investigación de la Oficina del Representante Comercial de los Estados Unidos (USTR, </w:t>
      </w:r>
      <w:r>
        <w:rPr>
          <w:rFonts w:ascii="Times New Roman" w:hAnsi="Times New Roman" w:cs="Times New Roman"/>
          <w:lang w:val="es-ES_tradnl"/>
        </w:rPr>
        <w:t>por sus siglas en</w:t>
      </w:r>
      <w:r w:rsidR="00A547BB" w:rsidRPr="003D0ADB">
        <w:rPr>
          <w:rFonts w:ascii="Times New Roman" w:hAnsi="Times New Roman" w:cs="Times New Roman"/>
          <w:lang w:val="es-ES_tradnl"/>
        </w:rPr>
        <w:t xml:space="preserve"> inglés) concluyó que las acciones de China en una amplia gama de políticas comerciales, incluida la iniciativa </w:t>
      </w:r>
      <w:r>
        <w:rPr>
          <w:rFonts w:ascii="Times New Roman" w:hAnsi="Times New Roman" w:cs="Times New Roman"/>
          <w:lang w:val="es-ES_tradnl"/>
        </w:rPr>
        <w:t>“</w:t>
      </w:r>
      <w:proofErr w:type="spellStart"/>
      <w:r w:rsidR="00A547BB" w:rsidRPr="003D0ADB">
        <w:rPr>
          <w:rFonts w:ascii="Times New Roman" w:hAnsi="Times New Roman" w:cs="Times New Roman"/>
          <w:lang w:val="es-ES_tradnl"/>
        </w:rPr>
        <w:t>Made</w:t>
      </w:r>
      <w:proofErr w:type="spellEnd"/>
      <w:r w:rsidR="00A547BB" w:rsidRPr="003D0ADB">
        <w:rPr>
          <w:rFonts w:ascii="Times New Roman" w:hAnsi="Times New Roman" w:cs="Times New Roman"/>
          <w:lang w:val="es-ES_tradnl"/>
        </w:rPr>
        <w:t xml:space="preserve"> in China 2025</w:t>
      </w:r>
      <w:r>
        <w:rPr>
          <w:rFonts w:ascii="Times New Roman" w:hAnsi="Times New Roman" w:cs="Times New Roman"/>
          <w:lang w:val="es-ES_tradnl"/>
        </w:rPr>
        <w:t>”</w:t>
      </w:r>
      <w:r w:rsidR="00A547BB" w:rsidRPr="003D0ADB">
        <w:rPr>
          <w:rFonts w:ascii="Times New Roman" w:hAnsi="Times New Roman" w:cs="Times New Roman"/>
          <w:lang w:val="es-ES_tradnl"/>
        </w:rPr>
        <w:t xml:space="preserve">, eran “irrazonables y discriminatorias”. La administración </w:t>
      </w:r>
      <w:r w:rsidR="002D5EC7" w:rsidRPr="003D0ADB">
        <w:rPr>
          <w:rFonts w:ascii="Times New Roman" w:hAnsi="Times New Roman" w:cs="Times New Roman"/>
        </w:rPr>
        <w:t>del presidente Donald</w:t>
      </w:r>
      <w:r w:rsidR="00A4100F" w:rsidRPr="003D0ADB">
        <w:rPr>
          <w:rFonts w:ascii="Times New Roman" w:hAnsi="Times New Roman" w:cs="Times New Roman"/>
        </w:rPr>
        <w:t xml:space="preserve"> </w:t>
      </w:r>
      <w:r w:rsidR="00A547BB" w:rsidRPr="003D0ADB">
        <w:rPr>
          <w:rFonts w:ascii="Times New Roman" w:hAnsi="Times New Roman" w:cs="Times New Roman"/>
          <w:lang w:val="es-ES_tradnl"/>
        </w:rPr>
        <w:t xml:space="preserve">Trump utilizó estas conclusiones como parte de la justificación </w:t>
      </w:r>
      <w:r w:rsidR="000B3F4E" w:rsidRPr="003D0ADB">
        <w:rPr>
          <w:rFonts w:ascii="Times New Roman" w:hAnsi="Times New Roman" w:cs="Times New Roman"/>
          <w:lang w:val="es-ES_tradnl"/>
        </w:rPr>
        <w:t xml:space="preserve">para </w:t>
      </w:r>
      <w:proofErr w:type="gramStart"/>
      <w:r w:rsidR="00A05C16">
        <w:rPr>
          <w:rFonts w:ascii="Times New Roman" w:hAnsi="Times New Roman" w:cs="Times New Roman"/>
          <w:lang w:val="es-ES_tradnl"/>
        </w:rPr>
        <w:t>dar</w:t>
      </w:r>
      <w:r w:rsidR="000B3F4E" w:rsidRPr="003D0ADB">
        <w:rPr>
          <w:rFonts w:ascii="Times New Roman" w:hAnsi="Times New Roman" w:cs="Times New Roman"/>
          <w:lang w:val="es-ES_tradnl"/>
        </w:rPr>
        <w:t xml:space="preserve"> inicio </w:t>
      </w:r>
      <w:r w:rsidR="00A05C16">
        <w:rPr>
          <w:rFonts w:ascii="Times New Roman" w:hAnsi="Times New Roman" w:cs="Times New Roman"/>
          <w:lang w:val="es-ES_tradnl"/>
        </w:rPr>
        <w:t>a</w:t>
      </w:r>
      <w:proofErr w:type="gramEnd"/>
      <w:r w:rsidR="00A05C16" w:rsidRPr="003D0ADB">
        <w:rPr>
          <w:rFonts w:ascii="Times New Roman" w:hAnsi="Times New Roman" w:cs="Times New Roman"/>
          <w:lang w:val="es-ES_tradnl"/>
        </w:rPr>
        <w:t xml:space="preserve"> </w:t>
      </w:r>
      <w:r w:rsidR="00A547BB" w:rsidRPr="003D0ADB">
        <w:rPr>
          <w:rFonts w:ascii="Times New Roman" w:hAnsi="Times New Roman" w:cs="Times New Roman"/>
          <w:lang w:val="es-ES_tradnl"/>
        </w:rPr>
        <w:t>una guerra comercial de gran alcance contra China</w:t>
      </w:r>
      <w:r w:rsidR="000B3F4E" w:rsidRPr="003D0ADB">
        <w:rPr>
          <w:rFonts w:ascii="Times New Roman" w:hAnsi="Times New Roman" w:cs="Times New Roman"/>
          <w:lang w:val="es-ES_tradnl"/>
        </w:rPr>
        <w:t xml:space="preserve">, </w:t>
      </w:r>
      <w:r w:rsidR="00DC4E32">
        <w:rPr>
          <w:rFonts w:ascii="Times New Roman" w:hAnsi="Times New Roman" w:cs="Times New Roman"/>
          <w:lang w:val="es-ES_tradnl"/>
        </w:rPr>
        <w:t>la cual</w:t>
      </w:r>
      <w:r w:rsidR="00DC4E32" w:rsidRPr="003D0ADB">
        <w:rPr>
          <w:rFonts w:ascii="Times New Roman" w:hAnsi="Times New Roman" w:cs="Times New Roman"/>
          <w:lang w:val="es-ES_tradnl"/>
        </w:rPr>
        <w:t xml:space="preserve"> </w:t>
      </w:r>
      <w:r w:rsidR="000B3F4E" w:rsidRPr="003D0ADB">
        <w:rPr>
          <w:rFonts w:ascii="Times New Roman" w:hAnsi="Times New Roman" w:cs="Times New Roman"/>
          <w:lang w:val="es-ES_tradnl"/>
        </w:rPr>
        <w:t xml:space="preserve">incluyó la imposición de aranceles </w:t>
      </w:r>
      <w:r w:rsidR="00CE6EA1" w:rsidRPr="003D0ADB">
        <w:rPr>
          <w:rFonts w:ascii="Times New Roman" w:hAnsi="Times New Roman" w:cs="Times New Roman"/>
          <w:lang w:val="es-ES_tradnl"/>
        </w:rPr>
        <w:t xml:space="preserve">cada vez mayores sobre crecientes montos de exportaciones chinas. </w:t>
      </w:r>
      <w:r w:rsidR="00DC4E32">
        <w:rPr>
          <w:rFonts w:ascii="Times New Roman" w:hAnsi="Times New Roman" w:cs="Times New Roman"/>
          <w:lang w:val="es-ES_tradnl"/>
        </w:rPr>
        <w:t>Por su parte, l</w:t>
      </w:r>
      <w:r w:rsidR="00BB1234" w:rsidRPr="003D0ADB">
        <w:rPr>
          <w:rFonts w:ascii="Times New Roman" w:hAnsi="Times New Roman" w:cs="Times New Roman"/>
          <w:lang w:val="es-ES_tradnl"/>
        </w:rPr>
        <w:t>as</w:t>
      </w:r>
      <w:r w:rsidR="00CE6EA1" w:rsidRPr="003D0ADB">
        <w:rPr>
          <w:rFonts w:ascii="Times New Roman" w:hAnsi="Times New Roman" w:cs="Times New Roman"/>
          <w:lang w:val="es-ES_tradnl"/>
        </w:rPr>
        <w:t xml:space="preserve"> represalias </w:t>
      </w:r>
      <w:r w:rsidR="00DC4E32">
        <w:rPr>
          <w:rFonts w:ascii="Times New Roman" w:hAnsi="Times New Roman" w:cs="Times New Roman"/>
          <w:lang w:val="es-ES_tradnl"/>
        </w:rPr>
        <w:t>de este país asiático</w:t>
      </w:r>
      <w:r w:rsidR="00DC4E32" w:rsidRPr="003D0ADB">
        <w:rPr>
          <w:rFonts w:ascii="Times New Roman" w:hAnsi="Times New Roman" w:cs="Times New Roman"/>
          <w:lang w:val="es-ES_tradnl"/>
        </w:rPr>
        <w:t xml:space="preserve"> </w:t>
      </w:r>
      <w:r w:rsidR="00CE6EA1" w:rsidRPr="003D0ADB">
        <w:rPr>
          <w:rFonts w:ascii="Times New Roman" w:hAnsi="Times New Roman" w:cs="Times New Roman"/>
          <w:lang w:val="es-ES_tradnl"/>
        </w:rPr>
        <w:t>incluyeron</w:t>
      </w:r>
      <w:r w:rsidR="00BB1234" w:rsidRPr="003D0ADB">
        <w:rPr>
          <w:rFonts w:ascii="Times New Roman" w:hAnsi="Times New Roman" w:cs="Times New Roman"/>
          <w:lang w:val="es-ES_tradnl"/>
        </w:rPr>
        <w:t>, además de</w:t>
      </w:r>
      <w:r w:rsidR="00CE6EA1" w:rsidRPr="003D0ADB">
        <w:rPr>
          <w:rFonts w:ascii="Times New Roman" w:hAnsi="Times New Roman" w:cs="Times New Roman"/>
          <w:lang w:val="es-ES_tradnl"/>
        </w:rPr>
        <w:t xml:space="preserve"> aranceles sobre importaciones estadounidenses, sanciones </w:t>
      </w:r>
      <w:r w:rsidR="00DC4E32">
        <w:rPr>
          <w:rFonts w:ascii="Times New Roman" w:hAnsi="Times New Roman" w:cs="Times New Roman"/>
          <w:lang w:val="es-ES_tradnl"/>
        </w:rPr>
        <w:t xml:space="preserve">a las </w:t>
      </w:r>
      <w:r w:rsidR="00DC4E32">
        <w:rPr>
          <w:rFonts w:ascii="Times New Roman" w:hAnsi="Times New Roman" w:cs="Times New Roman"/>
          <w:lang w:val="es-ES_tradnl"/>
        </w:rPr>
        <w:lastRenderedPageBreak/>
        <w:t>personas</w:t>
      </w:r>
      <w:r w:rsidR="00DC4E32" w:rsidRPr="00F4168E">
        <w:rPr>
          <w:rFonts w:ascii="Times New Roman" w:hAnsi="Times New Roman" w:cs="Times New Roman"/>
          <w:lang w:val="es-ES_tradnl"/>
        </w:rPr>
        <w:t xml:space="preserve"> </w:t>
      </w:r>
      <w:r w:rsidR="00CE6EA1" w:rsidRPr="00F4168E">
        <w:rPr>
          <w:rFonts w:ascii="Times New Roman" w:hAnsi="Times New Roman" w:cs="Times New Roman"/>
          <w:lang w:val="es-ES_tradnl"/>
        </w:rPr>
        <w:t>funcionari</w:t>
      </w:r>
      <w:r w:rsidR="00DC4E32">
        <w:rPr>
          <w:rFonts w:ascii="Times New Roman" w:hAnsi="Times New Roman" w:cs="Times New Roman"/>
          <w:lang w:val="es-ES_tradnl"/>
        </w:rPr>
        <w:t>a</w:t>
      </w:r>
      <w:r w:rsidR="00CE6EA1" w:rsidRPr="00F4168E">
        <w:rPr>
          <w:rFonts w:ascii="Times New Roman" w:hAnsi="Times New Roman" w:cs="Times New Roman"/>
          <w:lang w:val="es-ES_tradnl"/>
        </w:rPr>
        <w:t>s norteamerican</w:t>
      </w:r>
      <w:r w:rsidR="00DC4E32">
        <w:rPr>
          <w:rFonts w:ascii="Times New Roman" w:hAnsi="Times New Roman" w:cs="Times New Roman"/>
          <w:lang w:val="es-ES_tradnl"/>
        </w:rPr>
        <w:t>a</w:t>
      </w:r>
      <w:r w:rsidR="00CE6EA1" w:rsidRPr="00F4168E">
        <w:rPr>
          <w:rFonts w:ascii="Times New Roman" w:hAnsi="Times New Roman" w:cs="Times New Roman"/>
          <w:lang w:val="es-ES_tradnl"/>
        </w:rPr>
        <w:t>s.</w:t>
      </w:r>
      <w:r w:rsidR="00AA6B7C" w:rsidRPr="00F4168E">
        <w:rPr>
          <w:rFonts w:ascii="Times New Roman" w:hAnsi="Times New Roman" w:cs="Times New Roman"/>
          <w:lang w:val="es-ES_tradnl"/>
        </w:rPr>
        <w:t xml:space="preserve"> </w:t>
      </w:r>
      <w:r w:rsidR="00DC4E32">
        <w:rPr>
          <w:rFonts w:ascii="Times New Roman" w:hAnsi="Times New Roman" w:cs="Times New Roman"/>
          <w:lang w:val="es-ES_tradnl"/>
        </w:rPr>
        <w:t>Así, l</w:t>
      </w:r>
      <w:r w:rsidR="00AA6B7C" w:rsidRPr="00F4168E">
        <w:rPr>
          <w:rFonts w:ascii="Times New Roman" w:hAnsi="Times New Roman" w:cs="Times New Roman"/>
          <w:lang w:val="es-ES_tradnl"/>
        </w:rPr>
        <w:t>as</w:t>
      </w:r>
      <w:r w:rsidR="00A547BB" w:rsidRPr="00F4168E">
        <w:rPr>
          <w:rFonts w:ascii="Times New Roman" w:hAnsi="Times New Roman" w:cs="Times New Roman"/>
          <w:lang w:val="es-ES_tradnl"/>
        </w:rPr>
        <w:t xml:space="preserve"> fricciones entre las dos mayores economías del mundo</w:t>
      </w:r>
      <w:r w:rsidR="00AA6B7C" w:rsidRPr="00F4168E">
        <w:rPr>
          <w:rFonts w:ascii="Times New Roman" w:hAnsi="Times New Roman" w:cs="Times New Roman"/>
          <w:lang w:val="es-ES_tradnl"/>
        </w:rPr>
        <w:t xml:space="preserve"> </w:t>
      </w:r>
      <w:r w:rsidR="009D0176" w:rsidRPr="00F4168E">
        <w:rPr>
          <w:rFonts w:ascii="Times New Roman" w:hAnsi="Times New Roman" w:cs="Times New Roman"/>
          <w:lang w:val="es-ES_tradnl"/>
        </w:rPr>
        <w:t>han continuado</w:t>
      </w:r>
      <w:r w:rsidR="00AA6B7C" w:rsidRPr="00F4168E">
        <w:rPr>
          <w:rFonts w:ascii="Times New Roman" w:hAnsi="Times New Roman" w:cs="Times New Roman"/>
          <w:lang w:val="es-ES_tradnl"/>
        </w:rPr>
        <w:t xml:space="preserve"> y se ampliaron para incluir elementos militares durante la administración </w:t>
      </w:r>
      <w:r w:rsidR="002D5EC7" w:rsidRPr="00F4168E">
        <w:rPr>
          <w:rFonts w:ascii="Times New Roman" w:hAnsi="Times New Roman" w:cs="Times New Roman"/>
        </w:rPr>
        <w:t xml:space="preserve">del presidente </w:t>
      </w:r>
      <w:r w:rsidR="00247EED" w:rsidRPr="00F4168E">
        <w:rPr>
          <w:rFonts w:ascii="Times New Roman" w:hAnsi="Times New Roman" w:cs="Times New Roman"/>
        </w:rPr>
        <w:t>Joe</w:t>
      </w:r>
      <w:r w:rsidR="00A4100F" w:rsidRPr="00F4168E">
        <w:rPr>
          <w:rFonts w:ascii="Times New Roman" w:hAnsi="Times New Roman" w:cs="Times New Roman"/>
          <w:lang w:val="es-ES_tradnl"/>
        </w:rPr>
        <w:t xml:space="preserve"> </w:t>
      </w:r>
      <w:proofErr w:type="spellStart"/>
      <w:r w:rsidR="00AA6B7C" w:rsidRPr="00F4168E">
        <w:rPr>
          <w:rFonts w:ascii="Times New Roman" w:hAnsi="Times New Roman" w:cs="Times New Roman"/>
          <w:lang w:val="es-ES_tradnl"/>
        </w:rPr>
        <w:t>Biden</w:t>
      </w:r>
      <w:proofErr w:type="spellEnd"/>
      <w:r w:rsidR="00AA6B7C" w:rsidRPr="00F4168E">
        <w:rPr>
          <w:rFonts w:ascii="Times New Roman" w:hAnsi="Times New Roman" w:cs="Times New Roman"/>
          <w:lang w:val="es-ES_tradnl"/>
        </w:rPr>
        <w:t>, en especial luego de la invasión rusa a Ucrania. Esto ha</w:t>
      </w:r>
      <w:r w:rsidR="00A547BB" w:rsidRPr="00F4168E">
        <w:rPr>
          <w:rFonts w:ascii="Times New Roman" w:hAnsi="Times New Roman" w:cs="Times New Roman"/>
          <w:lang w:val="es-ES_tradnl"/>
        </w:rPr>
        <w:t xml:space="preserve"> causado una incertidumbre significativa para la economía mundial</w:t>
      </w:r>
      <w:r w:rsidR="00CD7B71" w:rsidRPr="00F4168E">
        <w:rPr>
          <w:rFonts w:ascii="Times New Roman" w:hAnsi="Times New Roman" w:cs="Times New Roman"/>
          <w:lang w:val="es-ES_tradnl"/>
        </w:rPr>
        <w:t xml:space="preserve"> al incrementar el potencial de conflictos bélicos y comerciales</w:t>
      </w:r>
      <w:r w:rsidR="00AA6B7C" w:rsidRPr="00F4168E">
        <w:rPr>
          <w:rFonts w:ascii="Times New Roman" w:hAnsi="Times New Roman" w:cs="Times New Roman"/>
          <w:lang w:val="es-ES_tradnl"/>
        </w:rPr>
        <w:t>.</w:t>
      </w:r>
      <w:r w:rsidR="001D4A53" w:rsidRPr="00F4168E">
        <w:rPr>
          <w:rFonts w:ascii="Times New Roman" w:hAnsi="Times New Roman" w:cs="Times New Roman"/>
          <w:lang w:val="es-ES_tradnl"/>
        </w:rPr>
        <w:t xml:space="preserve"> </w:t>
      </w:r>
    </w:p>
    <w:p w14:paraId="5BF2FC21" w14:textId="77777777" w:rsidR="006B141D" w:rsidRPr="00F4168E" w:rsidRDefault="006B141D" w:rsidP="00BB25FA">
      <w:pPr>
        <w:spacing w:line="480" w:lineRule="auto"/>
        <w:rPr>
          <w:rFonts w:ascii="Times New Roman" w:hAnsi="Times New Roman" w:cs="Times New Roman"/>
          <w:lang w:val="es-ES_tradnl"/>
        </w:rPr>
      </w:pPr>
    </w:p>
    <w:p w14:paraId="14971120" w14:textId="4ABC62B8" w:rsidR="00EA7962" w:rsidRDefault="00BB1234" w:rsidP="00BB25FA">
      <w:pPr>
        <w:spacing w:line="480" w:lineRule="auto"/>
        <w:rPr>
          <w:rFonts w:ascii="Times New Roman" w:hAnsi="Times New Roman" w:cs="Times New Roman"/>
          <w:lang w:val="es-ES_tradnl"/>
        </w:rPr>
      </w:pPr>
      <w:r w:rsidRPr="00F4168E">
        <w:rPr>
          <w:rFonts w:ascii="Times New Roman" w:hAnsi="Times New Roman" w:cs="Times New Roman"/>
          <w:lang w:val="es-ES_tradnl"/>
        </w:rPr>
        <w:t>Con el liderazgo de los Estados Unidos,</w:t>
      </w:r>
      <w:r w:rsidR="00B52948" w:rsidRPr="00F4168E">
        <w:rPr>
          <w:rFonts w:ascii="Times New Roman" w:hAnsi="Times New Roman" w:cs="Times New Roman"/>
          <w:lang w:val="es-ES_tradnl"/>
        </w:rPr>
        <w:t xml:space="preserve"> las economías occidentales iniciaron</w:t>
      </w:r>
      <w:r w:rsidRPr="00F4168E">
        <w:rPr>
          <w:rFonts w:ascii="Times New Roman" w:hAnsi="Times New Roman" w:cs="Times New Roman"/>
          <w:lang w:val="es-ES_tradnl"/>
        </w:rPr>
        <w:t xml:space="preserve"> un proceso de desacople y reducción</w:t>
      </w:r>
      <w:r w:rsidR="009D0176" w:rsidRPr="00F4168E">
        <w:rPr>
          <w:rFonts w:ascii="Times New Roman" w:hAnsi="Times New Roman" w:cs="Times New Roman"/>
          <w:lang w:val="es-ES_tradnl"/>
        </w:rPr>
        <w:t xml:space="preserve"> </w:t>
      </w:r>
      <w:r w:rsidR="00B15C86" w:rsidRPr="00F4168E">
        <w:rPr>
          <w:rFonts w:ascii="Times New Roman" w:hAnsi="Times New Roman" w:cs="Times New Roman"/>
          <w:lang w:val="es-ES_tradnl"/>
        </w:rPr>
        <w:t xml:space="preserve">de riesgo </w:t>
      </w:r>
      <w:r w:rsidR="009D0176" w:rsidRPr="00F4168E">
        <w:rPr>
          <w:rFonts w:ascii="Times New Roman" w:hAnsi="Times New Roman" w:cs="Times New Roman"/>
          <w:lang w:val="es-ES_tradnl"/>
        </w:rPr>
        <w:t>(</w:t>
      </w:r>
      <w:proofErr w:type="spellStart"/>
      <w:r w:rsidR="009D0176" w:rsidRPr="00F4168E">
        <w:rPr>
          <w:rFonts w:ascii="Times New Roman" w:hAnsi="Times New Roman" w:cs="Times New Roman"/>
          <w:i/>
          <w:iCs/>
          <w:lang w:val="es-ES_tradnl"/>
        </w:rPr>
        <w:t>decoupling</w:t>
      </w:r>
      <w:proofErr w:type="spellEnd"/>
      <w:r w:rsidR="009D0176" w:rsidRPr="00F4168E">
        <w:rPr>
          <w:rFonts w:ascii="Times New Roman" w:hAnsi="Times New Roman" w:cs="Times New Roman"/>
          <w:i/>
          <w:iCs/>
          <w:lang w:val="es-ES_tradnl"/>
        </w:rPr>
        <w:t xml:space="preserve"> and </w:t>
      </w:r>
      <w:proofErr w:type="spellStart"/>
      <w:r w:rsidR="009D0176" w:rsidRPr="00F4168E">
        <w:rPr>
          <w:rFonts w:ascii="Times New Roman" w:hAnsi="Times New Roman" w:cs="Times New Roman"/>
          <w:i/>
          <w:iCs/>
          <w:lang w:val="es-ES_tradnl"/>
        </w:rPr>
        <w:t>de-risking</w:t>
      </w:r>
      <w:proofErr w:type="spellEnd"/>
      <w:r w:rsidR="009D0176" w:rsidRPr="00F4168E">
        <w:rPr>
          <w:rFonts w:ascii="Times New Roman" w:hAnsi="Times New Roman" w:cs="Times New Roman"/>
          <w:lang w:val="es-ES_tradnl"/>
        </w:rPr>
        <w:t>)</w:t>
      </w:r>
      <w:r w:rsidRPr="00F4168E">
        <w:rPr>
          <w:rFonts w:ascii="Times New Roman" w:hAnsi="Times New Roman" w:cs="Times New Roman"/>
          <w:lang w:val="es-ES_tradnl"/>
        </w:rPr>
        <w:t xml:space="preserve"> de la relación con China. Como parte de estas acciones</w:t>
      </w:r>
      <w:r w:rsidR="009955B3">
        <w:rPr>
          <w:rFonts w:ascii="Times New Roman" w:hAnsi="Times New Roman" w:cs="Times New Roman"/>
          <w:lang w:val="es-ES_tradnl"/>
        </w:rPr>
        <w:t>,</w:t>
      </w:r>
      <w:r w:rsidRPr="00F4168E">
        <w:rPr>
          <w:rFonts w:ascii="Times New Roman" w:hAnsi="Times New Roman" w:cs="Times New Roman"/>
          <w:lang w:val="es-ES_tradnl"/>
        </w:rPr>
        <w:t xml:space="preserve"> se promueve el retorno de las operaciones de empresas norteamericanas al país o países </w:t>
      </w:r>
      <w:r w:rsidR="00915340" w:rsidRPr="00F4168E">
        <w:rPr>
          <w:rFonts w:ascii="Times New Roman" w:hAnsi="Times New Roman" w:cs="Times New Roman"/>
          <w:lang w:val="es-ES_tradnl"/>
        </w:rPr>
        <w:t>cercanos geográficamente (</w:t>
      </w:r>
      <w:proofErr w:type="spellStart"/>
      <w:r w:rsidR="00915340" w:rsidRPr="00F4168E">
        <w:rPr>
          <w:rFonts w:ascii="Times New Roman" w:hAnsi="Times New Roman" w:cs="Times New Roman"/>
          <w:i/>
          <w:iCs/>
          <w:lang w:val="es-ES_tradnl"/>
        </w:rPr>
        <w:t>nearshoring</w:t>
      </w:r>
      <w:proofErr w:type="spellEnd"/>
      <w:r w:rsidR="009955B3">
        <w:rPr>
          <w:rFonts w:ascii="Times New Roman" w:hAnsi="Times New Roman" w:cs="Times New Roman"/>
          <w:lang w:val="es-ES_tradnl"/>
        </w:rPr>
        <w:t>)</w:t>
      </w:r>
      <w:r w:rsidR="00915340" w:rsidRPr="00F4168E">
        <w:rPr>
          <w:rFonts w:ascii="Times New Roman" w:hAnsi="Times New Roman" w:cs="Times New Roman"/>
          <w:lang w:val="es-ES_tradnl"/>
        </w:rPr>
        <w:t xml:space="preserve"> y luego</w:t>
      </w:r>
      <w:r w:rsidR="008419AD" w:rsidRPr="00F4168E">
        <w:rPr>
          <w:rFonts w:ascii="Times New Roman" w:hAnsi="Times New Roman" w:cs="Times New Roman"/>
          <w:lang w:val="es-ES_tradnl"/>
        </w:rPr>
        <w:t xml:space="preserve"> </w:t>
      </w:r>
      <w:r w:rsidR="00915340" w:rsidRPr="00F4168E">
        <w:rPr>
          <w:rFonts w:ascii="Times New Roman" w:hAnsi="Times New Roman" w:cs="Times New Roman"/>
          <w:lang w:val="es-ES_tradnl"/>
        </w:rPr>
        <w:t xml:space="preserve">a aquellos que </w:t>
      </w:r>
      <w:r w:rsidR="008419AD" w:rsidRPr="00F4168E">
        <w:rPr>
          <w:rFonts w:ascii="Times New Roman" w:hAnsi="Times New Roman" w:cs="Times New Roman"/>
          <w:lang w:val="es-ES_tradnl"/>
        </w:rPr>
        <w:t>le son afines</w:t>
      </w:r>
      <w:r w:rsidR="00915340" w:rsidRPr="00F4168E">
        <w:rPr>
          <w:rFonts w:ascii="Times New Roman" w:hAnsi="Times New Roman" w:cs="Times New Roman"/>
          <w:lang w:val="es-ES_tradnl"/>
        </w:rPr>
        <w:t xml:space="preserve"> (</w:t>
      </w:r>
      <w:proofErr w:type="spellStart"/>
      <w:r w:rsidR="00915340" w:rsidRPr="00F4168E">
        <w:rPr>
          <w:rFonts w:ascii="Times New Roman" w:hAnsi="Times New Roman" w:cs="Times New Roman"/>
          <w:i/>
          <w:iCs/>
          <w:lang w:val="es-ES_tradnl"/>
        </w:rPr>
        <w:t>friendshoring</w:t>
      </w:r>
      <w:proofErr w:type="spellEnd"/>
      <w:r w:rsidR="00915340" w:rsidRPr="00F4168E">
        <w:rPr>
          <w:rFonts w:ascii="Times New Roman" w:hAnsi="Times New Roman" w:cs="Times New Roman"/>
          <w:lang w:val="es-ES_tradnl"/>
        </w:rPr>
        <w:t>)</w:t>
      </w:r>
      <w:r w:rsidR="003442CA">
        <w:rPr>
          <w:rFonts w:ascii="Times New Roman" w:hAnsi="Times New Roman" w:cs="Times New Roman"/>
          <w:lang w:val="es-ES_tradnl"/>
        </w:rPr>
        <w:t>.</w:t>
      </w:r>
      <w:r w:rsidR="00915340" w:rsidRPr="00F4168E">
        <w:rPr>
          <w:rStyle w:val="Refdenotaalpie"/>
          <w:rFonts w:ascii="Times New Roman" w:hAnsi="Times New Roman" w:cs="Times New Roman"/>
          <w:lang w:val="es-ES_tradnl"/>
        </w:rPr>
        <w:footnoteReference w:id="10"/>
      </w:r>
      <w:r w:rsidRPr="00F4168E">
        <w:rPr>
          <w:rFonts w:ascii="Times New Roman" w:hAnsi="Times New Roman" w:cs="Times New Roman"/>
          <w:lang w:val="es-ES_tradnl"/>
        </w:rPr>
        <w:t xml:space="preserve"> Esta iniciativa se hizo acompañar de políticas industriales representadas por </w:t>
      </w:r>
      <w:r w:rsidR="00A721B6" w:rsidRPr="00F4168E">
        <w:rPr>
          <w:rFonts w:ascii="Times New Roman" w:hAnsi="Times New Roman" w:cs="Times New Roman"/>
          <w:lang w:val="es-ES_tradnl"/>
        </w:rPr>
        <w:t>la</w:t>
      </w:r>
      <w:r w:rsidRPr="00F4168E">
        <w:rPr>
          <w:rFonts w:ascii="Times New Roman" w:hAnsi="Times New Roman" w:cs="Times New Roman"/>
          <w:lang w:val="es-ES_tradnl"/>
        </w:rPr>
        <w:t xml:space="preserve"> </w:t>
      </w:r>
      <w:r w:rsidR="003442CA">
        <w:rPr>
          <w:rFonts w:ascii="Times New Roman" w:hAnsi="Times New Roman" w:cs="Times New Roman"/>
          <w:lang w:val="es-ES_tradnl"/>
        </w:rPr>
        <w:t>L</w:t>
      </w:r>
      <w:r w:rsidRPr="00F4168E">
        <w:rPr>
          <w:rFonts w:ascii="Times New Roman" w:hAnsi="Times New Roman" w:cs="Times New Roman"/>
          <w:lang w:val="es-ES_tradnl"/>
        </w:rPr>
        <w:t>ey</w:t>
      </w:r>
      <w:r w:rsidR="00A721B6" w:rsidRPr="00F4168E">
        <w:rPr>
          <w:rFonts w:ascii="Times New Roman" w:hAnsi="Times New Roman" w:cs="Times New Roman"/>
          <w:lang w:val="es-ES_tradnl"/>
        </w:rPr>
        <w:t xml:space="preserve"> de Reducción de la Inflación (</w:t>
      </w:r>
      <w:r w:rsidRPr="00F4168E">
        <w:rPr>
          <w:rFonts w:ascii="Times New Roman" w:hAnsi="Times New Roman" w:cs="Times New Roman"/>
          <w:lang w:val="es-ES_tradnl"/>
        </w:rPr>
        <w:t>IRA</w:t>
      </w:r>
      <w:r w:rsidR="00A721B6" w:rsidRPr="00F4168E">
        <w:rPr>
          <w:rFonts w:ascii="Times New Roman" w:hAnsi="Times New Roman" w:cs="Times New Roman"/>
          <w:lang w:val="es-ES_tradnl"/>
        </w:rPr>
        <w:t>)</w:t>
      </w:r>
      <w:r w:rsidR="00A4100F" w:rsidRPr="00F4168E">
        <w:rPr>
          <w:rFonts w:ascii="Times New Roman" w:hAnsi="Times New Roman" w:cs="Times New Roman"/>
          <w:lang w:val="es-ES_tradnl"/>
        </w:rPr>
        <w:t xml:space="preserve"> </w:t>
      </w:r>
      <w:r w:rsidRPr="00F4168E">
        <w:rPr>
          <w:rFonts w:ascii="Times New Roman" w:hAnsi="Times New Roman" w:cs="Times New Roman"/>
          <w:lang w:val="es-ES_tradnl"/>
        </w:rPr>
        <w:t xml:space="preserve">y la </w:t>
      </w:r>
      <w:r w:rsidR="00A721B6" w:rsidRPr="00F4168E">
        <w:rPr>
          <w:rFonts w:ascii="Times New Roman" w:hAnsi="Times New Roman" w:cs="Times New Roman"/>
          <w:lang w:val="es-ES_tradnl"/>
        </w:rPr>
        <w:t>de Semiconductores y Ciencia (</w:t>
      </w:r>
      <w:r w:rsidRPr="00F4168E">
        <w:rPr>
          <w:rFonts w:ascii="Times New Roman" w:hAnsi="Times New Roman" w:cs="Times New Roman"/>
          <w:lang w:val="es-ES_tradnl"/>
        </w:rPr>
        <w:t>Chip</w:t>
      </w:r>
      <w:r w:rsidR="00A721B6" w:rsidRPr="00F4168E">
        <w:rPr>
          <w:rFonts w:ascii="Times New Roman" w:hAnsi="Times New Roman" w:cs="Times New Roman"/>
          <w:lang w:val="es-ES_tradnl"/>
        </w:rPr>
        <w:t xml:space="preserve"> </w:t>
      </w:r>
      <w:proofErr w:type="spellStart"/>
      <w:r w:rsidR="00A721B6" w:rsidRPr="00F4168E">
        <w:rPr>
          <w:rFonts w:ascii="Times New Roman" w:hAnsi="Times New Roman" w:cs="Times New Roman"/>
          <w:lang w:val="es-ES_tradnl"/>
        </w:rPr>
        <w:t>Act</w:t>
      </w:r>
      <w:proofErr w:type="spellEnd"/>
      <w:r w:rsidR="00A721B6" w:rsidRPr="00F4168E">
        <w:rPr>
          <w:rFonts w:ascii="Times New Roman" w:hAnsi="Times New Roman" w:cs="Times New Roman"/>
          <w:lang w:val="es-ES_tradnl"/>
        </w:rPr>
        <w:t>)</w:t>
      </w:r>
      <w:r w:rsidR="003442CA">
        <w:rPr>
          <w:rFonts w:ascii="Times New Roman" w:hAnsi="Times New Roman" w:cs="Times New Roman"/>
          <w:lang w:val="es-ES_tradnl"/>
        </w:rPr>
        <w:t>,</w:t>
      </w:r>
      <w:r w:rsidRPr="00F4168E">
        <w:rPr>
          <w:rFonts w:ascii="Times New Roman" w:hAnsi="Times New Roman" w:cs="Times New Roman"/>
          <w:lang w:val="es-ES_tradnl"/>
        </w:rPr>
        <w:t xml:space="preserve"> </w:t>
      </w:r>
      <w:r w:rsidR="00A721B6" w:rsidRPr="00F4168E">
        <w:rPr>
          <w:rFonts w:ascii="Times New Roman" w:hAnsi="Times New Roman" w:cs="Times New Roman"/>
          <w:lang w:val="es-ES_tradnl"/>
        </w:rPr>
        <w:t xml:space="preserve">mediante la cual se creó el Fondo Internacional de Innovación y Seguridad Tecnológica (Fondo ITSI) </w:t>
      </w:r>
      <w:r w:rsidRPr="00F4168E">
        <w:rPr>
          <w:rFonts w:ascii="Times New Roman" w:hAnsi="Times New Roman" w:cs="Times New Roman"/>
          <w:lang w:val="es-ES_tradnl"/>
        </w:rPr>
        <w:t xml:space="preserve">dirigidas a mantener el liderazgo tecnológico de los </w:t>
      </w:r>
      <w:r w:rsidR="00EA7962">
        <w:rPr>
          <w:rFonts w:ascii="Times New Roman" w:hAnsi="Times New Roman" w:cs="Times New Roman"/>
          <w:lang w:val="es-ES_tradnl"/>
        </w:rPr>
        <w:t>E</w:t>
      </w:r>
      <w:r w:rsidR="00140C06">
        <w:rPr>
          <w:rFonts w:ascii="Times New Roman" w:hAnsi="Times New Roman" w:cs="Times New Roman"/>
          <w:lang w:val="es-ES_tradnl"/>
        </w:rPr>
        <w:t>stados Unidos.</w:t>
      </w:r>
    </w:p>
    <w:p w14:paraId="6D91A90C" w14:textId="77777777" w:rsidR="00EA7962" w:rsidRDefault="00EA7962" w:rsidP="00BB25FA">
      <w:pPr>
        <w:spacing w:line="480" w:lineRule="auto"/>
        <w:rPr>
          <w:rFonts w:ascii="Times New Roman" w:hAnsi="Times New Roman" w:cs="Times New Roman"/>
          <w:lang w:val="es-ES_tradnl"/>
        </w:rPr>
      </w:pPr>
    </w:p>
    <w:p w14:paraId="46E707FD" w14:textId="20D5215D" w:rsidR="00A547BB" w:rsidRPr="00F4168E" w:rsidRDefault="009575FC" w:rsidP="00BB25FA">
      <w:pPr>
        <w:spacing w:line="480" w:lineRule="auto"/>
        <w:rPr>
          <w:rFonts w:ascii="Times New Roman" w:hAnsi="Times New Roman" w:cs="Times New Roman"/>
          <w:lang w:val="es-ES_tradnl"/>
        </w:rPr>
      </w:pPr>
      <w:r w:rsidRPr="00F4168E">
        <w:rPr>
          <w:rFonts w:ascii="Times New Roman" w:hAnsi="Times New Roman" w:cs="Times New Roman"/>
          <w:lang w:val="es-ES_tradnl"/>
        </w:rPr>
        <w:t>De manera similar, o</w:t>
      </w:r>
      <w:r w:rsidR="008419AD" w:rsidRPr="00F4168E">
        <w:rPr>
          <w:rFonts w:ascii="Times New Roman" w:hAnsi="Times New Roman" w:cs="Times New Roman"/>
          <w:lang w:val="es-ES_tradnl"/>
        </w:rPr>
        <w:t xml:space="preserve">tros países desarrollados han respondido con sus propias </w:t>
      </w:r>
      <w:r w:rsidR="006B141D" w:rsidRPr="00F4168E">
        <w:rPr>
          <w:rFonts w:ascii="Times New Roman" w:hAnsi="Times New Roman" w:cs="Times New Roman"/>
          <w:lang w:val="es-ES_tradnl"/>
        </w:rPr>
        <w:t xml:space="preserve">políticas </w:t>
      </w:r>
      <w:r w:rsidR="008419AD" w:rsidRPr="00F4168E">
        <w:rPr>
          <w:rFonts w:ascii="Times New Roman" w:hAnsi="Times New Roman" w:cs="Times New Roman"/>
          <w:lang w:val="es-ES_tradnl"/>
        </w:rPr>
        <w:t>de apoyo a la industria local</w:t>
      </w:r>
      <w:r w:rsidR="009B0DDB" w:rsidRPr="00F4168E">
        <w:rPr>
          <w:rFonts w:ascii="Times New Roman" w:hAnsi="Times New Roman" w:cs="Times New Roman"/>
          <w:lang w:val="es-ES_tradnl"/>
        </w:rPr>
        <w:t xml:space="preserve">. Este es el caso de la Unión Europea, la cual avanza en la implementación de una estrategia para reducir el riesgo y desacoplarse de lo que </w:t>
      </w:r>
      <w:r w:rsidR="00EA7962">
        <w:rPr>
          <w:rFonts w:ascii="Times New Roman" w:hAnsi="Times New Roman" w:cs="Times New Roman"/>
          <w:lang w:val="es-ES_tradnl"/>
        </w:rPr>
        <w:t xml:space="preserve">se </w:t>
      </w:r>
      <w:r w:rsidR="009B0DDB" w:rsidRPr="00F4168E">
        <w:rPr>
          <w:rFonts w:ascii="Times New Roman" w:hAnsi="Times New Roman" w:cs="Times New Roman"/>
          <w:lang w:val="es-ES_tradnl"/>
        </w:rPr>
        <w:t>denomina competidores económicos y rivales sistémicos</w:t>
      </w:r>
      <w:r w:rsidR="00ED4816" w:rsidRPr="00F4168E">
        <w:rPr>
          <w:rFonts w:ascii="Times New Roman" w:hAnsi="Times New Roman" w:cs="Times New Roman"/>
          <w:lang w:val="es-ES_tradnl"/>
        </w:rPr>
        <w:t xml:space="preserve"> (que impulsan sistemas </w:t>
      </w:r>
      <w:r w:rsidR="006B141D" w:rsidRPr="00F4168E">
        <w:rPr>
          <w:rFonts w:ascii="Times New Roman" w:hAnsi="Times New Roman" w:cs="Times New Roman"/>
          <w:lang w:val="es-ES_tradnl"/>
        </w:rPr>
        <w:t>alternativos de gobernanza</w:t>
      </w:r>
      <w:r w:rsidR="00ED4816" w:rsidRPr="00F4168E">
        <w:rPr>
          <w:rFonts w:ascii="Times New Roman" w:hAnsi="Times New Roman" w:cs="Times New Roman"/>
          <w:lang w:val="es-ES_tradnl"/>
        </w:rPr>
        <w:t>)</w:t>
      </w:r>
      <w:r w:rsidR="009B0DDB" w:rsidRPr="00F4168E">
        <w:rPr>
          <w:rFonts w:ascii="Times New Roman" w:hAnsi="Times New Roman" w:cs="Times New Roman"/>
          <w:lang w:val="es-ES_tradnl"/>
        </w:rPr>
        <w:t>, como es el caso de China</w:t>
      </w:r>
      <w:r w:rsidR="002F4D68">
        <w:rPr>
          <w:rFonts w:ascii="Times New Roman" w:hAnsi="Times New Roman" w:cs="Times New Roman"/>
          <w:lang w:val="es-ES_tradnl"/>
        </w:rPr>
        <w:t>.</w:t>
      </w:r>
      <w:r w:rsidR="00D64B67" w:rsidRPr="00F4168E">
        <w:rPr>
          <w:rStyle w:val="Refdenotaalpie"/>
          <w:rFonts w:ascii="Times New Roman" w:hAnsi="Times New Roman" w:cs="Times New Roman"/>
          <w:lang w:val="es-ES_tradnl"/>
        </w:rPr>
        <w:footnoteReference w:id="11"/>
      </w:r>
    </w:p>
    <w:p w14:paraId="1B5D9882" w14:textId="77777777" w:rsidR="006B141D" w:rsidRPr="00F4168E" w:rsidRDefault="006B141D" w:rsidP="00BB25FA">
      <w:pPr>
        <w:spacing w:line="480" w:lineRule="auto"/>
        <w:rPr>
          <w:rFonts w:ascii="Times New Roman" w:hAnsi="Times New Roman" w:cs="Times New Roman"/>
          <w:lang w:val="es-ES_tradnl"/>
        </w:rPr>
      </w:pPr>
    </w:p>
    <w:p w14:paraId="0DCA5AD5" w14:textId="3104D583" w:rsidR="00FF6701" w:rsidRPr="00F4168E" w:rsidRDefault="00FF6701" w:rsidP="00BB25FA">
      <w:pPr>
        <w:spacing w:line="480" w:lineRule="auto"/>
        <w:rPr>
          <w:rFonts w:ascii="Times New Roman" w:hAnsi="Times New Roman" w:cs="Times New Roman"/>
          <w:lang w:val="es-ES_tradnl"/>
        </w:rPr>
      </w:pPr>
      <w:r w:rsidRPr="00F4168E">
        <w:rPr>
          <w:rFonts w:ascii="Times New Roman" w:hAnsi="Times New Roman" w:cs="Times New Roman"/>
          <w:lang w:val="es-ES_tradnl"/>
        </w:rPr>
        <w:t xml:space="preserve">Por su parte, la iniciativa de la Franja y la Ruta fue percibida por </w:t>
      </w:r>
      <w:r w:rsidR="001D4A53" w:rsidRPr="00F4168E">
        <w:rPr>
          <w:rFonts w:ascii="Times New Roman" w:hAnsi="Times New Roman" w:cs="Times New Roman"/>
          <w:lang w:val="es-ES_tradnl"/>
        </w:rPr>
        <w:t xml:space="preserve">Occidente </w:t>
      </w:r>
      <w:r w:rsidRPr="00F4168E">
        <w:rPr>
          <w:rFonts w:ascii="Times New Roman" w:hAnsi="Times New Roman" w:cs="Times New Roman"/>
          <w:lang w:val="es-ES_tradnl"/>
        </w:rPr>
        <w:t xml:space="preserve">como un esfuerzo de la RPC por </w:t>
      </w:r>
      <w:r w:rsidR="009575FC" w:rsidRPr="00F4168E">
        <w:rPr>
          <w:rFonts w:ascii="Times New Roman" w:hAnsi="Times New Roman" w:cs="Times New Roman"/>
          <w:lang w:val="es-ES_tradnl"/>
        </w:rPr>
        <w:t>extender</w:t>
      </w:r>
      <w:r w:rsidRPr="00F4168E">
        <w:rPr>
          <w:rFonts w:ascii="Times New Roman" w:hAnsi="Times New Roman" w:cs="Times New Roman"/>
          <w:lang w:val="es-ES_tradnl"/>
        </w:rPr>
        <w:t xml:space="preserve"> su influencia económica y política</w:t>
      </w:r>
      <w:r w:rsidR="002C5583">
        <w:rPr>
          <w:rFonts w:ascii="Times New Roman" w:hAnsi="Times New Roman" w:cs="Times New Roman"/>
          <w:lang w:val="es-ES_tradnl"/>
        </w:rPr>
        <w:t xml:space="preserve"> en el mundo</w:t>
      </w:r>
      <w:r w:rsidRPr="00F4168E">
        <w:rPr>
          <w:rFonts w:ascii="Times New Roman" w:hAnsi="Times New Roman" w:cs="Times New Roman"/>
          <w:lang w:val="es-ES_tradnl"/>
        </w:rPr>
        <w:t>. E</w:t>
      </w:r>
      <w:r w:rsidR="00DF017F">
        <w:rPr>
          <w:rFonts w:ascii="Times New Roman" w:hAnsi="Times New Roman" w:cs="Times New Roman"/>
          <w:lang w:val="es-ES_tradnl"/>
        </w:rPr>
        <w:t>videntemente,</w:t>
      </w:r>
      <w:r w:rsidRPr="00F4168E">
        <w:rPr>
          <w:rFonts w:ascii="Times New Roman" w:hAnsi="Times New Roman" w:cs="Times New Roman"/>
          <w:lang w:val="es-ES_tradnl"/>
        </w:rPr>
        <w:t xml:space="preserve"> el proyecto tiene implicaciones geopolíticas significativas, aparte de </w:t>
      </w:r>
      <w:r w:rsidR="006B141D" w:rsidRPr="00F4168E">
        <w:rPr>
          <w:rFonts w:ascii="Times New Roman" w:hAnsi="Times New Roman" w:cs="Times New Roman"/>
          <w:lang w:val="es-ES_tradnl"/>
        </w:rPr>
        <w:t>su</w:t>
      </w:r>
      <w:r w:rsidRPr="00F4168E">
        <w:rPr>
          <w:rFonts w:ascii="Times New Roman" w:hAnsi="Times New Roman" w:cs="Times New Roman"/>
          <w:lang w:val="es-ES_tradnl"/>
        </w:rPr>
        <w:t xml:space="preserve"> magnitud en términos económicos, </w:t>
      </w:r>
      <w:r w:rsidR="006B141D" w:rsidRPr="00F4168E">
        <w:rPr>
          <w:rFonts w:ascii="Times New Roman" w:hAnsi="Times New Roman" w:cs="Times New Roman"/>
          <w:lang w:val="es-ES_tradnl"/>
        </w:rPr>
        <w:t xml:space="preserve">número de iniciativas, </w:t>
      </w:r>
      <w:r w:rsidRPr="00F4168E">
        <w:rPr>
          <w:rFonts w:ascii="Times New Roman" w:hAnsi="Times New Roman" w:cs="Times New Roman"/>
          <w:lang w:val="es-ES_tradnl"/>
        </w:rPr>
        <w:t xml:space="preserve">su </w:t>
      </w:r>
      <w:r w:rsidR="009B0DDB" w:rsidRPr="00F4168E">
        <w:rPr>
          <w:rFonts w:ascii="Times New Roman" w:hAnsi="Times New Roman" w:cs="Times New Roman"/>
          <w:lang w:val="es-ES_tradnl"/>
        </w:rPr>
        <w:t xml:space="preserve">amplio </w:t>
      </w:r>
      <w:r w:rsidRPr="00F4168E">
        <w:rPr>
          <w:rFonts w:ascii="Times New Roman" w:hAnsi="Times New Roman" w:cs="Times New Roman"/>
          <w:lang w:val="es-ES_tradnl"/>
        </w:rPr>
        <w:t>alcance sectorial y territorial</w:t>
      </w:r>
      <w:r w:rsidR="00A4100F" w:rsidRPr="00F4168E">
        <w:rPr>
          <w:rFonts w:ascii="Times New Roman" w:hAnsi="Times New Roman" w:cs="Times New Roman"/>
          <w:lang w:val="es-ES_tradnl"/>
        </w:rPr>
        <w:t>.</w:t>
      </w:r>
      <w:r w:rsidRPr="00F4168E">
        <w:rPr>
          <w:rFonts w:ascii="Times New Roman" w:hAnsi="Times New Roman" w:cs="Times New Roman"/>
          <w:lang w:val="es-ES_tradnl"/>
        </w:rPr>
        <w:t xml:space="preserve"> </w:t>
      </w:r>
      <w:r w:rsidR="00A4100F" w:rsidRPr="00F4168E">
        <w:rPr>
          <w:rFonts w:ascii="Times New Roman" w:hAnsi="Times New Roman" w:cs="Times New Roman"/>
          <w:lang w:val="es-ES_tradnl"/>
        </w:rPr>
        <w:t>L</w:t>
      </w:r>
      <w:r w:rsidRPr="00F4168E">
        <w:rPr>
          <w:rFonts w:ascii="Times New Roman" w:hAnsi="Times New Roman" w:cs="Times New Roman"/>
          <w:lang w:val="es-ES_tradnl"/>
        </w:rPr>
        <w:t>a iniciativa contempla</w:t>
      </w:r>
      <w:r w:rsidR="00510CBD" w:rsidRPr="00F4168E">
        <w:rPr>
          <w:rFonts w:ascii="Times New Roman" w:hAnsi="Times New Roman" w:cs="Times New Roman"/>
          <w:lang w:val="es-ES_tradnl"/>
        </w:rPr>
        <w:t>,</w:t>
      </w:r>
      <w:r w:rsidRPr="00F4168E">
        <w:rPr>
          <w:rFonts w:ascii="Times New Roman" w:hAnsi="Times New Roman" w:cs="Times New Roman"/>
          <w:lang w:val="es-ES_tradnl"/>
        </w:rPr>
        <w:t xml:space="preserve"> además</w:t>
      </w:r>
      <w:r w:rsidR="00510CBD" w:rsidRPr="00F4168E">
        <w:rPr>
          <w:rFonts w:ascii="Times New Roman" w:hAnsi="Times New Roman" w:cs="Times New Roman"/>
          <w:lang w:val="es-ES_tradnl"/>
        </w:rPr>
        <w:t>,</w:t>
      </w:r>
      <w:r w:rsidRPr="00F4168E">
        <w:rPr>
          <w:rFonts w:ascii="Times New Roman" w:hAnsi="Times New Roman" w:cs="Times New Roman"/>
          <w:lang w:val="es-ES_tradnl"/>
        </w:rPr>
        <w:t xml:space="preserve"> coordinación de políticas públicas, conectividad</w:t>
      </w:r>
      <w:r w:rsidR="009B0DDB" w:rsidRPr="00F4168E">
        <w:rPr>
          <w:rFonts w:ascii="Times New Roman" w:hAnsi="Times New Roman" w:cs="Times New Roman"/>
          <w:lang w:val="es-ES_tradnl"/>
        </w:rPr>
        <w:t xml:space="preserve"> de la infraestructura</w:t>
      </w:r>
      <w:r w:rsidRPr="00F4168E">
        <w:rPr>
          <w:rFonts w:ascii="Times New Roman" w:hAnsi="Times New Roman" w:cs="Times New Roman"/>
          <w:lang w:val="es-ES_tradnl"/>
        </w:rPr>
        <w:t>, facilitación de comercio, integración financiera y el establecimiento de redes de negocios y sociales</w:t>
      </w:r>
      <w:r w:rsidR="00DB1E63">
        <w:rPr>
          <w:rFonts w:ascii="Times New Roman" w:hAnsi="Times New Roman" w:cs="Times New Roman"/>
          <w:lang w:val="es-ES_tradnl"/>
        </w:rPr>
        <w:t>.</w:t>
      </w:r>
      <w:r w:rsidRPr="00F4168E">
        <w:rPr>
          <w:rStyle w:val="Refdenotaalpie"/>
          <w:rFonts w:ascii="Times New Roman" w:hAnsi="Times New Roman" w:cs="Times New Roman"/>
          <w:lang w:val="es-ES_tradnl"/>
        </w:rPr>
        <w:footnoteReference w:id="12"/>
      </w:r>
      <w:r w:rsidRPr="00F4168E">
        <w:rPr>
          <w:rFonts w:ascii="Times New Roman" w:hAnsi="Times New Roman" w:cs="Times New Roman"/>
          <w:lang w:val="es-ES_tradnl"/>
        </w:rPr>
        <w:t xml:space="preserve"> Estos elementos se reconocen como parte de la racionalidad sobre la cual se sustenta el enfoque </w:t>
      </w:r>
      <w:proofErr w:type="spellStart"/>
      <w:r w:rsidRPr="00F4168E">
        <w:rPr>
          <w:rFonts w:ascii="Times New Roman" w:hAnsi="Times New Roman" w:cs="Times New Roman"/>
          <w:i/>
          <w:iCs/>
          <w:lang w:val="es-ES_tradnl"/>
        </w:rPr>
        <w:t>Tianxia</w:t>
      </w:r>
      <w:proofErr w:type="spellEnd"/>
      <w:r w:rsidRPr="00F4168E">
        <w:rPr>
          <w:rFonts w:ascii="Times New Roman" w:hAnsi="Times New Roman" w:cs="Times New Roman"/>
          <w:lang w:val="es-ES_tradnl"/>
        </w:rPr>
        <w:t xml:space="preserve"> </w:t>
      </w:r>
      <w:r w:rsidR="009B0DDB" w:rsidRPr="00F4168E">
        <w:rPr>
          <w:rFonts w:ascii="Times New Roman" w:hAnsi="Times New Roman" w:cs="Times New Roman"/>
          <w:lang w:val="es-ES_tradnl"/>
        </w:rPr>
        <w:t>de</w:t>
      </w:r>
      <w:r w:rsidRPr="00F4168E">
        <w:rPr>
          <w:rFonts w:ascii="Times New Roman" w:hAnsi="Times New Roman" w:cs="Times New Roman"/>
          <w:lang w:val="es-ES_tradnl"/>
        </w:rPr>
        <w:t xml:space="preserve"> las relaciones internacionales</w:t>
      </w:r>
      <w:r w:rsidR="00DB1E63">
        <w:rPr>
          <w:rFonts w:ascii="Times New Roman" w:hAnsi="Times New Roman" w:cs="Times New Roman"/>
          <w:lang w:val="es-ES_tradnl"/>
        </w:rPr>
        <w:t>.</w:t>
      </w:r>
      <w:r w:rsidRPr="00F4168E">
        <w:rPr>
          <w:rStyle w:val="Refdenotaalpie"/>
          <w:rFonts w:ascii="Times New Roman" w:hAnsi="Times New Roman" w:cs="Times New Roman"/>
          <w:lang w:val="es-ES_tradnl"/>
        </w:rPr>
        <w:footnoteReference w:id="13"/>
      </w:r>
    </w:p>
    <w:p w14:paraId="0F003705" w14:textId="77777777" w:rsidR="00CE6EA1" w:rsidRPr="00F4168E" w:rsidRDefault="00CE6EA1" w:rsidP="00BB25FA">
      <w:pPr>
        <w:spacing w:line="480" w:lineRule="auto"/>
        <w:rPr>
          <w:rFonts w:ascii="Times New Roman" w:hAnsi="Times New Roman" w:cs="Times New Roman"/>
          <w:lang w:val="es-ES_tradnl"/>
        </w:rPr>
      </w:pPr>
    </w:p>
    <w:p w14:paraId="25A241C2" w14:textId="13EC47AC" w:rsidR="00AD7535" w:rsidRPr="00F4168E" w:rsidRDefault="0017653F" w:rsidP="00BB25FA">
      <w:pPr>
        <w:pStyle w:val="Ttulo1"/>
        <w:spacing w:line="480" w:lineRule="auto"/>
        <w:rPr>
          <w:rFonts w:ascii="Times New Roman" w:hAnsi="Times New Roman" w:cs="Times New Roman"/>
          <w:lang w:val="es-ES_tradnl"/>
        </w:rPr>
      </w:pPr>
      <w:r w:rsidRPr="00F4168E">
        <w:rPr>
          <w:rFonts w:ascii="Times New Roman" w:hAnsi="Times New Roman" w:cs="Times New Roman"/>
          <w:lang w:val="es-ES_tradnl"/>
        </w:rPr>
        <w:t>El s</w:t>
      </w:r>
      <w:r w:rsidR="00AD7535" w:rsidRPr="00F4168E">
        <w:rPr>
          <w:rFonts w:ascii="Times New Roman" w:hAnsi="Times New Roman" w:cs="Times New Roman"/>
          <w:lang w:val="es-ES_tradnl"/>
        </w:rPr>
        <w:t>ueño chino</w:t>
      </w:r>
    </w:p>
    <w:p w14:paraId="35B80564" w14:textId="77777777" w:rsidR="00AD7535" w:rsidRPr="00F4168E" w:rsidRDefault="00AD7535" w:rsidP="00BB25FA">
      <w:pPr>
        <w:spacing w:line="480" w:lineRule="auto"/>
        <w:rPr>
          <w:rFonts w:ascii="Times New Roman" w:hAnsi="Times New Roman" w:cs="Times New Roman"/>
          <w:lang w:val="es-ES_tradnl"/>
        </w:rPr>
      </w:pPr>
    </w:p>
    <w:p w14:paraId="1A901ED3" w14:textId="2613A288" w:rsidR="0081792E" w:rsidRPr="00F4168E" w:rsidRDefault="008F5CC2" w:rsidP="00BB25FA">
      <w:pPr>
        <w:spacing w:line="480" w:lineRule="auto"/>
        <w:rPr>
          <w:rFonts w:ascii="Times New Roman" w:hAnsi="Times New Roman" w:cs="Times New Roman"/>
          <w:lang w:val="es-ES_tradnl"/>
        </w:rPr>
      </w:pPr>
      <w:r>
        <w:rPr>
          <w:rFonts w:ascii="Times New Roman" w:hAnsi="Times New Roman" w:cs="Times New Roman"/>
          <w:lang w:val="es-ES_tradnl"/>
        </w:rPr>
        <w:t>E</w:t>
      </w:r>
      <w:r w:rsidRPr="00847C93">
        <w:rPr>
          <w:rFonts w:ascii="Times New Roman" w:hAnsi="Times New Roman" w:cs="Times New Roman"/>
          <w:lang w:val="es-ES_tradnl"/>
        </w:rPr>
        <w:t xml:space="preserve">l 15 de noviembre de 2012 </w:t>
      </w:r>
      <w:r>
        <w:rPr>
          <w:rFonts w:ascii="Times New Roman" w:hAnsi="Times New Roman" w:cs="Times New Roman"/>
          <w:lang w:val="es-ES_tradnl"/>
        </w:rPr>
        <w:t>se dio e</w:t>
      </w:r>
      <w:r w:rsidR="00FE219D" w:rsidRPr="00F4168E">
        <w:rPr>
          <w:rFonts w:ascii="Times New Roman" w:hAnsi="Times New Roman" w:cs="Times New Roman"/>
          <w:lang w:val="es-ES_tradnl"/>
        </w:rPr>
        <w:t xml:space="preserve">l ascenso de </w:t>
      </w:r>
      <w:r w:rsidR="000172B4" w:rsidRPr="00F4168E">
        <w:rPr>
          <w:rFonts w:ascii="Times New Roman" w:hAnsi="Times New Roman" w:cs="Times New Roman"/>
          <w:lang w:val="es-ES_tradnl"/>
        </w:rPr>
        <w:t>Xi Jinping como secretario general del Comité Central del Partido Comunista de China</w:t>
      </w:r>
      <w:r w:rsidR="00EF7FD2" w:rsidRPr="00F4168E">
        <w:rPr>
          <w:rFonts w:ascii="Times New Roman" w:hAnsi="Times New Roman" w:cs="Times New Roman"/>
          <w:lang w:val="es-ES_tradnl"/>
        </w:rPr>
        <w:t xml:space="preserve"> y </w:t>
      </w:r>
      <w:r w:rsidR="006B141D" w:rsidRPr="00F4168E">
        <w:rPr>
          <w:rFonts w:ascii="Times New Roman" w:hAnsi="Times New Roman" w:cs="Times New Roman"/>
          <w:lang w:val="es-ES_tradnl"/>
        </w:rPr>
        <w:t xml:space="preserve">a </w:t>
      </w:r>
      <w:r w:rsidR="00EF7FD2" w:rsidRPr="00F4168E">
        <w:rPr>
          <w:rFonts w:ascii="Times New Roman" w:hAnsi="Times New Roman" w:cs="Times New Roman"/>
          <w:lang w:val="es-ES_tradnl"/>
        </w:rPr>
        <w:t>la presidencia de la RPC el 14 de marzo del 2013</w:t>
      </w:r>
      <w:r w:rsidR="0014087F">
        <w:rPr>
          <w:rFonts w:ascii="Times New Roman" w:hAnsi="Times New Roman" w:cs="Times New Roman"/>
          <w:lang w:val="es-ES_tradnl"/>
        </w:rPr>
        <w:t xml:space="preserve">, estos sucesos significaron </w:t>
      </w:r>
      <w:r w:rsidR="00C1721B" w:rsidRPr="00F4168E">
        <w:rPr>
          <w:rFonts w:ascii="Times New Roman" w:hAnsi="Times New Roman" w:cs="Times New Roman"/>
          <w:lang w:val="es-ES_tradnl"/>
        </w:rPr>
        <w:t xml:space="preserve">cambios en la visión </w:t>
      </w:r>
      <w:r w:rsidR="00CE6EA1" w:rsidRPr="00F4168E">
        <w:rPr>
          <w:rFonts w:ascii="Times New Roman" w:hAnsi="Times New Roman" w:cs="Times New Roman"/>
          <w:lang w:val="es-ES_tradnl"/>
        </w:rPr>
        <w:t>sobre las relaciones internacionales del país</w:t>
      </w:r>
      <w:r w:rsidR="00C1721B" w:rsidRPr="00F4168E">
        <w:rPr>
          <w:rFonts w:ascii="Times New Roman" w:hAnsi="Times New Roman" w:cs="Times New Roman"/>
          <w:lang w:val="es-ES_tradnl"/>
        </w:rPr>
        <w:t>.</w:t>
      </w:r>
      <w:r w:rsidR="008E0181" w:rsidRPr="00F4168E">
        <w:rPr>
          <w:rFonts w:ascii="Times New Roman" w:hAnsi="Times New Roman" w:cs="Times New Roman"/>
          <w:lang w:val="es-ES_tradnl"/>
        </w:rPr>
        <w:t xml:space="preserve"> </w:t>
      </w:r>
      <w:r w:rsidR="00C1721B" w:rsidRPr="00F4168E">
        <w:rPr>
          <w:rFonts w:ascii="Times New Roman" w:hAnsi="Times New Roman" w:cs="Times New Roman"/>
          <w:lang w:val="es-ES_tradnl"/>
        </w:rPr>
        <w:t>En su discurso inaugural</w:t>
      </w:r>
      <w:r w:rsidR="00EF7FD2" w:rsidRPr="00F4168E">
        <w:rPr>
          <w:rFonts w:ascii="Times New Roman" w:hAnsi="Times New Roman" w:cs="Times New Roman"/>
          <w:lang w:val="es-ES_tradnl"/>
        </w:rPr>
        <w:t xml:space="preserve">, </w:t>
      </w:r>
      <w:r w:rsidR="00C1721B" w:rsidRPr="00F4168E">
        <w:rPr>
          <w:rFonts w:ascii="Times New Roman" w:hAnsi="Times New Roman" w:cs="Times New Roman"/>
          <w:lang w:val="es-ES_tradnl"/>
        </w:rPr>
        <w:t xml:space="preserve">Xi </w:t>
      </w:r>
      <w:r w:rsidR="00D64B67" w:rsidRPr="00F4168E">
        <w:rPr>
          <w:rFonts w:ascii="Times New Roman" w:hAnsi="Times New Roman" w:cs="Times New Roman"/>
          <w:lang w:val="es-ES_tradnl"/>
        </w:rPr>
        <w:t>traz</w:t>
      </w:r>
      <w:r w:rsidR="004C1150">
        <w:rPr>
          <w:rFonts w:ascii="Times New Roman" w:hAnsi="Times New Roman" w:cs="Times New Roman"/>
          <w:lang w:val="es-ES_tradnl"/>
        </w:rPr>
        <w:t>ó</w:t>
      </w:r>
      <w:r w:rsidR="00C1721B" w:rsidRPr="00F4168E">
        <w:rPr>
          <w:rFonts w:ascii="Times New Roman" w:hAnsi="Times New Roman" w:cs="Times New Roman"/>
          <w:lang w:val="es-ES_tradnl"/>
        </w:rPr>
        <w:t xml:space="preserve"> una nueva doctrina nacional alrededor de lo que denomina “</w:t>
      </w:r>
      <w:r w:rsidR="00482359" w:rsidRPr="00F4168E">
        <w:rPr>
          <w:rFonts w:ascii="Times New Roman" w:hAnsi="Times New Roman" w:cs="Times New Roman"/>
          <w:lang w:val="es-ES_tradnl"/>
        </w:rPr>
        <w:t xml:space="preserve">el </w:t>
      </w:r>
      <w:r w:rsidR="00C1721B" w:rsidRPr="00F4168E">
        <w:rPr>
          <w:rFonts w:ascii="Times New Roman" w:hAnsi="Times New Roman" w:cs="Times New Roman"/>
          <w:lang w:val="es-ES_tradnl"/>
        </w:rPr>
        <w:t xml:space="preserve">sueño </w:t>
      </w:r>
      <w:r w:rsidR="00001B54" w:rsidRPr="00F4168E">
        <w:rPr>
          <w:rFonts w:ascii="Times New Roman" w:hAnsi="Times New Roman" w:cs="Times New Roman"/>
          <w:lang w:val="es-ES_tradnl"/>
        </w:rPr>
        <w:t>chino</w:t>
      </w:r>
      <w:r w:rsidR="00C1721B" w:rsidRPr="00F4168E">
        <w:rPr>
          <w:rFonts w:ascii="Times New Roman" w:hAnsi="Times New Roman" w:cs="Times New Roman"/>
          <w:lang w:val="es-ES_tradnl"/>
        </w:rPr>
        <w:t>”</w:t>
      </w:r>
      <w:r w:rsidR="00482359" w:rsidRPr="00F4168E">
        <w:rPr>
          <w:rFonts w:ascii="Times New Roman" w:hAnsi="Times New Roman" w:cs="Times New Roman"/>
          <w:lang w:val="es-ES_tradnl"/>
        </w:rPr>
        <w:t>,</w:t>
      </w:r>
      <w:r w:rsidR="00001B54" w:rsidRPr="00F4168E">
        <w:rPr>
          <w:rFonts w:ascii="Times New Roman" w:hAnsi="Times New Roman" w:cs="Times New Roman"/>
          <w:lang w:val="es-ES_tradnl"/>
        </w:rPr>
        <w:t xml:space="preserve"> el cual </w:t>
      </w:r>
      <w:r w:rsidR="005D064C" w:rsidRPr="00F4168E">
        <w:rPr>
          <w:rFonts w:ascii="Times New Roman" w:hAnsi="Times New Roman" w:cs="Times New Roman"/>
          <w:lang w:val="es-ES_tradnl"/>
        </w:rPr>
        <w:t>debe entenderse como opuesto al siglo de humillación (</w:t>
      </w:r>
      <w:r w:rsidR="005D064C" w:rsidRPr="00A965B7">
        <w:rPr>
          <w:rFonts w:ascii="Times New Roman" w:hAnsi="Times New Roman" w:cs="Times New Roman"/>
          <w:color w:val="FF0000"/>
          <w:lang w:val="es-ES_tradnl"/>
        </w:rPr>
        <w:t>Rosales, 2020</w:t>
      </w:r>
      <w:r w:rsidR="005D064C" w:rsidRPr="00F4168E">
        <w:rPr>
          <w:rFonts w:ascii="Times New Roman" w:hAnsi="Times New Roman" w:cs="Times New Roman"/>
          <w:lang w:val="es-ES_tradnl"/>
        </w:rPr>
        <w:t xml:space="preserve">). </w:t>
      </w:r>
      <w:r w:rsidR="00C1721B" w:rsidRPr="00F4168E">
        <w:rPr>
          <w:rFonts w:ascii="Times New Roman" w:hAnsi="Times New Roman" w:cs="Times New Roman"/>
          <w:lang w:val="es-ES_tradnl"/>
        </w:rPr>
        <w:t xml:space="preserve">En materia de relaciones internacionales, </w:t>
      </w:r>
      <w:r w:rsidR="00482359" w:rsidRPr="00F4168E">
        <w:rPr>
          <w:rFonts w:ascii="Times New Roman" w:hAnsi="Times New Roman" w:cs="Times New Roman"/>
          <w:lang w:val="es-ES_tradnl"/>
        </w:rPr>
        <w:t>“</w:t>
      </w:r>
      <w:r w:rsidR="00C1721B" w:rsidRPr="00F4168E">
        <w:rPr>
          <w:rFonts w:ascii="Times New Roman" w:hAnsi="Times New Roman" w:cs="Times New Roman"/>
          <w:lang w:val="es-ES_tradnl"/>
        </w:rPr>
        <w:t>el sueño</w:t>
      </w:r>
      <w:r w:rsidR="00482359" w:rsidRPr="00F4168E">
        <w:rPr>
          <w:rFonts w:ascii="Times New Roman" w:hAnsi="Times New Roman" w:cs="Times New Roman"/>
          <w:lang w:val="es-ES_tradnl"/>
        </w:rPr>
        <w:t xml:space="preserve"> chino”</w:t>
      </w:r>
      <w:r w:rsidR="00C1721B" w:rsidRPr="00F4168E">
        <w:rPr>
          <w:rFonts w:ascii="Times New Roman" w:hAnsi="Times New Roman" w:cs="Times New Roman"/>
          <w:lang w:val="es-ES_tradnl"/>
        </w:rPr>
        <w:t xml:space="preserve"> </w:t>
      </w:r>
      <w:r w:rsidR="009B46B6">
        <w:rPr>
          <w:rFonts w:ascii="Times New Roman" w:hAnsi="Times New Roman" w:cs="Times New Roman"/>
          <w:lang w:val="es-ES_tradnl"/>
        </w:rPr>
        <w:t>plantea</w:t>
      </w:r>
      <w:r w:rsidR="009B46B6" w:rsidRPr="00F4168E">
        <w:rPr>
          <w:rFonts w:ascii="Times New Roman" w:hAnsi="Times New Roman" w:cs="Times New Roman"/>
          <w:lang w:val="es-ES_tradnl"/>
        </w:rPr>
        <w:t xml:space="preserve"> </w:t>
      </w:r>
      <w:r w:rsidR="00C1721B" w:rsidRPr="00F4168E">
        <w:rPr>
          <w:rFonts w:ascii="Times New Roman" w:hAnsi="Times New Roman" w:cs="Times New Roman"/>
          <w:lang w:val="es-ES_tradnl"/>
        </w:rPr>
        <w:t xml:space="preserve">que China ocupe el lugar que “le corresponde” en el concierto de las naciones y gane respeto pleno para </w:t>
      </w:r>
      <w:r w:rsidR="009B46B6">
        <w:rPr>
          <w:rFonts w:ascii="Times New Roman" w:hAnsi="Times New Roman" w:cs="Times New Roman"/>
          <w:lang w:val="es-ES_tradnl"/>
        </w:rPr>
        <w:lastRenderedPageBreak/>
        <w:t xml:space="preserve">el </w:t>
      </w:r>
      <w:r w:rsidR="00C1721B" w:rsidRPr="00F4168E">
        <w:rPr>
          <w:rFonts w:ascii="Times New Roman" w:hAnsi="Times New Roman" w:cs="Times New Roman"/>
          <w:lang w:val="es-ES_tradnl"/>
        </w:rPr>
        <w:t xml:space="preserve">2049, el centenario del ascenso del Partido Comunista </w:t>
      </w:r>
      <w:r w:rsidR="00482359" w:rsidRPr="00F4168E">
        <w:rPr>
          <w:rFonts w:ascii="Times New Roman" w:hAnsi="Times New Roman" w:cs="Times New Roman"/>
          <w:lang w:val="es-ES_tradnl"/>
        </w:rPr>
        <w:t xml:space="preserve">de </w:t>
      </w:r>
      <w:r w:rsidR="00C1721B" w:rsidRPr="00F4168E">
        <w:rPr>
          <w:rFonts w:ascii="Times New Roman" w:hAnsi="Times New Roman" w:cs="Times New Roman"/>
          <w:lang w:val="es-ES_tradnl"/>
        </w:rPr>
        <w:t>Chin</w:t>
      </w:r>
      <w:r w:rsidR="00482359" w:rsidRPr="00F4168E">
        <w:rPr>
          <w:rFonts w:ascii="Times New Roman" w:hAnsi="Times New Roman" w:cs="Times New Roman"/>
          <w:lang w:val="es-ES_tradnl"/>
        </w:rPr>
        <w:t>a</w:t>
      </w:r>
      <w:r w:rsidR="005C5103">
        <w:rPr>
          <w:rFonts w:ascii="Times New Roman" w:hAnsi="Times New Roman" w:cs="Times New Roman"/>
          <w:lang w:val="es-ES_tradnl"/>
        </w:rPr>
        <w:t xml:space="preserve"> (</w:t>
      </w:r>
      <w:proofErr w:type="spellStart"/>
      <w:r w:rsidR="005C5103" w:rsidRPr="005C5103">
        <w:rPr>
          <w:rFonts w:ascii="Times New Roman" w:hAnsi="Times New Roman" w:cs="Times New Roman"/>
          <w:color w:val="FF0000"/>
          <w:lang w:val="es-CR"/>
        </w:rPr>
        <w:t>Ishak</w:t>
      </w:r>
      <w:proofErr w:type="spellEnd"/>
      <w:r w:rsidR="005C5103" w:rsidRPr="005C5103">
        <w:rPr>
          <w:rFonts w:ascii="Times New Roman" w:hAnsi="Times New Roman" w:cs="Times New Roman"/>
          <w:color w:val="FF0000"/>
          <w:lang w:val="es-CR"/>
        </w:rPr>
        <w:t>, 2020)</w:t>
      </w:r>
      <w:r w:rsidR="009B46B6">
        <w:rPr>
          <w:rFonts w:ascii="Times New Roman" w:hAnsi="Times New Roman" w:cs="Times New Roman"/>
          <w:lang w:val="es-ES_tradnl"/>
        </w:rPr>
        <w:t>,</w:t>
      </w:r>
      <w:r w:rsidR="00341BA0" w:rsidRPr="00F4168E">
        <w:rPr>
          <w:rFonts w:ascii="Times New Roman" w:hAnsi="Times New Roman" w:cs="Times New Roman"/>
          <w:lang w:val="es-ES_tradnl"/>
        </w:rPr>
        <w:t xml:space="preserve"> </w:t>
      </w:r>
      <w:r w:rsidR="00C44435">
        <w:rPr>
          <w:rFonts w:ascii="Times New Roman" w:hAnsi="Times New Roman" w:cs="Times New Roman"/>
          <w:lang w:val="es-ES_tradnl"/>
        </w:rPr>
        <w:t>esto daría paso</w:t>
      </w:r>
      <w:r w:rsidR="00341BA0" w:rsidRPr="00F4168E">
        <w:rPr>
          <w:rFonts w:ascii="Times New Roman" w:hAnsi="Times New Roman" w:cs="Times New Roman"/>
          <w:lang w:val="es-ES_tradnl"/>
        </w:rPr>
        <w:t xml:space="preserve"> a una política exterior china asertiva</w:t>
      </w:r>
      <w:r w:rsidR="00C1721B" w:rsidRPr="00F4168E">
        <w:rPr>
          <w:rFonts w:ascii="Times New Roman" w:hAnsi="Times New Roman" w:cs="Times New Roman"/>
          <w:lang w:val="es-ES_tradnl"/>
        </w:rPr>
        <w:t>.</w:t>
      </w:r>
    </w:p>
    <w:p w14:paraId="3067C098" w14:textId="77777777" w:rsidR="00C1721B" w:rsidRPr="00F4168E" w:rsidRDefault="00C1721B" w:rsidP="00BB25FA">
      <w:pPr>
        <w:spacing w:line="480" w:lineRule="auto"/>
        <w:rPr>
          <w:rFonts w:ascii="Times New Roman" w:hAnsi="Times New Roman" w:cs="Times New Roman"/>
          <w:lang w:val="es-ES_tradnl"/>
        </w:rPr>
      </w:pPr>
    </w:p>
    <w:p w14:paraId="19B7DE29" w14:textId="1C65D13D" w:rsidR="00C1721B" w:rsidRPr="00F4168E" w:rsidRDefault="00C1721B" w:rsidP="00BB25FA">
      <w:pPr>
        <w:spacing w:line="480" w:lineRule="auto"/>
        <w:rPr>
          <w:rFonts w:ascii="Times New Roman" w:hAnsi="Times New Roman" w:cs="Times New Roman"/>
          <w:lang w:val="es-ES_tradnl"/>
        </w:rPr>
      </w:pPr>
      <w:r w:rsidRPr="00F4168E">
        <w:rPr>
          <w:rFonts w:ascii="Times New Roman" w:hAnsi="Times New Roman" w:cs="Times New Roman"/>
          <w:lang w:val="es-ES_tradnl"/>
        </w:rPr>
        <w:t xml:space="preserve">El sueño chino es multidimensional, es un sueño de personas, de cooperación y </w:t>
      </w:r>
      <w:r w:rsidR="00C44435">
        <w:rPr>
          <w:rFonts w:ascii="Times New Roman" w:hAnsi="Times New Roman" w:cs="Times New Roman"/>
          <w:lang w:val="es-ES_tradnl"/>
        </w:rPr>
        <w:t xml:space="preserve">de </w:t>
      </w:r>
      <w:r w:rsidRPr="00F4168E">
        <w:rPr>
          <w:rFonts w:ascii="Times New Roman" w:hAnsi="Times New Roman" w:cs="Times New Roman"/>
          <w:lang w:val="es-ES_tradnl"/>
        </w:rPr>
        <w:t>paz</w:t>
      </w:r>
      <w:r w:rsidR="00482359" w:rsidRPr="00F4168E">
        <w:rPr>
          <w:rFonts w:ascii="Times New Roman" w:hAnsi="Times New Roman" w:cs="Times New Roman"/>
          <w:lang w:val="es-ES_tradnl"/>
        </w:rPr>
        <w:t>,</w:t>
      </w:r>
      <w:r w:rsidRPr="00F4168E">
        <w:rPr>
          <w:rFonts w:ascii="Times New Roman" w:hAnsi="Times New Roman" w:cs="Times New Roman"/>
          <w:lang w:val="es-ES_tradnl"/>
        </w:rPr>
        <w:t xml:space="preserve"> </w:t>
      </w:r>
      <w:r w:rsidR="00E45ADD">
        <w:rPr>
          <w:rFonts w:ascii="Times New Roman" w:hAnsi="Times New Roman" w:cs="Times New Roman"/>
          <w:lang w:val="es-ES_tradnl"/>
        </w:rPr>
        <w:t xml:space="preserve">el cual </w:t>
      </w:r>
      <w:r w:rsidR="00BB1234" w:rsidRPr="00F4168E">
        <w:rPr>
          <w:rFonts w:ascii="Times New Roman" w:hAnsi="Times New Roman" w:cs="Times New Roman"/>
          <w:lang w:val="es-ES_tradnl"/>
        </w:rPr>
        <w:t xml:space="preserve">da lugar a una </w:t>
      </w:r>
      <w:r w:rsidRPr="00F4168E">
        <w:rPr>
          <w:rFonts w:ascii="Times New Roman" w:hAnsi="Times New Roman" w:cs="Times New Roman"/>
          <w:lang w:val="es-ES_tradnl"/>
        </w:rPr>
        <w:t>política exterior china</w:t>
      </w:r>
      <w:r w:rsidR="00BB1234" w:rsidRPr="00F4168E">
        <w:rPr>
          <w:rFonts w:ascii="Times New Roman" w:hAnsi="Times New Roman" w:cs="Times New Roman"/>
          <w:lang w:val="es-ES_tradnl"/>
        </w:rPr>
        <w:t xml:space="preserve"> asertiva</w:t>
      </w:r>
      <w:r w:rsidRPr="00F4168E">
        <w:rPr>
          <w:rFonts w:ascii="Times New Roman" w:hAnsi="Times New Roman" w:cs="Times New Roman"/>
          <w:lang w:val="es-ES_tradnl"/>
        </w:rPr>
        <w:t>.</w:t>
      </w:r>
      <w:r w:rsidR="00341BA0" w:rsidRPr="00F4168E">
        <w:rPr>
          <w:rFonts w:ascii="Times New Roman" w:hAnsi="Times New Roman" w:cs="Times New Roman"/>
          <w:lang w:val="es-ES_tradnl"/>
        </w:rPr>
        <w:t xml:space="preserve"> </w:t>
      </w:r>
      <w:r w:rsidRPr="00F4168E">
        <w:rPr>
          <w:rFonts w:ascii="Times New Roman" w:hAnsi="Times New Roman" w:cs="Times New Roman"/>
          <w:lang w:val="es-ES_tradnl"/>
        </w:rPr>
        <w:t xml:space="preserve">También, </w:t>
      </w:r>
      <w:r w:rsidR="0040585D">
        <w:rPr>
          <w:rFonts w:ascii="Times New Roman" w:hAnsi="Times New Roman" w:cs="Times New Roman"/>
          <w:lang w:val="es-ES_tradnl"/>
        </w:rPr>
        <w:t>se relaciona</w:t>
      </w:r>
      <w:r w:rsidRPr="00F4168E">
        <w:rPr>
          <w:rFonts w:ascii="Times New Roman" w:hAnsi="Times New Roman" w:cs="Times New Roman"/>
          <w:lang w:val="es-ES_tradnl"/>
        </w:rPr>
        <w:t xml:space="preserve"> con el desarrollo de una identidad propia, al socialismo con características chinas y a una política exterior identitaria, </w:t>
      </w:r>
      <w:r w:rsidR="00E45ADD">
        <w:rPr>
          <w:rFonts w:ascii="Times New Roman" w:hAnsi="Times New Roman" w:cs="Times New Roman"/>
          <w:lang w:val="es-ES_tradnl"/>
        </w:rPr>
        <w:t>lejos de</w:t>
      </w:r>
      <w:r w:rsidR="00E45ADD" w:rsidRPr="00F4168E">
        <w:rPr>
          <w:rFonts w:ascii="Times New Roman" w:hAnsi="Times New Roman" w:cs="Times New Roman"/>
          <w:lang w:val="es-ES_tradnl"/>
        </w:rPr>
        <w:t xml:space="preserve"> </w:t>
      </w:r>
      <w:r w:rsidRPr="00F4168E">
        <w:rPr>
          <w:rFonts w:ascii="Times New Roman" w:hAnsi="Times New Roman" w:cs="Times New Roman"/>
          <w:lang w:val="es-ES_tradnl"/>
        </w:rPr>
        <w:t>una interpretación o mimetización de modelos occidentales, marxistas o liberales.</w:t>
      </w:r>
    </w:p>
    <w:p w14:paraId="7012F1AC" w14:textId="77777777" w:rsidR="008B222E" w:rsidRPr="00F4168E" w:rsidRDefault="008B222E" w:rsidP="00BB25FA">
      <w:pPr>
        <w:spacing w:line="480" w:lineRule="auto"/>
        <w:rPr>
          <w:rFonts w:ascii="Times New Roman" w:hAnsi="Times New Roman" w:cs="Times New Roman"/>
          <w:lang w:val="es-ES_tradnl"/>
        </w:rPr>
      </w:pPr>
    </w:p>
    <w:p w14:paraId="00F4F524" w14:textId="2B371E1A" w:rsidR="008B222E" w:rsidRPr="00F4168E" w:rsidRDefault="00341BA0" w:rsidP="00BB25FA">
      <w:pPr>
        <w:spacing w:line="480" w:lineRule="auto"/>
        <w:rPr>
          <w:rFonts w:ascii="Times New Roman" w:hAnsi="Times New Roman" w:cs="Times New Roman"/>
          <w:lang w:val="es-ES_tradnl"/>
        </w:rPr>
      </w:pPr>
      <w:r w:rsidRPr="00F4168E">
        <w:rPr>
          <w:rFonts w:ascii="Times New Roman" w:hAnsi="Times New Roman" w:cs="Times New Roman"/>
          <w:lang w:val="es-ES_tradnl"/>
        </w:rPr>
        <w:t xml:space="preserve">El nuevo enfoque en la política exterior es inseparable de la consolidación del presidente </w:t>
      </w:r>
      <w:r w:rsidR="008B222E" w:rsidRPr="00F4168E">
        <w:rPr>
          <w:rFonts w:ascii="Times New Roman" w:hAnsi="Times New Roman" w:cs="Times New Roman"/>
          <w:lang w:val="es-ES_tradnl"/>
        </w:rPr>
        <w:t xml:space="preserve">Xi </w:t>
      </w:r>
      <w:r w:rsidR="008E0181" w:rsidRPr="00F4168E">
        <w:rPr>
          <w:rFonts w:ascii="Times New Roman" w:hAnsi="Times New Roman" w:cs="Times New Roman"/>
          <w:lang w:val="es-ES_tradnl"/>
        </w:rPr>
        <w:t xml:space="preserve">y del </w:t>
      </w:r>
      <w:r w:rsidR="00482359" w:rsidRPr="00F4168E">
        <w:rPr>
          <w:rFonts w:ascii="Times New Roman" w:hAnsi="Times New Roman" w:cs="Times New Roman"/>
          <w:lang w:val="es-ES_tradnl"/>
        </w:rPr>
        <w:t xml:space="preserve">PCCh </w:t>
      </w:r>
      <w:r w:rsidRPr="00F4168E">
        <w:rPr>
          <w:rFonts w:ascii="Times New Roman" w:hAnsi="Times New Roman" w:cs="Times New Roman"/>
          <w:lang w:val="es-ES_tradnl"/>
        </w:rPr>
        <w:t>al interior del país</w:t>
      </w:r>
      <w:r w:rsidR="008E0181" w:rsidRPr="00F4168E">
        <w:rPr>
          <w:rFonts w:ascii="Times New Roman" w:hAnsi="Times New Roman" w:cs="Times New Roman"/>
          <w:lang w:val="es-ES_tradnl"/>
        </w:rPr>
        <w:t xml:space="preserve"> en todos los ámbitos y marca el final de la era de liderazgo colectivo consensuado bajo los mandatos de </w:t>
      </w:r>
      <w:proofErr w:type="spellStart"/>
      <w:r w:rsidR="008E0181" w:rsidRPr="00F4168E">
        <w:rPr>
          <w:rFonts w:ascii="Times New Roman" w:hAnsi="Times New Roman" w:cs="Times New Roman"/>
          <w:lang w:val="es-ES_tradnl"/>
        </w:rPr>
        <w:t>Jiang</w:t>
      </w:r>
      <w:proofErr w:type="spellEnd"/>
      <w:r w:rsidR="008E0181" w:rsidRPr="00F4168E">
        <w:rPr>
          <w:rFonts w:ascii="Times New Roman" w:hAnsi="Times New Roman" w:cs="Times New Roman"/>
          <w:lang w:val="es-ES_tradnl"/>
        </w:rPr>
        <w:t xml:space="preserve"> </w:t>
      </w:r>
      <w:proofErr w:type="spellStart"/>
      <w:r w:rsidR="008E0181" w:rsidRPr="00F4168E">
        <w:rPr>
          <w:rFonts w:ascii="Times New Roman" w:hAnsi="Times New Roman" w:cs="Times New Roman"/>
          <w:lang w:val="es-ES_tradnl"/>
        </w:rPr>
        <w:t>Zeming</w:t>
      </w:r>
      <w:proofErr w:type="spellEnd"/>
      <w:r w:rsidR="008E0181" w:rsidRPr="00F4168E">
        <w:rPr>
          <w:rFonts w:ascii="Times New Roman" w:hAnsi="Times New Roman" w:cs="Times New Roman"/>
          <w:lang w:val="es-ES_tradnl"/>
        </w:rPr>
        <w:t xml:space="preserve"> y </w:t>
      </w:r>
      <w:proofErr w:type="spellStart"/>
      <w:r w:rsidR="008E0181" w:rsidRPr="00F4168E">
        <w:rPr>
          <w:rFonts w:ascii="Times New Roman" w:hAnsi="Times New Roman" w:cs="Times New Roman"/>
          <w:lang w:val="es-ES_tradnl"/>
        </w:rPr>
        <w:t>Hu</w:t>
      </w:r>
      <w:proofErr w:type="spellEnd"/>
      <w:r w:rsidR="008E0181" w:rsidRPr="00F4168E">
        <w:rPr>
          <w:rFonts w:ascii="Times New Roman" w:hAnsi="Times New Roman" w:cs="Times New Roman"/>
          <w:lang w:val="es-ES_tradnl"/>
        </w:rPr>
        <w:t xml:space="preserve"> Jintao. En el campo político, </w:t>
      </w:r>
      <w:r w:rsidR="00C219F1" w:rsidRPr="00F4168E">
        <w:rPr>
          <w:rFonts w:ascii="Times New Roman" w:hAnsi="Times New Roman" w:cs="Times New Roman"/>
          <w:lang w:val="es-ES_tradnl"/>
        </w:rPr>
        <w:t xml:space="preserve">además de asumir el liderazgo de las tres grandes ramas de poder en el Estado chino, </w:t>
      </w:r>
      <w:r w:rsidR="00482359" w:rsidRPr="00F4168E">
        <w:rPr>
          <w:rFonts w:ascii="Times New Roman" w:hAnsi="Times New Roman" w:cs="Times New Roman"/>
          <w:lang w:val="es-ES_tradnl"/>
        </w:rPr>
        <w:t xml:space="preserve">secretario general </w:t>
      </w:r>
      <w:r w:rsidR="00C219F1" w:rsidRPr="00F4168E">
        <w:rPr>
          <w:rFonts w:ascii="Times New Roman" w:hAnsi="Times New Roman" w:cs="Times New Roman"/>
          <w:lang w:val="es-ES_tradnl"/>
        </w:rPr>
        <w:t xml:space="preserve">del </w:t>
      </w:r>
      <w:r w:rsidR="00482359" w:rsidRPr="00F4168E">
        <w:rPr>
          <w:rFonts w:ascii="Times New Roman" w:hAnsi="Times New Roman" w:cs="Times New Roman"/>
          <w:lang w:val="es-ES_tradnl"/>
        </w:rPr>
        <w:t>PCCh</w:t>
      </w:r>
      <w:r w:rsidR="00C219F1" w:rsidRPr="00F4168E">
        <w:rPr>
          <w:rFonts w:ascii="Times New Roman" w:hAnsi="Times New Roman" w:cs="Times New Roman"/>
          <w:lang w:val="es-ES_tradnl"/>
        </w:rPr>
        <w:t xml:space="preserve">, </w:t>
      </w:r>
      <w:r w:rsidR="00482359" w:rsidRPr="00F4168E">
        <w:rPr>
          <w:rFonts w:ascii="Times New Roman" w:hAnsi="Times New Roman" w:cs="Times New Roman"/>
          <w:lang w:val="es-ES_tradnl"/>
        </w:rPr>
        <w:t xml:space="preserve">presidente </w:t>
      </w:r>
      <w:r w:rsidR="00C219F1" w:rsidRPr="00F4168E">
        <w:rPr>
          <w:rFonts w:ascii="Times New Roman" w:hAnsi="Times New Roman" w:cs="Times New Roman"/>
          <w:lang w:val="es-ES_tradnl"/>
        </w:rPr>
        <w:t xml:space="preserve">de la Comisión Militar Central y </w:t>
      </w:r>
      <w:r w:rsidR="00482359" w:rsidRPr="00F4168E">
        <w:rPr>
          <w:rFonts w:ascii="Times New Roman" w:hAnsi="Times New Roman" w:cs="Times New Roman"/>
          <w:lang w:val="es-ES_tradnl"/>
        </w:rPr>
        <w:t xml:space="preserve">presidente </w:t>
      </w:r>
      <w:r w:rsidR="00C219F1" w:rsidRPr="00F4168E">
        <w:rPr>
          <w:rFonts w:ascii="Times New Roman" w:hAnsi="Times New Roman" w:cs="Times New Roman"/>
          <w:lang w:val="es-ES_tradnl"/>
        </w:rPr>
        <w:t xml:space="preserve">de la RPC, </w:t>
      </w:r>
      <w:r w:rsidR="008E0181" w:rsidRPr="00F4168E">
        <w:rPr>
          <w:rFonts w:ascii="Times New Roman" w:hAnsi="Times New Roman" w:cs="Times New Roman"/>
          <w:lang w:val="es-ES_tradnl"/>
        </w:rPr>
        <w:t xml:space="preserve">se </w:t>
      </w:r>
      <w:r w:rsidR="00062093" w:rsidRPr="00F4168E">
        <w:rPr>
          <w:rFonts w:ascii="Times New Roman" w:hAnsi="Times New Roman" w:cs="Times New Roman"/>
          <w:lang w:val="es-ES_tradnl"/>
        </w:rPr>
        <w:t xml:space="preserve">eliminó el límite de dos mandatos presidenciales y se </w:t>
      </w:r>
      <w:r w:rsidR="008E0181" w:rsidRPr="00F4168E">
        <w:rPr>
          <w:rFonts w:ascii="Times New Roman" w:hAnsi="Times New Roman" w:cs="Times New Roman"/>
          <w:lang w:val="es-ES_tradnl"/>
        </w:rPr>
        <w:t xml:space="preserve">concentró </w:t>
      </w:r>
      <w:r w:rsidR="00C219F1" w:rsidRPr="00F4168E">
        <w:rPr>
          <w:rFonts w:ascii="Times New Roman" w:hAnsi="Times New Roman" w:cs="Times New Roman"/>
          <w:lang w:val="es-ES_tradnl"/>
        </w:rPr>
        <w:t xml:space="preserve">de forma funcional </w:t>
      </w:r>
      <w:r w:rsidR="008E0181" w:rsidRPr="00F4168E">
        <w:rPr>
          <w:rFonts w:ascii="Times New Roman" w:hAnsi="Times New Roman" w:cs="Times New Roman"/>
          <w:lang w:val="es-ES_tradnl"/>
        </w:rPr>
        <w:t xml:space="preserve">la toma de decisiones en el </w:t>
      </w:r>
      <w:r w:rsidR="00482359" w:rsidRPr="00F4168E">
        <w:rPr>
          <w:rFonts w:ascii="Times New Roman" w:hAnsi="Times New Roman" w:cs="Times New Roman"/>
          <w:lang w:val="es-ES_tradnl"/>
        </w:rPr>
        <w:t>PCCh</w:t>
      </w:r>
      <w:r w:rsidR="008E0181" w:rsidRPr="00F4168E">
        <w:rPr>
          <w:rFonts w:ascii="Times New Roman" w:hAnsi="Times New Roman" w:cs="Times New Roman"/>
          <w:lang w:val="es-ES_tradnl"/>
        </w:rPr>
        <w:t xml:space="preserve"> y</w:t>
      </w:r>
      <w:r w:rsidR="006F5ACA">
        <w:rPr>
          <w:rFonts w:ascii="Times New Roman" w:hAnsi="Times New Roman" w:cs="Times New Roman"/>
          <w:lang w:val="es-ES_tradnl"/>
        </w:rPr>
        <w:t>,</w:t>
      </w:r>
      <w:r w:rsidR="008E0181" w:rsidRPr="00F4168E">
        <w:rPr>
          <w:rFonts w:ascii="Times New Roman" w:hAnsi="Times New Roman" w:cs="Times New Roman"/>
          <w:lang w:val="es-ES_tradnl"/>
        </w:rPr>
        <w:t xml:space="preserve"> </w:t>
      </w:r>
      <w:r w:rsidR="00E45ADD">
        <w:rPr>
          <w:rFonts w:ascii="Times New Roman" w:hAnsi="Times New Roman" w:cs="Times New Roman"/>
          <w:lang w:val="es-ES_tradnl"/>
        </w:rPr>
        <w:t>por ende</w:t>
      </w:r>
      <w:r w:rsidR="006F5ACA">
        <w:rPr>
          <w:rFonts w:ascii="Times New Roman" w:hAnsi="Times New Roman" w:cs="Times New Roman"/>
          <w:lang w:val="es-ES_tradnl"/>
        </w:rPr>
        <w:t>,</w:t>
      </w:r>
      <w:r w:rsidR="008E0181" w:rsidRPr="00F4168E">
        <w:rPr>
          <w:rFonts w:ascii="Times New Roman" w:hAnsi="Times New Roman" w:cs="Times New Roman"/>
          <w:lang w:val="es-ES_tradnl"/>
        </w:rPr>
        <w:t xml:space="preserve"> </w:t>
      </w:r>
      <w:r w:rsidR="006F5ACA">
        <w:rPr>
          <w:rFonts w:ascii="Times New Roman" w:hAnsi="Times New Roman" w:cs="Times New Roman"/>
          <w:lang w:val="es-ES_tradnl"/>
        </w:rPr>
        <w:t>en</w:t>
      </w:r>
      <w:r w:rsidR="008E0181" w:rsidRPr="00F4168E">
        <w:rPr>
          <w:rFonts w:ascii="Times New Roman" w:hAnsi="Times New Roman" w:cs="Times New Roman"/>
          <w:lang w:val="es-ES_tradnl"/>
        </w:rPr>
        <w:t xml:space="preserve"> Xi.</w:t>
      </w:r>
      <w:r w:rsidR="00C219F1" w:rsidRPr="00F4168E">
        <w:rPr>
          <w:rFonts w:ascii="Times New Roman" w:hAnsi="Times New Roman" w:cs="Times New Roman"/>
          <w:lang w:val="es-ES_tradnl"/>
        </w:rPr>
        <w:t xml:space="preserve"> </w:t>
      </w:r>
      <w:r w:rsidR="008E0181" w:rsidRPr="00F4168E">
        <w:rPr>
          <w:rFonts w:ascii="Times New Roman" w:hAnsi="Times New Roman" w:cs="Times New Roman"/>
          <w:lang w:val="es-ES_tradnl"/>
        </w:rPr>
        <w:t xml:space="preserve">En el plano económico </w:t>
      </w:r>
      <w:r w:rsidR="00C219F1" w:rsidRPr="00F4168E">
        <w:rPr>
          <w:rFonts w:ascii="Times New Roman" w:hAnsi="Times New Roman" w:cs="Times New Roman"/>
          <w:lang w:val="es-ES_tradnl"/>
        </w:rPr>
        <w:t>se establecieron</w:t>
      </w:r>
      <w:r w:rsidR="008E0181" w:rsidRPr="00F4168E">
        <w:rPr>
          <w:rFonts w:ascii="Times New Roman" w:hAnsi="Times New Roman" w:cs="Times New Roman"/>
          <w:lang w:val="es-ES_tradnl"/>
        </w:rPr>
        <w:t xml:space="preserve"> fuertes controles sobre los sectores de tecnologías de la información, bienes raíces y educación.</w:t>
      </w:r>
    </w:p>
    <w:p w14:paraId="4BD04947" w14:textId="77777777" w:rsidR="00341BA0" w:rsidRPr="00F4168E" w:rsidRDefault="00341BA0" w:rsidP="00BB25FA">
      <w:pPr>
        <w:spacing w:line="480" w:lineRule="auto"/>
        <w:rPr>
          <w:rFonts w:ascii="Times New Roman" w:hAnsi="Times New Roman" w:cs="Times New Roman"/>
          <w:lang w:val="es-ES_tradnl"/>
        </w:rPr>
      </w:pPr>
    </w:p>
    <w:p w14:paraId="79351393" w14:textId="6AF927C5" w:rsidR="008E0181" w:rsidRPr="00815886" w:rsidRDefault="00C219F1" w:rsidP="00BB25FA">
      <w:pPr>
        <w:spacing w:line="480" w:lineRule="auto"/>
        <w:rPr>
          <w:rFonts w:ascii="Times New Roman" w:hAnsi="Times New Roman" w:cs="Times New Roman"/>
          <w:lang w:val="es-ES_tradnl"/>
        </w:rPr>
      </w:pPr>
      <w:r w:rsidRPr="00F4168E">
        <w:rPr>
          <w:rFonts w:ascii="Times New Roman" w:hAnsi="Times New Roman" w:cs="Times New Roman"/>
          <w:lang w:val="es-ES_tradnl"/>
        </w:rPr>
        <w:t xml:space="preserve">En el plano internacional, sobresalen el abandono del </w:t>
      </w:r>
      <w:r w:rsidR="008E0181" w:rsidRPr="00F4168E">
        <w:rPr>
          <w:rFonts w:ascii="Times New Roman" w:hAnsi="Times New Roman" w:cs="Times New Roman"/>
          <w:lang w:val="es-ES_tradnl"/>
        </w:rPr>
        <w:t xml:space="preserve">enfoque de </w:t>
      </w:r>
      <w:r w:rsidR="0079153C" w:rsidRPr="00F4168E">
        <w:rPr>
          <w:rFonts w:ascii="Times New Roman" w:hAnsi="Times New Roman" w:cs="Times New Roman"/>
          <w:lang w:val="es-ES_tradnl"/>
        </w:rPr>
        <w:t>“</w:t>
      </w:r>
      <w:r w:rsidR="008E0181" w:rsidRPr="00F4168E">
        <w:rPr>
          <w:rFonts w:ascii="Times New Roman" w:hAnsi="Times New Roman" w:cs="Times New Roman"/>
          <w:lang w:val="es-ES_tradnl"/>
        </w:rPr>
        <w:t xml:space="preserve">un país </w:t>
      </w:r>
      <w:r w:rsidR="00482359" w:rsidRPr="00F4168E">
        <w:rPr>
          <w:rFonts w:ascii="Times New Roman" w:hAnsi="Times New Roman" w:cs="Times New Roman"/>
          <w:lang w:val="es-ES_tradnl"/>
        </w:rPr>
        <w:t xml:space="preserve">de </w:t>
      </w:r>
      <w:r w:rsidR="008E0181" w:rsidRPr="00F4168E">
        <w:rPr>
          <w:rFonts w:ascii="Times New Roman" w:hAnsi="Times New Roman" w:cs="Times New Roman"/>
          <w:lang w:val="es-ES_tradnl"/>
        </w:rPr>
        <w:t>dos sistemas</w:t>
      </w:r>
      <w:r w:rsidR="0079153C" w:rsidRPr="00F4168E">
        <w:rPr>
          <w:rFonts w:ascii="Times New Roman" w:hAnsi="Times New Roman" w:cs="Times New Roman"/>
          <w:lang w:val="es-ES_tradnl"/>
        </w:rPr>
        <w:t>”</w:t>
      </w:r>
      <w:r w:rsidR="008E0181" w:rsidRPr="00F4168E">
        <w:rPr>
          <w:rFonts w:ascii="Times New Roman" w:hAnsi="Times New Roman" w:cs="Times New Roman"/>
          <w:lang w:val="es-ES_tradnl"/>
        </w:rPr>
        <w:t xml:space="preserve"> </w:t>
      </w:r>
      <w:r w:rsidR="007B5B9D">
        <w:rPr>
          <w:rFonts w:ascii="Times New Roman" w:hAnsi="Times New Roman" w:cs="Times New Roman"/>
          <w:lang w:val="es-ES_tradnl"/>
        </w:rPr>
        <w:t>que desarrolló</w:t>
      </w:r>
      <w:r w:rsidRPr="00F4168E">
        <w:rPr>
          <w:rFonts w:ascii="Times New Roman" w:hAnsi="Times New Roman" w:cs="Times New Roman"/>
          <w:lang w:val="es-ES_tradnl"/>
        </w:rPr>
        <w:t xml:space="preserve"> Deng </w:t>
      </w:r>
      <w:proofErr w:type="spellStart"/>
      <w:r w:rsidRPr="00F4168E">
        <w:rPr>
          <w:rFonts w:ascii="Times New Roman" w:hAnsi="Times New Roman" w:cs="Times New Roman"/>
          <w:lang w:val="es-ES_tradnl"/>
        </w:rPr>
        <w:t>Xiaoping</w:t>
      </w:r>
      <w:proofErr w:type="spellEnd"/>
      <w:r w:rsidR="007B5B9D">
        <w:rPr>
          <w:rFonts w:ascii="Times New Roman" w:hAnsi="Times New Roman" w:cs="Times New Roman"/>
          <w:lang w:val="es-ES_tradnl"/>
        </w:rPr>
        <w:t>,</w:t>
      </w:r>
      <w:r w:rsidRPr="00F4168E">
        <w:rPr>
          <w:rFonts w:ascii="Times New Roman" w:hAnsi="Times New Roman" w:cs="Times New Roman"/>
          <w:lang w:val="es-ES_tradnl"/>
        </w:rPr>
        <w:t xml:space="preserve"> en relación con la gobernanza de </w:t>
      </w:r>
      <w:r w:rsidR="008E0181" w:rsidRPr="00F4168E">
        <w:rPr>
          <w:rFonts w:ascii="Times New Roman" w:hAnsi="Times New Roman" w:cs="Times New Roman"/>
          <w:lang w:val="es-ES_tradnl"/>
        </w:rPr>
        <w:t>Hong Kong</w:t>
      </w:r>
      <w:r w:rsidR="00F06DE8" w:rsidRPr="00F4168E">
        <w:rPr>
          <w:rStyle w:val="Refdenotaalpie"/>
          <w:rFonts w:ascii="Times New Roman" w:hAnsi="Times New Roman" w:cs="Times New Roman"/>
          <w:lang w:val="es-ES_tradnl"/>
        </w:rPr>
        <w:footnoteReference w:id="14"/>
      </w:r>
      <w:r w:rsidR="008E0181" w:rsidRPr="00F4168E">
        <w:rPr>
          <w:rFonts w:ascii="Times New Roman" w:hAnsi="Times New Roman" w:cs="Times New Roman"/>
          <w:lang w:val="es-ES_tradnl"/>
        </w:rPr>
        <w:t xml:space="preserve"> y el Consenso </w:t>
      </w:r>
      <w:r w:rsidR="008E0181" w:rsidRPr="00F4168E">
        <w:rPr>
          <w:rFonts w:ascii="Times New Roman" w:hAnsi="Times New Roman" w:cs="Times New Roman"/>
          <w:lang w:val="es-ES_tradnl"/>
        </w:rPr>
        <w:lastRenderedPageBreak/>
        <w:t>de 1992 sobre la reunificación de Taiwán</w:t>
      </w:r>
      <w:r w:rsidR="00F06DE8" w:rsidRPr="00F4168E">
        <w:rPr>
          <w:rFonts w:ascii="Times New Roman" w:hAnsi="Times New Roman" w:cs="Times New Roman"/>
          <w:lang w:val="es-ES_tradnl"/>
        </w:rPr>
        <w:t xml:space="preserve">. En </w:t>
      </w:r>
      <w:r w:rsidR="00FA723F">
        <w:rPr>
          <w:rFonts w:ascii="Times New Roman" w:hAnsi="Times New Roman" w:cs="Times New Roman"/>
          <w:lang w:val="es-ES_tradnl"/>
        </w:rPr>
        <w:t>lo concerniente a</w:t>
      </w:r>
      <w:r w:rsidR="00F06DE8" w:rsidRPr="00F4168E">
        <w:rPr>
          <w:rFonts w:ascii="Times New Roman" w:hAnsi="Times New Roman" w:cs="Times New Roman"/>
          <w:lang w:val="es-ES_tradnl"/>
        </w:rPr>
        <w:t xml:space="preserve"> Hong Kong</w:t>
      </w:r>
      <w:r w:rsidR="00FA723F">
        <w:rPr>
          <w:rFonts w:ascii="Times New Roman" w:hAnsi="Times New Roman" w:cs="Times New Roman"/>
          <w:lang w:val="es-ES_tradnl"/>
        </w:rPr>
        <w:t>,</w:t>
      </w:r>
      <w:r w:rsidR="00F06DE8" w:rsidRPr="00F4168E">
        <w:rPr>
          <w:rFonts w:ascii="Times New Roman" w:hAnsi="Times New Roman" w:cs="Times New Roman"/>
          <w:lang w:val="es-ES_tradnl"/>
        </w:rPr>
        <w:t xml:space="preserve"> mediante un proceso para ejercer control que culmina con las declaraciones de</w:t>
      </w:r>
      <w:r w:rsidR="00FE4940" w:rsidRPr="00F4168E">
        <w:rPr>
          <w:rFonts w:ascii="Times New Roman" w:hAnsi="Times New Roman" w:cs="Times New Roman"/>
          <w:lang w:val="es-ES_tradnl"/>
        </w:rPr>
        <w:t xml:space="preserve"> Lu Kang,</w:t>
      </w:r>
      <w:r w:rsidR="00F06DE8" w:rsidRPr="00F4168E">
        <w:rPr>
          <w:rFonts w:ascii="Times New Roman" w:hAnsi="Times New Roman" w:cs="Times New Roman"/>
          <w:lang w:val="es-ES_tradnl"/>
        </w:rPr>
        <w:t xml:space="preserve"> </w:t>
      </w:r>
      <w:r w:rsidR="00053569" w:rsidRPr="00F4168E">
        <w:rPr>
          <w:rFonts w:ascii="Times New Roman" w:hAnsi="Times New Roman" w:cs="Times New Roman"/>
          <w:lang w:val="es-ES_tradnl"/>
        </w:rPr>
        <w:t>ministro</w:t>
      </w:r>
      <w:r w:rsidR="00FE4940" w:rsidRPr="00F4168E">
        <w:rPr>
          <w:rFonts w:ascii="Times New Roman" w:hAnsi="Times New Roman" w:cs="Times New Roman"/>
          <w:lang w:val="es-ES_tradnl"/>
        </w:rPr>
        <w:t xml:space="preserve"> de Relaciones Exteriores</w:t>
      </w:r>
      <w:r w:rsidR="001148AB" w:rsidRPr="00F4168E">
        <w:rPr>
          <w:rFonts w:ascii="Times New Roman" w:hAnsi="Times New Roman" w:cs="Times New Roman"/>
          <w:lang w:val="es-ES_tradnl"/>
        </w:rPr>
        <w:t xml:space="preserve"> de la RPC</w:t>
      </w:r>
      <w:r w:rsidR="00FE4940" w:rsidRPr="00F4168E">
        <w:rPr>
          <w:rFonts w:ascii="Times New Roman" w:hAnsi="Times New Roman" w:cs="Times New Roman"/>
          <w:lang w:val="es-ES_tradnl"/>
        </w:rPr>
        <w:t xml:space="preserve"> en </w:t>
      </w:r>
      <w:r w:rsidR="00FA723F">
        <w:rPr>
          <w:rFonts w:ascii="Times New Roman" w:hAnsi="Times New Roman" w:cs="Times New Roman"/>
          <w:lang w:val="es-ES_tradnl"/>
        </w:rPr>
        <w:t xml:space="preserve">el </w:t>
      </w:r>
      <w:r w:rsidR="00FE4940" w:rsidRPr="00815886">
        <w:rPr>
          <w:rFonts w:ascii="Times New Roman" w:hAnsi="Times New Roman" w:cs="Times New Roman"/>
          <w:lang w:val="es-ES_tradnl"/>
        </w:rPr>
        <w:t>2017</w:t>
      </w:r>
      <w:r w:rsidR="008E0181" w:rsidRPr="00815886">
        <w:rPr>
          <w:rFonts w:ascii="Times New Roman" w:hAnsi="Times New Roman" w:cs="Times New Roman"/>
          <w:lang w:val="es-ES_tradnl"/>
        </w:rPr>
        <w:t xml:space="preserve"> </w:t>
      </w:r>
      <w:r w:rsidR="001148AB" w:rsidRPr="00815886">
        <w:rPr>
          <w:rFonts w:ascii="Times New Roman" w:hAnsi="Times New Roman" w:cs="Times New Roman"/>
          <w:lang w:val="es-ES_tradnl"/>
        </w:rPr>
        <w:t>en las que afirma</w:t>
      </w:r>
      <w:r w:rsidR="008E0181" w:rsidRPr="00815886">
        <w:rPr>
          <w:rFonts w:ascii="Times New Roman" w:hAnsi="Times New Roman" w:cs="Times New Roman"/>
          <w:lang w:val="es-ES_tradnl"/>
        </w:rPr>
        <w:t xml:space="preserve"> por primera vez que </w:t>
      </w:r>
      <w:r w:rsidR="00FE4940" w:rsidRPr="00815886">
        <w:rPr>
          <w:rFonts w:ascii="Times New Roman" w:hAnsi="Times New Roman" w:cs="Times New Roman"/>
          <w:lang w:val="es-ES_tradnl"/>
        </w:rPr>
        <w:t>la Declaración chino-británica de 1985 es un documento histórico que “ya no cuenta con ningún significado real”</w:t>
      </w:r>
      <w:r w:rsidR="00A965B7">
        <w:rPr>
          <w:rFonts w:ascii="Times New Roman" w:hAnsi="Times New Roman" w:cs="Times New Roman"/>
          <w:lang w:val="es-ES_tradnl"/>
        </w:rPr>
        <w:t xml:space="preserve"> (</w:t>
      </w:r>
      <w:r w:rsidR="00A965B7" w:rsidRPr="00A965B7">
        <w:rPr>
          <w:rFonts w:ascii="Times New Roman" w:hAnsi="Times New Roman" w:cs="Times New Roman"/>
          <w:color w:val="FF0000"/>
          <w:lang w:val="es-CR"/>
        </w:rPr>
        <w:t>CGTN</w:t>
      </w:r>
      <w:r w:rsidR="00934C26">
        <w:rPr>
          <w:rFonts w:ascii="Times New Roman" w:hAnsi="Times New Roman" w:cs="Times New Roman"/>
          <w:color w:val="FF0000"/>
          <w:lang w:val="es-CR"/>
        </w:rPr>
        <w:t xml:space="preserve">, </w:t>
      </w:r>
      <w:r w:rsidR="00A965B7" w:rsidRPr="00A965B7">
        <w:rPr>
          <w:rFonts w:ascii="Times New Roman" w:hAnsi="Times New Roman" w:cs="Times New Roman"/>
          <w:color w:val="FF0000"/>
          <w:lang w:val="es-CR"/>
        </w:rPr>
        <w:t>2017</w:t>
      </w:r>
      <w:r w:rsidR="00A965B7">
        <w:rPr>
          <w:rFonts w:ascii="Times New Roman" w:hAnsi="Times New Roman" w:cs="Times New Roman"/>
          <w:color w:val="FF0000"/>
          <w:lang w:val="es-CR"/>
        </w:rPr>
        <w:t>)</w:t>
      </w:r>
      <w:r w:rsidR="00FE4940" w:rsidRPr="00815886">
        <w:rPr>
          <w:rFonts w:ascii="Times New Roman" w:hAnsi="Times New Roman" w:cs="Times New Roman"/>
          <w:lang w:val="es-ES_tradnl"/>
        </w:rPr>
        <w:t>. En el caso de Taiwán</w:t>
      </w:r>
      <w:r w:rsidR="00062093" w:rsidRPr="00815886">
        <w:rPr>
          <w:rFonts w:ascii="Times New Roman" w:hAnsi="Times New Roman" w:cs="Times New Roman"/>
          <w:lang w:val="es-ES_tradnl"/>
        </w:rPr>
        <w:t xml:space="preserve">, </w:t>
      </w:r>
      <w:r w:rsidR="00FE4940" w:rsidRPr="00815886">
        <w:rPr>
          <w:rFonts w:ascii="Times New Roman" w:hAnsi="Times New Roman" w:cs="Times New Roman"/>
          <w:lang w:val="es-ES_tradnl"/>
        </w:rPr>
        <w:t>durante la apertura del XX Congreso del PCCh</w:t>
      </w:r>
      <w:r w:rsidR="00895B1C">
        <w:rPr>
          <w:rFonts w:ascii="Times New Roman" w:hAnsi="Times New Roman" w:cs="Times New Roman"/>
          <w:lang w:val="es-ES_tradnl"/>
        </w:rPr>
        <w:t>, el presidente Xi</w:t>
      </w:r>
      <w:r w:rsidR="00FE4940" w:rsidRPr="00815886">
        <w:rPr>
          <w:rFonts w:ascii="Times New Roman" w:hAnsi="Times New Roman" w:cs="Times New Roman"/>
          <w:lang w:val="es-ES_tradnl"/>
        </w:rPr>
        <w:t xml:space="preserve"> confirmó el compromiso de China con la promoción de las relaciones económicas y culturales</w:t>
      </w:r>
      <w:r w:rsidR="00062093" w:rsidRPr="00815886">
        <w:rPr>
          <w:rFonts w:ascii="Times New Roman" w:hAnsi="Times New Roman" w:cs="Times New Roman"/>
          <w:lang w:val="es-ES_tradnl"/>
        </w:rPr>
        <w:t>, y la búsqueda de la reunificación pacífica</w:t>
      </w:r>
      <w:r w:rsidR="00895B1C">
        <w:rPr>
          <w:rFonts w:ascii="Times New Roman" w:hAnsi="Times New Roman" w:cs="Times New Roman"/>
          <w:lang w:val="es-ES_tradnl"/>
        </w:rPr>
        <w:t>,</w:t>
      </w:r>
      <w:r w:rsidR="00062093" w:rsidRPr="00815886">
        <w:rPr>
          <w:rFonts w:ascii="Times New Roman" w:hAnsi="Times New Roman" w:cs="Times New Roman"/>
          <w:lang w:val="es-ES_tradnl"/>
        </w:rPr>
        <w:t xml:space="preserve"> </w:t>
      </w:r>
      <w:r w:rsidR="001148AB" w:rsidRPr="00815886">
        <w:rPr>
          <w:rFonts w:ascii="Times New Roman" w:hAnsi="Times New Roman" w:cs="Times New Roman"/>
          <w:lang w:val="es-ES_tradnl"/>
        </w:rPr>
        <w:t>también indic</w:t>
      </w:r>
      <w:r w:rsidR="00895B1C">
        <w:rPr>
          <w:rFonts w:ascii="Times New Roman" w:hAnsi="Times New Roman" w:cs="Times New Roman"/>
          <w:lang w:val="es-ES_tradnl"/>
        </w:rPr>
        <w:t xml:space="preserve">ó: </w:t>
      </w:r>
      <w:r w:rsidR="00062093" w:rsidRPr="00815886">
        <w:rPr>
          <w:rFonts w:ascii="Times New Roman" w:hAnsi="Times New Roman" w:cs="Times New Roman"/>
          <w:lang w:val="es-ES_tradnl"/>
        </w:rPr>
        <w:t xml:space="preserve">“nunca renunciaremos al uso de la fuerza </w:t>
      </w:r>
      <w:r w:rsidR="001148AB" w:rsidRPr="00815886">
        <w:rPr>
          <w:rFonts w:ascii="Times New Roman" w:hAnsi="Times New Roman" w:cs="Times New Roman"/>
          <w:lang w:val="es-ES_tradnl"/>
        </w:rPr>
        <w:t>y</w:t>
      </w:r>
      <w:r w:rsidR="00062093" w:rsidRPr="00815886">
        <w:rPr>
          <w:rFonts w:ascii="Times New Roman" w:hAnsi="Times New Roman" w:cs="Times New Roman"/>
          <w:lang w:val="es-ES_tradnl"/>
        </w:rPr>
        <w:t xml:space="preserve"> nos reservamos la posibilidad de tomar todas las medidas necesarias”</w:t>
      </w:r>
      <w:r w:rsidR="00AE0E69">
        <w:rPr>
          <w:rFonts w:ascii="Times New Roman" w:hAnsi="Times New Roman" w:cs="Times New Roman"/>
          <w:lang w:val="es-ES_tradnl"/>
        </w:rPr>
        <w:t xml:space="preserve"> (</w:t>
      </w:r>
      <w:proofErr w:type="spellStart"/>
      <w:r w:rsidR="00AE0E69" w:rsidRPr="00A965B7">
        <w:rPr>
          <w:rFonts w:ascii="Times New Roman" w:hAnsi="Times New Roman" w:cs="Times New Roman"/>
          <w:color w:val="FF0000"/>
          <w:lang w:val="es-ES_tradnl"/>
        </w:rPr>
        <w:t>Xinhua</w:t>
      </w:r>
      <w:r w:rsidR="0043314F" w:rsidRPr="00A965B7">
        <w:rPr>
          <w:rFonts w:ascii="Times New Roman" w:hAnsi="Times New Roman" w:cs="Times New Roman"/>
          <w:color w:val="FF0000"/>
          <w:lang w:val="es-ES_tradnl"/>
        </w:rPr>
        <w:t>net</w:t>
      </w:r>
      <w:proofErr w:type="spellEnd"/>
      <w:r w:rsidR="00AE0E69" w:rsidRPr="00A965B7">
        <w:rPr>
          <w:rFonts w:ascii="Times New Roman" w:hAnsi="Times New Roman" w:cs="Times New Roman"/>
          <w:color w:val="FF0000"/>
          <w:lang w:val="es-ES_tradnl"/>
        </w:rPr>
        <w:t>, 202</w:t>
      </w:r>
      <w:r w:rsidR="00A965B7" w:rsidRPr="00A965B7">
        <w:rPr>
          <w:rFonts w:ascii="Times New Roman" w:hAnsi="Times New Roman" w:cs="Times New Roman"/>
          <w:color w:val="FF0000"/>
          <w:lang w:val="es-ES_tradnl"/>
        </w:rPr>
        <w:t>3</w:t>
      </w:r>
      <w:r w:rsidR="00AE0E69">
        <w:rPr>
          <w:rFonts w:ascii="Times New Roman" w:hAnsi="Times New Roman" w:cs="Times New Roman"/>
          <w:lang w:val="es-ES_tradnl"/>
        </w:rPr>
        <w:t>)</w:t>
      </w:r>
      <w:r w:rsidR="00062093" w:rsidRPr="00815886">
        <w:rPr>
          <w:rFonts w:ascii="Times New Roman" w:hAnsi="Times New Roman" w:cs="Times New Roman"/>
          <w:lang w:val="es-ES_tradnl"/>
        </w:rPr>
        <w:t>.</w:t>
      </w:r>
    </w:p>
    <w:p w14:paraId="6FBDCE35" w14:textId="77777777" w:rsidR="00510CBD" w:rsidRPr="00815886" w:rsidRDefault="00510CBD" w:rsidP="00BB25FA">
      <w:pPr>
        <w:spacing w:line="480" w:lineRule="auto"/>
        <w:rPr>
          <w:rFonts w:ascii="Times New Roman" w:hAnsi="Times New Roman" w:cs="Times New Roman"/>
          <w:lang w:val="es-ES_tradnl"/>
        </w:rPr>
      </w:pPr>
    </w:p>
    <w:p w14:paraId="3073DE77" w14:textId="4F461B31" w:rsidR="00062093" w:rsidRPr="00815886" w:rsidRDefault="00510CBD" w:rsidP="00BB25FA">
      <w:pPr>
        <w:spacing w:line="480" w:lineRule="auto"/>
        <w:rPr>
          <w:rFonts w:ascii="Times New Roman" w:hAnsi="Times New Roman" w:cs="Times New Roman"/>
          <w:lang w:val="es-ES_tradnl"/>
        </w:rPr>
      </w:pPr>
      <w:r w:rsidRPr="00815886">
        <w:rPr>
          <w:rFonts w:ascii="Times New Roman" w:hAnsi="Times New Roman" w:cs="Times New Roman"/>
          <w:lang w:val="es-ES_tradnl"/>
        </w:rPr>
        <w:t xml:space="preserve">Estas posturas reflejan el pivote desde las posiciones conciliadoras propias del ascenso pacífico, hacia posturas firmes en defensa de los </w:t>
      </w:r>
      <w:r w:rsidR="00E935C1" w:rsidRPr="00815886">
        <w:rPr>
          <w:rFonts w:ascii="Times New Roman" w:hAnsi="Times New Roman" w:cs="Times New Roman"/>
          <w:lang w:val="es-ES_tradnl"/>
        </w:rPr>
        <w:t>intereses nacionales</w:t>
      </w:r>
      <w:r w:rsidRPr="00815886">
        <w:rPr>
          <w:rFonts w:ascii="Times New Roman" w:hAnsi="Times New Roman" w:cs="Times New Roman"/>
          <w:lang w:val="es-ES_tradnl"/>
        </w:rPr>
        <w:t xml:space="preserve"> dirigidas a alcanzar el sueño chino. </w:t>
      </w:r>
    </w:p>
    <w:p w14:paraId="13A7E2BD" w14:textId="0442C62A" w:rsidR="00062093" w:rsidRPr="00B95017" w:rsidRDefault="00510CBD" w:rsidP="00BB25FA">
      <w:pPr>
        <w:spacing w:line="480" w:lineRule="auto"/>
        <w:rPr>
          <w:rFonts w:ascii="Times New Roman" w:hAnsi="Times New Roman" w:cs="Times New Roman"/>
          <w:lang w:val="es-ES_tradnl"/>
        </w:rPr>
      </w:pPr>
      <w:r w:rsidRPr="00815886">
        <w:rPr>
          <w:rFonts w:ascii="Times New Roman" w:hAnsi="Times New Roman" w:cs="Times New Roman"/>
          <w:lang w:val="es-ES_tradnl"/>
        </w:rPr>
        <w:t>De manera similar</w:t>
      </w:r>
      <w:r w:rsidR="00062093" w:rsidRPr="00815886">
        <w:rPr>
          <w:rFonts w:ascii="Times New Roman" w:hAnsi="Times New Roman" w:cs="Times New Roman"/>
          <w:lang w:val="es-ES_tradnl"/>
        </w:rPr>
        <w:t xml:space="preserve">, se ha intensificado el ejercicio material de </w:t>
      </w:r>
      <w:r w:rsidR="00580808">
        <w:rPr>
          <w:rFonts w:ascii="Times New Roman" w:hAnsi="Times New Roman" w:cs="Times New Roman"/>
          <w:lang w:val="es-ES_tradnl"/>
        </w:rPr>
        <w:t xml:space="preserve">los reclamos </w:t>
      </w:r>
      <w:r w:rsidR="00062093" w:rsidRPr="00815886">
        <w:rPr>
          <w:rFonts w:ascii="Times New Roman" w:hAnsi="Times New Roman" w:cs="Times New Roman"/>
          <w:lang w:val="es-ES_tradnl"/>
        </w:rPr>
        <w:t xml:space="preserve">en el </w:t>
      </w:r>
      <w:r w:rsidR="00062093" w:rsidRPr="00B95017">
        <w:rPr>
          <w:rFonts w:ascii="Times New Roman" w:hAnsi="Times New Roman" w:cs="Times New Roman"/>
          <w:lang w:val="es-ES_tradnl"/>
        </w:rPr>
        <w:t>Mar de China</w:t>
      </w:r>
      <w:r w:rsidR="00580808">
        <w:rPr>
          <w:rFonts w:ascii="Times New Roman" w:hAnsi="Times New Roman" w:cs="Times New Roman"/>
          <w:lang w:val="es-ES_tradnl"/>
        </w:rPr>
        <w:t>,</w:t>
      </w:r>
      <w:r w:rsidR="00062093" w:rsidRPr="00B95017">
        <w:rPr>
          <w:rFonts w:ascii="Times New Roman" w:hAnsi="Times New Roman" w:cs="Times New Roman"/>
          <w:lang w:val="es-ES_tradnl"/>
        </w:rPr>
        <w:t xml:space="preserve"> mediante la construcción de islas artificiales</w:t>
      </w:r>
      <w:r w:rsidR="001148AB" w:rsidRPr="00B95017">
        <w:rPr>
          <w:rFonts w:ascii="Times New Roman" w:hAnsi="Times New Roman" w:cs="Times New Roman"/>
          <w:lang w:val="es-ES_tradnl"/>
        </w:rPr>
        <w:t xml:space="preserve">, así como el conflicto territorial en las islas </w:t>
      </w:r>
      <w:r w:rsidR="000F73A0" w:rsidRPr="00B95017">
        <w:rPr>
          <w:rFonts w:ascii="Times New Roman" w:hAnsi="Times New Roman" w:cs="Times New Roman"/>
          <w:lang w:val="es-ES_tradnl"/>
        </w:rPr>
        <w:t xml:space="preserve">denominadas </w:t>
      </w:r>
      <w:proofErr w:type="spellStart"/>
      <w:r w:rsidR="001148AB" w:rsidRPr="00B95017">
        <w:rPr>
          <w:rFonts w:ascii="Times New Roman" w:hAnsi="Times New Roman" w:cs="Times New Roman"/>
          <w:lang w:val="es-ES_tradnl"/>
        </w:rPr>
        <w:t>Diaoyu</w:t>
      </w:r>
      <w:proofErr w:type="spellEnd"/>
      <w:r w:rsidR="000F73A0" w:rsidRPr="00B95017">
        <w:rPr>
          <w:rFonts w:ascii="Times New Roman" w:hAnsi="Times New Roman" w:cs="Times New Roman"/>
          <w:lang w:val="es-ES_tradnl"/>
        </w:rPr>
        <w:t xml:space="preserve"> por China</w:t>
      </w:r>
      <w:r w:rsidR="001148AB" w:rsidRPr="00B95017">
        <w:rPr>
          <w:rFonts w:ascii="Times New Roman" w:hAnsi="Times New Roman" w:cs="Times New Roman"/>
          <w:lang w:val="es-ES_tradnl"/>
        </w:rPr>
        <w:t xml:space="preserve"> y </w:t>
      </w:r>
      <w:r w:rsidR="004D1AA8" w:rsidRPr="00B95017">
        <w:rPr>
          <w:rFonts w:ascii="Times New Roman" w:hAnsi="Times New Roman" w:cs="Times New Roman"/>
          <w:lang w:val="es-ES_tradnl"/>
        </w:rPr>
        <w:t xml:space="preserve">Senkaku </w:t>
      </w:r>
      <w:r w:rsidR="001148AB" w:rsidRPr="00B95017">
        <w:rPr>
          <w:rFonts w:ascii="Times New Roman" w:hAnsi="Times New Roman" w:cs="Times New Roman"/>
          <w:lang w:val="es-ES_tradnl"/>
        </w:rPr>
        <w:t>por Japó</w:t>
      </w:r>
      <w:r w:rsidR="004D1AA8" w:rsidRPr="00B95017">
        <w:rPr>
          <w:rFonts w:ascii="Times New Roman" w:hAnsi="Times New Roman" w:cs="Times New Roman"/>
          <w:lang w:val="es-ES_tradnl"/>
        </w:rPr>
        <w:t>n</w:t>
      </w:r>
      <w:r w:rsidR="00580808">
        <w:rPr>
          <w:rFonts w:ascii="Times New Roman" w:hAnsi="Times New Roman" w:cs="Times New Roman"/>
          <w:lang w:val="es-ES_tradnl"/>
        </w:rPr>
        <w:t>.</w:t>
      </w:r>
      <w:r w:rsidR="00D01FB8" w:rsidRPr="00B95017">
        <w:rPr>
          <w:rStyle w:val="Refdenotaalpie"/>
          <w:rFonts w:ascii="Times New Roman" w:hAnsi="Times New Roman" w:cs="Times New Roman"/>
          <w:lang w:val="es-ES_tradnl"/>
        </w:rPr>
        <w:footnoteReference w:id="15"/>
      </w:r>
    </w:p>
    <w:p w14:paraId="377C4E56" w14:textId="77777777" w:rsidR="00062093" w:rsidRPr="00B95017" w:rsidRDefault="00062093" w:rsidP="00BB25FA">
      <w:pPr>
        <w:spacing w:line="480" w:lineRule="auto"/>
        <w:rPr>
          <w:rFonts w:ascii="Times New Roman" w:hAnsi="Times New Roman" w:cs="Times New Roman"/>
          <w:lang w:val="es-ES_tradnl"/>
        </w:rPr>
      </w:pPr>
    </w:p>
    <w:p w14:paraId="1ADF9A4D" w14:textId="29D90AD9" w:rsidR="00062093" w:rsidRPr="00B95017" w:rsidRDefault="00062093" w:rsidP="00BB25FA">
      <w:pPr>
        <w:spacing w:line="480" w:lineRule="auto"/>
        <w:rPr>
          <w:rFonts w:ascii="Times New Roman" w:hAnsi="Times New Roman" w:cs="Times New Roman"/>
          <w:lang w:val="es-ES_tradnl"/>
        </w:rPr>
      </w:pPr>
      <w:r w:rsidRPr="00B95017">
        <w:rPr>
          <w:rFonts w:ascii="Times New Roman" w:hAnsi="Times New Roman" w:cs="Times New Roman"/>
          <w:lang w:val="es-ES_tradnl"/>
        </w:rPr>
        <w:t>El presidente Xi ha hecho un llamado por la reforma de la institucionalidad internacional bajo el liderazgo chino</w:t>
      </w:r>
      <w:r w:rsidR="004D1AA8" w:rsidRPr="00B95017">
        <w:rPr>
          <w:rFonts w:ascii="Times New Roman" w:hAnsi="Times New Roman" w:cs="Times New Roman"/>
          <w:lang w:val="es-ES_tradnl"/>
        </w:rPr>
        <w:t>,</w:t>
      </w:r>
      <w:r w:rsidRPr="00B95017">
        <w:rPr>
          <w:rFonts w:ascii="Times New Roman" w:hAnsi="Times New Roman" w:cs="Times New Roman"/>
          <w:lang w:val="es-ES_tradnl"/>
        </w:rPr>
        <w:t xml:space="preserve"> </w:t>
      </w:r>
      <w:r w:rsidR="007570DA">
        <w:rPr>
          <w:rFonts w:ascii="Times New Roman" w:hAnsi="Times New Roman" w:cs="Times New Roman"/>
          <w:lang w:val="es-ES_tradnl"/>
        </w:rPr>
        <w:t>pues</w:t>
      </w:r>
      <w:r w:rsidRPr="00B95017">
        <w:rPr>
          <w:rFonts w:ascii="Times New Roman" w:hAnsi="Times New Roman" w:cs="Times New Roman"/>
          <w:lang w:val="es-ES_tradnl"/>
        </w:rPr>
        <w:t xml:space="preserve"> considera que no responde al contexto internacional actual y, en general, no proporciona al país una representatividad equiparable con su poder económico. </w:t>
      </w:r>
      <w:r w:rsidRPr="00B95017">
        <w:rPr>
          <w:rFonts w:ascii="Times New Roman" w:hAnsi="Times New Roman" w:cs="Times New Roman"/>
          <w:lang w:val="es-ES_tradnl"/>
        </w:rPr>
        <w:lastRenderedPageBreak/>
        <w:t>En esta nueva realidad</w:t>
      </w:r>
      <w:r w:rsidR="004D1AA8" w:rsidRPr="00B95017">
        <w:rPr>
          <w:rFonts w:ascii="Times New Roman" w:hAnsi="Times New Roman" w:cs="Times New Roman"/>
          <w:lang w:val="es-ES_tradnl"/>
        </w:rPr>
        <w:t>,</w:t>
      </w:r>
      <w:r w:rsidRPr="00B95017">
        <w:rPr>
          <w:rFonts w:ascii="Times New Roman" w:hAnsi="Times New Roman" w:cs="Times New Roman"/>
          <w:lang w:val="es-ES_tradnl"/>
        </w:rPr>
        <w:t xml:space="preserve"> la diplomacia china tiene entre sus objetivos la revisión del proceso de toma de decisiones de la gobernanza internacional, desde uno centrado en el gobierno de occidente, hacia </w:t>
      </w:r>
      <w:r w:rsidR="004D1AA8" w:rsidRPr="00B95017">
        <w:rPr>
          <w:rFonts w:ascii="Times New Roman" w:hAnsi="Times New Roman" w:cs="Times New Roman"/>
          <w:lang w:val="es-ES_tradnl"/>
        </w:rPr>
        <w:t xml:space="preserve">otro </w:t>
      </w:r>
      <w:r w:rsidRPr="00B95017">
        <w:rPr>
          <w:rFonts w:ascii="Times New Roman" w:hAnsi="Times New Roman" w:cs="Times New Roman"/>
          <w:lang w:val="es-ES_tradnl"/>
        </w:rPr>
        <w:t>sustentado en un gobierno global.</w:t>
      </w:r>
    </w:p>
    <w:p w14:paraId="4FBDC2B3" w14:textId="77777777" w:rsidR="008E0181" w:rsidRPr="00B95017" w:rsidRDefault="008E0181" w:rsidP="00BB25FA">
      <w:pPr>
        <w:spacing w:line="480" w:lineRule="auto"/>
        <w:rPr>
          <w:rFonts w:ascii="Times New Roman" w:hAnsi="Times New Roman" w:cs="Times New Roman"/>
          <w:lang w:val="es-ES_tradnl"/>
        </w:rPr>
      </w:pPr>
    </w:p>
    <w:p w14:paraId="5DBFEA5F" w14:textId="4DADEC7D" w:rsidR="00062093" w:rsidRPr="00B95017" w:rsidRDefault="00062093" w:rsidP="00BB25FA">
      <w:pPr>
        <w:spacing w:line="480" w:lineRule="auto"/>
        <w:rPr>
          <w:rFonts w:ascii="Times New Roman" w:hAnsi="Times New Roman" w:cs="Times New Roman"/>
          <w:lang w:val="es-ES_tradnl"/>
        </w:rPr>
      </w:pPr>
      <w:r w:rsidRPr="00B95017">
        <w:rPr>
          <w:rFonts w:ascii="Times New Roman" w:hAnsi="Times New Roman" w:cs="Times New Roman"/>
          <w:lang w:val="es-ES_tradnl"/>
        </w:rPr>
        <w:t xml:space="preserve">Esta transformación </w:t>
      </w:r>
      <w:r w:rsidR="00001B54" w:rsidRPr="00B95017">
        <w:rPr>
          <w:rFonts w:ascii="Times New Roman" w:hAnsi="Times New Roman" w:cs="Times New Roman"/>
          <w:lang w:val="es-ES_tradnl"/>
        </w:rPr>
        <w:t>se impulsa</w:t>
      </w:r>
      <w:r w:rsidRPr="00B95017">
        <w:rPr>
          <w:rFonts w:ascii="Times New Roman" w:hAnsi="Times New Roman" w:cs="Times New Roman"/>
          <w:lang w:val="es-ES_tradnl"/>
        </w:rPr>
        <w:t xml:space="preserve"> desde la creciente influencia en la institucionalidad global, mediante el fortalecimiento o </w:t>
      </w:r>
      <w:r w:rsidR="004D1AA8" w:rsidRPr="00B95017">
        <w:rPr>
          <w:rFonts w:ascii="Times New Roman" w:hAnsi="Times New Roman" w:cs="Times New Roman"/>
          <w:lang w:val="es-ES_tradnl"/>
        </w:rPr>
        <w:t xml:space="preserve">la </w:t>
      </w:r>
      <w:r w:rsidRPr="00B95017">
        <w:rPr>
          <w:rFonts w:ascii="Times New Roman" w:hAnsi="Times New Roman" w:cs="Times New Roman"/>
          <w:lang w:val="es-ES_tradnl"/>
        </w:rPr>
        <w:t xml:space="preserve">ampliación del alcance de instancias alternativas regionales o contextuales, así como con la creación de nuevas, como la Organización de Cooperación de Shanghái (SCO, </w:t>
      </w:r>
      <w:r w:rsidR="00385D69">
        <w:rPr>
          <w:rFonts w:ascii="Times New Roman" w:hAnsi="Times New Roman" w:cs="Times New Roman"/>
          <w:lang w:val="es-ES_tradnl"/>
        </w:rPr>
        <w:t xml:space="preserve">por sus siglas </w:t>
      </w:r>
      <w:r w:rsidRPr="00B95017">
        <w:rPr>
          <w:rFonts w:ascii="Times New Roman" w:hAnsi="Times New Roman" w:cs="Times New Roman"/>
          <w:lang w:val="es-ES_tradnl"/>
        </w:rPr>
        <w:t>en inglés)</w:t>
      </w:r>
      <w:r w:rsidR="004D1AA8" w:rsidRPr="00B95017">
        <w:rPr>
          <w:rFonts w:ascii="Times New Roman" w:hAnsi="Times New Roman" w:cs="Times New Roman"/>
          <w:lang w:val="es-ES_tradnl"/>
        </w:rPr>
        <w:t>,</w:t>
      </w:r>
      <w:r w:rsidR="00053569" w:rsidRPr="00B95017">
        <w:rPr>
          <w:rFonts w:ascii="Times New Roman" w:hAnsi="Times New Roman" w:cs="Times New Roman"/>
          <w:lang w:val="es-ES_tradnl"/>
        </w:rPr>
        <w:t xml:space="preserve"> la cual coordina esfuerzos conjuntos en la región de Eurasia.</w:t>
      </w:r>
    </w:p>
    <w:p w14:paraId="2F53EF0B" w14:textId="77777777" w:rsidR="00062093" w:rsidRPr="00B95017" w:rsidRDefault="00062093" w:rsidP="00BB25FA">
      <w:pPr>
        <w:spacing w:line="480" w:lineRule="auto"/>
        <w:rPr>
          <w:rFonts w:ascii="Times New Roman" w:hAnsi="Times New Roman" w:cs="Times New Roman"/>
          <w:lang w:val="es-ES_tradnl"/>
        </w:rPr>
      </w:pPr>
    </w:p>
    <w:p w14:paraId="3B8293A9" w14:textId="50475ABD" w:rsidR="00062093" w:rsidRPr="00B95017" w:rsidRDefault="00062093" w:rsidP="00BB25FA">
      <w:pPr>
        <w:spacing w:line="480" w:lineRule="auto"/>
        <w:rPr>
          <w:rFonts w:ascii="Times New Roman" w:hAnsi="Times New Roman" w:cs="Times New Roman"/>
          <w:lang w:val="es-ES_tradnl"/>
        </w:rPr>
      </w:pPr>
      <w:r w:rsidRPr="00B95017">
        <w:rPr>
          <w:rFonts w:ascii="Times New Roman" w:hAnsi="Times New Roman" w:cs="Times New Roman"/>
          <w:lang w:val="es-ES_tradnl"/>
        </w:rPr>
        <w:t>En el ámbito financiero, se han redoblado los esfuerzos por convertir a</w:t>
      </w:r>
      <w:r w:rsidR="00DC6BD5" w:rsidRPr="00B95017">
        <w:rPr>
          <w:rFonts w:ascii="Times New Roman" w:hAnsi="Times New Roman" w:cs="Times New Roman"/>
          <w:lang w:val="es-ES_tradnl"/>
        </w:rPr>
        <w:t xml:space="preserve"> </w:t>
      </w:r>
      <w:r w:rsidRPr="00B95017">
        <w:rPr>
          <w:rFonts w:ascii="Times New Roman" w:hAnsi="Times New Roman" w:cs="Times New Roman"/>
          <w:lang w:val="es-ES_tradnl"/>
        </w:rPr>
        <w:t>l</w:t>
      </w:r>
      <w:r w:rsidR="00DC6BD5" w:rsidRPr="00B95017">
        <w:rPr>
          <w:rFonts w:ascii="Times New Roman" w:hAnsi="Times New Roman" w:cs="Times New Roman"/>
          <w:lang w:val="es-ES_tradnl"/>
        </w:rPr>
        <w:t>a moneda nacional china el</w:t>
      </w:r>
      <w:r w:rsidRPr="00B95017">
        <w:rPr>
          <w:rFonts w:ascii="Times New Roman" w:hAnsi="Times New Roman" w:cs="Times New Roman"/>
          <w:lang w:val="es-ES_tradnl"/>
        </w:rPr>
        <w:t xml:space="preserve"> </w:t>
      </w:r>
      <w:r w:rsidRPr="00B95017">
        <w:rPr>
          <w:rFonts w:ascii="Times New Roman" w:hAnsi="Times New Roman" w:cs="Times New Roman"/>
          <w:i/>
          <w:iCs/>
          <w:lang w:val="es-ES_tradnl"/>
        </w:rPr>
        <w:t>renminbi</w:t>
      </w:r>
      <w:r w:rsidRPr="00B95017">
        <w:rPr>
          <w:rFonts w:ascii="Times New Roman" w:hAnsi="Times New Roman" w:cs="Times New Roman"/>
          <w:lang w:val="es-ES_tradnl"/>
        </w:rPr>
        <w:t xml:space="preserve">, no solo </w:t>
      </w:r>
      <w:r w:rsidR="004D1AA8" w:rsidRPr="00B95017">
        <w:rPr>
          <w:rFonts w:ascii="Times New Roman" w:hAnsi="Times New Roman" w:cs="Times New Roman"/>
          <w:lang w:val="es-ES_tradnl"/>
        </w:rPr>
        <w:t xml:space="preserve">en </w:t>
      </w:r>
      <w:r w:rsidRPr="00B95017">
        <w:rPr>
          <w:rFonts w:ascii="Times New Roman" w:hAnsi="Times New Roman" w:cs="Times New Roman"/>
          <w:lang w:val="es-ES_tradnl"/>
        </w:rPr>
        <w:t xml:space="preserve">una moneda para el comercio internacional, sino en una de reserva. El impacto de las sanciones impuestas por </w:t>
      </w:r>
      <w:r w:rsidR="00385D69">
        <w:rPr>
          <w:rFonts w:ascii="Times New Roman" w:hAnsi="Times New Roman" w:cs="Times New Roman"/>
          <w:lang w:val="es-ES_tradnl"/>
        </w:rPr>
        <w:t xml:space="preserve">EE. UU. </w:t>
      </w:r>
      <w:r w:rsidRPr="00B95017">
        <w:rPr>
          <w:rFonts w:ascii="Times New Roman" w:hAnsi="Times New Roman" w:cs="Times New Roman"/>
          <w:lang w:val="es-ES_tradnl"/>
        </w:rPr>
        <w:t>sobre Rusia</w:t>
      </w:r>
      <w:r w:rsidR="00385D69">
        <w:rPr>
          <w:rFonts w:ascii="Times New Roman" w:hAnsi="Times New Roman" w:cs="Times New Roman"/>
          <w:lang w:val="es-ES_tradnl"/>
        </w:rPr>
        <w:t>,</w:t>
      </w:r>
      <w:r w:rsidRPr="00B95017">
        <w:rPr>
          <w:rFonts w:ascii="Times New Roman" w:hAnsi="Times New Roman" w:cs="Times New Roman"/>
          <w:lang w:val="es-ES_tradnl"/>
        </w:rPr>
        <w:t xml:space="preserve"> debido al conflicto con Ucrania</w:t>
      </w:r>
      <w:r w:rsidR="00385D69">
        <w:rPr>
          <w:rFonts w:ascii="Times New Roman" w:hAnsi="Times New Roman" w:cs="Times New Roman"/>
          <w:lang w:val="es-ES_tradnl"/>
        </w:rPr>
        <w:t>,</w:t>
      </w:r>
      <w:r w:rsidRPr="00B95017">
        <w:rPr>
          <w:rFonts w:ascii="Times New Roman" w:hAnsi="Times New Roman" w:cs="Times New Roman"/>
          <w:lang w:val="es-ES_tradnl"/>
        </w:rPr>
        <w:t xml:space="preserve"> ha intensificado el interés en desarrollar un sistema financiero internacional global alejado del dominio del dólar estadounidense</w:t>
      </w:r>
      <w:r w:rsidR="002777A8">
        <w:rPr>
          <w:rFonts w:ascii="Times New Roman" w:hAnsi="Times New Roman" w:cs="Times New Roman"/>
          <w:lang w:val="es-ES_tradnl"/>
        </w:rPr>
        <w:t>,</w:t>
      </w:r>
      <w:r w:rsidR="00FF0ADF" w:rsidRPr="00B95017">
        <w:rPr>
          <w:rFonts w:ascii="Times New Roman" w:hAnsi="Times New Roman" w:cs="Times New Roman"/>
          <w:lang w:val="es-ES_tradnl"/>
        </w:rPr>
        <w:t xml:space="preserve"> tanto en China como en otros importantes países en desarrollo</w:t>
      </w:r>
      <w:r w:rsidRPr="00B95017">
        <w:rPr>
          <w:rFonts w:ascii="Times New Roman" w:hAnsi="Times New Roman" w:cs="Times New Roman"/>
          <w:lang w:val="es-ES_tradnl"/>
        </w:rPr>
        <w:t>.</w:t>
      </w:r>
      <w:r w:rsidR="004D1AA8" w:rsidRPr="00B95017">
        <w:rPr>
          <w:rFonts w:ascii="Times New Roman" w:hAnsi="Times New Roman" w:cs="Times New Roman"/>
          <w:lang w:val="es-ES_tradnl"/>
        </w:rPr>
        <w:t xml:space="preserve"> </w:t>
      </w:r>
    </w:p>
    <w:p w14:paraId="285ABF36" w14:textId="77777777" w:rsidR="00A33F87" w:rsidRPr="00B95017" w:rsidRDefault="00A33F87" w:rsidP="00BB25FA">
      <w:pPr>
        <w:spacing w:line="480" w:lineRule="auto"/>
        <w:rPr>
          <w:rFonts w:ascii="Times New Roman" w:hAnsi="Times New Roman" w:cs="Times New Roman"/>
          <w:lang w:val="es-ES_tradnl"/>
        </w:rPr>
      </w:pPr>
    </w:p>
    <w:p w14:paraId="28040666" w14:textId="6A692445" w:rsidR="00A33F87" w:rsidRPr="006B0CFA" w:rsidRDefault="00A33F87" w:rsidP="00BB25FA">
      <w:pPr>
        <w:spacing w:line="480" w:lineRule="auto"/>
        <w:rPr>
          <w:rFonts w:ascii="Times New Roman" w:hAnsi="Times New Roman" w:cs="Times New Roman"/>
          <w:lang w:val="es-ES_tradnl"/>
        </w:rPr>
      </w:pPr>
      <w:r w:rsidRPr="00B95017">
        <w:rPr>
          <w:rFonts w:ascii="Times New Roman" w:hAnsi="Times New Roman" w:cs="Times New Roman"/>
          <w:lang w:val="es-ES_tradnl"/>
        </w:rPr>
        <w:t xml:space="preserve">Este tema figuró de manera prominente en la </w:t>
      </w:r>
      <w:r w:rsidR="0085379B" w:rsidRPr="00B95017">
        <w:rPr>
          <w:rFonts w:ascii="Times New Roman" w:hAnsi="Times New Roman" w:cs="Times New Roman"/>
          <w:lang w:val="es-ES_tradnl"/>
        </w:rPr>
        <w:t>XV Cumbre de</w:t>
      </w:r>
      <w:r w:rsidRPr="00B95017">
        <w:rPr>
          <w:rFonts w:ascii="Times New Roman" w:hAnsi="Times New Roman" w:cs="Times New Roman"/>
          <w:lang w:val="es-ES_tradnl"/>
        </w:rPr>
        <w:t xml:space="preserve"> los BRICS</w:t>
      </w:r>
      <w:r w:rsidR="0085379B" w:rsidRPr="00B95017">
        <w:rPr>
          <w:rFonts w:ascii="Times New Roman" w:hAnsi="Times New Roman" w:cs="Times New Roman"/>
          <w:lang w:val="es-ES_tradnl"/>
        </w:rPr>
        <w:t xml:space="preserve"> (Brasil, Rusia, </w:t>
      </w:r>
      <w:r w:rsidR="00002511" w:rsidRPr="00B95017">
        <w:rPr>
          <w:rFonts w:ascii="Times New Roman" w:hAnsi="Times New Roman" w:cs="Times New Roman"/>
          <w:lang w:val="es-ES_tradnl"/>
        </w:rPr>
        <w:t>India,</w:t>
      </w:r>
      <w:r w:rsidR="002777A8">
        <w:rPr>
          <w:rFonts w:ascii="Times New Roman" w:hAnsi="Times New Roman" w:cs="Times New Roman"/>
          <w:lang w:val="es-ES_tradnl"/>
        </w:rPr>
        <w:t xml:space="preserve"> </w:t>
      </w:r>
      <w:r w:rsidR="0085379B" w:rsidRPr="00B95017">
        <w:rPr>
          <w:rFonts w:ascii="Times New Roman" w:hAnsi="Times New Roman" w:cs="Times New Roman"/>
          <w:lang w:val="es-ES_tradnl"/>
        </w:rPr>
        <w:t>China y Sudáfrica) en agosto del</w:t>
      </w:r>
      <w:r w:rsidR="00002511" w:rsidRPr="00B95017">
        <w:rPr>
          <w:rFonts w:ascii="Times New Roman" w:hAnsi="Times New Roman" w:cs="Times New Roman"/>
          <w:lang w:val="es-ES_tradnl"/>
        </w:rPr>
        <w:t xml:space="preserve"> </w:t>
      </w:r>
      <w:r w:rsidRPr="00B95017">
        <w:rPr>
          <w:rFonts w:ascii="Times New Roman" w:hAnsi="Times New Roman" w:cs="Times New Roman"/>
          <w:lang w:val="es-ES_tradnl"/>
        </w:rPr>
        <w:t>2023</w:t>
      </w:r>
      <w:r w:rsidR="002777A8">
        <w:rPr>
          <w:rFonts w:ascii="Times New Roman" w:hAnsi="Times New Roman" w:cs="Times New Roman"/>
          <w:lang w:val="es-ES_tradnl"/>
        </w:rPr>
        <w:t>,</w:t>
      </w:r>
      <w:r w:rsidRPr="00B95017">
        <w:rPr>
          <w:rFonts w:ascii="Times New Roman" w:hAnsi="Times New Roman" w:cs="Times New Roman"/>
          <w:lang w:val="es-ES_tradnl"/>
        </w:rPr>
        <w:t xml:space="preserve"> con el llamado a la creación de un sistema de pagos internacionales que permita, en una segunda etapa, </w:t>
      </w:r>
      <w:r w:rsidR="002777A8">
        <w:rPr>
          <w:rFonts w:ascii="Times New Roman" w:hAnsi="Times New Roman" w:cs="Times New Roman"/>
          <w:lang w:val="es-ES_tradnl"/>
        </w:rPr>
        <w:t>establecer</w:t>
      </w:r>
      <w:r w:rsidRPr="00B95017">
        <w:rPr>
          <w:rFonts w:ascii="Times New Roman" w:hAnsi="Times New Roman" w:cs="Times New Roman"/>
          <w:lang w:val="es-ES_tradnl"/>
        </w:rPr>
        <w:t xml:space="preserve"> una moneda conjunta</w:t>
      </w:r>
      <w:r w:rsidR="002777A8">
        <w:rPr>
          <w:rFonts w:ascii="Times New Roman" w:hAnsi="Times New Roman" w:cs="Times New Roman"/>
          <w:lang w:val="es-ES_tradnl"/>
        </w:rPr>
        <w:t xml:space="preserve"> y</w:t>
      </w:r>
      <w:r w:rsidRPr="00B95017">
        <w:rPr>
          <w:rFonts w:ascii="Times New Roman" w:hAnsi="Times New Roman" w:cs="Times New Roman"/>
          <w:lang w:val="es-ES_tradnl"/>
        </w:rPr>
        <w:t xml:space="preserve"> alternativa </w:t>
      </w:r>
      <w:r w:rsidR="002777A8">
        <w:rPr>
          <w:rFonts w:ascii="Times New Roman" w:hAnsi="Times New Roman" w:cs="Times New Roman"/>
          <w:lang w:val="es-ES_tradnl"/>
        </w:rPr>
        <w:t>al</w:t>
      </w:r>
      <w:r w:rsidR="002777A8" w:rsidRPr="006B0CFA">
        <w:rPr>
          <w:rFonts w:ascii="Times New Roman" w:hAnsi="Times New Roman" w:cs="Times New Roman"/>
          <w:lang w:val="es-ES_tradnl"/>
        </w:rPr>
        <w:t xml:space="preserve"> </w:t>
      </w:r>
      <w:r w:rsidRPr="006B0CFA">
        <w:rPr>
          <w:rFonts w:ascii="Times New Roman" w:hAnsi="Times New Roman" w:cs="Times New Roman"/>
          <w:lang w:val="es-ES_tradnl"/>
        </w:rPr>
        <w:t xml:space="preserve">dólar. De hecho, </w:t>
      </w:r>
      <w:r w:rsidR="00DC6BD5" w:rsidRPr="006B0CFA">
        <w:rPr>
          <w:rFonts w:ascii="Times New Roman" w:hAnsi="Times New Roman" w:cs="Times New Roman"/>
          <w:lang w:val="es-ES_tradnl"/>
        </w:rPr>
        <w:t xml:space="preserve">desde </w:t>
      </w:r>
      <w:r w:rsidRPr="006B0CFA">
        <w:rPr>
          <w:rFonts w:ascii="Times New Roman" w:hAnsi="Times New Roman" w:cs="Times New Roman"/>
          <w:lang w:val="es-ES_tradnl"/>
        </w:rPr>
        <w:t>el año 2010</w:t>
      </w:r>
      <w:r w:rsidR="00002511" w:rsidRPr="006B0CFA">
        <w:rPr>
          <w:rFonts w:ascii="Times New Roman" w:hAnsi="Times New Roman" w:cs="Times New Roman"/>
          <w:lang w:val="es-ES_tradnl"/>
        </w:rPr>
        <w:t>,</w:t>
      </w:r>
      <w:r w:rsidRPr="006B0CFA">
        <w:rPr>
          <w:rFonts w:ascii="Times New Roman" w:hAnsi="Times New Roman" w:cs="Times New Roman"/>
          <w:lang w:val="es-ES_tradnl"/>
        </w:rPr>
        <w:t xml:space="preserve"> el BRICS Interbank </w:t>
      </w:r>
      <w:proofErr w:type="spellStart"/>
      <w:r w:rsidRPr="006B0CFA">
        <w:rPr>
          <w:rFonts w:ascii="Times New Roman" w:hAnsi="Times New Roman" w:cs="Times New Roman"/>
          <w:lang w:val="es-ES_tradnl"/>
        </w:rPr>
        <w:t>Cooperation</w:t>
      </w:r>
      <w:proofErr w:type="spellEnd"/>
      <w:r w:rsidRPr="006B0CFA">
        <w:rPr>
          <w:rFonts w:ascii="Times New Roman" w:hAnsi="Times New Roman" w:cs="Times New Roman"/>
          <w:lang w:val="es-ES_tradnl"/>
        </w:rPr>
        <w:t xml:space="preserve"> </w:t>
      </w:r>
      <w:proofErr w:type="spellStart"/>
      <w:r w:rsidRPr="006B0CFA">
        <w:rPr>
          <w:rFonts w:ascii="Times New Roman" w:hAnsi="Times New Roman" w:cs="Times New Roman"/>
          <w:lang w:val="es-ES_tradnl"/>
        </w:rPr>
        <w:t>Mechanism</w:t>
      </w:r>
      <w:proofErr w:type="spellEnd"/>
      <w:r w:rsidRPr="006B0CFA">
        <w:rPr>
          <w:rFonts w:ascii="Times New Roman" w:hAnsi="Times New Roman" w:cs="Times New Roman"/>
          <w:lang w:val="es-ES_tradnl"/>
        </w:rPr>
        <w:t xml:space="preserve"> fue creado para facilitar pagos entre países BRICS en sus monedas.</w:t>
      </w:r>
    </w:p>
    <w:p w14:paraId="0420F5E6" w14:textId="77777777" w:rsidR="00062093" w:rsidRPr="006B0CFA" w:rsidRDefault="00062093" w:rsidP="00BB25FA">
      <w:pPr>
        <w:spacing w:line="480" w:lineRule="auto"/>
        <w:rPr>
          <w:rFonts w:ascii="Times New Roman" w:hAnsi="Times New Roman" w:cs="Times New Roman"/>
          <w:lang w:val="es-ES_tradnl"/>
        </w:rPr>
      </w:pPr>
    </w:p>
    <w:p w14:paraId="5717FA50" w14:textId="024FA7F8" w:rsidR="00062093" w:rsidRPr="006B0CFA" w:rsidRDefault="00A33F87"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lastRenderedPageBreak/>
        <w:t>Por su parte, e</w:t>
      </w:r>
      <w:r w:rsidR="00062093" w:rsidRPr="006B0CFA">
        <w:rPr>
          <w:rFonts w:ascii="Times New Roman" w:hAnsi="Times New Roman" w:cs="Times New Roman"/>
          <w:lang w:val="es-ES_tradnl"/>
        </w:rPr>
        <w:t xml:space="preserve">l conflicto en Ucrania ha resonado también en los prospectos de solución en el estrecho de Taiwán. Las </w:t>
      </w:r>
      <w:r w:rsidR="0085379B" w:rsidRPr="006B0CFA">
        <w:rPr>
          <w:rFonts w:ascii="Times New Roman" w:hAnsi="Times New Roman" w:cs="Times New Roman"/>
          <w:lang w:val="es-ES_tradnl"/>
        </w:rPr>
        <w:t>expresiones</w:t>
      </w:r>
      <w:r w:rsidR="00062093" w:rsidRPr="006B0CFA">
        <w:rPr>
          <w:rFonts w:ascii="Times New Roman" w:hAnsi="Times New Roman" w:cs="Times New Roman"/>
          <w:lang w:val="es-ES_tradnl"/>
        </w:rPr>
        <w:t xml:space="preserve"> de apoyo de </w:t>
      </w:r>
      <w:r w:rsidR="002777A8">
        <w:rPr>
          <w:rFonts w:ascii="Times New Roman" w:hAnsi="Times New Roman" w:cs="Times New Roman"/>
          <w:lang w:val="es-ES_tradnl"/>
        </w:rPr>
        <w:t xml:space="preserve">EE. UU. </w:t>
      </w:r>
      <w:r w:rsidR="00062093" w:rsidRPr="006B0CFA">
        <w:rPr>
          <w:rFonts w:ascii="Times New Roman" w:hAnsi="Times New Roman" w:cs="Times New Roman"/>
          <w:lang w:val="es-ES_tradnl"/>
        </w:rPr>
        <w:t xml:space="preserve">para Taiwán </w:t>
      </w:r>
      <w:r w:rsidRPr="006B0CFA">
        <w:rPr>
          <w:rFonts w:ascii="Times New Roman" w:hAnsi="Times New Roman" w:cs="Times New Roman"/>
          <w:lang w:val="es-ES_tradnl"/>
        </w:rPr>
        <w:t xml:space="preserve">han encontrado su respuesta en manifestaciones del presidente Xi, la más reciente en su mensaje de año nuevo en diciembre del 2023, </w:t>
      </w:r>
      <w:r w:rsidR="0085379B" w:rsidRPr="006B0CFA">
        <w:rPr>
          <w:rFonts w:ascii="Times New Roman" w:hAnsi="Times New Roman" w:cs="Times New Roman"/>
          <w:lang w:val="es-ES_tradnl"/>
        </w:rPr>
        <w:t>cuando indicó</w:t>
      </w:r>
      <w:r w:rsidRPr="006B0CFA">
        <w:rPr>
          <w:rFonts w:ascii="Times New Roman" w:hAnsi="Times New Roman" w:cs="Times New Roman"/>
          <w:lang w:val="es-ES_tradnl"/>
        </w:rPr>
        <w:t xml:space="preserve"> la inevitabilidad de la reunificación </w:t>
      </w:r>
      <w:r w:rsidR="00345E8B" w:rsidRPr="006B0CFA">
        <w:rPr>
          <w:rFonts w:ascii="Times New Roman" w:hAnsi="Times New Roman" w:cs="Times New Roman"/>
          <w:lang w:val="es-ES_tradnl"/>
        </w:rPr>
        <w:t>de China (Xi, 2023)</w:t>
      </w:r>
      <w:r w:rsidRPr="006B0CFA">
        <w:rPr>
          <w:rFonts w:ascii="Times New Roman" w:hAnsi="Times New Roman" w:cs="Times New Roman"/>
          <w:lang w:val="es-ES_tradnl"/>
        </w:rPr>
        <w:t>.</w:t>
      </w:r>
      <w:r w:rsidR="00DC6668" w:rsidRPr="006B0CFA">
        <w:rPr>
          <w:rFonts w:ascii="Times New Roman" w:hAnsi="Times New Roman" w:cs="Times New Roman"/>
          <w:lang w:val="es-ES_tradnl"/>
        </w:rPr>
        <w:t xml:space="preserve"> El triunfo de </w:t>
      </w:r>
      <w:proofErr w:type="spellStart"/>
      <w:r w:rsidR="00002511" w:rsidRPr="006B0CFA">
        <w:rPr>
          <w:rFonts w:ascii="Times New Roman" w:hAnsi="Times New Roman" w:cs="Times New Roman"/>
          <w:lang w:val="es-ES_tradnl"/>
        </w:rPr>
        <w:t>Lai</w:t>
      </w:r>
      <w:proofErr w:type="spellEnd"/>
      <w:r w:rsidR="00002511" w:rsidRPr="006B0CFA">
        <w:rPr>
          <w:rFonts w:ascii="Times New Roman" w:hAnsi="Times New Roman" w:cs="Times New Roman"/>
          <w:lang w:val="es-ES_tradnl"/>
        </w:rPr>
        <w:t xml:space="preserve"> </w:t>
      </w:r>
      <w:proofErr w:type="spellStart"/>
      <w:r w:rsidR="00002511" w:rsidRPr="006B0CFA">
        <w:rPr>
          <w:rFonts w:ascii="Times New Roman" w:hAnsi="Times New Roman" w:cs="Times New Roman"/>
          <w:lang w:val="es-ES_tradnl"/>
        </w:rPr>
        <w:t>Qingde</w:t>
      </w:r>
      <w:proofErr w:type="spellEnd"/>
      <w:r w:rsidR="00335E51" w:rsidRPr="006B0CFA">
        <w:rPr>
          <w:rFonts w:ascii="Times New Roman" w:hAnsi="Times New Roman" w:cs="Times New Roman"/>
          <w:lang w:val="es-ES_tradnl"/>
        </w:rPr>
        <w:t>, defensor de la soberanía de la isla,</w:t>
      </w:r>
      <w:r w:rsidR="00DC6668" w:rsidRPr="006B0CFA">
        <w:rPr>
          <w:rFonts w:ascii="Times New Roman" w:hAnsi="Times New Roman" w:cs="Times New Roman"/>
          <w:lang w:val="es-ES_tradnl"/>
        </w:rPr>
        <w:t xml:space="preserve"> en las elecciones presidenciales celebradas en Taiwán</w:t>
      </w:r>
      <w:r w:rsidR="00FF0ADF" w:rsidRPr="006B0CFA">
        <w:rPr>
          <w:rFonts w:ascii="Times New Roman" w:hAnsi="Times New Roman" w:cs="Times New Roman"/>
          <w:lang w:val="es-ES_tradnl"/>
        </w:rPr>
        <w:t xml:space="preserve"> en enero del 2024</w:t>
      </w:r>
      <w:r w:rsidR="00335E51" w:rsidRPr="006B0CFA">
        <w:rPr>
          <w:rFonts w:ascii="Times New Roman" w:hAnsi="Times New Roman" w:cs="Times New Roman"/>
          <w:lang w:val="es-ES_tradnl"/>
        </w:rPr>
        <w:t xml:space="preserve"> podrían intensificar este conflicto.</w:t>
      </w:r>
    </w:p>
    <w:p w14:paraId="4BA1303C" w14:textId="77777777" w:rsidR="009E6EF1" w:rsidRPr="006B0CFA" w:rsidRDefault="009E6EF1" w:rsidP="00BB25FA">
      <w:pPr>
        <w:spacing w:line="480" w:lineRule="auto"/>
        <w:rPr>
          <w:rFonts w:ascii="Times New Roman" w:hAnsi="Times New Roman" w:cs="Times New Roman"/>
          <w:lang w:val="es-ES_tradnl"/>
        </w:rPr>
      </w:pPr>
    </w:p>
    <w:p w14:paraId="31F72E6E" w14:textId="5A940406" w:rsidR="00062093" w:rsidRPr="006B0CFA" w:rsidRDefault="0085379B"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La guerra en Ucrania </w:t>
      </w:r>
      <w:r w:rsidR="00A33F87" w:rsidRPr="006B0CFA">
        <w:rPr>
          <w:rFonts w:ascii="Times New Roman" w:hAnsi="Times New Roman" w:cs="Times New Roman"/>
          <w:lang w:val="es-ES_tradnl"/>
        </w:rPr>
        <w:t xml:space="preserve">ha acelerado el impulso por crear un sistema </w:t>
      </w:r>
      <w:r w:rsidRPr="006B0CFA">
        <w:rPr>
          <w:rFonts w:ascii="Times New Roman" w:hAnsi="Times New Roman" w:cs="Times New Roman"/>
          <w:lang w:val="es-ES_tradnl"/>
        </w:rPr>
        <w:t xml:space="preserve">global </w:t>
      </w:r>
      <w:r w:rsidR="00A33F87" w:rsidRPr="006B0CFA">
        <w:rPr>
          <w:rFonts w:ascii="Times New Roman" w:hAnsi="Times New Roman" w:cs="Times New Roman"/>
          <w:lang w:val="es-ES_tradnl"/>
        </w:rPr>
        <w:t>multipolar.</w:t>
      </w:r>
      <w:r w:rsidRPr="006B0CFA">
        <w:rPr>
          <w:rFonts w:ascii="Times New Roman" w:hAnsi="Times New Roman" w:cs="Times New Roman"/>
          <w:lang w:val="es-ES_tradnl"/>
        </w:rPr>
        <w:t xml:space="preserve"> El acuerdo más importante de la XV Cumbre de los BRICS fue </w:t>
      </w:r>
      <w:r w:rsidR="008B57AE" w:rsidRPr="006B0CFA">
        <w:rPr>
          <w:rFonts w:ascii="Times New Roman" w:hAnsi="Times New Roman" w:cs="Times New Roman"/>
          <w:lang w:val="es-ES_tradnl"/>
        </w:rPr>
        <w:t xml:space="preserve">quizás </w:t>
      </w:r>
      <w:r w:rsidRPr="006B0CFA">
        <w:rPr>
          <w:rFonts w:ascii="Times New Roman" w:hAnsi="Times New Roman" w:cs="Times New Roman"/>
          <w:lang w:val="es-ES_tradnl"/>
        </w:rPr>
        <w:t>la ampliación del bloque para incluir a</w:t>
      </w:r>
      <w:r w:rsidR="00002511" w:rsidRPr="006B0CFA">
        <w:rPr>
          <w:rFonts w:ascii="Times New Roman" w:hAnsi="Times New Roman" w:cs="Times New Roman"/>
          <w:lang w:val="es-ES_tradnl"/>
        </w:rPr>
        <w:t xml:space="preserve"> </w:t>
      </w:r>
      <w:r w:rsidRPr="006B0CFA">
        <w:rPr>
          <w:rFonts w:ascii="Times New Roman" w:hAnsi="Times New Roman" w:cs="Times New Roman"/>
          <w:lang w:val="es-ES_tradnl"/>
        </w:rPr>
        <w:t>la República Argentina, la República Árabe de Egipto, la República Democrática Federal de Etiopía, la República Islámica de Irán, el Reino de Arabia Saudita y los Emiratos Árabes Unidos. Si bien Argentina</w:t>
      </w:r>
      <w:r w:rsidR="00335E51" w:rsidRPr="006B0CFA">
        <w:rPr>
          <w:rFonts w:ascii="Times New Roman" w:hAnsi="Times New Roman" w:cs="Times New Roman"/>
          <w:lang w:val="es-ES_tradnl"/>
        </w:rPr>
        <w:t xml:space="preserve">, bajo </w:t>
      </w:r>
      <w:r w:rsidR="00627ACF">
        <w:rPr>
          <w:rFonts w:ascii="Times New Roman" w:hAnsi="Times New Roman" w:cs="Times New Roman"/>
          <w:lang w:val="es-ES_tradnl"/>
        </w:rPr>
        <w:t>el mando de un</w:t>
      </w:r>
      <w:r w:rsidR="00335E51" w:rsidRPr="006B0CFA">
        <w:rPr>
          <w:rFonts w:ascii="Times New Roman" w:hAnsi="Times New Roman" w:cs="Times New Roman"/>
          <w:lang w:val="es-ES_tradnl"/>
        </w:rPr>
        <w:t xml:space="preserve"> nuevo presidente,</w:t>
      </w:r>
      <w:r w:rsidRPr="006B0CFA">
        <w:rPr>
          <w:rFonts w:ascii="Times New Roman" w:hAnsi="Times New Roman" w:cs="Times New Roman"/>
          <w:lang w:val="es-ES_tradnl"/>
        </w:rPr>
        <w:t xml:space="preserve"> declinó</w:t>
      </w:r>
      <w:r w:rsidR="00335E51" w:rsidRPr="006B0CFA">
        <w:rPr>
          <w:rFonts w:ascii="Times New Roman" w:hAnsi="Times New Roman" w:cs="Times New Roman"/>
          <w:lang w:val="es-ES_tradnl"/>
        </w:rPr>
        <w:t xml:space="preserve"> a última hora</w:t>
      </w:r>
      <w:r w:rsidRPr="006B0CFA">
        <w:rPr>
          <w:rFonts w:ascii="Times New Roman" w:hAnsi="Times New Roman" w:cs="Times New Roman"/>
          <w:lang w:val="es-ES_tradnl"/>
        </w:rPr>
        <w:t xml:space="preserve"> integrarse al bloque, los otros invitados pasaron a formar parte del grupo </w:t>
      </w:r>
      <w:r w:rsidR="000E706C" w:rsidRPr="006B0CFA">
        <w:rPr>
          <w:rFonts w:ascii="Times New Roman" w:hAnsi="Times New Roman" w:cs="Times New Roman"/>
          <w:lang w:val="es-ES_tradnl"/>
        </w:rPr>
        <w:t>a partir</w:t>
      </w:r>
      <w:r w:rsidRPr="006B0CFA">
        <w:rPr>
          <w:rFonts w:ascii="Times New Roman" w:hAnsi="Times New Roman" w:cs="Times New Roman"/>
          <w:lang w:val="es-ES_tradnl"/>
        </w:rPr>
        <w:t xml:space="preserve"> </w:t>
      </w:r>
      <w:r w:rsidR="000E706C" w:rsidRPr="006B0CFA">
        <w:rPr>
          <w:rFonts w:ascii="Times New Roman" w:hAnsi="Times New Roman" w:cs="Times New Roman"/>
          <w:lang w:val="es-ES_tradnl"/>
        </w:rPr>
        <w:t>d</w:t>
      </w:r>
      <w:r w:rsidRPr="006B0CFA">
        <w:rPr>
          <w:rFonts w:ascii="Times New Roman" w:hAnsi="Times New Roman" w:cs="Times New Roman"/>
          <w:lang w:val="es-ES_tradnl"/>
        </w:rPr>
        <w:t>el 1 de enero del 2024.</w:t>
      </w:r>
      <w:r w:rsidR="000E706C" w:rsidRPr="006B0CFA">
        <w:rPr>
          <w:rFonts w:ascii="Times New Roman" w:hAnsi="Times New Roman" w:cs="Times New Roman"/>
          <w:lang w:val="es-ES_tradnl"/>
        </w:rPr>
        <w:t xml:space="preserve"> Con los nuevos </w:t>
      </w:r>
      <w:r w:rsidR="008B57AE" w:rsidRPr="006B0CFA">
        <w:rPr>
          <w:rFonts w:ascii="Times New Roman" w:hAnsi="Times New Roman" w:cs="Times New Roman"/>
          <w:lang w:val="es-ES_tradnl"/>
        </w:rPr>
        <w:t>miembros</w:t>
      </w:r>
      <w:r w:rsidR="00627ACF">
        <w:rPr>
          <w:rFonts w:ascii="Times New Roman" w:hAnsi="Times New Roman" w:cs="Times New Roman"/>
          <w:lang w:val="es-ES_tradnl"/>
        </w:rPr>
        <w:t>,</w:t>
      </w:r>
      <w:r w:rsidR="000E706C" w:rsidRPr="006B0CFA">
        <w:rPr>
          <w:rFonts w:ascii="Times New Roman" w:hAnsi="Times New Roman" w:cs="Times New Roman"/>
          <w:lang w:val="es-ES_tradnl"/>
        </w:rPr>
        <w:t xml:space="preserve"> el bloque de países concentra ahora el </w:t>
      </w:r>
      <w:r w:rsidR="0015418A" w:rsidRPr="006B0CFA">
        <w:rPr>
          <w:rFonts w:ascii="Times New Roman" w:hAnsi="Times New Roman" w:cs="Times New Roman"/>
          <w:lang w:val="es-ES_tradnl"/>
        </w:rPr>
        <w:t>29</w:t>
      </w:r>
      <w:r w:rsidR="00627ACF">
        <w:rPr>
          <w:rFonts w:ascii="Times New Roman" w:hAnsi="Times New Roman" w:cs="Times New Roman"/>
          <w:lang w:val="es-ES_tradnl"/>
        </w:rPr>
        <w:t xml:space="preserve"> </w:t>
      </w:r>
      <w:r w:rsidR="000E706C" w:rsidRPr="006B0CFA">
        <w:rPr>
          <w:rFonts w:ascii="Times New Roman" w:hAnsi="Times New Roman" w:cs="Times New Roman"/>
          <w:lang w:val="es-ES_tradnl"/>
        </w:rPr>
        <w:t>%</w:t>
      </w:r>
      <w:r w:rsidR="00913EB9" w:rsidRPr="006B0CFA">
        <w:rPr>
          <w:rFonts w:ascii="Times New Roman" w:hAnsi="Times New Roman" w:cs="Times New Roman"/>
          <w:lang w:val="es-ES_tradnl"/>
        </w:rPr>
        <w:t xml:space="preserve"> </w:t>
      </w:r>
      <w:r w:rsidR="000E706C" w:rsidRPr="006B0CFA">
        <w:rPr>
          <w:rFonts w:ascii="Times New Roman" w:hAnsi="Times New Roman" w:cs="Times New Roman"/>
          <w:lang w:val="es-ES_tradnl"/>
        </w:rPr>
        <w:t>del producto interno bruto global</w:t>
      </w:r>
      <w:r w:rsidR="00A965B7">
        <w:rPr>
          <w:rFonts w:ascii="Times New Roman" w:hAnsi="Times New Roman" w:cs="Times New Roman"/>
          <w:lang w:val="es-ES_tradnl"/>
        </w:rPr>
        <w:t xml:space="preserve"> (</w:t>
      </w:r>
      <w:r w:rsidR="00A965B7" w:rsidRPr="00A965B7">
        <w:rPr>
          <w:rFonts w:ascii="Times New Roman" w:hAnsi="Times New Roman" w:cs="Times New Roman"/>
          <w:color w:val="FF0000"/>
          <w:lang w:val="es-ES_tradnl"/>
        </w:rPr>
        <w:t>Banco Mundial, 2024</w:t>
      </w:r>
      <w:r w:rsidR="00A965B7">
        <w:rPr>
          <w:rFonts w:ascii="Times New Roman" w:hAnsi="Times New Roman" w:cs="Times New Roman"/>
          <w:lang w:val="es-ES_tradnl"/>
        </w:rPr>
        <w:t>)</w:t>
      </w:r>
      <w:r w:rsidR="000E706C" w:rsidRPr="006B0CFA">
        <w:rPr>
          <w:rFonts w:ascii="Times New Roman" w:hAnsi="Times New Roman" w:cs="Times New Roman"/>
          <w:lang w:val="es-ES_tradnl"/>
        </w:rPr>
        <w:t xml:space="preserve"> así como el </w:t>
      </w:r>
      <w:r w:rsidR="00913EB9" w:rsidRPr="006B0CFA">
        <w:rPr>
          <w:rFonts w:ascii="Times New Roman" w:hAnsi="Times New Roman" w:cs="Times New Roman"/>
          <w:lang w:val="es-ES_tradnl"/>
        </w:rPr>
        <w:t>47</w:t>
      </w:r>
      <w:r w:rsidR="000E706C" w:rsidRPr="006B0CFA">
        <w:rPr>
          <w:rFonts w:ascii="Times New Roman" w:hAnsi="Times New Roman" w:cs="Times New Roman"/>
          <w:lang w:val="es-ES_tradnl"/>
        </w:rPr>
        <w:t xml:space="preserve">% de </w:t>
      </w:r>
      <w:r w:rsidR="00913EB9" w:rsidRPr="006B0CFA">
        <w:rPr>
          <w:rFonts w:ascii="Times New Roman" w:hAnsi="Times New Roman" w:cs="Times New Roman"/>
          <w:lang w:val="es-ES_tradnl"/>
        </w:rPr>
        <w:t>la</w:t>
      </w:r>
      <w:r w:rsidR="000E706C" w:rsidRPr="006B0CFA">
        <w:rPr>
          <w:rFonts w:ascii="Times New Roman" w:hAnsi="Times New Roman" w:cs="Times New Roman"/>
          <w:lang w:val="es-ES_tradnl"/>
        </w:rPr>
        <w:t xml:space="preserve"> </w:t>
      </w:r>
      <w:r w:rsidR="00913EB9" w:rsidRPr="006B0CFA">
        <w:rPr>
          <w:rFonts w:ascii="Times New Roman" w:hAnsi="Times New Roman" w:cs="Times New Roman"/>
          <w:lang w:val="es-ES_tradnl"/>
        </w:rPr>
        <w:t xml:space="preserve">producción de petróleo </w:t>
      </w:r>
      <w:r w:rsidR="00627ACF">
        <w:rPr>
          <w:rFonts w:ascii="Times New Roman" w:hAnsi="Times New Roman" w:cs="Times New Roman"/>
          <w:lang w:val="es-ES_tradnl"/>
        </w:rPr>
        <w:t>mundial</w:t>
      </w:r>
      <w:r w:rsidR="00A965B7">
        <w:rPr>
          <w:rFonts w:ascii="Times New Roman" w:hAnsi="Times New Roman" w:cs="Times New Roman"/>
          <w:lang w:val="es-ES_tradnl"/>
        </w:rPr>
        <w:t xml:space="preserve"> (</w:t>
      </w:r>
      <w:r w:rsidR="00A965B7" w:rsidRPr="00A965B7">
        <w:rPr>
          <w:rFonts w:ascii="Times New Roman" w:hAnsi="Times New Roman" w:cs="Times New Roman"/>
          <w:color w:val="FF0000"/>
          <w:lang w:val="es-ES_tradnl"/>
        </w:rPr>
        <w:t>OPEC, 2023</w:t>
      </w:r>
      <w:r w:rsidR="00A965B7">
        <w:rPr>
          <w:rFonts w:ascii="Times New Roman" w:hAnsi="Times New Roman" w:cs="Times New Roman"/>
          <w:lang w:val="es-ES_tradnl"/>
        </w:rPr>
        <w:t>).</w:t>
      </w:r>
    </w:p>
    <w:p w14:paraId="60BD778A" w14:textId="77777777" w:rsidR="00712AF7" w:rsidRPr="006B0CFA" w:rsidRDefault="00712AF7" w:rsidP="00BB25FA">
      <w:pPr>
        <w:spacing w:line="480" w:lineRule="auto"/>
        <w:rPr>
          <w:rFonts w:ascii="Times New Roman" w:hAnsi="Times New Roman" w:cs="Times New Roman"/>
          <w:lang w:val="es-ES_tradnl"/>
        </w:rPr>
      </w:pPr>
    </w:p>
    <w:p w14:paraId="2853DF3F" w14:textId="76804BBF" w:rsidR="00712AF7" w:rsidRPr="006B0CFA" w:rsidRDefault="00712AF7"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Un contexto global de conflicto es una oportunidad y una amenaza para la RPC. Si bien pone en riesgo el crecimiento del país, le ofrece la posibilidad de asumir un rol protagónico en el concierto de las naciones. Esto lo ha hecho </w:t>
      </w:r>
      <w:r w:rsidR="009D0875" w:rsidRPr="006B0CFA">
        <w:rPr>
          <w:rFonts w:ascii="Times New Roman" w:hAnsi="Times New Roman" w:cs="Times New Roman"/>
          <w:lang w:val="es-ES_tradnl"/>
        </w:rPr>
        <w:t>impulsando, infructuosamente, acercamientos entre Moscú y Kiev para poner fin a la guerra, así como</w:t>
      </w:r>
      <w:r w:rsidR="008B57AE" w:rsidRPr="006B0CFA">
        <w:rPr>
          <w:rFonts w:ascii="Times New Roman" w:hAnsi="Times New Roman" w:cs="Times New Roman"/>
          <w:lang w:val="es-ES_tradnl"/>
        </w:rPr>
        <w:t>, con mejor suerte,</w:t>
      </w:r>
      <w:r w:rsidR="009D0875" w:rsidRPr="006B0CFA">
        <w:rPr>
          <w:rFonts w:ascii="Times New Roman" w:hAnsi="Times New Roman" w:cs="Times New Roman"/>
          <w:lang w:val="es-ES_tradnl"/>
        </w:rPr>
        <w:t xml:space="preserve"> </w:t>
      </w:r>
      <w:r w:rsidR="00627ACF">
        <w:rPr>
          <w:rFonts w:ascii="Times New Roman" w:hAnsi="Times New Roman" w:cs="Times New Roman"/>
          <w:lang w:val="es-ES_tradnl"/>
        </w:rPr>
        <w:t>propiciar</w:t>
      </w:r>
      <w:r w:rsidR="00627ACF" w:rsidRPr="006B0CFA">
        <w:rPr>
          <w:rFonts w:ascii="Times New Roman" w:hAnsi="Times New Roman" w:cs="Times New Roman"/>
          <w:lang w:val="es-ES_tradnl"/>
        </w:rPr>
        <w:t xml:space="preserve"> </w:t>
      </w:r>
      <w:r w:rsidR="009D0875" w:rsidRPr="006B0CFA">
        <w:rPr>
          <w:rFonts w:ascii="Times New Roman" w:hAnsi="Times New Roman" w:cs="Times New Roman"/>
          <w:lang w:val="es-ES_tradnl"/>
        </w:rPr>
        <w:t xml:space="preserve">los </w:t>
      </w:r>
      <w:r w:rsidRPr="006B0CFA">
        <w:rPr>
          <w:rFonts w:ascii="Times New Roman" w:hAnsi="Times New Roman" w:cs="Times New Roman"/>
          <w:lang w:val="es-ES_tradnl"/>
        </w:rPr>
        <w:t xml:space="preserve">acuerdos entre Irán y Arabia Saudita mediante </w:t>
      </w:r>
      <w:r w:rsidR="009D0875" w:rsidRPr="006B0CFA">
        <w:rPr>
          <w:rFonts w:ascii="Times New Roman" w:hAnsi="Times New Roman" w:cs="Times New Roman"/>
          <w:lang w:val="es-ES_tradnl"/>
        </w:rPr>
        <w:t>los</w:t>
      </w:r>
      <w:r w:rsidRPr="006B0CFA">
        <w:rPr>
          <w:rFonts w:ascii="Times New Roman" w:hAnsi="Times New Roman" w:cs="Times New Roman"/>
          <w:lang w:val="es-ES_tradnl"/>
        </w:rPr>
        <w:t xml:space="preserve"> cual</w:t>
      </w:r>
      <w:r w:rsidR="009D0875" w:rsidRPr="006B0CFA">
        <w:rPr>
          <w:rFonts w:ascii="Times New Roman" w:hAnsi="Times New Roman" w:cs="Times New Roman"/>
          <w:lang w:val="es-ES_tradnl"/>
        </w:rPr>
        <w:t>es</w:t>
      </w:r>
      <w:r w:rsidRPr="006B0CFA">
        <w:rPr>
          <w:rFonts w:ascii="Times New Roman" w:hAnsi="Times New Roman" w:cs="Times New Roman"/>
          <w:lang w:val="es-ES_tradnl"/>
        </w:rPr>
        <w:t xml:space="preserve"> se restablecen las relaciones diplomáticas luego de siete años de </w:t>
      </w:r>
      <w:r w:rsidRPr="006B0CFA">
        <w:rPr>
          <w:rFonts w:ascii="Times New Roman" w:hAnsi="Times New Roman" w:cs="Times New Roman"/>
          <w:i/>
          <w:iCs/>
          <w:lang w:val="es-ES_tradnl"/>
        </w:rPr>
        <w:t>impasse</w:t>
      </w:r>
      <w:r w:rsidRPr="006B0CFA">
        <w:rPr>
          <w:rFonts w:ascii="Times New Roman" w:hAnsi="Times New Roman" w:cs="Times New Roman"/>
          <w:lang w:val="es-ES_tradnl"/>
        </w:rPr>
        <w:t>.</w:t>
      </w:r>
    </w:p>
    <w:p w14:paraId="08325D05" w14:textId="77777777" w:rsidR="009E6EF1" w:rsidRPr="006B0CFA" w:rsidRDefault="009E6EF1" w:rsidP="00BB25FA">
      <w:pPr>
        <w:spacing w:line="480" w:lineRule="auto"/>
        <w:rPr>
          <w:rFonts w:ascii="Times New Roman" w:hAnsi="Times New Roman" w:cs="Times New Roman"/>
          <w:lang w:val="es-ES_tradnl"/>
        </w:rPr>
      </w:pPr>
    </w:p>
    <w:p w14:paraId="26C00D3C" w14:textId="4EFAC573" w:rsidR="001148AB" w:rsidRPr="006B0CFA" w:rsidRDefault="000E706C"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lastRenderedPageBreak/>
        <w:t>Una mirada desde el prisma teórico occidental de las relaciones internacionales podría llevar a argumenta</w:t>
      </w:r>
      <w:r w:rsidR="00D01FB8" w:rsidRPr="006B0CFA">
        <w:rPr>
          <w:rFonts w:ascii="Times New Roman" w:hAnsi="Times New Roman" w:cs="Times New Roman"/>
          <w:lang w:val="es-ES_tradnl"/>
        </w:rPr>
        <w:t>r</w:t>
      </w:r>
      <w:r w:rsidRPr="006B0CFA">
        <w:rPr>
          <w:rFonts w:ascii="Times New Roman" w:hAnsi="Times New Roman" w:cs="Times New Roman"/>
          <w:lang w:val="es-ES_tradnl"/>
        </w:rPr>
        <w:t xml:space="preserve"> que </w:t>
      </w:r>
      <w:proofErr w:type="gramStart"/>
      <w:r w:rsidRPr="006B0CFA">
        <w:rPr>
          <w:rFonts w:ascii="Times New Roman" w:hAnsi="Times New Roman" w:cs="Times New Roman"/>
          <w:lang w:val="es-ES_tradnl"/>
        </w:rPr>
        <w:t>la asertividad</w:t>
      </w:r>
      <w:proofErr w:type="gramEnd"/>
      <w:r w:rsidRPr="006B0CFA">
        <w:rPr>
          <w:rFonts w:ascii="Times New Roman" w:hAnsi="Times New Roman" w:cs="Times New Roman"/>
          <w:lang w:val="es-ES_tradnl"/>
        </w:rPr>
        <w:t xml:space="preserve"> d</w:t>
      </w:r>
      <w:r w:rsidR="005A3979" w:rsidRPr="006B0CFA">
        <w:rPr>
          <w:rFonts w:ascii="Times New Roman" w:hAnsi="Times New Roman" w:cs="Times New Roman"/>
          <w:lang w:val="es-ES_tradnl"/>
        </w:rPr>
        <w:t>el sueño chino</w:t>
      </w:r>
      <w:r w:rsidR="00FE3903" w:rsidRPr="006B0CFA">
        <w:rPr>
          <w:rFonts w:ascii="Times New Roman" w:hAnsi="Times New Roman" w:cs="Times New Roman"/>
          <w:lang w:val="es-ES_tradnl"/>
        </w:rPr>
        <w:t xml:space="preserve"> representa el triunfo de la visión realista de las relaciones internacionales</w:t>
      </w:r>
      <w:r w:rsidR="0030634F" w:rsidRPr="006B0CFA">
        <w:rPr>
          <w:rFonts w:ascii="Times New Roman" w:hAnsi="Times New Roman" w:cs="Times New Roman"/>
          <w:lang w:val="es-ES_tradnl"/>
        </w:rPr>
        <w:t xml:space="preserve">. </w:t>
      </w:r>
      <w:r w:rsidRPr="006B0CFA">
        <w:rPr>
          <w:rFonts w:ascii="Times New Roman" w:hAnsi="Times New Roman" w:cs="Times New Roman"/>
          <w:lang w:val="es-ES_tradnl"/>
        </w:rPr>
        <w:t xml:space="preserve">No obstante, </w:t>
      </w:r>
      <w:r w:rsidR="00627ACF">
        <w:rPr>
          <w:rFonts w:ascii="Times New Roman" w:hAnsi="Times New Roman" w:cs="Times New Roman"/>
          <w:lang w:val="es-ES_tradnl"/>
        </w:rPr>
        <w:t>se debe</w:t>
      </w:r>
      <w:r w:rsidR="00627ACF" w:rsidRPr="006B0CFA">
        <w:rPr>
          <w:rFonts w:ascii="Times New Roman" w:hAnsi="Times New Roman" w:cs="Times New Roman"/>
          <w:lang w:val="es-ES_tradnl"/>
        </w:rPr>
        <w:t xml:space="preserve"> </w:t>
      </w:r>
      <w:r w:rsidRPr="006B0CFA">
        <w:rPr>
          <w:rFonts w:ascii="Times New Roman" w:hAnsi="Times New Roman" w:cs="Times New Roman"/>
          <w:lang w:val="es-ES_tradnl"/>
        </w:rPr>
        <w:t>reconocer también que esa</w:t>
      </w:r>
      <w:r w:rsidR="0030634F" w:rsidRPr="006B0CFA">
        <w:rPr>
          <w:rFonts w:ascii="Times New Roman" w:hAnsi="Times New Roman" w:cs="Times New Roman"/>
          <w:lang w:val="es-ES_tradnl"/>
        </w:rPr>
        <w:t xml:space="preserve"> visión está impregnada de la necesidad de </w:t>
      </w:r>
      <w:r w:rsidRPr="006B0CFA">
        <w:rPr>
          <w:rFonts w:ascii="Times New Roman" w:hAnsi="Times New Roman" w:cs="Times New Roman"/>
          <w:lang w:val="es-ES_tradnl"/>
        </w:rPr>
        <w:t>renovar</w:t>
      </w:r>
      <w:r w:rsidR="001148AB" w:rsidRPr="006B0CFA">
        <w:rPr>
          <w:rFonts w:ascii="Times New Roman" w:hAnsi="Times New Roman" w:cs="Times New Roman"/>
          <w:lang w:val="es-ES_tradnl"/>
        </w:rPr>
        <w:t xml:space="preserve"> o rediseñar</w:t>
      </w:r>
      <w:r w:rsidRPr="006B0CFA">
        <w:rPr>
          <w:rFonts w:ascii="Times New Roman" w:hAnsi="Times New Roman" w:cs="Times New Roman"/>
          <w:lang w:val="es-ES_tradnl"/>
        </w:rPr>
        <w:t xml:space="preserve"> la</w:t>
      </w:r>
      <w:r w:rsidR="0030634F" w:rsidRPr="006B0CFA">
        <w:rPr>
          <w:rFonts w:ascii="Times New Roman" w:hAnsi="Times New Roman" w:cs="Times New Roman"/>
          <w:lang w:val="es-ES_tradnl"/>
        </w:rPr>
        <w:t xml:space="preserve"> institucionalidad </w:t>
      </w:r>
      <w:r w:rsidRPr="006B0CFA">
        <w:rPr>
          <w:rFonts w:ascii="Times New Roman" w:hAnsi="Times New Roman" w:cs="Times New Roman"/>
          <w:lang w:val="es-ES_tradnl"/>
        </w:rPr>
        <w:t>global</w:t>
      </w:r>
      <w:r w:rsidR="00002511" w:rsidRPr="006B0CFA">
        <w:rPr>
          <w:rFonts w:ascii="Times New Roman" w:hAnsi="Times New Roman" w:cs="Times New Roman"/>
          <w:lang w:val="es-ES_tradnl"/>
        </w:rPr>
        <w:t>,</w:t>
      </w:r>
      <w:r w:rsidR="001148AB" w:rsidRPr="006B0CFA">
        <w:rPr>
          <w:rFonts w:ascii="Times New Roman" w:hAnsi="Times New Roman" w:cs="Times New Roman"/>
          <w:lang w:val="es-ES_tradnl"/>
        </w:rPr>
        <w:t xml:space="preserve"> lo cual seguiría </w:t>
      </w:r>
      <w:r w:rsidR="008B57AE" w:rsidRPr="006B0CFA">
        <w:rPr>
          <w:rFonts w:ascii="Times New Roman" w:hAnsi="Times New Roman" w:cs="Times New Roman"/>
          <w:lang w:val="es-ES_tradnl"/>
        </w:rPr>
        <w:t>un apego a</w:t>
      </w:r>
      <w:r w:rsidR="001148AB" w:rsidRPr="006B0CFA">
        <w:rPr>
          <w:rFonts w:ascii="Times New Roman" w:hAnsi="Times New Roman" w:cs="Times New Roman"/>
          <w:lang w:val="es-ES_tradnl"/>
        </w:rPr>
        <w:t>l enfoque de</w:t>
      </w:r>
      <w:r w:rsidR="0030634F" w:rsidRPr="006B0CFA">
        <w:rPr>
          <w:rFonts w:ascii="Times New Roman" w:hAnsi="Times New Roman" w:cs="Times New Roman"/>
          <w:lang w:val="es-ES_tradnl"/>
        </w:rPr>
        <w:t xml:space="preserve"> la escuela liberal</w:t>
      </w:r>
      <w:r w:rsidR="001148AB" w:rsidRPr="006B0CFA">
        <w:rPr>
          <w:rFonts w:ascii="Times New Roman" w:hAnsi="Times New Roman" w:cs="Times New Roman"/>
          <w:lang w:val="es-ES_tradnl"/>
        </w:rPr>
        <w:t xml:space="preserve">, así como </w:t>
      </w:r>
      <w:r w:rsidR="0030634F" w:rsidRPr="006B0CFA">
        <w:rPr>
          <w:rFonts w:ascii="Times New Roman" w:hAnsi="Times New Roman" w:cs="Times New Roman"/>
          <w:lang w:val="es-ES_tradnl"/>
        </w:rPr>
        <w:t>del desarrollo de alianzas de la escuela estructuralista.</w:t>
      </w:r>
      <w:r w:rsidR="004D4D03" w:rsidRPr="006B0CFA">
        <w:rPr>
          <w:rFonts w:ascii="Times New Roman" w:hAnsi="Times New Roman" w:cs="Times New Roman"/>
          <w:lang w:val="es-ES_tradnl"/>
        </w:rPr>
        <w:t xml:space="preserve"> </w:t>
      </w:r>
    </w:p>
    <w:p w14:paraId="1653B211" w14:textId="77777777" w:rsidR="001148AB" w:rsidRPr="006B0CFA" w:rsidRDefault="001148AB" w:rsidP="00BB25FA">
      <w:pPr>
        <w:spacing w:line="480" w:lineRule="auto"/>
        <w:rPr>
          <w:rFonts w:ascii="Times New Roman" w:hAnsi="Times New Roman" w:cs="Times New Roman"/>
          <w:lang w:val="es-ES_tradnl"/>
        </w:rPr>
      </w:pPr>
    </w:p>
    <w:p w14:paraId="47FB0CD5" w14:textId="6A35A3E4" w:rsidR="005A3979" w:rsidRPr="006B0CFA" w:rsidRDefault="005F02AA"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En este contexto,</w:t>
      </w:r>
      <w:r w:rsidR="001148AB" w:rsidRPr="006B0CFA">
        <w:rPr>
          <w:rFonts w:ascii="Times New Roman" w:hAnsi="Times New Roman" w:cs="Times New Roman"/>
          <w:lang w:val="es-ES_tradnl"/>
        </w:rPr>
        <w:t xml:space="preserve"> </w:t>
      </w:r>
      <w:r w:rsidRPr="006B0CFA">
        <w:rPr>
          <w:rFonts w:ascii="Times New Roman" w:hAnsi="Times New Roman" w:cs="Times New Roman"/>
          <w:lang w:val="es-ES_tradnl"/>
        </w:rPr>
        <w:t xml:space="preserve">el </w:t>
      </w:r>
      <w:r w:rsidR="001148AB" w:rsidRPr="006B0CFA">
        <w:rPr>
          <w:rFonts w:ascii="Times New Roman" w:hAnsi="Times New Roman" w:cs="Times New Roman"/>
          <w:lang w:val="es-ES_tradnl"/>
        </w:rPr>
        <w:t xml:space="preserve">marco conceptual </w:t>
      </w:r>
      <w:r w:rsidR="00001B54" w:rsidRPr="006B0CFA">
        <w:rPr>
          <w:rFonts w:ascii="Times New Roman" w:hAnsi="Times New Roman" w:cs="Times New Roman"/>
          <w:lang w:val="es-ES_tradnl"/>
        </w:rPr>
        <w:t>que aporta el enfoque</w:t>
      </w:r>
      <w:r w:rsidR="004D4D03" w:rsidRPr="006B0CFA">
        <w:rPr>
          <w:rFonts w:ascii="Times New Roman" w:hAnsi="Times New Roman" w:cs="Times New Roman"/>
          <w:lang w:val="es-ES_tradnl"/>
        </w:rPr>
        <w:t xml:space="preserve"> </w:t>
      </w:r>
      <w:proofErr w:type="spellStart"/>
      <w:r w:rsidR="004D4D03" w:rsidRPr="006B0CFA">
        <w:rPr>
          <w:rFonts w:ascii="Times New Roman" w:hAnsi="Times New Roman" w:cs="Times New Roman"/>
          <w:i/>
          <w:iCs/>
          <w:lang w:val="es-ES_tradnl"/>
        </w:rPr>
        <w:t>Tianxia</w:t>
      </w:r>
      <w:proofErr w:type="spellEnd"/>
      <w:r w:rsidR="000F73A0" w:rsidRPr="006B0CFA">
        <w:rPr>
          <w:rFonts w:ascii="Times New Roman" w:hAnsi="Times New Roman" w:cs="Times New Roman"/>
          <w:lang w:val="es-ES_tradnl"/>
        </w:rPr>
        <w:t xml:space="preserve"> </w:t>
      </w:r>
      <w:bookmarkStart w:id="10" w:name="_Hlk156403369"/>
      <w:r w:rsidR="00D01FB8" w:rsidRPr="006B0CFA">
        <w:rPr>
          <w:rFonts w:ascii="Times New Roman" w:hAnsi="Times New Roman" w:cs="Times New Roman"/>
          <w:lang w:val="es-ES_tradnl"/>
        </w:rPr>
        <w:t xml:space="preserve">podría </w:t>
      </w:r>
      <w:r w:rsidRPr="006B0CFA">
        <w:rPr>
          <w:rFonts w:ascii="Times New Roman" w:hAnsi="Times New Roman" w:cs="Times New Roman"/>
          <w:lang w:val="es-ES_tradnl"/>
        </w:rPr>
        <w:t xml:space="preserve">contribuir a entender </w:t>
      </w:r>
      <w:r w:rsidR="008B57AE" w:rsidRPr="006B0CFA">
        <w:rPr>
          <w:rFonts w:ascii="Times New Roman" w:hAnsi="Times New Roman" w:cs="Times New Roman"/>
          <w:lang w:val="es-ES_tradnl"/>
        </w:rPr>
        <w:t xml:space="preserve">mejor </w:t>
      </w:r>
      <w:r w:rsidRPr="006B0CFA">
        <w:rPr>
          <w:rFonts w:ascii="Times New Roman" w:hAnsi="Times New Roman" w:cs="Times New Roman"/>
          <w:lang w:val="es-ES_tradnl"/>
        </w:rPr>
        <w:t xml:space="preserve">el ejercicio de la diplomacia internacional que persigue la RPC. </w:t>
      </w:r>
      <w:bookmarkEnd w:id="10"/>
      <w:r w:rsidRPr="006B0CFA">
        <w:rPr>
          <w:rFonts w:ascii="Times New Roman" w:hAnsi="Times New Roman" w:cs="Times New Roman"/>
          <w:lang w:val="es-ES_tradnl"/>
        </w:rPr>
        <w:t xml:space="preserve">Un ejercicio en el cual, como </w:t>
      </w:r>
      <w:r w:rsidR="004476B0">
        <w:rPr>
          <w:rFonts w:ascii="Times New Roman" w:hAnsi="Times New Roman" w:cs="Times New Roman"/>
          <w:lang w:val="es-ES_tradnl"/>
        </w:rPr>
        <w:t>se ha</w:t>
      </w:r>
      <w:r w:rsidR="004476B0" w:rsidRPr="006B0CFA">
        <w:rPr>
          <w:rFonts w:ascii="Times New Roman" w:hAnsi="Times New Roman" w:cs="Times New Roman"/>
          <w:lang w:val="es-ES_tradnl"/>
        </w:rPr>
        <w:t xml:space="preserve"> </w:t>
      </w:r>
      <w:r w:rsidRPr="006B0CFA">
        <w:rPr>
          <w:rFonts w:ascii="Times New Roman" w:hAnsi="Times New Roman" w:cs="Times New Roman"/>
          <w:lang w:val="es-ES_tradnl"/>
        </w:rPr>
        <w:t xml:space="preserve">observado, </w:t>
      </w:r>
      <w:r w:rsidR="000F73A0" w:rsidRPr="006B0CFA">
        <w:rPr>
          <w:rFonts w:ascii="Times New Roman" w:hAnsi="Times New Roman" w:cs="Times New Roman"/>
          <w:lang w:val="es-ES_tradnl"/>
        </w:rPr>
        <w:t xml:space="preserve">las relaciones internacionales </w:t>
      </w:r>
      <w:r w:rsidRPr="006B0CFA">
        <w:rPr>
          <w:rFonts w:ascii="Times New Roman" w:hAnsi="Times New Roman" w:cs="Times New Roman"/>
          <w:lang w:val="es-ES_tradnl"/>
        </w:rPr>
        <w:t>buscan el desarrollo de</w:t>
      </w:r>
      <w:r w:rsidR="000F73A0" w:rsidRPr="006B0CFA">
        <w:rPr>
          <w:rFonts w:ascii="Times New Roman" w:hAnsi="Times New Roman" w:cs="Times New Roman"/>
          <w:lang w:val="es-ES_tradnl"/>
        </w:rPr>
        <w:t xml:space="preserve"> un enfoque integral que </w:t>
      </w:r>
      <w:r w:rsidRPr="006B0CFA">
        <w:rPr>
          <w:rFonts w:ascii="Times New Roman" w:hAnsi="Times New Roman" w:cs="Times New Roman"/>
          <w:lang w:val="es-ES_tradnl"/>
        </w:rPr>
        <w:t>procure</w:t>
      </w:r>
      <w:r w:rsidR="000F73A0" w:rsidRPr="006B0CFA">
        <w:rPr>
          <w:rFonts w:ascii="Times New Roman" w:hAnsi="Times New Roman" w:cs="Times New Roman"/>
          <w:lang w:val="es-ES_tradnl"/>
        </w:rPr>
        <w:t xml:space="preserve"> el orden</w:t>
      </w:r>
      <w:r w:rsidRPr="006B0CFA">
        <w:rPr>
          <w:rFonts w:ascii="Times New Roman" w:hAnsi="Times New Roman" w:cs="Times New Roman"/>
          <w:lang w:val="es-ES_tradnl"/>
        </w:rPr>
        <w:t xml:space="preserve"> y el bienestar común</w:t>
      </w:r>
      <w:r w:rsidR="000F73A0" w:rsidRPr="006B0CFA">
        <w:rPr>
          <w:rFonts w:ascii="Times New Roman" w:hAnsi="Times New Roman" w:cs="Times New Roman"/>
          <w:lang w:val="es-ES_tradnl"/>
        </w:rPr>
        <w:t xml:space="preserve"> asegurado por una nueva institucionalidad</w:t>
      </w:r>
      <w:r w:rsidR="008B6C95">
        <w:rPr>
          <w:rFonts w:ascii="Times New Roman" w:hAnsi="Times New Roman" w:cs="Times New Roman"/>
          <w:lang w:val="es-ES_tradnl"/>
        </w:rPr>
        <w:t>,</w:t>
      </w:r>
      <w:r w:rsidR="000F73A0" w:rsidRPr="006B0CFA">
        <w:rPr>
          <w:rFonts w:ascii="Times New Roman" w:hAnsi="Times New Roman" w:cs="Times New Roman"/>
          <w:lang w:val="es-ES_tradnl"/>
        </w:rPr>
        <w:t xml:space="preserve"> </w:t>
      </w:r>
      <w:r w:rsidR="00BB636D" w:rsidRPr="006B0CFA">
        <w:rPr>
          <w:rFonts w:ascii="Times New Roman" w:hAnsi="Times New Roman" w:cs="Times New Roman"/>
          <w:lang w:val="es-ES_tradnl"/>
        </w:rPr>
        <w:t xml:space="preserve">construida a partir de las nuevas realidades y </w:t>
      </w:r>
      <w:r w:rsidR="000F73A0" w:rsidRPr="006B0CFA">
        <w:rPr>
          <w:rFonts w:ascii="Times New Roman" w:hAnsi="Times New Roman" w:cs="Times New Roman"/>
          <w:lang w:val="es-ES_tradnl"/>
        </w:rPr>
        <w:t>pesos</w:t>
      </w:r>
      <w:r w:rsidR="00BB636D" w:rsidRPr="006B0CFA">
        <w:rPr>
          <w:rFonts w:ascii="Times New Roman" w:hAnsi="Times New Roman" w:cs="Times New Roman"/>
          <w:lang w:val="es-ES_tradnl"/>
        </w:rPr>
        <w:t xml:space="preserve"> relativos de los grandes agentes</w:t>
      </w:r>
      <w:r w:rsidR="001148AB" w:rsidRPr="006B0CFA">
        <w:rPr>
          <w:rFonts w:ascii="Times New Roman" w:hAnsi="Times New Roman" w:cs="Times New Roman"/>
          <w:lang w:val="es-ES_tradnl"/>
        </w:rPr>
        <w:t>.</w:t>
      </w:r>
      <w:r w:rsidR="00001B54" w:rsidRPr="006B0CFA">
        <w:rPr>
          <w:rFonts w:ascii="Times New Roman" w:hAnsi="Times New Roman" w:cs="Times New Roman"/>
          <w:lang w:val="es-ES_tradnl"/>
        </w:rPr>
        <w:t xml:space="preserve"> La </w:t>
      </w:r>
      <w:r w:rsidR="00DC6668" w:rsidRPr="006B0CFA">
        <w:rPr>
          <w:rFonts w:ascii="Times New Roman" w:hAnsi="Times New Roman" w:cs="Times New Roman"/>
          <w:lang w:val="es-ES_tradnl"/>
        </w:rPr>
        <w:t xml:space="preserve">nueva </w:t>
      </w:r>
      <w:r w:rsidR="00001B54" w:rsidRPr="006B0CFA">
        <w:rPr>
          <w:rFonts w:ascii="Times New Roman" w:hAnsi="Times New Roman" w:cs="Times New Roman"/>
          <w:lang w:val="es-ES_tradnl"/>
        </w:rPr>
        <w:t xml:space="preserve">gobernanza global </w:t>
      </w:r>
      <w:r w:rsidR="00DC6668" w:rsidRPr="006B0CFA">
        <w:rPr>
          <w:rFonts w:ascii="Times New Roman" w:hAnsi="Times New Roman" w:cs="Times New Roman"/>
          <w:lang w:val="es-ES_tradnl"/>
        </w:rPr>
        <w:t>que esto supone requiere de una redistribución de los poderes o influencia de los actores y esto lo percibe occidente, particularmente la potencia incumbente, como una reducción de su dominio y, por lo tanto, como una amenaza que debe contenerse.</w:t>
      </w:r>
    </w:p>
    <w:p w14:paraId="56275C13" w14:textId="77777777" w:rsidR="00AD7535" w:rsidRPr="006B0CFA" w:rsidRDefault="00AD7535" w:rsidP="00BB25FA">
      <w:pPr>
        <w:spacing w:line="480" w:lineRule="auto"/>
        <w:rPr>
          <w:rFonts w:ascii="Times New Roman" w:hAnsi="Times New Roman" w:cs="Times New Roman"/>
          <w:lang w:val="es-ES_tradnl"/>
        </w:rPr>
      </w:pPr>
    </w:p>
    <w:p w14:paraId="7E2BB503" w14:textId="2EA0D376" w:rsidR="00F813DB" w:rsidRPr="006B0CFA" w:rsidRDefault="006F2815" w:rsidP="00BB25FA">
      <w:pPr>
        <w:pStyle w:val="Ttulo1"/>
        <w:spacing w:line="480" w:lineRule="auto"/>
        <w:rPr>
          <w:rFonts w:ascii="Times New Roman" w:hAnsi="Times New Roman" w:cs="Times New Roman"/>
          <w:lang w:val="es-ES_tradnl"/>
        </w:rPr>
      </w:pPr>
      <w:r w:rsidRPr="006B0CFA">
        <w:rPr>
          <w:rFonts w:ascii="Times New Roman" w:hAnsi="Times New Roman" w:cs="Times New Roman"/>
          <w:lang w:val="es-ES_tradnl"/>
        </w:rPr>
        <w:t>Perspectivas para l</w:t>
      </w:r>
      <w:r w:rsidR="000E365C" w:rsidRPr="006B0CFA">
        <w:rPr>
          <w:rFonts w:ascii="Times New Roman" w:hAnsi="Times New Roman" w:cs="Times New Roman"/>
          <w:lang w:val="es-ES_tradnl"/>
        </w:rPr>
        <w:t>a diplomacia en un mundo en conflicto</w:t>
      </w:r>
    </w:p>
    <w:p w14:paraId="452F2F31" w14:textId="77777777" w:rsidR="006E0717" w:rsidRPr="006B0CFA" w:rsidRDefault="006E0717" w:rsidP="00BB25FA">
      <w:pPr>
        <w:spacing w:line="480" w:lineRule="auto"/>
        <w:rPr>
          <w:rFonts w:ascii="Times New Roman" w:hAnsi="Times New Roman" w:cs="Times New Roman"/>
          <w:lang w:val="es-ES_tradnl"/>
        </w:rPr>
      </w:pPr>
    </w:p>
    <w:p w14:paraId="10BFE0BB" w14:textId="64E19A47" w:rsidR="000E54C3" w:rsidRPr="006B0CFA" w:rsidRDefault="00617CAF"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El </w:t>
      </w:r>
      <w:r w:rsidR="0081792E" w:rsidRPr="006B0CFA">
        <w:rPr>
          <w:rFonts w:ascii="Times New Roman" w:hAnsi="Times New Roman" w:cs="Times New Roman"/>
          <w:lang w:val="es-ES_tradnl"/>
        </w:rPr>
        <w:t>éxito</w:t>
      </w:r>
      <w:r w:rsidRPr="006B0CFA">
        <w:rPr>
          <w:rFonts w:ascii="Times New Roman" w:hAnsi="Times New Roman" w:cs="Times New Roman"/>
          <w:lang w:val="es-ES_tradnl"/>
        </w:rPr>
        <w:t xml:space="preserve"> económico de la RPC ocurre a contrapelo </w:t>
      </w:r>
      <w:r w:rsidR="004C7618" w:rsidRPr="006B0CFA">
        <w:rPr>
          <w:rFonts w:ascii="Times New Roman" w:hAnsi="Times New Roman" w:cs="Times New Roman"/>
          <w:lang w:val="es-ES_tradnl"/>
        </w:rPr>
        <w:t>del</w:t>
      </w:r>
      <w:r w:rsidRPr="006B0CFA">
        <w:rPr>
          <w:rFonts w:ascii="Times New Roman" w:hAnsi="Times New Roman" w:cs="Times New Roman"/>
          <w:lang w:val="es-ES_tradnl"/>
        </w:rPr>
        <w:t xml:space="preserve"> consenso de Washington</w:t>
      </w:r>
      <w:r w:rsidR="00F80670">
        <w:rPr>
          <w:rFonts w:ascii="Times New Roman" w:hAnsi="Times New Roman" w:cs="Times New Roman"/>
          <w:lang w:val="es-ES_tradnl"/>
        </w:rPr>
        <w:t>,</w:t>
      </w:r>
      <w:r w:rsidR="004C7618" w:rsidRPr="006B0CFA">
        <w:rPr>
          <w:rFonts w:ascii="Times New Roman" w:hAnsi="Times New Roman" w:cs="Times New Roman"/>
          <w:lang w:val="es-ES_tradnl"/>
        </w:rPr>
        <w:t xml:space="preserve"> el cual llama, en términos económicos,</w:t>
      </w:r>
      <w:r w:rsidR="0081792E" w:rsidRPr="006B0CFA">
        <w:rPr>
          <w:rFonts w:ascii="Times New Roman" w:hAnsi="Times New Roman" w:cs="Times New Roman"/>
          <w:lang w:val="es-ES_tradnl"/>
        </w:rPr>
        <w:t xml:space="preserve"> a</w:t>
      </w:r>
      <w:r w:rsidR="004C7618" w:rsidRPr="006B0CFA">
        <w:rPr>
          <w:rFonts w:ascii="Times New Roman" w:hAnsi="Times New Roman" w:cs="Times New Roman"/>
          <w:lang w:val="es-ES_tradnl"/>
        </w:rPr>
        <w:t xml:space="preserve"> la liberalización del comercio, la reducción del Estado </w:t>
      </w:r>
      <w:r w:rsidR="0081792E" w:rsidRPr="006B0CFA">
        <w:rPr>
          <w:rFonts w:ascii="Times New Roman" w:hAnsi="Times New Roman" w:cs="Times New Roman"/>
          <w:lang w:val="es-ES_tradnl"/>
        </w:rPr>
        <w:t xml:space="preserve">mediante la privatización </w:t>
      </w:r>
      <w:r w:rsidR="000E54C3" w:rsidRPr="006B0CFA">
        <w:rPr>
          <w:rFonts w:ascii="Times New Roman" w:hAnsi="Times New Roman" w:cs="Times New Roman"/>
          <w:lang w:val="es-ES_tradnl"/>
        </w:rPr>
        <w:t xml:space="preserve">de empresas estatales </w:t>
      </w:r>
      <w:r w:rsidR="004C7618" w:rsidRPr="006B0CFA">
        <w:rPr>
          <w:rFonts w:ascii="Times New Roman" w:hAnsi="Times New Roman" w:cs="Times New Roman"/>
          <w:lang w:val="es-ES_tradnl"/>
        </w:rPr>
        <w:t xml:space="preserve">y la expansión de las fuerzas del mercado </w:t>
      </w:r>
      <w:r w:rsidR="0081792E" w:rsidRPr="006B0CFA">
        <w:rPr>
          <w:rFonts w:ascii="Times New Roman" w:hAnsi="Times New Roman" w:cs="Times New Roman"/>
          <w:lang w:val="es-ES_tradnl"/>
        </w:rPr>
        <w:t xml:space="preserve">como </w:t>
      </w:r>
      <w:r w:rsidR="0081792E" w:rsidRPr="006B0CFA">
        <w:rPr>
          <w:rFonts w:ascii="Times New Roman" w:hAnsi="Times New Roman" w:cs="Times New Roman"/>
          <w:lang w:val="es-ES_tradnl"/>
        </w:rPr>
        <w:lastRenderedPageBreak/>
        <w:t>mecanismos para impulsar el crecimiento</w:t>
      </w:r>
      <w:r w:rsidR="0081792E" w:rsidRPr="006B0CFA">
        <w:rPr>
          <w:rStyle w:val="Refdenotaalpie"/>
          <w:rFonts w:ascii="Times New Roman" w:hAnsi="Times New Roman" w:cs="Times New Roman"/>
          <w:lang w:val="es-ES_tradnl"/>
        </w:rPr>
        <w:footnoteReference w:id="16"/>
      </w:r>
      <w:r w:rsidR="000E54C3" w:rsidRPr="006B0CFA">
        <w:rPr>
          <w:rFonts w:ascii="Times New Roman" w:hAnsi="Times New Roman" w:cs="Times New Roman"/>
          <w:lang w:val="es-ES_tradnl"/>
        </w:rPr>
        <w:t xml:space="preserve"> (</w:t>
      </w:r>
      <w:r w:rsidR="000E54C3" w:rsidRPr="00934C26">
        <w:rPr>
          <w:rFonts w:ascii="Times New Roman" w:hAnsi="Times New Roman" w:cs="Times New Roman"/>
          <w:color w:val="FF0000"/>
          <w:lang w:val="es-ES_tradnl"/>
        </w:rPr>
        <w:t>Williamson, 2004</w:t>
      </w:r>
      <w:r w:rsidR="000E54C3" w:rsidRPr="006B0CFA">
        <w:rPr>
          <w:rFonts w:ascii="Times New Roman" w:hAnsi="Times New Roman" w:cs="Times New Roman"/>
          <w:lang w:val="es-ES_tradnl"/>
        </w:rPr>
        <w:t>)</w:t>
      </w:r>
      <w:r w:rsidR="0081792E" w:rsidRPr="006B0CFA">
        <w:rPr>
          <w:rFonts w:ascii="Times New Roman" w:hAnsi="Times New Roman" w:cs="Times New Roman"/>
          <w:lang w:val="es-ES_tradnl"/>
        </w:rPr>
        <w:t xml:space="preserve">. </w:t>
      </w:r>
      <w:r w:rsidR="001C010A">
        <w:rPr>
          <w:rFonts w:ascii="Times New Roman" w:hAnsi="Times New Roman" w:cs="Times New Roman"/>
          <w:lang w:val="es-ES_tradnl"/>
        </w:rPr>
        <w:t>A</w:t>
      </w:r>
      <w:r w:rsidR="0081792E" w:rsidRPr="006B0CFA">
        <w:rPr>
          <w:rFonts w:ascii="Times New Roman" w:hAnsi="Times New Roman" w:cs="Times New Roman"/>
          <w:lang w:val="es-ES_tradnl"/>
        </w:rPr>
        <w:t>demás, en el marco de un sistema político que dista mucho del modelo occidental.</w:t>
      </w:r>
      <w:r w:rsidR="000E54C3" w:rsidRPr="006B0CFA">
        <w:rPr>
          <w:rFonts w:ascii="Times New Roman" w:hAnsi="Times New Roman" w:cs="Times New Roman"/>
          <w:lang w:val="es-ES_tradnl"/>
        </w:rPr>
        <w:t xml:space="preserve"> Consecuentemente, el éxito </w:t>
      </w:r>
      <w:r w:rsidR="00053569" w:rsidRPr="006B0CFA">
        <w:rPr>
          <w:rFonts w:ascii="Times New Roman" w:hAnsi="Times New Roman" w:cs="Times New Roman"/>
          <w:lang w:val="es-ES_tradnl"/>
        </w:rPr>
        <w:t xml:space="preserve">económico </w:t>
      </w:r>
      <w:r w:rsidR="000E54C3" w:rsidRPr="006B0CFA">
        <w:rPr>
          <w:rFonts w:ascii="Times New Roman" w:hAnsi="Times New Roman" w:cs="Times New Roman"/>
          <w:lang w:val="es-ES_tradnl"/>
        </w:rPr>
        <w:t xml:space="preserve">del modelo </w:t>
      </w:r>
      <w:r w:rsidR="00137FAB" w:rsidRPr="006B0CFA">
        <w:rPr>
          <w:rFonts w:ascii="Times New Roman" w:hAnsi="Times New Roman" w:cs="Times New Roman"/>
          <w:lang w:val="es-ES_tradnl"/>
        </w:rPr>
        <w:t>de desarrollo</w:t>
      </w:r>
      <w:r w:rsidR="000E54C3" w:rsidRPr="006B0CFA">
        <w:rPr>
          <w:rFonts w:ascii="Times New Roman" w:hAnsi="Times New Roman" w:cs="Times New Roman"/>
          <w:lang w:val="es-ES_tradnl"/>
        </w:rPr>
        <w:t xml:space="preserve"> chino</w:t>
      </w:r>
      <w:r w:rsidR="00053569" w:rsidRPr="006B0CFA">
        <w:rPr>
          <w:rFonts w:ascii="Times New Roman" w:hAnsi="Times New Roman" w:cs="Times New Roman"/>
          <w:lang w:val="es-ES_tradnl"/>
        </w:rPr>
        <w:t xml:space="preserve"> </w:t>
      </w:r>
      <w:r w:rsidR="000E54C3" w:rsidRPr="006B0CFA">
        <w:rPr>
          <w:rFonts w:ascii="Times New Roman" w:hAnsi="Times New Roman" w:cs="Times New Roman"/>
          <w:lang w:val="es-ES_tradnl"/>
        </w:rPr>
        <w:t>representa una alternativa opuesta al modelo occidental</w:t>
      </w:r>
      <w:r w:rsidR="000D0737" w:rsidRPr="006B0CFA">
        <w:rPr>
          <w:rFonts w:ascii="Times New Roman" w:hAnsi="Times New Roman" w:cs="Times New Roman"/>
          <w:lang w:val="es-ES_tradnl"/>
        </w:rPr>
        <w:t>,</w:t>
      </w:r>
      <w:r w:rsidR="00FE3903" w:rsidRPr="006B0CFA">
        <w:rPr>
          <w:rFonts w:ascii="Times New Roman" w:hAnsi="Times New Roman" w:cs="Times New Roman"/>
          <w:lang w:val="es-ES_tradnl"/>
        </w:rPr>
        <w:t xml:space="preserve"> esto es fuente de </w:t>
      </w:r>
      <w:r w:rsidR="000E54C3" w:rsidRPr="006B0CFA">
        <w:rPr>
          <w:rFonts w:ascii="Times New Roman" w:hAnsi="Times New Roman" w:cs="Times New Roman"/>
          <w:lang w:val="es-ES_tradnl"/>
        </w:rPr>
        <w:t>tensi</w:t>
      </w:r>
      <w:r w:rsidR="00FE3903" w:rsidRPr="006B0CFA">
        <w:rPr>
          <w:rFonts w:ascii="Times New Roman" w:hAnsi="Times New Roman" w:cs="Times New Roman"/>
          <w:lang w:val="es-ES_tradnl"/>
        </w:rPr>
        <w:t>ones</w:t>
      </w:r>
      <w:r w:rsidR="00DC6668" w:rsidRPr="006B0CFA">
        <w:rPr>
          <w:rFonts w:ascii="Times New Roman" w:hAnsi="Times New Roman" w:cs="Times New Roman"/>
          <w:lang w:val="es-ES_tradnl"/>
        </w:rPr>
        <w:t xml:space="preserve"> y, </w:t>
      </w:r>
      <w:r w:rsidR="00493E4F" w:rsidRPr="006B0CFA">
        <w:rPr>
          <w:rFonts w:ascii="Times New Roman" w:hAnsi="Times New Roman" w:cs="Times New Roman"/>
          <w:lang w:val="es-ES_tradnl"/>
        </w:rPr>
        <w:t>en parte</w:t>
      </w:r>
      <w:r w:rsidR="00DC6668" w:rsidRPr="006B0CFA">
        <w:rPr>
          <w:rFonts w:ascii="Times New Roman" w:hAnsi="Times New Roman" w:cs="Times New Roman"/>
          <w:lang w:val="es-ES_tradnl"/>
        </w:rPr>
        <w:t>, a lo que se refiere la U</w:t>
      </w:r>
      <w:r w:rsidR="00074ECD">
        <w:rPr>
          <w:rFonts w:ascii="Times New Roman" w:hAnsi="Times New Roman" w:cs="Times New Roman"/>
          <w:lang w:val="es-ES_tradnl"/>
        </w:rPr>
        <w:t>nión Europea</w:t>
      </w:r>
      <w:r w:rsidR="00DC6668" w:rsidRPr="006B0CFA">
        <w:rPr>
          <w:rFonts w:ascii="Times New Roman" w:hAnsi="Times New Roman" w:cs="Times New Roman"/>
          <w:lang w:val="es-ES_tradnl"/>
        </w:rPr>
        <w:t xml:space="preserve"> cuando designa a la RPC como un rival sistémico</w:t>
      </w:r>
      <w:r w:rsidR="00ED4816" w:rsidRPr="006B0CFA">
        <w:rPr>
          <w:rFonts w:ascii="Times New Roman" w:hAnsi="Times New Roman" w:cs="Times New Roman"/>
          <w:lang w:val="es-ES_tradnl"/>
        </w:rPr>
        <w:t>.</w:t>
      </w:r>
    </w:p>
    <w:p w14:paraId="20AE096E" w14:textId="77777777" w:rsidR="005D20EA" w:rsidRPr="006B0CFA" w:rsidRDefault="005D20EA" w:rsidP="00BB25FA">
      <w:pPr>
        <w:spacing w:line="480" w:lineRule="auto"/>
        <w:rPr>
          <w:rFonts w:ascii="Times New Roman" w:hAnsi="Times New Roman" w:cs="Times New Roman"/>
          <w:lang w:val="es-ES_tradnl"/>
        </w:rPr>
      </w:pPr>
    </w:p>
    <w:p w14:paraId="1EA611AC" w14:textId="79B53B68" w:rsidR="005D20EA" w:rsidRPr="006B0CFA" w:rsidRDefault="005D20EA"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Las tensiones entre </w:t>
      </w:r>
      <w:r w:rsidR="00002511" w:rsidRPr="006B0CFA">
        <w:rPr>
          <w:rFonts w:ascii="Times New Roman" w:hAnsi="Times New Roman" w:cs="Times New Roman"/>
          <w:lang w:val="es-ES_tradnl"/>
        </w:rPr>
        <w:t>O</w:t>
      </w:r>
      <w:r w:rsidRPr="006B0CFA">
        <w:rPr>
          <w:rFonts w:ascii="Times New Roman" w:hAnsi="Times New Roman" w:cs="Times New Roman"/>
          <w:lang w:val="es-ES_tradnl"/>
        </w:rPr>
        <w:t>ccidente y China son evidencia de que, para evitar la trampa de Tucídides</w:t>
      </w:r>
      <w:r w:rsidR="00074ECD">
        <w:rPr>
          <w:rFonts w:ascii="Times New Roman" w:hAnsi="Times New Roman" w:cs="Times New Roman"/>
          <w:lang w:val="es-ES_tradnl"/>
        </w:rPr>
        <w:t>,</w:t>
      </w:r>
      <w:r w:rsidR="000D0737" w:rsidRPr="006B0CFA">
        <w:rPr>
          <w:rStyle w:val="Refdenotaalpie"/>
          <w:rFonts w:ascii="Times New Roman" w:hAnsi="Times New Roman" w:cs="Times New Roman"/>
          <w:lang w:val="es-ES_tradnl"/>
        </w:rPr>
        <w:footnoteReference w:id="17"/>
      </w:r>
      <w:r w:rsidRPr="006B0CFA">
        <w:rPr>
          <w:rFonts w:ascii="Times New Roman" w:hAnsi="Times New Roman" w:cs="Times New Roman"/>
          <w:lang w:val="es-ES_tradnl"/>
        </w:rPr>
        <w:t xml:space="preserve"> no es suficiente que la potencia emergente asuma una actitud pacifista, como la </w:t>
      </w:r>
      <w:r w:rsidR="00712AF7" w:rsidRPr="006B0CFA">
        <w:rPr>
          <w:rFonts w:ascii="Times New Roman" w:hAnsi="Times New Roman" w:cs="Times New Roman"/>
          <w:lang w:val="es-ES_tradnl"/>
        </w:rPr>
        <w:t>propuesta</w:t>
      </w:r>
      <w:r w:rsidRPr="006B0CFA">
        <w:rPr>
          <w:rFonts w:ascii="Times New Roman" w:hAnsi="Times New Roman" w:cs="Times New Roman"/>
          <w:lang w:val="es-ES_tradnl"/>
        </w:rPr>
        <w:t xml:space="preserve"> bajo la doctrina del “ascenso pacífico”</w:t>
      </w:r>
      <w:r w:rsidR="00074ECD">
        <w:rPr>
          <w:rFonts w:ascii="Times New Roman" w:hAnsi="Times New Roman" w:cs="Times New Roman"/>
          <w:lang w:val="es-ES_tradnl"/>
        </w:rPr>
        <w:t>,</w:t>
      </w:r>
      <w:r w:rsidRPr="006B0CFA">
        <w:rPr>
          <w:rFonts w:ascii="Times New Roman" w:hAnsi="Times New Roman" w:cs="Times New Roman"/>
          <w:lang w:val="es-ES_tradnl"/>
        </w:rPr>
        <w:t xml:space="preserve"> </w:t>
      </w:r>
      <w:r w:rsidR="00074ECD">
        <w:rPr>
          <w:rFonts w:ascii="Times New Roman" w:hAnsi="Times New Roman" w:cs="Times New Roman"/>
          <w:lang w:val="es-ES_tradnl"/>
        </w:rPr>
        <w:t>pues</w:t>
      </w:r>
      <w:r w:rsidRPr="006B0CFA">
        <w:rPr>
          <w:rFonts w:ascii="Times New Roman" w:hAnsi="Times New Roman" w:cs="Times New Roman"/>
          <w:lang w:val="es-ES_tradnl"/>
        </w:rPr>
        <w:t xml:space="preserve"> una mayor relevancia en la política internacional</w:t>
      </w:r>
      <w:r w:rsidR="00053569" w:rsidRPr="006B0CFA">
        <w:rPr>
          <w:rFonts w:ascii="Times New Roman" w:hAnsi="Times New Roman" w:cs="Times New Roman"/>
          <w:lang w:val="es-ES_tradnl"/>
        </w:rPr>
        <w:t>, del éxito con un modelo alternativo</w:t>
      </w:r>
      <w:r w:rsidR="009D0875" w:rsidRPr="006B0CFA">
        <w:rPr>
          <w:rFonts w:ascii="Times New Roman" w:hAnsi="Times New Roman" w:cs="Times New Roman"/>
          <w:lang w:val="es-ES_tradnl"/>
        </w:rPr>
        <w:t xml:space="preserve"> </w:t>
      </w:r>
      <w:r w:rsidR="00053569" w:rsidRPr="006B0CFA">
        <w:rPr>
          <w:rFonts w:ascii="Times New Roman" w:hAnsi="Times New Roman" w:cs="Times New Roman"/>
          <w:lang w:val="es-ES_tradnl"/>
        </w:rPr>
        <w:t>o el</w:t>
      </w:r>
      <w:r w:rsidRPr="006B0CFA">
        <w:rPr>
          <w:rFonts w:ascii="Times New Roman" w:hAnsi="Times New Roman" w:cs="Times New Roman"/>
          <w:lang w:val="es-ES_tradnl"/>
        </w:rPr>
        <w:t xml:space="preserve"> mayor peso económico pueden considerarse una amenaza de la potencia incumbente.</w:t>
      </w:r>
    </w:p>
    <w:p w14:paraId="67F5B157" w14:textId="77777777" w:rsidR="005D20EA" w:rsidRPr="006B0CFA" w:rsidRDefault="005D20EA" w:rsidP="00BB25FA">
      <w:pPr>
        <w:spacing w:line="480" w:lineRule="auto"/>
        <w:rPr>
          <w:rFonts w:ascii="Times New Roman" w:hAnsi="Times New Roman" w:cs="Times New Roman"/>
          <w:lang w:val="es-ES_tradnl"/>
        </w:rPr>
      </w:pPr>
    </w:p>
    <w:p w14:paraId="60645936" w14:textId="5CFC24A7" w:rsidR="005D20EA" w:rsidRPr="006B0CFA" w:rsidRDefault="005D20EA"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Más aún, la política exterior delineada en el “</w:t>
      </w:r>
      <w:r w:rsidR="00FC3B01" w:rsidRPr="006B0CFA">
        <w:rPr>
          <w:rFonts w:ascii="Times New Roman" w:hAnsi="Times New Roman" w:cs="Times New Roman"/>
          <w:lang w:val="es-ES_tradnl"/>
        </w:rPr>
        <w:t xml:space="preserve">sueño </w:t>
      </w:r>
      <w:r w:rsidRPr="006B0CFA">
        <w:rPr>
          <w:rFonts w:ascii="Times New Roman" w:hAnsi="Times New Roman" w:cs="Times New Roman"/>
          <w:lang w:val="es-ES_tradnl"/>
        </w:rPr>
        <w:t xml:space="preserve">chino”, los avances económicos, militares y tecnológicos de la RPC, así como </w:t>
      </w:r>
      <w:r w:rsidR="000E365C" w:rsidRPr="006B0CFA">
        <w:rPr>
          <w:rFonts w:ascii="Times New Roman" w:hAnsi="Times New Roman" w:cs="Times New Roman"/>
          <w:lang w:val="es-ES_tradnl"/>
        </w:rPr>
        <w:t>los</w:t>
      </w:r>
      <w:r w:rsidRPr="006B0CFA">
        <w:rPr>
          <w:rFonts w:ascii="Times New Roman" w:hAnsi="Times New Roman" w:cs="Times New Roman"/>
          <w:lang w:val="es-ES_tradnl"/>
        </w:rPr>
        <w:t xml:space="preserve"> conflicto</w:t>
      </w:r>
      <w:r w:rsidR="000E365C" w:rsidRPr="006B0CFA">
        <w:rPr>
          <w:rFonts w:ascii="Times New Roman" w:hAnsi="Times New Roman" w:cs="Times New Roman"/>
          <w:lang w:val="es-ES_tradnl"/>
        </w:rPr>
        <w:t>s</w:t>
      </w:r>
      <w:r w:rsidRPr="006B0CFA">
        <w:rPr>
          <w:rFonts w:ascii="Times New Roman" w:hAnsi="Times New Roman" w:cs="Times New Roman"/>
          <w:lang w:val="es-ES_tradnl"/>
        </w:rPr>
        <w:t xml:space="preserve"> militar</w:t>
      </w:r>
      <w:r w:rsidR="000E365C" w:rsidRPr="006B0CFA">
        <w:rPr>
          <w:rFonts w:ascii="Times New Roman" w:hAnsi="Times New Roman" w:cs="Times New Roman"/>
          <w:lang w:val="es-ES_tradnl"/>
        </w:rPr>
        <w:t>es</w:t>
      </w:r>
      <w:r w:rsidR="00700682" w:rsidRPr="006B0CFA">
        <w:rPr>
          <w:rFonts w:ascii="Times New Roman" w:hAnsi="Times New Roman" w:cs="Times New Roman"/>
          <w:lang w:val="es-ES_tradnl"/>
        </w:rPr>
        <w:t xml:space="preserve"> </w:t>
      </w:r>
      <w:r w:rsidRPr="006B0CFA">
        <w:rPr>
          <w:rFonts w:ascii="Times New Roman" w:hAnsi="Times New Roman" w:cs="Times New Roman"/>
          <w:lang w:val="es-ES_tradnl"/>
        </w:rPr>
        <w:t>en Ucrania</w:t>
      </w:r>
      <w:r w:rsidR="00DC6BD5" w:rsidRPr="006B0CFA">
        <w:rPr>
          <w:rFonts w:ascii="Times New Roman" w:hAnsi="Times New Roman" w:cs="Times New Roman"/>
          <w:lang w:val="es-ES_tradnl"/>
        </w:rPr>
        <w:t>,</w:t>
      </w:r>
      <w:r w:rsidR="000E365C" w:rsidRPr="006B0CFA">
        <w:rPr>
          <w:rFonts w:ascii="Times New Roman" w:hAnsi="Times New Roman" w:cs="Times New Roman"/>
          <w:lang w:val="es-ES_tradnl"/>
        </w:rPr>
        <w:t xml:space="preserve"> Israel</w:t>
      </w:r>
      <w:r w:rsidR="00DC6BD5" w:rsidRPr="006B0CFA">
        <w:rPr>
          <w:rFonts w:ascii="Times New Roman" w:hAnsi="Times New Roman" w:cs="Times New Roman"/>
          <w:lang w:val="es-ES_tradnl"/>
        </w:rPr>
        <w:t xml:space="preserve"> y Palestina</w:t>
      </w:r>
      <w:r w:rsidRPr="006B0CFA">
        <w:rPr>
          <w:rFonts w:ascii="Times New Roman" w:hAnsi="Times New Roman" w:cs="Times New Roman"/>
          <w:lang w:val="es-ES_tradnl"/>
        </w:rPr>
        <w:t>, ha</w:t>
      </w:r>
      <w:r w:rsidR="000E365C" w:rsidRPr="006B0CFA">
        <w:rPr>
          <w:rFonts w:ascii="Times New Roman" w:hAnsi="Times New Roman" w:cs="Times New Roman"/>
          <w:lang w:val="es-ES_tradnl"/>
        </w:rPr>
        <w:t>n</w:t>
      </w:r>
      <w:r w:rsidRPr="006B0CFA">
        <w:rPr>
          <w:rFonts w:ascii="Times New Roman" w:hAnsi="Times New Roman" w:cs="Times New Roman"/>
          <w:lang w:val="es-ES_tradnl"/>
        </w:rPr>
        <w:t xml:space="preserve"> exacerbado las diferencias con </w:t>
      </w:r>
      <w:r w:rsidR="008F162C">
        <w:rPr>
          <w:rFonts w:ascii="Times New Roman" w:hAnsi="Times New Roman" w:cs="Times New Roman"/>
          <w:lang w:val="es-ES_tradnl"/>
        </w:rPr>
        <w:t>O</w:t>
      </w:r>
      <w:r w:rsidRPr="006B0CFA">
        <w:rPr>
          <w:rFonts w:ascii="Times New Roman" w:hAnsi="Times New Roman" w:cs="Times New Roman"/>
          <w:lang w:val="es-ES_tradnl"/>
        </w:rPr>
        <w:t xml:space="preserve">ccidente y parecen llevar al mundo hacia la senda del conflicto </w:t>
      </w:r>
      <w:r w:rsidR="001A2F1E" w:rsidRPr="006B0CFA">
        <w:rPr>
          <w:rFonts w:ascii="Times New Roman" w:hAnsi="Times New Roman" w:cs="Times New Roman"/>
          <w:lang w:val="es-ES_tradnl"/>
        </w:rPr>
        <w:t>alejándole</w:t>
      </w:r>
      <w:r w:rsidR="00314C57" w:rsidRPr="006B0CFA">
        <w:rPr>
          <w:rFonts w:ascii="Times New Roman" w:hAnsi="Times New Roman" w:cs="Times New Roman"/>
          <w:lang w:val="es-ES_tradnl"/>
        </w:rPr>
        <w:t xml:space="preserve"> de la acción coordinada y la cooperación requeridas para </w:t>
      </w:r>
      <w:r w:rsidRPr="006B0CFA">
        <w:rPr>
          <w:rFonts w:ascii="Times New Roman" w:hAnsi="Times New Roman" w:cs="Times New Roman"/>
          <w:lang w:val="es-ES_tradnl"/>
        </w:rPr>
        <w:t>resolver los grandes retos globales.</w:t>
      </w:r>
    </w:p>
    <w:p w14:paraId="665B7D81" w14:textId="77777777" w:rsidR="00404DAD" w:rsidRPr="006B0CFA" w:rsidRDefault="00404DAD" w:rsidP="00BB25FA">
      <w:pPr>
        <w:spacing w:line="480" w:lineRule="auto"/>
        <w:rPr>
          <w:rFonts w:ascii="Times New Roman" w:hAnsi="Times New Roman" w:cs="Times New Roman"/>
          <w:lang w:val="es-ES_tradnl"/>
        </w:rPr>
      </w:pPr>
    </w:p>
    <w:p w14:paraId="6D42B297" w14:textId="7B140B9F" w:rsidR="00404DAD" w:rsidRPr="006B0CFA" w:rsidRDefault="00493E4F" w:rsidP="00BB25FA">
      <w:pPr>
        <w:spacing w:line="480" w:lineRule="auto"/>
        <w:rPr>
          <w:rFonts w:ascii="Times New Roman" w:hAnsi="Times New Roman" w:cs="Times New Roman"/>
          <w:lang w:val="es-ES_tradnl"/>
        </w:rPr>
      </w:pPr>
      <w:bookmarkStart w:id="11" w:name="_Hlk156403427"/>
      <w:r w:rsidRPr="006B0CFA">
        <w:rPr>
          <w:rFonts w:ascii="Times New Roman" w:hAnsi="Times New Roman" w:cs="Times New Roman"/>
          <w:lang w:val="es-ES_tradnl"/>
        </w:rPr>
        <w:t>En este contexto</w:t>
      </w:r>
      <w:r w:rsidR="00404DAD" w:rsidRPr="006B0CFA">
        <w:rPr>
          <w:rFonts w:ascii="Times New Roman" w:hAnsi="Times New Roman" w:cs="Times New Roman"/>
          <w:lang w:val="es-ES_tradnl"/>
        </w:rPr>
        <w:t xml:space="preserve">, </w:t>
      </w:r>
      <w:bookmarkStart w:id="12" w:name="_Hlk156403659"/>
      <w:r w:rsidR="00404DAD" w:rsidRPr="006B0CFA">
        <w:rPr>
          <w:rFonts w:ascii="Times New Roman" w:hAnsi="Times New Roman" w:cs="Times New Roman"/>
          <w:lang w:val="es-ES_tradnl"/>
        </w:rPr>
        <w:t xml:space="preserve">es imperativo contar con herramientas </w:t>
      </w:r>
      <w:r w:rsidR="003617A3">
        <w:rPr>
          <w:rFonts w:ascii="Times New Roman" w:hAnsi="Times New Roman" w:cs="Times New Roman"/>
          <w:lang w:val="es-ES_tradnl"/>
        </w:rPr>
        <w:t>para</w:t>
      </w:r>
      <w:r w:rsidR="00404DAD" w:rsidRPr="006B0CFA">
        <w:rPr>
          <w:rFonts w:ascii="Times New Roman" w:hAnsi="Times New Roman" w:cs="Times New Roman"/>
          <w:lang w:val="es-ES_tradnl"/>
        </w:rPr>
        <w:t xml:space="preserve"> valorar el contexto internacional y el ejercicio de las relaciones internacionales contrapuestas entre </w:t>
      </w:r>
      <w:r w:rsidR="00645470">
        <w:rPr>
          <w:rFonts w:ascii="Times New Roman" w:hAnsi="Times New Roman" w:cs="Times New Roman"/>
          <w:lang w:val="es-ES_tradnl"/>
        </w:rPr>
        <w:t>O</w:t>
      </w:r>
      <w:r w:rsidR="00404DAD" w:rsidRPr="006B0CFA">
        <w:rPr>
          <w:rFonts w:ascii="Times New Roman" w:hAnsi="Times New Roman" w:cs="Times New Roman"/>
          <w:lang w:val="es-ES_tradnl"/>
        </w:rPr>
        <w:t xml:space="preserve">ccidente y la RPC desde </w:t>
      </w:r>
      <w:r w:rsidR="00404DAD" w:rsidRPr="006B0CFA">
        <w:rPr>
          <w:rFonts w:ascii="Times New Roman" w:hAnsi="Times New Roman" w:cs="Times New Roman"/>
          <w:lang w:val="es-ES_tradnl"/>
        </w:rPr>
        <w:lastRenderedPageBreak/>
        <w:t xml:space="preserve">un marco teórico que incorpore elementos como el </w:t>
      </w:r>
      <w:proofErr w:type="spellStart"/>
      <w:r w:rsidR="00404DAD" w:rsidRPr="006B0CFA">
        <w:rPr>
          <w:rFonts w:ascii="Times New Roman" w:hAnsi="Times New Roman" w:cs="Times New Roman"/>
          <w:i/>
          <w:iCs/>
          <w:lang w:val="es-ES_tradnl"/>
        </w:rPr>
        <w:t>Tianxia</w:t>
      </w:r>
      <w:proofErr w:type="spellEnd"/>
      <w:r w:rsidR="00645470">
        <w:rPr>
          <w:rFonts w:ascii="Times New Roman" w:hAnsi="Times New Roman" w:cs="Times New Roman"/>
          <w:lang w:val="es-ES_tradnl"/>
        </w:rPr>
        <w:t xml:space="preserve">; </w:t>
      </w:r>
      <w:r w:rsidR="00404DAD" w:rsidRPr="006B0CFA">
        <w:rPr>
          <w:rFonts w:ascii="Times New Roman" w:hAnsi="Times New Roman" w:cs="Times New Roman"/>
          <w:lang w:val="es-ES_tradnl"/>
        </w:rPr>
        <w:t>no en sustitución de los esquemas de análisis de tradición occidental, sino para enriquecerlos.</w:t>
      </w:r>
      <w:bookmarkEnd w:id="12"/>
    </w:p>
    <w:bookmarkEnd w:id="11"/>
    <w:p w14:paraId="1C691C9C" w14:textId="77777777" w:rsidR="005D20EA" w:rsidRPr="006B0CFA" w:rsidRDefault="005D20EA" w:rsidP="00BB25FA">
      <w:pPr>
        <w:spacing w:line="480" w:lineRule="auto"/>
        <w:rPr>
          <w:rFonts w:ascii="Times New Roman" w:hAnsi="Times New Roman" w:cs="Times New Roman"/>
          <w:lang w:val="es-ES_tradnl"/>
        </w:rPr>
      </w:pPr>
    </w:p>
    <w:p w14:paraId="0FAC9FE6" w14:textId="7B01EB67" w:rsidR="00314C57" w:rsidRPr="006B0CFA" w:rsidRDefault="005D20EA"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Hoy más que nunca el mundo requiere del ejercicio de una diplomacia proactiva e innovadora capaz de transformar conflictos en soluciones. </w:t>
      </w:r>
      <w:r w:rsidR="00E96135" w:rsidRPr="006B0CFA">
        <w:rPr>
          <w:rFonts w:ascii="Times New Roman" w:hAnsi="Times New Roman" w:cs="Times New Roman"/>
          <w:lang w:val="es-ES_tradnl"/>
        </w:rPr>
        <w:t xml:space="preserve">Esto requiere favorecer canales diplomáticos que permitan frecuentes diálogos de alto nivel </w:t>
      </w:r>
      <w:r w:rsidR="007A0B05">
        <w:rPr>
          <w:rFonts w:ascii="Times New Roman" w:hAnsi="Times New Roman" w:cs="Times New Roman"/>
          <w:lang w:val="es-ES_tradnl"/>
        </w:rPr>
        <w:t>capaces de construir</w:t>
      </w:r>
      <w:r w:rsidR="000E365C" w:rsidRPr="006B0CFA">
        <w:rPr>
          <w:rFonts w:ascii="Times New Roman" w:hAnsi="Times New Roman" w:cs="Times New Roman"/>
          <w:lang w:val="es-ES_tradnl"/>
        </w:rPr>
        <w:t xml:space="preserve"> </w:t>
      </w:r>
      <w:r w:rsidR="00E96135" w:rsidRPr="006B0CFA">
        <w:rPr>
          <w:rFonts w:ascii="Times New Roman" w:hAnsi="Times New Roman" w:cs="Times New Roman"/>
          <w:lang w:val="es-ES_tradnl"/>
        </w:rPr>
        <w:t xml:space="preserve">confianza entre las partes. En este sentido, el encuentro entre </w:t>
      </w:r>
      <w:r w:rsidR="00A4100F" w:rsidRPr="006B0CFA">
        <w:rPr>
          <w:rFonts w:ascii="Times New Roman" w:hAnsi="Times New Roman" w:cs="Times New Roman"/>
          <w:lang w:val="es-ES_tradnl"/>
        </w:rPr>
        <w:t xml:space="preserve">los presidentes </w:t>
      </w:r>
      <w:proofErr w:type="spellStart"/>
      <w:r w:rsidR="00E96135" w:rsidRPr="006B0CFA">
        <w:rPr>
          <w:rFonts w:ascii="Times New Roman" w:hAnsi="Times New Roman" w:cs="Times New Roman"/>
          <w:lang w:val="es-ES_tradnl"/>
        </w:rPr>
        <w:t>Biden</w:t>
      </w:r>
      <w:proofErr w:type="spellEnd"/>
      <w:r w:rsidR="00E96135" w:rsidRPr="006B0CFA">
        <w:rPr>
          <w:rFonts w:ascii="Times New Roman" w:hAnsi="Times New Roman" w:cs="Times New Roman"/>
          <w:lang w:val="es-ES_tradnl"/>
        </w:rPr>
        <w:t xml:space="preserve"> y Xi </w:t>
      </w:r>
      <w:r w:rsidR="00BC4B11" w:rsidRPr="006B0CFA">
        <w:rPr>
          <w:rFonts w:ascii="Times New Roman" w:hAnsi="Times New Roman" w:cs="Times New Roman"/>
          <w:lang w:val="es-ES_tradnl"/>
        </w:rPr>
        <w:t xml:space="preserve">en noviembre del 2023 </w:t>
      </w:r>
      <w:r w:rsidR="00491A7C">
        <w:rPr>
          <w:rFonts w:ascii="Times New Roman" w:hAnsi="Times New Roman" w:cs="Times New Roman"/>
          <w:lang w:val="es-ES_tradnl"/>
        </w:rPr>
        <w:t>dio resultados positivos</w:t>
      </w:r>
      <w:r w:rsidR="00E96135" w:rsidRPr="006B0CFA">
        <w:rPr>
          <w:rFonts w:ascii="Times New Roman" w:hAnsi="Times New Roman" w:cs="Times New Roman"/>
          <w:lang w:val="es-ES_tradnl"/>
        </w:rPr>
        <w:t xml:space="preserve">, </w:t>
      </w:r>
      <w:r w:rsidR="000E365C" w:rsidRPr="006B0CFA">
        <w:rPr>
          <w:rFonts w:ascii="Times New Roman" w:hAnsi="Times New Roman" w:cs="Times New Roman"/>
          <w:lang w:val="es-ES_tradnl"/>
        </w:rPr>
        <w:t xml:space="preserve">aunque con poco concretos, </w:t>
      </w:r>
      <w:r w:rsidR="00491A7C">
        <w:rPr>
          <w:rFonts w:ascii="Times New Roman" w:hAnsi="Times New Roman" w:cs="Times New Roman"/>
          <w:lang w:val="es-ES_tradnl"/>
        </w:rPr>
        <w:t xml:space="preserve">lo cual </w:t>
      </w:r>
      <w:r w:rsidR="000E365C" w:rsidRPr="006B0CFA">
        <w:rPr>
          <w:rFonts w:ascii="Times New Roman" w:hAnsi="Times New Roman" w:cs="Times New Roman"/>
          <w:lang w:val="es-ES_tradnl"/>
        </w:rPr>
        <w:t xml:space="preserve">es una muestra de posturas conciliadoras </w:t>
      </w:r>
      <w:r w:rsidR="00BC4B11" w:rsidRPr="006B0CFA">
        <w:rPr>
          <w:rFonts w:ascii="Times New Roman" w:hAnsi="Times New Roman" w:cs="Times New Roman"/>
          <w:lang w:val="es-ES_tradnl"/>
        </w:rPr>
        <w:t>que llaman al di</w:t>
      </w:r>
      <w:r w:rsidR="00491A7C">
        <w:rPr>
          <w:rFonts w:ascii="Times New Roman" w:hAnsi="Times New Roman" w:cs="Times New Roman"/>
          <w:lang w:val="es-ES_tradnl"/>
        </w:rPr>
        <w:t>á</w:t>
      </w:r>
      <w:r w:rsidR="00BC4B11" w:rsidRPr="006B0CFA">
        <w:rPr>
          <w:rFonts w:ascii="Times New Roman" w:hAnsi="Times New Roman" w:cs="Times New Roman"/>
          <w:lang w:val="es-ES_tradnl"/>
        </w:rPr>
        <w:t xml:space="preserve">logo basado en la “igualdad y el respeto” </w:t>
      </w:r>
      <w:r w:rsidR="000E365C" w:rsidRPr="006B0CFA">
        <w:rPr>
          <w:rFonts w:ascii="Times New Roman" w:hAnsi="Times New Roman" w:cs="Times New Roman"/>
          <w:lang w:val="es-ES_tradnl"/>
        </w:rPr>
        <w:t xml:space="preserve">alejada de la fuerte retórica de los últimos años. El logro más significativo de este encuentro fue el acuerdo de </w:t>
      </w:r>
      <w:r w:rsidR="00E96135" w:rsidRPr="006B0CFA">
        <w:rPr>
          <w:rFonts w:ascii="Times New Roman" w:hAnsi="Times New Roman" w:cs="Times New Roman"/>
          <w:lang w:val="es-ES_tradnl"/>
        </w:rPr>
        <w:t xml:space="preserve">retomar los canales </w:t>
      </w:r>
      <w:r w:rsidR="00491A7C" w:rsidRPr="00E75FDE">
        <w:rPr>
          <w:rFonts w:ascii="Times New Roman" w:hAnsi="Times New Roman" w:cs="Times New Roman"/>
          <w:lang w:val="es-ES_tradnl"/>
        </w:rPr>
        <w:t>militares</w:t>
      </w:r>
      <w:r w:rsidR="00491A7C" w:rsidRPr="00491A7C">
        <w:rPr>
          <w:rFonts w:ascii="Times New Roman" w:hAnsi="Times New Roman" w:cs="Times New Roman"/>
          <w:lang w:val="es-ES_tradnl"/>
        </w:rPr>
        <w:t xml:space="preserve"> </w:t>
      </w:r>
      <w:r w:rsidR="00E96135" w:rsidRPr="006B0CFA">
        <w:rPr>
          <w:rFonts w:ascii="Times New Roman" w:hAnsi="Times New Roman" w:cs="Times New Roman"/>
          <w:lang w:val="es-ES_tradnl"/>
        </w:rPr>
        <w:t>de comunicación</w:t>
      </w:r>
      <w:r w:rsidR="00BC4B11" w:rsidRPr="006B0CFA">
        <w:rPr>
          <w:rFonts w:ascii="Times New Roman" w:hAnsi="Times New Roman" w:cs="Times New Roman"/>
          <w:lang w:val="es-ES_tradnl"/>
        </w:rPr>
        <w:t>, suspendidos durante cerca de dos años,</w:t>
      </w:r>
      <w:r w:rsidR="00E96135" w:rsidRPr="006B0CFA">
        <w:rPr>
          <w:rFonts w:ascii="Times New Roman" w:hAnsi="Times New Roman" w:cs="Times New Roman"/>
          <w:lang w:val="es-ES_tradnl"/>
        </w:rPr>
        <w:t xml:space="preserve"> </w:t>
      </w:r>
      <w:r w:rsidR="00493E4F" w:rsidRPr="006B0CFA">
        <w:rPr>
          <w:rFonts w:ascii="Times New Roman" w:hAnsi="Times New Roman" w:cs="Times New Roman"/>
          <w:lang w:val="es-ES_tradnl"/>
        </w:rPr>
        <w:t xml:space="preserve">lo </w:t>
      </w:r>
      <w:r w:rsidR="00491A7C">
        <w:rPr>
          <w:rFonts w:ascii="Times New Roman" w:hAnsi="Times New Roman" w:cs="Times New Roman"/>
          <w:lang w:val="es-ES_tradnl"/>
        </w:rPr>
        <w:t>cual</w:t>
      </w:r>
      <w:r w:rsidR="00491A7C" w:rsidRPr="006B0CFA">
        <w:rPr>
          <w:rFonts w:ascii="Times New Roman" w:hAnsi="Times New Roman" w:cs="Times New Roman"/>
          <w:lang w:val="es-ES_tradnl"/>
        </w:rPr>
        <w:t xml:space="preserve"> </w:t>
      </w:r>
      <w:r w:rsidR="00493E4F" w:rsidRPr="006B0CFA">
        <w:rPr>
          <w:rFonts w:ascii="Times New Roman" w:hAnsi="Times New Roman" w:cs="Times New Roman"/>
          <w:lang w:val="es-ES_tradnl"/>
        </w:rPr>
        <w:t>contribuirá a mitigar</w:t>
      </w:r>
      <w:r w:rsidR="00E96135" w:rsidRPr="006B0CFA">
        <w:rPr>
          <w:rFonts w:ascii="Times New Roman" w:hAnsi="Times New Roman" w:cs="Times New Roman"/>
          <w:lang w:val="es-ES_tradnl"/>
        </w:rPr>
        <w:t xml:space="preserve"> el riesgo de errores </w:t>
      </w:r>
      <w:r w:rsidR="000E365C" w:rsidRPr="006B0CFA">
        <w:rPr>
          <w:rFonts w:ascii="Times New Roman" w:hAnsi="Times New Roman" w:cs="Times New Roman"/>
          <w:lang w:val="es-ES_tradnl"/>
        </w:rPr>
        <w:t xml:space="preserve">que lleven a enfrentamientos innecesarios </w:t>
      </w:r>
      <w:r w:rsidR="00E96135" w:rsidRPr="006B0CFA">
        <w:rPr>
          <w:rFonts w:ascii="Times New Roman" w:hAnsi="Times New Roman" w:cs="Times New Roman"/>
          <w:lang w:val="es-ES_tradnl"/>
        </w:rPr>
        <w:t xml:space="preserve">y sirvan de mecanismos </w:t>
      </w:r>
      <w:r w:rsidR="00A02D98" w:rsidRPr="006B0CFA">
        <w:rPr>
          <w:rFonts w:ascii="Times New Roman" w:hAnsi="Times New Roman" w:cs="Times New Roman"/>
          <w:lang w:val="es-ES_tradnl"/>
        </w:rPr>
        <w:t xml:space="preserve">para evitar </w:t>
      </w:r>
      <w:r w:rsidR="00491A7C">
        <w:rPr>
          <w:rFonts w:ascii="Times New Roman" w:hAnsi="Times New Roman" w:cs="Times New Roman"/>
          <w:lang w:val="es-ES_tradnl"/>
        </w:rPr>
        <w:t xml:space="preserve">la </w:t>
      </w:r>
      <w:r w:rsidR="00A02D98" w:rsidRPr="006B0CFA">
        <w:rPr>
          <w:rFonts w:ascii="Times New Roman" w:hAnsi="Times New Roman" w:cs="Times New Roman"/>
          <w:lang w:val="es-ES_tradnl"/>
        </w:rPr>
        <w:t>escalación de conflictos</w:t>
      </w:r>
      <w:r w:rsidR="00491A7C">
        <w:rPr>
          <w:rFonts w:ascii="Times New Roman" w:hAnsi="Times New Roman" w:cs="Times New Roman"/>
          <w:lang w:val="es-ES_tradnl"/>
        </w:rPr>
        <w:t>, esto</w:t>
      </w:r>
      <w:r w:rsidR="00712AF7" w:rsidRPr="006B0CFA">
        <w:rPr>
          <w:rFonts w:ascii="Times New Roman" w:hAnsi="Times New Roman" w:cs="Times New Roman"/>
          <w:lang w:val="es-ES_tradnl"/>
        </w:rPr>
        <w:t xml:space="preserve"> resulta particularmente importante </w:t>
      </w:r>
      <w:r w:rsidR="00493E4F" w:rsidRPr="006B0CFA">
        <w:rPr>
          <w:rFonts w:ascii="Times New Roman" w:hAnsi="Times New Roman" w:cs="Times New Roman"/>
          <w:lang w:val="es-ES_tradnl"/>
        </w:rPr>
        <w:t xml:space="preserve">en el </w:t>
      </w:r>
      <w:r w:rsidR="00491A7C" w:rsidRPr="00145D5D">
        <w:rPr>
          <w:rFonts w:ascii="Times New Roman" w:hAnsi="Times New Roman" w:cs="Times New Roman"/>
          <w:lang w:val="es-ES_tradnl"/>
        </w:rPr>
        <w:t>contexto</w:t>
      </w:r>
      <w:r w:rsidR="00491A7C" w:rsidRPr="00491A7C">
        <w:rPr>
          <w:rFonts w:ascii="Times New Roman" w:hAnsi="Times New Roman" w:cs="Times New Roman"/>
          <w:lang w:val="es-ES_tradnl"/>
        </w:rPr>
        <w:t xml:space="preserve"> </w:t>
      </w:r>
      <w:r w:rsidR="00493E4F" w:rsidRPr="006B0CFA">
        <w:rPr>
          <w:rFonts w:ascii="Times New Roman" w:hAnsi="Times New Roman" w:cs="Times New Roman"/>
          <w:lang w:val="es-ES_tradnl"/>
        </w:rPr>
        <w:t>actual</w:t>
      </w:r>
      <w:r w:rsidR="00A02D98" w:rsidRPr="006B0CFA">
        <w:rPr>
          <w:rFonts w:ascii="Times New Roman" w:hAnsi="Times New Roman" w:cs="Times New Roman"/>
          <w:lang w:val="es-ES_tradnl"/>
        </w:rPr>
        <w:t>.</w:t>
      </w:r>
    </w:p>
    <w:p w14:paraId="4290DF23" w14:textId="77777777" w:rsidR="00700682" w:rsidRPr="006B0CFA" w:rsidRDefault="00700682" w:rsidP="00BB25FA">
      <w:pPr>
        <w:spacing w:line="480" w:lineRule="auto"/>
        <w:rPr>
          <w:rFonts w:ascii="Times New Roman" w:hAnsi="Times New Roman" w:cs="Times New Roman"/>
          <w:lang w:val="es-ES_tradnl"/>
        </w:rPr>
      </w:pPr>
    </w:p>
    <w:p w14:paraId="5A9B904E" w14:textId="799F4EA8" w:rsidR="00314C57" w:rsidRPr="006B0CFA" w:rsidRDefault="00493E4F"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El trabajo coordinado en l</w:t>
      </w:r>
      <w:r w:rsidR="00FA1F71" w:rsidRPr="006B0CFA">
        <w:rPr>
          <w:rFonts w:ascii="Times New Roman" w:hAnsi="Times New Roman" w:cs="Times New Roman"/>
          <w:lang w:val="es-ES_tradnl"/>
        </w:rPr>
        <w:t xml:space="preserve">as causas comunes puede servir para acercar posiciones en </w:t>
      </w:r>
      <w:r w:rsidR="009E6EF1" w:rsidRPr="006B0CFA">
        <w:rPr>
          <w:rFonts w:ascii="Times New Roman" w:hAnsi="Times New Roman" w:cs="Times New Roman"/>
          <w:lang w:val="es-ES_tradnl"/>
        </w:rPr>
        <w:t>áreas contenciosas</w:t>
      </w:r>
      <w:r w:rsidR="00FA1F71" w:rsidRPr="006B0CFA">
        <w:rPr>
          <w:rFonts w:ascii="Times New Roman" w:hAnsi="Times New Roman" w:cs="Times New Roman"/>
          <w:lang w:val="es-ES_tradnl"/>
        </w:rPr>
        <w:t xml:space="preserve"> mientras se atienden apremiantes retos </w:t>
      </w:r>
      <w:r w:rsidR="009E6EF1" w:rsidRPr="006B0CFA">
        <w:rPr>
          <w:rFonts w:ascii="Times New Roman" w:hAnsi="Times New Roman" w:cs="Times New Roman"/>
          <w:lang w:val="es-ES_tradnl"/>
        </w:rPr>
        <w:t>globales</w:t>
      </w:r>
      <w:r w:rsidR="00FA1F71" w:rsidRPr="006B0CFA">
        <w:rPr>
          <w:rFonts w:ascii="Times New Roman" w:hAnsi="Times New Roman" w:cs="Times New Roman"/>
          <w:lang w:val="es-ES_tradnl"/>
        </w:rPr>
        <w:t>. Este es el caso del cambio climático, pero puede extenderse al ámbito económico</w:t>
      </w:r>
      <w:r w:rsidR="008C2F91">
        <w:rPr>
          <w:rFonts w:ascii="Times New Roman" w:hAnsi="Times New Roman" w:cs="Times New Roman"/>
          <w:lang w:val="es-ES_tradnl"/>
        </w:rPr>
        <w:t>,</w:t>
      </w:r>
      <w:r w:rsidR="00FA1F71" w:rsidRPr="006B0CFA">
        <w:rPr>
          <w:rFonts w:ascii="Times New Roman" w:hAnsi="Times New Roman" w:cs="Times New Roman"/>
          <w:lang w:val="es-ES_tradnl"/>
        </w:rPr>
        <w:t xml:space="preserve"> como</w:t>
      </w:r>
      <w:r w:rsidR="00491A7C">
        <w:rPr>
          <w:rFonts w:ascii="Times New Roman" w:hAnsi="Times New Roman" w:cs="Times New Roman"/>
          <w:lang w:val="es-ES_tradnl"/>
        </w:rPr>
        <w:t xml:space="preserve"> lo es</w:t>
      </w:r>
      <w:r w:rsidR="00BC4B11" w:rsidRPr="006B0CFA">
        <w:rPr>
          <w:rFonts w:ascii="Times New Roman" w:hAnsi="Times New Roman" w:cs="Times New Roman"/>
          <w:lang w:val="es-ES_tradnl"/>
        </w:rPr>
        <w:t xml:space="preserve"> la crisis de la deuda</w:t>
      </w:r>
      <w:r w:rsidRPr="006B0CFA">
        <w:rPr>
          <w:rFonts w:ascii="Times New Roman" w:hAnsi="Times New Roman" w:cs="Times New Roman"/>
          <w:lang w:val="es-ES_tradnl"/>
        </w:rPr>
        <w:t xml:space="preserve"> del </w:t>
      </w:r>
      <w:r w:rsidR="00491A7C">
        <w:rPr>
          <w:rFonts w:ascii="Times New Roman" w:hAnsi="Times New Roman" w:cs="Times New Roman"/>
          <w:lang w:val="es-ES_tradnl"/>
        </w:rPr>
        <w:t>S</w:t>
      </w:r>
      <w:r w:rsidRPr="006B0CFA">
        <w:rPr>
          <w:rFonts w:ascii="Times New Roman" w:hAnsi="Times New Roman" w:cs="Times New Roman"/>
          <w:lang w:val="es-ES_tradnl"/>
        </w:rPr>
        <w:t>ur global</w:t>
      </w:r>
      <w:r w:rsidR="008C2F91">
        <w:rPr>
          <w:rFonts w:ascii="Times New Roman" w:hAnsi="Times New Roman" w:cs="Times New Roman"/>
          <w:lang w:val="es-ES_tradnl"/>
        </w:rPr>
        <w:t xml:space="preserve"> y </w:t>
      </w:r>
      <w:r w:rsidRPr="006B0CFA">
        <w:rPr>
          <w:rFonts w:ascii="Times New Roman" w:hAnsi="Times New Roman" w:cs="Times New Roman"/>
          <w:lang w:val="es-ES_tradnl"/>
        </w:rPr>
        <w:t xml:space="preserve">la </w:t>
      </w:r>
      <w:r w:rsidR="00BC4B11" w:rsidRPr="006B0CFA">
        <w:rPr>
          <w:rFonts w:ascii="Times New Roman" w:hAnsi="Times New Roman" w:cs="Times New Roman"/>
          <w:lang w:val="es-ES_tradnl"/>
        </w:rPr>
        <w:t>estabilidad macroeconómica</w:t>
      </w:r>
      <w:r w:rsidR="00FA1F71" w:rsidRPr="006B0CFA">
        <w:rPr>
          <w:rFonts w:ascii="Times New Roman" w:hAnsi="Times New Roman" w:cs="Times New Roman"/>
          <w:lang w:val="es-ES_tradnl"/>
        </w:rPr>
        <w:t xml:space="preserve">, al igual que </w:t>
      </w:r>
      <w:r w:rsidR="008C2F91">
        <w:rPr>
          <w:rFonts w:ascii="Times New Roman" w:hAnsi="Times New Roman" w:cs="Times New Roman"/>
          <w:lang w:val="es-ES_tradnl"/>
        </w:rPr>
        <w:t xml:space="preserve">los </w:t>
      </w:r>
      <w:proofErr w:type="gramStart"/>
      <w:r w:rsidR="008C2F91">
        <w:rPr>
          <w:rFonts w:ascii="Times New Roman" w:hAnsi="Times New Roman" w:cs="Times New Roman"/>
          <w:lang w:val="es-ES_tradnl"/>
        </w:rPr>
        <w:t>ámbitos</w:t>
      </w:r>
      <w:r w:rsidR="00E017AE">
        <w:rPr>
          <w:rFonts w:ascii="Times New Roman" w:hAnsi="Times New Roman" w:cs="Times New Roman"/>
          <w:lang w:val="es-ES_tradnl"/>
        </w:rPr>
        <w:t xml:space="preserve"> social</w:t>
      </w:r>
      <w:proofErr w:type="gramEnd"/>
      <w:r w:rsidR="00E017AE">
        <w:rPr>
          <w:rFonts w:ascii="Times New Roman" w:hAnsi="Times New Roman" w:cs="Times New Roman"/>
          <w:lang w:val="es-ES_tradnl"/>
        </w:rPr>
        <w:t xml:space="preserve"> y de</w:t>
      </w:r>
      <w:r w:rsidR="00096C98" w:rsidRPr="006B0CFA">
        <w:rPr>
          <w:rFonts w:ascii="Times New Roman" w:hAnsi="Times New Roman" w:cs="Times New Roman"/>
          <w:lang w:val="es-ES_tradnl"/>
        </w:rPr>
        <w:t xml:space="preserve"> salud. De hecho, uno de los </w:t>
      </w:r>
      <w:r w:rsidR="00BC4B11" w:rsidRPr="006B0CFA">
        <w:rPr>
          <w:rFonts w:ascii="Times New Roman" w:hAnsi="Times New Roman" w:cs="Times New Roman"/>
          <w:lang w:val="es-ES_tradnl"/>
        </w:rPr>
        <w:t xml:space="preserve">acuerdos concretos alcanzados en la cumbre </w:t>
      </w:r>
      <w:proofErr w:type="spellStart"/>
      <w:r w:rsidR="00BC4B11" w:rsidRPr="006B0CFA">
        <w:rPr>
          <w:rFonts w:ascii="Times New Roman" w:hAnsi="Times New Roman" w:cs="Times New Roman"/>
          <w:lang w:val="es-ES_tradnl"/>
        </w:rPr>
        <w:t>Cumbre</w:t>
      </w:r>
      <w:proofErr w:type="spellEnd"/>
      <w:r w:rsidR="00BC4B11" w:rsidRPr="006B0CFA">
        <w:rPr>
          <w:rFonts w:ascii="Times New Roman" w:hAnsi="Times New Roman" w:cs="Times New Roman"/>
          <w:lang w:val="es-ES_tradnl"/>
        </w:rPr>
        <w:t xml:space="preserve"> </w:t>
      </w:r>
      <w:proofErr w:type="spellStart"/>
      <w:r w:rsidR="00BC4B11" w:rsidRPr="006B0CFA">
        <w:rPr>
          <w:rFonts w:ascii="Times New Roman" w:hAnsi="Times New Roman" w:cs="Times New Roman"/>
          <w:lang w:val="es-ES_tradnl"/>
        </w:rPr>
        <w:t>Biden</w:t>
      </w:r>
      <w:proofErr w:type="spellEnd"/>
      <w:r w:rsidR="00BC4B11" w:rsidRPr="006B0CFA">
        <w:rPr>
          <w:rFonts w:ascii="Times New Roman" w:hAnsi="Times New Roman" w:cs="Times New Roman"/>
          <w:lang w:val="es-ES_tradnl"/>
        </w:rPr>
        <w:t>-Xi se refiere a</w:t>
      </w:r>
      <w:r w:rsidR="00096C98" w:rsidRPr="006B0CFA">
        <w:rPr>
          <w:rFonts w:ascii="Times New Roman" w:hAnsi="Times New Roman" w:cs="Times New Roman"/>
          <w:lang w:val="es-ES_tradnl"/>
        </w:rPr>
        <w:t xml:space="preserve"> reiniciar la cooperación en el</w:t>
      </w:r>
      <w:r w:rsidR="00BC4B11" w:rsidRPr="006B0CFA">
        <w:rPr>
          <w:rFonts w:ascii="Times New Roman" w:hAnsi="Times New Roman" w:cs="Times New Roman"/>
          <w:lang w:val="es-ES_tradnl"/>
        </w:rPr>
        <w:t xml:space="preserve"> combate del tráfic</w:t>
      </w:r>
      <w:r w:rsidR="00096C98" w:rsidRPr="006B0CFA">
        <w:rPr>
          <w:rFonts w:ascii="Times New Roman" w:hAnsi="Times New Roman" w:cs="Times New Roman"/>
          <w:lang w:val="es-ES_tradnl"/>
        </w:rPr>
        <w:t xml:space="preserve">o de narcóticos, particularmente de precursores para </w:t>
      </w:r>
      <w:r w:rsidR="00E017AE">
        <w:rPr>
          <w:rFonts w:ascii="Times New Roman" w:hAnsi="Times New Roman" w:cs="Times New Roman"/>
          <w:lang w:val="es-ES_tradnl"/>
        </w:rPr>
        <w:t>elaborar</w:t>
      </w:r>
      <w:r w:rsidR="00096C98" w:rsidRPr="006B0CFA">
        <w:rPr>
          <w:rFonts w:ascii="Times New Roman" w:hAnsi="Times New Roman" w:cs="Times New Roman"/>
          <w:lang w:val="es-ES_tradnl"/>
        </w:rPr>
        <w:t xml:space="preserve"> fentanilo. </w:t>
      </w:r>
      <w:r w:rsidR="00EB034E" w:rsidRPr="006B0CFA">
        <w:rPr>
          <w:rFonts w:ascii="Times New Roman" w:hAnsi="Times New Roman" w:cs="Times New Roman"/>
          <w:lang w:val="es-ES_tradnl"/>
        </w:rPr>
        <w:t>A</w:t>
      </w:r>
      <w:r w:rsidR="00096C98" w:rsidRPr="006B0CFA">
        <w:rPr>
          <w:rFonts w:ascii="Times New Roman" w:hAnsi="Times New Roman" w:cs="Times New Roman"/>
          <w:lang w:val="es-ES_tradnl"/>
        </w:rPr>
        <w:t>l referirse a</w:t>
      </w:r>
      <w:r w:rsidR="00EB034E" w:rsidRPr="006B0CFA">
        <w:rPr>
          <w:rFonts w:ascii="Times New Roman" w:hAnsi="Times New Roman" w:cs="Times New Roman"/>
          <w:lang w:val="es-ES_tradnl"/>
        </w:rPr>
        <w:t xml:space="preserve"> este </w:t>
      </w:r>
      <w:r w:rsidR="00096C98" w:rsidRPr="006B0CFA">
        <w:rPr>
          <w:rFonts w:ascii="Times New Roman" w:hAnsi="Times New Roman" w:cs="Times New Roman"/>
          <w:lang w:val="es-ES_tradnl"/>
        </w:rPr>
        <w:t>acuerdo</w:t>
      </w:r>
      <w:r w:rsidR="00E017AE">
        <w:rPr>
          <w:rFonts w:ascii="Times New Roman" w:hAnsi="Times New Roman" w:cs="Times New Roman"/>
          <w:lang w:val="es-ES_tradnl"/>
        </w:rPr>
        <w:t>,</w:t>
      </w:r>
      <w:r w:rsidR="00EB034E" w:rsidRPr="006B0CFA">
        <w:rPr>
          <w:rFonts w:ascii="Times New Roman" w:hAnsi="Times New Roman" w:cs="Times New Roman"/>
          <w:lang w:val="es-ES_tradnl"/>
        </w:rPr>
        <w:t xml:space="preserve"> durante la XXX Reunión de Líderes Económicos de APEC</w:t>
      </w:r>
      <w:r w:rsidR="00096C98" w:rsidRPr="006B0CFA">
        <w:rPr>
          <w:rFonts w:ascii="Times New Roman" w:hAnsi="Times New Roman" w:cs="Times New Roman"/>
          <w:lang w:val="es-ES_tradnl"/>
        </w:rPr>
        <w:t xml:space="preserve">, el presidente Xi </w:t>
      </w:r>
      <w:r w:rsidR="00EB034E" w:rsidRPr="006B0CFA">
        <w:rPr>
          <w:rFonts w:ascii="Times New Roman" w:hAnsi="Times New Roman" w:cs="Times New Roman"/>
          <w:lang w:val="es-ES_tradnl"/>
        </w:rPr>
        <w:t>indicó</w:t>
      </w:r>
      <w:r w:rsidR="00E1556F">
        <w:rPr>
          <w:rFonts w:ascii="Times New Roman" w:hAnsi="Times New Roman" w:cs="Times New Roman"/>
          <w:lang w:val="es-ES_tradnl"/>
        </w:rPr>
        <w:t>:</w:t>
      </w:r>
      <w:r w:rsidR="00EB034E" w:rsidRPr="006B0CFA">
        <w:rPr>
          <w:rFonts w:ascii="Times New Roman" w:hAnsi="Times New Roman" w:cs="Times New Roman"/>
          <w:lang w:val="es-ES_tradnl"/>
        </w:rPr>
        <w:t xml:space="preserve"> “China se solidariza profundamente </w:t>
      </w:r>
      <w:r w:rsidR="00EB034E" w:rsidRPr="006B0CFA">
        <w:rPr>
          <w:rFonts w:ascii="Times New Roman" w:hAnsi="Times New Roman" w:cs="Times New Roman"/>
          <w:lang w:val="es-ES_tradnl"/>
        </w:rPr>
        <w:lastRenderedPageBreak/>
        <w:t xml:space="preserve">con el pueblo estadounidense, especialmente con los jóvenes, por los sufrimientos que les ha infligido el </w:t>
      </w:r>
      <w:r w:rsidR="006F2815" w:rsidRPr="006B0CFA">
        <w:rPr>
          <w:rFonts w:ascii="Times New Roman" w:hAnsi="Times New Roman" w:cs="Times New Roman"/>
          <w:lang w:val="es-ES_tradnl"/>
        </w:rPr>
        <w:t>fentanilo</w:t>
      </w:r>
      <w:r w:rsidR="00EB034E" w:rsidRPr="006B0CFA">
        <w:rPr>
          <w:rFonts w:ascii="Times New Roman" w:hAnsi="Times New Roman" w:cs="Times New Roman"/>
          <w:lang w:val="es-ES_tradnl"/>
        </w:rPr>
        <w:t>”</w:t>
      </w:r>
      <w:r w:rsidR="00A965B7">
        <w:rPr>
          <w:rFonts w:ascii="Times New Roman" w:hAnsi="Times New Roman" w:cs="Times New Roman"/>
          <w:lang w:val="es-ES_tradnl"/>
        </w:rPr>
        <w:t xml:space="preserve"> (</w:t>
      </w:r>
      <w:r w:rsidR="00A965B7" w:rsidRPr="00934C26">
        <w:rPr>
          <w:rFonts w:ascii="Times New Roman" w:hAnsi="Times New Roman" w:cs="Times New Roman"/>
          <w:color w:val="FF0000"/>
          <w:lang w:val="es-ES_tradnl"/>
        </w:rPr>
        <w:t>Xi, 2023</w:t>
      </w:r>
      <w:r w:rsidR="00A965B7">
        <w:rPr>
          <w:rFonts w:ascii="Times New Roman" w:hAnsi="Times New Roman" w:cs="Times New Roman"/>
          <w:lang w:val="es-ES_tradnl"/>
        </w:rPr>
        <w:t>)</w:t>
      </w:r>
    </w:p>
    <w:p w14:paraId="05273F70" w14:textId="77777777" w:rsidR="00314C57" w:rsidRPr="006B0CFA" w:rsidRDefault="00314C57" w:rsidP="00BB25FA">
      <w:pPr>
        <w:spacing w:line="480" w:lineRule="auto"/>
        <w:rPr>
          <w:rFonts w:ascii="Times New Roman" w:hAnsi="Times New Roman" w:cs="Times New Roman"/>
          <w:lang w:val="es-ES_tradnl"/>
        </w:rPr>
      </w:pPr>
    </w:p>
    <w:p w14:paraId="08637361" w14:textId="2ED4998C" w:rsidR="001A2F1E" w:rsidRPr="006B0CFA" w:rsidRDefault="00314C57"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En el largo plazo, </w:t>
      </w:r>
      <w:r w:rsidR="009D0875" w:rsidRPr="006B0CFA">
        <w:rPr>
          <w:rFonts w:ascii="Times New Roman" w:hAnsi="Times New Roman" w:cs="Times New Roman"/>
          <w:lang w:val="es-ES_tradnl"/>
        </w:rPr>
        <w:t xml:space="preserve">la transformación del conflicto entre China y </w:t>
      </w:r>
      <w:r w:rsidR="006F2815" w:rsidRPr="006B0CFA">
        <w:rPr>
          <w:rFonts w:ascii="Times New Roman" w:hAnsi="Times New Roman" w:cs="Times New Roman"/>
          <w:lang w:val="es-ES_tradnl"/>
        </w:rPr>
        <w:t>O</w:t>
      </w:r>
      <w:r w:rsidR="009D0875" w:rsidRPr="006B0CFA">
        <w:rPr>
          <w:rFonts w:ascii="Times New Roman" w:hAnsi="Times New Roman" w:cs="Times New Roman"/>
          <w:lang w:val="es-ES_tradnl"/>
        </w:rPr>
        <w:t xml:space="preserve">ccidente requerirá de una diplomacia sofisticada </w:t>
      </w:r>
      <w:r w:rsidR="00304691" w:rsidRPr="006B0CFA">
        <w:rPr>
          <w:rFonts w:ascii="Times New Roman" w:hAnsi="Times New Roman" w:cs="Times New Roman"/>
          <w:lang w:val="es-ES_tradnl"/>
        </w:rPr>
        <w:t xml:space="preserve">con visión prospectiva </w:t>
      </w:r>
      <w:r w:rsidR="00404DAD" w:rsidRPr="006B0CFA">
        <w:rPr>
          <w:rFonts w:ascii="Times New Roman" w:hAnsi="Times New Roman" w:cs="Times New Roman"/>
          <w:lang w:val="es-ES_tradnl"/>
        </w:rPr>
        <w:t xml:space="preserve">provista de </w:t>
      </w:r>
      <w:r w:rsidR="00E1556F">
        <w:rPr>
          <w:rFonts w:ascii="Times New Roman" w:hAnsi="Times New Roman" w:cs="Times New Roman"/>
          <w:lang w:val="es-ES_tradnl"/>
        </w:rPr>
        <w:t xml:space="preserve">un </w:t>
      </w:r>
      <w:r w:rsidR="00404DAD" w:rsidRPr="006B0CFA">
        <w:rPr>
          <w:rFonts w:ascii="Times New Roman" w:hAnsi="Times New Roman" w:cs="Times New Roman"/>
          <w:lang w:val="es-ES_tradnl"/>
        </w:rPr>
        <w:t xml:space="preserve">instrumental de análisis </w:t>
      </w:r>
      <w:r w:rsidR="001A2F1E" w:rsidRPr="006B0CFA">
        <w:rPr>
          <w:rFonts w:ascii="Times New Roman" w:hAnsi="Times New Roman" w:cs="Times New Roman"/>
          <w:lang w:val="es-ES_tradnl"/>
        </w:rPr>
        <w:t>capaz de generar cambios conducentes a soluciones duraderas más allá de la atención a crisis puntuales. Esta diplomacia deberá adaptarse</w:t>
      </w:r>
      <w:r w:rsidR="009D0875" w:rsidRPr="006B0CFA">
        <w:rPr>
          <w:rFonts w:ascii="Times New Roman" w:hAnsi="Times New Roman" w:cs="Times New Roman"/>
          <w:lang w:val="es-ES_tradnl"/>
        </w:rPr>
        <w:t xml:space="preserve"> a la evolución del contexto geopolítico</w:t>
      </w:r>
      <w:r w:rsidR="001A2F1E" w:rsidRPr="006B0CFA">
        <w:rPr>
          <w:rFonts w:ascii="Times New Roman" w:hAnsi="Times New Roman" w:cs="Times New Roman"/>
          <w:lang w:val="es-ES_tradnl"/>
        </w:rPr>
        <w:t xml:space="preserve"> y los temas apremiantes de corto plazo para </w:t>
      </w:r>
      <w:r w:rsidR="009D0875" w:rsidRPr="006B0CFA">
        <w:rPr>
          <w:rFonts w:ascii="Times New Roman" w:hAnsi="Times New Roman" w:cs="Times New Roman"/>
          <w:lang w:val="es-ES_tradnl"/>
        </w:rPr>
        <w:t xml:space="preserve">enfrentar aspectos complejos </w:t>
      </w:r>
      <w:r w:rsidR="001A2F1E" w:rsidRPr="006B0CFA">
        <w:rPr>
          <w:rFonts w:ascii="Times New Roman" w:hAnsi="Times New Roman" w:cs="Times New Roman"/>
          <w:lang w:val="es-ES_tradnl"/>
        </w:rPr>
        <w:t>como la evolución y el fortalecimiento de las normas y la institucionalidad internacional</w:t>
      </w:r>
      <w:r w:rsidR="00E1556F">
        <w:rPr>
          <w:rFonts w:ascii="Times New Roman" w:hAnsi="Times New Roman" w:cs="Times New Roman"/>
          <w:lang w:val="es-ES_tradnl"/>
        </w:rPr>
        <w:t>,</w:t>
      </w:r>
      <w:r w:rsidR="001A2F1E" w:rsidRPr="006B0CFA">
        <w:rPr>
          <w:rFonts w:ascii="Times New Roman" w:hAnsi="Times New Roman" w:cs="Times New Roman"/>
          <w:lang w:val="es-ES_tradnl"/>
        </w:rPr>
        <w:t xml:space="preserve"> de forma que evite y medie conflictos</w:t>
      </w:r>
      <w:r w:rsidR="00304691" w:rsidRPr="006B0CFA">
        <w:rPr>
          <w:rFonts w:ascii="Times New Roman" w:hAnsi="Times New Roman" w:cs="Times New Roman"/>
          <w:lang w:val="es-ES_tradnl"/>
        </w:rPr>
        <w:t xml:space="preserve"> en el marco de nuevas realidades internacionales</w:t>
      </w:r>
      <w:r w:rsidR="001A2F1E" w:rsidRPr="006B0CFA">
        <w:rPr>
          <w:rFonts w:ascii="Times New Roman" w:hAnsi="Times New Roman" w:cs="Times New Roman"/>
          <w:lang w:val="es-ES_tradnl"/>
        </w:rPr>
        <w:t>.</w:t>
      </w:r>
    </w:p>
    <w:p w14:paraId="76629013" w14:textId="77777777" w:rsidR="00492AB1" w:rsidRPr="006B0CFA" w:rsidRDefault="00492AB1" w:rsidP="00BB25FA">
      <w:pPr>
        <w:spacing w:line="480" w:lineRule="auto"/>
        <w:rPr>
          <w:rFonts w:ascii="Times New Roman" w:hAnsi="Times New Roman" w:cs="Times New Roman"/>
          <w:lang w:val="es-ES_tradnl"/>
        </w:rPr>
      </w:pPr>
    </w:p>
    <w:p w14:paraId="1192D399" w14:textId="49963EE1" w:rsidR="006E0717" w:rsidRPr="006B0CFA" w:rsidRDefault="006E0717" w:rsidP="00BB25FA">
      <w:pPr>
        <w:pStyle w:val="Ttulo1"/>
        <w:spacing w:line="480" w:lineRule="auto"/>
        <w:rPr>
          <w:rFonts w:ascii="Times New Roman" w:hAnsi="Times New Roman" w:cs="Times New Roman"/>
          <w:lang w:val="es-ES_tradnl"/>
        </w:rPr>
      </w:pPr>
      <w:r w:rsidRPr="006B0CFA">
        <w:rPr>
          <w:rFonts w:ascii="Times New Roman" w:hAnsi="Times New Roman" w:cs="Times New Roman"/>
          <w:lang w:val="es-ES_tradnl"/>
        </w:rPr>
        <w:t>Reflexiones finales</w:t>
      </w:r>
    </w:p>
    <w:p w14:paraId="59281C3F" w14:textId="77777777" w:rsidR="006E0717" w:rsidRPr="006B0CFA" w:rsidRDefault="006E0717" w:rsidP="00BB25FA">
      <w:pPr>
        <w:spacing w:line="480" w:lineRule="auto"/>
        <w:rPr>
          <w:rFonts w:ascii="Times New Roman" w:hAnsi="Times New Roman" w:cs="Times New Roman"/>
          <w:lang w:val="es-ES_tradnl"/>
        </w:rPr>
      </w:pPr>
    </w:p>
    <w:p w14:paraId="134B066E" w14:textId="7D10928B" w:rsidR="0030634F" w:rsidRPr="006B0CFA" w:rsidRDefault="00617CAF"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El contexto internacional </w:t>
      </w:r>
      <w:r w:rsidR="00404DAD" w:rsidRPr="006B0CFA">
        <w:rPr>
          <w:rFonts w:ascii="Times New Roman" w:hAnsi="Times New Roman" w:cs="Times New Roman"/>
          <w:lang w:val="es-ES_tradnl"/>
        </w:rPr>
        <w:t xml:space="preserve">en conflicto </w:t>
      </w:r>
      <w:r w:rsidRPr="006B0CFA">
        <w:rPr>
          <w:rFonts w:ascii="Times New Roman" w:hAnsi="Times New Roman" w:cs="Times New Roman"/>
          <w:lang w:val="es-ES_tradnl"/>
        </w:rPr>
        <w:t xml:space="preserve">podría considerarse una oportunidad para </w:t>
      </w:r>
      <w:r w:rsidR="00E1556F">
        <w:rPr>
          <w:rFonts w:ascii="Times New Roman" w:hAnsi="Times New Roman" w:cs="Times New Roman"/>
          <w:lang w:val="es-ES_tradnl"/>
        </w:rPr>
        <w:t xml:space="preserve">desarrollar </w:t>
      </w:r>
      <w:r w:rsidRPr="006B0CFA">
        <w:rPr>
          <w:rFonts w:ascii="Times New Roman" w:hAnsi="Times New Roman" w:cs="Times New Roman"/>
          <w:lang w:val="es-ES_tradnl"/>
        </w:rPr>
        <w:t>un nuevo orden y gobernanza globales. Puede argumentarse que, en el marco de</w:t>
      </w:r>
      <w:r w:rsidR="00404DAD" w:rsidRPr="006B0CFA">
        <w:rPr>
          <w:rFonts w:ascii="Times New Roman" w:hAnsi="Times New Roman" w:cs="Times New Roman"/>
          <w:lang w:val="es-ES_tradnl"/>
        </w:rPr>
        <w:t xml:space="preserve"> la doctrina de </w:t>
      </w:r>
      <w:proofErr w:type="spellStart"/>
      <w:r w:rsidR="00404DAD" w:rsidRPr="006B0CFA">
        <w:rPr>
          <w:rFonts w:ascii="Times New Roman" w:hAnsi="Times New Roman" w:cs="Times New Roman"/>
          <w:i/>
          <w:iCs/>
          <w:lang w:val="es-ES_tradnl"/>
        </w:rPr>
        <w:t>Tianxia</w:t>
      </w:r>
      <w:proofErr w:type="spellEnd"/>
      <w:r w:rsidR="00AB36E9" w:rsidRPr="006B0CFA">
        <w:rPr>
          <w:rFonts w:ascii="Times New Roman" w:hAnsi="Times New Roman" w:cs="Times New Roman"/>
          <w:lang w:val="es-ES_tradnl"/>
        </w:rPr>
        <w:t>,</w:t>
      </w:r>
      <w:r w:rsidR="00404DAD" w:rsidRPr="006B0CFA">
        <w:rPr>
          <w:rFonts w:ascii="Times New Roman" w:hAnsi="Times New Roman" w:cs="Times New Roman"/>
          <w:lang w:val="es-ES_tradnl"/>
        </w:rPr>
        <w:t xml:space="preserve"> </w:t>
      </w:r>
      <w:r w:rsidR="000B66C3">
        <w:rPr>
          <w:rFonts w:ascii="Times New Roman" w:hAnsi="Times New Roman" w:cs="Times New Roman"/>
          <w:lang w:val="es-ES_tradnl"/>
        </w:rPr>
        <w:t>esta</w:t>
      </w:r>
      <w:r w:rsidR="00404DAD" w:rsidRPr="006B0CFA">
        <w:rPr>
          <w:rFonts w:ascii="Times New Roman" w:hAnsi="Times New Roman" w:cs="Times New Roman"/>
          <w:lang w:val="es-ES_tradnl"/>
        </w:rPr>
        <w:t xml:space="preserve"> situación propicia que</w:t>
      </w:r>
      <w:r w:rsidRPr="006B0CFA">
        <w:rPr>
          <w:rFonts w:ascii="Times New Roman" w:hAnsi="Times New Roman" w:cs="Times New Roman"/>
          <w:lang w:val="es-ES_tradnl"/>
        </w:rPr>
        <w:t xml:space="preserve"> la RPC</w:t>
      </w:r>
      <w:r w:rsidR="00404DAD" w:rsidRPr="006B0CFA">
        <w:rPr>
          <w:rFonts w:ascii="Times New Roman" w:hAnsi="Times New Roman" w:cs="Times New Roman"/>
          <w:lang w:val="es-ES_tradnl"/>
        </w:rPr>
        <w:t xml:space="preserve"> impulse su visión de orden mundial y </w:t>
      </w:r>
      <w:r w:rsidR="00493E4F" w:rsidRPr="006B0CFA">
        <w:rPr>
          <w:rFonts w:ascii="Times New Roman" w:hAnsi="Times New Roman" w:cs="Times New Roman"/>
          <w:lang w:val="es-ES_tradnl"/>
        </w:rPr>
        <w:t xml:space="preserve">se </w:t>
      </w:r>
      <w:r w:rsidR="00404DAD" w:rsidRPr="006B0CFA">
        <w:rPr>
          <w:rFonts w:ascii="Times New Roman" w:hAnsi="Times New Roman" w:cs="Times New Roman"/>
          <w:lang w:val="es-ES_tradnl"/>
        </w:rPr>
        <w:t xml:space="preserve">constituya </w:t>
      </w:r>
      <w:r w:rsidR="00493E4F" w:rsidRPr="006B0CFA">
        <w:rPr>
          <w:rFonts w:ascii="Times New Roman" w:hAnsi="Times New Roman" w:cs="Times New Roman"/>
          <w:lang w:val="es-ES_tradnl"/>
        </w:rPr>
        <w:t xml:space="preserve">como </w:t>
      </w:r>
      <w:r w:rsidR="00404DAD" w:rsidRPr="006B0CFA">
        <w:rPr>
          <w:rFonts w:ascii="Times New Roman" w:hAnsi="Times New Roman" w:cs="Times New Roman"/>
          <w:lang w:val="es-ES_tradnl"/>
        </w:rPr>
        <w:t xml:space="preserve">un protagonista en </w:t>
      </w:r>
      <w:r w:rsidRPr="006B0CFA">
        <w:rPr>
          <w:rFonts w:ascii="Times New Roman" w:hAnsi="Times New Roman" w:cs="Times New Roman"/>
          <w:lang w:val="es-ES_tradnl"/>
        </w:rPr>
        <w:t xml:space="preserve">la construcción de ese </w:t>
      </w:r>
      <w:r w:rsidR="00404DAD" w:rsidRPr="006B0CFA">
        <w:rPr>
          <w:rFonts w:ascii="Times New Roman" w:hAnsi="Times New Roman" w:cs="Times New Roman"/>
          <w:lang w:val="es-ES_tradnl"/>
        </w:rPr>
        <w:t xml:space="preserve">nuevo </w:t>
      </w:r>
      <w:r w:rsidRPr="006B0CFA">
        <w:rPr>
          <w:rFonts w:ascii="Times New Roman" w:hAnsi="Times New Roman" w:cs="Times New Roman"/>
          <w:lang w:val="es-ES_tradnl"/>
        </w:rPr>
        <w:t>orden.</w:t>
      </w:r>
      <w:r w:rsidR="0030634F" w:rsidRPr="006B0CFA">
        <w:rPr>
          <w:rFonts w:ascii="Times New Roman" w:hAnsi="Times New Roman" w:cs="Times New Roman"/>
          <w:lang w:val="es-ES_tradnl"/>
        </w:rPr>
        <w:t xml:space="preserve"> </w:t>
      </w:r>
    </w:p>
    <w:p w14:paraId="27431A72" w14:textId="77777777" w:rsidR="00915340" w:rsidRPr="006B0CFA" w:rsidRDefault="00915340" w:rsidP="00BB25FA">
      <w:pPr>
        <w:spacing w:line="480" w:lineRule="auto"/>
        <w:rPr>
          <w:rFonts w:ascii="Times New Roman" w:hAnsi="Times New Roman" w:cs="Times New Roman"/>
          <w:lang w:val="es-ES_tradnl"/>
        </w:rPr>
      </w:pPr>
    </w:p>
    <w:p w14:paraId="7A8532E6" w14:textId="0C085C5C" w:rsidR="00E0255A" w:rsidRPr="006B0CFA" w:rsidRDefault="000C01E8"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Un mundo en conflicto </w:t>
      </w:r>
      <w:r w:rsidR="001908E5" w:rsidRPr="006B0CFA">
        <w:rPr>
          <w:rFonts w:ascii="Times New Roman" w:hAnsi="Times New Roman" w:cs="Times New Roman"/>
          <w:lang w:val="es-ES_tradnl"/>
        </w:rPr>
        <w:t>en el plano económico, polític</w:t>
      </w:r>
      <w:r w:rsidR="00AB36E9" w:rsidRPr="006B0CFA">
        <w:rPr>
          <w:rFonts w:ascii="Times New Roman" w:hAnsi="Times New Roman" w:cs="Times New Roman"/>
          <w:lang w:val="es-ES_tradnl"/>
        </w:rPr>
        <w:t>o</w:t>
      </w:r>
      <w:r w:rsidR="001908E5" w:rsidRPr="006B0CFA">
        <w:rPr>
          <w:rFonts w:ascii="Times New Roman" w:hAnsi="Times New Roman" w:cs="Times New Roman"/>
          <w:lang w:val="es-ES_tradnl"/>
        </w:rPr>
        <w:t xml:space="preserve"> y militar </w:t>
      </w:r>
      <w:r w:rsidRPr="006B0CFA">
        <w:rPr>
          <w:rFonts w:ascii="Times New Roman" w:hAnsi="Times New Roman" w:cs="Times New Roman"/>
          <w:lang w:val="es-ES_tradnl"/>
        </w:rPr>
        <w:t xml:space="preserve">representa retos particulares para los países en desarrollo, en particular para aquellos de reducido </w:t>
      </w:r>
      <w:r w:rsidR="001908E5" w:rsidRPr="006B0CFA">
        <w:rPr>
          <w:rFonts w:ascii="Times New Roman" w:hAnsi="Times New Roman" w:cs="Times New Roman"/>
          <w:lang w:val="es-ES_tradnl"/>
        </w:rPr>
        <w:t>peso</w:t>
      </w:r>
      <w:r w:rsidRPr="006B0CFA">
        <w:rPr>
          <w:rFonts w:ascii="Times New Roman" w:hAnsi="Times New Roman" w:cs="Times New Roman"/>
          <w:lang w:val="es-ES_tradnl"/>
        </w:rPr>
        <w:t xml:space="preserve"> </w:t>
      </w:r>
      <w:r w:rsidR="007E3DB3" w:rsidRPr="006B0CFA">
        <w:rPr>
          <w:rFonts w:ascii="Times New Roman" w:hAnsi="Times New Roman" w:cs="Times New Roman"/>
          <w:lang w:val="es-ES_tradnl"/>
        </w:rPr>
        <w:t>geopolítico</w:t>
      </w:r>
      <w:r w:rsidRPr="006B0CFA">
        <w:rPr>
          <w:rFonts w:ascii="Times New Roman" w:hAnsi="Times New Roman" w:cs="Times New Roman"/>
          <w:lang w:val="es-ES_tradnl"/>
        </w:rPr>
        <w:t xml:space="preserve"> y económico. </w:t>
      </w:r>
      <w:bookmarkStart w:id="13" w:name="_Hlk156403855"/>
      <w:r w:rsidRPr="006B0CFA">
        <w:rPr>
          <w:rFonts w:ascii="Times New Roman" w:hAnsi="Times New Roman" w:cs="Times New Roman"/>
          <w:lang w:val="es-ES_tradnl"/>
        </w:rPr>
        <w:t xml:space="preserve">La defensa y proyección de los intereses de estos países requerirá de </w:t>
      </w:r>
      <w:r w:rsidR="00BE1CBF" w:rsidRPr="006B0CFA">
        <w:rPr>
          <w:rFonts w:ascii="Times New Roman" w:hAnsi="Times New Roman" w:cs="Times New Roman"/>
          <w:lang w:val="es-ES_tradnl"/>
        </w:rPr>
        <w:t>amplias destrezas</w:t>
      </w:r>
      <w:r w:rsidR="00000D3B" w:rsidRPr="006B0CFA">
        <w:rPr>
          <w:rFonts w:ascii="Times New Roman" w:hAnsi="Times New Roman" w:cs="Times New Roman"/>
          <w:lang w:val="es-ES_tradnl"/>
        </w:rPr>
        <w:t xml:space="preserve"> diplomáticas </w:t>
      </w:r>
      <w:r w:rsidRPr="006B0CFA">
        <w:rPr>
          <w:rFonts w:ascii="Times New Roman" w:hAnsi="Times New Roman" w:cs="Times New Roman"/>
          <w:lang w:val="es-ES_tradnl"/>
        </w:rPr>
        <w:t xml:space="preserve">para navegar </w:t>
      </w:r>
      <w:r w:rsidR="00493E4F" w:rsidRPr="006B0CFA">
        <w:rPr>
          <w:rFonts w:ascii="Times New Roman" w:hAnsi="Times New Roman" w:cs="Times New Roman"/>
          <w:lang w:val="es-ES_tradnl"/>
        </w:rPr>
        <w:t>ese</w:t>
      </w:r>
      <w:r w:rsidRPr="006B0CFA">
        <w:rPr>
          <w:rFonts w:ascii="Times New Roman" w:hAnsi="Times New Roman" w:cs="Times New Roman"/>
          <w:lang w:val="es-ES_tradnl"/>
        </w:rPr>
        <w:t xml:space="preserve"> contexto de manera efectiva</w:t>
      </w:r>
      <w:r w:rsidR="00000D3B" w:rsidRPr="006B0CFA">
        <w:rPr>
          <w:rFonts w:ascii="Times New Roman" w:hAnsi="Times New Roman" w:cs="Times New Roman"/>
          <w:lang w:val="es-ES_tradnl"/>
        </w:rPr>
        <w:t>.</w:t>
      </w:r>
      <w:bookmarkEnd w:id="13"/>
      <w:r w:rsidR="00000D3B" w:rsidRPr="006B0CFA">
        <w:rPr>
          <w:rFonts w:ascii="Times New Roman" w:hAnsi="Times New Roman" w:cs="Times New Roman"/>
          <w:lang w:val="es-ES_tradnl"/>
        </w:rPr>
        <w:t xml:space="preserve"> Para estos efectos, deberá</w:t>
      </w:r>
      <w:r w:rsidR="00AB36E9" w:rsidRPr="006B0CFA">
        <w:rPr>
          <w:rFonts w:ascii="Times New Roman" w:hAnsi="Times New Roman" w:cs="Times New Roman"/>
          <w:lang w:val="es-ES_tradnl"/>
        </w:rPr>
        <w:t>n</w:t>
      </w:r>
      <w:r w:rsidR="00000D3B" w:rsidRPr="006B0CFA">
        <w:rPr>
          <w:rFonts w:ascii="Times New Roman" w:hAnsi="Times New Roman" w:cs="Times New Roman"/>
          <w:lang w:val="es-ES_tradnl"/>
        </w:rPr>
        <w:t xml:space="preserve"> contar con </w:t>
      </w:r>
      <w:r w:rsidR="000B209B" w:rsidRPr="006B0CFA">
        <w:rPr>
          <w:rFonts w:ascii="Times New Roman" w:hAnsi="Times New Roman" w:cs="Times New Roman"/>
          <w:lang w:val="es-ES_tradnl"/>
        </w:rPr>
        <w:t>el conocimiento</w:t>
      </w:r>
      <w:r w:rsidR="00000D3B" w:rsidRPr="006B0CFA">
        <w:rPr>
          <w:rFonts w:ascii="Times New Roman" w:hAnsi="Times New Roman" w:cs="Times New Roman"/>
          <w:lang w:val="es-ES_tradnl"/>
        </w:rPr>
        <w:t>,</w:t>
      </w:r>
      <w:r w:rsidR="000B209B" w:rsidRPr="006B0CFA">
        <w:rPr>
          <w:rFonts w:ascii="Times New Roman" w:hAnsi="Times New Roman" w:cs="Times New Roman"/>
          <w:lang w:val="es-ES_tradnl"/>
        </w:rPr>
        <w:t xml:space="preserve"> instrumental teórico, técnico y la empatía cultural </w:t>
      </w:r>
      <w:r w:rsidR="00AB36E9" w:rsidRPr="006B0CFA">
        <w:rPr>
          <w:rFonts w:ascii="Times New Roman" w:hAnsi="Times New Roman" w:cs="Times New Roman"/>
          <w:lang w:val="es-ES_tradnl"/>
        </w:rPr>
        <w:t>que permita</w:t>
      </w:r>
      <w:r w:rsidR="000B209B" w:rsidRPr="006B0CFA">
        <w:rPr>
          <w:rFonts w:ascii="Times New Roman" w:hAnsi="Times New Roman" w:cs="Times New Roman"/>
          <w:lang w:val="es-ES_tradnl"/>
        </w:rPr>
        <w:t xml:space="preserve"> desarrollar respuestas oportunas y adecuadas</w:t>
      </w:r>
      <w:r w:rsidRPr="006B0CFA">
        <w:rPr>
          <w:rFonts w:ascii="Times New Roman" w:hAnsi="Times New Roman" w:cs="Times New Roman"/>
          <w:lang w:val="es-ES_tradnl"/>
        </w:rPr>
        <w:t>.</w:t>
      </w:r>
    </w:p>
    <w:p w14:paraId="24E2FBE7" w14:textId="77777777" w:rsidR="000B209B" w:rsidRPr="006B0CFA" w:rsidRDefault="000B209B" w:rsidP="00BB25FA">
      <w:pPr>
        <w:spacing w:line="480" w:lineRule="auto"/>
        <w:rPr>
          <w:rFonts w:ascii="Times New Roman" w:hAnsi="Times New Roman" w:cs="Times New Roman"/>
          <w:lang w:val="es-ES_tradnl"/>
        </w:rPr>
      </w:pPr>
    </w:p>
    <w:p w14:paraId="194E8AA3" w14:textId="7EC765B1" w:rsidR="00B95990" w:rsidRPr="006B0CFA" w:rsidRDefault="000B209B"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El </w:t>
      </w:r>
      <w:r w:rsidR="00000D3B" w:rsidRPr="006B0CFA">
        <w:rPr>
          <w:rFonts w:ascii="Times New Roman" w:hAnsi="Times New Roman" w:cs="Times New Roman"/>
          <w:lang w:val="es-ES_tradnl"/>
        </w:rPr>
        <w:t xml:space="preserve">desarrollo y seguridad del </w:t>
      </w:r>
      <w:r w:rsidR="000B66C3">
        <w:rPr>
          <w:rFonts w:ascii="Times New Roman" w:hAnsi="Times New Roman" w:cs="Times New Roman"/>
          <w:lang w:val="es-ES_tradnl"/>
        </w:rPr>
        <w:t>S</w:t>
      </w:r>
      <w:r w:rsidRPr="006B0CFA">
        <w:rPr>
          <w:rFonts w:ascii="Times New Roman" w:hAnsi="Times New Roman" w:cs="Times New Roman"/>
          <w:lang w:val="es-ES_tradnl"/>
        </w:rPr>
        <w:t xml:space="preserve">ur global </w:t>
      </w:r>
      <w:r w:rsidR="00000D3B" w:rsidRPr="006B0CFA">
        <w:rPr>
          <w:rFonts w:ascii="Times New Roman" w:hAnsi="Times New Roman" w:cs="Times New Roman"/>
          <w:lang w:val="es-ES_tradnl"/>
        </w:rPr>
        <w:t xml:space="preserve">depende </w:t>
      </w:r>
      <w:r w:rsidR="00493E4F" w:rsidRPr="006B0CFA">
        <w:rPr>
          <w:rFonts w:ascii="Times New Roman" w:hAnsi="Times New Roman" w:cs="Times New Roman"/>
          <w:lang w:val="es-ES_tradnl"/>
        </w:rPr>
        <w:t xml:space="preserve">de </w:t>
      </w:r>
      <w:r w:rsidR="00000D3B" w:rsidRPr="006B0CFA">
        <w:rPr>
          <w:rFonts w:ascii="Times New Roman" w:hAnsi="Times New Roman" w:cs="Times New Roman"/>
          <w:lang w:val="es-ES_tradnl"/>
        </w:rPr>
        <w:t xml:space="preserve">una gobernanza </w:t>
      </w:r>
      <w:r w:rsidR="00493E4F" w:rsidRPr="006B0CFA">
        <w:rPr>
          <w:rFonts w:ascii="Times New Roman" w:hAnsi="Times New Roman" w:cs="Times New Roman"/>
          <w:lang w:val="es-ES_tradnl"/>
        </w:rPr>
        <w:t>internacional</w:t>
      </w:r>
      <w:r w:rsidR="00000D3B" w:rsidRPr="006B0CFA">
        <w:rPr>
          <w:rFonts w:ascii="Times New Roman" w:hAnsi="Times New Roman" w:cs="Times New Roman"/>
          <w:lang w:val="es-ES_tradnl"/>
        </w:rPr>
        <w:t xml:space="preserve"> fortalecida que afirme el cumplimiento de reglas y </w:t>
      </w:r>
      <w:r w:rsidR="000B66C3">
        <w:rPr>
          <w:rFonts w:ascii="Times New Roman" w:hAnsi="Times New Roman" w:cs="Times New Roman"/>
          <w:lang w:val="es-ES_tradnl"/>
        </w:rPr>
        <w:t xml:space="preserve">esté </w:t>
      </w:r>
      <w:r w:rsidR="00000D3B" w:rsidRPr="006B0CFA">
        <w:rPr>
          <w:rFonts w:ascii="Times New Roman" w:hAnsi="Times New Roman" w:cs="Times New Roman"/>
          <w:lang w:val="es-ES_tradnl"/>
        </w:rPr>
        <w:t xml:space="preserve">sustentada en el multilateralismo. Los países en desarrollo deben promover y participar activamente </w:t>
      </w:r>
      <w:r w:rsidR="000B66C3">
        <w:rPr>
          <w:rFonts w:ascii="Times New Roman" w:hAnsi="Times New Roman" w:cs="Times New Roman"/>
          <w:lang w:val="es-ES_tradnl"/>
        </w:rPr>
        <w:t xml:space="preserve">en </w:t>
      </w:r>
      <w:r w:rsidR="00000D3B" w:rsidRPr="006B0CFA">
        <w:rPr>
          <w:rFonts w:ascii="Times New Roman" w:hAnsi="Times New Roman" w:cs="Times New Roman"/>
          <w:lang w:val="es-ES_tradnl"/>
        </w:rPr>
        <w:t>la construcción los foros multilaterales</w:t>
      </w:r>
      <w:r w:rsidR="008E664E" w:rsidRPr="006B0CFA">
        <w:rPr>
          <w:rFonts w:ascii="Times New Roman" w:hAnsi="Times New Roman" w:cs="Times New Roman"/>
          <w:lang w:val="es-ES_tradnl"/>
        </w:rPr>
        <w:t xml:space="preserve"> y </w:t>
      </w:r>
      <w:r w:rsidRPr="006B0CFA">
        <w:rPr>
          <w:rFonts w:ascii="Times New Roman" w:hAnsi="Times New Roman" w:cs="Times New Roman"/>
          <w:lang w:val="es-ES_tradnl"/>
        </w:rPr>
        <w:t>ser parte del proceso de definición del nuevo orden</w:t>
      </w:r>
      <w:r w:rsidR="009E7051" w:rsidRPr="006B0CFA">
        <w:rPr>
          <w:rFonts w:ascii="Times New Roman" w:hAnsi="Times New Roman" w:cs="Times New Roman"/>
          <w:lang w:val="es-ES_tradnl"/>
        </w:rPr>
        <w:t>.</w:t>
      </w:r>
      <w:bookmarkStart w:id="14" w:name="_Hlk156399531"/>
    </w:p>
    <w:p w14:paraId="0B07F221" w14:textId="77777777" w:rsidR="00B95990" w:rsidRPr="006B0CFA" w:rsidRDefault="00B95990" w:rsidP="00BB25FA">
      <w:pPr>
        <w:spacing w:line="480" w:lineRule="auto"/>
        <w:rPr>
          <w:rFonts w:ascii="Times New Roman" w:hAnsi="Times New Roman" w:cs="Times New Roman"/>
          <w:lang w:val="es-ES_tradnl"/>
        </w:rPr>
      </w:pPr>
    </w:p>
    <w:p w14:paraId="68BF52EC" w14:textId="3813E34A" w:rsidR="009E7051" w:rsidRPr="006B0CFA" w:rsidRDefault="00B95990" w:rsidP="00BB25FA">
      <w:pPr>
        <w:spacing w:line="480" w:lineRule="auto"/>
        <w:rPr>
          <w:rFonts w:ascii="Times New Roman" w:hAnsi="Times New Roman" w:cs="Times New Roman"/>
          <w:lang w:val="es-ES_tradnl"/>
        </w:rPr>
      </w:pPr>
      <w:r w:rsidRPr="006B0CFA">
        <w:rPr>
          <w:rFonts w:ascii="Times New Roman" w:hAnsi="Times New Roman" w:cs="Times New Roman"/>
          <w:lang w:val="es-ES_tradnl"/>
        </w:rPr>
        <w:t xml:space="preserve">Para estos efectos, es imperativo contar con herramientas que permitan valorar el contexto internacional y el ejercicio de las relaciones internacionales desde un marco teórico que incorpore elementos como el </w:t>
      </w:r>
      <w:proofErr w:type="spellStart"/>
      <w:r w:rsidRPr="006B0CFA">
        <w:rPr>
          <w:rFonts w:ascii="Times New Roman" w:hAnsi="Times New Roman" w:cs="Times New Roman"/>
          <w:i/>
          <w:iCs/>
          <w:lang w:val="es-ES_tradnl"/>
        </w:rPr>
        <w:t>Tianxia</w:t>
      </w:r>
      <w:proofErr w:type="spellEnd"/>
      <w:r w:rsidR="00493E4F" w:rsidRPr="006B0CFA">
        <w:rPr>
          <w:rFonts w:ascii="Times New Roman" w:hAnsi="Times New Roman" w:cs="Times New Roman"/>
          <w:lang w:val="es-ES_tradnl"/>
        </w:rPr>
        <w:t xml:space="preserve"> para que, junto al instrumental teórico de sobre las relaciones internacionales, amplíen </w:t>
      </w:r>
      <w:r w:rsidR="000D0737" w:rsidRPr="006B0CFA">
        <w:rPr>
          <w:rFonts w:ascii="Times New Roman" w:hAnsi="Times New Roman" w:cs="Times New Roman"/>
          <w:lang w:val="es-ES_tradnl"/>
        </w:rPr>
        <w:t>las herramientas</w:t>
      </w:r>
      <w:r w:rsidR="00493E4F" w:rsidRPr="006B0CFA">
        <w:rPr>
          <w:rFonts w:ascii="Times New Roman" w:hAnsi="Times New Roman" w:cs="Times New Roman"/>
          <w:lang w:val="es-ES_tradnl"/>
        </w:rPr>
        <w:t xml:space="preserve"> disponible</w:t>
      </w:r>
      <w:r w:rsidR="000D0737" w:rsidRPr="006B0CFA">
        <w:rPr>
          <w:rFonts w:ascii="Times New Roman" w:hAnsi="Times New Roman" w:cs="Times New Roman"/>
          <w:lang w:val="es-ES_tradnl"/>
        </w:rPr>
        <w:t>s</w:t>
      </w:r>
      <w:r w:rsidR="00493E4F" w:rsidRPr="006B0CFA">
        <w:rPr>
          <w:rFonts w:ascii="Times New Roman" w:hAnsi="Times New Roman" w:cs="Times New Roman"/>
          <w:lang w:val="es-ES_tradnl"/>
        </w:rPr>
        <w:t xml:space="preserve"> para su análisis, mejoren su comprensión y el diseño de estrategias </w:t>
      </w:r>
      <w:r w:rsidR="006C2D2C" w:rsidRPr="006B0CFA">
        <w:rPr>
          <w:rFonts w:ascii="Times New Roman" w:hAnsi="Times New Roman" w:cs="Times New Roman"/>
          <w:lang w:val="es-ES_tradnl"/>
        </w:rPr>
        <w:t>en defensa y proyección de los intereses de los países en desarrollo.</w:t>
      </w:r>
    </w:p>
    <w:bookmarkEnd w:id="14"/>
    <w:p w14:paraId="75BE2098" w14:textId="77777777" w:rsidR="007E3DB3" w:rsidRPr="006B0CFA" w:rsidRDefault="007E3DB3" w:rsidP="006B0CFA">
      <w:pPr>
        <w:spacing w:line="480" w:lineRule="auto"/>
        <w:rPr>
          <w:rFonts w:ascii="Times New Roman" w:hAnsi="Times New Roman" w:cs="Times New Roman"/>
          <w:lang w:val="es-ES_tradnl"/>
        </w:rPr>
      </w:pPr>
    </w:p>
    <w:p w14:paraId="727FBABD" w14:textId="757FD002" w:rsidR="007E3DB3" w:rsidRPr="006B0CFA" w:rsidRDefault="007E3DB3" w:rsidP="006B0CFA">
      <w:pPr>
        <w:spacing w:line="480" w:lineRule="auto"/>
        <w:rPr>
          <w:rFonts w:ascii="Times New Roman" w:hAnsi="Times New Roman" w:cs="Times New Roman"/>
          <w:b/>
          <w:bCs/>
          <w:lang w:val="es-ES_tradnl"/>
        </w:rPr>
      </w:pPr>
      <w:r w:rsidRPr="006B0CFA">
        <w:rPr>
          <w:rFonts w:ascii="Times New Roman" w:hAnsi="Times New Roman" w:cs="Times New Roman"/>
          <w:b/>
          <w:bCs/>
          <w:lang w:val="es-ES_tradnl"/>
        </w:rPr>
        <w:t>Referencias</w:t>
      </w:r>
    </w:p>
    <w:p w14:paraId="23D6A0A3" w14:textId="77777777" w:rsidR="007E3DB3" w:rsidRPr="006B0CFA" w:rsidRDefault="007E3DB3" w:rsidP="006B0CFA">
      <w:pPr>
        <w:spacing w:line="360" w:lineRule="auto"/>
        <w:rPr>
          <w:rFonts w:ascii="Times New Roman" w:hAnsi="Times New Roman" w:cs="Times New Roman"/>
          <w:lang w:val="es-ES_tradnl"/>
        </w:rPr>
      </w:pPr>
    </w:p>
    <w:p w14:paraId="39C4ACCD" w14:textId="74508A73" w:rsidR="00017B20" w:rsidRPr="006B0CFA" w:rsidRDefault="00017B20" w:rsidP="006B0CFA">
      <w:pPr>
        <w:spacing w:line="360" w:lineRule="auto"/>
        <w:ind w:left="709" w:hanging="709"/>
        <w:rPr>
          <w:rFonts w:ascii="Times New Roman" w:hAnsi="Times New Roman" w:cs="Times New Roman"/>
          <w:lang w:val="es-ES_tradnl"/>
        </w:rPr>
      </w:pPr>
      <w:r w:rsidRPr="006B0CFA">
        <w:rPr>
          <w:rFonts w:ascii="Times New Roman" w:hAnsi="Times New Roman" w:cs="Times New Roman"/>
          <w:lang w:val="es-ES_tradnl"/>
        </w:rPr>
        <w:t xml:space="preserve">Banco Mundial (2024). </w:t>
      </w:r>
      <w:r w:rsidRPr="006B0CFA">
        <w:rPr>
          <w:rFonts w:ascii="Times New Roman" w:hAnsi="Times New Roman" w:cs="Times New Roman"/>
          <w:i/>
          <w:iCs/>
          <w:lang w:val="es-ES_tradnl"/>
        </w:rPr>
        <w:t>Indicadores de Globales de Desarrollo</w:t>
      </w:r>
      <w:r w:rsidRPr="006B0CFA">
        <w:rPr>
          <w:rFonts w:ascii="Times New Roman" w:hAnsi="Times New Roman" w:cs="Times New Roman"/>
          <w:lang w:val="es-ES_tradnl"/>
        </w:rPr>
        <w:t xml:space="preserve">. Banco Mundial. </w:t>
      </w:r>
      <w:r w:rsidRPr="006B0CFA">
        <w:rPr>
          <w:rStyle w:val="Hipervnculo"/>
          <w:rFonts w:ascii="Times New Roman" w:hAnsi="Times New Roman" w:cs="Times New Roman"/>
          <w:lang w:val="es-ES_tradnl"/>
        </w:rPr>
        <w:t>https://data.worldbank.org/indicator/NY.GDP.MKTP.CD?locations=CN-1W</w:t>
      </w:r>
      <w:r w:rsidRPr="006B0CFA">
        <w:rPr>
          <w:rFonts w:ascii="Times New Roman" w:hAnsi="Times New Roman" w:cs="Times New Roman"/>
          <w:lang w:val="es-ES_tradnl"/>
        </w:rPr>
        <w:t xml:space="preserve"> </w:t>
      </w:r>
    </w:p>
    <w:p w14:paraId="492608D7" w14:textId="0DB8CD5F" w:rsidR="00017B20" w:rsidRPr="006B0CFA" w:rsidRDefault="00017B20" w:rsidP="006B0CFA">
      <w:pPr>
        <w:spacing w:before="240" w:line="360" w:lineRule="auto"/>
        <w:ind w:left="709" w:hanging="709"/>
        <w:rPr>
          <w:rFonts w:ascii="Times New Roman" w:hAnsi="Times New Roman" w:cs="Times New Roman"/>
          <w:lang w:val="en-US"/>
        </w:rPr>
      </w:pPr>
      <w:proofErr w:type="spellStart"/>
      <w:r w:rsidRPr="006B0CFA">
        <w:rPr>
          <w:rFonts w:ascii="Times New Roman" w:hAnsi="Times New Roman" w:cs="Times New Roman"/>
          <w:lang w:val="es-CR"/>
        </w:rPr>
        <w:t>Bellabona</w:t>
      </w:r>
      <w:proofErr w:type="spellEnd"/>
      <w:r w:rsidRPr="006B0CFA">
        <w:rPr>
          <w:rFonts w:ascii="Times New Roman" w:hAnsi="Times New Roman" w:cs="Times New Roman"/>
          <w:lang w:val="es-CR"/>
        </w:rPr>
        <w:t xml:space="preserve">, P. y </w:t>
      </w:r>
      <w:proofErr w:type="spellStart"/>
      <w:r w:rsidRPr="006B0CFA">
        <w:rPr>
          <w:rFonts w:ascii="Times New Roman" w:hAnsi="Times New Roman" w:cs="Times New Roman"/>
          <w:lang w:val="es-CR"/>
        </w:rPr>
        <w:t>Spigarelli</w:t>
      </w:r>
      <w:proofErr w:type="spellEnd"/>
      <w:r w:rsidRPr="006B0CFA">
        <w:rPr>
          <w:rFonts w:ascii="Times New Roman" w:hAnsi="Times New Roman" w:cs="Times New Roman"/>
          <w:lang w:val="es-CR"/>
        </w:rPr>
        <w:t xml:space="preserve">, F. (2007). </w:t>
      </w:r>
      <w:r w:rsidRPr="006B0CFA">
        <w:rPr>
          <w:rFonts w:ascii="Times New Roman" w:hAnsi="Times New Roman" w:cs="Times New Roman"/>
          <w:lang w:val="en-US"/>
        </w:rPr>
        <w:t xml:space="preserve">Moving from open door to go global: China goes on the world stage. </w:t>
      </w:r>
      <w:r w:rsidRPr="006B0CFA">
        <w:rPr>
          <w:rFonts w:ascii="Times New Roman" w:hAnsi="Times New Roman" w:cs="Times New Roman"/>
          <w:i/>
          <w:iCs/>
          <w:lang w:val="en-US"/>
        </w:rPr>
        <w:t>International Journal of Chinese Culture and Management</w:t>
      </w:r>
      <w:r w:rsidRPr="006B0CFA">
        <w:rPr>
          <w:rFonts w:ascii="Times New Roman" w:hAnsi="Times New Roman" w:cs="Times New Roman"/>
          <w:lang w:val="en-US"/>
        </w:rPr>
        <w:t xml:space="preserve"> (IJCCM), 1</w:t>
      </w:r>
      <w:r w:rsidR="00B94033">
        <w:rPr>
          <w:rFonts w:ascii="Times New Roman" w:hAnsi="Times New Roman" w:cs="Times New Roman"/>
          <w:lang w:val="en-US"/>
        </w:rPr>
        <w:t>(</w:t>
      </w:r>
      <w:r w:rsidRPr="006B0CFA">
        <w:rPr>
          <w:rFonts w:ascii="Times New Roman" w:hAnsi="Times New Roman" w:cs="Times New Roman"/>
          <w:lang w:val="en-US"/>
        </w:rPr>
        <w:t>1</w:t>
      </w:r>
      <w:r w:rsidR="00B0161D">
        <w:rPr>
          <w:rFonts w:ascii="Times New Roman" w:hAnsi="Times New Roman" w:cs="Times New Roman"/>
          <w:lang w:val="en-US"/>
        </w:rPr>
        <w:t>)</w:t>
      </w:r>
      <w:r w:rsidRPr="006B0CFA">
        <w:rPr>
          <w:rFonts w:ascii="Times New Roman" w:hAnsi="Times New Roman" w:cs="Times New Roman"/>
          <w:lang w:val="en-US"/>
        </w:rPr>
        <w:t>.</w:t>
      </w:r>
    </w:p>
    <w:p w14:paraId="532E0E2D" w14:textId="65C4A059" w:rsidR="00017B20" w:rsidRPr="006B0CFA" w:rsidRDefault="00017B20" w:rsidP="006B0CFA">
      <w:pPr>
        <w:spacing w:before="240" w:line="360" w:lineRule="auto"/>
        <w:ind w:left="709" w:hanging="709"/>
        <w:rPr>
          <w:rFonts w:ascii="Times New Roman" w:hAnsi="Times New Roman" w:cs="Times New Roman"/>
          <w:lang w:val="en-US"/>
        </w:rPr>
      </w:pPr>
      <w:r w:rsidRPr="006B0CFA">
        <w:rPr>
          <w:rFonts w:ascii="Times New Roman" w:hAnsi="Times New Roman" w:cs="Times New Roman"/>
          <w:lang w:val="en-US"/>
        </w:rPr>
        <w:t xml:space="preserve">CFR (2024). </w:t>
      </w:r>
      <w:r w:rsidRPr="006B0CFA">
        <w:rPr>
          <w:rFonts w:ascii="Times New Roman" w:hAnsi="Times New Roman" w:cs="Times New Roman"/>
          <w:i/>
          <w:iCs/>
          <w:lang w:val="en-US"/>
        </w:rPr>
        <w:t>China’s approach to global governance</w:t>
      </w:r>
      <w:r w:rsidRPr="006B0CFA">
        <w:rPr>
          <w:rFonts w:ascii="Times New Roman" w:hAnsi="Times New Roman" w:cs="Times New Roman"/>
          <w:lang w:val="en-US"/>
        </w:rPr>
        <w:t xml:space="preserve">. Council of Foreign Relations.  </w:t>
      </w:r>
      <w:r w:rsidRPr="006B0CFA">
        <w:rPr>
          <w:rStyle w:val="Hipervnculo"/>
          <w:rFonts w:ascii="Times New Roman" w:hAnsi="Times New Roman" w:cs="Times New Roman"/>
          <w:lang w:val="en-US"/>
        </w:rPr>
        <w:t>https://www.cfr.org/china-global-governance/</w:t>
      </w:r>
    </w:p>
    <w:p w14:paraId="28E2A7AB" w14:textId="02300B76" w:rsidR="00017B20" w:rsidRPr="006B0CFA" w:rsidRDefault="00017B20" w:rsidP="006B0CFA">
      <w:pPr>
        <w:spacing w:before="240" w:line="360" w:lineRule="auto"/>
        <w:ind w:left="709" w:hanging="709"/>
        <w:rPr>
          <w:rFonts w:ascii="Times New Roman" w:hAnsi="Times New Roman" w:cs="Times New Roman"/>
          <w:lang w:val="en-US"/>
        </w:rPr>
      </w:pPr>
      <w:r w:rsidRPr="006B0CFA">
        <w:rPr>
          <w:rFonts w:ascii="Times New Roman" w:hAnsi="Times New Roman" w:cs="Times New Roman"/>
          <w:lang w:val="en-US"/>
        </w:rPr>
        <w:t xml:space="preserve">CGTN (2017). Sino-British joint declaration on HK “no longer has realistic significance”: Chinese FM. </w:t>
      </w:r>
      <w:r w:rsidRPr="006B0CFA">
        <w:rPr>
          <w:rFonts w:ascii="Times New Roman" w:hAnsi="Times New Roman" w:cs="Times New Roman"/>
          <w:i/>
          <w:iCs/>
          <w:lang w:val="en-US"/>
        </w:rPr>
        <w:t>China Global Times Network</w:t>
      </w:r>
      <w:r w:rsidRPr="006B0CFA">
        <w:rPr>
          <w:rFonts w:ascii="Times New Roman" w:hAnsi="Times New Roman" w:cs="Times New Roman"/>
          <w:lang w:val="en-US"/>
        </w:rPr>
        <w:t xml:space="preserve">. </w:t>
      </w:r>
      <w:r w:rsidRPr="006B0CFA">
        <w:rPr>
          <w:rStyle w:val="Hipervnculo"/>
          <w:rFonts w:ascii="Times New Roman" w:hAnsi="Times New Roman" w:cs="Times New Roman"/>
          <w:lang w:val="en-US"/>
        </w:rPr>
        <w:t>https://news.cgtn.com/news/356b7a4d31517a6333566d54/index.html</w:t>
      </w:r>
      <w:r w:rsidRPr="006B0CFA">
        <w:rPr>
          <w:rFonts w:ascii="Times New Roman" w:hAnsi="Times New Roman" w:cs="Times New Roman"/>
          <w:lang w:val="en-US"/>
        </w:rPr>
        <w:t>.</w:t>
      </w:r>
    </w:p>
    <w:p w14:paraId="1A47245D" w14:textId="049DF877" w:rsidR="00017B20" w:rsidRPr="006B0CFA" w:rsidRDefault="00017B20" w:rsidP="006B0CFA">
      <w:pPr>
        <w:spacing w:before="240" w:line="360" w:lineRule="auto"/>
        <w:ind w:left="709" w:hanging="709"/>
        <w:rPr>
          <w:rFonts w:ascii="Times New Roman" w:hAnsi="Times New Roman" w:cs="Times New Roman"/>
          <w:lang w:val="en-US"/>
        </w:rPr>
      </w:pPr>
      <w:r w:rsidRPr="006B0CFA">
        <w:rPr>
          <w:rFonts w:ascii="Times New Roman" w:hAnsi="Times New Roman" w:cs="Times New Roman"/>
          <w:lang w:val="en-US"/>
        </w:rPr>
        <w:lastRenderedPageBreak/>
        <w:t xml:space="preserve">European Commission (2019). Joint communication: EU-China-A strategic outlook. High Representative of the Union for Foreign Affairs and Security Policy. Strasbourg, </w:t>
      </w:r>
      <w:r w:rsidRPr="006B0CFA">
        <w:rPr>
          <w:rStyle w:val="Hipervnculo"/>
          <w:rFonts w:ascii="Times New Roman" w:hAnsi="Times New Roman" w:cs="Times New Roman"/>
          <w:lang w:val="en-US"/>
        </w:rPr>
        <w:t>https://ec.europa.eu/commission/publications/eu-china-strategic-outlook-commission-contribution-european-council-21-22-march-2019_en</w:t>
      </w:r>
      <w:r w:rsidRPr="006B0CFA">
        <w:rPr>
          <w:rFonts w:ascii="Times New Roman" w:hAnsi="Times New Roman" w:cs="Times New Roman"/>
          <w:lang w:val="en-US"/>
        </w:rPr>
        <w:t xml:space="preserve"> </w:t>
      </w:r>
    </w:p>
    <w:p w14:paraId="364AC413" w14:textId="62811BF2" w:rsidR="00017B20" w:rsidRPr="000B0B1E" w:rsidRDefault="00017B20" w:rsidP="006B0CFA">
      <w:pPr>
        <w:spacing w:before="240" w:line="360" w:lineRule="auto"/>
        <w:ind w:left="709" w:hanging="709"/>
        <w:rPr>
          <w:rFonts w:ascii="Times New Roman" w:hAnsi="Times New Roman" w:cs="Times New Roman"/>
          <w:lang w:val="es-ES_tradnl"/>
        </w:rPr>
      </w:pPr>
      <w:r w:rsidRPr="006B0CFA">
        <w:rPr>
          <w:rFonts w:ascii="Times New Roman" w:hAnsi="Times New Roman" w:cs="Times New Roman"/>
          <w:lang w:val="es-ES_tradnl"/>
        </w:rPr>
        <w:t xml:space="preserve">Fanjul, E. (2011). </w:t>
      </w:r>
      <w:r w:rsidRPr="006B0CFA">
        <w:rPr>
          <w:rFonts w:ascii="Times New Roman" w:hAnsi="Times New Roman" w:cs="Times New Roman"/>
          <w:i/>
          <w:iCs/>
          <w:lang w:val="es-ES_tradnl"/>
        </w:rPr>
        <w:t>El “consenso de Beijing”: universalidad y particularidad del modelo chino. La nueva geografía de la internacionalización</w:t>
      </w:r>
      <w:r w:rsidRPr="000B0B1E">
        <w:rPr>
          <w:rFonts w:ascii="Times New Roman" w:hAnsi="Times New Roman" w:cs="Times New Roman"/>
          <w:lang w:val="es-ES_tradnl"/>
        </w:rPr>
        <w:t>.</w:t>
      </w:r>
      <w:r w:rsidR="00345E61">
        <w:rPr>
          <w:rFonts w:ascii="Times New Roman" w:hAnsi="Times New Roman" w:cs="Times New Roman"/>
          <w:lang w:val="es-ES_tradnl"/>
        </w:rPr>
        <w:t xml:space="preserve"> Revista de Econom</w:t>
      </w:r>
      <w:r w:rsidR="00A978E4">
        <w:rPr>
          <w:rFonts w:ascii="Times New Roman" w:hAnsi="Times New Roman" w:cs="Times New Roman"/>
          <w:lang w:val="es-ES_tradnl"/>
        </w:rPr>
        <w:t>ía,</w:t>
      </w:r>
      <w:r w:rsidRPr="000B0B1E">
        <w:rPr>
          <w:rFonts w:ascii="Times New Roman" w:hAnsi="Times New Roman" w:cs="Times New Roman"/>
          <w:lang w:val="es-ES_tradnl"/>
        </w:rPr>
        <w:t xml:space="preserve"> 859</w:t>
      </w:r>
      <w:r w:rsidR="00D34B9F">
        <w:rPr>
          <w:rFonts w:ascii="Times New Roman" w:hAnsi="Times New Roman" w:cs="Times New Roman"/>
          <w:lang w:val="es-ES_tradnl"/>
        </w:rPr>
        <w:t>, 47-53</w:t>
      </w:r>
      <w:r w:rsidRPr="000B0B1E">
        <w:rPr>
          <w:rFonts w:ascii="Times New Roman" w:hAnsi="Times New Roman" w:cs="Times New Roman"/>
          <w:lang w:val="es-ES_tradnl"/>
        </w:rPr>
        <w:t>.</w:t>
      </w:r>
    </w:p>
    <w:p w14:paraId="6D50E0E5" w14:textId="1D3D4A49" w:rsidR="00017B20" w:rsidRPr="000B0B1E" w:rsidRDefault="00017B20" w:rsidP="006B0CFA">
      <w:pPr>
        <w:spacing w:before="240" w:line="360" w:lineRule="auto"/>
        <w:ind w:left="709" w:hanging="709"/>
        <w:rPr>
          <w:rFonts w:ascii="Times New Roman" w:hAnsi="Times New Roman" w:cs="Times New Roman"/>
          <w:lang w:val="en-US"/>
        </w:rPr>
      </w:pPr>
      <w:proofErr w:type="spellStart"/>
      <w:r w:rsidRPr="000B0B1E">
        <w:rPr>
          <w:rFonts w:ascii="Times New Roman" w:hAnsi="Times New Roman" w:cs="Times New Roman"/>
          <w:lang w:val="es-ES_tradnl"/>
        </w:rPr>
        <w:t>Ishak</w:t>
      </w:r>
      <w:proofErr w:type="spellEnd"/>
      <w:r w:rsidRPr="000B0B1E">
        <w:rPr>
          <w:rFonts w:ascii="Times New Roman" w:hAnsi="Times New Roman" w:cs="Times New Roman"/>
          <w:lang w:val="es-ES_tradnl"/>
        </w:rPr>
        <w:t xml:space="preserve">, T. (2020). El “sueño chino” de Xi Jinping y sus efectos globales. </w:t>
      </w:r>
      <w:r w:rsidRPr="000B0B1E">
        <w:rPr>
          <w:rFonts w:ascii="Times New Roman" w:hAnsi="Times New Roman" w:cs="Times New Roman"/>
          <w:i/>
          <w:iCs/>
          <w:lang w:val="en-US"/>
        </w:rPr>
        <w:t>Atlantic Council</w:t>
      </w:r>
      <w:r w:rsidRPr="000B0B1E">
        <w:rPr>
          <w:rFonts w:ascii="Times New Roman" w:hAnsi="Times New Roman" w:cs="Times New Roman"/>
          <w:lang w:val="en-US"/>
        </w:rPr>
        <w:t xml:space="preserve">. </w:t>
      </w:r>
      <w:r w:rsidRPr="000B0B1E">
        <w:rPr>
          <w:rStyle w:val="Hipervnculo"/>
          <w:rFonts w:ascii="Times New Roman" w:hAnsi="Times New Roman" w:cs="Times New Roman"/>
          <w:lang w:val="en-US"/>
        </w:rPr>
        <w:t>https://www.aa.com.tr/es/an%C3%A1lisis/el-sue%C3%B1o-chino-de-xi-jinping-y-sus-efectos-globales/2009290</w:t>
      </w:r>
    </w:p>
    <w:p w14:paraId="2901BA95" w14:textId="77777777" w:rsidR="00017B20" w:rsidRPr="000B0B1E" w:rsidRDefault="00017B20" w:rsidP="006B0CFA">
      <w:pPr>
        <w:spacing w:before="240" w:line="360" w:lineRule="auto"/>
        <w:ind w:left="709" w:hanging="709"/>
        <w:rPr>
          <w:rStyle w:val="Hipervnculo"/>
          <w:rFonts w:ascii="Times New Roman" w:hAnsi="Times New Roman" w:cs="Times New Roman"/>
          <w:lang w:val="en-US"/>
        </w:rPr>
      </w:pPr>
      <w:r w:rsidRPr="000B0B1E">
        <w:rPr>
          <w:rFonts w:ascii="Times New Roman" w:hAnsi="Times New Roman" w:cs="Times New Roman"/>
          <w:lang w:val="en-US"/>
        </w:rPr>
        <w:t xml:space="preserve">Organization of Petroleum Exporting Countries (2023). </w:t>
      </w:r>
      <w:r w:rsidRPr="000B0B1E">
        <w:rPr>
          <w:rFonts w:ascii="Times New Roman" w:hAnsi="Times New Roman" w:cs="Times New Roman"/>
          <w:i/>
          <w:iCs/>
          <w:lang w:val="en-US"/>
        </w:rPr>
        <w:t>Annual Statistical Bulleting 2023</w:t>
      </w:r>
      <w:r w:rsidRPr="000B0B1E">
        <w:rPr>
          <w:rFonts w:ascii="Times New Roman" w:hAnsi="Times New Roman" w:cs="Times New Roman"/>
          <w:lang w:val="en-US"/>
        </w:rPr>
        <w:t xml:space="preserve">. </w:t>
      </w:r>
      <w:r w:rsidRPr="000B0B1E">
        <w:rPr>
          <w:rStyle w:val="Hipervnculo"/>
          <w:rFonts w:ascii="Times New Roman" w:hAnsi="Times New Roman" w:cs="Times New Roman"/>
          <w:lang w:val="en-US"/>
        </w:rPr>
        <w:t xml:space="preserve">https://asb.opec.org/index.html.   </w:t>
      </w:r>
    </w:p>
    <w:p w14:paraId="425FBD7F" w14:textId="4020505A"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 xml:space="preserve">Qin, Y. (2011). Development of international relations theory in China: progress through debates. </w:t>
      </w:r>
      <w:r w:rsidRPr="000B0B1E">
        <w:rPr>
          <w:rFonts w:ascii="Times New Roman" w:hAnsi="Times New Roman" w:cs="Times New Roman"/>
          <w:i/>
          <w:iCs/>
          <w:lang w:val="en-US"/>
        </w:rPr>
        <w:t>International Relations of the Asia-Pacific</w:t>
      </w:r>
      <w:r w:rsidR="00664A96">
        <w:rPr>
          <w:rFonts w:ascii="Times New Roman" w:hAnsi="Times New Roman" w:cs="Times New Roman"/>
          <w:lang w:val="en-US"/>
        </w:rPr>
        <w:t>,</w:t>
      </w:r>
      <w:r w:rsidRPr="000B0B1E">
        <w:rPr>
          <w:rFonts w:ascii="Times New Roman" w:hAnsi="Times New Roman" w:cs="Times New Roman"/>
          <w:lang w:val="en-US"/>
        </w:rPr>
        <w:t xml:space="preserve"> 11</w:t>
      </w:r>
      <w:r w:rsidR="00664A96">
        <w:rPr>
          <w:rFonts w:ascii="Times New Roman" w:hAnsi="Times New Roman" w:cs="Times New Roman"/>
          <w:lang w:val="en-US"/>
        </w:rPr>
        <w:t xml:space="preserve">, </w:t>
      </w:r>
      <w:r w:rsidRPr="000B0B1E">
        <w:rPr>
          <w:rFonts w:ascii="Times New Roman" w:hAnsi="Times New Roman" w:cs="Times New Roman"/>
          <w:lang w:val="en-US"/>
        </w:rPr>
        <w:t>231</w:t>
      </w:r>
      <w:r w:rsidR="00664A96">
        <w:rPr>
          <w:rFonts w:ascii="Times New Roman" w:hAnsi="Times New Roman" w:cs="Times New Roman"/>
          <w:lang w:val="en-US"/>
        </w:rPr>
        <w:t>-</w:t>
      </w:r>
      <w:r w:rsidRPr="000B0B1E">
        <w:rPr>
          <w:rFonts w:ascii="Times New Roman" w:hAnsi="Times New Roman" w:cs="Times New Roman"/>
          <w:lang w:val="en-US"/>
        </w:rPr>
        <w:t xml:space="preserve">257. </w:t>
      </w:r>
    </w:p>
    <w:p w14:paraId="6DF58308" w14:textId="175B6296" w:rsidR="00017B20" w:rsidRPr="000B0B1E" w:rsidRDefault="00017B20" w:rsidP="006B0CFA">
      <w:pPr>
        <w:spacing w:before="240" w:line="360" w:lineRule="auto"/>
        <w:ind w:left="709" w:hanging="709"/>
        <w:rPr>
          <w:rFonts w:ascii="Times New Roman" w:hAnsi="Times New Roman" w:cs="Times New Roman"/>
          <w:lang w:val="es-ES_tradnl"/>
        </w:rPr>
      </w:pPr>
      <w:r w:rsidRPr="000B0B1E">
        <w:rPr>
          <w:rFonts w:ascii="Times New Roman" w:hAnsi="Times New Roman" w:cs="Times New Roman"/>
          <w:lang w:val="en-US"/>
        </w:rPr>
        <w:t xml:space="preserve">Rosales, O. (2020). </w:t>
      </w:r>
      <w:r w:rsidRPr="000B0B1E">
        <w:rPr>
          <w:rFonts w:ascii="Times New Roman" w:hAnsi="Times New Roman" w:cs="Times New Roman"/>
          <w:i/>
          <w:iCs/>
          <w:lang w:val="en-US"/>
        </w:rPr>
        <w:t xml:space="preserve">El </w:t>
      </w:r>
      <w:proofErr w:type="spellStart"/>
      <w:r w:rsidRPr="000B0B1E">
        <w:rPr>
          <w:rFonts w:ascii="Times New Roman" w:hAnsi="Times New Roman" w:cs="Times New Roman"/>
          <w:i/>
          <w:iCs/>
          <w:lang w:val="en-US"/>
        </w:rPr>
        <w:t>sueño</w:t>
      </w:r>
      <w:proofErr w:type="spellEnd"/>
      <w:r w:rsidRPr="000B0B1E">
        <w:rPr>
          <w:rFonts w:ascii="Times New Roman" w:hAnsi="Times New Roman" w:cs="Times New Roman"/>
          <w:i/>
          <w:iCs/>
          <w:lang w:val="en-US"/>
        </w:rPr>
        <w:t xml:space="preserve"> chino</w:t>
      </w:r>
      <w:r w:rsidRPr="000B0B1E">
        <w:rPr>
          <w:rFonts w:ascii="Times New Roman" w:hAnsi="Times New Roman" w:cs="Times New Roman"/>
          <w:lang w:val="en-US"/>
        </w:rPr>
        <w:t xml:space="preserve">. </w:t>
      </w:r>
      <w:r w:rsidRPr="000B0B1E">
        <w:rPr>
          <w:rFonts w:ascii="Times New Roman" w:hAnsi="Times New Roman" w:cs="Times New Roman"/>
          <w:lang w:val="es-ES_tradnl"/>
        </w:rPr>
        <w:t>Siglo XXI Editores Argentina.</w:t>
      </w:r>
    </w:p>
    <w:p w14:paraId="7EB0B832" w14:textId="4D3A3050"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s-ES_tradnl"/>
        </w:rPr>
        <w:t xml:space="preserve">Ruíz-Morillas, N. (2016). La gran hambruna China (1958-1962): un estudio a través de la obra de Mo Yan. </w:t>
      </w:r>
      <w:proofErr w:type="spellStart"/>
      <w:r w:rsidRPr="000B0B1E">
        <w:rPr>
          <w:rFonts w:ascii="Times New Roman" w:hAnsi="Times New Roman" w:cs="Times New Roman"/>
          <w:i/>
          <w:iCs/>
          <w:lang w:val="en-US"/>
        </w:rPr>
        <w:t>Revista</w:t>
      </w:r>
      <w:proofErr w:type="spellEnd"/>
      <w:r w:rsidRPr="000B0B1E">
        <w:rPr>
          <w:rFonts w:ascii="Times New Roman" w:hAnsi="Times New Roman" w:cs="Times New Roman"/>
          <w:i/>
          <w:iCs/>
          <w:lang w:val="en-US"/>
        </w:rPr>
        <w:t xml:space="preserve"> Ayer</w:t>
      </w:r>
      <w:r w:rsidR="00664A96">
        <w:rPr>
          <w:rFonts w:ascii="Times New Roman" w:hAnsi="Times New Roman" w:cs="Times New Roman"/>
          <w:lang w:val="en-US"/>
        </w:rPr>
        <w:t>, 102,</w:t>
      </w:r>
      <w:r w:rsidRPr="000B0B1E">
        <w:rPr>
          <w:rFonts w:ascii="Times New Roman" w:hAnsi="Times New Roman" w:cs="Times New Roman"/>
          <w:lang w:val="en-US"/>
        </w:rPr>
        <w:t xml:space="preserve"> 197-213.</w:t>
      </w:r>
    </w:p>
    <w:p w14:paraId="5C9764C0" w14:textId="77777777" w:rsidR="00017B20" w:rsidRPr="000B0B1E" w:rsidRDefault="00017B20" w:rsidP="006B0CFA">
      <w:pPr>
        <w:spacing w:before="240" w:line="360" w:lineRule="auto"/>
        <w:ind w:left="709" w:hanging="709"/>
        <w:rPr>
          <w:rFonts w:ascii="Times New Roman" w:hAnsi="Times New Roman" w:cs="Times New Roman"/>
          <w:lang w:val="en-US"/>
        </w:rPr>
      </w:pPr>
      <w:proofErr w:type="spellStart"/>
      <w:r w:rsidRPr="000B0B1E">
        <w:rPr>
          <w:rFonts w:ascii="Times New Roman" w:hAnsi="Times New Roman" w:cs="Times New Roman"/>
          <w:lang w:val="en-US"/>
        </w:rPr>
        <w:t>Sauvant</w:t>
      </w:r>
      <w:proofErr w:type="spellEnd"/>
      <w:r w:rsidRPr="000B0B1E">
        <w:rPr>
          <w:rFonts w:ascii="Times New Roman" w:hAnsi="Times New Roman" w:cs="Times New Roman"/>
          <w:lang w:val="en-US"/>
        </w:rPr>
        <w:t xml:space="preserve">, K. y </w:t>
      </w:r>
      <w:proofErr w:type="spellStart"/>
      <w:r w:rsidRPr="000B0B1E">
        <w:rPr>
          <w:rFonts w:ascii="Times New Roman" w:hAnsi="Times New Roman" w:cs="Times New Roman"/>
          <w:lang w:val="en-US"/>
        </w:rPr>
        <w:t>Zintian</w:t>
      </w:r>
      <w:proofErr w:type="spellEnd"/>
      <w:r w:rsidRPr="000B0B1E">
        <w:rPr>
          <w:rFonts w:ascii="Times New Roman" w:hAnsi="Times New Roman" w:cs="Times New Roman"/>
          <w:lang w:val="en-US"/>
        </w:rPr>
        <w:t xml:space="preserve">, C. (2014). China’s regulatory framework for outward foreign direct investment. </w:t>
      </w:r>
      <w:r w:rsidRPr="000B0B1E">
        <w:rPr>
          <w:rFonts w:ascii="Times New Roman" w:hAnsi="Times New Roman" w:cs="Times New Roman"/>
          <w:i/>
          <w:iCs/>
          <w:lang w:val="en-US"/>
        </w:rPr>
        <w:t xml:space="preserve">China </w:t>
      </w:r>
      <w:proofErr w:type="spellStart"/>
      <w:r w:rsidRPr="000B0B1E">
        <w:rPr>
          <w:rFonts w:ascii="Times New Roman" w:hAnsi="Times New Roman" w:cs="Times New Roman"/>
          <w:i/>
          <w:iCs/>
          <w:lang w:val="en-US"/>
        </w:rPr>
        <w:t>Eocnomic</w:t>
      </w:r>
      <w:proofErr w:type="spellEnd"/>
      <w:r w:rsidRPr="000B0B1E">
        <w:rPr>
          <w:rFonts w:ascii="Times New Roman" w:hAnsi="Times New Roman" w:cs="Times New Roman"/>
          <w:i/>
          <w:iCs/>
          <w:lang w:val="en-US"/>
        </w:rPr>
        <w:t xml:space="preserve"> Journal</w:t>
      </w:r>
      <w:r w:rsidRPr="000B0B1E">
        <w:rPr>
          <w:rFonts w:ascii="Times New Roman" w:hAnsi="Times New Roman" w:cs="Times New Roman"/>
          <w:lang w:val="en-US"/>
        </w:rPr>
        <w:t>, 7 (1), 141-163.</w:t>
      </w:r>
    </w:p>
    <w:p w14:paraId="37010D11" w14:textId="1669CFA5"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 xml:space="preserve">Shiu, S. (2020). </w:t>
      </w:r>
      <w:proofErr w:type="spellStart"/>
      <w:r w:rsidRPr="000B0B1E">
        <w:rPr>
          <w:rFonts w:ascii="Times New Roman" w:hAnsi="Times New Roman" w:cs="Times New Roman"/>
          <w:lang w:val="en-US"/>
        </w:rPr>
        <w:t>Tianxia</w:t>
      </w:r>
      <w:proofErr w:type="spellEnd"/>
      <w:r w:rsidRPr="000B0B1E">
        <w:rPr>
          <w:rFonts w:ascii="Times New Roman" w:hAnsi="Times New Roman" w:cs="Times New Roman"/>
          <w:lang w:val="en-US"/>
        </w:rPr>
        <w:t xml:space="preserve">: China’s Concept of International Order. </w:t>
      </w:r>
      <w:r w:rsidRPr="000B0B1E">
        <w:rPr>
          <w:rFonts w:ascii="Times New Roman" w:hAnsi="Times New Roman" w:cs="Times New Roman"/>
          <w:i/>
          <w:iCs/>
          <w:lang w:val="en-US"/>
        </w:rPr>
        <w:t>Global Asia</w:t>
      </w:r>
      <w:r w:rsidRPr="000B0B1E">
        <w:rPr>
          <w:rFonts w:ascii="Times New Roman" w:hAnsi="Times New Roman" w:cs="Times New Roman"/>
          <w:lang w:val="en-US"/>
        </w:rPr>
        <w:t xml:space="preserve">.  </w:t>
      </w:r>
      <w:r w:rsidRPr="000B0B1E">
        <w:rPr>
          <w:rStyle w:val="Hipervnculo"/>
          <w:rFonts w:ascii="Times New Roman" w:hAnsi="Times New Roman" w:cs="Times New Roman"/>
          <w:lang w:val="en-US"/>
        </w:rPr>
        <w:t>https://www.globalasia.org/v15no2/cover/tianxia-chinas-concept-of-international-order_shiu-sin-por</w:t>
      </w:r>
      <w:r w:rsidRPr="000B0B1E">
        <w:rPr>
          <w:rFonts w:ascii="Times New Roman" w:hAnsi="Times New Roman" w:cs="Times New Roman"/>
          <w:lang w:val="en-US"/>
        </w:rPr>
        <w:t xml:space="preserve"> </w:t>
      </w:r>
    </w:p>
    <w:p w14:paraId="1FEB8169" w14:textId="208976AF" w:rsidR="00BA1EF6" w:rsidRPr="00084B2B" w:rsidRDefault="00BA1EF6" w:rsidP="006B0CFA">
      <w:pPr>
        <w:spacing w:before="240" w:line="360" w:lineRule="auto"/>
        <w:ind w:left="709" w:hanging="709"/>
        <w:rPr>
          <w:rFonts w:ascii="Times New Roman" w:hAnsi="Times New Roman" w:cs="Times New Roman"/>
          <w:lang w:val="es-CR"/>
        </w:rPr>
      </w:pPr>
      <w:r w:rsidRPr="00BA1EF6">
        <w:rPr>
          <w:rFonts w:ascii="Times New Roman" w:hAnsi="Times New Roman" w:cs="Times New Roman"/>
          <w:lang w:val="en-US"/>
        </w:rPr>
        <w:t xml:space="preserve">State Council (2015). </w:t>
      </w:r>
      <w:r w:rsidRPr="00BA1EF6">
        <w:rPr>
          <w:rFonts w:ascii="Times New Roman" w:hAnsi="Times New Roman" w:cs="Times New Roman" w:hint="eastAsia"/>
          <w:lang w:val="en-US"/>
        </w:rPr>
        <w:t>Notice of the State Council on Issuing "Made in China 2025"</w:t>
      </w:r>
      <w:r>
        <w:rPr>
          <w:rFonts w:ascii="Times New Roman" w:hAnsi="Times New Roman" w:cs="Times New Roman"/>
          <w:lang w:val="en-US"/>
        </w:rPr>
        <w:t xml:space="preserve">. </w:t>
      </w:r>
      <w:r w:rsidRPr="00BA1EF6">
        <w:rPr>
          <w:rFonts w:ascii="Times New Roman" w:hAnsi="Times New Roman" w:cs="Times New Roman"/>
          <w:lang w:val="es-CR"/>
        </w:rPr>
        <w:t>No</w:t>
      </w:r>
      <w:r>
        <w:rPr>
          <w:rFonts w:ascii="Times New Roman" w:hAnsi="Times New Roman" w:cs="Times New Roman"/>
          <w:lang w:val="es-CR"/>
        </w:rPr>
        <w:t>.28</w:t>
      </w:r>
      <w:r w:rsidRPr="00BA1EF6">
        <w:rPr>
          <w:rStyle w:val="Hipervnculo"/>
          <w:rFonts w:ascii="Times New Roman" w:hAnsi="Times New Roman" w:cs="Times New Roman"/>
          <w:lang w:val="es-CR"/>
        </w:rPr>
        <w:t xml:space="preserve"> https://www.gov.cn/zhengce/content/2015-05/19/content_9784.htm</w:t>
      </w:r>
    </w:p>
    <w:p w14:paraId="3E5F0D8F" w14:textId="7DA90C45" w:rsidR="00017B20" w:rsidRPr="000B0B1E" w:rsidRDefault="00017B20" w:rsidP="006B0CFA">
      <w:pPr>
        <w:spacing w:before="240" w:line="360" w:lineRule="auto"/>
        <w:ind w:left="709" w:hanging="709"/>
        <w:rPr>
          <w:rFonts w:ascii="Times New Roman" w:hAnsi="Times New Roman" w:cs="Times New Roman"/>
          <w:lang w:val="es-ES_tradnl"/>
        </w:rPr>
      </w:pPr>
      <w:r w:rsidRPr="000B0B1E">
        <w:rPr>
          <w:rFonts w:ascii="Times New Roman" w:hAnsi="Times New Roman" w:cs="Times New Roman"/>
          <w:lang w:val="es-CR"/>
        </w:rPr>
        <w:lastRenderedPageBreak/>
        <w:t xml:space="preserve">Tah-Ayala, E. (2018). </w:t>
      </w:r>
      <w:r w:rsidRPr="000B0B1E">
        <w:rPr>
          <w:rFonts w:ascii="Times New Roman" w:hAnsi="Times New Roman" w:cs="Times New Roman"/>
          <w:lang w:val="es-ES_tradnl"/>
        </w:rPr>
        <w:t xml:space="preserve">Las relaciones Internacionales desde la perspectiva social. La visión del constructivismo para explicar la identidad nacional. </w:t>
      </w:r>
      <w:r w:rsidRPr="000B0B1E">
        <w:rPr>
          <w:rFonts w:ascii="Times New Roman" w:hAnsi="Times New Roman" w:cs="Times New Roman"/>
          <w:i/>
          <w:iCs/>
          <w:lang w:val="es-ES_tradnl"/>
        </w:rPr>
        <w:t>Revista Mexicana de Ciencias Políticas y Sociales</w:t>
      </w:r>
      <w:r w:rsidR="0039057F">
        <w:rPr>
          <w:rFonts w:ascii="Times New Roman" w:hAnsi="Times New Roman" w:cs="Times New Roman"/>
          <w:lang w:val="es-ES_tradnl"/>
        </w:rPr>
        <w:t xml:space="preserve">, </w:t>
      </w:r>
      <w:r w:rsidRPr="000B0B1E">
        <w:rPr>
          <w:rFonts w:ascii="Times New Roman" w:hAnsi="Times New Roman" w:cs="Times New Roman"/>
          <w:lang w:val="es-ES_tradnl"/>
        </w:rPr>
        <w:t>XIII</w:t>
      </w:r>
      <w:r w:rsidR="0036342D">
        <w:rPr>
          <w:rFonts w:ascii="Times New Roman" w:hAnsi="Times New Roman" w:cs="Times New Roman"/>
          <w:lang w:val="es-ES_tradnl"/>
        </w:rPr>
        <w:t xml:space="preserve"> </w:t>
      </w:r>
      <w:r w:rsidR="00F87C75">
        <w:rPr>
          <w:rFonts w:ascii="Times New Roman" w:hAnsi="Times New Roman" w:cs="Times New Roman"/>
          <w:lang w:val="es-ES_tradnl"/>
        </w:rPr>
        <w:t>(</w:t>
      </w:r>
      <w:r w:rsidRPr="000B0B1E">
        <w:rPr>
          <w:rFonts w:ascii="Times New Roman" w:hAnsi="Times New Roman" w:cs="Times New Roman"/>
          <w:lang w:val="es-ES_tradnl"/>
        </w:rPr>
        <w:t>233</w:t>
      </w:r>
      <w:r w:rsidR="00F87C75">
        <w:rPr>
          <w:rFonts w:ascii="Times New Roman" w:hAnsi="Times New Roman" w:cs="Times New Roman"/>
          <w:lang w:val="es-ES_tradnl"/>
        </w:rPr>
        <w:t>)</w:t>
      </w:r>
      <w:r w:rsidRPr="000B0B1E">
        <w:rPr>
          <w:rFonts w:ascii="Times New Roman" w:hAnsi="Times New Roman" w:cs="Times New Roman"/>
          <w:lang w:val="es-ES_tradnl"/>
        </w:rPr>
        <w:t>, 389-404.</w:t>
      </w:r>
    </w:p>
    <w:p w14:paraId="5F97EC42" w14:textId="4484033C" w:rsidR="00017B20" w:rsidRPr="000B0B1E" w:rsidRDefault="00017B20" w:rsidP="006B0CFA">
      <w:pPr>
        <w:spacing w:before="240" w:line="360" w:lineRule="auto"/>
        <w:ind w:left="709" w:hanging="709"/>
        <w:rPr>
          <w:rFonts w:ascii="Times New Roman" w:hAnsi="Times New Roman" w:cs="Times New Roman"/>
          <w:lang w:val="es-ES_tradnl"/>
        </w:rPr>
      </w:pPr>
      <w:r w:rsidRPr="0036342D">
        <w:rPr>
          <w:rFonts w:ascii="Times New Roman" w:hAnsi="Times New Roman" w:cs="Times New Roman"/>
          <w:lang w:val="es-ES_tradnl"/>
        </w:rPr>
        <w:t>UNCTAD (2020)</w:t>
      </w:r>
      <w:r w:rsidR="0039057F" w:rsidRPr="0036342D">
        <w:rPr>
          <w:rFonts w:ascii="Times New Roman" w:hAnsi="Times New Roman" w:cs="Times New Roman"/>
          <w:lang w:val="es-ES_tradnl"/>
        </w:rPr>
        <w:t>.</w:t>
      </w:r>
      <w:r w:rsidRPr="0036342D">
        <w:rPr>
          <w:rFonts w:ascii="Times New Roman" w:hAnsi="Times New Roman" w:cs="Times New Roman"/>
          <w:lang w:val="es-ES_tradnl"/>
        </w:rPr>
        <w:t xml:space="preserve"> Informe sobre las inversiones en el mundo 2020. Producción industrial más allá de la pandemia, Naciones Unidas, N</w:t>
      </w:r>
      <w:r w:rsidR="0039057F" w:rsidRPr="0036342D">
        <w:rPr>
          <w:rFonts w:ascii="Times New Roman" w:hAnsi="Times New Roman" w:cs="Times New Roman"/>
          <w:lang w:val="es-ES_tradnl"/>
        </w:rPr>
        <w:t>ueva</w:t>
      </w:r>
      <w:r w:rsidRPr="0036342D">
        <w:rPr>
          <w:rFonts w:ascii="Times New Roman" w:hAnsi="Times New Roman" w:cs="Times New Roman"/>
          <w:lang w:val="es-ES_tradnl"/>
        </w:rPr>
        <w:t xml:space="preserve"> York y </w:t>
      </w:r>
      <w:proofErr w:type="spellStart"/>
      <w:r w:rsidRPr="0036342D">
        <w:rPr>
          <w:rFonts w:ascii="Times New Roman" w:hAnsi="Times New Roman" w:cs="Times New Roman"/>
          <w:lang w:val="es-ES_tradnl"/>
        </w:rPr>
        <w:t>Gèneve</w:t>
      </w:r>
      <w:proofErr w:type="spellEnd"/>
      <w:r w:rsidR="0039057F" w:rsidRPr="0036342D">
        <w:rPr>
          <w:rFonts w:ascii="Times New Roman" w:hAnsi="Times New Roman" w:cs="Times New Roman"/>
          <w:lang w:val="es-ES_tradnl"/>
        </w:rPr>
        <w:t>.</w:t>
      </w:r>
    </w:p>
    <w:p w14:paraId="60A96BCA" w14:textId="62A6D0CA" w:rsidR="003314AF" w:rsidRPr="000B0B1E" w:rsidRDefault="003314AF"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 xml:space="preserve">Waltz, K. (1979). </w:t>
      </w:r>
      <w:r w:rsidRPr="000B0B1E">
        <w:rPr>
          <w:rFonts w:ascii="Times New Roman" w:hAnsi="Times New Roman" w:cs="Times New Roman"/>
          <w:i/>
          <w:iCs/>
          <w:lang w:val="en-US"/>
        </w:rPr>
        <w:t>Theory of International Politics</w:t>
      </w:r>
      <w:r w:rsidRPr="000B0B1E">
        <w:rPr>
          <w:rFonts w:ascii="Times New Roman" w:hAnsi="Times New Roman" w:cs="Times New Roman"/>
          <w:lang w:val="en-US"/>
        </w:rPr>
        <w:t>. Addison-Wesley.</w:t>
      </w:r>
    </w:p>
    <w:p w14:paraId="1E1AF770" w14:textId="461F8FD0"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Williamson, J. (</w:t>
      </w:r>
      <w:r w:rsidR="002924FE" w:rsidRPr="00D53EDC">
        <w:rPr>
          <w:rFonts w:ascii="Times New Roman" w:hAnsi="Times New Roman" w:cs="Times New Roman"/>
          <w:lang w:val="en-US"/>
        </w:rPr>
        <w:t xml:space="preserve">13 de </w:t>
      </w:r>
      <w:proofErr w:type="spellStart"/>
      <w:r w:rsidR="002924FE" w:rsidRPr="00D53EDC">
        <w:rPr>
          <w:rFonts w:ascii="Times New Roman" w:hAnsi="Times New Roman" w:cs="Times New Roman"/>
          <w:lang w:val="en-US"/>
        </w:rPr>
        <w:t>enero</w:t>
      </w:r>
      <w:proofErr w:type="spellEnd"/>
      <w:r w:rsidR="002924FE" w:rsidRPr="00D53EDC">
        <w:rPr>
          <w:rFonts w:ascii="Times New Roman" w:hAnsi="Times New Roman" w:cs="Times New Roman"/>
          <w:lang w:val="en-US"/>
        </w:rPr>
        <w:t xml:space="preserve"> del </w:t>
      </w:r>
      <w:r w:rsidRPr="000B0B1E">
        <w:rPr>
          <w:rFonts w:ascii="Times New Roman" w:hAnsi="Times New Roman" w:cs="Times New Roman"/>
          <w:lang w:val="en-US"/>
        </w:rPr>
        <w:t>2004). The Washington consensus as policy prescription for development. Lecture series “Practitioners of Development”. World Bank.</w:t>
      </w:r>
    </w:p>
    <w:p w14:paraId="0B9337FE" w14:textId="1B3BB1AC"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WIPO</w:t>
      </w:r>
      <w:r w:rsidR="002924FE">
        <w:rPr>
          <w:rFonts w:ascii="Times New Roman" w:hAnsi="Times New Roman" w:cs="Times New Roman"/>
          <w:lang w:val="en-US"/>
        </w:rPr>
        <w:t>.</w:t>
      </w:r>
      <w:r w:rsidRPr="000B0B1E">
        <w:rPr>
          <w:rFonts w:ascii="Times New Roman" w:hAnsi="Times New Roman" w:cs="Times New Roman"/>
          <w:lang w:val="en-US"/>
        </w:rPr>
        <w:t xml:space="preserve"> (</w:t>
      </w:r>
      <w:r w:rsidR="002924FE">
        <w:rPr>
          <w:rFonts w:ascii="Times New Roman" w:hAnsi="Times New Roman" w:cs="Times New Roman"/>
          <w:lang w:val="en-US"/>
        </w:rPr>
        <w:t xml:space="preserve">6 de </w:t>
      </w:r>
      <w:proofErr w:type="spellStart"/>
      <w:r w:rsidR="002924FE">
        <w:rPr>
          <w:rFonts w:ascii="Times New Roman" w:hAnsi="Times New Roman" w:cs="Times New Roman"/>
          <w:lang w:val="en-US"/>
        </w:rPr>
        <w:t>noviembre</w:t>
      </w:r>
      <w:proofErr w:type="spellEnd"/>
      <w:r w:rsidR="002924FE">
        <w:rPr>
          <w:rFonts w:ascii="Times New Roman" w:hAnsi="Times New Roman" w:cs="Times New Roman"/>
          <w:lang w:val="en-US"/>
        </w:rPr>
        <w:t xml:space="preserve"> del </w:t>
      </w:r>
      <w:r w:rsidRPr="000B0B1E">
        <w:rPr>
          <w:rFonts w:ascii="Times New Roman" w:hAnsi="Times New Roman" w:cs="Times New Roman"/>
          <w:lang w:val="en-US"/>
        </w:rPr>
        <w:t xml:space="preserve">2023). </w:t>
      </w:r>
      <w:r w:rsidRPr="000B0B1E">
        <w:rPr>
          <w:rFonts w:ascii="Times New Roman" w:hAnsi="Times New Roman" w:cs="Times New Roman"/>
          <w:i/>
          <w:iCs/>
          <w:lang w:val="en-US"/>
        </w:rPr>
        <w:t>World intellectual property indicators report: record number of patent applications filed worldwide in 2022. World Intellectual Property Organization, Geneva</w:t>
      </w:r>
      <w:r w:rsidRPr="000B0B1E">
        <w:rPr>
          <w:rFonts w:ascii="Times New Roman" w:hAnsi="Times New Roman" w:cs="Times New Roman"/>
          <w:lang w:val="en-US"/>
        </w:rPr>
        <w:t xml:space="preserve">. </w:t>
      </w:r>
      <w:r w:rsidRPr="000B0B1E">
        <w:rPr>
          <w:rStyle w:val="Hipervnculo"/>
          <w:rFonts w:ascii="Times New Roman" w:hAnsi="Times New Roman" w:cs="Times New Roman"/>
          <w:lang w:val="en-US"/>
        </w:rPr>
        <w:t>https://www.wipo.int/pressroom/en/articles/2023/article_0013.html</w:t>
      </w:r>
      <w:r w:rsidRPr="000B0B1E">
        <w:rPr>
          <w:rFonts w:ascii="Times New Roman" w:hAnsi="Times New Roman" w:cs="Times New Roman"/>
          <w:lang w:val="en-US"/>
        </w:rPr>
        <w:t xml:space="preserve"> </w:t>
      </w:r>
    </w:p>
    <w:p w14:paraId="29D7B682" w14:textId="7CD80F1F" w:rsidR="00017B20" w:rsidRPr="000B0B1E" w:rsidRDefault="00017B20" w:rsidP="006B0CFA">
      <w:pPr>
        <w:spacing w:before="240" w:line="360" w:lineRule="auto"/>
        <w:ind w:left="709" w:hanging="709"/>
        <w:rPr>
          <w:rFonts w:ascii="Times New Roman" w:hAnsi="Times New Roman" w:cs="Times New Roman"/>
          <w:lang w:val="es-CR"/>
        </w:rPr>
      </w:pPr>
      <w:r w:rsidRPr="000B0B1E">
        <w:rPr>
          <w:rFonts w:ascii="Times New Roman" w:hAnsi="Times New Roman" w:cs="Times New Roman"/>
          <w:lang w:val="es-419"/>
        </w:rPr>
        <w:t>Xi, J. (</w:t>
      </w:r>
      <w:r w:rsidR="006F6A85" w:rsidRPr="000B0B1E">
        <w:rPr>
          <w:rFonts w:ascii="Times New Roman" w:hAnsi="Times New Roman" w:cs="Times New Roman"/>
          <w:lang w:val="es-419"/>
        </w:rPr>
        <w:t xml:space="preserve">16 de octubre del </w:t>
      </w:r>
      <w:r w:rsidRPr="000B0B1E">
        <w:rPr>
          <w:rFonts w:ascii="Times New Roman" w:hAnsi="Times New Roman" w:cs="Times New Roman"/>
          <w:lang w:val="es-419"/>
        </w:rPr>
        <w:t xml:space="preserve">2022). </w:t>
      </w:r>
      <w:r w:rsidRPr="000B0B1E">
        <w:rPr>
          <w:rFonts w:ascii="Times New Roman" w:hAnsi="Times New Roman" w:cs="Times New Roman"/>
          <w:i/>
          <w:iCs/>
          <w:lang w:val="en-US"/>
        </w:rPr>
        <w:t>Hold high the great banner of socialism with Chinese characteristics and strive in unity to build a modern socialist country in all respects</w:t>
      </w:r>
      <w:r w:rsidRPr="000B0B1E">
        <w:rPr>
          <w:rFonts w:ascii="Times New Roman" w:hAnsi="Times New Roman" w:cs="Times New Roman"/>
          <w:lang w:val="en-US"/>
        </w:rPr>
        <w:t>. Report to the 20</w:t>
      </w:r>
      <w:r w:rsidRPr="000B0B1E">
        <w:rPr>
          <w:rFonts w:ascii="Times New Roman" w:hAnsi="Times New Roman" w:cs="Times New Roman"/>
          <w:vertAlign w:val="superscript"/>
          <w:lang w:val="en-US"/>
        </w:rPr>
        <w:t>th</w:t>
      </w:r>
      <w:r w:rsidRPr="000B0B1E">
        <w:rPr>
          <w:rFonts w:ascii="Times New Roman" w:hAnsi="Times New Roman" w:cs="Times New Roman"/>
          <w:lang w:val="en-US"/>
        </w:rPr>
        <w:t xml:space="preserve"> National Congress of the Communist Party of China.  </w:t>
      </w:r>
      <w:r w:rsidRPr="000B0B1E">
        <w:rPr>
          <w:rStyle w:val="Hipervnculo"/>
          <w:rFonts w:ascii="Times New Roman" w:hAnsi="Times New Roman" w:cs="Times New Roman"/>
          <w:lang w:val="es-CR"/>
        </w:rPr>
        <w:t>https://www.mfa.gov.cn/eng/zxxx_662805/202210/t20221025_10791908.html</w:t>
      </w:r>
    </w:p>
    <w:p w14:paraId="53816BA6" w14:textId="5519DB97"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s-419"/>
        </w:rPr>
        <w:t>Xi, J. (</w:t>
      </w:r>
      <w:r w:rsidR="005F014D" w:rsidRPr="000B0B1E">
        <w:rPr>
          <w:rFonts w:ascii="Times New Roman" w:hAnsi="Times New Roman" w:cs="Times New Roman"/>
          <w:lang w:val="es-419"/>
        </w:rPr>
        <w:t xml:space="preserve">15 de noviembre del </w:t>
      </w:r>
      <w:r w:rsidRPr="000B0B1E">
        <w:rPr>
          <w:rFonts w:ascii="Times New Roman" w:hAnsi="Times New Roman" w:cs="Times New Roman"/>
          <w:lang w:val="es-419"/>
        </w:rPr>
        <w:t xml:space="preserve">2023). </w:t>
      </w:r>
      <w:r w:rsidRPr="000B0B1E">
        <w:rPr>
          <w:rFonts w:ascii="Times New Roman" w:hAnsi="Times New Roman" w:cs="Times New Roman"/>
          <w:i/>
          <w:iCs/>
          <w:lang w:val="en-US"/>
        </w:rPr>
        <w:t>Galvanizing our peoples into a strong force for the cause of China-U.S. friendship. Speech at welcome dinner by friendly organizations in the United States, San Francisco</w:t>
      </w:r>
      <w:r w:rsidRPr="000B0B1E">
        <w:rPr>
          <w:rFonts w:ascii="Times New Roman" w:hAnsi="Times New Roman" w:cs="Times New Roman"/>
          <w:lang w:val="en-US"/>
        </w:rPr>
        <w:t xml:space="preserve">. </w:t>
      </w:r>
      <w:r w:rsidRPr="000B0B1E">
        <w:rPr>
          <w:rStyle w:val="Hipervnculo"/>
          <w:rFonts w:ascii="Times New Roman" w:hAnsi="Times New Roman" w:cs="Times New Roman"/>
          <w:lang w:val="en-US"/>
        </w:rPr>
        <w:t>https://www.mfa.gov.cn/eng/topics_665678/xjpfmgjxzmyshwtscxapec/202311/t20231116_11181557.html</w:t>
      </w:r>
      <w:r w:rsidRPr="000B0B1E">
        <w:rPr>
          <w:rFonts w:ascii="Times New Roman" w:hAnsi="Times New Roman" w:cs="Times New Roman"/>
          <w:lang w:val="en-US"/>
        </w:rPr>
        <w:t xml:space="preserve"> </w:t>
      </w:r>
    </w:p>
    <w:p w14:paraId="270B91A7" w14:textId="4EBADDDE"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s-419"/>
        </w:rPr>
        <w:t>Xi, J. (</w:t>
      </w:r>
      <w:r w:rsidR="005F014D" w:rsidRPr="000B0B1E">
        <w:rPr>
          <w:rFonts w:ascii="Times New Roman" w:hAnsi="Times New Roman" w:cs="Times New Roman"/>
          <w:lang w:val="es-419"/>
        </w:rPr>
        <w:t xml:space="preserve">31 de diciembre del </w:t>
      </w:r>
      <w:r w:rsidRPr="000B0B1E">
        <w:rPr>
          <w:rFonts w:ascii="Times New Roman" w:hAnsi="Times New Roman" w:cs="Times New Roman"/>
          <w:lang w:val="es-419"/>
        </w:rPr>
        <w:t xml:space="preserve">2023). </w:t>
      </w:r>
      <w:r w:rsidRPr="000B0B1E">
        <w:rPr>
          <w:rFonts w:ascii="Times New Roman" w:hAnsi="Times New Roman" w:cs="Times New Roman"/>
          <w:i/>
          <w:iCs/>
          <w:lang w:val="en-US"/>
        </w:rPr>
        <w:t>President Xi Jinping’s 2024 new year message. Ministry of Foreign Affairs of the People’s Republic of China</w:t>
      </w:r>
      <w:r w:rsidRPr="000B0B1E">
        <w:rPr>
          <w:rFonts w:ascii="Times New Roman" w:hAnsi="Times New Roman" w:cs="Times New Roman"/>
          <w:lang w:val="en-US"/>
        </w:rPr>
        <w:t xml:space="preserve">. </w:t>
      </w:r>
      <w:r w:rsidRPr="000B0B1E">
        <w:rPr>
          <w:rStyle w:val="Hipervnculo"/>
          <w:rFonts w:ascii="Times New Roman" w:hAnsi="Times New Roman" w:cs="Times New Roman"/>
          <w:lang w:val="en-US"/>
        </w:rPr>
        <w:t>https://www.mfa.gov.cn/eng/zxxx_662805/202312/t20231231_11215608.html</w:t>
      </w:r>
    </w:p>
    <w:p w14:paraId="2D5DB81A" w14:textId="29ADA181" w:rsidR="00AE0E69" w:rsidRPr="00AE0E69" w:rsidRDefault="00AE0E69" w:rsidP="006B0CFA">
      <w:pPr>
        <w:spacing w:before="240" w:line="360" w:lineRule="auto"/>
        <w:ind w:left="709" w:hanging="709"/>
        <w:rPr>
          <w:rFonts w:ascii="Times New Roman" w:hAnsi="Times New Roman" w:cs="Times New Roman"/>
          <w:lang w:val="en-US"/>
        </w:rPr>
      </w:pPr>
      <w:proofErr w:type="spellStart"/>
      <w:r w:rsidRPr="00AE0E69">
        <w:rPr>
          <w:rFonts w:ascii="Times New Roman" w:hAnsi="Times New Roman" w:cs="Times New Roman"/>
          <w:lang w:val="en-US"/>
        </w:rPr>
        <w:t>Xinhua</w:t>
      </w:r>
      <w:r w:rsidR="0043314F">
        <w:rPr>
          <w:rFonts w:ascii="Times New Roman" w:hAnsi="Times New Roman" w:cs="Times New Roman"/>
          <w:lang w:val="en-US"/>
        </w:rPr>
        <w:t>net</w:t>
      </w:r>
      <w:proofErr w:type="spellEnd"/>
      <w:r w:rsidRPr="00AE0E69">
        <w:rPr>
          <w:rFonts w:ascii="Times New Roman" w:hAnsi="Times New Roman" w:cs="Times New Roman"/>
          <w:lang w:val="en-US"/>
        </w:rPr>
        <w:t xml:space="preserve"> (202</w:t>
      </w:r>
      <w:r w:rsidR="00A965B7">
        <w:rPr>
          <w:rFonts w:ascii="Times New Roman" w:hAnsi="Times New Roman" w:cs="Times New Roman"/>
          <w:lang w:val="en-US"/>
        </w:rPr>
        <w:t>3</w:t>
      </w:r>
      <w:r w:rsidRPr="00AE0E69">
        <w:rPr>
          <w:rFonts w:ascii="Times New Roman" w:hAnsi="Times New Roman" w:cs="Times New Roman"/>
          <w:lang w:val="en-US"/>
        </w:rPr>
        <w:t>). The Taiwan Question and China's Reunification in the New Era. https://english.news.cn/20220810/df9d3b8702154b34bbf1d451b99bf64a/c.html</w:t>
      </w:r>
    </w:p>
    <w:p w14:paraId="01DF7F0D" w14:textId="01622623" w:rsidR="00017B20" w:rsidRPr="000B0B1E" w:rsidRDefault="00017B20" w:rsidP="006B0CFA">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lastRenderedPageBreak/>
        <w:t xml:space="preserve">Yellen, J. (2022). </w:t>
      </w:r>
      <w:r w:rsidRPr="000B0B1E">
        <w:rPr>
          <w:rFonts w:ascii="Times New Roman" w:hAnsi="Times New Roman" w:cs="Times New Roman"/>
          <w:i/>
          <w:iCs/>
          <w:lang w:val="en-US"/>
        </w:rPr>
        <w:t>Way forward for the global economy. Remarks to the Atlantic Council</w:t>
      </w:r>
      <w:r w:rsidRPr="000B0B1E">
        <w:rPr>
          <w:rFonts w:ascii="Times New Roman" w:hAnsi="Times New Roman" w:cs="Times New Roman"/>
          <w:lang w:val="en-US"/>
        </w:rPr>
        <w:t xml:space="preserve">. Press Release. USDT. </w:t>
      </w:r>
    </w:p>
    <w:p w14:paraId="61798072" w14:textId="77777777" w:rsidR="00834B7F" w:rsidRPr="00FC10C6" w:rsidRDefault="00834B7F" w:rsidP="00834B7F">
      <w:pPr>
        <w:spacing w:before="240" w:line="360" w:lineRule="auto"/>
        <w:ind w:left="709" w:hanging="709"/>
        <w:rPr>
          <w:rFonts w:ascii="Times New Roman" w:hAnsi="Times New Roman" w:cs="Times New Roman"/>
          <w:lang w:val="en-US"/>
        </w:rPr>
      </w:pPr>
      <w:r w:rsidRPr="00FC10C6">
        <w:rPr>
          <w:rFonts w:ascii="Times New Roman" w:hAnsi="Times New Roman" w:cs="Times New Roman"/>
          <w:lang w:val="en-US"/>
        </w:rPr>
        <w:t xml:space="preserve">Zhao, T. (2005). </w:t>
      </w:r>
      <w:r w:rsidRPr="00FC10C6">
        <w:rPr>
          <w:rFonts w:ascii="Times New Roman" w:hAnsi="Times New Roman" w:cs="Times New Roman"/>
          <w:i/>
          <w:iCs/>
          <w:lang w:val="en-US"/>
        </w:rPr>
        <w:t xml:space="preserve">The </w:t>
      </w:r>
      <w:proofErr w:type="spellStart"/>
      <w:r w:rsidRPr="00FC10C6">
        <w:rPr>
          <w:rFonts w:ascii="Times New Roman" w:hAnsi="Times New Roman" w:cs="Times New Roman"/>
          <w:i/>
          <w:iCs/>
          <w:lang w:val="en-US"/>
        </w:rPr>
        <w:t>Tianxia</w:t>
      </w:r>
      <w:proofErr w:type="spellEnd"/>
      <w:r w:rsidRPr="00FC10C6">
        <w:rPr>
          <w:rFonts w:ascii="Times New Roman" w:hAnsi="Times New Roman" w:cs="Times New Roman"/>
          <w:i/>
          <w:iCs/>
          <w:lang w:val="en-US"/>
        </w:rPr>
        <w:t xml:space="preserve"> System: An Introduction to the Philosophy of a World Institution</w:t>
      </w:r>
      <w:r w:rsidRPr="00FC10C6">
        <w:rPr>
          <w:rFonts w:ascii="Times New Roman" w:hAnsi="Times New Roman" w:cs="Times New Roman"/>
          <w:lang w:val="en-US"/>
        </w:rPr>
        <w:t>. Jiangsu</w:t>
      </w:r>
      <w:r>
        <w:rPr>
          <w:rFonts w:ascii="Times New Roman" w:hAnsi="Times New Roman" w:cs="Times New Roman"/>
          <w:lang w:val="en-US"/>
        </w:rPr>
        <w:t>.</w:t>
      </w:r>
    </w:p>
    <w:p w14:paraId="7619BEDB" w14:textId="60D37638" w:rsidR="00017B20" w:rsidRPr="000B0B1E" w:rsidRDefault="00017B20" w:rsidP="000B0B1E">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Zhao, T</w:t>
      </w:r>
      <w:r w:rsidR="00834B7F">
        <w:rPr>
          <w:rFonts w:ascii="Times New Roman" w:hAnsi="Times New Roman" w:cs="Times New Roman"/>
          <w:lang w:val="en-US"/>
        </w:rPr>
        <w:t>.</w:t>
      </w:r>
      <w:r w:rsidRPr="000B0B1E">
        <w:rPr>
          <w:rFonts w:ascii="Times New Roman" w:hAnsi="Times New Roman" w:cs="Times New Roman"/>
          <w:lang w:val="en-US"/>
        </w:rPr>
        <w:t xml:space="preserve"> (2009). </w:t>
      </w:r>
      <w:r w:rsidRPr="000B0B1E">
        <w:rPr>
          <w:rFonts w:ascii="Times New Roman" w:hAnsi="Times New Roman" w:cs="Times New Roman"/>
          <w:i/>
          <w:iCs/>
          <w:lang w:val="en-US"/>
        </w:rPr>
        <w:t>Investigations of the bad world: political philosophy as the first philosophy</w:t>
      </w:r>
      <w:r w:rsidR="00834B7F">
        <w:rPr>
          <w:rFonts w:ascii="Times New Roman" w:hAnsi="Times New Roman" w:cs="Times New Roman"/>
          <w:lang w:val="en-US"/>
        </w:rPr>
        <w:t>.</w:t>
      </w:r>
      <w:r w:rsidRPr="000B0B1E">
        <w:rPr>
          <w:rFonts w:ascii="Times New Roman" w:hAnsi="Times New Roman" w:cs="Times New Roman"/>
          <w:lang w:val="en-US"/>
        </w:rPr>
        <w:t xml:space="preserve"> Renmin.</w:t>
      </w:r>
    </w:p>
    <w:p w14:paraId="43B62F15" w14:textId="622E9570" w:rsidR="00017B20" w:rsidRPr="000B0B1E" w:rsidRDefault="00017B20" w:rsidP="000B0B1E">
      <w:pPr>
        <w:spacing w:before="240" w:line="360" w:lineRule="auto"/>
        <w:ind w:left="709" w:hanging="709"/>
        <w:rPr>
          <w:rFonts w:ascii="Times New Roman" w:hAnsi="Times New Roman" w:cs="Times New Roman"/>
          <w:lang w:val="en-US"/>
        </w:rPr>
      </w:pPr>
      <w:r w:rsidRPr="000B0B1E">
        <w:rPr>
          <w:rFonts w:ascii="Times New Roman" w:hAnsi="Times New Roman" w:cs="Times New Roman"/>
          <w:lang w:val="en-US"/>
        </w:rPr>
        <w:t>Zhao, T. (</w:t>
      </w:r>
      <w:r w:rsidR="00752BCE" w:rsidRPr="000B0B1E">
        <w:rPr>
          <w:rFonts w:ascii="Times New Roman" w:hAnsi="Times New Roman" w:cs="Times New Roman"/>
          <w:lang w:val="en-US"/>
        </w:rPr>
        <w:t xml:space="preserve">7 de </w:t>
      </w:r>
      <w:proofErr w:type="spellStart"/>
      <w:r w:rsidR="00752BCE" w:rsidRPr="000B0B1E">
        <w:rPr>
          <w:rFonts w:ascii="Times New Roman" w:hAnsi="Times New Roman" w:cs="Times New Roman"/>
          <w:lang w:val="en-US"/>
        </w:rPr>
        <w:t>febrero</w:t>
      </w:r>
      <w:proofErr w:type="spellEnd"/>
      <w:r w:rsidR="00752BCE" w:rsidRPr="000B0B1E">
        <w:rPr>
          <w:rFonts w:ascii="Times New Roman" w:hAnsi="Times New Roman" w:cs="Times New Roman"/>
          <w:lang w:val="en-US"/>
        </w:rPr>
        <w:t xml:space="preserve"> del </w:t>
      </w:r>
      <w:r w:rsidRPr="000B0B1E">
        <w:rPr>
          <w:rFonts w:ascii="Times New Roman" w:hAnsi="Times New Roman" w:cs="Times New Roman"/>
          <w:lang w:val="en-US"/>
        </w:rPr>
        <w:t xml:space="preserve">2018). </w:t>
      </w:r>
      <w:r w:rsidRPr="000B0B1E">
        <w:rPr>
          <w:rFonts w:ascii="Times New Roman" w:hAnsi="Times New Roman" w:cs="Times New Roman"/>
          <w:i/>
          <w:iCs/>
          <w:lang w:val="en-US"/>
        </w:rPr>
        <w:t>Can this ancient Chinese philosophy save us from global chaos?</w:t>
      </w:r>
      <w:r w:rsidR="00834B7F">
        <w:rPr>
          <w:rFonts w:ascii="Times New Roman" w:hAnsi="Times New Roman" w:cs="Times New Roman"/>
          <w:lang w:val="en-US"/>
        </w:rPr>
        <w:t xml:space="preserve"> </w:t>
      </w:r>
      <w:r w:rsidRPr="000B0B1E">
        <w:rPr>
          <w:rStyle w:val="Hipervnculo"/>
          <w:rFonts w:ascii="Times New Roman" w:hAnsi="Times New Roman" w:cs="Times New Roman"/>
          <w:lang w:val="en-US"/>
        </w:rPr>
        <w:t>https://www.washingtonpost.com/news/theworldpost/wp/2018/02/07/tianxia/</w:t>
      </w:r>
    </w:p>
    <w:p w14:paraId="3F391DC8" w14:textId="21A321BA" w:rsidR="00017B20" w:rsidRPr="000B0B1E" w:rsidRDefault="00017B20" w:rsidP="000B0B1E">
      <w:pPr>
        <w:spacing w:before="240" w:line="360" w:lineRule="auto"/>
        <w:ind w:left="709" w:hanging="709"/>
        <w:rPr>
          <w:rFonts w:ascii="Times New Roman" w:hAnsi="Times New Roman" w:cs="Times New Roman"/>
          <w:lang w:val="es-ES_tradnl"/>
        </w:rPr>
      </w:pPr>
      <w:r w:rsidRPr="000B0B1E">
        <w:rPr>
          <w:rFonts w:ascii="Times New Roman" w:hAnsi="Times New Roman" w:cs="Times New Roman"/>
          <w:lang w:val="en-US"/>
        </w:rPr>
        <w:t xml:space="preserve">Zheng, B. (2005). </w:t>
      </w:r>
      <w:r w:rsidRPr="000B0B1E">
        <w:rPr>
          <w:rFonts w:ascii="Times New Roman" w:hAnsi="Times New Roman" w:cs="Times New Roman"/>
          <w:i/>
          <w:iCs/>
          <w:lang w:val="en-US"/>
        </w:rPr>
        <w:t xml:space="preserve">China’s peaceful rise: speeches of Zheng </w:t>
      </w:r>
      <w:proofErr w:type="spellStart"/>
      <w:r w:rsidRPr="000B0B1E">
        <w:rPr>
          <w:rFonts w:ascii="Times New Roman" w:hAnsi="Times New Roman" w:cs="Times New Roman"/>
          <w:i/>
          <w:iCs/>
          <w:lang w:val="en-US"/>
        </w:rPr>
        <w:t>Bijian</w:t>
      </w:r>
      <w:proofErr w:type="spellEnd"/>
      <w:r w:rsidRPr="000B0B1E">
        <w:rPr>
          <w:rFonts w:ascii="Times New Roman" w:hAnsi="Times New Roman" w:cs="Times New Roman"/>
          <w:i/>
          <w:iCs/>
          <w:lang w:val="en-US"/>
        </w:rPr>
        <w:t xml:space="preserve"> 1997</w:t>
      </w:r>
      <w:r w:rsidR="00C84603" w:rsidRPr="000B0B1E">
        <w:rPr>
          <w:rFonts w:ascii="Times New Roman" w:hAnsi="Times New Roman" w:cs="Times New Roman"/>
          <w:i/>
          <w:iCs/>
          <w:lang w:val="en-US"/>
        </w:rPr>
        <w:t>-</w:t>
      </w:r>
      <w:r w:rsidRPr="000B0B1E">
        <w:rPr>
          <w:rFonts w:ascii="Times New Roman" w:hAnsi="Times New Roman" w:cs="Times New Roman"/>
          <w:i/>
          <w:iCs/>
          <w:lang w:val="en-US"/>
        </w:rPr>
        <w:t>2005</w:t>
      </w:r>
      <w:r w:rsidRPr="000B0B1E">
        <w:rPr>
          <w:rFonts w:ascii="Times New Roman" w:hAnsi="Times New Roman" w:cs="Times New Roman"/>
          <w:lang w:val="en-US"/>
        </w:rPr>
        <w:t xml:space="preserve">. </w:t>
      </w:r>
      <w:r w:rsidRPr="000B0B1E">
        <w:rPr>
          <w:rFonts w:ascii="Times New Roman" w:hAnsi="Times New Roman" w:cs="Times New Roman"/>
          <w:lang w:val="es-ES_tradnl"/>
        </w:rPr>
        <w:t xml:space="preserve">Brookings </w:t>
      </w:r>
      <w:proofErr w:type="spellStart"/>
      <w:r w:rsidRPr="000B0B1E">
        <w:rPr>
          <w:rFonts w:ascii="Times New Roman" w:hAnsi="Times New Roman" w:cs="Times New Roman"/>
          <w:lang w:val="es-ES_tradnl"/>
        </w:rPr>
        <w:t>Institution</w:t>
      </w:r>
      <w:proofErr w:type="spellEnd"/>
      <w:r w:rsidRPr="000B0B1E">
        <w:rPr>
          <w:rFonts w:ascii="Times New Roman" w:hAnsi="Times New Roman" w:cs="Times New Roman"/>
          <w:lang w:val="es-ES_tradnl"/>
        </w:rPr>
        <w:t xml:space="preserve"> </w:t>
      </w:r>
      <w:proofErr w:type="spellStart"/>
      <w:r w:rsidRPr="000B0B1E">
        <w:rPr>
          <w:rFonts w:ascii="Times New Roman" w:hAnsi="Times New Roman" w:cs="Times New Roman"/>
          <w:lang w:val="es-ES_tradnl"/>
        </w:rPr>
        <w:t>Press</w:t>
      </w:r>
      <w:proofErr w:type="spellEnd"/>
      <w:r w:rsidRPr="000B0B1E">
        <w:rPr>
          <w:rFonts w:ascii="Times New Roman" w:hAnsi="Times New Roman" w:cs="Times New Roman"/>
          <w:lang w:val="es-ES_tradnl"/>
        </w:rPr>
        <w:t>.</w:t>
      </w:r>
    </w:p>
    <w:p w14:paraId="0D3863BE" w14:textId="132D2F4A" w:rsidR="00017B20" w:rsidRPr="000B0B1E" w:rsidRDefault="00017B20" w:rsidP="000B0B1E">
      <w:pPr>
        <w:spacing w:before="240" w:line="360" w:lineRule="auto"/>
        <w:ind w:left="709" w:hanging="709"/>
        <w:rPr>
          <w:rStyle w:val="Hipervnculo"/>
          <w:rFonts w:ascii="Times New Roman" w:hAnsi="Times New Roman" w:cs="Times New Roman"/>
          <w:lang w:val="es-ES_tradnl"/>
        </w:rPr>
      </w:pPr>
      <w:r w:rsidRPr="000B0B1E">
        <w:rPr>
          <w:rFonts w:ascii="Times New Roman" w:hAnsi="Times New Roman" w:cs="Times New Roman"/>
          <w:lang w:val="es-ES_tradnl"/>
        </w:rPr>
        <w:t>Zheng, B. (</w:t>
      </w:r>
      <w:r w:rsidR="00E45F6D">
        <w:rPr>
          <w:rFonts w:ascii="Times New Roman" w:hAnsi="Times New Roman" w:cs="Times New Roman"/>
          <w:lang w:val="es-ES_tradnl"/>
        </w:rPr>
        <w:t xml:space="preserve">20 de diciembre de </w:t>
      </w:r>
      <w:r w:rsidRPr="000B0B1E">
        <w:rPr>
          <w:rFonts w:ascii="Times New Roman" w:hAnsi="Times New Roman" w:cs="Times New Roman"/>
          <w:lang w:val="es-ES_tradnl"/>
        </w:rPr>
        <w:t xml:space="preserve">2006). </w:t>
      </w:r>
      <w:r w:rsidRPr="000B0B1E">
        <w:rPr>
          <w:rFonts w:ascii="Times New Roman" w:hAnsi="Times New Roman" w:cs="Times New Roman"/>
          <w:i/>
          <w:iCs/>
          <w:lang w:val="es-ES_tradnl"/>
        </w:rPr>
        <w:t>Diez puntos de vista sobre el ascenso pacífico de China y sobre las relaciones China Europa</w:t>
      </w:r>
      <w:r w:rsidRPr="000B0B1E">
        <w:rPr>
          <w:rFonts w:ascii="Times New Roman" w:hAnsi="Times New Roman" w:cs="Times New Roman"/>
          <w:lang w:val="es-ES_tradnl"/>
        </w:rPr>
        <w:t xml:space="preserve">. Real Instituto Elcano. </w:t>
      </w:r>
      <w:r w:rsidRPr="000B0B1E">
        <w:rPr>
          <w:rStyle w:val="Hipervnculo"/>
          <w:rFonts w:ascii="Times New Roman" w:hAnsi="Times New Roman" w:cs="Times New Roman"/>
          <w:lang w:val="es-ES_tradnl"/>
        </w:rPr>
        <w:t>https://www.realinstitutoelcano.org/comentarios/diez-puntos-de-vista-sobre-el-ascenso-pacifico-de-china-y-sobre-las-relaciones-entre-china-y-europa/</w:t>
      </w:r>
    </w:p>
    <w:p w14:paraId="350C75A9" w14:textId="77777777" w:rsidR="007E3DB3" w:rsidRPr="000B0B1E" w:rsidRDefault="007E3DB3" w:rsidP="000B0B1E">
      <w:pPr>
        <w:spacing w:line="480" w:lineRule="auto"/>
        <w:rPr>
          <w:rFonts w:ascii="Times New Roman" w:hAnsi="Times New Roman" w:cs="Times New Roman"/>
          <w:lang w:val="es-ES_tradnl"/>
        </w:rPr>
      </w:pPr>
    </w:p>
    <w:sectPr w:rsidR="007E3DB3" w:rsidRPr="000B0B1E" w:rsidSect="00D53EDC">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4432" w14:textId="77777777" w:rsidR="00602782" w:rsidRDefault="00602782" w:rsidP="00660867">
      <w:r>
        <w:separator/>
      </w:r>
    </w:p>
  </w:endnote>
  <w:endnote w:type="continuationSeparator" w:id="0">
    <w:p w14:paraId="0D5F1D17" w14:textId="77777777" w:rsidR="00602782" w:rsidRDefault="00602782" w:rsidP="0066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C6B0B" w14:textId="77777777" w:rsidR="00602782" w:rsidRDefault="00602782" w:rsidP="00660867">
      <w:r>
        <w:separator/>
      </w:r>
    </w:p>
  </w:footnote>
  <w:footnote w:type="continuationSeparator" w:id="0">
    <w:p w14:paraId="33E93604" w14:textId="77777777" w:rsidR="00602782" w:rsidRDefault="00602782" w:rsidP="00660867">
      <w:r>
        <w:continuationSeparator/>
      </w:r>
    </w:p>
  </w:footnote>
  <w:footnote w:id="1">
    <w:p w14:paraId="4CDC7899" w14:textId="50B4299E" w:rsidR="00CA6E4F" w:rsidRPr="00CA6E4F" w:rsidRDefault="00CA6E4F">
      <w:pPr>
        <w:pStyle w:val="Textonotapie"/>
        <w:rPr>
          <w:rFonts w:ascii="Times New Roman" w:hAnsi="Times New Roman" w:cs="Times New Roman"/>
        </w:rPr>
      </w:pPr>
      <w:r w:rsidRPr="00CA6E4F">
        <w:rPr>
          <w:rStyle w:val="Refdenotaalpie"/>
          <w:rFonts w:ascii="Times New Roman" w:hAnsi="Times New Roman" w:cs="Times New Roman"/>
        </w:rPr>
        <w:footnoteRef/>
      </w:r>
      <w:r w:rsidRPr="00CA6E4F">
        <w:rPr>
          <w:rFonts w:ascii="Times New Roman" w:hAnsi="Times New Roman" w:cs="Times New Roman"/>
        </w:rPr>
        <w:t xml:space="preserve"> Universidad Nacional de Costa Rica. Docente y consultor internacional. Máster en Política Económica con especialidad en Economía Internacional del Centro Internacional de Política Económica para el Desarrollo Sostenible (CINPE) de la Universidad Nacional. Correo electrónico: juan.martinezpiva@outlook.com</w:t>
      </w:r>
    </w:p>
  </w:footnote>
  <w:footnote w:id="2">
    <w:p w14:paraId="04B63CA6" w14:textId="087D2BE7" w:rsidR="003532B8" w:rsidRPr="00DC026C" w:rsidRDefault="003532B8">
      <w:pPr>
        <w:pStyle w:val="Textonotapie"/>
        <w:rPr>
          <w:rFonts w:ascii="Times New Roman" w:hAnsi="Times New Roman" w:cs="Times New Roman"/>
        </w:rPr>
      </w:pPr>
      <w:r w:rsidRPr="00DC026C">
        <w:rPr>
          <w:rStyle w:val="Refdenotaalpie"/>
          <w:rFonts w:ascii="Times New Roman" w:hAnsi="Times New Roman" w:cs="Times New Roman"/>
        </w:rPr>
        <w:footnoteRef/>
      </w:r>
      <w:r w:rsidRPr="00DC026C">
        <w:rPr>
          <w:rFonts w:ascii="Times New Roman" w:hAnsi="Times New Roman" w:cs="Times New Roman"/>
        </w:rPr>
        <w:t xml:space="preserve"> La denominación de Líder Supremo es un término informal aplicable al líder polític</w:t>
      </w:r>
      <w:r w:rsidR="00105CC3" w:rsidRPr="00DC026C">
        <w:rPr>
          <w:rFonts w:ascii="Times New Roman" w:hAnsi="Times New Roman" w:cs="Times New Roman"/>
        </w:rPr>
        <w:t>o</w:t>
      </w:r>
      <w:r w:rsidRPr="00DC026C">
        <w:rPr>
          <w:rFonts w:ascii="Times New Roman" w:hAnsi="Times New Roman" w:cs="Times New Roman"/>
        </w:rPr>
        <w:t xml:space="preserve"> más prominente de la RPC. El término se usa con menos frecuencia para referirse a los sucesores de Deng quienes han ocupado formalmente los cargos de </w:t>
      </w:r>
      <w:proofErr w:type="gramStart"/>
      <w:r w:rsidRPr="00DC026C">
        <w:rPr>
          <w:rFonts w:ascii="Times New Roman" w:hAnsi="Times New Roman" w:cs="Times New Roman"/>
        </w:rPr>
        <w:t>Secretario General</w:t>
      </w:r>
      <w:proofErr w:type="gramEnd"/>
      <w:r w:rsidRPr="00DC026C">
        <w:rPr>
          <w:rFonts w:ascii="Times New Roman" w:hAnsi="Times New Roman" w:cs="Times New Roman"/>
        </w:rPr>
        <w:t xml:space="preserve"> del Partido Comunista de China y Presidente de la República Popular de China.</w:t>
      </w:r>
    </w:p>
  </w:footnote>
  <w:footnote w:id="3">
    <w:p w14:paraId="2F93B12D" w14:textId="26582123" w:rsidR="00C674CC" w:rsidRPr="005A2CE6" w:rsidRDefault="00C674CC">
      <w:pPr>
        <w:pStyle w:val="Textonotapie"/>
        <w:rPr>
          <w:rFonts w:ascii="Times New Roman" w:hAnsi="Times New Roman" w:cs="Times New Roman"/>
        </w:rPr>
      </w:pPr>
      <w:r w:rsidRPr="005A2CE6">
        <w:rPr>
          <w:rStyle w:val="Refdenotaalpie"/>
          <w:rFonts w:ascii="Times New Roman" w:hAnsi="Times New Roman" w:cs="Times New Roman"/>
        </w:rPr>
        <w:footnoteRef/>
      </w:r>
      <w:r w:rsidRPr="005A2CE6">
        <w:rPr>
          <w:rFonts w:ascii="Times New Roman" w:hAnsi="Times New Roman" w:cs="Times New Roman"/>
        </w:rPr>
        <w:t xml:space="preserve"> Aunque algunas de las relaciones que implican el desarrollo de la Franja y la Ruta pueden considerarse transaccionales, </w:t>
      </w:r>
      <w:r w:rsidR="00F45446" w:rsidRPr="005A2CE6">
        <w:rPr>
          <w:rFonts w:ascii="Times New Roman" w:hAnsi="Times New Roman" w:cs="Times New Roman"/>
        </w:rPr>
        <w:t>ciertamente</w:t>
      </w:r>
      <w:r w:rsidRPr="005A2CE6">
        <w:rPr>
          <w:rFonts w:ascii="Times New Roman" w:hAnsi="Times New Roman" w:cs="Times New Roman"/>
        </w:rPr>
        <w:t xml:space="preserve"> </w:t>
      </w:r>
      <w:r w:rsidR="009D6581" w:rsidRPr="005A2CE6">
        <w:rPr>
          <w:rFonts w:ascii="Times New Roman" w:hAnsi="Times New Roman" w:cs="Times New Roman"/>
        </w:rPr>
        <w:t>su</w:t>
      </w:r>
      <w:r w:rsidRPr="005A2CE6">
        <w:rPr>
          <w:rFonts w:ascii="Times New Roman" w:hAnsi="Times New Roman" w:cs="Times New Roman"/>
        </w:rPr>
        <w:t xml:space="preserve"> objetivo es la creación de un complejo entramado de relaciones que van más allá del plano económico.</w:t>
      </w:r>
    </w:p>
  </w:footnote>
  <w:footnote w:id="4">
    <w:p w14:paraId="0AFB03A2" w14:textId="7BA23D58" w:rsidR="009D6581" w:rsidRPr="00147522" w:rsidRDefault="009D6581" w:rsidP="009D6581">
      <w:pPr>
        <w:pStyle w:val="Textonotapie"/>
        <w:rPr>
          <w:rFonts w:ascii="Times New Roman" w:hAnsi="Times New Roman" w:cs="Times New Roman"/>
          <w:lang w:val="en-US"/>
        </w:rPr>
      </w:pPr>
      <w:r w:rsidRPr="00147522">
        <w:rPr>
          <w:rStyle w:val="Refdenotaalpie"/>
          <w:rFonts w:ascii="Times New Roman" w:hAnsi="Times New Roman" w:cs="Times New Roman"/>
        </w:rPr>
        <w:footnoteRef/>
      </w:r>
      <w:r w:rsidRPr="00147522">
        <w:rPr>
          <w:rFonts w:ascii="Times New Roman" w:hAnsi="Times New Roman" w:cs="Times New Roman"/>
          <w:lang w:val="en-US"/>
        </w:rPr>
        <w:t xml:space="preserve"> El </w:t>
      </w:r>
      <w:proofErr w:type="spellStart"/>
      <w:r w:rsidRPr="00147522">
        <w:rPr>
          <w:rFonts w:ascii="Times New Roman" w:hAnsi="Times New Roman" w:cs="Times New Roman"/>
          <w:lang w:val="en-US"/>
        </w:rPr>
        <w:t>pensamiento</w:t>
      </w:r>
      <w:proofErr w:type="spellEnd"/>
      <w:r w:rsidRPr="00147522">
        <w:rPr>
          <w:rFonts w:ascii="Times New Roman" w:hAnsi="Times New Roman" w:cs="Times New Roman"/>
          <w:lang w:val="en-US"/>
        </w:rPr>
        <w:t xml:space="preserve"> de Zhao </w:t>
      </w:r>
      <w:proofErr w:type="spellStart"/>
      <w:r w:rsidRPr="00147522">
        <w:rPr>
          <w:rFonts w:ascii="Times New Roman" w:hAnsi="Times New Roman" w:cs="Times New Roman"/>
          <w:lang w:val="en-US"/>
        </w:rPr>
        <w:t>Tingyang</w:t>
      </w:r>
      <w:proofErr w:type="spellEnd"/>
      <w:r w:rsidRPr="00147522">
        <w:rPr>
          <w:rFonts w:ascii="Times New Roman" w:hAnsi="Times New Roman" w:cs="Times New Roman"/>
          <w:lang w:val="en-US"/>
        </w:rPr>
        <w:t xml:space="preserve"> se </w:t>
      </w:r>
      <w:proofErr w:type="spellStart"/>
      <w:r w:rsidRPr="00147522">
        <w:rPr>
          <w:rFonts w:ascii="Times New Roman" w:hAnsi="Times New Roman" w:cs="Times New Roman"/>
          <w:lang w:val="en-US"/>
        </w:rPr>
        <w:t>expone</w:t>
      </w:r>
      <w:proofErr w:type="spellEnd"/>
      <w:r w:rsidRPr="00147522">
        <w:rPr>
          <w:rFonts w:ascii="Times New Roman" w:hAnsi="Times New Roman" w:cs="Times New Roman"/>
          <w:lang w:val="en-US"/>
        </w:rPr>
        <w:t xml:space="preserve"> </w:t>
      </w:r>
      <w:proofErr w:type="spellStart"/>
      <w:r w:rsidRPr="00147522">
        <w:rPr>
          <w:rFonts w:ascii="Times New Roman" w:hAnsi="Times New Roman" w:cs="Times New Roman"/>
          <w:lang w:val="en-US"/>
        </w:rPr>
        <w:t>principalmente</w:t>
      </w:r>
      <w:proofErr w:type="spellEnd"/>
      <w:r w:rsidRPr="00147522">
        <w:rPr>
          <w:rFonts w:ascii="Times New Roman" w:hAnsi="Times New Roman" w:cs="Times New Roman"/>
          <w:lang w:val="en-US"/>
        </w:rPr>
        <w:t xml:space="preserve"> </w:t>
      </w:r>
      <w:proofErr w:type="spellStart"/>
      <w:r w:rsidRPr="00147522">
        <w:rPr>
          <w:rFonts w:ascii="Times New Roman" w:hAnsi="Times New Roman" w:cs="Times New Roman"/>
          <w:lang w:val="en-US"/>
        </w:rPr>
        <w:t>en</w:t>
      </w:r>
      <w:proofErr w:type="spellEnd"/>
      <w:r w:rsidRPr="00147522">
        <w:rPr>
          <w:rFonts w:ascii="Times New Roman" w:hAnsi="Times New Roman" w:cs="Times New Roman"/>
          <w:lang w:val="en-US"/>
        </w:rPr>
        <w:t xml:space="preserve"> dos de sus </w:t>
      </w:r>
      <w:proofErr w:type="spellStart"/>
      <w:r w:rsidRPr="00147522">
        <w:rPr>
          <w:rFonts w:ascii="Times New Roman" w:hAnsi="Times New Roman" w:cs="Times New Roman"/>
          <w:lang w:val="en-US"/>
        </w:rPr>
        <w:t>obras</w:t>
      </w:r>
      <w:proofErr w:type="spellEnd"/>
      <w:r w:rsidR="003C2876" w:rsidRPr="00147522">
        <w:rPr>
          <w:rFonts w:ascii="Times New Roman" w:hAnsi="Times New Roman" w:cs="Times New Roman"/>
          <w:lang w:val="en-US"/>
        </w:rPr>
        <w:t>:</w:t>
      </w:r>
      <w:r w:rsidRPr="00147522">
        <w:rPr>
          <w:rFonts w:ascii="Times New Roman" w:hAnsi="Times New Roman" w:cs="Times New Roman"/>
          <w:lang w:val="en-US"/>
        </w:rPr>
        <w:t xml:space="preserve"> </w:t>
      </w:r>
      <w:r w:rsidRPr="00147522">
        <w:rPr>
          <w:rFonts w:ascii="Times New Roman" w:hAnsi="Times New Roman" w:cs="Times New Roman"/>
          <w:i/>
          <w:iCs/>
          <w:lang w:val="en-US"/>
        </w:rPr>
        <w:t xml:space="preserve">The </w:t>
      </w:r>
      <w:proofErr w:type="spellStart"/>
      <w:r w:rsidRPr="00147522">
        <w:rPr>
          <w:rFonts w:ascii="Times New Roman" w:hAnsi="Times New Roman" w:cs="Times New Roman"/>
          <w:i/>
          <w:iCs/>
          <w:lang w:val="en-US"/>
        </w:rPr>
        <w:t>Tianxia</w:t>
      </w:r>
      <w:proofErr w:type="spellEnd"/>
      <w:r w:rsidRPr="00147522">
        <w:rPr>
          <w:rFonts w:ascii="Times New Roman" w:hAnsi="Times New Roman" w:cs="Times New Roman"/>
          <w:i/>
          <w:iCs/>
          <w:lang w:val="en-US"/>
        </w:rPr>
        <w:t xml:space="preserve"> System: An Introduction to the Philosophy of a World Institution</w:t>
      </w:r>
      <w:r w:rsidRPr="00147522">
        <w:rPr>
          <w:rFonts w:ascii="Times New Roman" w:hAnsi="Times New Roman" w:cs="Times New Roman"/>
          <w:lang w:val="en-US"/>
        </w:rPr>
        <w:t xml:space="preserve">, Nanjing, 2005 e </w:t>
      </w:r>
      <w:r w:rsidRPr="00147522">
        <w:rPr>
          <w:rFonts w:ascii="Times New Roman" w:hAnsi="Times New Roman" w:cs="Times New Roman"/>
          <w:i/>
          <w:iCs/>
          <w:lang w:val="en-US"/>
        </w:rPr>
        <w:t>Investigations of the Bad World: Political Philosophy as the First Philosophy</w:t>
      </w:r>
      <w:r w:rsidRPr="00147522">
        <w:rPr>
          <w:rFonts w:ascii="Times New Roman" w:hAnsi="Times New Roman" w:cs="Times New Roman"/>
          <w:lang w:val="en-US"/>
        </w:rPr>
        <w:t>, Beijing: Renmin, 2009.</w:t>
      </w:r>
    </w:p>
  </w:footnote>
  <w:footnote w:id="5">
    <w:p w14:paraId="0D601DC0" w14:textId="694A2D89" w:rsidR="00D363DF" w:rsidRPr="00147522" w:rsidRDefault="00D363DF">
      <w:pPr>
        <w:pStyle w:val="Textonotapie"/>
        <w:rPr>
          <w:rFonts w:ascii="Times New Roman" w:hAnsi="Times New Roman" w:cs="Times New Roman"/>
          <w:lang w:val="es-419"/>
        </w:rPr>
      </w:pPr>
      <w:r w:rsidRPr="00147522">
        <w:rPr>
          <w:rStyle w:val="Refdenotaalpie"/>
          <w:rFonts w:ascii="Times New Roman" w:hAnsi="Times New Roman" w:cs="Times New Roman"/>
        </w:rPr>
        <w:footnoteRef/>
      </w:r>
      <w:r w:rsidRPr="00147522">
        <w:rPr>
          <w:rFonts w:ascii="Times New Roman" w:hAnsi="Times New Roman" w:cs="Times New Roman"/>
          <w:lang w:val="es-419"/>
        </w:rPr>
        <w:t xml:space="preserve"> Chiang Kai-</w:t>
      </w:r>
      <w:proofErr w:type="spellStart"/>
      <w:r w:rsidRPr="00147522">
        <w:rPr>
          <w:rFonts w:ascii="Times New Roman" w:hAnsi="Times New Roman" w:cs="Times New Roman"/>
          <w:lang w:val="es-419"/>
        </w:rPr>
        <w:t>shek</w:t>
      </w:r>
      <w:proofErr w:type="spellEnd"/>
      <w:r w:rsidRPr="00147522">
        <w:rPr>
          <w:rFonts w:ascii="Times New Roman" w:hAnsi="Times New Roman" w:cs="Times New Roman"/>
          <w:lang w:val="es-419"/>
        </w:rPr>
        <w:t xml:space="preserve"> por su pronunciación en inglés.</w:t>
      </w:r>
    </w:p>
  </w:footnote>
  <w:footnote w:id="6">
    <w:p w14:paraId="38699508" w14:textId="4F375283" w:rsidR="002937BE" w:rsidRPr="00147522" w:rsidRDefault="002937BE">
      <w:pPr>
        <w:pStyle w:val="Textonotapie"/>
        <w:rPr>
          <w:rFonts w:ascii="Times New Roman" w:hAnsi="Times New Roman" w:cs="Times New Roman"/>
        </w:rPr>
      </w:pPr>
      <w:r w:rsidRPr="00147522">
        <w:rPr>
          <w:rStyle w:val="Refdenotaalpie"/>
          <w:rFonts w:ascii="Times New Roman" w:hAnsi="Times New Roman" w:cs="Times New Roman"/>
        </w:rPr>
        <w:footnoteRef/>
      </w:r>
      <w:r w:rsidRPr="00147522">
        <w:rPr>
          <w:rFonts w:ascii="Times New Roman" w:hAnsi="Times New Roman" w:cs="Times New Roman"/>
        </w:rPr>
        <w:t xml:space="preserve"> </w:t>
      </w:r>
      <w:r w:rsidR="00FC12F8" w:rsidRPr="00147522">
        <w:rPr>
          <w:rFonts w:ascii="Times New Roman" w:hAnsi="Times New Roman" w:cs="Times New Roman"/>
        </w:rPr>
        <w:t>En general</w:t>
      </w:r>
      <w:r w:rsidR="00C30F34" w:rsidRPr="00147522">
        <w:rPr>
          <w:rFonts w:ascii="Times New Roman" w:hAnsi="Times New Roman" w:cs="Times New Roman"/>
        </w:rPr>
        <w:t>,</w:t>
      </w:r>
      <w:r w:rsidR="00B5317E" w:rsidRPr="00147522">
        <w:rPr>
          <w:rFonts w:ascii="Times New Roman" w:hAnsi="Times New Roman" w:cs="Times New Roman"/>
        </w:rPr>
        <w:t xml:space="preserve"> se entiende que e</w:t>
      </w:r>
      <w:r w:rsidRPr="00147522">
        <w:rPr>
          <w:rFonts w:ascii="Times New Roman" w:hAnsi="Times New Roman" w:cs="Times New Roman"/>
        </w:rPr>
        <w:t xml:space="preserve">l siglo de humillación se extiende desde </w:t>
      </w:r>
      <w:r w:rsidR="00FC12F8" w:rsidRPr="00147522">
        <w:rPr>
          <w:rFonts w:ascii="Times New Roman" w:hAnsi="Times New Roman" w:cs="Times New Roman"/>
        </w:rPr>
        <w:t xml:space="preserve">el inicio de la primera guerra del opio en 1839, la cual </w:t>
      </w:r>
      <w:r w:rsidR="00F83C8A" w:rsidRPr="00147522">
        <w:rPr>
          <w:rFonts w:ascii="Times New Roman" w:hAnsi="Times New Roman" w:cs="Times New Roman"/>
        </w:rPr>
        <w:t xml:space="preserve">terina </w:t>
      </w:r>
      <w:r w:rsidR="00FC12F8" w:rsidRPr="00147522">
        <w:rPr>
          <w:rFonts w:ascii="Times New Roman" w:hAnsi="Times New Roman" w:cs="Times New Roman"/>
        </w:rPr>
        <w:t xml:space="preserve">en 1842 con </w:t>
      </w:r>
      <w:r w:rsidRPr="00147522">
        <w:rPr>
          <w:rFonts w:ascii="Times New Roman" w:hAnsi="Times New Roman" w:cs="Times New Roman"/>
        </w:rPr>
        <w:t xml:space="preserve">la </w:t>
      </w:r>
      <w:r w:rsidR="00DE2F31" w:rsidRPr="00147522">
        <w:rPr>
          <w:rFonts w:ascii="Times New Roman" w:hAnsi="Times New Roman" w:cs="Times New Roman"/>
        </w:rPr>
        <w:t>firma del Tratado de Tianjin,</w:t>
      </w:r>
      <w:r w:rsidRPr="00147522">
        <w:rPr>
          <w:rFonts w:ascii="Times New Roman" w:hAnsi="Times New Roman" w:cs="Times New Roman"/>
        </w:rPr>
        <w:t xml:space="preserve"> hasta el ascenso del </w:t>
      </w:r>
      <w:r w:rsidR="00F1197A" w:rsidRPr="00147522">
        <w:rPr>
          <w:rFonts w:ascii="Times New Roman" w:hAnsi="Times New Roman" w:cs="Times New Roman"/>
        </w:rPr>
        <w:t>P</w:t>
      </w:r>
      <w:r w:rsidRPr="00147522">
        <w:rPr>
          <w:rFonts w:ascii="Times New Roman" w:hAnsi="Times New Roman" w:cs="Times New Roman"/>
        </w:rPr>
        <w:t xml:space="preserve">artido </w:t>
      </w:r>
      <w:r w:rsidR="00F1197A" w:rsidRPr="00147522">
        <w:rPr>
          <w:rFonts w:ascii="Times New Roman" w:hAnsi="Times New Roman" w:cs="Times New Roman"/>
        </w:rPr>
        <w:t>C</w:t>
      </w:r>
      <w:r w:rsidRPr="00147522">
        <w:rPr>
          <w:rFonts w:ascii="Times New Roman" w:hAnsi="Times New Roman" w:cs="Times New Roman"/>
        </w:rPr>
        <w:t>omunista en el año 1949.</w:t>
      </w:r>
    </w:p>
  </w:footnote>
  <w:footnote w:id="7">
    <w:p w14:paraId="0D368D92" w14:textId="05E05F39" w:rsidR="00C04BB2" w:rsidRPr="00147522" w:rsidRDefault="00C04BB2">
      <w:pPr>
        <w:pStyle w:val="Textonotapie"/>
        <w:rPr>
          <w:rFonts w:ascii="Times New Roman" w:hAnsi="Times New Roman" w:cs="Times New Roman"/>
        </w:rPr>
      </w:pPr>
      <w:r w:rsidRPr="00147522">
        <w:rPr>
          <w:rStyle w:val="Refdenotaalpie"/>
          <w:rFonts w:ascii="Times New Roman" w:hAnsi="Times New Roman" w:cs="Times New Roman"/>
        </w:rPr>
        <w:footnoteRef/>
      </w:r>
      <w:r w:rsidRPr="00147522">
        <w:rPr>
          <w:rFonts w:ascii="Times New Roman" w:hAnsi="Times New Roman" w:cs="Times New Roman"/>
        </w:rPr>
        <w:t xml:space="preserve"> Población con ingresos iguales o inferiores a USD</w:t>
      </w:r>
      <w:r w:rsidR="00F83C8A" w:rsidRPr="00147522">
        <w:rPr>
          <w:rFonts w:ascii="Times New Roman" w:hAnsi="Times New Roman" w:cs="Times New Roman"/>
        </w:rPr>
        <w:t xml:space="preserve"> </w:t>
      </w:r>
      <w:r w:rsidRPr="00147522">
        <w:rPr>
          <w:rFonts w:ascii="Times New Roman" w:hAnsi="Times New Roman" w:cs="Times New Roman"/>
        </w:rPr>
        <w:t>2,15 al día (PPP, 2017).</w:t>
      </w:r>
    </w:p>
  </w:footnote>
  <w:footnote w:id="8">
    <w:p w14:paraId="384843C8" w14:textId="1EC02B26" w:rsidR="00B5317E" w:rsidRPr="00147522" w:rsidRDefault="00B5317E" w:rsidP="00B5317E">
      <w:pPr>
        <w:pStyle w:val="Textonotapie"/>
        <w:rPr>
          <w:rFonts w:ascii="Times New Roman" w:hAnsi="Times New Roman" w:cs="Times New Roman"/>
        </w:rPr>
      </w:pPr>
      <w:r w:rsidRPr="00147522">
        <w:rPr>
          <w:rStyle w:val="Refdenotaalpie"/>
          <w:rFonts w:ascii="Times New Roman" w:hAnsi="Times New Roman" w:cs="Times New Roman"/>
        </w:rPr>
        <w:footnoteRef/>
      </w:r>
      <w:r w:rsidRPr="00147522">
        <w:rPr>
          <w:rFonts w:ascii="Times New Roman" w:hAnsi="Times New Roman" w:cs="Times New Roman"/>
        </w:rPr>
        <w:t xml:space="preserve"> Consagrado como doctrina de Estado en la 3</w:t>
      </w:r>
      <w:r w:rsidR="00AA6C31" w:rsidRPr="00147522">
        <w:rPr>
          <w:rFonts w:ascii="Times New Roman" w:hAnsi="Times New Roman" w:cs="Times New Roman"/>
        </w:rPr>
        <w:t>.</w:t>
      </w:r>
      <w:r w:rsidRPr="00147522">
        <w:rPr>
          <w:rFonts w:ascii="Times New Roman" w:hAnsi="Times New Roman" w:cs="Times New Roman"/>
        </w:rPr>
        <w:t>ª sesión plenaria del 11</w:t>
      </w:r>
      <w:r w:rsidR="00AA6C31" w:rsidRPr="00147522">
        <w:rPr>
          <w:rFonts w:ascii="Times New Roman" w:hAnsi="Times New Roman" w:cs="Times New Roman"/>
        </w:rPr>
        <w:t>.</w:t>
      </w:r>
      <w:r w:rsidRPr="00147522">
        <w:rPr>
          <w:rFonts w:ascii="Times New Roman" w:hAnsi="Times New Roman" w:cs="Times New Roman"/>
        </w:rPr>
        <w:t>º Congreso del Partido Comunista Chino.</w:t>
      </w:r>
    </w:p>
  </w:footnote>
  <w:footnote w:id="9">
    <w:p w14:paraId="2E3762C6" w14:textId="208A26F6" w:rsidR="00B52948" w:rsidRPr="00ED4F39" w:rsidRDefault="00B52948" w:rsidP="00B52948">
      <w:pPr>
        <w:pStyle w:val="Textonotapie"/>
        <w:rPr>
          <w:rFonts w:ascii="Times New Roman" w:hAnsi="Times New Roman" w:cs="Times New Roman"/>
        </w:rPr>
      </w:pPr>
      <w:r w:rsidRPr="00ED4F39">
        <w:rPr>
          <w:rStyle w:val="Refdenotaalpie"/>
          <w:rFonts w:ascii="Times New Roman" w:hAnsi="Times New Roman" w:cs="Times New Roman"/>
        </w:rPr>
        <w:footnoteRef/>
      </w:r>
      <w:r w:rsidRPr="00ED4F39">
        <w:rPr>
          <w:rFonts w:ascii="Times New Roman" w:hAnsi="Times New Roman" w:cs="Times New Roman"/>
        </w:rPr>
        <w:t xml:space="preserve"> Si bien la política de </w:t>
      </w:r>
      <w:proofErr w:type="spellStart"/>
      <w:r w:rsidR="001B0A1E" w:rsidRPr="00ED4F39">
        <w:rPr>
          <w:rFonts w:ascii="Times New Roman" w:hAnsi="Times New Roman" w:cs="Times New Roman"/>
          <w:i/>
          <w:iCs/>
        </w:rPr>
        <w:t>g</w:t>
      </w:r>
      <w:r w:rsidRPr="00ED4F39">
        <w:rPr>
          <w:rFonts w:ascii="Times New Roman" w:hAnsi="Times New Roman" w:cs="Times New Roman"/>
          <w:i/>
          <w:iCs/>
        </w:rPr>
        <w:t>oing</w:t>
      </w:r>
      <w:proofErr w:type="spellEnd"/>
      <w:r w:rsidRPr="00ED4F39">
        <w:rPr>
          <w:rFonts w:ascii="Times New Roman" w:hAnsi="Times New Roman" w:cs="Times New Roman"/>
          <w:i/>
          <w:iCs/>
        </w:rPr>
        <w:t xml:space="preserve"> </w:t>
      </w:r>
      <w:r w:rsidR="001B0A1E" w:rsidRPr="00ED4F39">
        <w:rPr>
          <w:rFonts w:ascii="Times New Roman" w:hAnsi="Times New Roman" w:cs="Times New Roman"/>
          <w:i/>
          <w:iCs/>
        </w:rPr>
        <w:t>g</w:t>
      </w:r>
      <w:r w:rsidRPr="00ED4F39">
        <w:rPr>
          <w:rFonts w:ascii="Times New Roman" w:hAnsi="Times New Roman" w:cs="Times New Roman"/>
          <w:i/>
          <w:iCs/>
        </w:rPr>
        <w:t>lobal</w:t>
      </w:r>
      <w:r w:rsidRPr="00ED4F39">
        <w:rPr>
          <w:rFonts w:ascii="Times New Roman" w:hAnsi="Times New Roman" w:cs="Times New Roman"/>
        </w:rPr>
        <w:t xml:space="preserve"> se había empezado a aplicar desde el año 1999, </w:t>
      </w:r>
      <w:r w:rsidR="001B0A1E" w:rsidRPr="00ED4F39">
        <w:rPr>
          <w:rFonts w:ascii="Times New Roman" w:hAnsi="Times New Roman" w:cs="Times New Roman"/>
        </w:rPr>
        <w:t>e</w:t>
      </w:r>
      <w:r w:rsidRPr="00ED4F39">
        <w:rPr>
          <w:rFonts w:ascii="Times New Roman" w:hAnsi="Times New Roman" w:cs="Times New Roman"/>
        </w:rPr>
        <w:t>sta se consagr</w:t>
      </w:r>
      <w:r w:rsidR="001B0A1E" w:rsidRPr="00ED4F39">
        <w:rPr>
          <w:rFonts w:ascii="Times New Roman" w:hAnsi="Times New Roman" w:cs="Times New Roman"/>
        </w:rPr>
        <w:t>ó</w:t>
      </w:r>
      <w:r w:rsidRPr="00ED4F39">
        <w:rPr>
          <w:rFonts w:ascii="Times New Roman" w:hAnsi="Times New Roman" w:cs="Times New Roman"/>
        </w:rPr>
        <w:t xml:space="preserve"> cuando </w:t>
      </w:r>
      <w:r w:rsidR="001B0A1E" w:rsidRPr="00ED4F39">
        <w:rPr>
          <w:rFonts w:ascii="Times New Roman" w:hAnsi="Times New Roman" w:cs="Times New Roman"/>
        </w:rPr>
        <w:t>fue incluida</w:t>
      </w:r>
      <w:r w:rsidRPr="00ED4F39">
        <w:rPr>
          <w:rFonts w:ascii="Times New Roman" w:hAnsi="Times New Roman" w:cs="Times New Roman"/>
        </w:rPr>
        <w:t xml:space="preserve"> como uno de los ejes centrales del XI Plan Quinquenal (2006</w:t>
      </w:r>
      <w:r w:rsidR="001B0A1E" w:rsidRPr="00ED4F39">
        <w:rPr>
          <w:rFonts w:ascii="Times New Roman" w:hAnsi="Times New Roman" w:cs="Times New Roman"/>
        </w:rPr>
        <w:t>-</w:t>
      </w:r>
      <w:r w:rsidRPr="00ED4F39">
        <w:rPr>
          <w:rFonts w:ascii="Times New Roman" w:hAnsi="Times New Roman" w:cs="Times New Roman"/>
        </w:rPr>
        <w:t>2010) de la RPC.</w:t>
      </w:r>
    </w:p>
  </w:footnote>
  <w:footnote w:id="10">
    <w:p w14:paraId="1B5021CF" w14:textId="4C5BA5E3" w:rsidR="00915340" w:rsidRPr="005C5103" w:rsidRDefault="00915340">
      <w:pPr>
        <w:pStyle w:val="Textonotapie"/>
        <w:rPr>
          <w:rFonts w:ascii="Times New Roman" w:hAnsi="Times New Roman" w:cs="Times New Roman"/>
          <w:lang w:val="es-CR"/>
        </w:rPr>
      </w:pPr>
      <w:r w:rsidRPr="00F4168E">
        <w:rPr>
          <w:rStyle w:val="Refdenotaalpie"/>
          <w:rFonts w:ascii="Times New Roman" w:hAnsi="Times New Roman" w:cs="Times New Roman"/>
        </w:rPr>
        <w:footnoteRef/>
      </w:r>
      <w:r w:rsidRPr="00F4168E">
        <w:rPr>
          <w:rFonts w:ascii="Times New Roman" w:hAnsi="Times New Roman" w:cs="Times New Roman"/>
          <w:lang w:val="es-419"/>
        </w:rPr>
        <w:t xml:space="preserve"> Así descrito por la </w:t>
      </w:r>
      <w:r w:rsidR="005C2E24" w:rsidRPr="00F4168E">
        <w:rPr>
          <w:rFonts w:ascii="Times New Roman" w:hAnsi="Times New Roman" w:cs="Times New Roman"/>
          <w:lang w:val="es-419"/>
        </w:rPr>
        <w:t>Secretar</w:t>
      </w:r>
      <w:r w:rsidR="00247EED" w:rsidRPr="00F4168E">
        <w:rPr>
          <w:rFonts w:ascii="Times New Roman" w:hAnsi="Times New Roman" w:cs="Times New Roman"/>
          <w:lang w:val="es-419"/>
        </w:rPr>
        <w:t>í</w:t>
      </w:r>
      <w:r w:rsidR="005C2E24" w:rsidRPr="00F4168E">
        <w:rPr>
          <w:rFonts w:ascii="Times New Roman" w:hAnsi="Times New Roman" w:cs="Times New Roman"/>
          <w:lang w:val="es-419"/>
        </w:rPr>
        <w:t>a</w:t>
      </w:r>
      <w:r w:rsidRPr="00F4168E">
        <w:rPr>
          <w:rFonts w:ascii="Times New Roman" w:hAnsi="Times New Roman" w:cs="Times New Roman"/>
          <w:lang w:val="es-419"/>
        </w:rPr>
        <w:t xml:space="preserve"> del Tesoro de los EE</w:t>
      </w:r>
      <w:r w:rsidR="00DC62BD" w:rsidRPr="00F4168E">
        <w:rPr>
          <w:rFonts w:ascii="Times New Roman" w:hAnsi="Times New Roman" w:cs="Times New Roman"/>
          <w:lang w:val="es-419"/>
        </w:rPr>
        <w:t xml:space="preserve">. </w:t>
      </w:r>
      <w:r w:rsidRPr="00F4168E">
        <w:rPr>
          <w:rFonts w:ascii="Times New Roman" w:hAnsi="Times New Roman" w:cs="Times New Roman"/>
          <w:lang w:val="es-419"/>
        </w:rPr>
        <w:t>UU</w:t>
      </w:r>
      <w:r w:rsidR="00DC62BD" w:rsidRPr="00F4168E">
        <w:rPr>
          <w:rFonts w:ascii="Times New Roman" w:hAnsi="Times New Roman" w:cs="Times New Roman"/>
          <w:lang w:val="es-419"/>
        </w:rPr>
        <w:t>.</w:t>
      </w:r>
      <w:r w:rsidRPr="00F4168E">
        <w:rPr>
          <w:rFonts w:ascii="Times New Roman" w:hAnsi="Times New Roman" w:cs="Times New Roman"/>
          <w:lang w:val="es-419"/>
        </w:rPr>
        <w:t xml:space="preserve">, Janet L. </w:t>
      </w:r>
      <w:proofErr w:type="spellStart"/>
      <w:r w:rsidRPr="00F4168E">
        <w:rPr>
          <w:rFonts w:ascii="Times New Roman" w:hAnsi="Times New Roman" w:cs="Times New Roman"/>
          <w:lang w:val="es-419"/>
        </w:rPr>
        <w:t>Yellen</w:t>
      </w:r>
      <w:proofErr w:type="spellEnd"/>
      <w:r w:rsidRPr="00F4168E">
        <w:rPr>
          <w:rFonts w:ascii="Times New Roman" w:hAnsi="Times New Roman" w:cs="Times New Roman"/>
          <w:lang w:val="es-419"/>
        </w:rPr>
        <w:t xml:space="preserve">, en abril del 2022. </w:t>
      </w:r>
      <w:proofErr w:type="spellStart"/>
      <w:r w:rsidR="00140C06" w:rsidRPr="00140C06">
        <w:rPr>
          <w:rFonts w:ascii="Times New Roman" w:hAnsi="Times New Roman" w:cs="Times New Roman"/>
          <w:color w:val="FF0000"/>
          <w:lang w:val="es-419"/>
        </w:rPr>
        <w:t>Yellen</w:t>
      </w:r>
      <w:proofErr w:type="spellEnd"/>
      <w:r w:rsidR="00140C06" w:rsidRPr="00140C06">
        <w:rPr>
          <w:rFonts w:ascii="Times New Roman" w:hAnsi="Times New Roman" w:cs="Times New Roman"/>
          <w:color w:val="FF0000"/>
          <w:lang w:val="es-419"/>
        </w:rPr>
        <w:t xml:space="preserve"> (2022)</w:t>
      </w:r>
      <w:r w:rsidR="00140C06">
        <w:rPr>
          <w:rFonts w:ascii="Times New Roman" w:hAnsi="Times New Roman" w:cs="Times New Roman"/>
          <w:lang w:val="es-419"/>
        </w:rPr>
        <w:t xml:space="preserve">. </w:t>
      </w:r>
      <w:proofErr w:type="spellStart"/>
      <w:r w:rsidR="00DC62BD" w:rsidRPr="005C5103">
        <w:rPr>
          <w:rFonts w:ascii="Times New Roman" w:hAnsi="Times New Roman" w:cs="Times New Roman"/>
          <w:lang w:val="es-CR"/>
        </w:rPr>
        <w:t>O</w:t>
      </w:r>
      <w:r w:rsidRPr="005C5103">
        <w:rPr>
          <w:rFonts w:ascii="Times New Roman" w:hAnsi="Times New Roman" w:cs="Times New Roman"/>
          <w:lang w:val="es-CR"/>
        </w:rPr>
        <w:t>n</w:t>
      </w:r>
      <w:proofErr w:type="spellEnd"/>
      <w:r w:rsidRPr="005C5103">
        <w:rPr>
          <w:rFonts w:ascii="Times New Roman" w:hAnsi="Times New Roman" w:cs="Times New Roman"/>
          <w:lang w:val="es-CR"/>
        </w:rPr>
        <w:t xml:space="preserve"> </w:t>
      </w:r>
      <w:proofErr w:type="spellStart"/>
      <w:r w:rsidRPr="005C5103">
        <w:rPr>
          <w:rFonts w:ascii="Times New Roman" w:hAnsi="Times New Roman" w:cs="Times New Roman"/>
          <w:lang w:val="es-CR"/>
        </w:rPr>
        <w:t>Way</w:t>
      </w:r>
      <w:proofErr w:type="spellEnd"/>
      <w:r w:rsidRPr="005C5103">
        <w:rPr>
          <w:rFonts w:ascii="Times New Roman" w:hAnsi="Times New Roman" w:cs="Times New Roman"/>
          <w:lang w:val="es-CR"/>
        </w:rPr>
        <w:t xml:space="preserve"> Forward </w:t>
      </w:r>
      <w:proofErr w:type="spellStart"/>
      <w:r w:rsidRPr="005C5103">
        <w:rPr>
          <w:rFonts w:ascii="Times New Roman" w:hAnsi="Times New Roman" w:cs="Times New Roman"/>
          <w:lang w:val="es-CR"/>
        </w:rPr>
        <w:t>for</w:t>
      </w:r>
      <w:proofErr w:type="spellEnd"/>
      <w:r w:rsidRPr="005C5103">
        <w:rPr>
          <w:rFonts w:ascii="Times New Roman" w:hAnsi="Times New Roman" w:cs="Times New Roman"/>
          <w:lang w:val="es-CR"/>
        </w:rPr>
        <w:t xml:space="preserve"> </w:t>
      </w:r>
      <w:proofErr w:type="spellStart"/>
      <w:r w:rsidRPr="005C5103">
        <w:rPr>
          <w:rFonts w:ascii="Times New Roman" w:hAnsi="Times New Roman" w:cs="Times New Roman"/>
          <w:lang w:val="es-CR"/>
        </w:rPr>
        <w:t>the</w:t>
      </w:r>
      <w:proofErr w:type="spellEnd"/>
      <w:r w:rsidRPr="005C5103">
        <w:rPr>
          <w:rFonts w:ascii="Times New Roman" w:hAnsi="Times New Roman" w:cs="Times New Roman"/>
          <w:lang w:val="es-CR"/>
        </w:rPr>
        <w:t xml:space="preserve"> Global </w:t>
      </w:r>
      <w:proofErr w:type="spellStart"/>
      <w:r w:rsidRPr="005C5103">
        <w:rPr>
          <w:rFonts w:ascii="Times New Roman" w:hAnsi="Times New Roman" w:cs="Times New Roman"/>
          <w:lang w:val="es-CR"/>
        </w:rPr>
        <w:t>Economy</w:t>
      </w:r>
      <w:proofErr w:type="spellEnd"/>
      <w:r w:rsidR="00140C06" w:rsidRPr="005C5103">
        <w:rPr>
          <w:rFonts w:ascii="Times New Roman" w:hAnsi="Times New Roman" w:cs="Times New Roman"/>
          <w:lang w:val="es-CR"/>
        </w:rPr>
        <w:t>.</w:t>
      </w:r>
    </w:p>
  </w:footnote>
  <w:footnote w:id="11">
    <w:p w14:paraId="7AB33A45" w14:textId="6BD495A3" w:rsidR="00D64B67" w:rsidRPr="00A965B7" w:rsidRDefault="00D64B67">
      <w:pPr>
        <w:pStyle w:val="Textonotapie"/>
        <w:rPr>
          <w:rFonts w:ascii="Times New Roman" w:hAnsi="Times New Roman" w:cs="Times New Roman"/>
          <w:lang w:val="en-US"/>
        </w:rPr>
      </w:pPr>
      <w:r w:rsidRPr="00F4168E">
        <w:rPr>
          <w:rStyle w:val="Refdenotaalpie"/>
          <w:rFonts w:ascii="Times New Roman" w:hAnsi="Times New Roman" w:cs="Times New Roman"/>
        </w:rPr>
        <w:footnoteRef/>
      </w:r>
      <w:r w:rsidRPr="00F4168E">
        <w:rPr>
          <w:rFonts w:ascii="Times New Roman" w:hAnsi="Times New Roman" w:cs="Times New Roman"/>
          <w:lang w:val="es-419"/>
        </w:rPr>
        <w:t xml:space="preserve"> En </w:t>
      </w:r>
      <w:r w:rsidR="00ED4816" w:rsidRPr="00F4168E">
        <w:rPr>
          <w:rFonts w:ascii="Times New Roman" w:hAnsi="Times New Roman" w:cs="Times New Roman"/>
          <w:lang w:val="es-419"/>
        </w:rPr>
        <w:t>e</w:t>
      </w:r>
      <w:r w:rsidRPr="00F4168E">
        <w:rPr>
          <w:rFonts w:ascii="Times New Roman" w:hAnsi="Times New Roman" w:cs="Times New Roman"/>
          <w:lang w:val="es-419"/>
        </w:rPr>
        <w:t>l 2019</w:t>
      </w:r>
      <w:r w:rsidR="00DC62BD" w:rsidRPr="00F4168E">
        <w:rPr>
          <w:rFonts w:ascii="Times New Roman" w:hAnsi="Times New Roman" w:cs="Times New Roman"/>
          <w:lang w:val="es-419"/>
        </w:rPr>
        <w:t>,</w:t>
      </w:r>
      <w:r w:rsidRPr="00F4168E">
        <w:rPr>
          <w:rFonts w:ascii="Times New Roman" w:hAnsi="Times New Roman" w:cs="Times New Roman"/>
          <w:lang w:val="es-419"/>
        </w:rPr>
        <w:t xml:space="preserve"> la Comisión Europea </w:t>
      </w:r>
      <w:r w:rsidR="00ED4816" w:rsidRPr="00F4168E">
        <w:rPr>
          <w:rFonts w:ascii="Times New Roman" w:hAnsi="Times New Roman" w:cs="Times New Roman"/>
          <w:lang w:val="es-419"/>
        </w:rPr>
        <w:t>designó</w:t>
      </w:r>
      <w:r w:rsidRPr="00F4168E">
        <w:rPr>
          <w:rFonts w:ascii="Times New Roman" w:hAnsi="Times New Roman" w:cs="Times New Roman"/>
          <w:lang w:val="es-419"/>
        </w:rPr>
        <w:t xml:space="preserve"> a la RPC como un socio en la cooperación, competidor económico y rival sistémico.</w:t>
      </w:r>
      <w:r w:rsidR="00A965B7">
        <w:rPr>
          <w:rFonts w:ascii="Times New Roman" w:hAnsi="Times New Roman" w:cs="Times New Roman"/>
          <w:lang w:val="es-419"/>
        </w:rPr>
        <w:t xml:space="preserve"> </w:t>
      </w:r>
      <w:r w:rsidR="00A965B7" w:rsidRPr="00A965B7">
        <w:rPr>
          <w:rFonts w:ascii="Times New Roman" w:hAnsi="Times New Roman" w:cs="Times New Roman"/>
          <w:color w:val="FF0000"/>
          <w:lang w:val="en-US"/>
        </w:rPr>
        <w:t xml:space="preserve">European Commission (2019). </w:t>
      </w:r>
      <w:r w:rsidR="00A965B7" w:rsidRPr="006B0CFA">
        <w:rPr>
          <w:rFonts w:ascii="Times New Roman" w:hAnsi="Times New Roman" w:cs="Times New Roman"/>
          <w:lang w:val="en-US"/>
        </w:rPr>
        <w:t>Joint communication: EU-China-A strategic outlook. High Representative of the Union for Foreign Affairs and Security Policy. Strasbourg</w:t>
      </w:r>
      <w:r w:rsidRPr="00A965B7">
        <w:rPr>
          <w:rFonts w:ascii="Times New Roman" w:hAnsi="Times New Roman" w:cs="Times New Roman"/>
          <w:lang w:val="en-US"/>
        </w:rPr>
        <w:t xml:space="preserve"> </w:t>
      </w:r>
      <w:bookmarkStart w:id="9" w:name="_Hlk156477758"/>
      <w:r w:rsidRPr="00F4168E">
        <w:fldChar w:fldCharType="begin"/>
      </w:r>
      <w:r w:rsidRPr="00A965B7">
        <w:rPr>
          <w:rFonts w:ascii="Times New Roman" w:hAnsi="Times New Roman" w:cs="Times New Roman"/>
          <w:lang w:val="en-US"/>
        </w:rPr>
        <w:instrText>HYPERLINK "https://ec.europa.eu/commission/publications/eu-china-strategic-outlook-commission-contribution-european-council-21-22-march-2019_en"</w:instrText>
      </w:r>
      <w:r w:rsidRPr="00F4168E">
        <w:fldChar w:fldCharType="separate"/>
      </w:r>
      <w:r w:rsidRPr="00A965B7">
        <w:rPr>
          <w:rStyle w:val="Hipervnculo"/>
          <w:rFonts w:ascii="Times New Roman" w:hAnsi="Times New Roman" w:cs="Times New Roman"/>
          <w:lang w:val="en-US"/>
        </w:rPr>
        <w:t>https://ec.europa.eu/commission/publications/eu-china-strategic-outlook-commission-contribution-european-council-21-22-march-2019_en</w:t>
      </w:r>
      <w:r w:rsidRPr="00F4168E">
        <w:rPr>
          <w:rStyle w:val="Hipervnculo"/>
          <w:rFonts w:ascii="Times New Roman" w:hAnsi="Times New Roman" w:cs="Times New Roman"/>
          <w:lang w:val="es-419"/>
        </w:rPr>
        <w:fldChar w:fldCharType="end"/>
      </w:r>
      <w:r w:rsidRPr="00A965B7">
        <w:rPr>
          <w:rFonts w:ascii="Times New Roman" w:hAnsi="Times New Roman" w:cs="Times New Roman"/>
          <w:lang w:val="en-US"/>
        </w:rPr>
        <w:t xml:space="preserve"> </w:t>
      </w:r>
      <w:bookmarkEnd w:id="9"/>
    </w:p>
  </w:footnote>
  <w:footnote w:id="12">
    <w:p w14:paraId="270B5D12" w14:textId="4E0A0A39" w:rsidR="00FF6701" w:rsidRPr="00F4168E" w:rsidRDefault="00FF6701" w:rsidP="00FF6701">
      <w:pPr>
        <w:pStyle w:val="Textonotapie"/>
        <w:rPr>
          <w:rFonts w:ascii="Times New Roman" w:hAnsi="Times New Roman" w:cs="Times New Roman"/>
          <w:lang w:val="en-US"/>
        </w:rPr>
      </w:pPr>
      <w:r w:rsidRPr="00F4168E">
        <w:rPr>
          <w:rStyle w:val="Refdenotaalpie"/>
          <w:rFonts w:ascii="Times New Roman" w:hAnsi="Times New Roman" w:cs="Times New Roman"/>
        </w:rPr>
        <w:footnoteRef/>
      </w:r>
      <w:r w:rsidRPr="00F4168E">
        <w:rPr>
          <w:rFonts w:ascii="Times New Roman" w:hAnsi="Times New Roman" w:cs="Times New Roman"/>
          <w:lang w:val="en-US"/>
        </w:rPr>
        <w:t xml:space="preserve"> Kazakhstan's Nazarbayev University on Sept. 7, 2013, President Xi Jinping </w:t>
      </w:r>
      <w:r w:rsidR="00E935C1" w:rsidRPr="00F4168E">
        <w:rPr>
          <w:rFonts w:ascii="Times New Roman" w:hAnsi="Times New Roman" w:cs="Times New Roman"/>
          <w:lang w:val="en-US"/>
        </w:rPr>
        <w:t>http://english.scio.gov.cn/beltandroad/2020-08/04/content_76345571.htm</w:t>
      </w:r>
    </w:p>
  </w:footnote>
  <w:footnote w:id="13">
    <w:p w14:paraId="79FE3E26" w14:textId="44EF1FB2" w:rsidR="00FF6701" w:rsidRPr="00F4168E" w:rsidRDefault="00FF6701" w:rsidP="00FF6701">
      <w:pPr>
        <w:pStyle w:val="Textonotapie"/>
        <w:rPr>
          <w:rFonts w:ascii="Times New Roman" w:hAnsi="Times New Roman" w:cs="Times New Roman"/>
          <w:lang w:val="en-US"/>
        </w:rPr>
      </w:pPr>
      <w:r w:rsidRPr="00F4168E">
        <w:rPr>
          <w:rStyle w:val="Refdenotaalpie"/>
          <w:rFonts w:ascii="Times New Roman" w:hAnsi="Times New Roman" w:cs="Times New Roman"/>
        </w:rPr>
        <w:footnoteRef/>
      </w:r>
      <w:r w:rsidRPr="00F4168E">
        <w:rPr>
          <w:rFonts w:ascii="Times New Roman" w:hAnsi="Times New Roman" w:cs="Times New Roman"/>
          <w:lang w:val="en-US"/>
        </w:rPr>
        <w:t xml:space="preserve"> Global Asia</w:t>
      </w:r>
      <w:r w:rsidR="00C44435" w:rsidRPr="00F4168E">
        <w:rPr>
          <w:rFonts w:ascii="Times New Roman" w:hAnsi="Times New Roman" w:cs="Times New Roman"/>
          <w:lang w:val="en-US"/>
        </w:rPr>
        <w:t xml:space="preserve">, </w:t>
      </w:r>
      <w:r w:rsidRPr="00F4168E">
        <w:rPr>
          <w:rFonts w:ascii="Times New Roman" w:hAnsi="Times New Roman" w:cs="Times New Roman"/>
          <w:lang w:val="en-US"/>
        </w:rPr>
        <w:t>15, N.</w:t>
      </w:r>
      <w:r w:rsidR="00C44435" w:rsidRPr="00F4168E">
        <w:rPr>
          <w:rFonts w:ascii="Times New Roman" w:hAnsi="Times New Roman" w:cs="Times New Roman"/>
          <w:lang w:val="en-US"/>
        </w:rPr>
        <w:t>°</w:t>
      </w:r>
      <w:r w:rsidRPr="00F4168E">
        <w:rPr>
          <w:rFonts w:ascii="Times New Roman" w:hAnsi="Times New Roman" w:cs="Times New Roman"/>
          <w:lang w:val="en-US"/>
        </w:rPr>
        <w:t xml:space="preserve"> 2, June 2020.</w:t>
      </w:r>
    </w:p>
  </w:footnote>
  <w:footnote w:id="14">
    <w:p w14:paraId="4F141169" w14:textId="2728136A" w:rsidR="00F06DE8" w:rsidRPr="00F4168E" w:rsidRDefault="00F06DE8" w:rsidP="00F06DE8">
      <w:pPr>
        <w:pStyle w:val="Textonotapie"/>
        <w:rPr>
          <w:rFonts w:ascii="Times New Roman" w:hAnsi="Times New Roman" w:cs="Times New Roman"/>
          <w:lang w:val="es-419"/>
        </w:rPr>
      </w:pPr>
      <w:r w:rsidRPr="00F4168E">
        <w:rPr>
          <w:rStyle w:val="Refdenotaalpie"/>
          <w:rFonts w:ascii="Times New Roman" w:hAnsi="Times New Roman" w:cs="Times New Roman"/>
        </w:rPr>
        <w:footnoteRef/>
      </w:r>
      <w:r w:rsidRPr="00F4168E">
        <w:rPr>
          <w:rFonts w:ascii="Times New Roman" w:hAnsi="Times New Roman" w:cs="Times New Roman"/>
          <w:lang w:val="es-419"/>
        </w:rPr>
        <w:t xml:space="preserve"> </w:t>
      </w:r>
      <w:r w:rsidR="00FD07B5" w:rsidRPr="00F4168E">
        <w:rPr>
          <w:rFonts w:ascii="Times New Roman" w:hAnsi="Times New Roman" w:cs="Times New Roman"/>
          <w:lang w:val="es-419"/>
        </w:rPr>
        <w:t>De acuerdo con el</w:t>
      </w:r>
      <w:r w:rsidRPr="00F4168E">
        <w:rPr>
          <w:rFonts w:ascii="Times New Roman" w:hAnsi="Times New Roman" w:cs="Times New Roman"/>
          <w:lang w:val="es-419"/>
        </w:rPr>
        <w:t xml:space="preserve"> artículo 3.5 de la Declaración Conjunta chino-británica de 1985, Hong Kong conservaría su sistema judicial, legislativo y autonomía ejecutiva, así como las libertades de prensa, asamblea, asociación, movimiento, huelga, académica y religiosa. </w:t>
      </w:r>
    </w:p>
  </w:footnote>
  <w:footnote w:id="15">
    <w:p w14:paraId="3A08132A" w14:textId="57D61D60" w:rsidR="00D01FB8" w:rsidRPr="00B95017" w:rsidRDefault="00D01FB8">
      <w:pPr>
        <w:pStyle w:val="Textonotapie"/>
        <w:rPr>
          <w:rFonts w:ascii="Times New Roman" w:hAnsi="Times New Roman" w:cs="Times New Roman"/>
        </w:rPr>
      </w:pPr>
      <w:r w:rsidRPr="00B95017">
        <w:rPr>
          <w:rStyle w:val="Refdenotaalpie"/>
          <w:rFonts w:ascii="Times New Roman" w:hAnsi="Times New Roman" w:cs="Times New Roman"/>
        </w:rPr>
        <w:footnoteRef/>
      </w:r>
      <w:r w:rsidRPr="00B95017">
        <w:rPr>
          <w:rFonts w:ascii="Times New Roman" w:hAnsi="Times New Roman" w:cs="Times New Roman"/>
        </w:rPr>
        <w:t xml:space="preserve"> Las principales seis disputas territoriales que China mantiene son: (a) con India sobre la región Aksai </w:t>
      </w:r>
      <w:proofErr w:type="spellStart"/>
      <w:r w:rsidRPr="00B95017">
        <w:rPr>
          <w:rFonts w:ascii="Times New Roman" w:hAnsi="Times New Roman" w:cs="Times New Roman"/>
        </w:rPr>
        <w:t>Shinlas</w:t>
      </w:r>
      <w:proofErr w:type="spellEnd"/>
      <w:r w:rsidRPr="00B95017">
        <w:rPr>
          <w:rFonts w:ascii="Times New Roman" w:hAnsi="Times New Roman" w:cs="Times New Roman"/>
        </w:rPr>
        <w:t xml:space="preserve">; (b) con Nepal sobre territorios que China considera parte de Tíbet; (c) con Bután sobre las regiones </w:t>
      </w:r>
      <w:proofErr w:type="spellStart"/>
      <w:r w:rsidRPr="00B95017">
        <w:rPr>
          <w:rFonts w:ascii="Times New Roman" w:hAnsi="Times New Roman" w:cs="Times New Roman"/>
        </w:rPr>
        <w:t>Cherkip</w:t>
      </w:r>
      <w:proofErr w:type="spellEnd"/>
      <w:r w:rsidRPr="00B95017">
        <w:rPr>
          <w:rFonts w:ascii="Times New Roman" w:hAnsi="Times New Roman" w:cs="Times New Roman"/>
        </w:rPr>
        <w:t xml:space="preserve"> </w:t>
      </w:r>
      <w:proofErr w:type="spellStart"/>
      <w:r w:rsidRPr="00B95017">
        <w:rPr>
          <w:rFonts w:ascii="Times New Roman" w:hAnsi="Times New Roman" w:cs="Times New Roman"/>
        </w:rPr>
        <w:t>Gompa</w:t>
      </w:r>
      <w:proofErr w:type="spellEnd"/>
      <w:r w:rsidRPr="00B95017">
        <w:rPr>
          <w:rFonts w:ascii="Times New Roman" w:hAnsi="Times New Roman" w:cs="Times New Roman"/>
        </w:rPr>
        <w:t xml:space="preserve">, </w:t>
      </w:r>
      <w:proofErr w:type="spellStart"/>
      <w:r w:rsidRPr="00B95017">
        <w:rPr>
          <w:rFonts w:ascii="Times New Roman" w:hAnsi="Times New Roman" w:cs="Times New Roman"/>
        </w:rPr>
        <w:t>Dho</w:t>
      </w:r>
      <w:proofErr w:type="spellEnd"/>
      <w:r w:rsidRPr="00B95017">
        <w:rPr>
          <w:rFonts w:ascii="Times New Roman" w:hAnsi="Times New Roman" w:cs="Times New Roman"/>
        </w:rPr>
        <w:t xml:space="preserve"> </w:t>
      </w:r>
      <w:proofErr w:type="spellStart"/>
      <w:r w:rsidRPr="00B95017">
        <w:rPr>
          <w:rFonts w:ascii="Times New Roman" w:hAnsi="Times New Roman" w:cs="Times New Roman"/>
        </w:rPr>
        <w:t>Dungmar</w:t>
      </w:r>
      <w:proofErr w:type="spellEnd"/>
      <w:r w:rsidRPr="00B95017">
        <w:rPr>
          <w:rFonts w:ascii="Times New Roman" w:hAnsi="Times New Roman" w:cs="Times New Roman"/>
        </w:rPr>
        <w:t xml:space="preserve"> y </w:t>
      </w:r>
      <w:proofErr w:type="spellStart"/>
      <w:r w:rsidRPr="00B95017">
        <w:rPr>
          <w:rFonts w:ascii="Times New Roman" w:hAnsi="Times New Roman" w:cs="Times New Roman"/>
        </w:rPr>
        <w:t>Gesur</w:t>
      </w:r>
      <w:proofErr w:type="spellEnd"/>
      <w:r w:rsidRPr="00B95017">
        <w:rPr>
          <w:rFonts w:ascii="Times New Roman" w:hAnsi="Times New Roman" w:cs="Times New Roman"/>
        </w:rPr>
        <w:t xml:space="preserve">; (d) con Laos, en relación con secciones del territorio consideradas como pertenecientes a la Dinastía </w:t>
      </w:r>
      <w:proofErr w:type="gramStart"/>
      <w:r w:rsidRPr="00B95017">
        <w:rPr>
          <w:rFonts w:ascii="Times New Roman" w:hAnsi="Times New Roman" w:cs="Times New Roman"/>
        </w:rPr>
        <w:t>Yuan</w:t>
      </w:r>
      <w:proofErr w:type="gramEnd"/>
      <w:r w:rsidRPr="00B95017">
        <w:rPr>
          <w:rFonts w:ascii="Times New Roman" w:hAnsi="Times New Roman" w:cs="Times New Roman"/>
        </w:rPr>
        <w:t>; (e) con Mongolia en relación con Mongolia interior; y, (f) con Birmania, en relación con seguridad a lo largo de su frontera común.</w:t>
      </w:r>
    </w:p>
  </w:footnote>
  <w:footnote w:id="16">
    <w:p w14:paraId="739D74A9" w14:textId="444B7141" w:rsidR="0081792E" w:rsidRPr="006B0CFA" w:rsidRDefault="0081792E">
      <w:pPr>
        <w:pStyle w:val="Textonotapie"/>
        <w:rPr>
          <w:rFonts w:ascii="Times New Roman" w:hAnsi="Times New Roman" w:cs="Times New Roman"/>
        </w:rPr>
      </w:pPr>
      <w:r w:rsidRPr="006B0CFA">
        <w:rPr>
          <w:rStyle w:val="Refdenotaalpie"/>
          <w:rFonts w:ascii="Times New Roman" w:hAnsi="Times New Roman" w:cs="Times New Roman"/>
        </w:rPr>
        <w:footnoteRef/>
      </w:r>
      <w:r w:rsidRPr="006B0CFA">
        <w:rPr>
          <w:rFonts w:ascii="Times New Roman" w:hAnsi="Times New Roman" w:cs="Times New Roman"/>
        </w:rPr>
        <w:t xml:space="preserve"> El Consenso de Washington surgió como una lista de políticas económicas consideradas como deseables por las instituciones financieras internacionales para propiciar el desarrollo económico</w:t>
      </w:r>
      <w:r w:rsidR="000E54C3" w:rsidRPr="006B0CFA">
        <w:rPr>
          <w:rFonts w:ascii="Times New Roman" w:hAnsi="Times New Roman" w:cs="Times New Roman"/>
        </w:rPr>
        <w:t>.</w:t>
      </w:r>
    </w:p>
  </w:footnote>
  <w:footnote w:id="17">
    <w:p w14:paraId="59D89844" w14:textId="06740455" w:rsidR="000D0737" w:rsidRPr="006B0CFA" w:rsidRDefault="000D0737">
      <w:pPr>
        <w:pStyle w:val="Textonotapie"/>
        <w:rPr>
          <w:rFonts w:ascii="Times New Roman" w:hAnsi="Times New Roman" w:cs="Times New Roman"/>
          <w:lang w:val="es-419"/>
        </w:rPr>
      </w:pPr>
      <w:r w:rsidRPr="006B0CFA">
        <w:rPr>
          <w:rStyle w:val="Refdenotaalpie"/>
          <w:rFonts w:ascii="Times New Roman" w:hAnsi="Times New Roman" w:cs="Times New Roman"/>
        </w:rPr>
        <w:footnoteRef/>
      </w:r>
      <w:r w:rsidRPr="006B0CFA">
        <w:rPr>
          <w:rFonts w:ascii="Times New Roman" w:hAnsi="Times New Roman" w:cs="Times New Roman"/>
          <w:lang w:val="es-419"/>
        </w:rPr>
        <w:t xml:space="preserve"> La “trampa de Tucídides” describe la tendencia al conflicto cuando una potencia en ascenso amenaza con desplazar a una potencia establecida. El término se basa en la interpretación del historiador griego Tucídides sobre las causas de la Guerra del Peloponeso (431-404 a.</w:t>
      </w:r>
      <w:r w:rsidR="00596CAB" w:rsidRPr="006B0CFA">
        <w:rPr>
          <w:rFonts w:ascii="Times New Roman" w:hAnsi="Times New Roman" w:cs="Times New Roman"/>
          <w:lang w:val="es-419"/>
        </w:rPr>
        <w:t xml:space="preserve"> </w:t>
      </w:r>
      <w:r w:rsidRPr="006B0CFA">
        <w:rPr>
          <w:rFonts w:ascii="Times New Roman" w:hAnsi="Times New Roman" w:cs="Times New Roman"/>
          <w:lang w:val="es-419"/>
        </w:rPr>
        <w:t>C.), en la cual argumenta que el ascenso de Atenas y el miedo que esto infundió en Esparta hicieron inevitable el conflicto</w:t>
      </w:r>
      <w:r w:rsidR="003617A3" w:rsidRPr="006B0CFA">
        <w:rPr>
          <w:rFonts w:ascii="Times New Roman" w:hAnsi="Times New Roman" w:cs="Times New Roman"/>
          <w:lang w:val="es-4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3643C"/>
    <w:multiLevelType w:val="hybridMultilevel"/>
    <w:tmpl w:val="300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B0640"/>
    <w:multiLevelType w:val="hybridMultilevel"/>
    <w:tmpl w:val="9F4A89BE"/>
    <w:lvl w:ilvl="0" w:tplc="E856C034">
      <w:start w:val="1"/>
      <w:numFmt w:val="upperRoman"/>
      <w:pStyle w:val="Ttulo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787627">
    <w:abstractNumId w:val="1"/>
  </w:num>
  <w:num w:numId="2" w16cid:durableId="1961631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XX">
    <w15:presenceInfo w15:providerId="None" w15:userId="X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00"/>
    <w:rsid w:val="00000D3B"/>
    <w:rsid w:val="00001B54"/>
    <w:rsid w:val="00002511"/>
    <w:rsid w:val="0000690F"/>
    <w:rsid w:val="00010195"/>
    <w:rsid w:val="000172B4"/>
    <w:rsid w:val="00017B20"/>
    <w:rsid w:val="0003156F"/>
    <w:rsid w:val="0003532A"/>
    <w:rsid w:val="000439EB"/>
    <w:rsid w:val="000521C4"/>
    <w:rsid w:val="00053569"/>
    <w:rsid w:val="0005515A"/>
    <w:rsid w:val="00062093"/>
    <w:rsid w:val="00072CFD"/>
    <w:rsid w:val="00074ECD"/>
    <w:rsid w:val="00082877"/>
    <w:rsid w:val="0009284A"/>
    <w:rsid w:val="00096C98"/>
    <w:rsid w:val="000B0B1E"/>
    <w:rsid w:val="000B0D00"/>
    <w:rsid w:val="000B209B"/>
    <w:rsid w:val="000B3F4E"/>
    <w:rsid w:val="000B66C3"/>
    <w:rsid w:val="000C01E8"/>
    <w:rsid w:val="000C10D8"/>
    <w:rsid w:val="000D0737"/>
    <w:rsid w:val="000D7B6C"/>
    <w:rsid w:val="000E365C"/>
    <w:rsid w:val="000E54C3"/>
    <w:rsid w:val="000E6AA7"/>
    <w:rsid w:val="000E706C"/>
    <w:rsid w:val="000F73A0"/>
    <w:rsid w:val="0010168F"/>
    <w:rsid w:val="00105CC3"/>
    <w:rsid w:val="001148AB"/>
    <w:rsid w:val="00121764"/>
    <w:rsid w:val="001329AE"/>
    <w:rsid w:val="00132FD6"/>
    <w:rsid w:val="001367E6"/>
    <w:rsid w:val="00137FAB"/>
    <w:rsid w:val="0014087F"/>
    <w:rsid w:val="00140C06"/>
    <w:rsid w:val="001424C1"/>
    <w:rsid w:val="001466E3"/>
    <w:rsid w:val="00147522"/>
    <w:rsid w:val="00150538"/>
    <w:rsid w:val="001514D9"/>
    <w:rsid w:val="0015418A"/>
    <w:rsid w:val="00157B5D"/>
    <w:rsid w:val="0017653F"/>
    <w:rsid w:val="001810D0"/>
    <w:rsid w:val="0018375C"/>
    <w:rsid w:val="001908E5"/>
    <w:rsid w:val="00190D7F"/>
    <w:rsid w:val="001A2F1E"/>
    <w:rsid w:val="001A4A99"/>
    <w:rsid w:val="001B0A1E"/>
    <w:rsid w:val="001C010A"/>
    <w:rsid w:val="001C386A"/>
    <w:rsid w:val="001D4A53"/>
    <w:rsid w:val="001D71AD"/>
    <w:rsid w:val="001E1721"/>
    <w:rsid w:val="001E2682"/>
    <w:rsid w:val="001E6BBC"/>
    <w:rsid w:val="001E7D24"/>
    <w:rsid w:val="001F04EB"/>
    <w:rsid w:val="00207168"/>
    <w:rsid w:val="0021379A"/>
    <w:rsid w:val="002153CD"/>
    <w:rsid w:val="00222B4C"/>
    <w:rsid w:val="002260BE"/>
    <w:rsid w:val="00226C5C"/>
    <w:rsid w:val="00230455"/>
    <w:rsid w:val="0023370D"/>
    <w:rsid w:val="002349BE"/>
    <w:rsid w:val="002461CD"/>
    <w:rsid w:val="00247EED"/>
    <w:rsid w:val="00250601"/>
    <w:rsid w:val="002667E7"/>
    <w:rsid w:val="0027304D"/>
    <w:rsid w:val="00274A8F"/>
    <w:rsid w:val="002777A8"/>
    <w:rsid w:val="0028796C"/>
    <w:rsid w:val="002924FE"/>
    <w:rsid w:val="002937BE"/>
    <w:rsid w:val="0029697A"/>
    <w:rsid w:val="002A12F9"/>
    <w:rsid w:val="002A42DA"/>
    <w:rsid w:val="002C0485"/>
    <w:rsid w:val="002C15F8"/>
    <w:rsid w:val="002C186B"/>
    <w:rsid w:val="002C5583"/>
    <w:rsid w:val="002D5EC7"/>
    <w:rsid w:val="002D7DD0"/>
    <w:rsid w:val="002E492B"/>
    <w:rsid w:val="002F4D68"/>
    <w:rsid w:val="002F5D67"/>
    <w:rsid w:val="00304691"/>
    <w:rsid w:val="0030634F"/>
    <w:rsid w:val="00310290"/>
    <w:rsid w:val="0031102E"/>
    <w:rsid w:val="00314C57"/>
    <w:rsid w:val="0032396F"/>
    <w:rsid w:val="00326559"/>
    <w:rsid w:val="0033116D"/>
    <w:rsid w:val="003314AF"/>
    <w:rsid w:val="00335E51"/>
    <w:rsid w:val="0033724A"/>
    <w:rsid w:val="00340A03"/>
    <w:rsid w:val="00341BA0"/>
    <w:rsid w:val="003442CA"/>
    <w:rsid w:val="00345E61"/>
    <w:rsid w:val="00345E8B"/>
    <w:rsid w:val="003532B8"/>
    <w:rsid w:val="003617A3"/>
    <w:rsid w:val="0036342D"/>
    <w:rsid w:val="00363481"/>
    <w:rsid w:val="0038576C"/>
    <w:rsid w:val="00385D69"/>
    <w:rsid w:val="0039057F"/>
    <w:rsid w:val="00395766"/>
    <w:rsid w:val="00396267"/>
    <w:rsid w:val="003C2876"/>
    <w:rsid w:val="003D0ADB"/>
    <w:rsid w:val="003D72F5"/>
    <w:rsid w:val="003E5DC1"/>
    <w:rsid w:val="004040CE"/>
    <w:rsid w:val="00404DAD"/>
    <w:rsid w:val="0040585D"/>
    <w:rsid w:val="00424C7D"/>
    <w:rsid w:val="00426678"/>
    <w:rsid w:val="00430C13"/>
    <w:rsid w:val="0043314F"/>
    <w:rsid w:val="00445CE7"/>
    <w:rsid w:val="004476B0"/>
    <w:rsid w:val="0045003C"/>
    <w:rsid w:val="00456556"/>
    <w:rsid w:val="00461E33"/>
    <w:rsid w:val="0046200D"/>
    <w:rsid w:val="00467260"/>
    <w:rsid w:val="00470883"/>
    <w:rsid w:val="00477C62"/>
    <w:rsid w:val="00480B90"/>
    <w:rsid w:val="00480D21"/>
    <w:rsid w:val="00482359"/>
    <w:rsid w:val="00491A7C"/>
    <w:rsid w:val="00492AB1"/>
    <w:rsid w:val="00493E4F"/>
    <w:rsid w:val="004B1E45"/>
    <w:rsid w:val="004B35D9"/>
    <w:rsid w:val="004C1150"/>
    <w:rsid w:val="004C7618"/>
    <w:rsid w:val="004D1AA8"/>
    <w:rsid w:val="004D4D03"/>
    <w:rsid w:val="004D6102"/>
    <w:rsid w:val="004F7347"/>
    <w:rsid w:val="00510CBD"/>
    <w:rsid w:val="00527A68"/>
    <w:rsid w:val="00535605"/>
    <w:rsid w:val="005440FB"/>
    <w:rsid w:val="00545C13"/>
    <w:rsid w:val="00556B21"/>
    <w:rsid w:val="00557EB4"/>
    <w:rsid w:val="00557FE1"/>
    <w:rsid w:val="005609B9"/>
    <w:rsid w:val="00580808"/>
    <w:rsid w:val="00596CAB"/>
    <w:rsid w:val="005A2CE6"/>
    <w:rsid w:val="005A3979"/>
    <w:rsid w:val="005B2E15"/>
    <w:rsid w:val="005C002E"/>
    <w:rsid w:val="005C26ED"/>
    <w:rsid w:val="005C2E24"/>
    <w:rsid w:val="005C5103"/>
    <w:rsid w:val="005D064C"/>
    <w:rsid w:val="005D20EA"/>
    <w:rsid w:val="005D7EAE"/>
    <w:rsid w:val="005F014D"/>
    <w:rsid w:val="005F02AA"/>
    <w:rsid w:val="005F5F9D"/>
    <w:rsid w:val="005F7F39"/>
    <w:rsid w:val="00602782"/>
    <w:rsid w:val="00602797"/>
    <w:rsid w:val="00605CB1"/>
    <w:rsid w:val="00613D28"/>
    <w:rsid w:val="00617CAF"/>
    <w:rsid w:val="00627ACF"/>
    <w:rsid w:val="00630632"/>
    <w:rsid w:val="00641E45"/>
    <w:rsid w:val="00645470"/>
    <w:rsid w:val="006509D9"/>
    <w:rsid w:val="00650D30"/>
    <w:rsid w:val="00657F08"/>
    <w:rsid w:val="00660867"/>
    <w:rsid w:val="006633AD"/>
    <w:rsid w:val="00664A96"/>
    <w:rsid w:val="006825F6"/>
    <w:rsid w:val="00695BBD"/>
    <w:rsid w:val="006A5710"/>
    <w:rsid w:val="006B0CFA"/>
    <w:rsid w:val="006B141D"/>
    <w:rsid w:val="006B7B93"/>
    <w:rsid w:val="006C2D2C"/>
    <w:rsid w:val="006D11E2"/>
    <w:rsid w:val="006D6A85"/>
    <w:rsid w:val="006E0717"/>
    <w:rsid w:val="006E3FF9"/>
    <w:rsid w:val="006F2815"/>
    <w:rsid w:val="006F5ACA"/>
    <w:rsid w:val="006F6A85"/>
    <w:rsid w:val="00700682"/>
    <w:rsid w:val="00710737"/>
    <w:rsid w:val="00712AF7"/>
    <w:rsid w:val="00717A4B"/>
    <w:rsid w:val="00720ABF"/>
    <w:rsid w:val="00722E93"/>
    <w:rsid w:val="00735D80"/>
    <w:rsid w:val="00752271"/>
    <w:rsid w:val="00752BCE"/>
    <w:rsid w:val="00754FEB"/>
    <w:rsid w:val="00756514"/>
    <w:rsid w:val="007570DA"/>
    <w:rsid w:val="0077231E"/>
    <w:rsid w:val="007754B3"/>
    <w:rsid w:val="0079153C"/>
    <w:rsid w:val="00792C24"/>
    <w:rsid w:val="007A0B05"/>
    <w:rsid w:val="007B5B9D"/>
    <w:rsid w:val="007B7400"/>
    <w:rsid w:val="007B76F8"/>
    <w:rsid w:val="007C6365"/>
    <w:rsid w:val="007E3DB3"/>
    <w:rsid w:val="007E5A9A"/>
    <w:rsid w:val="007E7C39"/>
    <w:rsid w:val="00801862"/>
    <w:rsid w:val="0080192A"/>
    <w:rsid w:val="00807330"/>
    <w:rsid w:val="008101F6"/>
    <w:rsid w:val="00812BB0"/>
    <w:rsid w:val="00815886"/>
    <w:rsid w:val="0081792E"/>
    <w:rsid w:val="00834B7F"/>
    <w:rsid w:val="008419AD"/>
    <w:rsid w:val="00842217"/>
    <w:rsid w:val="00847923"/>
    <w:rsid w:val="0085379B"/>
    <w:rsid w:val="00854E9F"/>
    <w:rsid w:val="00871A39"/>
    <w:rsid w:val="00887616"/>
    <w:rsid w:val="00895B1C"/>
    <w:rsid w:val="008A50B2"/>
    <w:rsid w:val="008B222E"/>
    <w:rsid w:val="008B234B"/>
    <w:rsid w:val="008B57AE"/>
    <w:rsid w:val="008B6C95"/>
    <w:rsid w:val="008C2F91"/>
    <w:rsid w:val="008D211B"/>
    <w:rsid w:val="008D5DFE"/>
    <w:rsid w:val="008E0181"/>
    <w:rsid w:val="008E4C2B"/>
    <w:rsid w:val="008E664E"/>
    <w:rsid w:val="008F162C"/>
    <w:rsid w:val="008F5CC2"/>
    <w:rsid w:val="0090017F"/>
    <w:rsid w:val="00907FA8"/>
    <w:rsid w:val="00913EB9"/>
    <w:rsid w:val="00915340"/>
    <w:rsid w:val="00934C26"/>
    <w:rsid w:val="00946695"/>
    <w:rsid w:val="0095751A"/>
    <w:rsid w:val="009575FC"/>
    <w:rsid w:val="009648F7"/>
    <w:rsid w:val="0096721A"/>
    <w:rsid w:val="00967FAF"/>
    <w:rsid w:val="009802E5"/>
    <w:rsid w:val="009872DF"/>
    <w:rsid w:val="00990398"/>
    <w:rsid w:val="0099554C"/>
    <w:rsid w:val="009955B3"/>
    <w:rsid w:val="009A0264"/>
    <w:rsid w:val="009A1064"/>
    <w:rsid w:val="009B0DDB"/>
    <w:rsid w:val="009B46B6"/>
    <w:rsid w:val="009C6E05"/>
    <w:rsid w:val="009D0176"/>
    <w:rsid w:val="009D0875"/>
    <w:rsid w:val="009D4E8A"/>
    <w:rsid w:val="009D6581"/>
    <w:rsid w:val="009E2B64"/>
    <w:rsid w:val="009E6EF1"/>
    <w:rsid w:val="009E7051"/>
    <w:rsid w:val="009E7997"/>
    <w:rsid w:val="00A01DCF"/>
    <w:rsid w:val="00A02D98"/>
    <w:rsid w:val="00A04002"/>
    <w:rsid w:val="00A05974"/>
    <w:rsid w:val="00A05C16"/>
    <w:rsid w:val="00A31B4D"/>
    <w:rsid w:val="00A32AFA"/>
    <w:rsid w:val="00A33F87"/>
    <w:rsid w:val="00A4100F"/>
    <w:rsid w:val="00A468AC"/>
    <w:rsid w:val="00A47109"/>
    <w:rsid w:val="00A547BB"/>
    <w:rsid w:val="00A563BE"/>
    <w:rsid w:val="00A67E1D"/>
    <w:rsid w:val="00A721B6"/>
    <w:rsid w:val="00A74FE7"/>
    <w:rsid w:val="00A8220D"/>
    <w:rsid w:val="00A94BC0"/>
    <w:rsid w:val="00A965B7"/>
    <w:rsid w:val="00A978E4"/>
    <w:rsid w:val="00AA1753"/>
    <w:rsid w:val="00AA6B7C"/>
    <w:rsid w:val="00AA6C31"/>
    <w:rsid w:val="00AB0F50"/>
    <w:rsid w:val="00AB23E3"/>
    <w:rsid w:val="00AB36E9"/>
    <w:rsid w:val="00AD7535"/>
    <w:rsid w:val="00AE0E69"/>
    <w:rsid w:val="00AE16DD"/>
    <w:rsid w:val="00AE70AC"/>
    <w:rsid w:val="00AF118E"/>
    <w:rsid w:val="00B0161D"/>
    <w:rsid w:val="00B1513B"/>
    <w:rsid w:val="00B15C86"/>
    <w:rsid w:val="00B41998"/>
    <w:rsid w:val="00B52948"/>
    <w:rsid w:val="00B5317E"/>
    <w:rsid w:val="00B67F02"/>
    <w:rsid w:val="00B70AB3"/>
    <w:rsid w:val="00B748C1"/>
    <w:rsid w:val="00B76ADD"/>
    <w:rsid w:val="00B7767D"/>
    <w:rsid w:val="00B77EF2"/>
    <w:rsid w:val="00B801DC"/>
    <w:rsid w:val="00B81C22"/>
    <w:rsid w:val="00B94033"/>
    <w:rsid w:val="00B95017"/>
    <w:rsid w:val="00B95990"/>
    <w:rsid w:val="00BA1EF6"/>
    <w:rsid w:val="00BA3830"/>
    <w:rsid w:val="00BB1234"/>
    <w:rsid w:val="00BB25FA"/>
    <w:rsid w:val="00BB636D"/>
    <w:rsid w:val="00BC4B11"/>
    <w:rsid w:val="00BD2B18"/>
    <w:rsid w:val="00BD439C"/>
    <w:rsid w:val="00BD7A02"/>
    <w:rsid w:val="00BE1CBF"/>
    <w:rsid w:val="00BE5DFA"/>
    <w:rsid w:val="00C00CB1"/>
    <w:rsid w:val="00C04BB2"/>
    <w:rsid w:val="00C1317A"/>
    <w:rsid w:val="00C1721B"/>
    <w:rsid w:val="00C219F1"/>
    <w:rsid w:val="00C2371A"/>
    <w:rsid w:val="00C30F34"/>
    <w:rsid w:val="00C325E8"/>
    <w:rsid w:val="00C35424"/>
    <w:rsid w:val="00C44435"/>
    <w:rsid w:val="00C47DA3"/>
    <w:rsid w:val="00C508D7"/>
    <w:rsid w:val="00C60262"/>
    <w:rsid w:val="00C674CC"/>
    <w:rsid w:val="00C67B00"/>
    <w:rsid w:val="00C720E2"/>
    <w:rsid w:val="00C82420"/>
    <w:rsid w:val="00C82C3E"/>
    <w:rsid w:val="00C8383A"/>
    <w:rsid w:val="00C84603"/>
    <w:rsid w:val="00CA02B1"/>
    <w:rsid w:val="00CA6E4F"/>
    <w:rsid w:val="00CC3C23"/>
    <w:rsid w:val="00CD5422"/>
    <w:rsid w:val="00CD6AAC"/>
    <w:rsid w:val="00CD7B71"/>
    <w:rsid w:val="00CE0230"/>
    <w:rsid w:val="00CE616E"/>
    <w:rsid w:val="00CE6EA1"/>
    <w:rsid w:val="00CF0C7C"/>
    <w:rsid w:val="00CF604F"/>
    <w:rsid w:val="00D01FB8"/>
    <w:rsid w:val="00D109A5"/>
    <w:rsid w:val="00D23387"/>
    <w:rsid w:val="00D34B9F"/>
    <w:rsid w:val="00D363DF"/>
    <w:rsid w:val="00D42F41"/>
    <w:rsid w:val="00D53EDC"/>
    <w:rsid w:val="00D53F45"/>
    <w:rsid w:val="00D63AE4"/>
    <w:rsid w:val="00D64B67"/>
    <w:rsid w:val="00D75969"/>
    <w:rsid w:val="00D75AFE"/>
    <w:rsid w:val="00D827A6"/>
    <w:rsid w:val="00D875BC"/>
    <w:rsid w:val="00D9785B"/>
    <w:rsid w:val="00DB1E63"/>
    <w:rsid w:val="00DB72B7"/>
    <w:rsid w:val="00DC026C"/>
    <w:rsid w:val="00DC4E32"/>
    <w:rsid w:val="00DC62BD"/>
    <w:rsid w:val="00DC6668"/>
    <w:rsid w:val="00DC6BD5"/>
    <w:rsid w:val="00DD126B"/>
    <w:rsid w:val="00DD1CE0"/>
    <w:rsid w:val="00DD3175"/>
    <w:rsid w:val="00DE2F31"/>
    <w:rsid w:val="00DE3834"/>
    <w:rsid w:val="00DE78E2"/>
    <w:rsid w:val="00DF017F"/>
    <w:rsid w:val="00E017AE"/>
    <w:rsid w:val="00E0255A"/>
    <w:rsid w:val="00E100D7"/>
    <w:rsid w:val="00E1556F"/>
    <w:rsid w:val="00E21579"/>
    <w:rsid w:val="00E331FB"/>
    <w:rsid w:val="00E3390D"/>
    <w:rsid w:val="00E34A8A"/>
    <w:rsid w:val="00E4006C"/>
    <w:rsid w:val="00E41060"/>
    <w:rsid w:val="00E41FBD"/>
    <w:rsid w:val="00E45ADD"/>
    <w:rsid w:val="00E45F6D"/>
    <w:rsid w:val="00E57A39"/>
    <w:rsid w:val="00E65A25"/>
    <w:rsid w:val="00E67FB0"/>
    <w:rsid w:val="00E80B57"/>
    <w:rsid w:val="00E8323B"/>
    <w:rsid w:val="00E8764E"/>
    <w:rsid w:val="00E87791"/>
    <w:rsid w:val="00E935C1"/>
    <w:rsid w:val="00E96135"/>
    <w:rsid w:val="00E966DA"/>
    <w:rsid w:val="00EA3832"/>
    <w:rsid w:val="00EA59DC"/>
    <w:rsid w:val="00EA7962"/>
    <w:rsid w:val="00EB034E"/>
    <w:rsid w:val="00EB6D9A"/>
    <w:rsid w:val="00EB77A1"/>
    <w:rsid w:val="00EC57D9"/>
    <w:rsid w:val="00ED4816"/>
    <w:rsid w:val="00ED4F39"/>
    <w:rsid w:val="00EE1337"/>
    <w:rsid w:val="00EE5074"/>
    <w:rsid w:val="00EF7FD2"/>
    <w:rsid w:val="00F00053"/>
    <w:rsid w:val="00F06DE8"/>
    <w:rsid w:val="00F06E5C"/>
    <w:rsid w:val="00F1197A"/>
    <w:rsid w:val="00F4168E"/>
    <w:rsid w:val="00F44415"/>
    <w:rsid w:val="00F45446"/>
    <w:rsid w:val="00F641DB"/>
    <w:rsid w:val="00F80670"/>
    <w:rsid w:val="00F813DB"/>
    <w:rsid w:val="00F83C8A"/>
    <w:rsid w:val="00F87C75"/>
    <w:rsid w:val="00FA1F71"/>
    <w:rsid w:val="00FA723F"/>
    <w:rsid w:val="00FC12F8"/>
    <w:rsid w:val="00FC3B01"/>
    <w:rsid w:val="00FD07B5"/>
    <w:rsid w:val="00FD2B93"/>
    <w:rsid w:val="00FD3485"/>
    <w:rsid w:val="00FD5562"/>
    <w:rsid w:val="00FE219D"/>
    <w:rsid w:val="00FE3903"/>
    <w:rsid w:val="00FE4940"/>
    <w:rsid w:val="00FE7903"/>
    <w:rsid w:val="00FF0ADF"/>
    <w:rsid w:val="00FF123D"/>
    <w:rsid w:val="00FF591E"/>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43428"/>
  <w15:chartTrackingRefBased/>
  <w15:docId w15:val="{883878DA-000E-41FA-A811-2BB94A1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E4"/>
    <w:pPr>
      <w:spacing w:after="0" w:line="240" w:lineRule="auto"/>
      <w:jc w:val="both"/>
    </w:pPr>
    <w:rPr>
      <w:rFonts w:ascii="Arial" w:eastAsiaTheme="minorEastAsia" w:hAnsi="Arial" w:cs="Arial"/>
      <w:sz w:val="24"/>
      <w:szCs w:val="24"/>
      <w:lang w:val="es-MX"/>
    </w:rPr>
  </w:style>
  <w:style w:type="paragraph" w:styleId="Ttulo1">
    <w:name w:val="heading 1"/>
    <w:basedOn w:val="Normal"/>
    <w:next w:val="Normal"/>
    <w:link w:val="Ttulo1Car"/>
    <w:uiPriority w:val="9"/>
    <w:qFormat/>
    <w:rsid w:val="00250601"/>
    <w:pPr>
      <w:numPr>
        <w:numId w:val="1"/>
      </w:numP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601"/>
    <w:rPr>
      <w:rFonts w:ascii="Arial" w:hAnsi="Arial" w:cs="Arial"/>
      <w:b/>
      <w:bCs/>
      <w:sz w:val="24"/>
      <w:szCs w:val="24"/>
      <w:lang w:val="es-MX"/>
    </w:rPr>
  </w:style>
  <w:style w:type="paragraph" w:styleId="Textonotapie">
    <w:name w:val="footnote text"/>
    <w:basedOn w:val="Normal"/>
    <w:link w:val="TextonotapieCar"/>
    <w:uiPriority w:val="99"/>
    <w:unhideWhenUsed/>
    <w:rsid w:val="00660867"/>
    <w:rPr>
      <w:sz w:val="20"/>
      <w:szCs w:val="20"/>
    </w:rPr>
  </w:style>
  <w:style w:type="character" w:customStyle="1" w:styleId="TextonotapieCar">
    <w:name w:val="Texto nota pie Car"/>
    <w:basedOn w:val="Fuentedeprrafopredeter"/>
    <w:link w:val="Textonotapie"/>
    <w:uiPriority w:val="99"/>
    <w:rsid w:val="00660867"/>
    <w:rPr>
      <w:rFonts w:ascii="Arial" w:hAnsi="Arial" w:cs="Arial"/>
      <w:sz w:val="20"/>
      <w:szCs w:val="20"/>
      <w:lang w:val="es-MX"/>
    </w:rPr>
  </w:style>
  <w:style w:type="character" w:styleId="Refdenotaalpie">
    <w:name w:val="footnote reference"/>
    <w:basedOn w:val="Fuentedeprrafopredeter"/>
    <w:uiPriority w:val="99"/>
    <w:semiHidden/>
    <w:unhideWhenUsed/>
    <w:rsid w:val="00660867"/>
    <w:rPr>
      <w:vertAlign w:val="superscript"/>
    </w:rPr>
  </w:style>
  <w:style w:type="paragraph" w:styleId="Prrafodelista">
    <w:name w:val="List Paragraph"/>
    <w:basedOn w:val="Normal"/>
    <w:uiPriority w:val="34"/>
    <w:qFormat/>
    <w:rsid w:val="00B41998"/>
    <w:pPr>
      <w:ind w:left="720"/>
      <w:contextualSpacing/>
    </w:pPr>
  </w:style>
  <w:style w:type="character" w:styleId="Hipervnculo">
    <w:name w:val="Hyperlink"/>
    <w:basedOn w:val="Fuentedeprrafopredeter"/>
    <w:uiPriority w:val="99"/>
    <w:unhideWhenUsed/>
    <w:rsid w:val="00915340"/>
    <w:rPr>
      <w:color w:val="0563C1" w:themeColor="hyperlink"/>
      <w:u w:val="single"/>
    </w:rPr>
  </w:style>
  <w:style w:type="character" w:styleId="Mencinsinresolver">
    <w:name w:val="Unresolved Mention"/>
    <w:basedOn w:val="Fuentedeprrafopredeter"/>
    <w:uiPriority w:val="99"/>
    <w:semiHidden/>
    <w:unhideWhenUsed/>
    <w:rsid w:val="00915340"/>
    <w:rPr>
      <w:color w:val="605E5C"/>
      <w:shd w:val="clear" w:color="auto" w:fill="E1DFDD"/>
    </w:rPr>
  </w:style>
  <w:style w:type="paragraph" w:styleId="Revisin">
    <w:name w:val="Revision"/>
    <w:hidden/>
    <w:uiPriority w:val="99"/>
    <w:semiHidden/>
    <w:rsid w:val="0028796C"/>
    <w:pPr>
      <w:spacing w:after="0" w:line="240" w:lineRule="auto"/>
    </w:pPr>
    <w:rPr>
      <w:rFonts w:ascii="Arial" w:hAnsi="Arial" w:cs="Arial"/>
      <w:sz w:val="24"/>
      <w:szCs w:val="24"/>
      <w:lang w:val="es-MX"/>
    </w:rPr>
  </w:style>
  <w:style w:type="character" w:styleId="Refdecomentario">
    <w:name w:val="annotation reference"/>
    <w:basedOn w:val="Fuentedeprrafopredeter"/>
    <w:uiPriority w:val="99"/>
    <w:semiHidden/>
    <w:unhideWhenUsed/>
    <w:rsid w:val="0028796C"/>
    <w:rPr>
      <w:sz w:val="16"/>
      <w:szCs w:val="16"/>
    </w:rPr>
  </w:style>
  <w:style w:type="paragraph" w:styleId="Textocomentario">
    <w:name w:val="annotation text"/>
    <w:basedOn w:val="Normal"/>
    <w:link w:val="TextocomentarioCar"/>
    <w:uiPriority w:val="99"/>
    <w:unhideWhenUsed/>
    <w:rsid w:val="0028796C"/>
    <w:rPr>
      <w:sz w:val="20"/>
      <w:szCs w:val="20"/>
    </w:rPr>
  </w:style>
  <w:style w:type="character" w:customStyle="1" w:styleId="TextocomentarioCar">
    <w:name w:val="Texto comentario Car"/>
    <w:basedOn w:val="Fuentedeprrafopredeter"/>
    <w:link w:val="Textocomentario"/>
    <w:uiPriority w:val="99"/>
    <w:rsid w:val="0028796C"/>
    <w:rPr>
      <w:rFonts w:ascii="Arial" w:hAnsi="Arial" w:cs="Arial"/>
      <w:sz w:val="20"/>
      <w:szCs w:val="20"/>
      <w:lang w:val="es-MX"/>
    </w:rPr>
  </w:style>
  <w:style w:type="paragraph" w:styleId="Asuntodelcomentario">
    <w:name w:val="annotation subject"/>
    <w:basedOn w:val="Textocomentario"/>
    <w:next w:val="Textocomentario"/>
    <w:link w:val="AsuntodelcomentarioCar"/>
    <w:uiPriority w:val="99"/>
    <w:semiHidden/>
    <w:unhideWhenUsed/>
    <w:rsid w:val="0028796C"/>
    <w:rPr>
      <w:b/>
      <w:bCs/>
    </w:rPr>
  </w:style>
  <w:style w:type="character" w:customStyle="1" w:styleId="AsuntodelcomentarioCar">
    <w:name w:val="Asunto del comentario Car"/>
    <w:basedOn w:val="TextocomentarioCar"/>
    <w:link w:val="Asuntodelcomentario"/>
    <w:uiPriority w:val="99"/>
    <w:semiHidden/>
    <w:rsid w:val="0028796C"/>
    <w:rPr>
      <w:rFonts w:ascii="Arial" w:hAnsi="Arial" w:cs="Arial"/>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AC15C-0E54-47A8-B17C-4242723E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6810</Words>
  <Characters>37458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XXX</cp:lastModifiedBy>
  <cp:revision>8</cp:revision>
  <dcterms:created xsi:type="dcterms:W3CDTF">2024-08-04T20:11:00Z</dcterms:created>
  <dcterms:modified xsi:type="dcterms:W3CDTF">2024-08-04T21:06:00Z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a9e341809f88f5bc3bdf41c4158b57fd6f9017c01031049d8360dfa95bbd789d</vt:lpwstr>
  </property>
</Properties>
</file>