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F699" w14:textId="77777777" w:rsidR="006A6E84" w:rsidRPr="00487C20" w:rsidRDefault="006A6E84" w:rsidP="00487C20">
      <w:pPr>
        <w:spacing w:after="0" w:line="240" w:lineRule="auto"/>
        <w:jc w:val="center"/>
        <w:rPr>
          <w:rFonts w:ascii="Times New Roman" w:hAnsi="Times New Roman" w:cs="Times New Roman"/>
          <w:b/>
          <w:bCs/>
          <w:sz w:val="24"/>
          <w:szCs w:val="24"/>
        </w:rPr>
      </w:pPr>
    </w:p>
    <w:p w14:paraId="206BC1A1" w14:textId="4F6E0185" w:rsidR="006A6E84" w:rsidRPr="00487C20" w:rsidRDefault="006A6E84" w:rsidP="00487C20">
      <w:pPr>
        <w:spacing w:after="0" w:line="240" w:lineRule="auto"/>
        <w:jc w:val="center"/>
        <w:rPr>
          <w:rFonts w:ascii="Times New Roman" w:hAnsi="Times New Roman" w:cs="Times New Roman"/>
          <w:b/>
          <w:bCs/>
          <w:sz w:val="24"/>
          <w:szCs w:val="24"/>
        </w:rPr>
      </w:pPr>
      <w:r w:rsidRPr="00487C20">
        <w:rPr>
          <w:rFonts w:ascii="Times New Roman" w:hAnsi="Times New Roman" w:cs="Times New Roman"/>
          <w:b/>
          <w:bCs/>
          <w:sz w:val="24"/>
          <w:szCs w:val="24"/>
        </w:rPr>
        <w:t xml:space="preserve">Acompañe a Mr. </w:t>
      </w:r>
      <w:proofErr w:type="spellStart"/>
      <w:r w:rsidRPr="00487C20">
        <w:rPr>
          <w:rFonts w:ascii="Times New Roman" w:hAnsi="Times New Roman" w:cs="Times New Roman"/>
          <w:b/>
          <w:bCs/>
          <w:sz w:val="24"/>
          <w:szCs w:val="24"/>
        </w:rPr>
        <w:t>Grip</w:t>
      </w:r>
      <w:proofErr w:type="spellEnd"/>
      <w:r w:rsidRPr="00487C20">
        <w:rPr>
          <w:rFonts w:ascii="Times New Roman" w:hAnsi="Times New Roman" w:cs="Times New Roman"/>
          <w:b/>
          <w:bCs/>
          <w:sz w:val="24"/>
          <w:szCs w:val="24"/>
        </w:rPr>
        <w:t xml:space="preserve"> a la mágica </w:t>
      </w:r>
      <w:proofErr w:type="spellStart"/>
      <w:r w:rsidRPr="00487C20">
        <w:rPr>
          <w:rFonts w:ascii="Times New Roman" w:hAnsi="Times New Roman" w:cs="Times New Roman"/>
          <w:b/>
          <w:bCs/>
          <w:sz w:val="24"/>
          <w:szCs w:val="24"/>
        </w:rPr>
        <w:t>Tilichelandia</w:t>
      </w:r>
      <w:proofErr w:type="spellEnd"/>
    </w:p>
    <w:p w14:paraId="6365C5E1" w14:textId="77777777" w:rsidR="00487C20" w:rsidRDefault="00487C20" w:rsidP="00487C20">
      <w:pPr>
        <w:spacing w:after="0" w:line="240" w:lineRule="auto"/>
        <w:ind w:firstLine="720"/>
        <w:jc w:val="both"/>
        <w:rPr>
          <w:rFonts w:ascii="Times New Roman" w:hAnsi="Times New Roman" w:cs="Times New Roman"/>
          <w:i/>
          <w:iCs/>
          <w:sz w:val="24"/>
          <w:szCs w:val="24"/>
        </w:rPr>
      </w:pPr>
    </w:p>
    <w:p w14:paraId="32B2123B" w14:textId="6B6D83CA" w:rsidR="0056657C" w:rsidRPr="00487C20" w:rsidRDefault="006A6E84" w:rsidP="00487C20">
      <w:pPr>
        <w:spacing w:after="0" w:line="240" w:lineRule="auto"/>
        <w:ind w:firstLine="720"/>
        <w:jc w:val="both"/>
        <w:rPr>
          <w:rFonts w:ascii="Times New Roman" w:hAnsi="Times New Roman" w:cs="Times New Roman"/>
          <w:i/>
          <w:iCs/>
          <w:sz w:val="24"/>
          <w:szCs w:val="24"/>
        </w:rPr>
      </w:pPr>
      <w:r w:rsidRPr="00487C20">
        <w:rPr>
          <w:rFonts w:ascii="Times New Roman" w:hAnsi="Times New Roman" w:cs="Times New Roman"/>
          <w:i/>
          <w:iCs/>
          <w:sz w:val="24"/>
          <w:szCs w:val="24"/>
        </w:rPr>
        <w:t>Laura Ortiz C. /CAMPUS</w:t>
      </w:r>
    </w:p>
    <w:p w14:paraId="7CA6AD60" w14:textId="2BA1439B" w:rsidR="006A6E84" w:rsidRPr="00487C20" w:rsidRDefault="006A6E84" w:rsidP="00487C20">
      <w:pPr>
        <w:spacing w:after="0" w:line="240" w:lineRule="auto"/>
        <w:ind w:firstLine="720"/>
        <w:jc w:val="both"/>
        <w:rPr>
          <w:rFonts w:ascii="Times New Roman" w:hAnsi="Times New Roman" w:cs="Times New Roman"/>
          <w:i/>
          <w:iCs/>
          <w:sz w:val="24"/>
          <w:szCs w:val="24"/>
        </w:rPr>
      </w:pPr>
      <w:r w:rsidRPr="00487C20">
        <w:rPr>
          <w:rFonts w:ascii="Times New Roman" w:hAnsi="Times New Roman" w:cs="Times New Roman"/>
          <w:i/>
          <w:iCs/>
          <w:sz w:val="24"/>
          <w:szCs w:val="24"/>
        </w:rPr>
        <w:t>lortiz@una.cr</w:t>
      </w:r>
    </w:p>
    <w:p w14:paraId="113C27C8" w14:textId="77777777" w:rsidR="00487C20" w:rsidRDefault="00487C20" w:rsidP="00487C20">
      <w:pPr>
        <w:spacing w:after="0" w:line="240" w:lineRule="auto"/>
        <w:ind w:firstLine="720"/>
        <w:jc w:val="both"/>
        <w:rPr>
          <w:rFonts w:ascii="Times New Roman" w:hAnsi="Times New Roman" w:cs="Times New Roman"/>
          <w:sz w:val="24"/>
          <w:szCs w:val="24"/>
        </w:rPr>
      </w:pPr>
    </w:p>
    <w:p w14:paraId="43AB914A" w14:textId="7BF1EC0E" w:rsidR="00FF584B" w:rsidRPr="00487C20" w:rsidRDefault="00AC21E3" w:rsidP="00487C20">
      <w:pPr>
        <w:spacing w:after="0" w:line="240" w:lineRule="auto"/>
        <w:ind w:firstLine="720"/>
        <w:jc w:val="both"/>
        <w:rPr>
          <w:rFonts w:ascii="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216E48" w:rsidRPr="00487C20">
        <w:rPr>
          <w:rFonts w:ascii="Times New Roman" w:hAnsi="Times New Roman" w:cs="Times New Roman"/>
          <w:sz w:val="24"/>
          <w:szCs w:val="24"/>
        </w:rPr>
        <w:t xml:space="preserve">Mr. </w:t>
      </w:r>
      <w:proofErr w:type="spellStart"/>
      <w:r w:rsidR="00216E48" w:rsidRPr="00487C20">
        <w:rPr>
          <w:rFonts w:ascii="Times New Roman" w:hAnsi="Times New Roman" w:cs="Times New Roman"/>
          <w:sz w:val="24"/>
          <w:szCs w:val="24"/>
        </w:rPr>
        <w:t>Grip</w:t>
      </w:r>
      <w:proofErr w:type="spellEnd"/>
      <w:r w:rsidR="00216E48" w:rsidRPr="00487C20">
        <w:rPr>
          <w:rFonts w:ascii="Times New Roman" w:hAnsi="Times New Roman" w:cs="Times New Roman"/>
          <w:sz w:val="24"/>
          <w:szCs w:val="24"/>
        </w:rPr>
        <w:t xml:space="preserve"> es un viejo </w:t>
      </w:r>
      <w:proofErr w:type="gramStart"/>
      <w:r w:rsidR="00216E48" w:rsidRPr="00487C20">
        <w:rPr>
          <w:rFonts w:ascii="Times New Roman" w:hAnsi="Times New Roman" w:cs="Times New Roman"/>
          <w:sz w:val="24"/>
          <w:szCs w:val="24"/>
        </w:rPr>
        <w:t>música hecho</w:t>
      </w:r>
      <w:proofErr w:type="gramEnd"/>
      <w:r w:rsidR="00216E48" w:rsidRPr="00487C20">
        <w:rPr>
          <w:rFonts w:ascii="Times New Roman" w:hAnsi="Times New Roman" w:cs="Times New Roman"/>
          <w:sz w:val="24"/>
          <w:szCs w:val="24"/>
        </w:rPr>
        <w:t xml:space="preserve"> de varios objetos. ¿Se animaría a ir con su familia a </w:t>
      </w:r>
      <w:proofErr w:type="spellStart"/>
      <w:r w:rsidR="00216E48" w:rsidRPr="00487C20">
        <w:rPr>
          <w:rFonts w:ascii="Times New Roman" w:hAnsi="Times New Roman" w:cs="Times New Roman"/>
          <w:sz w:val="24"/>
          <w:szCs w:val="24"/>
        </w:rPr>
        <w:t>Tilichelandia</w:t>
      </w:r>
      <w:proofErr w:type="spellEnd"/>
      <w:r w:rsidR="00216E48" w:rsidRPr="00487C20">
        <w:rPr>
          <w:rFonts w:ascii="Times New Roman" w:hAnsi="Times New Roman" w:cs="Times New Roman"/>
          <w:sz w:val="24"/>
          <w:szCs w:val="24"/>
        </w:rPr>
        <w:t xml:space="preserve"> y ser parte de su mundo? Esta es la propuesta que trae de nuevo a escena Teatro UNA</w:t>
      </w:r>
      <w:r w:rsidR="001D4624" w:rsidRPr="00487C20">
        <w:rPr>
          <w:rFonts w:ascii="Times New Roman" w:hAnsi="Times New Roman" w:cs="Times New Roman"/>
          <w:sz w:val="24"/>
          <w:szCs w:val="24"/>
        </w:rPr>
        <w:t xml:space="preserve">, una obra creada y estrenada por el </w:t>
      </w:r>
      <w:r w:rsidR="00FF584B" w:rsidRPr="00487C20">
        <w:rPr>
          <w:rFonts w:ascii="Times New Roman" w:hAnsi="Times New Roman" w:cs="Times New Roman"/>
          <w:sz w:val="24"/>
          <w:szCs w:val="24"/>
        </w:rPr>
        <w:t>egresado</w:t>
      </w:r>
      <w:r w:rsidR="001D4624" w:rsidRPr="00487C20">
        <w:rPr>
          <w:rFonts w:ascii="Times New Roman" w:hAnsi="Times New Roman" w:cs="Times New Roman"/>
          <w:sz w:val="24"/>
          <w:szCs w:val="24"/>
        </w:rPr>
        <w:t xml:space="preserve"> de </w:t>
      </w:r>
      <w:r w:rsidR="00487C20">
        <w:rPr>
          <w:rFonts w:ascii="Times New Roman" w:hAnsi="Times New Roman" w:cs="Times New Roman"/>
          <w:sz w:val="24"/>
          <w:szCs w:val="24"/>
        </w:rPr>
        <w:t>l</w:t>
      </w:r>
      <w:r w:rsidR="001D4624" w:rsidRPr="00487C20">
        <w:rPr>
          <w:rFonts w:ascii="Times New Roman" w:hAnsi="Times New Roman" w:cs="Times New Roman"/>
          <w:sz w:val="24"/>
          <w:szCs w:val="24"/>
        </w:rPr>
        <w:t>icenciatura en Arte Escénico Randy Gutiérrez Loría</w:t>
      </w:r>
      <w:r w:rsidR="00FF584B" w:rsidRPr="00487C20">
        <w:rPr>
          <w:rFonts w:ascii="Times New Roman" w:hAnsi="Times New Roman" w:cs="Times New Roman"/>
          <w:sz w:val="24"/>
          <w:szCs w:val="24"/>
        </w:rPr>
        <w:t xml:space="preserve">. </w:t>
      </w:r>
      <w:r w:rsidR="0057445B" w:rsidRPr="00237B34">
        <w:rPr>
          <w:rFonts w:ascii="Times New Roman" w:hAnsi="Times New Roman" w:cs="Times New Roman"/>
          <w:color w:val="FF0000"/>
          <w:lang w:val="es-ES"/>
        </w:rPr>
        <w:t>&lt;/</w:t>
      </w:r>
      <w:r w:rsidR="0057445B">
        <w:rPr>
          <w:color w:val="FF0000"/>
          <w:lang w:val="es-ES"/>
        </w:rPr>
        <w:t>p</w:t>
      </w:r>
      <w:r w:rsidR="0057445B" w:rsidRPr="00237B34">
        <w:rPr>
          <w:rFonts w:ascii="Times New Roman" w:hAnsi="Times New Roman" w:cs="Times New Roman"/>
          <w:color w:val="FF0000"/>
          <w:lang w:val="es-ES"/>
        </w:rPr>
        <w:t>&gt;</w:t>
      </w:r>
    </w:p>
    <w:p w14:paraId="0767864D" w14:textId="65189AA7" w:rsidR="00216E48" w:rsidRPr="00487C20" w:rsidRDefault="0057445B" w:rsidP="00487C20">
      <w:pPr>
        <w:spacing w:after="0" w:line="240" w:lineRule="auto"/>
        <w:ind w:firstLine="720"/>
        <w:jc w:val="both"/>
        <w:rPr>
          <w:rFonts w:ascii="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FF584B" w:rsidRPr="00487C20">
        <w:rPr>
          <w:rFonts w:ascii="Times New Roman" w:hAnsi="Times New Roman" w:cs="Times New Roman"/>
          <w:sz w:val="24"/>
          <w:szCs w:val="24"/>
        </w:rPr>
        <w:t xml:space="preserve">Brenda Carrillo Abarca, quien cursa esta misma licenciatura, se encargó de retomar este proyecto junto a los estudiantes de bachillerato Kendall Rojas González, Paola Vásquez Sandí, </w:t>
      </w:r>
      <w:proofErr w:type="spellStart"/>
      <w:r w:rsidR="00FF584B" w:rsidRPr="00487C20">
        <w:rPr>
          <w:rFonts w:ascii="Times New Roman" w:hAnsi="Times New Roman" w:cs="Times New Roman"/>
          <w:sz w:val="24"/>
          <w:szCs w:val="24"/>
        </w:rPr>
        <w:t>Dixiana</w:t>
      </w:r>
      <w:proofErr w:type="spellEnd"/>
      <w:r w:rsidR="00FF584B" w:rsidRPr="00487C20">
        <w:rPr>
          <w:rFonts w:ascii="Times New Roman" w:hAnsi="Times New Roman" w:cs="Times New Roman"/>
          <w:sz w:val="24"/>
          <w:szCs w:val="24"/>
        </w:rPr>
        <w:t xml:space="preserve"> Alemán Vargas, Saúl Miranda Barrantes y Alexa Calderón Mora. Este equipo creativo se dio a la tarea de consolidar el proceso de remontaje de la obra de Teatro Infantil </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FF584B" w:rsidRPr="00487C20">
        <w:rPr>
          <w:rFonts w:ascii="Times New Roman" w:hAnsi="Times New Roman" w:cs="Times New Roman"/>
          <w:i/>
          <w:iCs/>
          <w:sz w:val="24"/>
          <w:szCs w:val="24"/>
        </w:rPr>
        <w:t>Tiliches, Chunches y otros Cachivaches</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FF584B" w:rsidRPr="00487C20">
        <w:rPr>
          <w:rFonts w:ascii="Times New Roman" w:hAnsi="Times New Roman" w:cs="Times New Roman"/>
          <w:sz w:val="24"/>
          <w:szCs w:val="24"/>
        </w:rPr>
        <w:t xml:space="preserve">, la cual se presentará en setiembre en el Teatro Atahualpa del Cioppo, con el fin de celebrar el mes de la niñez.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1E01DEE1" w14:textId="4BF60C24" w:rsidR="006A6E84" w:rsidRPr="00487C20" w:rsidRDefault="0057445B" w:rsidP="00487C20">
      <w:pPr>
        <w:spacing w:after="0" w:line="240" w:lineRule="auto"/>
        <w:ind w:firstLine="720"/>
        <w:jc w:val="both"/>
        <w:rPr>
          <w:rFonts w:ascii="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FF584B" w:rsidRPr="00487C20">
        <w:rPr>
          <w:rFonts w:ascii="Times New Roman" w:hAnsi="Times New Roman" w:cs="Times New Roman"/>
          <w:sz w:val="24"/>
          <w:szCs w:val="24"/>
        </w:rPr>
        <w:t xml:space="preserve">Mr. </w:t>
      </w:r>
      <w:proofErr w:type="spellStart"/>
      <w:r w:rsidR="00FF584B" w:rsidRPr="00487C20">
        <w:rPr>
          <w:rFonts w:ascii="Times New Roman" w:hAnsi="Times New Roman" w:cs="Times New Roman"/>
          <w:sz w:val="24"/>
          <w:szCs w:val="24"/>
        </w:rPr>
        <w:t>Grip</w:t>
      </w:r>
      <w:proofErr w:type="spellEnd"/>
      <w:r w:rsidR="00FF584B" w:rsidRPr="00487C20">
        <w:rPr>
          <w:rFonts w:ascii="Times New Roman" w:hAnsi="Times New Roman" w:cs="Times New Roman"/>
          <w:sz w:val="24"/>
          <w:szCs w:val="24"/>
        </w:rPr>
        <w:t xml:space="preserve"> será el invitado especial que traerá trae un regalo especial para el público, pero para conseguirlo, deberá escuchar tres historias que lo ayudarán a creer en </w:t>
      </w:r>
      <w:r w:rsidR="006A6E84" w:rsidRPr="00487C20">
        <w:rPr>
          <w:rFonts w:ascii="Times New Roman" w:hAnsi="Times New Roman" w:cs="Times New Roman"/>
          <w:sz w:val="24"/>
          <w:szCs w:val="24"/>
        </w:rPr>
        <w:t>sí</w:t>
      </w:r>
      <w:r w:rsidR="00FF584B" w:rsidRPr="00487C20">
        <w:rPr>
          <w:rFonts w:ascii="Times New Roman" w:hAnsi="Times New Roman" w:cs="Times New Roman"/>
          <w:sz w:val="24"/>
          <w:szCs w:val="24"/>
        </w:rPr>
        <w:t xml:space="preserve"> mismo. Con esta sinopsis, </w:t>
      </w:r>
      <w:r w:rsidR="006A6E84" w:rsidRPr="00487C20">
        <w:rPr>
          <w:rFonts w:ascii="Times New Roman" w:hAnsi="Times New Roman" w:cs="Times New Roman"/>
          <w:sz w:val="24"/>
          <w:szCs w:val="24"/>
        </w:rPr>
        <w:t>la obra pretende conquistar la imaginación y atención del público que asista al teatro.</w:t>
      </w:r>
      <w:r w:rsidRPr="0057445B">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7C27AAF" w14:textId="2EA0053F" w:rsidR="00193D60" w:rsidRPr="00487C20" w:rsidRDefault="0057445B" w:rsidP="00487C20">
      <w:pPr>
        <w:spacing w:after="0" w:line="240" w:lineRule="auto"/>
        <w:ind w:firstLine="720"/>
        <w:jc w:val="both"/>
        <w:rPr>
          <w:rFonts w:ascii="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A6E84" w:rsidRPr="00487C20">
        <w:rPr>
          <w:rFonts w:ascii="Times New Roman" w:hAnsi="Times New Roman" w:cs="Times New Roman"/>
          <w:sz w:val="24"/>
          <w:szCs w:val="24"/>
        </w:rPr>
        <w:t>De acuerdo con su director</w:t>
      </w:r>
      <w:r w:rsidR="00193D60" w:rsidRPr="00487C20">
        <w:rPr>
          <w:rFonts w:ascii="Times New Roman" w:hAnsi="Times New Roman" w:cs="Times New Roman"/>
          <w:sz w:val="24"/>
          <w:szCs w:val="24"/>
        </w:rPr>
        <w:t xml:space="preserve"> Randy </w:t>
      </w:r>
      <w:r w:rsidR="00A205DE" w:rsidRPr="00487C20">
        <w:rPr>
          <w:rFonts w:ascii="Times New Roman" w:hAnsi="Times New Roman" w:cs="Times New Roman"/>
          <w:sz w:val="24"/>
          <w:szCs w:val="24"/>
        </w:rPr>
        <w:t>Gutiérrez</w:t>
      </w:r>
      <w:r w:rsidR="00487C20">
        <w:rPr>
          <w:rFonts w:ascii="Times New Roman" w:hAnsi="Times New Roman" w:cs="Times New Roman"/>
          <w:sz w:val="24"/>
          <w:szCs w:val="24"/>
        </w:rPr>
        <w:t xml:space="preserve">, </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193D60" w:rsidRPr="00487C20">
        <w:rPr>
          <w:rFonts w:ascii="Times New Roman" w:hAnsi="Times New Roman" w:cs="Times New Roman"/>
          <w:i/>
          <w:iCs/>
          <w:sz w:val="24"/>
          <w:szCs w:val="24"/>
        </w:rPr>
        <w:t xml:space="preserve">Tiliches, </w:t>
      </w:r>
      <w:r w:rsidR="00281B61" w:rsidRPr="00487C20">
        <w:rPr>
          <w:rFonts w:ascii="Times New Roman" w:hAnsi="Times New Roman" w:cs="Times New Roman"/>
          <w:i/>
          <w:iCs/>
          <w:sz w:val="24"/>
          <w:szCs w:val="24"/>
        </w:rPr>
        <w:t>C</w:t>
      </w:r>
      <w:r w:rsidR="00193D60" w:rsidRPr="00487C20">
        <w:rPr>
          <w:rFonts w:ascii="Times New Roman" w:hAnsi="Times New Roman" w:cs="Times New Roman"/>
          <w:i/>
          <w:iCs/>
          <w:sz w:val="24"/>
          <w:szCs w:val="24"/>
        </w:rPr>
        <w:t xml:space="preserve">hunches y otros </w:t>
      </w:r>
      <w:r w:rsidR="00281B61" w:rsidRPr="00487C20">
        <w:rPr>
          <w:rFonts w:ascii="Times New Roman" w:hAnsi="Times New Roman" w:cs="Times New Roman"/>
          <w:i/>
          <w:iCs/>
          <w:sz w:val="24"/>
          <w:szCs w:val="24"/>
        </w:rPr>
        <w:t>C</w:t>
      </w:r>
      <w:r w:rsidR="00193D60" w:rsidRPr="00487C20">
        <w:rPr>
          <w:rFonts w:ascii="Times New Roman" w:hAnsi="Times New Roman" w:cs="Times New Roman"/>
          <w:i/>
          <w:iCs/>
          <w:sz w:val="24"/>
          <w:szCs w:val="24"/>
        </w:rPr>
        <w:t>achivaches</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193D60" w:rsidRPr="00487C20">
        <w:rPr>
          <w:rFonts w:ascii="Times New Roman" w:hAnsi="Times New Roman" w:cs="Times New Roman"/>
          <w:sz w:val="24"/>
          <w:szCs w:val="24"/>
        </w:rPr>
        <w:t>, es una obra de teatro de objetos donde se combina el arte del pop-up y la manipulación de objetos para crear un mundo mágico y lleno de creatividad. Esta propuesta parte de una creación colectiva donde un grupo conformado por estudiantes de la Escuela de Arte Escénico toman el reto de crear una obra infantil, que hable de temas importantes como creer en uno mism</w:t>
      </w:r>
      <w:r w:rsidR="006A6E84" w:rsidRPr="00487C20">
        <w:rPr>
          <w:rFonts w:ascii="Times New Roman" w:hAnsi="Times New Roman" w:cs="Times New Roman"/>
          <w:sz w:val="24"/>
          <w:szCs w:val="24"/>
        </w:rPr>
        <w:t>o y</w:t>
      </w:r>
      <w:r w:rsidR="00193D60" w:rsidRPr="00487C20">
        <w:rPr>
          <w:rFonts w:ascii="Times New Roman" w:hAnsi="Times New Roman" w:cs="Times New Roman"/>
          <w:sz w:val="24"/>
          <w:szCs w:val="24"/>
        </w:rPr>
        <w:t xml:space="preserve"> amarnos por lo que somos</w:t>
      </w:r>
      <w:r w:rsidR="00487C20">
        <w:rPr>
          <w:rFonts w:ascii="Times New Roman" w:hAnsi="Times New Roman" w:cs="Times New Roman"/>
          <w:sz w:val="24"/>
          <w:szCs w:val="24"/>
        </w:rPr>
        <w:t>,</w:t>
      </w:r>
      <w:r w:rsidR="00193D60" w:rsidRPr="00487C20">
        <w:rPr>
          <w:rFonts w:ascii="Times New Roman" w:hAnsi="Times New Roman" w:cs="Times New Roman"/>
          <w:sz w:val="24"/>
          <w:szCs w:val="24"/>
        </w:rPr>
        <w:t xml:space="preserve"> y saber que todos tenemos un propósito en nuestra</w:t>
      </w:r>
      <w:r w:rsidR="00D053E2" w:rsidRPr="00487C20">
        <w:rPr>
          <w:rFonts w:ascii="Times New Roman" w:hAnsi="Times New Roman" w:cs="Times New Roman"/>
          <w:sz w:val="24"/>
          <w:szCs w:val="24"/>
        </w:rPr>
        <w:t>s</w:t>
      </w:r>
      <w:r w:rsidR="00193D60" w:rsidRPr="00487C20">
        <w:rPr>
          <w:rFonts w:ascii="Times New Roman" w:hAnsi="Times New Roman" w:cs="Times New Roman"/>
          <w:sz w:val="24"/>
          <w:szCs w:val="24"/>
        </w:rPr>
        <w:t xml:space="preserve"> vida</w:t>
      </w:r>
      <w:r w:rsidR="00D053E2" w:rsidRPr="00487C20">
        <w:rPr>
          <w:rFonts w:ascii="Times New Roman" w:hAnsi="Times New Roman" w:cs="Times New Roman"/>
          <w:sz w:val="24"/>
          <w:szCs w:val="24"/>
        </w:rPr>
        <w:t>s</w:t>
      </w:r>
      <w:r w:rsidR="00193D60" w:rsidRPr="00487C20">
        <w:rPr>
          <w:rFonts w:ascii="Times New Roman" w:hAnsi="Times New Roman" w:cs="Times New Roman"/>
          <w:sz w:val="24"/>
          <w:szCs w:val="24"/>
        </w:rPr>
        <w:t>. Este proceso de creación me ha brindado la oportunidad de poner a prueba mis habilidades artísticas, no solo como director, sino también dando mis primeros pasos como inve</w:t>
      </w:r>
      <w:r w:rsidR="00A205DE" w:rsidRPr="00487C20">
        <w:rPr>
          <w:rFonts w:ascii="Times New Roman" w:hAnsi="Times New Roman" w:cs="Times New Roman"/>
          <w:sz w:val="24"/>
          <w:szCs w:val="24"/>
        </w:rPr>
        <w:t>stigador en las artes escénicas.”</w:t>
      </w:r>
      <w:r w:rsidRPr="0057445B">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BCE13BA" w14:textId="112D2F6D" w:rsidR="0056657C" w:rsidRPr="00487C20" w:rsidRDefault="0057445B" w:rsidP="00487C20">
      <w:pPr>
        <w:spacing w:after="0" w:line="240" w:lineRule="auto"/>
        <w:ind w:firstLine="720"/>
        <w:jc w:val="both"/>
        <w:rPr>
          <w:rFonts w:ascii="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56657C" w:rsidRPr="00487C20">
        <w:rPr>
          <w:rFonts w:ascii="Times New Roman" w:hAnsi="Times New Roman" w:cs="Times New Roman"/>
          <w:sz w:val="24"/>
          <w:szCs w:val="24"/>
        </w:rPr>
        <w:t>Teatro UNA es un proyecto Integrado de la Escuela de Arte Escénico que, a través de sus componentes de Docencia, Investigación, y Extensión</w:t>
      </w:r>
      <w:r w:rsidR="00487C20">
        <w:rPr>
          <w:rFonts w:ascii="Times New Roman" w:hAnsi="Times New Roman" w:cs="Times New Roman"/>
          <w:sz w:val="24"/>
          <w:szCs w:val="24"/>
        </w:rPr>
        <w:t>,</w:t>
      </w:r>
      <w:r w:rsidR="0056657C" w:rsidRPr="00487C20">
        <w:rPr>
          <w:rFonts w:ascii="Times New Roman" w:hAnsi="Times New Roman" w:cs="Times New Roman"/>
          <w:sz w:val="24"/>
          <w:szCs w:val="24"/>
        </w:rPr>
        <w:t xml:space="preserve"> se promueve como un espacio </w:t>
      </w:r>
      <w:r w:rsidR="006A6E84" w:rsidRPr="00487C20">
        <w:rPr>
          <w:rFonts w:ascii="Times New Roman" w:hAnsi="Times New Roman" w:cs="Times New Roman"/>
          <w:sz w:val="24"/>
          <w:szCs w:val="24"/>
        </w:rPr>
        <w:t>de profesionalización</w:t>
      </w:r>
      <w:r w:rsidR="0056657C" w:rsidRPr="00487C20">
        <w:rPr>
          <w:rFonts w:ascii="Times New Roman" w:hAnsi="Times New Roman" w:cs="Times New Roman"/>
          <w:sz w:val="24"/>
          <w:szCs w:val="24"/>
        </w:rPr>
        <w:t xml:space="preserve"> para </w:t>
      </w:r>
      <w:r w:rsidR="006A6E84" w:rsidRPr="00487C20">
        <w:rPr>
          <w:rFonts w:ascii="Times New Roman" w:hAnsi="Times New Roman" w:cs="Times New Roman"/>
          <w:sz w:val="24"/>
          <w:szCs w:val="24"/>
        </w:rPr>
        <w:t>los estudiantes</w:t>
      </w:r>
      <w:r w:rsidR="0056657C" w:rsidRPr="00487C20">
        <w:rPr>
          <w:rFonts w:ascii="Times New Roman" w:hAnsi="Times New Roman" w:cs="Times New Roman"/>
          <w:sz w:val="24"/>
          <w:szCs w:val="24"/>
        </w:rPr>
        <w:t xml:space="preserve"> de la carrera en Arte Escénico, </w:t>
      </w:r>
      <w:proofErr w:type="gramStart"/>
      <w:r w:rsidR="0056657C" w:rsidRPr="00487C20">
        <w:rPr>
          <w:rFonts w:ascii="Times New Roman" w:hAnsi="Times New Roman" w:cs="Times New Roman"/>
          <w:sz w:val="24"/>
          <w:szCs w:val="24"/>
        </w:rPr>
        <w:t>quienes</w:t>
      </w:r>
      <w:proofErr w:type="gramEnd"/>
      <w:r w:rsidR="0056657C" w:rsidRPr="00487C20">
        <w:rPr>
          <w:rFonts w:ascii="Times New Roman" w:hAnsi="Times New Roman" w:cs="Times New Roman"/>
          <w:sz w:val="24"/>
          <w:szCs w:val="24"/>
        </w:rPr>
        <w:t xml:space="preserve"> a través de procesos creativos de montaje y procesos de investigación escénica</w:t>
      </w:r>
      <w:r w:rsidR="006A6E84" w:rsidRPr="00487C20">
        <w:rPr>
          <w:rFonts w:ascii="Times New Roman" w:hAnsi="Times New Roman" w:cs="Times New Roman"/>
          <w:sz w:val="24"/>
          <w:szCs w:val="24"/>
        </w:rPr>
        <w:t>,</w:t>
      </w:r>
      <w:r w:rsidR="0056657C" w:rsidRPr="00487C20">
        <w:rPr>
          <w:rFonts w:ascii="Times New Roman" w:hAnsi="Times New Roman" w:cs="Times New Roman"/>
          <w:sz w:val="24"/>
          <w:szCs w:val="24"/>
        </w:rPr>
        <w:t xml:space="preserve"> promueven y comparten el conocimiento generado desde el </w:t>
      </w:r>
      <w:r w:rsidR="006A6E84" w:rsidRPr="00487C20">
        <w:rPr>
          <w:rFonts w:ascii="Times New Roman" w:hAnsi="Times New Roman" w:cs="Times New Roman"/>
          <w:sz w:val="24"/>
          <w:szCs w:val="24"/>
        </w:rPr>
        <w:t>b</w:t>
      </w:r>
      <w:r w:rsidR="0056657C" w:rsidRPr="00487C20">
        <w:rPr>
          <w:rFonts w:ascii="Times New Roman" w:hAnsi="Times New Roman" w:cs="Times New Roman"/>
          <w:sz w:val="24"/>
          <w:szCs w:val="24"/>
        </w:rPr>
        <w:t xml:space="preserve">achillerato y la licenciatura en Artes Escénicas de la </w:t>
      </w:r>
      <w:r w:rsidR="00487C20">
        <w:rPr>
          <w:rFonts w:ascii="Times New Roman" w:hAnsi="Times New Roman" w:cs="Times New Roman"/>
          <w:sz w:val="24"/>
          <w:szCs w:val="24"/>
        </w:rPr>
        <w:t>UNA con</w:t>
      </w:r>
      <w:r w:rsidR="0056657C" w:rsidRPr="00487C20">
        <w:rPr>
          <w:rFonts w:ascii="Times New Roman" w:hAnsi="Times New Roman" w:cs="Times New Roman"/>
          <w:sz w:val="24"/>
          <w:szCs w:val="24"/>
        </w:rPr>
        <w:t xml:space="preserve"> la comunidad nacional e internacional.</w:t>
      </w:r>
      <w:r w:rsidRPr="0057445B">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1AC24EFB" w14:textId="5E983B70" w:rsidR="006A6E84" w:rsidRPr="00487C20" w:rsidRDefault="0057445B" w:rsidP="00487C20">
      <w:pPr>
        <w:spacing w:after="0" w:line="240" w:lineRule="auto"/>
        <w:ind w:firstLine="720"/>
        <w:jc w:val="both"/>
        <w:rPr>
          <w:rFonts w:ascii="Times New Roman" w:hAnsi="Times New Roman" w:cs="Times New Roman"/>
          <w:sz w:val="24"/>
          <w:szCs w:val="24"/>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&gt;&lt;</w:t>
      </w:r>
      <w:r>
        <w:rPr>
          <w:color w:val="FF0000"/>
          <w:lang w:val="es-ES"/>
        </w:rPr>
        <w:t>i</w:t>
      </w:r>
      <w:r w:rsidRPr="00237B34">
        <w:rPr>
          <w:rFonts w:ascii="Times New Roman" w:hAnsi="Times New Roman" w:cs="Times New Roman"/>
          <w:color w:val="FF0000"/>
          <w:lang w:val="es-ES"/>
        </w:rPr>
        <w:t>&gt;</w:t>
      </w:r>
      <w:r w:rsidR="006A6E84" w:rsidRPr="00487C20">
        <w:rPr>
          <w:rFonts w:ascii="Times New Roman" w:hAnsi="Times New Roman" w:cs="Times New Roman"/>
          <w:i/>
          <w:iCs/>
          <w:sz w:val="24"/>
          <w:szCs w:val="24"/>
        </w:rPr>
        <w:t>Tiliches, Chunches y Otros Cachivaches</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6A6E84" w:rsidRPr="00487C20">
        <w:rPr>
          <w:rFonts w:ascii="Times New Roman" w:hAnsi="Times New Roman" w:cs="Times New Roman"/>
          <w:sz w:val="24"/>
          <w:szCs w:val="24"/>
        </w:rPr>
        <w:t xml:space="preserve"> se presentará con el apoyo de Teatro en el Campus el viernes 20 de setiembre a las 3 p.m. Sábado 21 y domingo 22 a las 11 en el Teatro Atahualpa del Cioppo ubicado en el </w:t>
      </w:r>
      <w:r w:rsidR="00487C20">
        <w:rPr>
          <w:rFonts w:ascii="Times New Roman" w:hAnsi="Times New Roman" w:cs="Times New Roman"/>
          <w:sz w:val="24"/>
          <w:szCs w:val="24"/>
        </w:rPr>
        <w:t>C</w:t>
      </w:r>
      <w:r w:rsidR="006A6E84" w:rsidRPr="00487C20">
        <w:rPr>
          <w:rFonts w:ascii="Times New Roman" w:hAnsi="Times New Roman" w:cs="Times New Roman"/>
          <w:sz w:val="24"/>
          <w:szCs w:val="24"/>
        </w:rPr>
        <w:t xml:space="preserve">ampus Omar Dengo en Heredia. La entrada es gratuita pero el cupo es limitado, puede buscar más información en las redes sociales: IG: </w:t>
      </w:r>
      <w:proofErr w:type="spellStart"/>
      <w:r w:rsidR="006A6E84" w:rsidRPr="00487C20">
        <w:rPr>
          <w:rFonts w:ascii="Times New Roman" w:hAnsi="Times New Roman" w:cs="Times New Roman"/>
          <w:sz w:val="24"/>
          <w:szCs w:val="24"/>
        </w:rPr>
        <w:t>teatro.una</w:t>
      </w:r>
      <w:proofErr w:type="spellEnd"/>
      <w:r w:rsidR="006A6E84" w:rsidRPr="00487C20">
        <w:rPr>
          <w:rFonts w:ascii="Times New Roman" w:hAnsi="Times New Roman" w:cs="Times New Roman"/>
          <w:sz w:val="24"/>
          <w:szCs w:val="24"/>
        </w:rPr>
        <w:t xml:space="preserve">  y FB: Teatro UNA.</w:t>
      </w:r>
      <w:r w:rsidRPr="0057445B">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ABBE4BD" w14:textId="2B5CA4CA" w:rsidR="006A6E84" w:rsidRPr="00487C20" w:rsidRDefault="006A6E84" w:rsidP="00487C20">
      <w:pPr>
        <w:spacing w:after="0" w:line="240" w:lineRule="auto"/>
        <w:ind w:firstLine="720"/>
        <w:jc w:val="center"/>
        <w:rPr>
          <w:rFonts w:ascii="Times New Roman" w:hAnsi="Times New Roman" w:cs="Times New Roman"/>
          <w:sz w:val="24"/>
          <w:szCs w:val="24"/>
        </w:rPr>
      </w:pPr>
    </w:p>
    <w:p w14:paraId="4FFE36F5" w14:textId="77777777" w:rsidR="00487C20" w:rsidRPr="00487C20" w:rsidRDefault="0050696D" w:rsidP="00487C20">
      <w:pPr>
        <w:spacing w:after="0" w:line="240" w:lineRule="auto"/>
        <w:ind w:firstLine="720"/>
        <w:jc w:val="both"/>
        <w:rPr>
          <w:rFonts w:ascii="Times New Roman" w:hAnsi="Times New Roman" w:cs="Times New Roman"/>
          <w:b/>
          <w:bCs/>
          <w:sz w:val="24"/>
          <w:szCs w:val="24"/>
        </w:rPr>
      </w:pPr>
      <w:r w:rsidRPr="00487C20">
        <w:rPr>
          <w:rFonts w:ascii="Times New Roman" w:hAnsi="Times New Roman" w:cs="Times New Roman"/>
          <w:b/>
          <w:bCs/>
          <w:sz w:val="24"/>
          <w:szCs w:val="24"/>
        </w:rPr>
        <w:t>Pie de foto</w:t>
      </w:r>
    </w:p>
    <w:p w14:paraId="4D1E8D6E" w14:textId="3C99699D" w:rsidR="006A6E84" w:rsidRPr="00487C20" w:rsidRDefault="0050696D" w:rsidP="00487C20">
      <w:pPr>
        <w:spacing w:after="0" w:line="240" w:lineRule="auto"/>
        <w:ind w:firstLine="720"/>
        <w:jc w:val="both"/>
        <w:rPr>
          <w:rFonts w:ascii="Times New Roman" w:hAnsi="Times New Roman" w:cs="Times New Roman"/>
          <w:sz w:val="24"/>
          <w:szCs w:val="24"/>
        </w:rPr>
      </w:pPr>
      <w:r w:rsidRPr="00487C20">
        <w:rPr>
          <w:rFonts w:ascii="Times New Roman" w:hAnsi="Times New Roman" w:cs="Times New Roman"/>
          <w:sz w:val="24"/>
          <w:szCs w:val="24"/>
        </w:rPr>
        <w:t xml:space="preserve"> </w:t>
      </w:r>
      <w:r w:rsidRPr="00487C20">
        <w:rPr>
          <w:rFonts w:ascii="Times New Roman" w:hAnsi="Times New Roman" w:cs="Times New Roman"/>
          <w:i/>
          <w:iCs/>
          <w:sz w:val="24"/>
          <w:szCs w:val="24"/>
        </w:rPr>
        <w:t>Tiliches, Chunches y Otros Cachivaches</w:t>
      </w:r>
      <w:r w:rsidRPr="00487C20">
        <w:rPr>
          <w:rFonts w:ascii="Times New Roman" w:hAnsi="Times New Roman" w:cs="Times New Roman"/>
          <w:sz w:val="24"/>
          <w:szCs w:val="24"/>
        </w:rPr>
        <w:t xml:space="preserve"> celebrará el mes de la niñez el 20, 21 y 22 de setiembre en el Teatro Atahualpa del Cioppo. La entrada es gratuita. Foto Cortesía Mario Blanco.</w:t>
      </w:r>
    </w:p>
    <w:p w14:paraId="4F167523" w14:textId="77777777" w:rsidR="006A6E84" w:rsidRPr="00487C20" w:rsidRDefault="006A6E84" w:rsidP="00487C20">
      <w:pPr>
        <w:spacing w:after="0" w:line="240" w:lineRule="auto"/>
        <w:ind w:firstLine="720"/>
        <w:jc w:val="center"/>
        <w:rPr>
          <w:rFonts w:ascii="Times New Roman" w:hAnsi="Times New Roman" w:cs="Times New Roman"/>
          <w:sz w:val="24"/>
          <w:szCs w:val="24"/>
        </w:rPr>
      </w:pPr>
    </w:p>
    <w:p w14:paraId="1EC0AF07" w14:textId="77777777" w:rsidR="005975B6" w:rsidRPr="00487C20" w:rsidRDefault="005975B6" w:rsidP="00487C20">
      <w:pPr>
        <w:spacing w:after="0" w:line="240" w:lineRule="auto"/>
        <w:ind w:firstLine="720"/>
        <w:rPr>
          <w:rFonts w:ascii="Times New Roman" w:hAnsi="Times New Roman" w:cs="Times New Roman"/>
          <w:sz w:val="24"/>
          <w:szCs w:val="24"/>
        </w:rPr>
      </w:pPr>
    </w:p>
    <w:sectPr w:rsidR="005975B6" w:rsidRPr="00487C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59A17" w14:textId="77777777" w:rsidR="000346C2" w:rsidRDefault="000346C2" w:rsidP="0009528F">
      <w:pPr>
        <w:spacing w:after="0" w:line="240" w:lineRule="auto"/>
      </w:pPr>
      <w:r>
        <w:separator/>
      </w:r>
    </w:p>
  </w:endnote>
  <w:endnote w:type="continuationSeparator" w:id="0">
    <w:p w14:paraId="7E4EA729" w14:textId="77777777" w:rsidR="000346C2" w:rsidRDefault="000346C2" w:rsidP="0009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5944" w14:textId="77777777" w:rsidR="000346C2" w:rsidRDefault="000346C2" w:rsidP="0009528F">
      <w:pPr>
        <w:spacing w:after="0" w:line="240" w:lineRule="auto"/>
      </w:pPr>
      <w:r>
        <w:separator/>
      </w:r>
    </w:p>
  </w:footnote>
  <w:footnote w:type="continuationSeparator" w:id="0">
    <w:p w14:paraId="2E8E8DB2" w14:textId="77777777" w:rsidR="000346C2" w:rsidRDefault="000346C2" w:rsidP="0009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F0261"/>
    <w:multiLevelType w:val="hybridMultilevel"/>
    <w:tmpl w:val="C84CB4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8009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B6"/>
    <w:rsid w:val="000346C2"/>
    <w:rsid w:val="000916AB"/>
    <w:rsid w:val="0009528F"/>
    <w:rsid w:val="00193D60"/>
    <w:rsid w:val="001D4624"/>
    <w:rsid w:val="002031F3"/>
    <w:rsid w:val="00216E48"/>
    <w:rsid w:val="00262489"/>
    <w:rsid w:val="00281B61"/>
    <w:rsid w:val="002F3AD1"/>
    <w:rsid w:val="003C78DB"/>
    <w:rsid w:val="00487C20"/>
    <w:rsid w:val="0050696D"/>
    <w:rsid w:val="0054373F"/>
    <w:rsid w:val="0056657C"/>
    <w:rsid w:val="0057445B"/>
    <w:rsid w:val="005975B6"/>
    <w:rsid w:val="005D0387"/>
    <w:rsid w:val="006A6E84"/>
    <w:rsid w:val="006B0D41"/>
    <w:rsid w:val="00792E8C"/>
    <w:rsid w:val="008C013A"/>
    <w:rsid w:val="00931109"/>
    <w:rsid w:val="0096689B"/>
    <w:rsid w:val="009B68EF"/>
    <w:rsid w:val="009E0266"/>
    <w:rsid w:val="00A205DE"/>
    <w:rsid w:val="00A36276"/>
    <w:rsid w:val="00AC21E3"/>
    <w:rsid w:val="00B97CE1"/>
    <w:rsid w:val="00D053E2"/>
    <w:rsid w:val="00DA7504"/>
    <w:rsid w:val="00E57692"/>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3E40"/>
  <w15:chartTrackingRefBased/>
  <w15:docId w15:val="{5B3B16B0-659E-491C-8F39-84C386C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paragraph" w:styleId="Ttulo2">
    <w:name w:val="heading 2"/>
    <w:basedOn w:val="Normal"/>
    <w:next w:val="Normal"/>
    <w:link w:val="Ttulo2Car"/>
    <w:uiPriority w:val="9"/>
    <w:unhideWhenUsed/>
    <w:qFormat/>
    <w:rsid w:val="009B68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68EF"/>
    <w:rPr>
      <w:rFonts w:asciiTheme="majorHAnsi" w:eastAsiaTheme="majorEastAsia" w:hAnsiTheme="majorHAnsi" w:cstheme="majorBidi"/>
      <w:color w:val="2E74B5" w:themeColor="accent1" w:themeShade="BF"/>
      <w:sz w:val="26"/>
      <w:szCs w:val="26"/>
      <w:lang w:val="es-CR"/>
    </w:rPr>
  </w:style>
  <w:style w:type="character" w:styleId="Hipervnculo">
    <w:name w:val="Hyperlink"/>
    <w:basedOn w:val="Fuentedeprrafopredeter"/>
    <w:uiPriority w:val="99"/>
    <w:unhideWhenUsed/>
    <w:rsid w:val="009B68EF"/>
    <w:rPr>
      <w:color w:val="0563C1" w:themeColor="hyperlink"/>
      <w:u w:val="single"/>
    </w:rPr>
  </w:style>
  <w:style w:type="paragraph" w:styleId="Encabezado">
    <w:name w:val="header"/>
    <w:basedOn w:val="Normal"/>
    <w:link w:val="EncabezadoCar"/>
    <w:uiPriority w:val="99"/>
    <w:unhideWhenUsed/>
    <w:rsid w:val="00095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28F"/>
    <w:rPr>
      <w:lang w:val="es-CR"/>
    </w:rPr>
  </w:style>
  <w:style w:type="paragraph" w:styleId="Piedepgina">
    <w:name w:val="footer"/>
    <w:basedOn w:val="Normal"/>
    <w:link w:val="PiedepginaCar"/>
    <w:uiPriority w:val="99"/>
    <w:unhideWhenUsed/>
    <w:rsid w:val="00095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28F"/>
    <w:rPr>
      <w:lang w:val="es-CR"/>
    </w:rPr>
  </w:style>
  <w:style w:type="paragraph" w:styleId="Prrafodelista">
    <w:name w:val="List Paragraph"/>
    <w:basedOn w:val="Normal"/>
    <w:uiPriority w:val="34"/>
    <w:qFormat/>
    <w:rsid w:val="0026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468</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ERICK QUIROS  GUTIERREZ</cp:lastModifiedBy>
  <cp:revision>6</cp:revision>
  <cp:lastPrinted>2024-08-16T22:40:00Z</cp:lastPrinted>
  <dcterms:created xsi:type="dcterms:W3CDTF">2024-08-19T17:00:00Z</dcterms:created>
  <dcterms:modified xsi:type="dcterms:W3CDTF">2024-08-30T18:19:00Z</dcterms:modified>
</cp:coreProperties>
</file>