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3D935" w14:textId="77777777" w:rsidR="00087C3F" w:rsidRDefault="00087C3F" w:rsidP="00004249">
      <w:pPr>
        <w:pStyle w:val="Sinespaciado"/>
        <w:ind w:left="720" w:hanging="720"/>
        <w:rPr>
          <w:rFonts w:ascii="Arial" w:hAnsi="Arial" w:cs="Arial"/>
          <w:b/>
          <w:sz w:val="20"/>
          <w:szCs w:val="20"/>
          <w:lang w:val="es-ES"/>
        </w:rPr>
      </w:pPr>
    </w:p>
    <w:p w14:paraId="0024DE9F" w14:textId="506BD932" w:rsidR="00832151" w:rsidRPr="008A362F" w:rsidRDefault="00E461A9" w:rsidP="00832151">
      <w:pPr>
        <w:pStyle w:val="Sinespaciad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  <w:r w:rsidRPr="008A362F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 xml:space="preserve">Impact on </w:t>
      </w:r>
      <w:r w:rsidR="00832151" w:rsidRPr="008A362F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 xml:space="preserve">urban form of the new Social Housing projects </w:t>
      </w:r>
      <w:r w:rsidRPr="008A362F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 xml:space="preserve">developed </w:t>
      </w:r>
      <w:r w:rsidR="00832151" w:rsidRPr="008A362F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 xml:space="preserve">in Costa </w:t>
      </w:r>
      <w:r w:rsidR="00326D31" w:rsidRPr="008A362F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Rica</w:t>
      </w:r>
    </w:p>
    <w:p w14:paraId="01740CC0" w14:textId="77777777" w:rsidR="00326D31" w:rsidRPr="008A362F" w:rsidRDefault="00326D31" w:rsidP="00326D3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  <w:bookmarkStart w:id="0" w:name="_heading=h.30j0zll" w:colFirst="0" w:colLast="0"/>
      <w:bookmarkEnd w:id="0"/>
    </w:p>
    <w:p w14:paraId="73DDDED7" w14:textId="37DD24BA" w:rsidR="00326D31" w:rsidRPr="008A362F" w:rsidRDefault="00326D31" w:rsidP="00326D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47" w:firstLine="54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s-CR" w:eastAsia="es-ES"/>
        </w:rPr>
      </w:pPr>
      <w:r w:rsidRPr="008A362F">
        <w:rPr>
          <w:rFonts w:ascii="Times New Roman" w:eastAsia="Times New Roman" w:hAnsi="Times New Roman" w:cs="Times New Roman"/>
          <w:bCs/>
          <w:sz w:val="28"/>
          <w:szCs w:val="28"/>
          <w:lang w:val="es-CR" w:eastAsia="es-ES"/>
        </w:rPr>
        <w:t xml:space="preserve">El impacto </w:t>
      </w:r>
      <w:r w:rsidRPr="008A3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s-CR" w:eastAsia="es-ES"/>
        </w:rPr>
        <w:t xml:space="preserve">sobre la forma urbana </w:t>
      </w:r>
      <w:r w:rsidRPr="008A362F">
        <w:rPr>
          <w:rFonts w:ascii="Times New Roman" w:eastAsia="Times New Roman" w:hAnsi="Times New Roman" w:cs="Times New Roman"/>
          <w:bCs/>
          <w:sz w:val="28"/>
          <w:szCs w:val="28"/>
          <w:lang w:val="es-CR" w:eastAsia="es-ES"/>
        </w:rPr>
        <w:t>de los nuevos p</w:t>
      </w:r>
      <w:r w:rsidRPr="008A3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s-CR" w:eastAsia="es-ES"/>
        </w:rPr>
        <w:t xml:space="preserve">royectos de </w:t>
      </w:r>
      <w:r w:rsidRPr="008A362F">
        <w:rPr>
          <w:rFonts w:ascii="Times New Roman" w:eastAsia="Times New Roman" w:hAnsi="Times New Roman" w:cs="Times New Roman"/>
          <w:bCs/>
          <w:sz w:val="28"/>
          <w:szCs w:val="28"/>
          <w:lang w:val="es-CR" w:eastAsia="es-ES"/>
        </w:rPr>
        <w:t>V</w:t>
      </w:r>
      <w:r w:rsidRPr="008A3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s-CR" w:eastAsia="es-ES"/>
        </w:rPr>
        <w:t xml:space="preserve">ivienda de </w:t>
      </w:r>
      <w:r w:rsidRPr="008A362F">
        <w:rPr>
          <w:rFonts w:ascii="Times New Roman" w:eastAsia="Times New Roman" w:hAnsi="Times New Roman" w:cs="Times New Roman"/>
          <w:bCs/>
          <w:sz w:val="28"/>
          <w:szCs w:val="28"/>
          <w:lang w:val="es-CR" w:eastAsia="es-ES"/>
        </w:rPr>
        <w:t>I</w:t>
      </w:r>
      <w:r w:rsidRPr="008A3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s-CR" w:eastAsia="es-ES"/>
        </w:rPr>
        <w:t xml:space="preserve">nterés </w:t>
      </w:r>
      <w:r w:rsidRPr="008A362F">
        <w:rPr>
          <w:rFonts w:ascii="Times New Roman" w:eastAsia="Times New Roman" w:hAnsi="Times New Roman" w:cs="Times New Roman"/>
          <w:bCs/>
          <w:sz w:val="28"/>
          <w:szCs w:val="28"/>
          <w:lang w:val="es-CR" w:eastAsia="es-ES"/>
        </w:rPr>
        <w:t>S</w:t>
      </w:r>
      <w:r w:rsidRPr="008A3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s-CR" w:eastAsia="es-ES"/>
        </w:rPr>
        <w:t>ocial en Costa Rica</w:t>
      </w:r>
      <w:r w:rsidR="003164B2" w:rsidRPr="008A362F">
        <w:rPr>
          <w:rStyle w:val="Refdenotaalpie"/>
          <w:rFonts w:ascii="Times New Roman" w:eastAsia="Times New Roman" w:hAnsi="Times New Roman" w:cs="Times New Roman"/>
          <w:bCs/>
          <w:color w:val="000000"/>
          <w:sz w:val="28"/>
          <w:szCs w:val="28"/>
          <w:lang w:val="es-CR" w:eastAsia="es-ES"/>
        </w:rPr>
        <w:footnoteReference w:id="1"/>
      </w:r>
    </w:p>
    <w:p w14:paraId="217D3389" w14:textId="77777777" w:rsidR="006D5BA3" w:rsidRPr="008A362F" w:rsidRDefault="006D5BA3" w:rsidP="006D5BA3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5B2EC3F8" w14:textId="0546140F" w:rsidR="00832151" w:rsidRPr="008A362F" w:rsidRDefault="00832151" w:rsidP="00832151">
      <w:pPr>
        <w:pStyle w:val="Sinespaciado"/>
        <w:jc w:val="right"/>
        <w:rPr>
          <w:rFonts w:ascii="Times New Roman" w:hAnsi="Times New Roman" w:cs="Times New Roman"/>
          <w:sz w:val="24"/>
          <w:szCs w:val="24"/>
          <w:lang w:val="es-CR"/>
        </w:rPr>
      </w:pPr>
      <w:r w:rsidRPr="008A362F">
        <w:rPr>
          <w:rFonts w:ascii="Times New Roman" w:hAnsi="Times New Roman" w:cs="Times New Roman"/>
          <w:sz w:val="24"/>
          <w:szCs w:val="24"/>
          <w:lang w:val="es-CR"/>
        </w:rPr>
        <w:t xml:space="preserve">Helga von </w:t>
      </w:r>
      <w:proofErr w:type="spellStart"/>
      <w:r w:rsidRPr="008A362F">
        <w:rPr>
          <w:rFonts w:ascii="Times New Roman" w:hAnsi="Times New Roman" w:cs="Times New Roman"/>
          <w:sz w:val="24"/>
          <w:szCs w:val="24"/>
          <w:lang w:val="es-CR"/>
        </w:rPr>
        <w:t>Breymann</w:t>
      </w:r>
      <w:proofErr w:type="spellEnd"/>
      <w:r w:rsidR="00A42DC0">
        <w:rPr>
          <w:rFonts w:ascii="Times New Roman" w:hAnsi="Times New Roman" w:cs="Times New Roman"/>
          <w:sz w:val="24"/>
          <w:szCs w:val="24"/>
          <w:lang w:val="es-CR"/>
        </w:rPr>
        <w:t>-</w:t>
      </w:r>
      <w:r w:rsidR="0032116C" w:rsidRPr="008A362F">
        <w:rPr>
          <w:rFonts w:ascii="Times New Roman" w:hAnsi="Times New Roman" w:cs="Times New Roman"/>
          <w:sz w:val="24"/>
          <w:szCs w:val="24"/>
          <w:lang w:val="es-CR"/>
        </w:rPr>
        <w:t>Miranda</w:t>
      </w:r>
      <w:r w:rsidRPr="008A362F">
        <w:rPr>
          <w:rFonts w:ascii="Times New Roman" w:hAnsi="Times New Roman" w:cs="Times New Roman"/>
          <w:sz w:val="24"/>
          <w:szCs w:val="24"/>
          <w:lang w:val="es-CR"/>
        </w:rPr>
        <w:t>, Universidad de Costa Rica</w:t>
      </w:r>
      <w:r w:rsidR="00FE00FB">
        <w:rPr>
          <w:rFonts w:ascii="Times New Roman" w:hAnsi="Times New Roman" w:cs="Times New Roman"/>
          <w:sz w:val="24"/>
          <w:szCs w:val="24"/>
          <w:lang w:val="es-CR"/>
        </w:rPr>
        <w:t>, Costa Rica</w:t>
      </w:r>
      <w:r w:rsidR="003164B2" w:rsidRPr="008A362F">
        <w:rPr>
          <w:rStyle w:val="Refdenotaalpie"/>
          <w:rFonts w:ascii="Times New Roman" w:hAnsi="Times New Roman" w:cs="Times New Roman"/>
          <w:sz w:val="24"/>
          <w:szCs w:val="24"/>
          <w:lang w:val="es-CR"/>
        </w:rPr>
        <w:footnoteReference w:id="2"/>
      </w:r>
    </w:p>
    <w:p w14:paraId="2C20E7F9" w14:textId="1D7E4983" w:rsidR="00832151" w:rsidRPr="008A362F" w:rsidRDefault="00832151" w:rsidP="00832151">
      <w:pPr>
        <w:pStyle w:val="Sinespaciado"/>
        <w:jc w:val="right"/>
        <w:rPr>
          <w:rFonts w:ascii="Times New Roman" w:hAnsi="Times New Roman" w:cs="Times New Roman"/>
          <w:sz w:val="24"/>
          <w:szCs w:val="24"/>
          <w:lang w:val="es-CR"/>
        </w:rPr>
      </w:pPr>
      <w:r w:rsidRPr="008A362F">
        <w:rPr>
          <w:rFonts w:ascii="Times New Roman" w:hAnsi="Times New Roman" w:cs="Times New Roman"/>
          <w:sz w:val="24"/>
          <w:szCs w:val="24"/>
          <w:lang w:val="es-CR"/>
        </w:rPr>
        <w:t>Valeria Alexandra Chacón</w:t>
      </w:r>
      <w:r w:rsidR="00A42DC0">
        <w:rPr>
          <w:rFonts w:ascii="Times New Roman" w:hAnsi="Times New Roman" w:cs="Times New Roman"/>
          <w:sz w:val="24"/>
          <w:szCs w:val="24"/>
          <w:lang w:val="es-CR"/>
        </w:rPr>
        <w:t>-</w:t>
      </w:r>
      <w:r w:rsidRPr="008A362F">
        <w:rPr>
          <w:rFonts w:ascii="Times New Roman" w:hAnsi="Times New Roman" w:cs="Times New Roman"/>
          <w:sz w:val="24"/>
          <w:szCs w:val="24"/>
          <w:lang w:val="es-CR"/>
        </w:rPr>
        <w:t>Reyes, Universidad de Costa Rica</w:t>
      </w:r>
      <w:r w:rsidR="00FE00FB">
        <w:rPr>
          <w:rFonts w:ascii="Times New Roman" w:hAnsi="Times New Roman" w:cs="Times New Roman"/>
          <w:sz w:val="24"/>
          <w:szCs w:val="24"/>
          <w:lang w:val="es-CR"/>
        </w:rPr>
        <w:t>, Costa Rica</w:t>
      </w:r>
      <w:r w:rsidR="00FE00FB" w:rsidRPr="008A362F">
        <w:rPr>
          <w:rStyle w:val="Refdenotaalpie"/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3164B2" w:rsidRPr="008A362F">
        <w:rPr>
          <w:rStyle w:val="Refdenotaalpie"/>
          <w:rFonts w:ascii="Times New Roman" w:hAnsi="Times New Roman" w:cs="Times New Roman"/>
          <w:sz w:val="24"/>
          <w:szCs w:val="24"/>
          <w:lang w:val="es-CR"/>
        </w:rPr>
        <w:footnoteReference w:id="3"/>
      </w:r>
    </w:p>
    <w:p w14:paraId="056FFDFF" w14:textId="21FEFBBB" w:rsidR="00832151" w:rsidRPr="008A362F" w:rsidRDefault="00832151" w:rsidP="00832151">
      <w:pPr>
        <w:pStyle w:val="Sinespaciado"/>
        <w:jc w:val="right"/>
        <w:rPr>
          <w:rFonts w:ascii="Times New Roman" w:hAnsi="Times New Roman" w:cs="Times New Roman"/>
          <w:sz w:val="24"/>
          <w:szCs w:val="24"/>
          <w:lang w:val="es-CR"/>
        </w:rPr>
      </w:pPr>
      <w:r w:rsidRPr="008A362F">
        <w:rPr>
          <w:rFonts w:ascii="Times New Roman" w:hAnsi="Times New Roman" w:cs="Times New Roman"/>
          <w:sz w:val="24"/>
          <w:szCs w:val="24"/>
          <w:lang w:val="es-CR"/>
        </w:rPr>
        <w:t>Mauricio Ramírez</w:t>
      </w:r>
      <w:r w:rsidR="00A42DC0">
        <w:rPr>
          <w:rFonts w:ascii="Times New Roman" w:hAnsi="Times New Roman" w:cs="Times New Roman"/>
          <w:sz w:val="24"/>
          <w:szCs w:val="24"/>
          <w:lang w:val="es-CR"/>
        </w:rPr>
        <w:t>-</w:t>
      </w:r>
      <w:r w:rsidRPr="008A362F">
        <w:rPr>
          <w:rFonts w:ascii="Times New Roman" w:hAnsi="Times New Roman" w:cs="Times New Roman"/>
          <w:sz w:val="24"/>
          <w:szCs w:val="24"/>
          <w:lang w:val="es-CR"/>
        </w:rPr>
        <w:t>Ramírez, Universidad de Costa Rica</w:t>
      </w:r>
      <w:r w:rsidR="00FE00FB">
        <w:rPr>
          <w:rFonts w:ascii="Times New Roman" w:hAnsi="Times New Roman" w:cs="Times New Roman"/>
          <w:sz w:val="24"/>
          <w:szCs w:val="24"/>
          <w:lang w:val="es-CR"/>
        </w:rPr>
        <w:t>, Costa Rica</w:t>
      </w:r>
      <w:r w:rsidR="00FE00FB" w:rsidRPr="008A362F">
        <w:rPr>
          <w:rStyle w:val="Refdenotaalpie"/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3164B2" w:rsidRPr="008A362F">
        <w:rPr>
          <w:rStyle w:val="Refdenotaalpie"/>
          <w:rFonts w:ascii="Times New Roman" w:hAnsi="Times New Roman" w:cs="Times New Roman"/>
          <w:sz w:val="24"/>
          <w:szCs w:val="24"/>
          <w:lang w:val="es-CR"/>
        </w:rPr>
        <w:footnoteReference w:id="4"/>
      </w:r>
    </w:p>
    <w:p w14:paraId="346FDE81" w14:textId="3DE207A6" w:rsidR="00832151" w:rsidRPr="008A362F" w:rsidRDefault="00832151" w:rsidP="00832151">
      <w:pPr>
        <w:pStyle w:val="Sinespaciado"/>
        <w:jc w:val="right"/>
        <w:rPr>
          <w:rFonts w:ascii="Times New Roman" w:hAnsi="Times New Roman" w:cs="Times New Roman"/>
          <w:sz w:val="24"/>
          <w:szCs w:val="24"/>
          <w:lang w:val="es-CR"/>
        </w:rPr>
      </w:pPr>
      <w:r w:rsidRPr="008A362F">
        <w:rPr>
          <w:rFonts w:ascii="Times New Roman" w:hAnsi="Times New Roman" w:cs="Times New Roman"/>
          <w:sz w:val="24"/>
          <w:szCs w:val="24"/>
          <w:lang w:val="es-CR"/>
        </w:rPr>
        <w:t>Lucía Rodríguez</w:t>
      </w:r>
      <w:r w:rsidR="00A42DC0">
        <w:rPr>
          <w:rFonts w:ascii="Times New Roman" w:hAnsi="Times New Roman" w:cs="Times New Roman"/>
          <w:sz w:val="24"/>
          <w:szCs w:val="24"/>
          <w:lang w:val="es-CR"/>
        </w:rPr>
        <w:t>-</w:t>
      </w:r>
      <w:r w:rsidRPr="008A362F">
        <w:rPr>
          <w:rFonts w:ascii="Times New Roman" w:hAnsi="Times New Roman" w:cs="Times New Roman"/>
          <w:sz w:val="24"/>
          <w:szCs w:val="24"/>
          <w:lang w:val="es-CR"/>
        </w:rPr>
        <w:t>Ramírez, Universidad de Costa Rica</w:t>
      </w:r>
      <w:r w:rsidR="00FE00FB">
        <w:rPr>
          <w:rFonts w:ascii="Times New Roman" w:hAnsi="Times New Roman" w:cs="Times New Roman"/>
          <w:sz w:val="24"/>
          <w:szCs w:val="24"/>
          <w:lang w:val="es-CR"/>
        </w:rPr>
        <w:t>, Costa Rica</w:t>
      </w:r>
      <w:r w:rsidR="00FE00FB" w:rsidRPr="008A362F">
        <w:rPr>
          <w:rStyle w:val="Refdenotaalpie"/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3164B2" w:rsidRPr="008A362F">
        <w:rPr>
          <w:rStyle w:val="Refdenotaalpie"/>
          <w:rFonts w:ascii="Times New Roman" w:hAnsi="Times New Roman" w:cs="Times New Roman"/>
          <w:sz w:val="24"/>
          <w:szCs w:val="24"/>
          <w:lang w:val="es-CR"/>
        </w:rPr>
        <w:footnoteReference w:id="5"/>
      </w:r>
    </w:p>
    <w:p w14:paraId="42B7BD8D" w14:textId="3DF1A60A" w:rsidR="00832151" w:rsidRPr="008A362F" w:rsidRDefault="00832151" w:rsidP="00832151">
      <w:pPr>
        <w:pStyle w:val="Sinespaciado"/>
        <w:jc w:val="right"/>
        <w:rPr>
          <w:rFonts w:ascii="Times New Roman" w:hAnsi="Times New Roman" w:cs="Times New Roman"/>
          <w:sz w:val="24"/>
          <w:szCs w:val="24"/>
          <w:lang w:val="es-CR"/>
        </w:rPr>
      </w:pPr>
      <w:r w:rsidRPr="008A362F">
        <w:rPr>
          <w:rFonts w:ascii="Times New Roman" w:hAnsi="Times New Roman" w:cs="Times New Roman"/>
          <w:sz w:val="24"/>
          <w:szCs w:val="24"/>
          <w:lang w:val="es-CR"/>
        </w:rPr>
        <w:t>Paola Rojas</w:t>
      </w:r>
      <w:r w:rsidR="00A42DC0">
        <w:rPr>
          <w:rFonts w:ascii="Times New Roman" w:hAnsi="Times New Roman" w:cs="Times New Roman"/>
          <w:sz w:val="24"/>
          <w:szCs w:val="24"/>
          <w:lang w:val="es-CR"/>
        </w:rPr>
        <w:t>-</w:t>
      </w:r>
      <w:r w:rsidRPr="008A362F">
        <w:rPr>
          <w:rFonts w:ascii="Times New Roman" w:hAnsi="Times New Roman" w:cs="Times New Roman"/>
          <w:sz w:val="24"/>
          <w:szCs w:val="24"/>
          <w:lang w:val="es-CR"/>
        </w:rPr>
        <w:t>Álvarez, Universidad de Costa Rica</w:t>
      </w:r>
      <w:r w:rsidR="00FE00FB">
        <w:rPr>
          <w:rFonts w:ascii="Times New Roman" w:hAnsi="Times New Roman" w:cs="Times New Roman"/>
          <w:sz w:val="24"/>
          <w:szCs w:val="24"/>
          <w:lang w:val="es-CR"/>
        </w:rPr>
        <w:t>, Costa Rica</w:t>
      </w:r>
      <w:r w:rsidR="00FE00FB" w:rsidRPr="008A362F">
        <w:rPr>
          <w:rStyle w:val="Refdenotaalpie"/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3164B2" w:rsidRPr="008A362F">
        <w:rPr>
          <w:rStyle w:val="Refdenotaalpie"/>
          <w:rFonts w:ascii="Times New Roman" w:hAnsi="Times New Roman" w:cs="Times New Roman"/>
          <w:sz w:val="24"/>
          <w:szCs w:val="24"/>
          <w:lang w:val="es-CR"/>
        </w:rPr>
        <w:footnoteReference w:id="6"/>
      </w:r>
    </w:p>
    <w:p w14:paraId="21BC72EF" w14:textId="740887CF" w:rsidR="00157E8F" w:rsidRPr="00A42DC0" w:rsidRDefault="00832151" w:rsidP="00326D31">
      <w:pPr>
        <w:pStyle w:val="Sinespaciado"/>
        <w:jc w:val="right"/>
        <w:rPr>
          <w:rFonts w:ascii="Times New Roman" w:hAnsi="Times New Roman" w:cs="Times New Roman"/>
          <w:sz w:val="24"/>
          <w:szCs w:val="24"/>
          <w:lang w:val="es-CR"/>
        </w:rPr>
      </w:pPr>
      <w:r w:rsidRPr="00A42DC0">
        <w:rPr>
          <w:rFonts w:ascii="Times New Roman" w:hAnsi="Times New Roman" w:cs="Times New Roman"/>
          <w:sz w:val="24"/>
          <w:szCs w:val="24"/>
          <w:lang w:val="es-CR"/>
        </w:rPr>
        <w:t>Andrés Mora</w:t>
      </w:r>
      <w:r w:rsidR="00A42DC0">
        <w:rPr>
          <w:rFonts w:ascii="Times New Roman" w:hAnsi="Times New Roman" w:cs="Times New Roman"/>
          <w:sz w:val="24"/>
          <w:szCs w:val="24"/>
          <w:lang w:val="es-CR"/>
        </w:rPr>
        <w:t>-</w:t>
      </w:r>
      <w:r w:rsidRPr="00A42DC0">
        <w:rPr>
          <w:rFonts w:ascii="Times New Roman" w:hAnsi="Times New Roman" w:cs="Times New Roman"/>
          <w:sz w:val="24"/>
          <w:szCs w:val="24"/>
          <w:lang w:val="es-CR"/>
        </w:rPr>
        <w:t>Sandoval, Universidad de Costa Rica</w:t>
      </w:r>
      <w:r w:rsidR="00FE00FB">
        <w:rPr>
          <w:rFonts w:ascii="Times New Roman" w:hAnsi="Times New Roman" w:cs="Times New Roman"/>
          <w:sz w:val="24"/>
          <w:szCs w:val="24"/>
          <w:lang w:val="es-CR"/>
        </w:rPr>
        <w:t>, Costa Rica</w:t>
      </w:r>
      <w:r w:rsidR="00FE00FB" w:rsidRPr="008A362F">
        <w:rPr>
          <w:rStyle w:val="Refdenotaalpie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3164B2" w:rsidRPr="008A362F">
        <w:rPr>
          <w:rStyle w:val="Refdenotaalpie"/>
          <w:rFonts w:ascii="Times New Roman" w:hAnsi="Times New Roman" w:cs="Times New Roman"/>
          <w:sz w:val="24"/>
          <w:szCs w:val="24"/>
          <w:lang w:val="es-ES"/>
        </w:rPr>
        <w:footnoteReference w:id="7"/>
      </w:r>
    </w:p>
    <w:p w14:paraId="34B97D03" w14:textId="77777777" w:rsidR="00326D31" w:rsidRPr="00A42DC0" w:rsidRDefault="00326D31" w:rsidP="00157E8F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  <w:lang w:val="es-CR"/>
        </w:rPr>
      </w:pPr>
    </w:p>
    <w:p w14:paraId="27E6A8FF" w14:textId="4C0F4E96" w:rsidR="0086212E" w:rsidRPr="00A42DC0" w:rsidRDefault="0086212E" w:rsidP="0086212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val="es-CR" w:eastAsia="es-AR"/>
        </w:rPr>
      </w:pPr>
      <w:r w:rsidRPr="00A42DC0">
        <w:rPr>
          <w:rFonts w:ascii="Times New Roman" w:eastAsia="Times New Roman" w:hAnsi="Times New Roman" w:cs="Times New Roman"/>
          <w:i/>
          <w:lang w:val="es-CR" w:eastAsia="es-AR"/>
        </w:rPr>
        <w:t>Recibido: 26/10/2020 • Aceptado: 09/02/2021</w:t>
      </w:r>
    </w:p>
    <w:p w14:paraId="56EDFC4D" w14:textId="77777777" w:rsidR="0086212E" w:rsidRPr="00A42DC0" w:rsidRDefault="0086212E" w:rsidP="0086212E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lang w:val="es-CR"/>
        </w:rPr>
      </w:pPr>
    </w:p>
    <w:p w14:paraId="02F5029F" w14:textId="055A3E53" w:rsidR="0086212E" w:rsidRPr="00253FA9" w:rsidRDefault="0086212E" w:rsidP="008621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BR"/>
        </w:rPr>
      </w:pPr>
      <w:proofErr w:type="spellStart"/>
      <w:r w:rsidRPr="00253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BR"/>
        </w:rPr>
        <w:t>Doi</w:t>
      </w:r>
      <w:proofErr w:type="spellEnd"/>
      <w:r w:rsidRPr="00253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BR"/>
        </w:rPr>
        <w:t xml:space="preserve">: </w:t>
      </w:r>
      <w:hyperlink r:id="rId8" w:history="1">
        <w:r w:rsidRPr="00253FA9">
          <w:rPr>
            <w:rFonts w:ascii="Times New Roman" w:hAnsi="Times New Roman" w:cs="Times New Roman"/>
            <w:sz w:val="24"/>
            <w:szCs w:val="24"/>
            <w:lang w:val="pt-BR"/>
          </w:rPr>
          <w:t>http://dx.doi.org/10.15359/rgac.68-1</w:t>
        </w:r>
      </w:hyperlink>
      <w:r w:rsidRPr="00253FA9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6872BD" w:rsidRPr="00FE00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pt-BR"/>
        </w:rPr>
        <w:t>6</w:t>
      </w:r>
    </w:p>
    <w:p w14:paraId="35F63E7A" w14:textId="77777777" w:rsidR="0086212E" w:rsidRPr="00253FA9" w:rsidRDefault="0086212E" w:rsidP="00157E8F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5920A2C" w14:textId="09810700" w:rsidR="006D5BA3" w:rsidRPr="005E6680" w:rsidRDefault="006D5BA3" w:rsidP="00157E8F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ABSTRACT</w:t>
      </w:r>
    </w:p>
    <w:p w14:paraId="5E9D2189" w14:textId="3A486BAC" w:rsidR="00832151" w:rsidRPr="005E6680" w:rsidRDefault="00832151" w:rsidP="00832151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In Costa Rica, the social</w:t>
      </w:r>
      <w:r w:rsidR="00CD2B5D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housing </w:t>
      </w:r>
      <w:r w:rsidR="00CD2B5D" w:rsidRPr="005E6680">
        <w:rPr>
          <w:rFonts w:ascii="Times New Roman" w:hAnsi="Times New Roman" w:cs="Times New Roman"/>
          <w:sz w:val="24"/>
          <w:szCs w:val="24"/>
        </w:rPr>
        <w:t xml:space="preserve">(VIS)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projects developed in the last decade have been located in </w:t>
      </w:r>
      <w:r w:rsidR="00CD2B5D" w:rsidRPr="005E6680">
        <w:rPr>
          <w:rFonts w:ascii="Times New Roman" w:hAnsi="Times New Roman" w:cs="Times New Roman"/>
          <w:sz w:val="24"/>
          <w:szCs w:val="24"/>
        </w:rPr>
        <w:t xml:space="preserve">areas far from urban centers of </w:t>
      </w:r>
      <w:r w:rsidRPr="005E6680">
        <w:rPr>
          <w:rFonts w:ascii="Times New Roman" w:hAnsi="Times New Roman" w:cs="Times New Roman"/>
          <w:sz w:val="24"/>
          <w:szCs w:val="24"/>
        </w:rPr>
        <w:t xml:space="preserve">limited access to </w:t>
      </w:r>
      <w:r w:rsidR="00CD2B5D" w:rsidRPr="005E6680">
        <w:rPr>
          <w:rFonts w:ascii="Times New Roman" w:hAnsi="Times New Roman" w:cs="Times New Roman"/>
          <w:sz w:val="24"/>
          <w:szCs w:val="24"/>
        </w:rPr>
        <w:t>facilities</w:t>
      </w:r>
      <w:r w:rsidRPr="005E6680">
        <w:rPr>
          <w:rFonts w:ascii="Times New Roman" w:hAnsi="Times New Roman" w:cs="Times New Roman"/>
          <w:sz w:val="24"/>
          <w:szCs w:val="24"/>
        </w:rPr>
        <w:t xml:space="preserve"> and i</w:t>
      </w:r>
      <w:r w:rsidR="00CD2B5D" w:rsidRPr="005E6680">
        <w:rPr>
          <w:rFonts w:ascii="Times New Roman" w:hAnsi="Times New Roman" w:cs="Times New Roman"/>
          <w:sz w:val="24"/>
          <w:szCs w:val="24"/>
        </w:rPr>
        <w:t>nfrastructure</w:t>
      </w:r>
      <w:r w:rsidRPr="005E6680">
        <w:rPr>
          <w:rFonts w:ascii="Times New Roman" w:hAnsi="Times New Roman" w:cs="Times New Roman"/>
          <w:sz w:val="24"/>
          <w:szCs w:val="24"/>
        </w:rPr>
        <w:t xml:space="preserve"> due to </w:t>
      </w:r>
      <w:r w:rsidR="00CD2B5D" w:rsidRPr="005E6680">
        <w:rPr>
          <w:rFonts w:ascii="Times New Roman" w:hAnsi="Times New Roman" w:cs="Times New Roman"/>
          <w:sz w:val="24"/>
          <w:szCs w:val="24"/>
        </w:rPr>
        <w:t xml:space="preserve">the prohibitive </w:t>
      </w:r>
      <w:r w:rsidRPr="005E6680">
        <w:rPr>
          <w:rFonts w:ascii="Times New Roman" w:hAnsi="Times New Roman" w:cs="Times New Roman"/>
          <w:sz w:val="24"/>
          <w:szCs w:val="24"/>
        </w:rPr>
        <w:t xml:space="preserve">cost of land </w:t>
      </w:r>
      <w:r w:rsidR="00CD2B5D" w:rsidRPr="005E6680">
        <w:rPr>
          <w:rFonts w:ascii="Times New Roman" w:hAnsi="Times New Roman" w:cs="Times New Roman"/>
          <w:sz w:val="24"/>
          <w:szCs w:val="24"/>
        </w:rPr>
        <w:t xml:space="preserve">ownership </w:t>
      </w:r>
      <w:r w:rsidRPr="005E6680">
        <w:rPr>
          <w:rFonts w:ascii="Times New Roman" w:hAnsi="Times New Roman" w:cs="Times New Roman"/>
          <w:sz w:val="24"/>
          <w:szCs w:val="24"/>
        </w:rPr>
        <w:t xml:space="preserve">in most central sectors </w:t>
      </w:r>
      <w:r w:rsidR="00CD2B5D" w:rsidRPr="005E6680">
        <w:rPr>
          <w:rFonts w:ascii="Times New Roman" w:hAnsi="Times New Roman" w:cs="Times New Roman"/>
          <w:sz w:val="24"/>
          <w:szCs w:val="24"/>
        </w:rPr>
        <w:t>of metropolitan cities</w:t>
      </w:r>
      <w:r w:rsidRPr="005E6680">
        <w:rPr>
          <w:rFonts w:ascii="Times New Roman" w:hAnsi="Times New Roman" w:cs="Times New Roman"/>
          <w:sz w:val="24"/>
          <w:szCs w:val="24"/>
        </w:rPr>
        <w:t xml:space="preserve">. The conditions and characteristics of these </w:t>
      </w:r>
      <w:r w:rsidR="00CD2B5D" w:rsidRPr="005E6680">
        <w:rPr>
          <w:rFonts w:ascii="Times New Roman" w:hAnsi="Times New Roman" w:cs="Times New Roman"/>
          <w:sz w:val="24"/>
          <w:szCs w:val="24"/>
        </w:rPr>
        <w:t>contexts</w:t>
      </w:r>
      <w:r w:rsidRPr="005E6680">
        <w:rPr>
          <w:rFonts w:ascii="Times New Roman" w:hAnsi="Times New Roman" w:cs="Times New Roman"/>
          <w:sz w:val="24"/>
          <w:szCs w:val="24"/>
        </w:rPr>
        <w:t xml:space="preserve">, </w:t>
      </w:r>
      <w:r w:rsidR="00CD2B5D" w:rsidRPr="00815B0C">
        <w:rPr>
          <w:rFonts w:ascii="Times New Roman" w:hAnsi="Times New Roman" w:cs="Times New Roman"/>
          <w:sz w:val="24"/>
          <w:szCs w:val="24"/>
        </w:rPr>
        <w:t xml:space="preserve">available </w:t>
      </w:r>
      <w:r w:rsidRPr="00815B0C">
        <w:rPr>
          <w:rFonts w:ascii="Times New Roman" w:hAnsi="Times New Roman" w:cs="Times New Roman"/>
          <w:sz w:val="24"/>
          <w:szCs w:val="24"/>
        </w:rPr>
        <w:t>land uses</w:t>
      </w:r>
      <w:r w:rsidR="00CD2B5D" w:rsidRPr="00815B0C">
        <w:rPr>
          <w:rFonts w:ascii="Times New Roman" w:hAnsi="Times New Roman" w:cs="Times New Roman"/>
          <w:sz w:val="24"/>
          <w:szCs w:val="24"/>
        </w:rPr>
        <w:t xml:space="preserve"> (zoning)</w:t>
      </w:r>
      <w:r w:rsidRPr="00815B0C">
        <w:rPr>
          <w:rFonts w:ascii="Times New Roman" w:hAnsi="Times New Roman" w:cs="Times New Roman"/>
          <w:sz w:val="24"/>
          <w:szCs w:val="24"/>
        </w:rPr>
        <w:t>, morphological configurations, con</w:t>
      </w:r>
      <w:r w:rsidR="00CD2B5D" w:rsidRPr="00815B0C">
        <w:rPr>
          <w:rFonts w:ascii="Times New Roman" w:hAnsi="Times New Roman" w:cs="Times New Roman"/>
          <w:sz w:val="24"/>
          <w:szCs w:val="24"/>
        </w:rPr>
        <w:t>tinuity and contiguity between social h</w:t>
      </w:r>
      <w:r w:rsidRPr="00815B0C">
        <w:rPr>
          <w:rFonts w:ascii="Times New Roman" w:hAnsi="Times New Roman" w:cs="Times New Roman"/>
          <w:sz w:val="24"/>
          <w:szCs w:val="24"/>
        </w:rPr>
        <w:t>ousing p</w:t>
      </w:r>
      <w:r w:rsidR="00CD2B5D" w:rsidRPr="00815B0C">
        <w:rPr>
          <w:rFonts w:ascii="Times New Roman" w:hAnsi="Times New Roman" w:cs="Times New Roman"/>
          <w:sz w:val="24"/>
          <w:szCs w:val="24"/>
        </w:rPr>
        <w:t xml:space="preserve">rojects and the </w:t>
      </w:r>
      <w:r w:rsidRPr="00815B0C">
        <w:rPr>
          <w:rFonts w:ascii="Times New Roman" w:hAnsi="Times New Roman" w:cs="Times New Roman"/>
          <w:sz w:val="24"/>
          <w:szCs w:val="24"/>
        </w:rPr>
        <w:t>urban pieces where they are inserted,</w:t>
      </w:r>
      <w:r w:rsidR="00CD2B5D" w:rsidRPr="00815B0C">
        <w:rPr>
          <w:rFonts w:ascii="Times New Roman" w:hAnsi="Times New Roman" w:cs="Times New Roman"/>
          <w:sz w:val="24"/>
          <w:szCs w:val="24"/>
        </w:rPr>
        <w:t xml:space="preserve"> are analyzed in this research </w:t>
      </w:r>
      <w:r w:rsidRPr="00815B0C">
        <w:rPr>
          <w:rFonts w:ascii="Times New Roman" w:hAnsi="Times New Roman" w:cs="Times New Roman"/>
          <w:sz w:val="24"/>
          <w:szCs w:val="24"/>
        </w:rPr>
        <w:t>through the study of five residential complexes developed in the Greater Metropolitan Area</w:t>
      </w:r>
      <w:r w:rsidR="00CD2B5D" w:rsidRPr="00815B0C">
        <w:rPr>
          <w:rFonts w:ascii="Times New Roman" w:hAnsi="Times New Roman" w:cs="Times New Roman"/>
          <w:sz w:val="24"/>
          <w:szCs w:val="24"/>
        </w:rPr>
        <w:t xml:space="preserve"> of Costa Rica</w:t>
      </w:r>
      <w:r w:rsidRPr="00815B0C">
        <w:rPr>
          <w:rFonts w:ascii="Times New Roman" w:hAnsi="Times New Roman" w:cs="Times New Roman"/>
          <w:sz w:val="24"/>
          <w:szCs w:val="24"/>
        </w:rPr>
        <w:t xml:space="preserve">.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projects, </w:t>
      </w:r>
      <w:r w:rsidR="00AD1C44" w:rsidRPr="000868BC">
        <w:rPr>
          <w:rFonts w:ascii="Times New Roman" w:hAnsi="Times New Roman" w:cs="Times New Roman"/>
          <w:sz w:val="24"/>
          <w:szCs w:val="24"/>
        </w:rPr>
        <w:t>built</w:t>
      </w:r>
      <w:r w:rsidRPr="000868BC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between 2011 and 2018, were analyzed from the study of </w:t>
      </w:r>
      <w:r w:rsidR="00C3109F" w:rsidRPr="005E6680">
        <w:rPr>
          <w:rFonts w:ascii="Times New Roman" w:hAnsi="Times New Roman" w:cs="Times New Roman"/>
          <w:sz w:val="24"/>
          <w:szCs w:val="24"/>
        </w:rPr>
        <w:t>construction</w:t>
      </w:r>
      <w:r w:rsidR="000868BC">
        <w:rPr>
          <w:rFonts w:ascii="Times New Roman" w:hAnsi="Times New Roman" w:cs="Times New Roman"/>
          <w:sz w:val="24"/>
          <w:szCs w:val="24"/>
        </w:rPr>
        <w:t xml:space="preserve"> plans</w:t>
      </w:r>
      <w:r w:rsidR="00815B0C">
        <w:rPr>
          <w:rFonts w:ascii="Times New Roman" w:hAnsi="Times New Roman" w:cs="Times New Roman"/>
          <w:sz w:val="24"/>
          <w:szCs w:val="24"/>
        </w:rPr>
        <w:t>,</w:t>
      </w:r>
      <w:r w:rsidRPr="005E6680">
        <w:rPr>
          <w:rFonts w:ascii="Times New Roman" w:hAnsi="Times New Roman" w:cs="Times New Roman"/>
          <w:sz w:val="24"/>
          <w:szCs w:val="24"/>
        </w:rPr>
        <w:t xml:space="preserve"> cartography of the area, documentary review and </w:t>
      </w:r>
      <w:r w:rsidR="00E461A9" w:rsidRPr="005E6680">
        <w:rPr>
          <w:rFonts w:ascii="Times New Roman" w:hAnsi="Times New Roman" w:cs="Times New Roman"/>
          <w:sz w:val="24"/>
          <w:szCs w:val="24"/>
        </w:rPr>
        <w:t xml:space="preserve">analysis </w:t>
      </w:r>
      <w:r w:rsidRPr="005E6680">
        <w:rPr>
          <w:rFonts w:ascii="Times New Roman" w:hAnsi="Times New Roman" w:cs="Times New Roman"/>
          <w:sz w:val="24"/>
          <w:szCs w:val="24"/>
        </w:rPr>
        <w:t>of secondary data.</w:t>
      </w:r>
      <w:r w:rsidR="00E461A9" w:rsidRPr="005E6680">
        <w:rPr>
          <w:rFonts w:ascii="Times New Roman" w:hAnsi="Times New Roman" w:cs="Times New Roman"/>
          <w:sz w:val="24"/>
          <w:szCs w:val="24"/>
        </w:rPr>
        <w:t xml:space="preserve"> From the obtained results it is </w:t>
      </w:r>
      <w:r w:rsidRPr="005E6680">
        <w:rPr>
          <w:rFonts w:ascii="Times New Roman" w:hAnsi="Times New Roman" w:cs="Times New Roman"/>
          <w:sz w:val="24"/>
          <w:szCs w:val="24"/>
        </w:rPr>
        <w:t xml:space="preserve">possible to identify the main difficulties arising from the morphological and typological fit that followed </w:t>
      </w:r>
      <w:r w:rsidR="00E461A9" w:rsidRPr="005E6680">
        <w:rPr>
          <w:rFonts w:ascii="Times New Roman" w:hAnsi="Times New Roman" w:cs="Times New Roman"/>
          <w:sz w:val="24"/>
          <w:szCs w:val="24"/>
        </w:rPr>
        <w:t xml:space="preserve">after the establishment of 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residential complexes, as well as the contextual problems </w:t>
      </w:r>
      <w:r w:rsidR="00E461A9" w:rsidRPr="005E6680">
        <w:rPr>
          <w:rFonts w:ascii="Times New Roman" w:hAnsi="Times New Roman" w:cs="Times New Roman"/>
          <w:sz w:val="24"/>
          <w:szCs w:val="24"/>
        </w:rPr>
        <w:t xml:space="preserve">derived from the </w:t>
      </w:r>
      <w:r w:rsidRPr="005E6680">
        <w:rPr>
          <w:rFonts w:ascii="Times New Roman" w:hAnsi="Times New Roman" w:cs="Times New Roman"/>
          <w:sz w:val="24"/>
          <w:szCs w:val="24"/>
        </w:rPr>
        <w:t>location of the projects.</w:t>
      </w:r>
    </w:p>
    <w:p w14:paraId="4D1C5FA8" w14:textId="77777777" w:rsidR="00832151" w:rsidRPr="005E6680" w:rsidRDefault="00832151" w:rsidP="00157E8F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8E9688" w14:textId="72C848E5" w:rsidR="00832151" w:rsidRDefault="006D5BA3" w:rsidP="00832151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Keywords:</w:t>
      </w:r>
      <w:r w:rsidR="007B22BB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832151" w:rsidRPr="005E6680">
        <w:rPr>
          <w:rFonts w:ascii="Times New Roman" w:hAnsi="Times New Roman" w:cs="Times New Roman"/>
          <w:sz w:val="24"/>
          <w:szCs w:val="24"/>
        </w:rPr>
        <w:t>Urban configuration; Residential complexes; Urban morphology; Urban planning; Social Housing.</w:t>
      </w:r>
    </w:p>
    <w:p w14:paraId="08A17247" w14:textId="09BF6BEE" w:rsidR="00792ABB" w:rsidRDefault="00792ABB" w:rsidP="00832151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0F9C42C9" w14:textId="77777777" w:rsidR="00914FFB" w:rsidRDefault="00914FFB" w:rsidP="00832151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157520B7" w14:textId="77777777" w:rsidR="00823B5C" w:rsidRDefault="00823B5C" w:rsidP="00832151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1EB5AE86" w14:textId="0D7CF4D9" w:rsidR="00823B5C" w:rsidRPr="00904071" w:rsidRDefault="00823B5C" w:rsidP="00832151">
      <w:pPr>
        <w:pStyle w:val="Sinespaciado"/>
        <w:jc w:val="both"/>
        <w:rPr>
          <w:rFonts w:ascii="Times New Roman" w:hAnsi="Times New Roman" w:cs="Times New Roman"/>
          <w:b/>
          <w:bCs/>
          <w:sz w:val="24"/>
          <w:szCs w:val="24"/>
          <w:lang w:val="es-CR"/>
        </w:rPr>
      </w:pPr>
      <w:r w:rsidRPr="00904071">
        <w:rPr>
          <w:rFonts w:ascii="Times New Roman" w:hAnsi="Times New Roman" w:cs="Times New Roman"/>
          <w:b/>
          <w:bCs/>
          <w:sz w:val="24"/>
          <w:szCs w:val="24"/>
          <w:lang w:val="es-CR"/>
        </w:rPr>
        <w:lastRenderedPageBreak/>
        <w:t>Resumen</w:t>
      </w:r>
    </w:p>
    <w:p w14:paraId="566B1D49" w14:textId="77777777" w:rsidR="00914FFB" w:rsidRPr="00904071" w:rsidRDefault="00914FFB" w:rsidP="0083215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0DC9EF31" w14:textId="3747C0C0" w:rsidR="00823B5C" w:rsidRDefault="00823B5C" w:rsidP="0083215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914FFB">
        <w:rPr>
          <w:rFonts w:ascii="Times New Roman" w:hAnsi="Times New Roman" w:cs="Times New Roman"/>
          <w:sz w:val="24"/>
          <w:szCs w:val="24"/>
          <w:lang w:val="es-CR"/>
        </w:rPr>
        <w:t xml:space="preserve">En Costa Rica, los proyectos de vivienda de interés social desarrollados en la última </w:t>
      </w:r>
      <w:r w:rsidR="00D21BE9" w:rsidRPr="00914FFB">
        <w:rPr>
          <w:rFonts w:ascii="Times New Roman" w:hAnsi="Times New Roman" w:cs="Times New Roman"/>
          <w:sz w:val="24"/>
          <w:szCs w:val="24"/>
          <w:lang w:val="es-CR"/>
        </w:rPr>
        <w:t>década</w:t>
      </w:r>
      <w:r w:rsidRPr="00914FFB">
        <w:rPr>
          <w:rFonts w:ascii="Times New Roman" w:hAnsi="Times New Roman" w:cs="Times New Roman"/>
          <w:sz w:val="24"/>
          <w:szCs w:val="24"/>
          <w:lang w:val="es-CR"/>
        </w:rPr>
        <w:t xml:space="preserve"> se han localizado en zonas alejadas de centros urbanos o con limitado acceso a equipamientos e infraestructuras, debido al elevado costo del suelo en los sectores más céntricos de la ciudad. </w:t>
      </w:r>
      <w:r w:rsidRPr="00904071">
        <w:rPr>
          <w:rFonts w:ascii="Times New Roman" w:hAnsi="Times New Roman" w:cs="Times New Roman"/>
          <w:sz w:val="24"/>
          <w:szCs w:val="24"/>
          <w:lang w:val="es-CR"/>
        </w:rPr>
        <w:t xml:space="preserve">Las condiciones y características de estos entornos, los usos del suelo, las configuraciones morfológicas, la continuidad y la contigüidad entre los proyectos de Vivienda de Interés Social y las piezas urbanas donde se insertan, son analizadas en esta investigación, a través del estudio de cinco conjuntos residenciales desarrollados en la Gran Área Metropolitana. Los proyectos, construidos entre 2011 y 2018, fueron analizados a partir del estudio de planos, cartografía del ámbito, revisión documental y estudio de datos secundarios. </w:t>
      </w:r>
      <w:r w:rsidRPr="00823B5C">
        <w:rPr>
          <w:rFonts w:ascii="Times New Roman" w:hAnsi="Times New Roman" w:cs="Times New Roman"/>
          <w:sz w:val="24"/>
          <w:szCs w:val="24"/>
          <w:lang w:val="es-CR"/>
        </w:rPr>
        <w:t>Los resultados alcanzados posibilitaron identificar las principales dificultades desprendidas del encaje morfológico y tipológico que siguieron los conjuntos residenciales, así como las problemáticas contextuales por la locación de los proyectos.</w:t>
      </w:r>
    </w:p>
    <w:p w14:paraId="121B79B5" w14:textId="4318BCFE" w:rsidR="00823B5C" w:rsidRDefault="00823B5C" w:rsidP="0083215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2AC15285" w14:textId="77777777" w:rsidR="00823B5C" w:rsidRPr="00823B5C" w:rsidRDefault="00823B5C" w:rsidP="00823B5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R" w:eastAsia="es-ES"/>
        </w:rPr>
      </w:pPr>
      <w:r w:rsidRPr="00823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CR" w:eastAsia="es-ES"/>
        </w:rPr>
        <w:t>Palabras clave:</w:t>
      </w:r>
      <w:r w:rsidRPr="00823B5C">
        <w:rPr>
          <w:rFonts w:ascii="Times New Roman" w:eastAsia="Times New Roman" w:hAnsi="Times New Roman" w:cs="Times New Roman"/>
          <w:color w:val="000000"/>
          <w:sz w:val="24"/>
          <w:szCs w:val="24"/>
          <w:lang w:val="es-CR" w:eastAsia="es-ES"/>
        </w:rPr>
        <w:t xml:space="preserve"> </w:t>
      </w:r>
      <w:r w:rsidRPr="00823B5C">
        <w:rPr>
          <w:rFonts w:ascii="Times New Roman" w:eastAsia="Times New Roman" w:hAnsi="Times New Roman" w:cs="Times New Roman"/>
          <w:sz w:val="24"/>
          <w:szCs w:val="24"/>
          <w:lang w:val="es-CR" w:eastAsia="es-ES"/>
        </w:rPr>
        <w:t>Configuración urbana, Conjuntos residenciales, Morfología urbana, Planificación urbana, Vivienda de Interés Social.</w:t>
      </w:r>
    </w:p>
    <w:p w14:paraId="27172482" w14:textId="77777777" w:rsidR="00823B5C" w:rsidRPr="00823B5C" w:rsidRDefault="00823B5C" w:rsidP="00832151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7D31CBD3" w14:textId="77777777" w:rsidR="00832151" w:rsidRPr="00823B5C" w:rsidRDefault="00832151" w:rsidP="00D05D1E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7A65577C" w14:textId="77777777" w:rsidR="00F20E42" w:rsidRPr="005E6680" w:rsidRDefault="00F20E42" w:rsidP="00F20E42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1CDA1760" w14:textId="03D86EDB" w:rsidR="00AC7FB4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In recent years, many of the </w:t>
      </w:r>
      <w:r w:rsidR="007A6AC7" w:rsidRPr="005E6680">
        <w:rPr>
          <w:rFonts w:ascii="Times New Roman" w:hAnsi="Times New Roman" w:cs="Times New Roman"/>
          <w:sz w:val="24"/>
          <w:szCs w:val="24"/>
        </w:rPr>
        <w:t xml:space="preserve">so-called </w:t>
      </w:r>
      <w:r w:rsidRPr="005E6680">
        <w:rPr>
          <w:rFonts w:ascii="Times New Roman" w:hAnsi="Times New Roman" w:cs="Times New Roman"/>
          <w:sz w:val="24"/>
          <w:szCs w:val="24"/>
        </w:rPr>
        <w:t xml:space="preserve">social </w:t>
      </w:r>
      <w:r w:rsidR="00B22EB0" w:rsidRPr="005E6680">
        <w:rPr>
          <w:rFonts w:ascii="Times New Roman" w:hAnsi="Times New Roman" w:cs="Times New Roman"/>
          <w:sz w:val="24"/>
          <w:szCs w:val="24"/>
        </w:rPr>
        <w:t xml:space="preserve">housing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projects </w:t>
      </w:r>
      <w:r w:rsidR="00E23D6B">
        <w:rPr>
          <w:rFonts w:ascii="Times New Roman" w:hAnsi="Times New Roman" w:cs="Times New Roman"/>
          <w:sz w:val="24"/>
          <w:szCs w:val="24"/>
        </w:rPr>
        <w:t xml:space="preserve">(VIS) </w:t>
      </w:r>
      <w:r w:rsidRPr="005E6680">
        <w:rPr>
          <w:rFonts w:ascii="Times New Roman" w:hAnsi="Times New Roman" w:cs="Times New Roman"/>
          <w:sz w:val="24"/>
          <w:szCs w:val="24"/>
        </w:rPr>
        <w:t xml:space="preserve">in Costa Rica were </w:t>
      </w:r>
      <w:r w:rsidR="00B22EB0" w:rsidRPr="005E6680">
        <w:rPr>
          <w:rFonts w:ascii="Times New Roman" w:hAnsi="Times New Roman" w:cs="Times New Roman"/>
          <w:sz w:val="24"/>
          <w:szCs w:val="24"/>
        </w:rPr>
        <w:t>built</w:t>
      </w:r>
      <w:r w:rsidRPr="005E6680">
        <w:rPr>
          <w:rFonts w:ascii="Times New Roman" w:hAnsi="Times New Roman" w:cs="Times New Roman"/>
          <w:sz w:val="24"/>
          <w:szCs w:val="24"/>
        </w:rPr>
        <w:t xml:space="preserve"> in areas lacking in infrastructure and </w:t>
      </w:r>
      <w:r w:rsidR="007A6AC7" w:rsidRPr="005E6680">
        <w:rPr>
          <w:rFonts w:ascii="Times New Roman" w:hAnsi="Times New Roman" w:cs="Times New Roman"/>
          <w:sz w:val="24"/>
          <w:szCs w:val="24"/>
        </w:rPr>
        <w:t>urban facilities</w:t>
      </w:r>
      <w:r w:rsidRPr="005E6680">
        <w:rPr>
          <w:rFonts w:ascii="Times New Roman" w:hAnsi="Times New Roman" w:cs="Times New Roman"/>
          <w:sz w:val="24"/>
          <w:szCs w:val="24"/>
        </w:rPr>
        <w:t xml:space="preserve"> due to the difficulty of accessing cheap land in the most central sectors of</w:t>
      </w:r>
      <w:r w:rsidR="00B22EB0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894E13" w:rsidRPr="005E6680">
        <w:rPr>
          <w:rFonts w:ascii="Times New Roman" w:hAnsi="Times New Roman" w:cs="Times New Roman"/>
          <w:sz w:val="24"/>
          <w:szCs w:val="24"/>
        </w:rPr>
        <w:t>the city</w:t>
      </w:r>
      <w:r w:rsidRPr="005E6680">
        <w:rPr>
          <w:rFonts w:ascii="Times New Roman" w:hAnsi="Times New Roman" w:cs="Times New Roman"/>
          <w:sz w:val="24"/>
          <w:szCs w:val="24"/>
        </w:rPr>
        <w:t xml:space="preserve">. This has supposed disadvantageous conditions for these residential complexes and </w:t>
      </w:r>
      <w:r w:rsidR="007A6AC7" w:rsidRPr="005E6680">
        <w:rPr>
          <w:rFonts w:ascii="Times New Roman" w:hAnsi="Times New Roman" w:cs="Times New Roman"/>
          <w:sz w:val="24"/>
          <w:szCs w:val="24"/>
        </w:rPr>
        <w:t>thus</w:t>
      </w:r>
      <w:r w:rsidRPr="005E6680">
        <w:rPr>
          <w:rFonts w:ascii="Times New Roman" w:hAnsi="Times New Roman" w:cs="Times New Roman"/>
          <w:sz w:val="24"/>
          <w:szCs w:val="24"/>
        </w:rPr>
        <w:t xml:space="preserve"> limited the opportunities of their </w:t>
      </w:r>
      <w:r w:rsidR="007947CA" w:rsidRPr="003901C5">
        <w:rPr>
          <w:rFonts w:ascii="Times New Roman" w:hAnsi="Times New Roman" w:cs="Times New Roman"/>
          <w:sz w:val="24"/>
          <w:szCs w:val="24"/>
        </w:rPr>
        <w:t>residents</w:t>
      </w:r>
      <w:r w:rsidR="003901C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to access goods and services </w:t>
      </w:r>
      <w:r w:rsidR="003F411B" w:rsidRPr="005E6680">
        <w:rPr>
          <w:rFonts w:ascii="Times New Roman" w:hAnsi="Times New Roman" w:cs="Times New Roman"/>
          <w:sz w:val="24"/>
          <w:szCs w:val="24"/>
        </w:rPr>
        <w:t>commensurate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3F411B" w:rsidRPr="005E6680">
        <w:rPr>
          <w:rFonts w:ascii="Times New Roman" w:hAnsi="Times New Roman" w:cs="Times New Roman"/>
          <w:sz w:val="24"/>
          <w:szCs w:val="24"/>
        </w:rPr>
        <w:t>with</w:t>
      </w:r>
      <w:r w:rsidR="007A6AC7" w:rsidRPr="005E6680">
        <w:rPr>
          <w:rFonts w:ascii="Times New Roman" w:hAnsi="Times New Roman" w:cs="Times New Roman"/>
          <w:sz w:val="24"/>
          <w:szCs w:val="24"/>
        </w:rPr>
        <w:t xml:space="preserve"> daily life </w:t>
      </w:r>
      <w:r w:rsidR="003F411B" w:rsidRPr="005E6680">
        <w:rPr>
          <w:rFonts w:ascii="Times New Roman" w:hAnsi="Times New Roman" w:cs="Times New Roman"/>
          <w:sz w:val="24"/>
          <w:szCs w:val="24"/>
        </w:rPr>
        <w:t>and to s</w:t>
      </w:r>
      <w:r w:rsidR="007A6AC7" w:rsidRPr="005E6680">
        <w:rPr>
          <w:rFonts w:ascii="Times New Roman" w:hAnsi="Times New Roman" w:cs="Times New Roman"/>
          <w:sz w:val="24"/>
          <w:szCs w:val="24"/>
        </w:rPr>
        <w:t>ecure a</w:t>
      </w:r>
      <w:r w:rsidRPr="005E6680">
        <w:rPr>
          <w:rFonts w:ascii="Times New Roman" w:hAnsi="Times New Roman" w:cs="Times New Roman"/>
          <w:sz w:val="24"/>
          <w:szCs w:val="24"/>
        </w:rPr>
        <w:t xml:space="preserve"> good quality of life.</w:t>
      </w:r>
    </w:p>
    <w:p w14:paraId="75BF83EE" w14:textId="77777777" w:rsidR="00AC7FB4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4F353B4B" w14:textId="2ACD4301" w:rsidR="00AC7FB4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study of urban morphology emerges as a theoretical-methodological </w:t>
      </w:r>
      <w:r w:rsidR="003F411B" w:rsidRPr="005E6680">
        <w:rPr>
          <w:rFonts w:ascii="Times New Roman" w:hAnsi="Times New Roman" w:cs="Times New Roman"/>
          <w:sz w:val="24"/>
          <w:szCs w:val="24"/>
        </w:rPr>
        <w:t>approach</w:t>
      </w:r>
      <w:r w:rsidRPr="005E6680">
        <w:rPr>
          <w:rFonts w:ascii="Times New Roman" w:hAnsi="Times New Roman" w:cs="Times New Roman"/>
          <w:sz w:val="24"/>
          <w:szCs w:val="24"/>
        </w:rPr>
        <w:t xml:space="preserve"> that enables a greater understanding of the implications of urban form and its effects on the social dimension. The </w:t>
      </w:r>
      <w:r w:rsidR="00574EEC" w:rsidRPr="005E6680">
        <w:rPr>
          <w:rFonts w:ascii="Times New Roman" w:hAnsi="Times New Roman" w:cs="Times New Roman"/>
          <w:sz w:val="24"/>
          <w:szCs w:val="24"/>
        </w:rPr>
        <w:t>limited</w:t>
      </w:r>
      <w:r w:rsidR="003F411B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273FB4" w:rsidRPr="005E6680">
        <w:rPr>
          <w:rFonts w:ascii="Times New Roman" w:hAnsi="Times New Roman" w:cs="Times New Roman"/>
          <w:sz w:val="24"/>
          <w:szCs w:val="24"/>
        </w:rPr>
        <w:t>diversity</w:t>
      </w:r>
      <w:r w:rsidR="003F411B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B22EB0" w:rsidRPr="005E6680">
        <w:rPr>
          <w:rFonts w:ascii="Times New Roman" w:hAnsi="Times New Roman" w:cs="Times New Roman"/>
          <w:sz w:val="24"/>
          <w:szCs w:val="24"/>
        </w:rPr>
        <w:t>in</w:t>
      </w:r>
      <w:r w:rsidRPr="005E6680">
        <w:rPr>
          <w:rFonts w:ascii="Times New Roman" w:hAnsi="Times New Roman" w:cs="Times New Roman"/>
          <w:sz w:val="24"/>
          <w:szCs w:val="24"/>
        </w:rPr>
        <w:t xml:space="preserve"> land use</w:t>
      </w:r>
      <w:r w:rsidR="00B22EB0" w:rsidRPr="005E6680">
        <w:rPr>
          <w:rFonts w:ascii="Times New Roman" w:hAnsi="Times New Roman" w:cs="Times New Roman"/>
          <w:sz w:val="24"/>
          <w:szCs w:val="24"/>
        </w:rPr>
        <w:t>s,</w:t>
      </w:r>
      <w:r w:rsidRPr="005E6680">
        <w:rPr>
          <w:rFonts w:ascii="Times New Roman" w:hAnsi="Times New Roman" w:cs="Times New Roman"/>
          <w:sz w:val="24"/>
          <w:szCs w:val="24"/>
        </w:rPr>
        <w:t xml:space="preserve"> the absence of continuity </w:t>
      </w:r>
      <w:r w:rsidR="00B22EB0" w:rsidRPr="005E6680">
        <w:rPr>
          <w:rFonts w:ascii="Times New Roman" w:hAnsi="Times New Roman" w:cs="Times New Roman"/>
          <w:sz w:val="24"/>
          <w:szCs w:val="24"/>
        </w:rPr>
        <w:t xml:space="preserve">in the </w:t>
      </w:r>
      <w:r w:rsidR="00B22EB0" w:rsidRPr="003901C5">
        <w:rPr>
          <w:rFonts w:ascii="Times New Roman" w:hAnsi="Times New Roman" w:cs="Times New Roman"/>
          <w:sz w:val="24"/>
          <w:szCs w:val="24"/>
        </w:rPr>
        <w:t xml:space="preserve">urban </w:t>
      </w:r>
      <w:r w:rsidR="00815B0C">
        <w:rPr>
          <w:rFonts w:ascii="Times New Roman" w:hAnsi="Times New Roman" w:cs="Times New Roman"/>
          <w:sz w:val="24"/>
          <w:szCs w:val="24"/>
        </w:rPr>
        <w:t xml:space="preserve">layout </w:t>
      </w:r>
      <w:r w:rsidRPr="005E6680">
        <w:rPr>
          <w:rFonts w:ascii="Times New Roman" w:hAnsi="Times New Roman" w:cs="Times New Roman"/>
          <w:sz w:val="24"/>
          <w:szCs w:val="24"/>
        </w:rPr>
        <w:t>or the existence of barriers</w:t>
      </w:r>
      <w:r w:rsidR="00273FB4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are just some of </w:t>
      </w:r>
      <w:r w:rsidR="00273FB4" w:rsidRPr="005E6680">
        <w:rPr>
          <w:rFonts w:ascii="Times New Roman" w:hAnsi="Times New Roman" w:cs="Times New Roman"/>
          <w:sz w:val="24"/>
          <w:szCs w:val="24"/>
        </w:rPr>
        <w:t>the</w:t>
      </w:r>
      <w:r w:rsidR="004C300C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manifestations </w:t>
      </w:r>
      <w:r w:rsidR="002B4C8B" w:rsidRPr="005E6680">
        <w:rPr>
          <w:rFonts w:ascii="Times New Roman" w:hAnsi="Times New Roman" w:cs="Times New Roman"/>
          <w:sz w:val="24"/>
          <w:szCs w:val="24"/>
        </w:rPr>
        <w:t xml:space="preserve">that are </w:t>
      </w:r>
      <w:r w:rsidR="00273FB4" w:rsidRPr="005E6680">
        <w:rPr>
          <w:rFonts w:ascii="Times New Roman" w:hAnsi="Times New Roman" w:cs="Times New Roman"/>
          <w:sz w:val="24"/>
          <w:szCs w:val="24"/>
        </w:rPr>
        <w:t>evidenced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2B4C8B" w:rsidRPr="005E6680">
        <w:rPr>
          <w:rFonts w:ascii="Times New Roman" w:hAnsi="Times New Roman" w:cs="Times New Roman"/>
          <w:sz w:val="24"/>
          <w:szCs w:val="24"/>
        </w:rPr>
        <w:t xml:space="preserve">when there are </w:t>
      </w:r>
      <w:r w:rsidRPr="005E6680">
        <w:rPr>
          <w:rFonts w:ascii="Times New Roman" w:hAnsi="Times New Roman" w:cs="Times New Roman"/>
          <w:sz w:val="24"/>
          <w:szCs w:val="24"/>
        </w:rPr>
        <w:t>flaw</w:t>
      </w:r>
      <w:r w:rsidR="002B4C8B" w:rsidRPr="005E6680">
        <w:rPr>
          <w:rFonts w:ascii="Times New Roman" w:hAnsi="Times New Roman" w:cs="Times New Roman"/>
          <w:sz w:val="24"/>
          <w:szCs w:val="24"/>
        </w:rPr>
        <w:t>s</w:t>
      </w:r>
      <w:r w:rsidRPr="005E6680">
        <w:rPr>
          <w:rFonts w:ascii="Times New Roman" w:hAnsi="Times New Roman" w:cs="Times New Roman"/>
          <w:sz w:val="24"/>
          <w:szCs w:val="24"/>
        </w:rPr>
        <w:t xml:space="preserve"> in the morphological fit of new pieces </w:t>
      </w:r>
      <w:r w:rsidR="002B4C8B" w:rsidRPr="005E6680">
        <w:rPr>
          <w:rFonts w:ascii="Times New Roman" w:hAnsi="Times New Roman" w:cs="Times New Roman"/>
          <w:sz w:val="24"/>
          <w:szCs w:val="24"/>
        </w:rPr>
        <w:t>within e</w:t>
      </w:r>
      <w:r w:rsidRPr="005E6680">
        <w:rPr>
          <w:rFonts w:ascii="Times New Roman" w:hAnsi="Times New Roman" w:cs="Times New Roman"/>
          <w:sz w:val="24"/>
          <w:szCs w:val="24"/>
        </w:rPr>
        <w:t>xisting and poorly balanced urban frameworks, developed without adequate urban planning and control.</w:t>
      </w:r>
    </w:p>
    <w:p w14:paraId="48309392" w14:textId="77777777" w:rsidR="00AC7FB4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0A9A3464" w14:textId="395068D0" w:rsidR="00AC7FB4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In Costa Rica, the development of </w:t>
      </w:r>
      <w:r w:rsidR="002B4C8B" w:rsidRPr="005E6680">
        <w:rPr>
          <w:rFonts w:ascii="Times New Roman" w:hAnsi="Times New Roman" w:cs="Times New Roman"/>
          <w:sz w:val="24"/>
          <w:szCs w:val="24"/>
        </w:rPr>
        <w:t xml:space="preserve">Social Housing </w:t>
      </w:r>
      <w:r w:rsidRPr="005E6680">
        <w:rPr>
          <w:rFonts w:ascii="Times New Roman" w:hAnsi="Times New Roman" w:cs="Times New Roman"/>
          <w:sz w:val="24"/>
          <w:szCs w:val="24"/>
        </w:rPr>
        <w:t xml:space="preserve">involves various actors, </w:t>
      </w:r>
      <w:r w:rsidR="00417FD7" w:rsidRPr="005E6680">
        <w:rPr>
          <w:rFonts w:ascii="Times New Roman" w:hAnsi="Times New Roman" w:cs="Times New Roman"/>
          <w:sz w:val="24"/>
          <w:szCs w:val="24"/>
        </w:rPr>
        <w:t>primarily</w:t>
      </w:r>
      <w:r w:rsidRPr="005E6680">
        <w:rPr>
          <w:rFonts w:ascii="Times New Roman" w:hAnsi="Times New Roman" w:cs="Times New Roman"/>
          <w:sz w:val="24"/>
          <w:szCs w:val="24"/>
        </w:rPr>
        <w:t xml:space="preserve"> developers</w:t>
      </w:r>
      <w:r w:rsidR="00B22EB0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417FD7" w:rsidRPr="005E6680">
        <w:rPr>
          <w:rFonts w:ascii="Times New Roman" w:hAnsi="Times New Roman" w:cs="Times New Roman"/>
          <w:sz w:val="24"/>
          <w:szCs w:val="24"/>
        </w:rPr>
        <w:t xml:space="preserve">―who </w:t>
      </w:r>
      <w:r w:rsidRPr="005E6680">
        <w:rPr>
          <w:rFonts w:ascii="Times New Roman" w:hAnsi="Times New Roman" w:cs="Times New Roman"/>
          <w:sz w:val="24"/>
          <w:szCs w:val="24"/>
        </w:rPr>
        <w:t>assume the task of planning and developing the residential complexes</w:t>
      </w:r>
      <w:r w:rsidR="00417FD7" w:rsidRPr="005E6680">
        <w:rPr>
          <w:rFonts w:ascii="Times New Roman" w:hAnsi="Times New Roman" w:cs="Times New Roman"/>
          <w:sz w:val="24"/>
          <w:szCs w:val="24"/>
        </w:rPr>
        <w:t xml:space="preserve">― and the Banco </w:t>
      </w:r>
      <w:proofErr w:type="spellStart"/>
      <w:r w:rsidR="00417FD7" w:rsidRPr="005E6680">
        <w:rPr>
          <w:rFonts w:ascii="Times New Roman" w:hAnsi="Times New Roman" w:cs="Times New Roman"/>
          <w:sz w:val="24"/>
          <w:szCs w:val="24"/>
        </w:rPr>
        <w:t>Hipotecario</w:t>
      </w:r>
      <w:proofErr w:type="spellEnd"/>
      <w:r w:rsidR="00417FD7" w:rsidRPr="005E6680">
        <w:rPr>
          <w:rFonts w:ascii="Times New Roman" w:hAnsi="Times New Roman" w:cs="Times New Roman"/>
          <w:sz w:val="24"/>
          <w:szCs w:val="24"/>
        </w:rPr>
        <w:t xml:space="preserve"> para la Vivienda (BANHVI) [translated as Mortgage Bank for Housing]</w:t>
      </w:r>
      <w:r w:rsidR="0085428F" w:rsidRPr="005E6680">
        <w:rPr>
          <w:rFonts w:ascii="Times New Roman" w:hAnsi="Times New Roman" w:cs="Times New Roman"/>
          <w:sz w:val="24"/>
          <w:szCs w:val="24"/>
        </w:rPr>
        <w:t xml:space="preserve">, a government banking institution </w:t>
      </w:r>
      <w:r w:rsidRPr="005E6680">
        <w:rPr>
          <w:rFonts w:ascii="Times New Roman" w:hAnsi="Times New Roman" w:cs="Times New Roman"/>
          <w:sz w:val="24"/>
          <w:szCs w:val="24"/>
        </w:rPr>
        <w:t xml:space="preserve">which reviews, finances and supervises the execution of </w:t>
      </w:r>
      <w:r w:rsidR="0085428F" w:rsidRPr="005E6680">
        <w:rPr>
          <w:rFonts w:ascii="Times New Roman" w:hAnsi="Times New Roman" w:cs="Times New Roman"/>
          <w:sz w:val="24"/>
          <w:szCs w:val="24"/>
        </w:rPr>
        <w:t>said residential projects.</w:t>
      </w:r>
    </w:p>
    <w:p w14:paraId="58D88677" w14:textId="77777777" w:rsidR="00AC7FB4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05AB6E88" w14:textId="075781F3" w:rsidR="00AC7FB4" w:rsidRPr="005E6680" w:rsidRDefault="0085428F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Land selection for the construction of houses is carried out by </w:t>
      </w:r>
      <w:r w:rsidR="00AC7FB4" w:rsidRPr="005E6680">
        <w:rPr>
          <w:rFonts w:ascii="Times New Roman" w:hAnsi="Times New Roman" w:cs="Times New Roman"/>
          <w:sz w:val="24"/>
          <w:szCs w:val="24"/>
        </w:rPr>
        <w:t>developers</w:t>
      </w:r>
      <w:r w:rsidR="00EF5EDC" w:rsidRPr="005E6680">
        <w:rPr>
          <w:rFonts w:ascii="Times New Roman" w:hAnsi="Times New Roman" w:cs="Times New Roman"/>
          <w:sz w:val="24"/>
          <w:szCs w:val="24"/>
        </w:rPr>
        <w:t xml:space="preserve"> and the government counterpart </w:t>
      </w:r>
      <w:r w:rsidR="00B22EB0" w:rsidRPr="005E6680">
        <w:rPr>
          <w:rFonts w:ascii="Times New Roman" w:hAnsi="Times New Roman" w:cs="Times New Roman"/>
          <w:sz w:val="24"/>
          <w:szCs w:val="24"/>
        </w:rPr>
        <w:t>(</w:t>
      </w:r>
      <w:r w:rsidR="00B22EB0" w:rsidRPr="003901C5">
        <w:rPr>
          <w:rFonts w:ascii="Times New Roman" w:hAnsi="Times New Roman" w:cs="Times New Roman"/>
          <w:sz w:val="24"/>
          <w:szCs w:val="24"/>
        </w:rPr>
        <w:t>government institutions</w:t>
      </w:r>
      <w:r w:rsidR="003901C5" w:rsidRPr="003901C5">
        <w:rPr>
          <w:rFonts w:ascii="Times New Roman" w:hAnsi="Times New Roman" w:cs="Times New Roman"/>
          <w:sz w:val="24"/>
          <w:szCs w:val="24"/>
        </w:rPr>
        <w:t>)</w:t>
      </w:r>
      <w:r w:rsidR="00B22EB0" w:rsidRPr="003901C5">
        <w:rPr>
          <w:rFonts w:ascii="Times New Roman" w:hAnsi="Times New Roman" w:cs="Times New Roman"/>
          <w:sz w:val="24"/>
          <w:szCs w:val="24"/>
        </w:rPr>
        <w:t xml:space="preserve"> </w:t>
      </w:r>
      <w:r w:rsidR="00EF5EDC" w:rsidRPr="003901C5">
        <w:rPr>
          <w:rFonts w:ascii="Times New Roman" w:hAnsi="Times New Roman" w:cs="Times New Roman"/>
          <w:sz w:val="24"/>
          <w:szCs w:val="24"/>
        </w:rPr>
        <w:t xml:space="preserve">verifies </w:t>
      </w:r>
      <w:r w:rsidR="00EF5EDC" w:rsidRPr="005E6680">
        <w:rPr>
          <w:rFonts w:ascii="Times New Roman" w:hAnsi="Times New Roman" w:cs="Times New Roman"/>
          <w:sz w:val="24"/>
          <w:szCs w:val="24"/>
        </w:rPr>
        <w:t xml:space="preserve">the compliance of </w:t>
      </w:r>
      <w:r w:rsidR="00AC7FB4" w:rsidRPr="005E6680">
        <w:rPr>
          <w:rFonts w:ascii="Times New Roman" w:hAnsi="Times New Roman" w:cs="Times New Roman"/>
          <w:sz w:val="24"/>
          <w:szCs w:val="24"/>
        </w:rPr>
        <w:t>technical requirements.</w:t>
      </w:r>
      <w:r w:rsidR="00EF5EDC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This </w:t>
      </w:r>
      <w:r w:rsidR="00EF5EDC" w:rsidRPr="005E6680">
        <w:rPr>
          <w:rFonts w:ascii="Times New Roman" w:hAnsi="Times New Roman" w:cs="Times New Roman"/>
          <w:sz w:val="24"/>
          <w:szCs w:val="24"/>
        </w:rPr>
        <w:t>methodology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 has made possible the development of new decontextualized public housing developments </w:t>
      </w:r>
      <w:r w:rsidR="00EF5EDC" w:rsidRPr="005E6680">
        <w:rPr>
          <w:rFonts w:ascii="Times New Roman" w:hAnsi="Times New Roman" w:cs="Times New Roman"/>
          <w:sz w:val="24"/>
          <w:szCs w:val="24"/>
        </w:rPr>
        <w:t xml:space="preserve">suffering from 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significant </w:t>
      </w:r>
      <w:r w:rsidR="00B22EB0" w:rsidRPr="005E6680">
        <w:rPr>
          <w:rFonts w:ascii="Times New Roman" w:hAnsi="Times New Roman" w:cs="Times New Roman"/>
          <w:sz w:val="24"/>
          <w:szCs w:val="24"/>
        </w:rPr>
        <w:t xml:space="preserve">deficiencies. </w:t>
      </w:r>
      <w:r w:rsidR="00D21BE9" w:rsidRPr="005E6680">
        <w:rPr>
          <w:rFonts w:ascii="Times New Roman" w:hAnsi="Times New Roman" w:cs="Times New Roman"/>
          <w:sz w:val="24"/>
          <w:szCs w:val="24"/>
        </w:rPr>
        <w:t>The selection of the land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 not o</w:t>
      </w:r>
      <w:r w:rsidR="00EF5EDC" w:rsidRPr="005E6680">
        <w:rPr>
          <w:rFonts w:ascii="Times New Roman" w:hAnsi="Times New Roman" w:cs="Times New Roman"/>
          <w:sz w:val="24"/>
          <w:szCs w:val="24"/>
        </w:rPr>
        <w:t xml:space="preserve">nly lacks clear procedures but is </w:t>
      </w:r>
      <w:r w:rsidR="00A31166" w:rsidRPr="005E6680">
        <w:rPr>
          <w:rFonts w:ascii="Times New Roman" w:hAnsi="Times New Roman" w:cs="Times New Roman"/>
          <w:sz w:val="24"/>
          <w:szCs w:val="24"/>
        </w:rPr>
        <w:t xml:space="preserve">also </w:t>
      </w:r>
      <w:r w:rsidR="00EF5EDC" w:rsidRPr="005E6680">
        <w:rPr>
          <w:rFonts w:ascii="Times New Roman" w:hAnsi="Times New Roman" w:cs="Times New Roman"/>
          <w:sz w:val="24"/>
          <w:szCs w:val="24"/>
        </w:rPr>
        <w:t xml:space="preserve">based on inadequate basic technical </w:t>
      </w:r>
      <w:r w:rsidR="00A31166" w:rsidRPr="005E6680">
        <w:rPr>
          <w:rFonts w:ascii="Times New Roman" w:hAnsi="Times New Roman" w:cs="Times New Roman"/>
          <w:sz w:val="24"/>
          <w:szCs w:val="24"/>
        </w:rPr>
        <w:t xml:space="preserve">requirements 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with </w:t>
      </w:r>
      <w:r w:rsidR="00A31166" w:rsidRPr="005E6680">
        <w:rPr>
          <w:rFonts w:ascii="Times New Roman" w:hAnsi="Times New Roman" w:cs="Times New Roman"/>
          <w:sz w:val="24"/>
          <w:szCs w:val="24"/>
        </w:rPr>
        <w:t>deficient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 criteria that do not include substantial elements to ensure access to some services and infrastructure</w:t>
      </w:r>
      <w:r w:rsidR="00B22EB0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A31166" w:rsidRPr="005E6680">
        <w:rPr>
          <w:rFonts w:ascii="Times New Roman" w:hAnsi="Times New Roman" w:cs="Times New Roman"/>
          <w:sz w:val="24"/>
          <w:szCs w:val="24"/>
        </w:rPr>
        <w:t xml:space="preserve">necessary for providing the </w:t>
      </w:r>
      <w:r w:rsidR="007947CA" w:rsidRPr="003901C5">
        <w:rPr>
          <w:rFonts w:ascii="Times New Roman" w:hAnsi="Times New Roman" w:cs="Times New Roman"/>
          <w:sz w:val="24"/>
          <w:szCs w:val="24"/>
        </w:rPr>
        <w:t>residents</w:t>
      </w:r>
      <w:r w:rsidR="00A31166" w:rsidRPr="005E6680">
        <w:rPr>
          <w:rFonts w:ascii="Times New Roman" w:hAnsi="Times New Roman" w:cs="Times New Roman"/>
          <w:sz w:val="24"/>
          <w:szCs w:val="24"/>
        </w:rPr>
        <w:t xml:space="preserve"> of said projects with a good </w:t>
      </w:r>
      <w:r w:rsidR="00AC7FB4" w:rsidRPr="005E6680">
        <w:rPr>
          <w:rFonts w:ascii="Times New Roman" w:hAnsi="Times New Roman" w:cs="Times New Roman"/>
          <w:sz w:val="24"/>
          <w:szCs w:val="24"/>
        </w:rPr>
        <w:t>quality of life</w:t>
      </w:r>
      <w:r w:rsidR="00A31166" w:rsidRPr="005E6680">
        <w:rPr>
          <w:rFonts w:ascii="Times New Roman" w:hAnsi="Times New Roman" w:cs="Times New Roman"/>
          <w:sz w:val="24"/>
          <w:szCs w:val="24"/>
        </w:rPr>
        <w:t>.</w:t>
      </w:r>
    </w:p>
    <w:p w14:paraId="1CBC0F15" w14:textId="77777777" w:rsidR="00AC7FB4" w:rsidRPr="005E6680" w:rsidRDefault="00AC7FB4" w:rsidP="00F20E4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59B4A87" w14:textId="77777777" w:rsidR="00AC7FB4" w:rsidRPr="005E6680" w:rsidRDefault="005336D9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lastRenderedPageBreak/>
        <w:t>Furthermore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, there is an important void in the procedures that would allow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execution of </w:t>
      </w:r>
      <w:r w:rsidR="00AC7FB4" w:rsidRPr="005E6680">
        <w:rPr>
          <w:rFonts w:ascii="Times New Roman" w:hAnsi="Times New Roman" w:cs="Times New Roman"/>
          <w:sz w:val="24"/>
          <w:szCs w:val="24"/>
        </w:rPr>
        <w:t>typologically congruent developments</w:t>
      </w:r>
      <w:r w:rsidRPr="005E6680">
        <w:rPr>
          <w:rFonts w:ascii="Times New Roman" w:hAnsi="Times New Roman" w:cs="Times New Roman"/>
          <w:sz w:val="24"/>
          <w:szCs w:val="24"/>
        </w:rPr>
        <w:t xml:space="preserve"> and in consonance with the 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urban landscape of the context in which they are developed, which is generating important </w:t>
      </w:r>
      <w:r w:rsidRPr="005E6680">
        <w:rPr>
          <w:rFonts w:ascii="Times New Roman" w:hAnsi="Times New Roman" w:cs="Times New Roman"/>
          <w:sz w:val="24"/>
          <w:szCs w:val="24"/>
        </w:rPr>
        <w:t>fractures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 in the continuity, legibility and urban landscap</w:t>
      </w:r>
      <w:r w:rsidR="00894E13" w:rsidRPr="005E6680">
        <w:rPr>
          <w:rFonts w:ascii="Times New Roman" w:hAnsi="Times New Roman" w:cs="Times New Roman"/>
          <w:sz w:val="24"/>
          <w:szCs w:val="24"/>
        </w:rPr>
        <w:t xml:space="preserve">e of many sectors of </w:t>
      </w:r>
      <w:r w:rsidRPr="005E6680">
        <w:rPr>
          <w:rFonts w:ascii="Times New Roman" w:hAnsi="Times New Roman" w:cs="Times New Roman"/>
          <w:sz w:val="24"/>
          <w:szCs w:val="24"/>
        </w:rPr>
        <w:t>cities.</w:t>
      </w:r>
    </w:p>
    <w:p w14:paraId="61871C32" w14:textId="77777777" w:rsidR="00AC7FB4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17518D72" w14:textId="569AAABB" w:rsidR="00AC7FB4" w:rsidRPr="005E6680" w:rsidRDefault="005336D9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In light of this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, the morphological study of the </w:t>
      </w:r>
      <w:r w:rsidR="00AC7FB4" w:rsidRPr="003901C5">
        <w:rPr>
          <w:rFonts w:ascii="Times New Roman" w:hAnsi="Times New Roman" w:cs="Times New Roman"/>
          <w:sz w:val="24"/>
          <w:szCs w:val="24"/>
        </w:rPr>
        <w:t xml:space="preserve">urban pieces 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where VIS projects are inserted is revealing and allows the formulation of strategies that </w:t>
      </w:r>
      <w:r w:rsidR="00C2639B" w:rsidRPr="005E6680">
        <w:rPr>
          <w:rFonts w:ascii="Times New Roman" w:hAnsi="Times New Roman" w:cs="Times New Roman"/>
          <w:sz w:val="24"/>
          <w:szCs w:val="24"/>
        </w:rPr>
        <w:t>favor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 a better urban-architectural articulation</w:t>
      </w:r>
      <w:r w:rsidR="00C2639B" w:rsidRPr="005E6680">
        <w:rPr>
          <w:rFonts w:ascii="Times New Roman" w:hAnsi="Times New Roman" w:cs="Times New Roman"/>
          <w:sz w:val="24"/>
          <w:szCs w:val="24"/>
        </w:rPr>
        <w:t xml:space="preserve"> to improve 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the quality of life </w:t>
      </w:r>
      <w:r w:rsidR="00C2639B" w:rsidRPr="005E6680">
        <w:rPr>
          <w:rFonts w:ascii="Times New Roman" w:hAnsi="Times New Roman" w:cs="Times New Roman"/>
          <w:sz w:val="24"/>
          <w:szCs w:val="24"/>
        </w:rPr>
        <w:t>its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AC7FB4" w:rsidRPr="003901C5">
        <w:rPr>
          <w:rFonts w:ascii="Times New Roman" w:hAnsi="Times New Roman" w:cs="Times New Roman"/>
          <w:sz w:val="24"/>
          <w:szCs w:val="24"/>
        </w:rPr>
        <w:t>inhabitants</w:t>
      </w:r>
      <w:r w:rsidR="00B71FEC" w:rsidRPr="003901C5">
        <w:rPr>
          <w:rFonts w:ascii="Times New Roman" w:hAnsi="Times New Roman" w:cs="Times New Roman"/>
          <w:sz w:val="24"/>
          <w:szCs w:val="24"/>
        </w:rPr>
        <w:t xml:space="preserve">, </w:t>
      </w:r>
      <w:r w:rsidR="00B71FEC" w:rsidRPr="005E6680">
        <w:rPr>
          <w:rFonts w:ascii="Times New Roman" w:hAnsi="Times New Roman" w:cs="Times New Roman"/>
          <w:sz w:val="24"/>
          <w:szCs w:val="24"/>
        </w:rPr>
        <w:t xml:space="preserve">key aspect in </w:t>
      </w:r>
      <w:r w:rsidR="00AC7FB4" w:rsidRPr="005E6680">
        <w:rPr>
          <w:rFonts w:ascii="Times New Roman" w:hAnsi="Times New Roman" w:cs="Times New Roman"/>
          <w:sz w:val="24"/>
          <w:szCs w:val="24"/>
        </w:rPr>
        <w:t>understand</w:t>
      </w:r>
      <w:r w:rsidR="00B71FEC" w:rsidRPr="005E6680">
        <w:rPr>
          <w:rFonts w:ascii="Times New Roman" w:hAnsi="Times New Roman" w:cs="Times New Roman"/>
          <w:sz w:val="24"/>
          <w:szCs w:val="24"/>
        </w:rPr>
        <w:t>ing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 the dialectic between physical space and society, as stated by Halbach in his writings on social morphology </w:t>
      </w:r>
      <w:r w:rsidR="00AC7FB4" w:rsidRPr="00904071">
        <w:rPr>
          <w:rFonts w:ascii="Times New Roman" w:hAnsi="Times New Roman" w:cs="Times New Roman"/>
          <w:sz w:val="24"/>
          <w:szCs w:val="24"/>
          <w:highlight w:val="yellow"/>
        </w:rPr>
        <w:t>(Martínez, 2003).</w:t>
      </w:r>
    </w:p>
    <w:p w14:paraId="2EAC1BBE" w14:textId="77777777" w:rsidR="00AC7FB4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1BB10CE3" w14:textId="169EC1E1" w:rsidR="00AC7FB4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Following </w:t>
      </w:r>
      <w:r w:rsidRPr="00904071">
        <w:rPr>
          <w:rFonts w:ascii="Times New Roman" w:hAnsi="Times New Roman" w:cs="Times New Roman"/>
          <w:sz w:val="24"/>
          <w:szCs w:val="24"/>
          <w:highlight w:val="yellow"/>
        </w:rPr>
        <w:t>Capel (2002)</w:t>
      </w:r>
      <w:r w:rsidRPr="00E23D6B">
        <w:rPr>
          <w:rFonts w:ascii="Times New Roman" w:hAnsi="Times New Roman" w:cs="Times New Roman"/>
          <w:sz w:val="24"/>
          <w:szCs w:val="24"/>
        </w:rPr>
        <w:t xml:space="preserve">, urban morphology and </w:t>
      </w:r>
      <w:r w:rsidR="006B2030" w:rsidRPr="00E23D6B">
        <w:rPr>
          <w:rFonts w:ascii="Times New Roman" w:hAnsi="Times New Roman" w:cs="Times New Roman"/>
          <w:sz w:val="24"/>
          <w:szCs w:val="24"/>
        </w:rPr>
        <w:t>the built environment</w:t>
      </w:r>
      <w:r w:rsidR="00E23D6B" w:rsidRPr="00E23D6B"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reflect the social and economic organization, as well as the political structures of the dominant social groups. Therefore, the analysis of urban structure, its arrangement, connections, typologies, etc.</w:t>
      </w:r>
      <w:r w:rsidR="003C03FE" w:rsidRPr="005E6680">
        <w:rPr>
          <w:rFonts w:ascii="Times New Roman" w:hAnsi="Times New Roman" w:cs="Times New Roman"/>
          <w:sz w:val="24"/>
          <w:szCs w:val="24"/>
        </w:rPr>
        <w:t xml:space="preserve">, </w:t>
      </w:r>
      <w:r w:rsidRPr="005E6680">
        <w:rPr>
          <w:rFonts w:ascii="Times New Roman" w:hAnsi="Times New Roman" w:cs="Times New Roman"/>
          <w:sz w:val="24"/>
          <w:szCs w:val="24"/>
        </w:rPr>
        <w:t>are key to understanding the co</w:t>
      </w:r>
      <w:r w:rsidR="00903A51" w:rsidRPr="005E6680">
        <w:rPr>
          <w:rFonts w:ascii="Times New Roman" w:hAnsi="Times New Roman" w:cs="Times New Roman"/>
          <w:sz w:val="24"/>
          <w:szCs w:val="24"/>
        </w:rPr>
        <w:t xml:space="preserve">mplexity of urban environments. </w:t>
      </w:r>
      <w:r w:rsidRPr="005E6680">
        <w:rPr>
          <w:rFonts w:ascii="Times New Roman" w:hAnsi="Times New Roman" w:cs="Times New Roman"/>
          <w:sz w:val="24"/>
          <w:szCs w:val="24"/>
        </w:rPr>
        <w:t xml:space="preserve">Functional problems in certain city environments manifest </w:t>
      </w:r>
      <w:r w:rsidR="003C03FE"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weaknesses </w:t>
      </w:r>
      <w:r w:rsidR="003C03FE" w:rsidRPr="005E6680">
        <w:rPr>
          <w:rFonts w:ascii="Times New Roman" w:hAnsi="Times New Roman" w:cs="Times New Roman"/>
          <w:sz w:val="24"/>
          <w:szCs w:val="24"/>
        </w:rPr>
        <w:t xml:space="preserve">entailed </w:t>
      </w:r>
      <w:r w:rsidRPr="005E6680">
        <w:rPr>
          <w:rFonts w:ascii="Times New Roman" w:hAnsi="Times New Roman" w:cs="Times New Roman"/>
          <w:sz w:val="24"/>
          <w:szCs w:val="24"/>
        </w:rPr>
        <w:t>in the organization of forms and u</w:t>
      </w:r>
      <w:r w:rsidR="003C03FE" w:rsidRPr="005E6680">
        <w:rPr>
          <w:rFonts w:ascii="Times New Roman" w:hAnsi="Times New Roman" w:cs="Times New Roman"/>
          <w:sz w:val="24"/>
          <w:szCs w:val="24"/>
        </w:rPr>
        <w:t>rban management processes,</w:t>
      </w:r>
      <w:r w:rsidR="00BF4154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and reinforce the </w:t>
      </w:r>
      <w:r w:rsidR="00E01590" w:rsidRPr="005E6680">
        <w:rPr>
          <w:rFonts w:ascii="Times New Roman" w:hAnsi="Times New Roman" w:cs="Times New Roman"/>
          <w:sz w:val="24"/>
          <w:szCs w:val="24"/>
        </w:rPr>
        <w:t>need for</w:t>
      </w:r>
      <w:r w:rsidR="003C03FE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E01590" w:rsidRPr="005E6680">
        <w:rPr>
          <w:rFonts w:ascii="Times New Roman" w:hAnsi="Times New Roman" w:cs="Times New Roman"/>
          <w:sz w:val="24"/>
          <w:szCs w:val="24"/>
        </w:rPr>
        <w:t>a</w:t>
      </w:r>
      <w:r w:rsidR="003C03FE" w:rsidRPr="005E6680">
        <w:rPr>
          <w:rFonts w:ascii="Times New Roman" w:hAnsi="Times New Roman" w:cs="Times New Roman"/>
          <w:sz w:val="24"/>
          <w:szCs w:val="24"/>
        </w:rPr>
        <w:t xml:space="preserve"> d</w:t>
      </w:r>
      <w:r w:rsidRPr="005E6680">
        <w:rPr>
          <w:rFonts w:ascii="Times New Roman" w:hAnsi="Times New Roman" w:cs="Times New Roman"/>
          <w:sz w:val="24"/>
          <w:szCs w:val="24"/>
        </w:rPr>
        <w:t xml:space="preserve">ynamic and global approach </w:t>
      </w:r>
      <w:r w:rsidR="003C03FE" w:rsidRPr="005E6680">
        <w:rPr>
          <w:rFonts w:ascii="Times New Roman" w:hAnsi="Times New Roman" w:cs="Times New Roman"/>
          <w:sz w:val="24"/>
          <w:szCs w:val="24"/>
        </w:rPr>
        <w:t>to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E502C9"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Pr="005E6680">
        <w:rPr>
          <w:rFonts w:ascii="Times New Roman" w:hAnsi="Times New Roman" w:cs="Times New Roman"/>
          <w:sz w:val="24"/>
          <w:szCs w:val="24"/>
        </w:rPr>
        <w:t>environment and forms (</w:t>
      </w:r>
      <w:proofErr w:type="spellStart"/>
      <w:r w:rsidRPr="00904071">
        <w:rPr>
          <w:rFonts w:ascii="Times New Roman" w:hAnsi="Times New Roman" w:cs="Times New Roman"/>
          <w:sz w:val="24"/>
          <w:szCs w:val="24"/>
          <w:highlight w:val="yellow"/>
        </w:rPr>
        <w:t>Munizaga</w:t>
      </w:r>
      <w:proofErr w:type="spellEnd"/>
      <w:r w:rsidRPr="00904071">
        <w:rPr>
          <w:rFonts w:ascii="Times New Roman" w:hAnsi="Times New Roman" w:cs="Times New Roman"/>
          <w:sz w:val="24"/>
          <w:szCs w:val="24"/>
          <w:highlight w:val="yellow"/>
        </w:rPr>
        <w:t>, 2000</w:t>
      </w:r>
      <w:r w:rsidRPr="005E6680">
        <w:rPr>
          <w:rFonts w:ascii="Times New Roman" w:hAnsi="Times New Roman" w:cs="Times New Roman"/>
          <w:sz w:val="24"/>
          <w:szCs w:val="24"/>
        </w:rPr>
        <w:t>).</w:t>
      </w:r>
    </w:p>
    <w:p w14:paraId="7248112A" w14:textId="77777777" w:rsidR="00AC7FB4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51C77B02" w14:textId="15C91D43" w:rsidR="00AC7FB4" w:rsidRPr="005E6680" w:rsidRDefault="00E01590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In line with this argument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, the location of tertiary economic activities, and mainly, their territorial extension as pointed out by </w:t>
      </w:r>
      <w:proofErr w:type="spellStart"/>
      <w:r w:rsidR="00AC7FB4" w:rsidRPr="00904071">
        <w:rPr>
          <w:rFonts w:ascii="Times New Roman" w:hAnsi="Times New Roman" w:cs="Times New Roman"/>
          <w:sz w:val="24"/>
          <w:szCs w:val="24"/>
          <w:highlight w:val="yellow"/>
        </w:rPr>
        <w:t>Christaller</w:t>
      </w:r>
      <w:proofErr w:type="spellEnd"/>
      <w:r w:rsidR="00AC7FB4" w:rsidRPr="00904071">
        <w:rPr>
          <w:rFonts w:ascii="Times New Roman" w:hAnsi="Times New Roman" w:cs="Times New Roman"/>
          <w:sz w:val="24"/>
          <w:szCs w:val="24"/>
          <w:highlight w:val="yellow"/>
        </w:rPr>
        <w:t xml:space="preserve"> (1933),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 are also determining factors in understanding the dynamics of the city and its </w:t>
      </w:r>
      <w:r w:rsidR="003901C5">
        <w:rPr>
          <w:rFonts w:ascii="Times New Roman" w:hAnsi="Times New Roman" w:cs="Times New Roman"/>
          <w:sz w:val="24"/>
          <w:szCs w:val="24"/>
        </w:rPr>
        <w:t>layout</w:t>
      </w:r>
      <w:r w:rsidR="00AC7FB4" w:rsidRPr="005E6680">
        <w:rPr>
          <w:rFonts w:ascii="Times New Roman" w:hAnsi="Times New Roman" w:cs="Times New Roman"/>
          <w:sz w:val="24"/>
          <w:szCs w:val="24"/>
        </w:rPr>
        <w:t>.</w:t>
      </w:r>
    </w:p>
    <w:p w14:paraId="6CC6D437" w14:textId="77777777" w:rsidR="00AC7FB4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22C82FAD" w14:textId="3F4C4B81" w:rsidR="00AC7FB4" w:rsidRPr="005E6680" w:rsidRDefault="00E01590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To embark on the subject matter 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from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="00AC7FB4" w:rsidRPr="005E6680">
        <w:rPr>
          <w:rFonts w:ascii="Times New Roman" w:hAnsi="Times New Roman" w:cs="Times New Roman"/>
          <w:sz w:val="24"/>
          <w:szCs w:val="24"/>
        </w:rPr>
        <w:t>urban design</w:t>
      </w:r>
      <w:r w:rsidRPr="005E6680">
        <w:rPr>
          <w:rFonts w:ascii="Times New Roman" w:hAnsi="Times New Roman" w:cs="Times New Roman"/>
          <w:sz w:val="24"/>
          <w:szCs w:val="24"/>
        </w:rPr>
        <w:t xml:space="preserve"> perspective</w:t>
      </w:r>
      <w:r w:rsidR="00AC7FB4" w:rsidRPr="005E6680">
        <w:rPr>
          <w:rFonts w:ascii="Times New Roman" w:hAnsi="Times New Roman" w:cs="Times New Roman"/>
          <w:sz w:val="24"/>
          <w:szCs w:val="24"/>
        </w:rPr>
        <w:t>, as proposed for several decades by authors such a</w:t>
      </w:r>
      <w:r w:rsidR="00381E9E" w:rsidRPr="005E6680">
        <w:rPr>
          <w:rFonts w:ascii="Times New Roman" w:hAnsi="Times New Roman" w:cs="Times New Roman"/>
          <w:sz w:val="24"/>
          <w:szCs w:val="24"/>
        </w:rPr>
        <w:t xml:space="preserve">s </w:t>
      </w:r>
      <w:r w:rsidR="00381E9E" w:rsidRPr="00904071">
        <w:rPr>
          <w:rFonts w:ascii="Times New Roman" w:hAnsi="Times New Roman" w:cs="Times New Roman"/>
          <w:sz w:val="24"/>
          <w:szCs w:val="24"/>
          <w:highlight w:val="yellow"/>
        </w:rPr>
        <w:t>Christopher Alexander (1964)</w:t>
      </w:r>
      <w:r w:rsidR="00381E9E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AC7FB4" w:rsidRPr="005E6680">
        <w:rPr>
          <w:rFonts w:ascii="Times New Roman" w:hAnsi="Times New Roman" w:cs="Times New Roman"/>
          <w:sz w:val="24"/>
          <w:szCs w:val="24"/>
        </w:rPr>
        <w:t>with the study of complexity and urban relations</w:t>
      </w:r>
      <w:r w:rsidR="00381E9E" w:rsidRPr="003901C5">
        <w:rPr>
          <w:rFonts w:ascii="Times New Roman" w:hAnsi="Times New Roman" w:cs="Times New Roman"/>
          <w:sz w:val="24"/>
          <w:szCs w:val="24"/>
        </w:rPr>
        <w:t>,</w:t>
      </w:r>
      <w:r w:rsidR="00381E9E" w:rsidRPr="005E6680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="00381E9E" w:rsidRPr="005E6680">
        <w:rPr>
          <w:rFonts w:ascii="Times New Roman" w:hAnsi="Times New Roman" w:cs="Times New Roman"/>
          <w:sz w:val="24"/>
          <w:szCs w:val="24"/>
        </w:rPr>
        <w:t>Fumihiko</w:t>
      </w:r>
      <w:proofErr w:type="spellEnd"/>
      <w:r w:rsidR="00381E9E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381E9E" w:rsidRPr="00904071">
        <w:rPr>
          <w:rFonts w:ascii="Times New Roman" w:hAnsi="Times New Roman" w:cs="Times New Roman"/>
          <w:sz w:val="24"/>
          <w:szCs w:val="24"/>
          <w:highlight w:val="yellow"/>
        </w:rPr>
        <w:t>Maki (196</w:t>
      </w:r>
      <w:r w:rsidR="00904071">
        <w:rPr>
          <w:rFonts w:ascii="Times New Roman" w:hAnsi="Times New Roman" w:cs="Times New Roman"/>
          <w:sz w:val="24"/>
          <w:szCs w:val="24"/>
          <w:highlight w:val="yellow"/>
        </w:rPr>
        <w:t>4</w:t>
      </w:r>
      <w:r w:rsidR="00381E9E" w:rsidRPr="00904071">
        <w:rPr>
          <w:rFonts w:ascii="Times New Roman" w:hAnsi="Times New Roman" w:cs="Times New Roman"/>
          <w:sz w:val="24"/>
          <w:szCs w:val="24"/>
          <w:highlight w:val="yellow"/>
        </w:rPr>
        <w:t>)</w:t>
      </w:r>
      <w:r w:rsidR="00381E9E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through the understanding of the various modes of aggregation or association of urban forms, has enabled a better </w:t>
      </w:r>
      <w:r w:rsidR="00381E9E" w:rsidRPr="005E6680">
        <w:rPr>
          <w:rFonts w:ascii="Times New Roman" w:hAnsi="Times New Roman" w:cs="Times New Roman"/>
          <w:sz w:val="24"/>
          <w:szCs w:val="24"/>
        </w:rPr>
        <w:t>comprehension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 of the effects of morphological elements in the development of cities.</w:t>
      </w:r>
    </w:p>
    <w:p w14:paraId="74D9D6B0" w14:textId="77777777" w:rsidR="00AC7FB4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40E0BC8" w14:textId="4321004C" w:rsidR="00AC7FB4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Other a</w:t>
      </w:r>
      <w:r w:rsidR="00DE5D14" w:rsidRPr="005E6680">
        <w:rPr>
          <w:rFonts w:ascii="Times New Roman" w:hAnsi="Times New Roman" w:cs="Times New Roman"/>
          <w:sz w:val="24"/>
          <w:szCs w:val="24"/>
        </w:rPr>
        <w:t>pproximations</w:t>
      </w:r>
      <w:r w:rsidRPr="005E6680">
        <w:rPr>
          <w:rFonts w:ascii="Times New Roman" w:hAnsi="Times New Roman" w:cs="Times New Roman"/>
          <w:sz w:val="24"/>
          <w:szCs w:val="24"/>
        </w:rPr>
        <w:t xml:space="preserve">, such as that of </w:t>
      </w:r>
      <w:r w:rsidRPr="00904071">
        <w:rPr>
          <w:rFonts w:ascii="Times New Roman" w:hAnsi="Times New Roman" w:cs="Times New Roman"/>
          <w:sz w:val="24"/>
          <w:szCs w:val="24"/>
          <w:highlight w:val="yellow"/>
        </w:rPr>
        <w:t>Oliveira (2013),</w:t>
      </w:r>
      <w:r w:rsidRPr="005E6680">
        <w:rPr>
          <w:rFonts w:ascii="Times New Roman" w:hAnsi="Times New Roman" w:cs="Times New Roman"/>
          <w:sz w:val="24"/>
          <w:szCs w:val="24"/>
        </w:rPr>
        <w:t xml:space="preserve"> seek to assess the maturity of urban processes, for which they combine accessibi</w:t>
      </w:r>
      <w:r w:rsidR="00DE5D14" w:rsidRPr="005E6680">
        <w:rPr>
          <w:rFonts w:ascii="Times New Roman" w:hAnsi="Times New Roman" w:cs="Times New Roman"/>
          <w:sz w:val="24"/>
          <w:szCs w:val="24"/>
        </w:rPr>
        <w:t xml:space="preserve">lity variables such as </w:t>
      </w:r>
      <w:r w:rsidR="00473EE3">
        <w:rPr>
          <w:rFonts w:ascii="Times New Roman" w:hAnsi="Times New Roman" w:cs="Times New Roman"/>
          <w:sz w:val="24"/>
          <w:szCs w:val="24"/>
        </w:rPr>
        <w:t>spatial accessibility of the street system,</w:t>
      </w:r>
      <w:r w:rsidRPr="005E6680">
        <w:rPr>
          <w:rFonts w:ascii="Times New Roman" w:hAnsi="Times New Roman" w:cs="Times New Roman"/>
          <w:sz w:val="24"/>
          <w:szCs w:val="24"/>
        </w:rPr>
        <w:t xml:space="preserve"> year of construction of buildings, </w:t>
      </w:r>
      <w:r w:rsidR="00413750" w:rsidRPr="00473EE3">
        <w:rPr>
          <w:rFonts w:ascii="Times New Roman" w:hAnsi="Times New Roman" w:cs="Times New Roman"/>
          <w:sz w:val="24"/>
          <w:szCs w:val="24"/>
        </w:rPr>
        <w:t>parcel</w:t>
      </w:r>
      <w:r w:rsidR="00413750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density, alignment of buildings, </w:t>
      </w:r>
      <w:r w:rsidR="00BB67CA"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dimension of </w:t>
      </w:r>
      <w:r w:rsidR="00BB67CA" w:rsidRPr="005E6680">
        <w:rPr>
          <w:rFonts w:ascii="Times New Roman" w:hAnsi="Times New Roman" w:cs="Times New Roman"/>
          <w:sz w:val="24"/>
          <w:szCs w:val="24"/>
        </w:rPr>
        <w:t xml:space="preserve">street </w:t>
      </w:r>
      <w:r w:rsidRPr="005E6680">
        <w:rPr>
          <w:rFonts w:ascii="Times New Roman" w:hAnsi="Times New Roman" w:cs="Times New Roman"/>
          <w:sz w:val="24"/>
          <w:szCs w:val="24"/>
        </w:rPr>
        <w:t xml:space="preserve">blocks, </w:t>
      </w:r>
      <w:r w:rsidR="00CD5E1B"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ratio between height of buildings and </w:t>
      </w:r>
      <w:r w:rsidR="00A52709" w:rsidRPr="005E6680">
        <w:rPr>
          <w:rFonts w:ascii="Times New Roman" w:hAnsi="Times New Roman" w:cs="Times New Roman"/>
          <w:sz w:val="24"/>
          <w:szCs w:val="24"/>
        </w:rPr>
        <w:t xml:space="preserve">street width, and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uses </w:t>
      </w:r>
      <w:r w:rsidR="00A52709" w:rsidRPr="005E6680">
        <w:rPr>
          <w:rFonts w:ascii="Times New Roman" w:hAnsi="Times New Roman" w:cs="Times New Roman"/>
          <w:sz w:val="24"/>
          <w:szCs w:val="24"/>
        </w:rPr>
        <w:t xml:space="preserve">given to </w:t>
      </w:r>
      <w:r w:rsidRPr="005E6680">
        <w:rPr>
          <w:rFonts w:ascii="Times New Roman" w:hAnsi="Times New Roman" w:cs="Times New Roman"/>
          <w:sz w:val="24"/>
          <w:szCs w:val="24"/>
        </w:rPr>
        <w:t>the bu</w:t>
      </w:r>
      <w:r w:rsidR="00413750" w:rsidRPr="005E6680">
        <w:rPr>
          <w:rFonts w:ascii="Times New Roman" w:hAnsi="Times New Roman" w:cs="Times New Roman"/>
          <w:sz w:val="24"/>
          <w:szCs w:val="24"/>
        </w:rPr>
        <w:t xml:space="preserve">ildings. </w:t>
      </w:r>
      <w:r w:rsidRPr="005E6680">
        <w:rPr>
          <w:rFonts w:ascii="Times New Roman" w:hAnsi="Times New Roman" w:cs="Times New Roman"/>
          <w:sz w:val="24"/>
          <w:szCs w:val="24"/>
        </w:rPr>
        <w:t xml:space="preserve">Regardless of how it is approached, this type of analysis has been able to </w:t>
      </w:r>
      <w:r w:rsidR="00A52709" w:rsidRPr="005E6680">
        <w:rPr>
          <w:rFonts w:ascii="Times New Roman" w:hAnsi="Times New Roman" w:cs="Times New Roman"/>
          <w:sz w:val="24"/>
          <w:szCs w:val="24"/>
        </w:rPr>
        <w:t>demonstrate</w:t>
      </w:r>
      <w:r w:rsidRPr="005E6680">
        <w:rPr>
          <w:rFonts w:ascii="Times New Roman" w:hAnsi="Times New Roman" w:cs="Times New Roman"/>
          <w:sz w:val="24"/>
          <w:szCs w:val="24"/>
        </w:rPr>
        <w:t xml:space="preserve"> that both</w:t>
      </w:r>
      <w:r w:rsidR="00A52709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urban </w:t>
      </w:r>
      <w:proofErr w:type="gramStart"/>
      <w:r w:rsidRPr="005E6680">
        <w:rPr>
          <w:rFonts w:ascii="Times New Roman" w:hAnsi="Times New Roman" w:cs="Times New Roman"/>
          <w:sz w:val="24"/>
          <w:szCs w:val="24"/>
        </w:rPr>
        <w:t>variety</w:t>
      </w:r>
      <w:proofErr w:type="gramEnd"/>
      <w:r w:rsidRPr="005E6680">
        <w:rPr>
          <w:rFonts w:ascii="Times New Roman" w:hAnsi="Times New Roman" w:cs="Times New Roman"/>
          <w:sz w:val="24"/>
          <w:szCs w:val="24"/>
        </w:rPr>
        <w:t>, as well as the location of infrastructure, services, commerce, etc.</w:t>
      </w:r>
      <w:r w:rsidR="00BB67CA" w:rsidRPr="005E6680">
        <w:rPr>
          <w:rFonts w:ascii="Times New Roman" w:hAnsi="Times New Roman" w:cs="Times New Roman"/>
          <w:sz w:val="24"/>
          <w:szCs w:val="24"/>
        </w:rPr>
        <w:t>,</w:t>
      </w:r>
      <w:r w:rsidRPr="005E6680">
        <w:rPr>
          <w:rFonts w:ascii="Times New Roman" w:hAnsi="Times New Roman" w:cs="Times New Roman"/>
          <w:sz w:val="24"/>
          <w:szCs w:val="24"/>
        </w:rPr>
        <w:t xml:space="preserve"> in the territory, are fundamental for the provision of spatial conditions necessary for a good quality of life </w:t>
      </w:r>
      <w:r w:rsidR="00BB67CA" w:rsidRPr="005E6680">
        <w:rPr>
          <w:rFonts w:ascii="Times New Roman" w:hAnsi="Times New Roman" w:cs="Times New Roman"/>
          <w:sz w:val="24"/>
          <w:szCs w:val="24"/>
        </w:rPr>
        <w:t xml:space="preserve">of its </w:t>
      </w:r>
      <w:r w:rsidR="007947CA" w:rsidRPr="00B43BD3">
        <w:rPr>
          <w:rFonts w:ascii="Times New Roman" w:hAnsi="Times New Roman" w:cs="Times New Roman"/>
          <w:sz w:val="24"/>
          <w:szCs w:val="24"/>
        </w:rPr>
        <w:t>residents</w:t>
      </w:r>
      <w:r w:rsidRPr="00B43BD3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(</w:t>
      </w:r>
      <w:r w:rsidRPr="00BA5944">
        <w:rPr>
          <w:rFonts w:ascii="Times New Roman" w:hAnsi="Times New Roman" w:cs="Times New Roman"/>
          <w:sz w:val="24"/>
          <w:szCs w:val="24"/>
          <w:highlight w:val="yellow"/>
        </w:rPr>
        <w:t>González, 2000).</w:t>
      </w:r>
    </w:p>
    <w:p w14:paraId="09E6DC97" w14:textId="77777777" w:rsidR="00AC7FB4" w:rsidRPr="005E6680" w:rsidRDefault="00AC7FB4" w:rsidP="00F20E4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8A933AA" w14:textId="19E9432E" w:rsidR="00AC7FB4" w:rsidRPr="004E2943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4E2943">
        <w:rPr>
          <w:rFonts w:ascii="Times New Roman" w:hAnsi="Times New Roman" w:cs="Times New Roman"/>
          <w:sz w:val="24"/>
          <w:szCs w:val="24"/>
        </w:rPr>
        <w:t xml:space="preserve">In Costa Rica, studies on urban morphology are scarce, however contributions have been made from the </w:t>
      </w:r>
      <w:r w:rsidR="00146932" w:rsidRPr="004E2943">
        <w:rPr>
          <w:rFonts w:ascii="Times New Roman" w:hAnsi="Times New Roman" w:cs="Times New Roman"/>
          <w:sz w:val="24"/>
          <w:szCs w:val="24"/>
        </w:rPr>
        <w:t>disciplines of geography</w:t>
      </w:r>
      <w:r w:rsidRPr="004E2943">
        <w:rPr>
          <w:rFonts w:ascii="Times New Roman" w:hAnsi="Times New Roman" w:cs="Times New Roman"/>
          <w:sz w:val="24"/>
          <w:szCs w:val="24"/>
        </w:rPr>
        <w:t xml:space="preserve"> and histor</w:t>
      </w:r>
      <w:r w:rsidR="00146932" w:rsidRPr="004E2943">
        <w:rPr>
          <w:rFonts w:ascii="Times New Roman" w:hAnsi="Times New Roman" w:cs="Times New Roman"/>
          <w:sz w:val="24"/>
          <w:szCs w:val="24"/>
        </w:rPr>
        <w:t>y</w:t>
      </w:r>
      <w:r w:rsidRPr="004E2943">
        <w:rPr>
          <w:rFonts w:ascii="Times New Roman" w:hAnsi="Times New Roman" w:cs="Times New Roman"/>
          <w:sz w:val="24"/>
          <w:szCs w:val="24"/>
        </w:rPr>
        <w:t xml:space="preserve"> </w:t>
      </w:r>
      <w:r w:rsidR="00CD5E1B" w:rsidRPr="004E2943">
        <w:rPr>
          <w:rFonts w:ascii="Times New Roman" w:hAnsi="Times New Roman" w:cs="Times New Roman"/>
          <w:sz w:val="24"/>
          <w:szCs w:val="24"/>
        </w:rPr>
        <w:t>by way of analysis of the</w:t>
      </w:r>
      <w:r w:rsidR="001512B0" w:rsidRPr="004E2943">
        <w:rPr>
          <w:rFonts w:ascii="Times New Roman" w:hAnsi="Times New Roman" w:cs="Times New Roman"/>
          <w:sz w:val="24"/>
          <w:szCs w:val="24"/>
        </w:rPr>
        <w:t xml:space="preserve"> </w:t>
      </w:r>
      <w:r w:rsidRPr="004E2943">
        <w:rPr>
          <w:rFonts w:ascii="Times New Roman" w:hAnsi="Times New Roman" w:cs="Times New Roman"/>
          <w:sz w:val="24"/>
          <w:szCs w:val="24"/>
        </w:rPr>
        <w:t>evolution of the urb</w:t>
      </w:r>
      <w:r w:rsidR="00CD5E1B" w:rsidRPr="004E2943">
        <w:rPr>
          <w:rFonts w:ascii="Times New Roman" w:hAnsi="Times New Roman" w:cs="Times New Roman"/>
          <w:sz w:val="24"/>
          <w:szCs w:val="24"/>
        </w:rPr>
        <w:t xml:space="preserve">an structure and its link with </w:t>
      </w:r>
      <w:r w:rsidRPr="004E2943">
        <w:rPr>
          <w:rFonts w:ascii="Times New Roman" w:hAnsi="Times New Roman" w:cs="Times New Roman"/>
          <w:sz w:val="24"/>
          <w:szCs w:val="24"/>
        </w:rPr>
        <w:t xml:space="preserve">productive </w:t>
      </w:r>
      <w:r w:rsidR="001512B0" w:rsidRPr="004E2943">
        <w:rPr>
          <w:rFonts w:ascii="Times New Roman" w:hAnsi="Times New Roman" w:cs="Times New Roman"/>
          <w:sz w:val="24"/>
          <w:szCs w:val="24"/>
        </w:rPr>
        <w:t xml:space="preserve">transformations </w:t>
      </w:r>
      <w:r w:rsidR="001512B0" w:rsidRPr="00BA5944">
        <w:rPr>
          <w:rFonts w:ascii="Times New Roman" w:hAnsi="Times New Roman" w:cs="Times New Roman"/>
          <w:sz w:val="24"/>
          <w:szCs w:val="24"/>
          <w:highlight w:val="yellow"/>
        </w:rPr>
        <w:t>(Quesada, 2014)</w:t>
      </w:r>
      <w:r w:rsidR="001512B0" w:rsidRPr="004E2943">
        <w:rPr>
          <w:rFonts w:ascii="Times New Roman" w:hAnsi="Times New Roman" w:cs="Times New Roman"/>
          <w:sz w:val="24"/>
          <w:szCs w:val="24"/>
        </w:rPr>
        <w:t>;</w:t>
      </w:r>
      <w:r w:rsidR="00B43BD3" w:rsidRPr="004E2943">
        <w:rPr>
          <w:rFonts w:ascii="Times New Roman" w:hAnsi="Times New Roman" w:cs="Times New Roman"/>
          <w:sz w:val="24"/>
          <w:szCs w:val="24"/>
        </w:rPr>
        <w:t xml:space="preserve"> </w:t>
      </w:r>
      <w:r w:rsidR="00CD5E1B" w:rsidRPr="004E2943">
        <w:rPr>
          <w:rFonts w:ascii="Times New Roman" w:hAnsi="Times New Roman" w:cs="Times New Roman"/>
          <w:sz w:val="24"/>
          <w:szCs w:val="24"/>
        </w:rPr>
        <w:t xml:space="preserve">the urban hierarchy of </w:t>
      </w:r>
      <w:r w:rsidR="004E2943" w:rsidRPr="004E2943">
        <w:rPr>
          <w:rFonts w:ascii="Times New Roman" w:hAnsi="Times New Roman" w:cs="Times New Roman"/>
          <w:sz w:val="24"/>
          <w:szCs w:val="24"/>
        </w:rPr>
        <w:t>urban cores</w:t>
      </w:r>
      <w:r w:rsidR="001512B0" w:rsidRPr="004E2943">
        <w:rPr>
          <w:rFonts w:ascii="Times New Roman" w:hAnsi="Times New Roman" w:cs="Times New Roman"/>
          <w:sz w:val="24"/>
          <w:szCs w:val="24"/>
        </w:rPr>
        <w:t xml:space="preserve"> </w:t>
      </w:r>
      <w:r w:rsidR="001512B0" w:rsidRPr="00BA5944">
        <w:rPr>
          <w:rFonts w:ascii="Times New Roman" w:hAnsi="Times New Roman" w:cs="Times New Roman"/>
          <w:sz w:val="24"/>
          <w:szCs w:val="24"/>
          <w:highlight w:val="yellow"/>
        </w:rPr>
        <w:t>(Hall, 1974</w:t>
      </w:r>
      <w:r w:rsidR="001512B0" w:rsidRPr="004E2943">
        <w:rPr>
          <w:rFonts w:ascii="Times New Roman" w:hAnsi="Times New Roman" w:cs="Times New Roman"/>
          <w:sz w:val="24"/>
          <w:szCs w:val="24"/>
        </w:rPr>
        <w:t xml:space="preserve">); </w:t>
      </w:r>
      <w:r w:rsidR="00CD5E1B" w:rsidRPr="004E2943">
        <w:rPr>
          <w:rFonts w:ascii="Times New Roman" w:hAnsi="Times New Roman" w:cs="Times New Roman"/>
          <w:sz w:val="24"/>
          <w:szCs w:val="24"/>
        </w:rPr>
        <w:t xml:space="preserve">the impact upon the </w:t>
      </w:r>
      <w:r w:rsidRPr="004E2943">
        <w:rPr>
          <w:rFonts w:ascii="Times New Roman" w:hAnsi="Times New Roman" w:cs="Times New Roman"/>
          <w:sz w:val="24"/>
          <w:szCs w:val="24"/>
        </w:rPr>
        <w:t xml:space="preserve">urban </w:t>
      </w:r>
      <w:r w:rsidR="004E2943" w:rsidRPr="004E2943">
        <w:rPr>
          <w:rFonts w:ascii="Times New Roman" w:hAnsi="Times New Roman" w:cs="Times New Roman"/>
          <w:sz w:val="24"/>
          <w:szCs w:val="24"/>
        </w:rPr>
        <w:t>layout</w:t>
      </w:r>
      <w:r w:rsidRPr="004E2943">
        <w:rPr>
          <w:rFonts w:ascii="Times New Roman" w:hAnsi="Times New Roman" w:cs="Times New Roman"/>
          <w:sz w:val="24"/>
          <w:szCs w:val="24"/>
        </w:rPr>
        <w:t xml:space="preserve"> </w:t>
      </w:r>
      <w:r w:rsidR="001512B0" w:rsidRPr="004E2943">
        <w:rPr>
          <w:rFonts w:ascii="Times New Roman" w:hAnsi="Times New Roman" w:cs="Times New Roman"/>
          <w:sz w:val="24"/>
          <w:szCs w:val="24"/>
        </w:rPr>
        <w:t>with regard</w:t>
      </w:r>
      <w:r w:rsidR="00CD5E1B" w:rsidRPr="004E2943">
        <w:rPr>
          <w:rFonts w:ascii="Times New Roman" w:hAnsi="Times New Roman" w:cs="Times New Roman"/>
          <w:sz w:val="24"/>
          <w:szCs w:val="24"/>
        </w:rPr>
        <w:t xml:space="preserve"> to the </w:t>
      </w:r>
      <w:r w:rsidRPr="004E2943">
        <w:rPr>
          <w:rFonts w:ascii="Times New Roman" w:hAnsi="Times New Roman" w:cs="Times New Roman"/>
          <w:sz w:val="24"/>
          <w:szCs w:val="24"/>
        </w:rPr>
        <w:t>perception of security and coexiste</w:t>
      </w:r>
      <w:r w:rsidR="001512B0" w:rsidRPr="004E2943">
        <w:rPr>
          <w:rFonts w:ascii="Times New Roman" w:hAnsi="Times New Roman" w:cs="Times New Roman"/>
          <w:sz w:val="24"/>
          <w:szCs w:val="24"/>
        </w:rPr>
        <w:t>nce relations (</w:t>
      </w:r>
      <w:proofErr w:type="spellStart"/>
      <w:r w:rsidR="001512B0" w:rsidRPr="00BA5944">
        <w:rPr>
          <w:rFonts w:ascii="Times New Roman" w:hAnsi="Times New Roman" w:cs="Times New Roman"/>
          <w:sz w:val="24"/>
          <w:szCs w:val="24"/>
          <w:highlight w:val="yellow"/>
        </w:rPr>
        <w:t>Barrantes</w:t>
      </w:r>
      <w:proofErr w:type="spellEnd"/>
      <w:r w:rsidR="001512B0" w:rsidRPr="00BA5944">
        <w:rPr>
          <w:rFonts w:ascii="Times New Roman" w:hAnsi="Times New Roman" w:cs="Times New Roman"/>
          <w:sz w:val="24"/>
          <w:szCs w:val="24"/>
          <w:highlight w:val="yellow"/>
        </w:rPr>
        <w:t>, 2019)</w:t>
      </w:r>
      <w:r w:rsidR="001512B0" w:rsidRPr="004E2943">
        <w:rPr>
          <w:rFonts w:ascii="Times New Roman" w:hAnsi="Times New Roman" w:cs="Times New Roman"/>
          <w:sz w:val="24"/>
          <w:szCs w:val="24"/>
        </w:rPr>
        <w:t xml:space="preserve">; </w:t>
      </w:r>
      <w:r w:rsidRPr="004E2943">
        <w:rPr>
          <w:rFonts w:ascii="Times New Roman" w:hAnsi="Times New Roman" w:cs="Times New Roman"/>
          <w:sz w:val="24"/>
          <w:szCs w:val="24"/>
        </w:rPr>
        <w:t xml:space="preserve">and other more </w:t>
      </w:r>
      <w:r w:rsidR="001512B0" w:rsidRPr="004E2943">
        <w:rPr>
          <w:rFonts w:ascii="Times New Roman" w:hAnsi="Times New Roman" w:cs="Times New Roman"/>
          <w:sz w:val="24"/>
          <w:szCs w:val="24"/>
        </w:rPr>
        <w:t>concrete</w:t>
      </w:r>
      <w:r w:rsidRPr="004E2943">
        <w:rPr>
          <w:rFonts w:ascii="Times New Roman" w:hAnsi="Times New Roman" w:cs="Times New Roman"/>
          <w:sz w:val="24"/>
          <w:szCs w:val="24"/>
        </w:rPr>
        <w:t xml:space="preserve"> contributions on </w:t>
      </w:r>
      <w:r w:rsidR="001512B0" w:rsidRPr="004E2943">
        <w:rPr>
          <w:rFonts w:ascii="Times New Roman" w:hAnsi="Times New Roman" w:cs="Times New Roman"/>
          <w:sz w:val="24"/>
          <w:szCs w:val="24"/>
        </w:rPr>
        <w:t>specific</w:t>
      </w:r>
      <w:r w:rsidRPr="004E2943">
        <w:rPr>
          <w:rFonts w:ascii="Times New Roman" w:hAnsi="Times New Roman" w:cs="Times New Roman"/>
          <w:sz w:val="24"/>
          <w:szCs w:val="24"/>
        </w:rPr>
        <w:t xml:space="preserve"> neighborhoods, such as the study by </w:t>
      </w:r>
      <w:r w:rsidR="001512B0"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Gómez, </w:t>
      </w:r>
      <w:proofErr w:type="spellStart"/>
      <w:r w:rsidR="001512B0" w:rsidRPr="00BA5944">
        <w:rPr>
          <w:rFonts w:ascii="Times New Roman" w:hAnsi="Times New Roman" w:cs="Times New Roman"/>
          <w:sz w:val="24"/>
          <w:szCs w:val="24"/>
          <w:highlight w:val="yellow"/>
        </w:rPr>
        <w:t>Guillén</w:t>
      </w:r>
      <w:proofErr w:type="spellEnd"/>
      <w:r w:rsidR="001512B0"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 and Salas (2018)</w:t>
      </w:r>
      <w:r w:rsidR="001512B0" w:rsidRPr="004E2943">
        <w:rPr>
          <w:rFonts w:ascii="Times New Roman" w:hAnsi="Times New Roman" w:cs="Times New Roman"/>
          <w:sz w:val="24"/>
          <w:szCs w:val="24"/>
        </w:rPr>
        <w:t xml:space="preserve"> carried out </w:t>
      </w:r>
      <w:r w:rsidRPr="004E2943">
        <w:rPr>
          <w:rFonts w:ascii="Times New Roman" w:hAnsi="Times New Roman" w:cs="Times New Roman"/>
          <w:sz w:val="24"/>
          <w:szCs w:val="24"/>
        </w:rPr>
        <w:t xml:space="preserve">to understand the evolution and transformation of the urban </w:t>
      </w:r>
      <w:r w:rsidR="00B43BD3" w:rsidRPr="004E2943">
        <w:rPr>
          <w:rFonts w:ascii="Times New Roman" w:hAnsi="Times New Roman" w:cs="Times New Roman"/>
          <w:sz w:val="24"/>
          <w:szCs w:val="24"/>
        </w:rPr>
        <w:t>layout</w:t>
      </w:r>
      <w:r w:rsidRPr="004E2943">
        <w:rPr>
          <w:rFonts w:ascii="Times New Roman" w:hAnsi="Times New Roman" w:cs="Times New Roman"/>
          <w:sz w:val="24"/>
          <w:szCs w:val="24"/>
        </w:rPr>
        <w:t xml:space="preserve"> and the dynamics of a central</w:t>
      </w:r>
      <w:r w:rsidR="001512B0" w:rsidRPr="004E2943">
        <w:rPr>
          <w:rFonts w:ascii="Times New Roman" w:hAnsi="Times New Roman" w:cs="Times New Roman"/>
          <w:sz w:val="24"/>
          <w:szCs w:val="24"/>
        </w:rPr>
        <w:t xml:space="preserve"> neighborhood in Costa Rica.</w:t>
      </w:r>
      <w:r w:rsidR="00FA3E2E" w:rsidRPr="004E29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300469" w14:textId="77777777" w:rsidR="00AC7FB4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325E92A" w14:textId="613711B6" w:rsidR="00AC7FB4" w:rsidRPr="005E6680" w:rsidRDefault="00F55B77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Based on the above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, the objective of </w:t>
      </w:r>
      <w:r w:rsidR="00C828E8" w:rsidRPr="005E6680">
        <w:rPr>
          <w:rFonts w:ascii="Times New Roman" w:hAnsi="Times New Roman" w:cs="Times New Roman"/>
          <w:sz w:val="24"/>
          <w:szCs w:val="24"/>
        </w:rPr>
        <w:t xml:space="preserve">the present 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study is to evaluate, from a morphological approach, the urban and typological fabric of the </w:t>
      </w:r>
      <w:r w:rsidR="00413750" w:rsidRPr="00C03228">
        <w:rPr>
          <w:rFonts w:ascii="Times New Roman" w:hAnsi="Times New Roman" w:cs="Times New Roman"/>
          <w:sz w:val="24"/>
          <w:szCs w:val="24"/>
        </w:rPr>
        <w:t>surroundings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 in which social</w:t>
      </w:r>
      <w:r w:rsidR="00413750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AC7FB4" w:rsidRPr="005E6680">
        <w:rPr>
          <w:rFonts w:ascii="Times New Roman" w:hAnsi="Times New Roman" w:cs="Times New Roman"/>
          <w:sz w:val="24"/>
          <w:szCs w:val="24"/>
        </w:rPr>
        <w:t xml:space="preserve">housing projects </w:t>
      </w:r>
      <w:r w:rsidR="00AC7FB4" w:rsidRPr="005E6680">
        <w:rPr>
          <w:rFonts w:ascii="Times New Roman" w:hAnsi="Times New Roman" w:cs="Times New Roman"/>
          <w:sz w:val="24"/>
          <w:szCs w:val="24"/>
        </w:rPr>
        <w:lastRenderedPageBreak/>
        <w:t>are located, based on the analysis of five cases developed in the Gr</w:t>
      </w:r>
      <w:r w:rsidR="00A85367" w:rsidRPr="005E6680">
        <w:rPr>
          <w:rFonts w:ascii="Times New Roman" w:hAnsi="Times New Roman" w:cs="Times New Roman"/>
          <w:sz w:val="24"/>
          <w:szCs w:val="24"/>
        </w:rPr>
        <w:t xml:space="preserve">eater </w:t>
      </w:r>
      <w:r w:rsidR="00CD2B98" w:rsidRPr="005E6680">
        <w:rPr>
          <w:rFonts w:ascii="Times New Roman" w:hAnsi="Times New Roman" w:cs="Times New Roman"/>
          <w:sz w:val="24"/>
          <w:szCs w:val="24"/>
        </w:rPr>
        <w:t>Metropolitan Area (G</w:t>
      </w:r>
      <w:r w:rsidR="00AC7FB4" w:rsidRPr="005E6680">
        <w:rPr>
          <w:rFonts w:ascii="Times New Roman" w:hAnsi="Times New Roman" w:cs="Times New Roman"/>
          <w:sz w:val="24"/>
          <w:szCs w:val="24"/>
        </w:rPr>
        <w:t>M</w:t>
      </w:r>
      <w:r w:rsidR="00CD2B98" w:rsidRPr="005E6680">
        <w:rPr>
          <w:rFonts w:ascii="Times New Roman" w:hAnsi="Times New Roman" w:cs="Times New Roman"/>
          <w:sz w:val="24"/>
          <w:szCs w:val="24"/>
        </w:rPr>
        <w:t>A</w:t>
      </w:r>
      <w:r w:rsidR="00AC7FB4" w:rsidRPr="005E6680">
        <w:rPr>
          <w:rFonts w:ascii="Times New Roman" w:hAnsi="Times New Roman" w:cs="Times New Roman"/>
          <w:sz w:val="24"/>
          <w:szCs w:val="24"/>
        </w:rPr>
        <w:t>) of Costa Rica in recent years.</w:t>
      </w:r>
    </w:p>
    <w:p w14:paraId="406ED2DD" w14:textId="77777777" w:rsidR="00C97A02" w:rsidRPr="005E6680" w:rsidRDefault="00C97A02" w:rsidP="00C97A0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69C439F" w14:textId="77777777" w:rsidR="00C97A02" w:rsidRPr="005E6680" w:rsidRDefault="00F55B77" w:rsidP="00C97A0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study allows to </w:t>
      </w:r>
      <w:r w:rsidR="00C97A02" w:rsidRPr="005E6680">
        <w:rPr>
          <w:rFonts w:ascii="Times New Roman" w:hAnsi="Times New Roman" w:cs="Times New Roman"/>
          <w:sz w:val="24"/>
          <w:szCs w:val="24"/>
        </w:rPr>
        <w:t>advance</w:t>
      </w:r>
      <w:r w:rsidRPr="005E6680">
        <w:rPr>
          <w:rFonts w:ascii="Times New Roman" w:hAnsi="Times New Roman" w:cs="Times New Roman"/>
          <w:sz w:val="24"/>
          <w:szCs w:val="24"/>
        </w:rPr>
        <w:t xml:space="preserve"> evidence regarding urban practices related to the development of VIS, </w:t>
      </w:r>
      <w:r w:rsidR="000D5E27" w:rsidRPr="005E6680">
        <w:rPr>
          <w:rFonts w:ascii="Times New Roman" w:hAnsi="Times New Roman" w:cs="Times New Roman"/>
          <w:sz w:val="24"/>
          <w:szCs w:val="24"/>
        </w:rPr>
        <w:t xml:space="preserve">through complementary diagnoses and analyses, </w:t>
      </w:r>
      <w:r w:rsidR="00CD0B81" w:rsidRPr="005E6680">
        <w:rPr>
          <w:rFonts w:ascii="Times New Roman" w:hAnsi="Times New Roman" w:cs="Times New Roman"/>
          <w:sz w:val="24"/>
          <w:szCs w:val="24"/>
        </w:rPr>
        <w:t>to enable the promotion of procedures</w:t>
      </w:r>
      <w:r w:rsidR="000D5E27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C97A02" w:rsidRPr="005E6680">
        <w:rPr>
          <w:rFonts w:ascii="Times New Roman" w:hAnsi="Times New Roman" w:cs="Times New Roman"/>
          <w:sz w:val="24"/>
          <w:szCs w:val="24"/>
        </w:rPr>
        <w:t>for</w:t>
      </w:r>
      <w:r w:rsidR="00CD0B81" w:rsidRPr="005E6680">
        <w:rPr>
          <w:rFonts w:ascii="Times New Roman" w:hAnsi="Times New Roman" w:cs="Times New Roman"/>
          <w:sz w:val="24"/>
          <w:szCs w:val="24"/>
        </w:rPr>
        <w:t xml:space="preserve"> improv</w:t>
      </w:r>
      <w:r w:rsidR="00C97A02" w:rsidRPr="005E6680">
        <w:rPr>
          <w:rFonts w:ascii="Times New Roman" w:hAnsi="Times New Roman" w:cs="Times New Roman"/>
          <w:sz w:val="24"/>
          <w:szCs w:val="24"/>
        </w:rPr>
        <w:t>ing</w:t>
      </w:r>
      <w:r w:rsidR="00CD0B81" w:rsidRPr="005E6680">
        <w:rPr>
          <w:rFonts w:ascii="Times New Roman" w:hAnsi="Times New Roman" w:cs="Times New Roman"/>
          <w:sz w:val="24"/>
          <w:szCs w:val="24"/>
        </w:rPr>
        <w:t xml:space="preserve"> the location</w:t>
      </w:r>
      <w:r w:rsidR="00C97A02" w:rsidRPr="005E6680">
        <w:rPr>
          <w:rFonts w:ascii="Times New Roman" w:hAnsi="Times New Roman" w:cs="Times New Roman"/>
          <w:sz w:val="24"/>
          <w:szCs w:val="24"/>
        </w:rPr>
        <w:t>, configuration and fit of these projects within the surrounding urban pieces where they are constructed.</w:t>
      </w:r>
    </w:p>
    <w:p w14:paraId="63DB14B5" w14:textId="77777777" w:rsidR="00AC7FB4" w:rsidRPr="005E6680" w:rsidRDefault="00AC7FB4" w:rsidP="00F20E4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6B65DF6" w14:textId="77777777" w:rsidR="00F20E42" w:rsidRPr="005E6680" w:rsidRDefault="00AC7FB4" w:rsidP="00F20E42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METHODOLOGY</w:t>
      </w:r>
    </w:p>
    <w:p w14:paraId="7D3F8A05" w14:textId="5ACABE13" w:rsidR="00AC7FB4" w:rsidRPr="00FA3E2E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The research was based on the case study methodology. Five Social Housing</w:t>
      </w:r>
      <w:r w:rsidR="006C18D2" w:rsidRPr="00FA3E2E">
        <w:rPr>
          <w:rFonts w:ascii="Times New Roman" w:hAnsi="Times New Roman" w:cs="Times New Roman"/>
          <w:sz w:val="24"/>
          <w:szCs w:val="24"/>
        </w:rPr>
        <w:t xml:space="preserve"> </w:t>
      </w:r>
      <w:r w:rsidR="00413750" w:rsidRPr="005E6680">
        <w:rPr>
          <w:rFonts w:ascii="Times New Roman" w:hAnsi="Times New Roman" w:cs="Times New Roman"/>
          <w:sz w:val="24"/>
          <w:szCs w:val="24"/>
        </w:rPr>
        <w:t xml:space="preserve">projects, located in different districts of the Greater Metropolitan Area (GMA) of ​​Costa Rica, were selected possessing different characteristics. </w:t>
      </w:r>
      <w:r w:rsidR="001402E6" w:rsidRPr="005E6680">
        <w:rPr>
          <w:rFonts w:ascii="Times New Roman" w:hAnsi="Times New Roman" w:cs="Times New Roman"/>
          <w:sz w:val="24"/>
          <w:szCs w:val="24"/>
        </w:rPr>
        <w:t xml:space="preserve">The five projects </w:t>
      </w:r>
      <w:r w:rsidRPr="005E6680">
        <w:rPr>
          <w:rFonts w:ascii="Times New Roman" w:hAnsi="Times New Roman" w:cs="Times New Roman"/>
          <w:sz w:val="24"/>
          <w:szCs w:val="24"/>
        </w:rPr>
        <w:t xml:space="preserve">were analyzed in terms of the impact of their location on the </w:t>
      </w:r>
      <w:r w:rsidR="00413750" w:rsidRPr="00FA3E2E">
        <w:rPr>
          <w:rFonts w:ascii="Times New Roman" w:hAnsi="Times New Roman" w:cs="Times New Roman"/>
          <w:sz w:val="24"/>
          <w:szCs w:val="24"/>
        </w:rPr>
        <w:t>surroundings</w:t>
      </w:r>
      <w:r w:rsidRPr="00FA3E2E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and the effects </w:t>
      </w:r>
      <w:r w:rsidR="001402E6" w:rsidRPr="005E6680">
        <w:rPr>
          <w:rFonts w:ascii="Times New Roman" w:hAnsi="Times New Roman" w:cs="Times New Roman"/>
          <w:sz w:val="24"/>
          <w:szCs w:val="24"/>
        </w:rPr>
        <w:t xml:space="preserve">of </w:t>
      </w:r>
      <w:r w:rsidR="00413750" w:rsidRPr="005E6680">
        <w:rPr>
          <w:rFonts w:ascii="Times New Roman" w:hAnsi="Times New Roman" w:cs="Times New Roman"/>
          <w:sz w:val="24"/>
          <w:szCs w:val="24"/>
        </w:rPr>
        <w:t xml:space="preserve">urban </w:t>
      </w:r>
      <w:r w:rsidR="00FA3E2E">
        <w:rPr>
          <w:rFonts w:ascii="Times New Roman" w:hAnsi="Times New Roman" w:cs="Times New Roman"/>
          <w:sz w:val="24"/>
          <w:szCs w:val="24"/>
        </w:rPr>
        <w:t>layout</w:t>
      </w:r>
      <w:r w:rsidR="00413750" w:rsidRPr="005E6680">
        <w:rPr>
          <w:rFonts w:ascii="Times New Roman" w:hAnsi="Times New Roman" w:cs="Times New Roman"/>
          <w:sz w:val="24"/>
          <w:szCs w:val="24"/>
        </w:rPr>
        <w:t xml:space="preserve"> on the project.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study is </w:t>
      </w:r>
      <w:r w:rsidR="001402E6" w:rsidRPr="005E6680">
        <w:rPr>
          <w:rFonts w:ascii="Times New Roman" w:hAnsi="Times New Roman" w:cs="Times New Roman"/>
          <w:sz w:val="24"/>
          <w:szCs w:val="24"/>
        </w:rPr>
        <w:t xml:space="preserve">of </w:t>
      </w:r>
      <w:r w:rsidRPr="005E6680">
        <w:rPr>
          <w:rFonts w:ascii="Times New Roman" w:hAnsi="Times New Roman" w:cs="Times New Roman"/>
          <w:sz w:val="24"/>
          <w:szCs w:val="24"/>
        </w:rPr>
        <w:t>descriptive-analytical</w:t>
      </w:r>
      <w:r w:rsidR="001402E6" w:rsidRPr="005E6680">
        <w:rPr>
          <w:rFonts w:ascii="Times New Roman" w:hAnsi="Times New Roman" w:cs="Times New Roman"/>
          <w:sz w:val="24"/>
          <w:szCs w:val="24"/>
        </w:rPr>
        <w:t xml:space="preserve"> nature and </w:t>
      </w:r>
      <w:r w:rsidR="00413750" w:rsidRPr="005E6680">
        <w:rPr>
          <w:rFonts w:ascii="Times New Roman" w:hAnsi="Times New Roman" w:cs="Times New Roman"/>
          <w:sz w:val="24"/>
          <w:szCs w:val="24"/>
        </w:rPr>
        <w:t xml:space="preserve">is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prepared from documentary review and cartographic, planimetric and photographic analysis of the selected </w:t>
      </w:r>
      <w:r w:rsidR="006C18D2" w:rsidRPr="00FA3E2E">
        <w:rPr>
          <w:rFonts w:ascii="Times New Roman" w:hAnsi="Times New Roman" w:cs="Times New Roman"/>
          <w:sz w:val="24"/>
          <w:szCs w:val="24"/>
        </w:rPr>
        <w:t xml:space="preserve">geographical </w:t>
      </w:r>
      <w:r w:rsidRPr="00FA3E2E">
        <w:rPr>
          <w:rFonts w:ascii="Times New Roman" w:hAnsi="Times New Roman" w:cs="Times New Roman"/>
          <w:sz w:val="24"/>
          <w:szCs w:val="24"/>
        </w:rPr>
        <w:t>areas.</w:t>
      </w:r>
    </w:p>
    <w:p w14:paraId="099ED1FD" w14:textId="77777777" w:rsidR="00AC7FB4" w:rsidRPr="00FA3E2E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2CEA873E" w14:textId="64154637" w:rsidR="00AC7FB4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The procedure for the study was structured from the anal</w:t>
      </w:r>
      <w:r w:rsidR="006C18D2" w:rsidRPr="005E6680">
        <w:rPr>
          <w:rFonts w:ascii="Times New Roman" w:hAnsi="Times New Roman" w:cs="Times New Roman"/>
          <w:sz w:val="24"/>
          <w:szCs w:val="24"/>
        </w:rPr>
        <w:t xml:space="preserve">ysis of three basic elements of </w:t>
      </w:r>
      <w:r w:rsidRPr="005E6680">
        <w:rPr>
          <w:rFonts w:ascii="Times New Roman" w:hAnsi="Times New Roman" w:cs="Times New Roman"/>
          <w:sz w:val="24"/>
          <w:szCs w:val="24"/>
        </w:rPr>
        <w:t>morphological studies</w:t>
      </w:r>
      <w:r w:rsidR="006C18D2" w:rsidRPr="005E6680">
        <w:rPr>
          <w:rFonts w:ascii="Times New Roman" w:hAnsi="Times New Roman" w:cs="Times New Roman"/>
          <w:sz w:val="24"/>
          <w:szCs w:val="24"/>
        </w:rPr>
        <w:t>, namely</w:t>
      </w:r>
      <w:r w:rsidRPr="005E6680">
        <w:rPr>
          <w:rFonts w:ascii="Times New Roman" w:hAnsi="Times New Roman" w:cs="Times New Roman"/>
          <w:sz w:val="24"/>
          <w:szCs w:val="24"/>
        </w:rPr>
        <w:t xml:space="preserve">: typology and urban structure, land use and analysis of the continuity of the urban </w:t>
      </w:r>
      <w:r w:rsidR="004E2943">
        <w:rPr>
          <w:rFonts w:ascii="Times New Roman" w:hAnsi="Times New Roman" w:cs="Times New Roman"/>
          <w:sz w:val="24"/>
          <w:szCs w:val="24"/>
        </w:rPr>
        <w:t>layout</w:t>
      </w:r>
      <w:r w:rsidRPr="005E6680">
        <w:rPr>
          <w:rFonts w:ascii="Times New Roman" w:hAnsi="Times New Roman" w:cs="Times New Roman"/>
          <w:sz w:val="24"/>
          <w:szCs w:val="24"/>
        </w:rPr>
        <w:t xml:space="preserve"> (</w:t>
      </w:r>
      <w:r w:rsidRPr="00BA5944">
        <w:rPr>
          <w:rFonts w:ascii="Times New Roman" w:hAnsi="Times New Roman" w:cs="Times New Roman"/>
          <w:sz w:val="24"/>
          <w:szCs w:val="24"/>
          <w:highlight w:val="yellow"/>
        </w:rPr>
        <w:t>Capel, 2002</w:t>
      </w:r>
      <w:r w:rsidRPr="005E6680">
        <w:rPr>
          <w:rFonts w:ascii="Times New Roman" w:hAnsi="Times New Roman" w:cs="Times New Roman"/>
          <w:sz w:val="24"/>
          <w:szCs w:val="24"/>
        </w:rPr>
        <w:t xml:space="preserve">). </w:t>
      </w:r>
      <w:r w:rsidR="004F1410" w:rsidRPr="005E6680">
        <w:rPr>
          <w:rFonts w:ascii="Times New Roman" w:hAnsi="Times New Roman" w:cs="Times New Roman"/>
          <w:sz w:val="24"/>
          <w:szCs w:val="24"/>
        </w:rPr>
        <w:t>Hence</w:t>
      </w:r>
      <w:r w:rsidRPr="005E6680">
        <w:rPr>
          <w:rFonts w:ascii="Times New Roman" w:hAnsi="Times New Roman" w:cs="Times New Roman"/>
          <w:sz w:val="24"/>
          <w:szCs w:val="24"/>
        </w:rPr>
        <w:t>, a survey of the following morphological elements was developed at the meso and micro level</w:t>
      </w:r>
      <w:r w:rsidR="004F1410" w:rsidRPr="005E6680">
        <w:rPr>
          <w:rFonts w:ascii="Times New Roman" w:hAnsi="Times New Roman" w:cs="Times New Roman"/>
          <w:sz w:val="24"/>
          <w:szCs w:val="24"/>
        </w:rPr>
        <w:t>s</w:t>
      </w:r>
      <w:r w:rsidRPr="005E6680">
        <w:rPr>
          <w:rFonts w:ascii="Times New Roman" w:hAnsi="Times New Roman" w:cs="Times New Roman"/>
          <w:sz w:val="24"/>
          <w:szCs w:val="24"/>
        </w:rPr>
        <w:t>:</w:t>
      </w:r>
    </w:p>
    <w:p w14:paraId="3C530F12" w14:textId="77777777" w:rsidR="007C5FA5" w:rsidRPr="005E6680" w:rsidRDefault="00AC7FB4" w:rsidP="00AC7FB4">
      <w:pPr>
        <w:pStyle w:val="Sinespaciado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Services, </w:t>
      </w:r>
      <w:r w:rsidR="00A57705" w:rsidRPr="005E6680">
        <w:rPr>
          <w:rFonts w:ascii="Times New Roman" w:hAnsi="Times New Roman" w:cs="Times New Roman"/>
          <w:sz w:val="24"/>
          <w:szCs w:val="24"/>
        </w:rPr>
        <w:t>land endowments destined for public use and public facilities, and main infrastructure</w:t>
      </w:r>
      <w:r w:rsidRPr="005E6680">
        <w:rPr>
          <w:rFonts w:ascii="Times New Roman" w:hAnsi="Times New Roman" w:cs="Times New Roman"/>
          <w:sz w:val="24"/>
          <w:szCs w:val="24"/>
        </w:rPr>
        <w:t>.</w:t>
      </w:r>
    </w:p>
    <w:p w14:paraId="5975EC32" w14:textId="253252AA" w:rsidR="007C5FA5" w:rsidRPr="005E6680" w:rsidRDefault="00FA3E2E" w:rsidP="00AC7FB4">
      <w:pPr>
        <w:pStyle w:val="Sinespaciado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3E2E">
        <w:rPr>
          <w:rFonts w:ascii="Times New Roman" w:hAnsi="Times New Roman" w:cs="Times New Roman"/>
          <w:sz w:val="24"/>
          <w:szCs w:val="24"/>
        </w:rPr>
        <w:t>Main</w:t>
      </w:r>
      <w:r w:rsidR="00A57705" w:rsidRPr="00FA3E2E">
        <w:rPr>
          <w:rFonts w:ascii="Times New Roman" w:hAnsi="Times New Roman" w:cs="Times New Roman"/>
          <w:sz w:val="24"/>
          <w:szCs w:val="24"/>
        </w:rPr>
        <w:t xml:space="preserve"> roads network, </w:t>
      </w:r>
      <w:r w:rsidR="00AC7FB4" w:rsidRPr="005E6680">
        <w:rPr>
          <w:rFonts w:ascii="Times New Roman" w:hAnsi="Times New Roman" w:cs="Times New Roman"/>
          <w:sz w:val="24"/>
          <w:szCs w:val="24"/>
        </w:rPr>
        <w:t>hierarchy and connectivity.</w:t>
      </w:r>
    </w:p>
    <w:p w14:paraId="1BF31F05" w14:textId="73A30B8C" w:rsidR="007C5FA5" w:rsidRPr="005E6680" w:rsidRDefault="00AC7FB4" w:rsidP="00AC7FB4">
      <w:pPr>
        <w:pStyle w:val="Sinespaciado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Green areas</w:t>
      </w:r>
      <w:r w:rsidRPr="00FA3E2E">
        <w:rPr>
          <w:rFonts w:ascii="Times New Roman" w:hAnsi="Times New Roman" w:cs="Times New Roman"/>
          <w:sz w:val="24"/>
          <w:szCs w:val="24"/>
        </w:rPr>
        <w:t xml:space="preserve">, urban </w:t>
      </w:r>
      <w:r w:rsidR="00F113E6" w:rsidRPr="00FA3E2E">
        <w:rPr>
          <w:rFonts w:ascii="Times New Roman" w:hAnsi="Times New Roman" w:cs="Times New Roman"/>
          <w:sz w:val="24"/>
          <w:szCs w:val="24"/>
        </w:rPr>
        <w:t xml:space="preserve">forests </w:t>
      </w:r>
      <w:r w:rsidRPr="00FA3E2E">
        <w:rPr>
          <w:rFonts w:ascii="Times New Roman" w:hAnsi="Times New Roman" w:cs="Times New Roman"/>
          <w:sz w:val="24"/>
          <w:szCs w:val="24"/>
        </w:rPr>
        <w:t xml:space="preserve">and </w:t>
      </w:r>
      <w:r w:rsidR="00F113E6" w:rsidRPr="00FA3E2E">
        <w:rPr>
          <w:rFonts w:ascii="Times New Roman" w:hAnsi="Times New Roman" w:cs="Times New Roman"/>
          <w:sz w:val="24"/>
          <w:szCs w:val="24"/>
        </w:rPr>
        <w:t>vacant</w:t>
      </w:r>
      <w:r w:rsidRPr="00FA3E2E">
        <w:rPr>
          <w:rFonts w:ascii="Times New Roman" w:hAnsi="Times New Roman" w:cs="Times New Roman"/>
          <w:sz w:val="24"/>
          <w:szCs w:val="24"/>
        </w:rPr>
        <w:t xml:space="preserve"> </w:t>
      </w:r>
      <w:r w:rsidR="00F113E6" w:rsidRPr="00FA3E2E">
        <w:rPr>
          <w:rFonts w:ascii="Times New Roman" w:hAnsi="Times New Roman" w:cs="Times New Roman"/>
          <w:sz w:val="24"/>
          <w:szCs w:val="24"/>
        </w:rPr>
        <w:t>areas</w:t>
      </w:r>
      <w:r w:rsidRPr="00FA3E2E">
        <w:rPr>
          <w:rFonts w:ascii="Times New Roman" w:hAnsi="Times New Roman" w:cs="Times New Roman"/>
          <w:sz w:val="24"/>
          <w:szCs w:val="24"/>
        </w:rPr>
        <w:t>.</w:t>
      </w:r>
    </w:p>
    <w:p w14:paraId="58F9C906" w14:textId="6ABA507F" w:rsidR="00AC7FB4" w:rsidRPr="005E6680" w:rsidRDefault="00AC7FB4" w:rsidP="00AC7FB4">
      <w:pPr>
        <w:pStyle w:val="Sinespaciado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3E2E">
        <w:rPr>
          <w:rFonts w:ascii="Times New Roman" w:hAnsi="Times New Roman" w:cs="Times New Roman"/>
          <w:sz w:val="24"/>
          <w:szCs w:val="24"/>
        </w:rPr>
        <w:t>Layout of parcel</w:t>
      </w:r>
      <w:r w:rsidR="00D71073" w:rsidRPr="00FA3E2E">
        <w:rPr>
          <w:rFonts w:ascii="Times New Roman" w:hAnsi="Times New Roman" w:cs="Times New Roman"/>
          <w:sz w:val="24"/>
          <w:szCs w:val="24"/>
        </w:rPr>
        <w:t>s</w:t>
      </w:r>
      <w:r w:rsidRPr="00FA3E2E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and building typologies.</w:t>
      </w:r>
    </w:p>
    <w:p w14:paraId="01A1CC97" w14:textId="77777777" w:rsidR="00AC7FB4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3732756D" w14:textId="77777777" w:rsidR="005D0877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At the meso level, the urban context within a radius of 1 kilometer f</w:t>
      </w:r>
      <w:r w:rsidR="000B3CC0" w:rsidRPr="005E6680">
        <w:rPr>
          <w:rFonts w:ascii="Times New Roman" w:hAnsi="Times New Roman" w:cs="Times New Roman"/>
          <w:sz w:val="24"/>
          <w:szCs w:val="24"/>
        </w:rPr>
        <w:t xml:space="preserve">rom the project was analyzed </w:t>
      </w:r>
      <w:r w:rsidR="007F46B3" w:rsidRPr="005E6680">
        <w:rPr>
          <w:rFonts w:ascii="Times New Roman" w:hAnsi="Times New Roman" w:cs="Times New Roman"/>
          <w:sz w:val="24"/>
          <w:szCs w:val="24"/>
        </w:rPr>
        <w:t xml:space="preserve">as this </w:t>
      </w:r>
      <w:r w:rsidR="000B3CC0" w:rsidRPr="005E6680">
        <w:rPr>
          <w:rFonts w:ascii="Times New Roman" w:hAnsi="Times New Roman" w:cs="Times New Roman"/>
          <w:sz w:val="24"/>
          <w:szCs w:val="24"/>
        </w:rPr>
        <w:t xml:space="preserve">was </w:t>
      </w:r>
      <w:r w:rsidR="007F46B3" w:rsidRPr="005E6680">
        <w:rPr>
          <w:rFonts w:ascii="Times New Roman" w:hAnsi="Times New Roman" w:cs="Times New Roman"/>
          <w:sz w:val="24"/>
          <w:szCs w:val="24"/>
        </w:rPr>
        <w:t xml:space="preserve">considered </w:t>
      </w:r>
      <w:r w:rsidRPr="005E6680">
        <w:rPr>
          <w:rFonts w:ascii="Times New Roman" w:hAnsi="Times New Roman" w:cs="Times New Roman"/>
          <w:sz w:val="24"/>
          <w:szCs w:val="24"/>
        </w:rPr>
        <w:t>a</w:t>
      </w:r>
      <w:r w:rsidR="007F46B3" w:rsidRPr="005E6680">
        <w:rPr>
          <w:rFonts w:ascii="Times New Roman" w:hAnsi="Times New Roman" w:cs="Times New Roman"/>
          <w:sz w:val="24"/>
          <w:szCs w:val="24"/>
        </w:rPr>
        <w:t>n accessible</w:t>
      </w:r>
      <w:r w:rsidRPr="005E6680">
        <w:rPr>
          <w:rFonts w:ascii="Times New Roman" w:hAnsi="Times New Roman" w:cs="Times New Roman"/>
          <w:sz w:val="24"/>
          <w:szCs w:val="24"/>
        </w:rPr>
        <w:t xml:space="preserve"> distance </w:t>
      </w:r>
      <w:r w:rsidR="006D77B5" w:rsidRPr="005E6680">
        <w:rPr>
          <w:rFonts w:ascii="Times New Roman" w:hAnsi="Times New Roman" w:cs="Times New Roman"/>
          <w:sz w:val="24"/>
          <w:szCs w:val="24"/>
        </w:rPr>
        <w:t>for</w:t>
      </w:r>
      <w:r w:rsidR="007F46B3" w:rsidRPr="005E6680">
        <w:rPr>
          <w:rFonts w:ascii="Times New Roman" w:hAnsi="Times New Roman" w:cs="Times New Roman"/>
          <w:sz w:val="24"/>
          <w:szCs w:val="24"/>
        </w:rPr>
        <w:t xml:space="preserve"> 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entire population. The proximity, </w:t>
      </w:r>
      <w:r w:rsidR="006D77B5" w:rsidRPr="005E6680">
        <w:rPr>
          <w:rFonts w:ascii="Times New Roman" w:hAnsi="Times New Roman" w:cs="Times New Roman"/>
          <w:sz w:val="24"/>
          <w:szCs w:val="24"/>
        </w:rPr>
        <w:t>connectivity</w:t>
      </w:r>
      <w:r w:rsidRPr="005E6680">
        <w:rPr>
          <w:rFonts w:ascii="Times New Roman" w:hAnsi="Times New Roman" w:cs="Times New Roman"/>
          <w:sz w:val="24"/>
          <w:szCs w:val="24"/>
        </w:rPr>
        <w:t xml:space="preserve"> and structure of the urban fabric </w:t>
      </w:r>
      <w:r w:rsidR="006D77B5" w:rsidRPr="005E6680">
        <w:rPr>
          <w:rFonts w:ascii="Times New Roman" w:hAnsi="Times New Roman" w:cs="Times New Roman"/>
          <w:sz w:val="24"/>
          <w:szCs w:val="24"/>
        </w:rPr>
        <w:t xml:space="preserve">of the </w:t>
      </w:r>
      <w:r w:rsidR="007F46B3" w:rsidRPr="005E6680">
        <w:rPr>
          <w:rFonts w:ascii="Times New Roman" w:hAnsi="Times New Roman" w:cs="Times New Roman"/>
          <w:sz w:val="24"/>
          <w:szCs w:val="24"/>
        </w:rPr>
        <w:t>locations were studied</w:t>
      </w:r>
      <w:r w:rsidR="000B3CC0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to understand the context in which these urban pieces are</w:t>
      </w:r>
      <w:r w:rsidR="00D171E2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inserted.</w:t>
      </w:r>
      <w:r w:rsidR="000B3CC0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At </w:t>
      </w:r>
      <w:r w:rsidR="007F46B3"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micro </w:t>
      </w:r>
      <w:r w:rsidR="007F46B3" w:rsidRPr="005E6680">
        <w:rPr>
          <w:rFonts w:ascii="Times New Roman" w:hAnsi="Times New Roman" w:cs="Times New Roman"/>
          <w:sz w:val="24"/>
          <w:szCs w:val="24"/>
        </w:rPr>
        <w:t>level</w:t>
      </w:r>
      <w:r w:rsidRPr="005E6680">
        <w:rPr>
          <w:rFonts w:ascii="Times New Roman" w:hAnsi="Times New Roman" w:cs="Times New Roman"/>
          <w:sz w:val="24"/>
          <w:szCs w:val="24"/>
        </w:rPr>
        <w:t xml:space="preserve">, </w:t>
      </w:r>
      <w:r w:rsidR="000B3CC0" w:rsidRPr="005E6680">
        <w:rPr>
          <w:rFonts w:ascii="Times New Roman" w:hAnsi="Times New Roman" w:cs="Times New Roman"/>
          <w:sz w:val="24"/>
          <w:szCs w:val="24"/>
        </w:rPr>
        <w:t>the</w:t>
      </w:r>
      <w:r w:rsidR="007F46B3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urban p</w:t>
      </w:r>
      <w:r w:rsidR="007F46B3" w:rsidRPr="005E6680">
        <w:rPr>
          <w:rFonts w:ascii="Times New Roman" w:hAnsi="Times New Roman" w:cs="Times New Roman"/>
          <w:sz w:val="24"/>
          <w:szCs w:val="24"/>
        </w:rPr>
        <w:t>iece</w:t>
      </w:r>
      <w:r w:rsidRPr="005E6680">
        <w:rPr>
          <w:rFonts w:ascii="Times New Roman" w:hAnsi="Times New Roman" w:cs="Times New Roman"/>
          <w:sz w:val="24"/>
          <w:szCs w:val="24"/>
        </w:rPr>
        <w:t xml:space="preserve"> of </w:t>
      </w:r>
      <w:r w:rsidR="000B3CC0" w:rsidRPr="005E6680">
        <w:rPr>
          <w:rFonts w:ascii="Times New Roman" w:hAnsi="Times New Roman" w:cs="Times New Roman"/>
          <w:sz w:val="24"/>
          <w:szCs w:val="24"/>
        </w:rPr>
        <w:t xml:space="preserve">each </w:t>
      </w:r>
      <w:r w:rsidRPr="005E6680">
        <w:rPr>
          <w:rFonts w:ascii="Times New Roman" w:hAnsi="Times New Roman" w:cs="Times New Roman"/>
          <w:sz w:val="24"/>
          <w:szCs w:val="24"/>
        </w:rPr>
        <w:t>residential complex and its im</w:t>
      </w:r>
      <w:r w:rsidR="000B3CC0" w:rsidRPr="005E6680">
        <w:rPr>
          <w:rFonts w:ascii="Times New Roman" w:hAnsi="Times New Roman" w:cs="Times New Roman"/>
          <w:sz w:val="24"/>
          <w:szCs w:val="24"/>
        </w:rPr>
        <w:t>mediate context were evaluated to o</w:t>
      </w:r>
      <w:r w:rsidRPr="005E6680">
        <w:rPr>
          <w:rFonts w:ascii="Times New Roman" w:hAnsi="Times New Roman" w:cs="Times New Roman"/>
          <w:sz w:val="24"/>
          <w:szCs w:val="24"/>
        </w:rPr>
        <w:t xml:space="preserve">bserve </w:t>
      </w:r>
      <w:r w:rsidR="000B3CC0" w:rsidRPr="005E6680">
        <w:rPr>
          <w:rFonts w:ascii="Times New Roman" w:hAnsi="Times New Roman" w:cs="Times New Roman"/>
          <w:sz w:val="24"/>
          <w:szCs w:val="24"/>
        </w:rPr>
        <w:t xml:space="preserve">in greater detail aspects of </w:t>
      </w:r>
      <w:r w:rsidRPr="005E6680">
        <w:rPr>
          <w:rFonts w:ascii="Times New Roman" w:hAnsi="Times New Roman" w:cs="Times New Roman"/>
          <w:sz w:val="24"/>
          <w:szCs w:val="24"/>
        </w:rPr>
        <w:t>morpho</w:t>
      </w:r>
      <w:r w:rsidR="000B3CC0" w:rsidRPr="005E6680">
        <w:rPr>
          <w:rFonts w:ascii="Times New Roman" w:hAnsi="Times New Roman" w:cs="Times New Roman"/>
          <w:sz w:val="24"/>
          <w:szCs w:val="24"/>
        </w:rPr>
        <w:t xml:space="preserve">logy, project typology and fit, while </w:t>
      </w:r>
      <w:r w:rsidRPr="005E6680">
        <w:rPr>
          <w:rFonts w:ascii="Times New Roman" w:hAnsi="Times New Roman" w:cs="Times New Roman"/>
          <w:sz w:val="24"/>
          <w:szCs w:val="24"/>
        </w:rPr>
        <w:t xml:space="preserve">considering </w:t>
      </w:r>
      <w:r w:rsidR="000B3CC0" w:rsidRPr="005E6680">
        <w:rPr>
          <w:rFonts w:ascii="Times New Roman" w:hAnsi="Times New Roman" w:cs="Times New Roman"/>
          <w:sz w:val="24"/>
          <w:szCs w:val="24"/>
        </w:rPr>
        <w:t xml:space="preserve">existing </w:t>
      </w:r>
      <w:r w:rsidRPr="005E6680">
        <w:rPr>
          <w:rFonts w:ascii="Times New Roman" w:hAnsi="Times New Roman" w:cs="Times New Roman"/>
          <w:sz w:val="24"/>
          <w:szCs w:val="24"/>
        </w:rPr>
        <w:t>aspects of continuity and contiguity.</w:t>
      </w:r>
    </w:p>
    <w:p w14:paraId="25CFB5C2" w14:textId="77777777" w:rsidR="005D0877" w:rsidRPr="005E6680" w:rsidRDefault="005D0877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2C7CACA5" w14:textId="77777777" w:rsidR="004D43C2" w:rsidRPr="005E6680" w:rsidRDefault="00AC7FB4" w:rsidP="00AC7FB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Once the information had been collected and </w:t>
      </w:r>
      <w:r w:rsidR="005D0877" w:rsidRPr="005E6680">
        <w:rPr>
          <w:rFonts w:ascii="Times New Roman" w:hAnsi="Times New Roman" w:cs="Times New Roman"/>
          <w:sz w:val="24"/>
          <w:szCs w:val="24"/>
        </w:rPr>
        <w:t xml:space="preserve">registered </w:t>
      </w:r>
      <w:r w:rsidR="006D77B5" w:rsidRPr="005E6680">
        <w:rPr>
          <w:rFonts w:ascii="Times New Roman" w:hAnsi="Times New Roman" w:cs="Times New Roman"/>
          <w:sz w:val="24"/>
          <w:szCs w:val="24"/>
        </w:rPr>
        <w:t xml:space="preserve">through the creation of </w:t>
      </w:r>
      <w:r w:rsidR="005D0877" w:rsidRPr="005E6680">
        <w:rPr>
          <w:rFonts w:ascii="Times New Roman" w:hAnsi="Times New Roman" w:cs="Times New Roman"/>
          <w:sz w:val="24"/>
          <w:szCs w:val="24"/>
        </w:rPr>
        <w:t xml:space="preserve">various maps, </w:t>
      </w:r>
      <w:r w:rsidRPr="005E6680">
        <w:rPr>
          <w:rFonts w:ascii="Times New Roman" w:hAnsi="Times New Roman" w:cs="Times New Roman"/>
          <w:sz w:val="24"/>
          <w:szCs w:val="24"/>
        </w:rPr>
        <w:t xml:space="preserve">an analysis was carried out and the five case studies were compared, from which conclusions and </w:t>
      </w:r>
      <w:r w:rsidR="00D171E2" w:rsidRPr="005E6680">
        <w:rPr>
          <w:rFonts w:ascii="Times New Roman" w:hAnsi="Times New Roman" w:cs="Times New Roman"/>
          <w:sz w:val="24"/>
          <w:szCs w:val="24"/>
        </w:rPr>
        <w:t xml:space="preserve">recommendations were drawn for </w:t>
      </w:r>
      <w:r w:rsidRPr="005E6680">
        <w:rPr>
          <w:rFonts w:ascii="Times New Roman" w:hAnsi="Times New Roman" w:cs="Times New Roman"/>
          <w:sz w:val="24"/>
          <w:szCs w:val="24"/>
        </w:rPr>
        <w:t>consideration.</w:t>
      </w:r>
    </w:p>
    <w:p w14:paraId="45F7EF43" w14:textId="77777777" w:rsidR="00AC7FB4" w:rsidRPr="005E6680" w:rsidRDefault="00AC7FB4" w:rsidP="00F20E4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53A2B574" w14:textId="77777777" w:rsidR="007C5FA5" w:rsidRPr="005E6680" w:rsidRDefault="007C5FA5" w:rsidP="007C5FA5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Case studies</w:t>
      </w:r>
    </w:p>
    <w:p w14:paraId="2418145C" w14:textId="657936B2" w:rsidR="002D0157" w:rsidRPr="005E6680" w:rsidRDefault="007C5FA5" w:rsidP="002D0157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selected case studies are located in the Greater Metropolitan Area of Costa </w:t>
      </w:r>
      <w:r w:rsidRPr="00FA3E2E">
        <w:rPr>
          <w:rFonts w:ascii="Times New Roman" w:hAnsi="Times New Roman" w:cs="Times New Roman"/>
          <w:sz w:val="24"/>
          <w:szCs w:val="24"/>
        </w:rPr>
        <w:t>Rica</w:t>
      </w:r>
      <w:r w:rsidR="00CD2B98" w:rsidRPr="00FA3E2E">
        <w:rPr>
          <w:rFonts w:ascii="Times New Roman" w:hAnsi="Times New Roman" w:cs="Times New Roman"/>
          <w:sz w:val="24"/>
          <w:szCs w:val="24"/>
        </w:rPr>
        <w:t xml:space="preserve"> (see map 1)</w:t>
      </w:r>
      <w:r w:rsidRPr="00FA3E2E">
        <w:rPr>
          <w:rFonts w:ascii="Times New Roman" w:hAnsi="Times New Roman" w:cs="Times New Roman"/>
          <w:sz w:val="24"/>
          <w:szCs w:val="24"/>
        </w:rPr>
        <w:t xml:space="preserve">, </w:t>
      </w:r>
      <w:r w:rsidR="005D0877" w:rsidRPr="005E6680">
        <w:rPr>
          <w:rFonts w:ascii="Times New Roman" w:hAnsi="Times New Roman" w:cs="Times New Roman"/>
          <w:sz w:val="24"/>
          <w:szCs w:val="24"/>
        </w:rPr>
        <w:t xml:space="preserve">a geographical area that concentrates over </w:t>
      </w:r>
      <w:r w:rsidRPr="005E6680">
        <w:rPr>
          <w:rFonts w:ascii="Times New Roman" w:hAnsi="Times New Roman" w:cs="Times New Roman"/>
          <w:sz w:val="24"/>
          <w:szCs w:val="24"/>
        </w:rPr>
        <w:t>52</w:t>
      </w:r>
      <w:r w:rsidR="00A42DC0">
        <w:rPr>
          <w:rFonts w:ascii="Times New Roman" w:hAnsi="Times New Roman" w:cs="Times New Roman"/>
          <w:sz w:val="24"/>
          <w:szCs w:val="24"/>
        </w:rPr>
        <w:t>,</w:t>
      </w:r>
      <w:r w:rsidRPr="005E6680">
        <w:rPr>
          <w:rFonts w:ascii="Times New Roman" w:hAnsi="Times New Roman" w:cs="Times New Roman"/>
          <w:sz w:val="24"/>
          <w:szCs w:val="24"/>
        </w:rPr>
        <w:t xml:space="preserve">7% of </w:t>
      </w:r>
      <w:r w:rsidR="005D0877" w:rsidRPr="005E6680">
        <w:rPr>
          <w:rFonts w:ascii="Times New Roman" w:hAnsi="Times New Roman" w:cs="Times New Roman"/>
          <w:sz w:val="24"/>
          <w:szCs w:val="24"/>
        </w:rPr>
        <w:t xml:space="preserve">Costa Rica’s </w:t>
      </w:r>
      <w:r w:rsidRPr="005E6680">
        <w:rPr>
          <w:rFonts w:ascii="Times New Roman" w:hAnsi="Times New Roman" w:cs="Times New Roman"/>
          <w:sz w:val="24"/>
          <w:szCs w:val="24"/>
        </w:rPr>
        <w:t>population</w:t>
      </w:r>
      <w:r w:rsidR="005D0877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(</w:t>
      </w:r>
      <w:r w:rsidRPr="00BA5944">
        <w:rPr>
          <w:rFonts w:ascii="Times New Roman" w:hAnsi="Times New Roman" w:cs="Times New Roman"/>
          <w:sz w:val="24"/>
          <w:szCs w:val="24"/>
          <w:highlight w:val="yellow"/>
        </w:rPr>
        <w:t>INEC, 2011</w:t>
      </w:r>
      <w:r w:rsidRPr="005E6680">
        <w:rPr>
          <w:rFonts w:ascii="Times New Roman" w:hAnsi="Times New Roman" w:cs="Times New Roman"/>
          <w:sz w:val="24"/>
          <w:szCs w:val="24"/>
        </w:rPr>
        <w:t>)</w:t>
      </w:r>
      <w:r w:rsidR="005D0877" w:rsidRPr="005E6680">
        <w:rPr>
          <w:rFonts w:ascii="Times New Roman" w:hAnsi="Times New Roman" w:cs="Times New Roman"/>
          <w:sz w:val="24"/>
          <w:szCs w:val="24"/>
        </w:rPr>
        <w:t>; the corresponding VIS projects w</w:t>
      </w:r>
      <w:r w:rsidRPr="005E6680">
        <w:rPr>
          <w:rFonts w:ascii="Times New Roman" w:hAnsi="Times New Roman" w:cs="Times New Roman"/>
          <w:sz w:val="24"/>
          <w:szCs w:val="24"/>
        </w:rPr>
        <w:t xml:space="preserve">ere </w:t>
      </w:r>
      <w:r w:rsidR="00970894" w:rsidRPr="005E6680">
        <w:rPr>
          <w:rFonts w:ascii="Times New Roman" w:hAnsi="Times New Roman" w:cs="Times New Roman"/>
          <w:sz w:val="24"/>
          <w:szCs w:val="24"/>
        </w:rPr>
        <w:t>constructed</w:t>
      </w:r>
      <w:r w:rsidRPr="005E6680">
        <w:rPr>
          <w:rFonts w:ascii="Times New Roman" w:hAnsi="Times New Roman" w:cs="Times New Roman"/>
          <w:sz w:val="24"/>
          <w:szCs w:val="24"/>
        </w:rPr>
        <w:t xml:space="preserve"> bet</w:t>
      </w:r>
      <w:r w:rsidR="005D0877" w:rsidRPr="005E6680">
        <w:rPr>
          <w:rFonts w:ascii="Times New Roman" w:hAnsi="Times New Roman" w:cs="Times New Roman"/>
          <w:sz w:val="24"/>
          <w:szCs w:val="24"/>
        </w:rPr>
        <w:t xml:space="preserve">ween </w:t>
      </w:r>
      <w:r w:rsidR="00CD2B98" w:rsidRPr="005E6680">
        <w:rPr>
          <w:rFonts w:ascii="Times New Roman" w:hAnsi="Times New Roman" w:cs="Times New Roman"/>
          <w:sz w:val="24"/>
          <w:szCs w:val="24"/>
        </w:rPr>
        <w:t>the years</w:t>
      </w:r>
      <w:r w:rsidR="006D77B5" w:rsidRPr="005E6680">
        <w:t xml:space="preserve"> </w:t>
      </w:r>
      <w:r w:rsidR="005D0877" w:rsidRPr="005E6680">
        <w:rPr>
          <w:rFonts w:ascii="Times New Roman" w:hAnsi="Times New Roman" w:cs="Times New Roman"/>
          <w:sz w:val="24"/>
          <w:szCs w:val="24"/>
        </w:rPr>
        <w:t>2011 and 2018</w:t>
      </w:r>
      <w:r w:rsidR="00CD2B98" w:rsidRPr="005E6680">
        <w:rPr>
          <w:rFonts w:ascii="Times New Roman" w:hAnsi="Times New Roman" w:cs="Times New Roman"/>
          <w:sz w:val="24"/>
          <w:szCs w:val="24"/>
        </w:rPr>
        <w:t>.</w:t>
      </w:r>
      <w:r w:rsidR="002D0157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970894" w:rsidRPr="005E6680">
        <w:rPr>
          <w:rFonts w:ascii="Times New Roman" w:hAnsi="Times New Roman" w:cs="Times New Roman"/>
          <w:sz w:val="24"/>
          <w:szCs w:val="24"/>
        </w:rPr>
        <w:t xml:space="preserve">Case selection </w:t>
      </w:r>
      <w:r w:rsidR="002D0157" w:rsidRPr="005E6680">
        <w:rPr>
          <w:rFonts w:ascii="Times New Roman" w:hAnsi="Times New Roman" w:cs="Times New Roman"/>
          <w:sz w:val="24"/>
          <w:szCs w:val="24"/>
        </w:rPr>
        <w:t xml:space="preserve">took into consideration the residential typologies of the projects, the </w:t>
      </w:r>
      <w:r w:rsidR="006D77B5" w:rsidRPr="005E6680">
        <w:rPr>
          <w:rFonts w:ascii="Times New Roman" w:hAnsi="Times New Roman" w:cs="Times New Roman"/>
          <w:sz w:val="24"/>
          <w:szCs w:val="24"/>
        </w:rPr>
        <w:t>quantity of</w:t>
      </w:r>
      <w:r w:rsidR="002D0157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6D77B5" w:rsidRPr="005E6680">
        <w:rPr>
          <w:rFonts w:ascii="Times New Roman" w:hAnsi="Times New Roman" w:cs="Times New Roman"/>
          <w:sz w:val="24"/>
          <w:szCs w:val="24"/>
        </w:rPr>
        <w:t xml:space="preserve">constructed </w:t>
      </w:r>
      <w:r w:rsidR="002D0157" w:rsidRPr="005E6680">
        <w:rPr>
          <w:rFonts w:ascii="Times New Roman" w:hAnsi="Times New Roman" w:cs="Times New Roman"/>
          <w:sz w:val="24"/>
          <w:szCs w:val="24"/>
        </w:rPr>
        <w:t xml:space="preserve">houses, and geographical location, seeking to adequately represent the </w:t>
      </w:r>
      <w:r w:rsidR="002D0157" w:rsidRPr="00FA3E2E">
        <w:rPr>
          <w:rFonts w:ascii="Times New Roman" w:hAnsi="Times New Roman" w:cs="Times New Roman"/>
          <w:sz w:val="24"/>
          <w:szCs w:val="24"/>
        </w:rPr>
        <w:t>urbanistic</w:t>
      </w:r>
      <w:r w:rsidR="00FA3E2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D0157" w:rsidRPr="005E6680">
        <w:rPr>
          <w:rFonts w:ascii="Times New Roman" w:hAnsi="Times New Roman" w:cs="Times New Roman"/>
          <w:sz w:val="24"/>
          <w:szCs w:val="24"/>
        </w:rPr>
        <w:t xml:space="preserve">diversity existing </w:t>
      </w:r>
      <w:r w:rsidR="00F60E96" w:rsidRPr="005E6680">
        <w:rPr>
          <w:rFonts w:ascii="Times New Roman" w:hAnsi="Times New Roman" w:cs="Times New Roman"/>
          <w:sz w:val="24"/>
          <w:szCs w:val="24"/>
        </w:rPr>
        <w:t>across</w:t>
      </w:r>
      <w:r w:rsidR="002D0157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F60E96" w:rsidRPr="005E6680">
        <w:rPr>
          <w:rFonts w:ascii="Times New Roman" w:hAnsi="Times New Roman" w:cs="Times New Roman"/>
          <w:sz w:val="24"/>
          <w:szCs w:val="24"/>
        </w:rPr>
        <w:t xml:space="preserve">the entire </w:t>
      </w:r>
      <w:r w:rsidR="00F60E96" w:rsidRPr="00FA3E2E">
        <w:rPr>
          <w:rFonts w:ascii="Times New Roman" w:hAnsi="Times New Roman" w:cs="Times New Roman"/>
          <w:sz w:val="24"/>
          <w:szCs w:val="24"/>
        </w:rPr>
        <w:t>Greater Metropolitan Area.</w:t>
      </w:r>
      <w:r w:rsidR="002D0157" w:rsidRPr="00FA3E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D1D281" w14:textId="77777777" w:rsidR="002D0157" w:rsidRPr="005E6680" w:rsidRDefault="002D0157" w:rsidP="007C5FA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E858AD5" w14:textId="506A50CF" w:rsidR="007C5FA5" w:rsidRDefault="007C5FA5" w:rsidP="007C5FA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In the following section, the five selec</w:t>
      </w:r>
      <w:r w:rsidR="00F128D5" w:rsidRPr="005E6680">
        <w:rPr>
          <w:rFonts w:ascii="Times New Roman" w:hAnsi="Times New Roman" w:cs="Times New Roman"/>
          <w:sz w:val="24"/>
          <w:szCs w:val="24"/>
        </w:rPr>
        <w:t xml:space="preserve">ted case studies are presented and their </w:t>
      </w:r>
      <w:r w:rsidRPr="005E6680">
        <w:rPr>
          <w:rFonts w:ascii="Times New Roman" w:hAnsi="Times New Roman" w:cs="Times New Roman"/>
          <w:sz w:val="24"/>
          <w:szCs w:val="24"/>
        </w:rPr>
        <w:t>geographical contextualization</w:t>
      </w:r>
      <w:r w:rsidR="00F128D5" w:rsidRPr="005E6680">
        <w:rPr>
          <w:rFonts w:ascii="Times New Roman" w:hAnsi="Times New Roman" w:cs="Times New Roman"/>
          <w:sz w:val="24"/>
          <w:szCs w:val="24"/>
        </w:rPr>
        <w:t xml:space="preserve"> reviewed</w:t>
      </w:r>
      <w:r w:rsidRPr="005E6680">
        <w:rPr>
          <w:rFonts w:ascii="Times New Roman" w:hAnsi="Times New Roman" w:cs="Times New Roman"/>
          <w:sz w:val="24"/>
          <w:szCs w:val="24"/>
        </w:rPr>
        <w:t xml:space="preserve">, </w:t>
      </w:r>
      <w:r w:rsidR="00970894" w:rsidRPr="005E6680">
        <w:rPr>
          <w:rFonts w:ascii="Times New Roman" w:hAnsi="Times New Roman" w:cs="Times New Roman"/>
          <w:sz w:val="24"/>
          <w:szCs w:val="24"/>
        </w:rPr>
        <w:t xml:space="preserve">followed by an </w:t>
      </w:r>
      <w:r w:rsidRPr="005E6680">
        <w:rPr>
          <w:rFonts w:ascii="Times New Roman" w:hAnsi="Times New Roman" w:cs="Times New Roman"/>
          <w:sz w:val="24"/>
          <w:szCs w:val="24"/>
        </w:rPr>
        <w:t>analysis of the morphological elements of the urban context</w:t>
      </w:r>
      <w:r w:rsidR="00F128D5" w:rsidRPr="005E6680">
        <w:rPr>
          <w:rFonts w:ascii="Times New Roman" w:hAnsi="Times New Roman" w:cs="Times New Roman"/>
          <w:sz w:val="24"/>
          <w:szCs w:val="24"/>
        </w:rPr>
        <w:t xml:space="preserve"> of th</w:t>
      </w:r>
      <w:r w:rsidR="001F665C" w:rsidRPr="005E6680">
        <w:rPr>
          <w:rFonts w:ascii="Times New Roman" w:hAnsi="Times New Roman" w:cs="Times New Roman"/>
          <w:sz w:val="24"/>
          <w:szCs w:val="24"/>
        </w:rPr>
        <w:t>e</w:t>
      </w:r>
      <w:r w:rsidR="0064005E" w:rsidRPr="005E6680">
        <w:rPr>
          <w:rFonts w:ascii="Times New Roman" w:hAnsi="Times New Roman" w:cs="Times New Roman"/>
          <w:sz w:val="24"/>
          <w:szCs w:val="24"/>
        </w:rPr>
        <w:t>ir</w:t>
      </w:r>
      <w:r w:rsidR="001F665C" w:rsidRPr="005E6680">
        <w:rPr>
          <w:rFonts w:ascii="Times New Roman" w:hAnsi="Times New Roman" w:cs="Times New Roman"/>
          <w:sz w:val="24"/>
          <w:szCs w:val="24"/>
        </w:rPr>
        <w:t xml:space="preserve"> localities</w:t>
      </w:r>
      <w:r w:rsidRPr="005E6680">
        <w:rPr>
          <w:rFonts w:ascii="Times New Roman" w:hAnsi="Times New Roman" w:cs="Times New Roman"/>
          <w:sz w:val="24"/>
          <w:szCs w:val="24"/>
        </w:rPr>
        <w:t>.</w:t>
      </w:r>
    </w:p>
    <w:p w14:paraId="19AB0692" w14:textId="6A1C1676" w:rsidR="007343EF" w:rsidRDefault="007343EF" w:rsidP="007C5FA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12B7BFF" w14:textId="0D0215D6" w:rsidR="00F77285" w:rsidRDefault="007343EF" w:rsidP="007C5FA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EBF4D8" wp14:editId="1C29DCA3">
            <wp:extent cx="5943600" cy="5518785"/>
            <wp:effectExtent l="0" t="0" r="0" b="5715"/>
            <wp:docPr id="3" name="Imagen 3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7DD1A" w14:textId="5E864C57" w:rsidR="007C5FA5" w:rsidRPr="005E6680" w:rsidRDefault="007C5FA5" w:rsidP="007C5FA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Map 1. Location of the selected projects.</w:t>
      </w:r>
    </w:p>
    <w:p w14:paraId="6299E2BE" w14:textId="77777777" w:rsidR="007C5FA5" w:rsidRPr="005E6680" w:rsidRDefault="007C5FA5" w:rsidP="007C5FA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Source:</w:t>
      </w:r>
      <w:r w:rsidRPr="005E6680">
        <w:rPr>
          <w:rFonts w:ascii="Times New Roman" w:hAnsi="Times New Roman" w:cs="Times New Roman"/>
          <w:sz w:val="24"/>
          <w:szCs w:val="24"/>
        </w:rPr>
        <w:t xml:space="preserve"> Own elaboration</w:t>
      </w:r>
      <w:r w:rsidR="00942F17" w:rsidRPr="005E6680">
        <w:rPr>
          <w:rFonts w:ascii="Times New Roman" w:hAnsi="Times New Roman" w:cs="Times New Roman"/>
          <w:sz w:val="24"/>
          <w:szCs w:val="24"/>
        </w:rPr>
        <w:t>.</w:t>
      </w:r>
    </w:p>
    <w:p w14:paraId="449C8AFC" w14:textId="77777777" w:rsidR="002E08BE" w:rsidRPr="005E6680" w:rsidRDefault="002E08BE" w:rsidP="007C5FA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27AD99F" w14:textId="77777777" w:rsidR="00347515" w:rsidRPr="005E6680" w:rsidRDefault="00347515" w:rsidP="00F20E4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DFB8E23" w14:textId="06B6990D" w:rsidR="007C5FA5" w:rsidRPr="005E6680" w:rsidRDefault="007C5FA5" w:rsidP="007C5FA5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 xml:space="preserve">Las Anas </w:t>
      </w:r>
      <w:r w:rsidR="00CB7469">
        <w:rPr>
          <w:rFonts w:ascii="Times New Roman" w:hAnsi="Times New Roman" w:cs="Times New Roman"/>
          <w:b/>
          <w:sz w:val="24"/>
          <w:szCs w:val="24"/>
        </w:rPr>
        <w:t>Residential Project</w:t>
      </w:r>
    </w:p>
    <w:p w14:paraId="6688CBC6" w14:textId="14C66BA4" w:rsidR="007C5FA5" w:rsidRPr="005E6680" w:rsidRDefault="007C5FA5" w:rsidP="007C5FA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Las Anas </w:t>
      </w:r>
      <w:r w:rsidR="00DC78D9">
        <w:rPr>
          <w:rFonts w:ascii="Times New Roman" w:hAnsi="Times New Roman" w:cs="Times New Roman"/>
          <w:sz w:val="24"/>
          <w:szCs w:val="24"/>
        </w:rPr>
        <w:t xml:space="preserve">is a </w:t>
      </w:r>
      <w:r w:rsidRPr="005E6680">
        <w:rPr>
          <w:rFonts w:ascii="Times New Roman" w:hAnsi="Times New Roman" w:cs="Times New Roman"/>
          <w:sz w:val="24"/>
          <w:szCs w:val="24"/>
        </w:rPr>
        <w:t>Social Housing</w:t>
      </w:r>
      <w:r w:rsidR="001F665C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2E12E1" w:rsidRPr="00663E22">
        <w:rPr>
          <w:rFonts w:ascii="Times New Roman" w:hAnsi="Times New Roman" w:cs="Times New Roman"/>
          <w:sz w:val="24"/>
          <w:szCs w:val="24"/>
        </w:rPr>
        <w:t>C</w:t>
      </w:r>
      <w:r w:rsidRPr="005E6680">
        <w:rPr>
          <w:rFonts w:ascii="Times New Roman" w:hAnsi="Times New Roman" w:cs="Times New Roman"/>
          <w:sz w:val="24"/>
          <w:szCs w:val="24"/>
        </w:rPr>
        <w:t>ondom</w:t>
      </w:r>
      <w:r w:rsidR="001F665C" w:rsidRPr="005E6680">
        <w:rPr>
          <w:rFonts w:ascii="Times New Roman" w:hAnsi="Times New Roman" w:cs="Times New Roman"/>
          <w:sz w:val="24"/>
          <w:szCs w:val="24"/>
        </w:rPr>
        <w:t>inium located in sector 4 of the</w:t>
      </w:r>
      <w:r w:rsidR="001F665C" w:rsidRPr="00663E22">
        <w:rPr>
          <w:rFonts w:ascii="Times New Roman" w:hAnsi="Times New Roman" w:cs="Times New Roman"/>
          <w:sz w:val="24"/>
          <w:szCs w:val="24"/>
        </w:rPr>
        <w:t xml:space="preserve"> district </w:t>
      </w:r>
      <w:r w:rsidR="001F665C" w:rsidRPr="005E6680">
        <w:rPr>
          <w:rFonts w:ascii="Times New Roman" w:hAnsi="Times New Roman" w:cs="Times New Roman"/>
          <w:sz w:val="24"/>
          <w:szCs w:val="24"/>
        </w:rPr>
        <w:t xml:space="preserve">of </w:t>
      </w:r>
      <w:r w:rsidRPr="005E6680">
        <w:rPr>
          <w:rFonts w:ascii="Times New Roman" w:hAnsi="Times New Roman" w:cs="Times New Roman"/>
          <w:sz w:val="24"/>
          <w:szCs w:val="24"/>
        </w:rPr>
        <w:t xml:space="preserve">Los Guido, in the canton of Desamparados, </w:t>
      </w:r>
      <w:r w:rsidR="001F665C" w:rsidRPr="005E6680">
        <w:rPr>
          <w:rFonts w:ascii="Times New Roman" w:hAnsi="Times New Roman" w:cs="Times New Roman"/>
          <w:sz w:val="24"/>
          <w:szCs w:val="24"/>
        </w:rPr>
        <w:t xml:space="preserve">province of San José. </w:t>
      </w:r>
      <w:r w:rsidRPr="005E6680">
        <w:rPr>
          <w:rFonts w:ascii="Times New Roman" w:hAnsi="Times New Roman" w:cs="Times New Roman"/>
          <w:sz w:val="24"/>
          <w:szCs w:val="24"/>
        </w:rPr>
        <w:t xml:space="preserve">Desamparados is one of the most </w:t>
      </w:r>
      <w:r w:rsidR="001F665C" w:rsidRPr="005E6680">
        <w:rPr>
          <w:rFonts w:ascii="Times New Roman" w:hAnsi="Times New Roman" w:cs="Times New Roman"/>
          <w:sz w:val="24"/>
          <w:szCs w:val="24"/>
        </w:rPr>
        <w:t xml:space="preserve">densely </w:t>
      </w:r>
      <w:r w:rsidRPr="005E6680">
        <w:rPr>
          <w:rFonts w:ascii="Times New Roman" w:hAnsi="Times New Roman" w:cs="Times New Roman"/>
          <w:sz w:val="24"/>
          <w:szCs w:val="24"/>
        </w:rPr>
        <w:t>populated cantons in the Greater Metropolitan Area and is home to a large number of social</w:t>
      </w:r>
      <w:r w:rsidR="005707FE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housing </w:t>
      </w:r>
      <w:r w:rsidR="001F665C" w:rsidRPr="005E6680">
        <w:rPr>
          <w:rFonts w:ascii="Times New Roman" w:hAnsi="Times New Roman" w:cs="Times New Roman"/>
          <w:sz w:val="24"/>
          <w:szCs w:val="24"/>
        </w:rPr>
        <w:t xml:space="preserve">projects </w:t>
      </w:r>
      <w:r w:rsidRPr="005E6680">
        <w:rPr>
          <w:rFonts w:ascii="Times New Roman" w:hAnsi="Times New Roman" w:cs="Times New Roman"/>
          <w:sz w:val="24"/>
          <w:szCs w:val="24"/>
        </w:rPr>
        <w:t>an</w:t>
      </w:r>
      <w:r w:rsidR="001F665C" w:rsidRPr="005E6680">
        <w:rPr>
          <w:rFonts w:ascii="Times New Roman" w:hAnsi="Times New Roman" w:cs="Times New Roman"/>
          <w:sz w:val="24"/>
          <w:szCs w:val="24"/>
        </w:rPr>
        <w:t xml:space="preserve">d several informal settlements.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Los Guido district accelerated </w:t>
      </w:r>
      <w:r w:rsidRPr="00663E22">
        <w:rPr>
          <w:rFonts w:ascii="Times New Roman" w:hAnsi="Times New Roman" w:cs="Times New Roman"/>
          <w:sz w:val="24"/>
          <w:szCs w:val="24"/>
        </w:rPr>
        <w:t>its urbanization process</w:t>
      </w:r>
      <w:r w:rsidR="005707FE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starting in 1986, during the first </w:t>
      </w:r>
      <w:r w:rsidR="001F665C" w:rsidRPr="005E6680">
        <w:rPr>
          <w:rFonts w:ascii="Times New Roman" w:hAnsi="Times New Roman" w:cs="Times New Roman"/>
          <w:sz w:val="24"/>
          <w:szCs w:val="24"/>
        </w:rPr>
        <w:t>presidency</w:t>
      </w:r>
      <w:r w:rsidRPr="005E6680">
        <w:rPr>
          <w:rFonts w:ascii="Times New Roman" w:hAnsi="Times New Roman" w:cs="Times New Roman"/>
          <w:sz w:val="24"/>
          <w:szCs w:val="24"/>
        </w:rPr>
        <w:t xml:space="preserve"> of Oscar Arias, </w:t>
      </w:r>
      <w:r w:rsidR="005707FE" w:rsidRPr="005E6680">
        <w:rPr>
          <w:rFonts w:ascii="Times New Roman" w:hAnsi="Times New Roman" w:cs="Times New Roman"/>
          <w:sz w:val="24"/>
          <w:szCs w:val="24"/>
        </w:rPr>
        <w:t xml:space="preserve">mainly due to 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creation of the </w:t>
      </w:r>
      <w:r w:rsidR="005707FE" w:rsidRPr="005E6680">
        <w:rPr>
          <w:rFonts w:ascii="Times New Roman" w:hAnsi="Times New Roman" w:cs="Times New Roman"/>
          <w:sz w:val="24"/>
          <w:szCs w:val="24"/>
        </w:rPr>
        <w:t xml:space="preserve">government aid program </w:t>
      </w:r>
      <w:r w:rsidRPr="005E6680">
        <w:rPr>
          <w:rFonts w:ascii="Times New Roman" w:hAnsi="Times New Roman" w:cs="Times New Roman"/>
          <w:sz w:val="24"/>
          <w:szCs w:val="24"/>
        </w:rPr>
        <w:t>“</w:t>
      </w:r>
      <w:r w:rsidR="00CA655A" w:rsidRPr="005E6680">
        <w:rPr>
          <w:rFonts w:ascii="Times New Roman" w:hAnsi="Times New Roman" w:cs="Times New Roman"/>
          <w:sz w:val="24"/>
          <w:szCs w:val="24"/>
        </w:rPr>
        <w:t>Bono de Familia” (translated as Family Bond)</w:t>
      </w:r>
      <w:r w:rsidR="005707FE" w:rsidRPr="005E6680">
        <w:rPr>
          <w:rFonts w:ascii="Times New Roman" w:hAnsi="Times New Roman" w:cs="Times New Roman"/>
          <w:sz w:val="24"/>
          <w:szCs w:val="24"/>
        </w:rPr>
        <w:t xml:space="preserve">, and resulted in the development of </w:t>
      </w:r>
      <w:r w:rsidRPr="005E6680">
        <w:rPr>
          <w:rFonts w:ascii="Times New Roman" w:hAnsi="Times New Roman" w:cs="Times New Roman"/>
          <w:sz w:val="24"/>
          <w:szCs w:val="24"/>
        </w:rPr>
        <w:t xml:space="preserve">a significant </w:t>
      </w:r>
      <w:r w:rsidR="00CA655A" w:rsidRPr="005E6680">
        <w:rPr>
          <w:rFonts w:ascii="Times New Roman" w:hAnsi="Times New Roman" w:cs="Times New Roman"/>
          <w:sz w:val="24"/>
          <w:szCs w:val="24"/>
        </w:rPr>
        <w:t>number of</w:t>
      </w:r>
      <w:r w:rsidRPr="005E6680">
        <w:rPr>
          <w:rFonts w:ascii="Times New Roman" w:hAnsi="Times New Roman" w:cs="Times New Roman"/>
          <w:sz w:val="24"/>
          <w:szCs w:val="24"/>
        </w:rPr>
        <w:t xml:space="preserve"> VIS</w:t>
      </w:r>
      <w:r w:rsidR="00CA655A" w:rsidRPr="00663E22">
        <w:rPr>
          <w:rFonts w:ascii="Times New Roman" w:hAnsi="Times New Roman" w:cs="Times New Roman"/>
          <w:sz w:val="24"/>
          <w:szCs w:val="24"/>
        </w:rPr>
        <w:t>s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5707FE" w:rsidRPr="005E6680">
        <w:rPr>
          <w:rFonts w:ascii="Times New Roman" w:hAnsi="Times New Roman" w:cs="Times New Roman"/>
          <w:sz w:val="24"/>
          <w:szCs w:val="24"/>
        </w:rPr>
        <w:t xml:space="preserve">in this sector.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="005707FE" w:rsidRPr="005E6680">
        <w:rPr>
          <w:rFonts w:ascii="Times New Roman" w:hAnsi="Times New Roman" w:cs="Times New Roman"/>
          <w:sz w:val="24"/>
          <w:szCs w:val="24"/>
        </w:rPr>
        <w:t xml:space="preserve">aid program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provided housing opportunities to </w:t>
      </w:r>
      <w:r w:rsidRPr="00663E22">
        <w:rPr>
          <w:rFonts w:ascii="Times New Roman" w:hAnsi="Times New Roman" w:cs="Times New Roman"/>
          <w:sz w:val="24"/>
          <w:szCs w:val="24"/>
        </w:rPr>
        <w:t xml:space="preserve">foreign </w:t>
      </w:r>
      <w:r w:rsidR="00CA655A" w:rsidRPr="00663E22">
        <w:rPr>
          <w:rFonts w:ascii="Times New Roman" w:hAnsi="Times New Roman" w:cs="Times New Roman"/>
          <w:sz w:val="24"/>
          <w:szCs w:val="24"/>
        </w:rPr>
        <w:t xml:space="preserve">and national </w:t>
      </w:r>
      <w:r w:rsidRPr="00663E22">
        <w:rPr>
          <w:rFonts w:ascii="Times New Roman" w:hAnsi="Times New Roman" w:cs="Times New Roman"/>
          <w:sz w:val="24"/>
          <w:szCs w:val="24"/>
        </w:rPr>
        <w:t xml:space="preserve">families </w:t>
      </w:r>
      <w:r w:rsidRPr="005E6680">
        <w:rPr>
          <w:rFonts w:ascii="Times New Roman" w:hAnsi="Times New Roman" w:cs="Times New Roman"/>
          <w:sz w:val="24"/>
          <w:szCs w:val="24"/>
        </w:rPr>
        <w:t xml:space="preserve">from all over the country, who lived in poverty and </w:t>
      </w:r>
      <w:r w:rsidR="00CA655A" w:rsidRPr="005E6680">
        <w:rPr>
          <w:rFonts w:ascii="Times New Roman" w:hAnsi="Times New Roman" w:cs="Times New Roman"/>
          <w:sz w:val="24"/>
          <w:szCs w:val="24"/>
        </w:rPr>
        <w:t>lacked</w:t>
      </w:r>
      <w:r w:rsidRPr="005E6680">
        <w:rPr>
          <w:rFonts w:ascii="Times New Roman" w:hAnsi="Times New Roman" w:cs="Times New Roman"/>
          <w:sz w:val="24"/>
          <w:szCs w:val="24"/>
        </w:rPr>
        <w:t xml:space="preserve"> access to housing and basic services.</w:t>
      </w:r>
    </w:p>
    <w:p w14:paraId="28FE5CE6" w14:textId="77777777" w:rsidR="007C5FA5" w:rsidRPr="005E6680" w:rsidRDefault="007C5FA5" w:rsidP="007C5FA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413EA198" w14:textId="1FD2B2E6" w:rsidR="007C5FA5" w:rsidRPr="005E6680" w:rsidRDefault="007C5FA5" w:rsidP="007C5FA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Las Anas </w:t>
      </w:r>
      <w:r w:rsidR="005707FE" w:rsidRPr="005E6680">
        <w:rPr>
          <w:rFonts w:ascii="Times New Roman" w:hAnsi="Times New Roman" w:cs="Times New Roman"/>
          <w:sz w:val="24"/>
          <w:szCs w:val="24"/>
        </w:rPr>
        <w:t>Condominium</w:t>
      </w:r>
      <w:r w:rsidRPr="005E6680">
        <w:rPr>
          <w:rFonts w:ascii="Times New Roman" w:hAnsi="Times New Roman" w:cs="Times New Roman"/>
          <w:sz w:val="24"/>
          <w:szCs w:val="24"/>
        </w:rPr>
        <w:t xml:space="preserve">, completed in 2018, was carried out by the Fundación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P</w:t>
      </w:r>
      <w:r w:rsidR="00CA655A" w:rsidRPr="005E6680">
        <w:rPr>
          <w:rFonts w:ascii="Times New Roman" w:hAnsi="Times New Roman" w:cs="Times New Roman"/>
          <w:sz w:val="24"/>
          <w:szCs w:val="24"/>
        </w:rPr>
        <w:t>romotora</w:t>
      </w:r>
      <w:proofErr w:type="spellEnd"/>
      <w:r w:rsidR="00CA655A" w:rsidRPr="005E6680">
        <w:rPr>
          <w:rFonts w:ascii="Times New Roman" w:hAnsi="Times New Roman" w:cs="Times New Roman"/>
          <w:sz w:val="24"/>
          <w:szCs w:val="24"/>
        </w:rPr>
        <w:t xml:space="preserve"> de Vivienda (FUPROVI). The project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CA655A" w:rsidRPr="005E6680">
        <w:rPr>
          <w:rFonts w:ascii="Times New Roman" w:hAnsi="Times New Roman" w:cs="Times New Roman"/>
          <w:sz w:val="24"/>
          <w:szCs w:val="24"/>
        </w:rPr>
        <w:t xml:space="preserve">was </w:t>
      </w:r>
      <w:r w:rsidRPr="005E6680">
        <w:rPr>
          <w:rFonts w:ascii="Times New Roman" w:hAnsi="Times New Roman" w:cs="Times New Roman"/>
          <w:sz w:val="24"/>
          <w:szCs w:val="24"/>
        </w:rPr>
        <w:t>proposed with the aim of eradicating the Las Palmas</w:t>
      </w:r>
      <w:r w:rsidR="00CA655A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135612" w:rsidRPr="00663E22">
        <w:rPr>
          <w:rFonts w:ascii="Times New Roman" w:hAnsi="Times New Roman" w:cs="Times New Roman"/>
          <w:sz w:val="24"/>
          <w:szCs w:val="24"/>
        </w:rPr>
        <w:t>informal</w:t>
      </w:r>
      <w:r w:rsidR="00FB285D" w:rsidRPr="00663E22">
        <w:rPr>
          <w:rFonts w:ascii="Times New Roman" w:hAnsi="Times New Roman" w:cs="Times New Roman"/>
          <w:sz w:val="24"/>
          <w:szCs w:val="24"/>
        </w:rPr>
        <w:t xml:space="preserve"> settlement</w:t>
      </w:r>
      <w:r w:rsidRPr="00663E22">
        <w:rPr>
          <w:rFonts w:ascii="Times New Roman" w:hAnsi="Times New Roman" w:cs="Times New Roman"/>
          <w:sz w:val="24"/>
          <w:szCs w:val="24"/>
        </w:rPr>
        <w:t xml:space="preserve">, </w:t>
      </w:r>
      <w:r w:rsidRPr="005E6680">
        <w:rPr>
          <w:rFonts w:ascii="Times New Roman" w:hAnsi="Times New Roman" w:cs="Times New Roman"/>
          <w:sz w:val="24"/>
          <w:szCs w:val="24"/>
        </w:rPr>
        <w:t>thus providing housing for a total of 198 families in dire need.</w:t>
      </w:r>
    </w:p>
    <w:p w14:paraId="1ACA2D59" w14:textId="2C065937" w:rsidR="007C5FA5" w:rsidRPr="005E6680" w:rsidRDefault="00253FA9" w:rsidP="007C5FA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94B5BC" wp14:editId="27703D66">
            <wp:extent cx="5943600" cy="3898265"/>
            <wp:effectExtent l="0" t="0" r="0" b="6985"/>
            <wp:docPr id="7" name="Imagen 7" descr="Vista de cerca de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Vista de cerca de un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87342" w14:textId="77777777" w:rsidR="007C5FA5" w:rsidRPr="005E6680" w:rsidRDefault="007C5FA5" w:rsidP="007C5FA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Figure 1. Photograph of Las Anas Condominium.</w:t>
      </w:r>
    </w:p>
    <w:p w14:paraId="4AFA8138" w14:textId="43FD05A6" w:rsidR="007C5FA5" w:rsidRPr="005E6680" w:rsidRDefault="007C5FA5" w:rsidP="007C5FA5">
      <w:pPr>
        <w:pStyle w:val="Sinespaciad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Source: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E9634C">
        <w:rPr>
          <w:rFonts w:ascii="Times New Roman" w:hAnsi="Times New Roman" w:cs="Times New Roman"/>
          <w:sz w:val="24"/>
          <w:szCs w:val="24"/>
        </w:rPr>
        <w:t>FUPROVI</w:t>
      </w:r>
      <w:r w:rsidR="00E9634C" w:rsidRPr="00E9634C">
        <w:rPr>
          <w:rFonts w:ascii="Times New Roman" w:hAnsi="Times New Roman" w:cs="Times New Roman"/>
          <w:sz w:val="24"/>
          <w:szCs w:val="24"/>
        </w:rPr>
        <w:t xml:space="preserve"> </w:t>
      </w:r>
      <w:r w:rsidR="002E08BE" w:rsidRPr="00E9634C">
        <w:rPr>
          <w:rFonts w:ascii="Times New Roman" w:hAnsi="Times New Roman" w:cs="Times New Roman"/>
          <w:sz w:val="24"/>
          <w:szCs w:val="24"/>
        </w:rPr>
        <w:t xml:space="preserve">(Fundación </w:t>
      </w:r>
      <w:proofErr w:type="spellStart"/>
      <w:r w:rsidR="002E08BE" w:rsidRPr="00E9634C">
        <w:rPr>
          <w:rFonts w:ascii="Times New Roman" w:hAnsi="Times New Roman" w:cs="Times New Roman"/>
          <w:sz w:val="24"/>
          <w:szCs w:val="24"/>
        </w:rPr>
        <w:t>Promotora</w:t>
      </w:r>
      <w:proofErr w:type="spellEnd"/>
      <w:r w:rsidR="002E08BE" w:rsidRPr="00E9634C">
        <w:rPr>
          <w:rFonts w:ascii="Times New Roman" w:hAnsi="Times New Roman" w:cs="Times New Roman"/>
          <w:sz w:val="24"/>
          <w:szCs w:val="24"/>
        </w:rPr>
        <w:t xml:space="preserve"> de Vivienda, translated as Housing Promotion Foundation)</w:t>
      </w:r>
      <w:r w:rsidR="00942F17" w:rsidRPr="00E9634C">
        <w:rPr>
          <w:rFonts w:ascii="Times New Roman" w:hAnsi="Times New Roman" w:cs="Times New Roman"/>
          <w:sz w:val="24"/>
          <w:szCs w:val="24"/>
        </w:rPr>
        <w:t>.</w:t>
      </w:r>
    </w:p>
    <w:p w14:paraId="073C1DCF" w14:textId="77777777" w:rsidR="007C5FA5" w:rsidRPr="005E6680" w:rsidRDefault="007C5FA5" w:rsidP="00F20E4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28504739" w14:textId="439A6A47" w:rsidR="007C5FA5" w:rsidRPr="005E6680" w:rsidRDefault="007C5FA5" w:rsidP="007C5FA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From the cartographic analysis of the existing urban development in the area, it stands out that the growth of the sector has been taking place irregularly over a mostly flat territory. An urban layout </w:t>
      </w:r>
      <w:r w:rsidR="00480204" w:rsidRPr="005E6680">
        <w:rPr>
          <w:rFonts w:ascii="Times New Roman" w:hAnsi="Times New Roman" w:cs="Times New Roman"/>
          <w:sz w:val="24"/>
          <w:szCs w:val="24"/>
        </w:rPr>
        <w:t>following a</w:t>
      </w:r>
      <w:r w:rsidRPr="005E6680">
        <w:rPr>
          <w:rFonts w:ascii="Times New Roman" w:hAnsi="Times New Roman" w:cs="Times New Roman"/>
          <w:sz w:val="24"/>
          <w:szCs w:val="24"/>
        </w:rPr>
        <w:t xml:space="preserve"> specific pattern was not initially defined, </w:t>
      </w:r>
      <w:r w:rsidR="00480204" w:rsidRPr="005E6680">
        <w:rPr>
          <w:rFonts w:ascii="Times New Roman" w:hAnsi="Times New Roman" w:cs="Times New Roman"/>
          <w:sz w:val="24"/>
          <w:szCs w:val="24"/>
        </w:rPr>
        <w:t xml:space="preserve">instead the layout was </w:t>
      </w:r>
      <w:r w:rsidR="00827D8B" w:rsidRPr="005E6680">
        <w:rPr>
          <w:rFonts w:ascii="Times New Roman" w:hAnsi="Times New Roman" w:cs="Times New Roman"/>
          <w:sz w:val="24"/>
          <w:szCs w:val="24"/>
        </w:rPr>
        <w:t>constructed</w:t>
      </w:r>
      <w:r w:rsidR="00480204" w:rsidRPr="005E6680">
        <w:rPr>
          <w:rFonts w:ascii="Times New Roman" w:hAnsi="Times New Roman" w:cs="Times New Roman"/>
          <w:sz w:val="24"/>
          <w:szCs w:val="24"/>
        </w:rPr>
        <w:t xml:space="preserve"> spontaneously as the population </w:t>
      </w:r>
      <w:r w:rsidR="00827D8B" w:rsidRPr="005E6680">
        <w:rPr>
          <w:rFonts w:ascii="Times New Roman" w:hAnsi="Times New Roman" w:cs="Times New Roman"/>
          <w:sz w:val="24"/>
          <w:szCs w:val="24"/>
        </w:rPr>
        <w:t>expanded</w:t>
      </w:r>
      <w:r w:rsidR="00480204" w:rsidRPr="005E6680">
        <w:rPr>
          <w:rFonts w:ascii="Times New Roman" w:hAnsi="Times New Roman" w:cs="Times New Roman"/>
          <w:sz w:val="24"/>
          <w:szCs w:val="24"/>
        </w:rPr>
        <w:t xml:space="preserve">. </w:t>
      </w:r>
      <w:r w:rsidRPr="005E6680">
        <w:rPr>
          <w:rFonts w:ascii="Times New Roman" w:hAnsi="Times New Roman" w:cs="Times New Roman"/>
          <w:sz w:val="24"/>
          <w:szCs w:val="24"/>
        </w:rPr>
        <w:t xml:space="preserve">A road hierarchy is identified </w:t>
      </w:r>
      <w:r w:rsidR="00827D8B" w:rsidRPr="005E6680">
        <w:rPr>
          <w:rFonts w:ascii="Times New Roman" w:hAnsi="Times New Roman" w:cs="Times New Roman"/>
          <w:sz w:val="24"/>
          <w:szCs w:val="24"/>
        </w:rPr>
        <w:t xml:space="preserve">and </w:t>
      </w:r>
      <w:r w:rsidRPr="005E6680">
        <w:rPr>
          <w:rFonts w:ascii="Times New Roman" w:hAnsi="Times New Roman" w:cs="Times New Roman"/>
          <w:sz w:val="24"/>
          <w:szCs w:val="24"/>
        </w:rPr>
        <w:t xml:space="preserve">reflected in the two main roads that cross and give access to the district (see Map 2) and from which </w:t>
      </w:r>
      <w:r w:rsidR="00827D8B" w:rsidRPr="005E6680">
        <w:rPr>
          <w:rFonts w:ascii="Times New Roman" w:hAnsi="Times New Roman" w:cs="Times New Roman"/>
          <w:sz w:val="24"/>
          <w:szCs w:val="24"/>
        </w:rPr>
        <w:t xml:space="preserve">stem </w:t>
      </w:r>
      <w:r w:rsidRPr="005E6680">
        <w:rPr>
          <w:rFonts w:ascii="Times New Roman" w:hAnsi="Times New Roman" w:cs="Times New Roman"/>
          <w:sz w:val="24"/>
          <w:szCs w:val="24"/>
        </w:rPr>
        <w:t xml:space="preserve">secondary roads </w:t>
      </w:r>
      <w:r w:rsidR="00835473" w:rsidRPr="005E6680">
        <w:rPr>
          <w:rFonts w:ascii="Times New Roman" w:hAnsi="Times New Roman" w:cs="Times New Roman"/>
          <w:sz w:val="24"/>
          <w:szCs w:val="24"/>
        </w:rPr>
        <w:t>that provide limited</w:t>
      </w:r>
      <w:r w:rsidRPr="005E6680">
        <w:rPr>
          <w:rFonts w:ascii="Times New Roman" w:hAnsi="Times New Roman" w:cs="Times New Roman"/>
          <w:sz w:val="24"/>
          <w:szCs w:val="24"/>
        </w:rPr>
        <w:t xml:space="preserve"> redundancy</w:t>
      </w:r>
      <w:r w:rsidR="00827D8B" w:rsidRPr="005E6680">
        <w:rPr>
          <w:rFonts w:ascii="Times New Roman" w:hAnsi="Times New Roman" w:cs="Times New Roman"/>
          <w:sz w:val="24"/>
          <w:szCs w:val="24"/>
        </w:rPr>
        <w:t>.</w:t>
      </w:r>
      <w:r w:rsidR="00173055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two </w:t>
      </w:r>
      <w:r w:rsidR="00173055" w:rsidRPr="005E6680">
        <w:rPr>
          <w:rFonts w:ascii="Times New Roman" w:hAnsi="Times New Roman" w:cs="Times New Roman"/>
          <w:sz w:val="24"/>
          <w:szCs w:val="24"/>
        </w:rPr>
        <w:t>primary</w:t>
      </w:r>
      <w:r w:rsidRPr="005E6680">
        <w:rPr>
          <w:rFonts w:ascii="Times New Roman" w:hAnsi="Times New Roman" w:cs="Times New Roman"/>
          <w:sz w:val="24"/>
          <w:szCs w:val="24"/>
        </w:rPr>
        <w:t xml:space="preserve"> axes </w:t>
      </w:r>
      <w:r w:rsidR="00173055" w:rsidRPr="005E6680">
        <w:rPr>
          <w:rFonts w:ascii="Times New Roman" w:hAnsi="Times New Roman" w:cs="Times New Roman"/>
          <w:sz w:val="24"/>
          <w:szCs w:val="24"/>
        </w:rPr>
        <w:t>provide</w:t>
      </w:r>
      <w:r w:rsidRPr="005E6680">
        <w:rPr>
          <w:rFonts w:ascii="Times New Roman" w:hAnsi="Times New Roman" w:cs="Times New Roman"/>
          <w:sz w:val="24"/>
          <w:szCs w:val="24"/>
        </w:rPr>
        <w:t xml:space="preserve"> continuity in mobility and access to </w:t>
      </w:r>
      <w:r w:rsidR="00C607CD" w:rsidRPr="005E6680">
        <w:rPr>
          <w:rFonts w:ascii="Times New Roman" w:hAnsi="Times New Roman" w:cs="Times New Roman"/>
          <w:sz w:val="24"/>
          <w:szCs w:val="24"/>
        </w:rPr>
        <w:t>the city center of</w:t>
      </w:r>
      <w:r w:rsidR="00173055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Desamparados, l</w:t>
      </w:r>
      <w:r w:rsidR="00173055" w:rsidRPr="005E6680">
        <w:rPr>
          <w:rFonts w:ascii="Times New Roman" w:hAnsi="Times New Roman" w:cs="Times New Roman"/>
          <w:sz w:val="24"/>
          <w:szCs w:val="24"/>
        </w:rPr>
        <w:t xml:space="preserve">ocated at a distance of 5.3 km. </w:t>
      </w:r>
      <w:r w:rsidRPr="005E6680">
        <w:rPr>
          <w:rFonts w:ascii="Times New Roman" w:hAnsi="Times New Roman" w:cs="Times New Roman"/>
          <w:sz w:val="24"/>
          <w:szCs w:val="24"/>
        </w:rPr>
        <w:t xml:space="preserve">A homogeneous </w:t>
      </w:r>
      <w:r w:rsidR="00816875" w:rsidRPr="005E6680">
        <w:rPr>
          <w:rFonts w:ascii="Times New Roman" w:hAnsi="Times New Roman" w:cs="Times New Roman"/>
          <w:sz w:val="24"/>
          <w:szCs w:val="24"/>
        </w:rPr>
        <w:t xml:space="preserve">division into </w:t>
      </w:r>
      <w:r w:rsidRPr="005E6680">
        <w:rPr>
          <w:rFonts w:ascii="Times New Roman" w:hAnsi="Times New Roman" w:cs="Times New Roman"/>
          <w:sz w:val="24"/>
          <w:szCs w:val="24"/>
        </w:rPr>
        <w:t>block</w:t>
      </w:r>
      <w:r w:rsidR="00816875" w:rsidRPr="005E6680">
        <w:rPr>
          <w:rFonts w:ascii="Times New Roman" w:hAnsi="Times New Roman" w:cs="Times New Roman"/>
          <w:sz w:val="24"/>
          <w:szCs w:val="24"/>
        </w:rPr>
        <w:t>s</w:t>
      </w:r>
      <w:r w:rsidRPr="005E6680">
        <w:rPr>
          <w:rFonts w:ascii="Times New Roman" w:hAnsi="Times New Roman" w:cs="Times New Roman"/>
          <w:sz w:val="24"/>
          <w:szCs w:val="24"/>
        </w:rPr>
        <w:t xml:space="preserve"> is not identified, although </w:t>
      </w:r>
      <w:r w:rsidR="00816875" w:rsidRPr="005E6680">
        <w:rPr>
          <w:rFonts w:ascii="Times New Roman" w:hAnsi="Times New Roman" w:cs="Times New Roman"/>
          <w:sz w:val="24"/>
          <w:szCs w:val="24"/>
        </w:rPr>
        <w:t xml:space="preserve">rectangular </w:t>
      </w:r>
      <w:r w:rsidR="00FB178B" w:rsidRPr="005E6680">
        <w:rPr>
          <w:rFonts w:ascii="Times New Roman" w:hAnsi="Times New Roman" w:cs="Times New Roman"/>
          <w:sz w:val="24"/>
          <w:szCs w:val="24"/>
        </w:rPr>
        <w:t xml:space="preserve">blocks prevail </w:t>
      </w:r>
      <w:r w:rsidRPr="005E6680">
        <w:rPr>
          <w:rFonts w:ascii="Times New Roman" w:hAnsi="Times New Roman" w:cs="Times New Roman"/>
          <w:sz w:val="24"/>
          <w:szCs w:val="24"/>
        </w:rPr>
        <w:t xml:space="preserve">and </w:t>
      </w:r>
      <w:r w:rsidR="00816875" w:rsidRPr="005E6680">
        <w:rPr>
          <w:rFonts w:ascii="Times New Roman" w:hAnsi="Times New Roman" w:cs="Times New Roman"/>
          <w:sz w:val="24"/>
          <w:szCs w:val="24"/>
        </w:rPr>
        <w:t xml:space="preserve">the division into </w:t>
      </w:r>
      <w:r w:rsidR="00C607CD" w:rsidRPr="005E6680">
        <w:rPr>
          <w:rFonts w:ascii="Times New Roman" w:hAnsi="Times New Roman" w:cs="Times New Roman"/>
          <w:sz w:val="24"/>
          <w:szCs w:val="24"/>
        </w:rPr>
        <w:t xml:space="preserve">small-size </w:t>
      </w:r>
      <w:r w:rsidR="00FB178B" w:rsidRPr="005E6680">
        <w:rPr>
          <w:rFonts w:ascii="Times New Roman" w:hAnsi="Times New Roman" w:cs="Times New Roman"/>
          <w:sz w:val="24"/>
          <w:szCs w:val="24"/>
        </w:rPr>
        <w:t>lot</w:t>
      </w:r>
      <w:r w:rsidR="00816875" w:rsidRPr="005E6680">
        <w:rPr>
          <w:rFonts w:ascii="Times New Roman" w:hAnsi="Times New Roman" w:cs="Times New Roman"/>
          <w:sz w:val="24"/>
          <w:szCs w:val="24"/>
        </w:rPr>
        <w:t>s</w:t>
      </w:r>
      <w:r w:rsidR="00FB178B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with residential typologies of one or two-level single-family housing </w:t>
      </w:r>
      <w:r w:rsidR="00FB178B" w:rsidRPr="005E6680">
        <w:rPr>
          <w:rFonts w:ascii="Times New Roman" w:hAnsi="Times New Roman" w:cs="Times New Roman"/>
          <w:sz w:val="24"/>
          <w:szCs w:val="24"/>
        </w:rPr>
        <w:t>dominate</w:t>
      </w:r>
      <w:r w:rsidRPr="005E6680">
        <w:rPr>
          <w:rFonts w:ascii="Times New Roman" w:hAnsi="Times New Roman" w:cs="Times New Roman"/>
          <w:sz w:val="24"/>
          <w:szCs w:val="24"/>
        </w:rPr>
        <w:t>.</w:t>
      </w:r>
    </w:p>
    <w:p w14:paraId="2AC911F3" w14:textId="77777777" w:rsidR="007C5FA5" w:rsidRPr="005E6680" w:rsidRDefault="007C5FA5" w:rsidP="007C5FA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EC2729D" w14:textId="1F338752" w:rsidR="007C5FA5" w:rsidRPr="005E6680" w:rsidRDefault="007C5FA5" w:rsidP="00F20E4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Regarding land use,</w:t>
      </w:r>
      <w:r w:rsidR="00B767E5" w:rsidRPr="005E6680">
        <w:rPr>
          <w:rFonts w:ascii="Times New Roman" w:hAnsi="Times New Roman" w:cs="Times New Roman"/>
          <w:sz w:val="24"/>
          <w:szCs w:val="24"/>
        </w:rPr>
        <w:t xml:space="preserve"> residential </w:t>
      </w:r>
      <w:r w:rsidR="00C607CD" w:rsidRPr="005E6680">
        <w:rPr>
          <w:rFonts w:ascii="Times New Roman" w:hAnsi="Times New Roman" w:cs="Times New Roman"/>
          <w:sz w:val="24"/>
          <w:szCs w:val="24"/>
        </w:rPr>
        <w:t xml:space="preserve">use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predominates and a significant variety of </w:t>
      </w:r>
      <w:r w:rsidR="000037DF" w:rsidRPr="005E6680">
        <w:rPr>
          <w:rFonts w:ascii="Times New Roman" w:hAnsi="Times New Roman" w:cs="Times New Roman"/>
          <w:sz w:val="24"/>
          <w:szCs w:val="24"/>
        </w:rPr>
        <w:t xml:space="preserve">commerce </w:t>
      </w:r>
      <w:r w:rsidR="00B42996" w:rsidRPr="005E6680">
        <w:rPr>
          <w:rFonts w:ascii="Times New Roman" w:hAnsi="Times New Roman" w:cs="Times New Roman"/>
          <w:sz w:val="24"/>
          <w:szCs w:val="24"/>
        </w:rPr>
        <w:t xml:space="preserve">and services </w:t>
      </w:r>
      <w:r w:rsidR="00377419" w:rsidRPr="005E6680">
        <w:rPr>
          <w:rFonts w:ascii="Times New Roman" w:hAnsi="Times New Roman" w:cs="Times New Roman"/>
          <w:sz w:val="24"/>
          <w:szCs w:val="24"/>
        </w:rPr>
        <w:t>buildings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320482" w:rsidRPr="005E6680">
        <w:rPr>
          <w:rFonts w:ascii="Times New Roman" w:hAnsi="Times New Roman" w:cs="Times New Roman"/>
          <w:sz w:val="24"/>
          <w:szCs w:val="24"/>
        </w:rPr>
        <w:t>are observed</w:t>
      </w:r>
      <w:r w:rsidRPr="005E6680">
        <w:rPr>
          <w:rFonts w:ascii="Times New Roman" w:hAnsi="Times New Roman" w:cs="Times New Roman"/>
          <w:sz w:val="24"/>
          <w:szCs w:val="24"/>
        </w:rPr>
        <w:t xml:space="preserve">. Within a radius of 1000 meters from </w:t>
      </w:r>
      <w:r w:rsidR="000037DF"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project, </w:t>
      </w:r>
      <w:r w:rsidR="00D70E95" w:rsidRPr="005E6680">
        <w:rPr>
          <w:rFonts w:ascii="Times New Roman" w:hAnsi="Times New Roman" w:cs="Times New Roman"/>
          <w:sz w:val="24"/>
          <w:szCs w:val="24"/>
        </w:rPr>
        <w:t>other basic facilities suc</w:t>
      </w:r>
      <w:r w:rsidR="00D70E95" w:rsidRPr="00E9634C">
        <w:rPr>
          <w:rFonts w:ascii="Times New Roman" w:hAnsi="Times New Roman" w:cs="Times New Roman"/>
          <w:sz w:val="24"/>
          <w:szCs w:val="24"/>
        </w:rPr>
        <w:t>h as education</w:t>
      </w:r>
      <w:r w:rsidR="00B333E4" w:rsidRPr="00E9634C">
        <w:rPr>
          <w:rFonts w:ascii="Times New Roman" w:hAnsi="Times New Roman" w:cs="Times New Roman"/>
          <w:sz w:val="24"/>
          <w:szCs w:val="24"/>
        </w:rPr>
        <w:t>al</w:t>
      </w:r>
      <w:r w:rsidR="00D70E95" w:rsidRPr="00E9634C">
        <w:rPr>
          <w:rFonts w:ascii="Times New Roman" w:hAnsi="Times New Roman" w:cs="Times New Roman"/>
          <w:sz w:val="24"/>
          <w:szCs w:val="24"/>
        </w:rPr>
        <w:t xml:space="preserve"> centers</w:t>
      </w:r>
      <w:r w:rsidRPr="00E9634C">
        <w:rPr>
          <w:rFonts w:ascii="Times New Roman" w:hAnsi="Times New Roman" w:cs="Times New Roman"/>
          <w:sz w:val="24"/>
          <w:szCs w:val="24"/>
        </w:rPr>
        <w:t xml:space="preserve">, </w:t>
      </w:r>
      <w:r w:rsidRPr="005E6680">
        <w:rPr>
          <w:rFonts w:ascii="Times New Roman" w:hAnsi="Times New Roman" w:cs="Times New Roman"/>
          <w:sz w:val="24"/>
          <w:szCs w:val="24"/>
        </w:rPr>
        <w:t>health cente</w:t>
      </w:r>
      <w:r w:rsidRPr="00E9634C">
        <w:rPr>
          <w:rFonts w:ascii="Times New Roman" w:hAnsi="Times New Roman" w:cs="Times New Roman"/>
          <w:sz w:val="24"/>
          <w:szCs w:val="24"/>
        </w:rPr>
        <w:t xml:space="preserve">rs, churches </w:t>
      </w:r>
      <w:r w:rsidRPr="005E6680">
        <w:rPr>
          <w:rFonts w:ascii="Times New Roman" w:hAnsi="Times New Roman" w:cs="Times New Roman"/>
          <w:sz w:val="24"/>
          <w:szCs w:val="24"/>
        </w:rPr>
        <w:t xml:space="preserve">and </w:t>
      </w:r>
      <w:r w:rsidR="000037DF" w:rsidRPr="005E6680">
        <w:rPr>
          <w:rFonts w:ascii="Times New Roman" w:hAnsi="Times New Roman" w:cs="Times New Roman"/>
          <w:sz w:val="24"/>
          <w:szCs w:val="24"/>
        </w:rPr>
        <w:t xml:space="preserve">recreational parks are located. </w:t>
      </w:r>
      <w:r w:rsidRPr="005E6680">
        <w:rPr>
          <w:rFonts w:ascii="Times New Roman" w:hAnsi="Times New Roman" w:cs="Times New Roman"/>
          <w:sz w:val="24"/>
          <w:szCs w:val="24"/>
        </w:rPr>
        <w:t xml:space="preserve">According </w:t>
      </w:r>
      <w:r w:rsidRPr="00A65EE3">
        <w:rPr>
          <w:rFonts w:ascii="Times New Roman" w:hAnsi="Times New Roman" w:cs="Times New Roman"/>
          <w:sz w:val="24"/>
          <w:szCs w:val="24"/>
        </w:rPr>
        <w:t xml:space="preserve">to the </w:t>
      </w:r>
      <w:r w:rsidR="000037DF" w:rsidRPr="00A65EE3">
        <w:rPr>
          <w:rFonts w:ascii="Times New Roman" w:hAnsi="Times New Roman" w:cs="Times New Roman"/>
          <w:sz w:val="24"/>
          <w:szCs w:val="24"/>
        </w:rPr>
        <w:t xml:space="preserve">Zoning </w:t>
      </w:r>
      <w:r w:rsidR="00D27826" w:rsidRPr="00A65EE3">
        <w:rPr>
          <w:rFonts w:ascii="Times New Roman" w:hAnsi="Times New Roman" w:cs="Times New Roman"/>
          <w:sz w:val="24"/>
          <w:szCs w:val="24"/>
        </w:rPr>
        <w:t xml:space="preserve">Ordinance </w:t>
      </w:r>
      <w:r w:rsidR="000037DF" w:rsidRPr="00A65EE3">
        <w:rPr>
          <w:rFonts w:ascii="Times New Roman" w:hAnsi="Times New Roman" w:cs="Times New Roman"/>
          <w:sz w:val="24"/>
          <w:szCs w:val="24"/>
        </w:rPr>
        <w:t>Plan (known in Costa Rica as</w:t>
      </w:r>
      <w:r w:rsidR="00327A10" w:rsidRPr="00A65EE3">
        <w:rPr>
          <w:rFonts w:ascii="Times New Roman" w:hAnsi="Times New Roman" w:cs="Times New Roman"/>
          <w:sz w:val="24"/>
          <w:szCs w:val="24"/>
        </w:rPr>
        <w:t xml:space="preserve"> Plan </w:t>
      </w:r>
      <w:proofErr w:type="spellStart"/>
      <w:r w:rsidR="00327A10" w:rsidRPr="00A65EE3">
        <w:rPr>
          <w:rFonts w:ascii="Times New Roman" w:hAnsi="Times New Roman" w:cs="Times New Roman"/>
          <w:sz w:val="24"/>
          <w:szCs w:val="24"/>
        </w:rPr>
        <w:t>Regulador</w:t>
      </w:r>
      <w:proofErr w:type="spellEnd"/>
      <w:r w:rsidR="002B784B" w:rsidRPr="00A65EE3">
        <w:rPr>
          <w:rFonts w:ascii="Times New Roman" w:hAnsi="Times New Roman" w:cs="Times New Roman"/>
          <w:sz w:val="24"/>
          <w:szCs w:val="24"/>
        </w:rPr>
        <w:t xml:space="preserve">) </w:t>
      </w:r>
      <w:r w:rsidR="000037DF" w:rsidRPr="005E6680">
        <w:rPr>
          <w:rFonts w:ascii="Times New Roman" w:hAnsi="Times New Roman" w:cs="Times New Roman"/>
          <w:sz w:val="24"/>
          <w:szCs w:val="24"/>
        </w:rPr>
        <w:t>of the Municipality of Desamparados</w:t>
      </w:r>
      <w:r w:rsidRPr="005E6680">
        <w:rPr>
          <w:rFonts w:ascii="Times New Roman" w:hAnsi="Times New Roman" w:cs="Times New Roman"/>
          <w:sz w:val="24"/>
          <w:szCs w:val="24"/>
        </w:rPr>
        <w:t xml:space="preserve"> (</w:t>
      </w:r>
      <w:r w:rsidRPr="00BA5944">
        <w:rPr>
          <w:rFonts w:ascii="Times New Roman" w:hAnsi="Times New Roman" w:cs="Times New Roman"/>
          <w:sz w:val="24"/>
          <w:szCs w:val="24"/>
          <w:highlight w:val="yellow"/>
        </w:rPr>
        <w:t>Municipali</w:t>
      </w:r>
      <w:r w:rsidR="002B784B" w:rsidRPr="00BA5944">
        <w:rPr>
          <w:rFonts w:ascii="Times New Roman" w:hAnsi="Times New Roman" w:cs="Times New Roman"/>
          <w:sz w:val="24"/>
          <w:szCs w:val="24"/>
          <w:highlight w:val="yellow"/>
        </w:rPr>
        <w:t>dad</w:t>
      </w:r>
      <w:r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B784B" w:rsidRPr="00BA5944">
        <w:rPr>
          <w:rFonts w:ascii="Times New Roman" w:hAnsi="Times New Roman" w:cs="Times New Roman"/>
          <w:sz w:val="24"/>
          <w:szCs w:val="24"/>
          <w:highlight w:val="yellow"/>
        </w:rPr>
        <w:t>de</w:t>
      </w:r>
      <w:r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 Desamparados, </w:t>
      </w:r>
      <w:r w:rsidR="002B784B" w:rsidRPr="00BA5944">
        <w:rPr>
          <w:rFonts w:ascii="Times New Roman" w:hAnsi="Times New Roman" w:cs="Times New Roman"/>
          <w:sz w:val="24"/>
          <w:szCs w:val="24"/>
          <w:highlight w:val="yellow"/>
        </w:rPr>
        <w:t>n</w:t>
      </w:r>
      <w:r w:rsidRPr="00BA5944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2B784B" w:rsidRPr="00BA5944">
        <w:rPr>
          <w:rFonts w:ascii="Times New Roman" w:hAnsi="Times New Roman" w:cs="Times New Roman"/>
          <w:sz w:val="24"/>
          <w:szCs w:val="24"/>
          <w:highlight w:val="yellow"/>
        </w:rPr>
        <w:t>d</w:t>
      </w:r>
      <w:r w:rsidRPr="00BA5944">
        <w:rPr>
          <w:rFonts w:ascii="Times New Roman" w:hAnsi="Times New Roman" w:cs="Times New Roman"/>
          <w:sz w:val="24"/>
          <w:szCs w:val="24"/>
          <w:highlight w:val="yellow"/>
        </w:rPr>
        <w:t>.),</w:t>
      </w:r>
      <w:r w:rsidRPr="00A65EE3">
        <w:rPr>
          <w:rFonts w:ascii="Times New Roman" w:hAnsi="Times New Roman" w:cs="Times New Roman"/>
          <w:sz w:val="24"/>
          <w:szCs w:val="24"/>
        </w:rPr>
        <w:t xml:space="preserve"> the </w:t>
      </w:r>
      <w:r w:rsidR="008A2E60" w:rsidRPr="00A65EE3">
        <w:rPr>
          <w:rFonts w:ascii="Times New Roman" w:hAnsi="Times New Roman" w:cs="Times New Roman"/>
          <w:sz w:val="24"/>
          <w:szCs w:val="24"/>
        </w:rPr>
        <w:t>area</w:t>
      </w:r>
      <w:r w:rsidRPr="00A65EE3">
        <w:rPr>
          <w:rFonts w:ascii="Times New Roman" w:hAnsi="Times New Roman" w:cs="Times New Roman"/>
          <w:sz w:val="24"/>
          <w:szCs w:val="24"/>
        </w:rPr>
        <w:t xml:space="preserve"> where the project is located is </w:t>
      </w:r>
      <w:r w:rsidR="00D27826" w:rsidRPr="00A65EE3">
        <w:rPr>
          <w:rFonts w:ascii="Times New Roman" w:hAnsi="Times New Roman" w:cs="Times New Roman"/>
          <w:sz w:val="24"/>
          <w:szCs w:val="24"/>
        </w:rPr>
        <w:t xml:space="preserve">classified as </w:t>
      </w:r>
      <w:proofErr w:type="gramStart"/>
      <w:r w:rsidRPr="00A65EE3">
        <w:rPr>
          <w:rFonts w:ascii="Times New Roman" w:hAnsi="Times New Roman" w:cs="Times New Roman"/>
          <w:sz w:val="24"/>
          <w:szCs w:val="24"/>
        </w:rPr>
        <w:t>Low Density</w:t>
      </w:r>
      <w:proofErr w:type="gramEnd"/>
      <w:r w:rsidRPr="00A65EE3">
        <w:rPr>
          <w:rFonts w:ascii="Times New Roman" w:hAnsi="Times New Roman" w:cs="Times New Roman"/>
          <w:sz w:val="24"/>
          <w:szCs w:val="24"/>
        </w:rPr>
        <w:t xml:space="preserve"> Residential Zone and </w:t>
      </w:r>
      <w:r w:rsidR="008A2E60" w:rsidRPr="00A65EE3">
        <w:rPr>
          <w:rFonts w:ascii="Times New Roman" w:hAnsi="Times New Roman" w:cs="Times New Roman"/>
          <w:sz w:val="24"/>
          <w:szCs w:val="24"/>
        </w:rPr>
        <w:t xml:space="preserve">existing </w:t>
      </w:r>
      <w:r w:rsidRPr="00A65EE3">
        <w:rPr>
          <w:rFonts w:ascii="Times New Roman" w:hAnsi="Times New Roman" w:cs="Times New Roman"/>
          <w:sz w:val="24"/>
          <w:szCs w:val="24"/>
        </w:rPr>
        <w:t xml:space="preserve">green </w:t>
      </w:r>
      <w:r w:rsidR="0055403A" w:rsidRPr="00A65EE3">
        <w:rPr>
          <w:rFonts w:ascii="Times New Roman" w:hAnsi="Times New Roman" w:cs="Times New Roman"/>
          <w:sz w:val="24"/>
          <w:szCs w:val="24"/>
        </w:rPr>
        <w:t xml:space="preserve">and recreational </w:t>
      </w:r>
      <w:r w:rsidR="008A2E60" w:rsidRPr="00A65EE3">
        <w:rPr>
          <w:rFonts w:ascii="Times New Roman" w:hAnsi="Times New Roman" w:cs="Times New Roman"/>
          <w:sz w:val="24"/>
          <w:szCs w:val="24"/>
        </w:rPr>
        <w:t>are</w:t>
      </w:r>
      <w:r w:rsidR="002C07C5" w:rsidRPr="00A65EE3">
        <w:rPr>
          <w:rFonts w:ascii="Times New Roman" w:hAnsi="Times New Roman" w:cs="Times New Roman"/>
          <w:sz w:val="24"/>
          <w:szCs w:val="24"/>
        </w:rPr>
        <w:t>as</w:t>
      </w:r>
      <w:r w:rsidR="00AD2185" w:rsidRPr="00A65EE3">
        <w:rPr>
          <w:rFonts w:ascii="Times New Roman" w:hAnsi="Times New Roman" w:cs="Times New Roman"/>
          <w:sz w:val="24"/>
          <w:szCs w:val="24"/>
        </w:rPr>
        <w:t xml:space="preserve"> </w:t>
      </w:r>
      <w:r w:rsidR="008A2E60" w:rsidRPr="00A65EE3">
        <w:rPr>
          <w:rFonts w:ascii="Times New Roman" w:hAnsi="Times New Roman" w:cs="Times New Roman"/>
          <w:sz w:val="24"/>
          <w:szCs w:val="24"/>
        </w:rPr>
        <w:t xml:space="preserve">belong to a </w:t>
      </w:r>
      <w:r w:rsidRPr="00A65EE3">
        <w:rPr>
          <w:rFonts w:ascii="Times New Roman" w:hAnsi="Times New Roman" w:cs="Times New Roman"/>
          <w:sz w:val="24"/>
          <w:szCs w:val="24"/>
        </w:rPr>
        <w:t>Forest Protection Zone.</w:t>
      </w:r>
    </w:p>
    <w:p w14:paraId="7460B29E" w14:textId="77777777" w:rsidR="00253FA9" w:rsidRDefault="00253FA9" w:rsidP="007C5FA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1E0EE4FC" w14:textId="20A6E294" w:rsidR="007C5FA5" w:rsidRPr="005E6680" w:rsidRDefault="00253FA9" w:rsidP="007C5FA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9BDC6F" wp14:editId="320D9429">
            <wp:extent cx="5943600" cy="5119370"/>
            <wp:effectExtent l="0" t="0" r="0" b="5080"/>
            <wp:docPr id="16" name="Imagen 16" descr="Diagrama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Diagrama, 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FA5" w:rsidRPr="005E6680">
        <w:rPr>
          <w:rFonts w:ascii="Times New Roman" w:hAnsi="Times New Roman" w:cs="Times New Roman"/>
          <w:sz w:val="24"/>
          <w:szCs w:val="24"/>
        </w:rPr>
        <w:t xml:space="preserve">Map 2. </w:t>
      </w:r>
      <w:r w:rsidR="007C5FA5" w:rsidRPr="00A65EE3">
        <w:rPr>
          <w:rFonts w:ascii="Times New Roman" w:hAnsi="Times New Roman" w:cs="Times New Roman"/>
          <w:sz w:val="24"/>
          <w:szCs w:val="24"/>
        </w:rPr>
        <w:t>Surroundings</w:t>
      </w:r>
      <w:r w:rsidR="002C07C5" w:rsidRPr="00A65EE3">
        <w:rPr>
          <w:rFonts w:ascii="Times New Roman" w:hAnsi="Times New Roman" w:cs="Times New Roman"/>
          <w:sz w:val="24"/>
          <w:szCs w:val="24"/>
        </w:rPr>
        <w:t xml:space="preserve"> </w:t>
      </w:r>
      <w:r w:rsidR="007C5FA5" w:rsidRPr="005E6680">
        <w:rPr>
          <w:rFonts w:ascii="Times New Roman" w:hAnsi="Times New Roman" w:cs="Times New Roman"/>
          <w:sz w:val="24"/>
          <w:szCs w:val="24"/>
        </w:rPr>
        <w:t xml:space="preserve">of the Las Anas </w:t>
      </w:r>
      <w:r w:rsidR="00CB7469">
        <w:rPr>
          <w:rFonts w:ascii="Times New Roman" w:hAnsi="Times New Roman" w:cs="Times New Roman"/>
          <w:sz w:val="24"/>
          <w:szCs w:val="24"/>
        </w:rPr>
        <w:t>Residential</w:t>
      </w:r>
      <w:r w:rsidR="00660304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7C5FA5" w:rsidRPr="005E6680">
        <w:rPr>
          <w:rFonts w:ascii="Times New Roman" w:hAnsi="Times New Roman" w:cs="Times New Roman"/>
          <w:sz w:val="24"/>
          <w:szCs w:val="24"/>
        </w:rPr>
        <w:t>Project.</w:t>
      </w:r>
    </w:p>
    <w:p w14:paraId="3C73615B" w14:textId="77777777" w:rsidR="00AB4D3D" w:rsidRPr="005E6680" w:rsidRDefault="007C5FA5" w:rsidP="00F20E4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Source:</w:t>
      </w:r>
      <w:r w:rsidRPr="005E6680">
        <w:rPr>
          <w:rFonts w:ascii="Times New Roman" w:hAnsi="Times New Roman" w:cs="Times New Roman"/>
          <w:sz w:val="24"/>
          <w:szCs w:val="24"/>
        </w:rPr>
        <w:t xml:space="preserve"> Own elaboration from satellite images.</w:t>
      </w:r>
    </w:p>
    <w:p w14:paraId="73477069" w14:textId="77777777" w:rsidR="00FD2D10" w:rsidRPr="005E6680" w:rsidRDefault="00FD2D10" w:rsidP="00F20E4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542F272F" w14:textId="77777777" w:rsidR="002E08BE" w:rsidRPr="005E6680" w:rsidRDefault="002E08BE" w:rsidP="00F20E4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2FFF09B2" w14:textId="4EC444D9" w:rsidR="00F43C5E" w:rsidRPr="005E6680" w:rsidRDefault="00F43C5E" w:rsidP="00F43C5E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project consists of 73 two-level buildings, distributed in 37 lots and has two outdoor </w:t>
      </w:r>
      <w:r w:rsidRPr="000F6CA7">
        <w:rPr>
          <w:rFonts w:ascii="Times New Roman" w:hAnsi="Times New Roman" w:cs="Times New Roman"/>
          <w:sz w:val="24"/>
          <w:szCs w:val="24"/>
        </w:rPr>
        <w:t>recreation</w:t>
      </w:r>
      <w:r w:rsidR="00AD2185" w:rsidRPr="000F6CA7">
        <w:rPr>
          <w:rFonts w:ascii="Times New Roman" w:hAnsi="Times New Roman" w:cs="Times New Roman"/>
          <w:sz w:val="24"/>
          <w:szCs w:val="24"/>
        </w:rPr>
        <w:t>al</w:t>
      </w:r>
      <w:r w:rsidRPr="000F6CA7">
        <w:rPr>
          <w:rFonts w:ascii="Times New Roman" w:hAnsi="Times New Roman" w:cs="Times New Roman"/>
          <w:sz w:val="24"/>
          <w:szCs w:val="24"/>
        </w:rPr>
        <w:t xml:space="preserve"> spaces</w:t>
      </w:r>
      <w:r w:rsidR="00AD2185" w:rsidRPr="000F6CA7">
        <w:rPr>
          <w:rFonts w:ascii="Times New Roman" w:hAnsi="Times New Roman" w:cs="Times New Roman"/>
          <w:sz w:val="24"/>
          <w:szCs w:val="24"/>
        </w:rPr>
        <w:t xml:space="preserve"> (</w:t>
      </w:r>
      <w:r w:rsidR="00C46363" w:rsidRPr="000F6CA7">
        <w:rPr>
          <w:rFonts w:ascii="Times New Roman" w:hAnsi="Times New Roman" w:cs="Times New Roman"/>
          <w:sz w:val="24"/>
          <w:szCs w:val="24"/>
        </w:rPr>
        <w:t xml:space="preserve">i.e., </w:t>
      </w:r>
      <w:r w:rsidR="00AD2185" w:rsidRPr="000F6CA7">
        <w:rPr>
          <w:rFonts w:ascii="Times New Roman" w:hAnsi="Times New Roman" w:cs="Times New Roman"/>
          <w:sz w:val="24"/>
          <w:szCs w:val="24"/>
        </w:rPr>
        <w:t xml:space="preserve">green </w:t>
      </w:r>
      <w:r w:rsidR="00C46363" w:rsidRPr="000F6CA7">
        <w:rPr>
          <w:rFonts w:ascii="Times New Roman" w:hAnsi="Times New Roman" w:cs="Times New Roman"/>
          <w:sz w:val="24"/>
          <w:szCs w:val="24"/>
        </w:rPr>
        <w:t xml:space="preserve">and recreational </w:t>
      </w:r>
      <w:r w:rsidR="00AD2185" w:rsidRPr="000F6CA7">
        <w:rPr>
          <w:rFonts w:ascii="Times New Roman" w:hAnsi="Times New Roman" w:cs="Times New Roman"/>
          <w:sz w:val="24"/>
          <w:szCs w:val="24"/>
        </w:rPr>
        <w:t>areas)</w:t>
      </w:r>
      <w:r w:rsidR="00AA3490" w:rsidRPr="000F6CA7">
        <w:rPr>
          <w:rFonts w:ascii="Times New Roman" w:hAnsi="Times New Roman" w:cs="Times New Roman"/>
          <w:sz w:val="24"/>
          <w:szCs w:val="24"/>
        </w:rPr>
        <w:t xml:space="preserve"> and a commercial</w:t>
      </w:r>
      <w:r w:rsidR="00336548" w:rsidRPr="000F6CA7">
        <w:rPr>
          <w:rFonts w:ascii="Times New Roman" w:hAnsi="Times New Roman" w:cs="Times New Roman"/>
          <w:sz w:val="24"/>
          <w:szCs w:val="24"/>
        </w:rPr>
        <w:t xml:space="preserve"> zone</w:t>
      </w:r>
      <w:r w:rsidRPr="000F6CA7">
        <w:rPr>
          <w:rFonts w:ascii="Times New Roman" w:hAnsi="Times New Roman" w:cs="Times New Roman"/>
          <w:sz w:val="24"/>
          <w:szCs w:val="24"/>
        </w:rPr>
        <w:t>.</w:t>
      </w:r>
      <w:r w:rsidR="00336548" w:rsidRPr="000F6CA7">
        <w:rPr>
          <w:rFonts w:ascii="Times New Roman" w:hAnsi="Times New Roman" w:cs="Times New Roman"/>
          <w:sz w:val="24"/>
          <w:szCs w:val="24"/>
        </w:rPr>
        <w:t xml:space="preserve"> </w:t>
      </w:r>
      <w:r w:rsidRPr="000F6CA7">
        <w:rPr>
          <w:rFonts w:ascii="Times New Roman" w:hAnsi="Times New Roman" w:cs="Times New Roman"/>
          <w:sz w:val="24"/>
          <w:szCs w:val="24"/>
        </w:rPr>
        <w:t xml:space="preserve">Each </w:t>
      </w:r>
      <w:r w:rsidRPr="005E6680">
        <w:rPr>
          <w:rFonts w:ascii="Times New Roman" w:hAnsi="Times New Roman" w:cs="Times New Roman"/>
          <w:sz w:val="24"/>
          <w:szCs w:val="24"/>
        </w:rPr>
        <w:t xml:space="preserve">lot corresponds to a </w:t>
      </w:r>
      <w:r w:rsidR="00336548" w:rsidRPr="005E6680">
        <w:rPr>
          <w:rFonts w:ascii="Times New Roman" w:hAnsi="Times New Roman" w:cs="Times New Roman"/>
          <w:sz w:val="24"/>
          <w:szCs w:val="24"/>
        </w:rPr>
        <w:t xml:space="preserve">residential </w:t>
      </w:r>
      <w:r w:rsidRPr="005E6680">
        <w:rPr>
          <w:rFonts w:ascii="Times New Roman" w:hAnsi="Times New Roman" w:cs="Times New Roman"/>
          <w:sz w:val="24"/>
          <w:szCs w:val="24"/>
        </w:rPr>
        <w:t xml:space="preserve">condominium with an average </w:t>
      </w:r>
      <w:r w:rsidR="005F1E22" w:rsidRPr="005E6680">
        <w:rPr>
          <w:rFonts w:ascii="Times New Roman" w:hAnsi="Times New Roman" w:cs="Times New Roman"/>
          <w:sz w:val="24"/>
          <w:szCs w:val="24"/>
        </w:rPr>
        <w:t>area</w:t>
      </w:r>
      <w:r w:rsidR="00336548" w:rsidRPr="005E6680">
        <w:rPr>
          <w:rFonts w:ascii="Times New Roman" w:hAnsi="Times New Roman" w:cs="Times New Roman"/>
          <w:sz w:val="24"/>
          <w:szCs w:val="24"/>
        </w:rPr>
        <w:t xml:space="preserve"> of </w:t>
      </w:r>
      <w:r w:rsidRPr="005E6680">
        <w:rPr>
          <w:rFonts w:ascii="Times New Roman" w:hAnsi="Times New Roman" w:cs="Times New Roman"/>
          <w:sz w:val="24"/>
          <w:szCs w:val="24"/>
        </w:rPr>
        <w:t>480 m</w:t>
      </w:r>
      <w:r w:rsidRPr="005E668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680">
        <w:rPr>
          <w:rFonts w:ascii="Times New Roman" w:hAnsi="Times New Roman" w:cs="Times New Roman"/>
          <w:sz w:val="24"/>
          <w:szCs w:val="24"/>
        </w:rPr>
        <w:t xml:space="preserve">; all </w:t>
      </w:r>
      <w:r w:rsidR="00336548" w:rsidRPr="005E6680">
        <w:rPr>
          <w:rFonts w:ascii="Times New Roman" w:hAnsi="Times New Roman" w:cs="Times New Roman"/>
          <w:sz w:val="24"/>
          <w:szCs w:val="24"/>
        </w:rPr>
        <w:t xml:space="preserve">condominiums </w:t>
      </w:r>
      <w:r w:rsidRPr="005E6680">
        <w:rPr>
          <w:rFonts w:ascii="Times New Roman" w:hAnsi="Times New Roman" w:cs="Times New Roman"/>
          <w:sz w:val="24"/>
          <w:szCs w:val="24"/>
        </w:rPr>
        <w:t xml:space="preserve">are connected by public </w:t>
      </w:r>
      <w:r w:rsidR="00336548" w:rsidRPr="005E6680">
        <w:rPr>
          <w:rFonts w:ascii="Times New Roman" w:hAnsi="Times New Roman" w:cs="Times New Roman"/>
          <w:sz w:val="24"/>
          <w:szCs w:val="24"/>
        </w:rPr>
        <w:t>roads</w:t>
      </w:r>
      <w:r w:rsidR="00FD2D89" w:rsidRPr="005E6680">
        <w:rPr>
          <w:rFonts w:ascii="Times New Roman" w:hAnsi="Times New Roman" w:cs="Times New Roman"/>
          <w:sz w:val="24"/>
          <w:szCs w:val="24"/>
        </w:rPr>
        <w:t xml:space="preserve">, forming a condominium </w:t>
      </w:r>
      <w:r w:rsidR="00FD2D89" w:rsidRPr="000F6CA7">
        <w:rPr>
          <w:rFonts w:ascii="Times New Roman" w:hAnsi="Times New Roman" w:cs="Times New Roman"/>
          <w:sz w:val="24"/>
          <w:szCs w:val="24"/>
        </w:rPr>
        <w:t>housing com</w:t>
      </w:r>
      <w:r w:rsidR="000F6CA7" w:rsidRPr="000F6CA7">
        <w:rPr>
          <w:rFonts w:ascii="Times New Roman" w:hAnsi="Times New Roman" w:cs="Times New Roman"/>
          <w:sz w:val="24"/>
          <w:szCs w:val="24"/>
        </w:rPr>
        <w:t>plex</w:t>
      </w:r>
      <w:r w:rsidR="00FD2D89" w:rsidRPr="000F6CA7">
        <w:rPr>
          <w:rFonts w:ascii="Times New Roman" w:hAnsi="Times New Roman" w:cs="Times New Roman"/>
          <w:sz w:val="24"/>
          <w:szCs w:val="24"/>
        </w:rPr>
        <w:t xml:space="preserve"> </w:t>
      </w:r>
      <w:r w:rsidR="00336548" w:rsidRPr="005E6680">
        <w:rPr>
          <w:rFonts w:ascii="Times New Roman" w:hAnsi="Times New Roman" w:cs="Times New Roman"/>
          <w:sz w:val="24"/>
          <w:szCs w:val="24"/>
        </w:rPr>
        <w:t xml:space="preserve">with only one </w:t>
      </w:r>
      <w:r w:rsidRPr="005E6680">
        <w:rPr>
          <w:rFonts w:ascii="Times New Roman" w:hAnsi="Times New Roman" w:cs="Times New Roman"/>
          <w:sz w:val="24"/>
          <w:szCs w:val="24"/>
        </w:rPr>
        <w:t>access</w:t>
      </w:r>
      <w:r w:rsidR="005F1E22" w:rsidRPr="005E6680">
        <w:rPr>
          <w:rFonts w:ascii="Times New Roman" w:hAnsi="Times New Roman" w:cs="Times New Roman"/>
          <w:sz w:val="24"/>
          <w:szCs w:val="24"/>
        </w:rPr>
        <w:t xml:space="preserve"> point</w:t>
      </w:r>
      <w:r w:rsidRPr="005E6680">
        <w:rPr>
          <w:rFonts w:ascii="Times New Roman" w:hAnsi="Times New Roman" w:cs="Times New Roman"/>
          <w:sz w:val="24"/>
          <w:szCs w:val="24"/>
        </w:rPr>
        <w:t>.</w:t>
      </w:r>
      <w:r w:rsidR="00336548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Each condominium </w:t>
      </w:r>
      <w:r w:rsidR="00336548" w:rsidRPr="005E6680">
        <w:rPr>
          <w:rFonts w:ascii="Times New Roman" w:hAnsi="Times New Roman" w:cs="Times New Roman"/>
          <w:sz w:val="24"/>
          <w:szCs w:val="24"/>
        </w:rPr>
        <w:t>is comprised of</w:t>
      </w:r>
      <w:r w:rsidRPr="005E6680">
        <w:rPr>
          <w:rFonts w:ascii="Times New Roman" w:hAnsi="Times New Roman" w:cs="Times New Roman"/>
          <w:sz w:val="24"/>
          <w:szCs w:val="24"/>
        </w:rPr>
        <w:t xml:space="preserve"> an average of five </w:t>
      </w:r>
      <w:r w:rsidR="0033451C" w:rsidRPr="005E6680">
        <w:rPr>
          <w:rFonts w:ascii="Times New Roman" w:hAnsi="Times New Roman" w:cs="Times New Roman"/>
          <w:sz w:val="24"/>
          <w:szCs w:val="24"/>
        </w:rPr>
        <w:t>houses</w:t>
      </w:r>
      <w:r w:rsidR="00336548" w:rsidRPr="005E6680">
        <w:rPr>
          <w:rFonts w:ascii="Times New Roman" w:hAnsi="Times New Roman" w:cs="Times New Roman"/>
          <w:sz w:val="24"/>
          <w:szCs w:val="24"/>
        </w:rPr>
        <w:t xml:space="preserve"> and </w:t>
      </w:r>
      <w:r w:rsidRPr="005E6680">
        <w:rPr>
          <w:rFonts w:ascii="Times New Roman" w:hAnsi="Times New Roman" w:cs="Times New Roman"/>
          <w:sz w:val="24"/>
          <w:szCs w:val="24"/>
        </w:rPr>
        <w:t>three parking spaces.</w:t>
      </w:r>
    </w:p>
    <w:p w14:paraId="6623C069" w14:textId="77777777" w:rsidR="00F43C5E" w:rsidRPr="000F6CA7" w:rsidRDefault="00F43C5E" w:rsidP="00F43C5E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049978AE" w14:textId="34E8A02B" w:rsidR="00D70E95" w:rsidRPr="005E6680" w:rsidRDefault="00F43C5E" w:rsidP="00F43C5E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0F6CA7">
        <w:rPr>
          <w:rFonts w:ascii="Times New Roman" w:hAnsi="Times New Roman" w:cs="Times New Roman"/>
          <w:sz w:val="24"/>
          <w:szCs w:val="24"/>
        </w:rPr>
        <w:t>In general, the housing solutions present the same programmatic characteristics</w:t>
      </w:r>
      <w:r w:rsidR="00AB4D3D" w:rsidRPr="000F6CA7">
        <w:rPr>
          <w:rFonts w:ascii="Times New Roman" w:hAnsi="Times New Roman" w:cs="Times New Roman"/>
          <w:sz w:val="24"/>
          <w:szCs w:val="24"/>
        </w:rPr>
        <w:t xml:space="preserve">, </w:t>
      </w:r>
      <w:r w:rsidRPr="005E6680">
        <w:rPr>
          <w:rFonts w:ascii="Times New Roman" w:hAnsi="Times New Roman" w:cs="Times New Roman"/>
          <w:sz w:val="24"/>
          <w:szCs w:val="24"/>
        </w:rPr>
        <w:t xml:space="preserve">although organized </w:t>
      </w:r>
      <w:r w:rsidR="00AB4D3D" w:rsidRPr="005E6680">
        <w:rPr>
          <w:rFonts w:ascii="Times New Roman" w:hAnsi="Times New Roman" w:cs="Times New Roman"/>
          <w:sz w:val="24"/>
          <w:szCs w:val="24"/>
        </w:rPr>
        <w:t xml:space="preserve">in </w:t>
      </w:r>
      <w:r w:rsidRPr="005E6680">
        <w:rPr>
          <w:rFonts w:ascii="Times New Roman" w:hAnsi="Times New Roman" w:cs="Times New Roman"/>
          <w:sz w:val="24"/>
          <w:szCs w:val="24"/>
        </w:rPr>
        <w:t xml:space="preserve">four different residential typologies: </w:t>
      </w:r>
      <w:r w:rsidR="00AB4D3D" w:rsidRPr="005E6680">
        <w:rPr>
          <w:rFonts w:ascii="Times New Roman" w:hAnsi="Times New Roman" w:cs="Times New Roman"/>
          <w:sz w:val="24"/>
          <w:szCs w:val="24"/>
        </w:rPr>
        <w:t>47.5 m</w:t>
      </w:r>
      <w:r w:rsidR="00AB4D3D" w:rsidRPr="005E668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B4D3D" w:rsidRPr="005E6680">
        <w:rPr>
          <w:rFonts w:ascii="Times New Roman" w:hAnsi="Times New Roman" w:cs="Times New Roman"/>
          <w:sz w:val="24"/>
          <w:szCs w:val="24"/>
        </w:rPr>
        <w:t xml:space="preserve"> single-family </w:t>
      </w:r>
      <w:r w:rsidR="00A3442E" w:rsidRPr="005E6680">
        <w:rPr>
          <w:rFonts w:ascii="Times New Roman" w:hAnsi="Times New Roman" w:cs="Times New Roman"/>
          <w:sz w:val="24"/>
          <w:szCs w:val="24"/>
        </w:rPr>
        <w:t>house</w:t>
      </w:r>
      <w:r w:rsidR="00AB4D3D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(two bedrooms), 54.9 m</w:t>
      </w:r>
      <w:r w:rsidRPr="005E668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680">
        <w:rPr>
          <w:rFonts w:ascii="Times New Roman" w:hAnsi="Times New Roman" w:cs="Times New Roman"/>
          <w:sz w:val="24"/>
          <w:szCs w:val="24"/>
        </w:rPr>
        <w:t xml:space="preserve"> single-family </w:t>
      </w:r>
      <w:r w:rsidR="0033451C" w:rsidRPr="005E6680">
        <w:rPr>
          <w:rFonts w:ascii="Times New Roman" w:hAnsi="Times New Roman" w:cs="Times New Roman"/>
          <w:sz w:val="24"/>
          <w:szCs w:val="24"/>
        </w:rPr>
        <w:t>house</w:t>
      </w:r>
      <w:r w:rsidRPr="005E6680">
        <w:rPr>
          <w:rFonts w:ascii="Times New Roman" w:hAnsi="Times New Roman" w:cs="Times New Roman"/>
          <w:sz w:val="24"/>
          <w:szCs w:val="24"/>
        </w:rPr>
        <w:t xml:space="preserve"> (three bedrooms), 56.5 m</w:t>
      </w:r>
      <w:r w:rsidRPr="005E668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680">
        <w:rPr>
          <w:rFonts w:ascii="Times New Roman" w:hAnsi="Times New Roman" w:cs="Times New Roman"/>
          <w:sz w:val="24"/>
          <w:szCs w:val="24"/>
        </w:rPr>
        <w:t xml:space="preserve"> single-family </w:t>
      </w:r>
      <w:r w:rsidR="00A3442E" w:rsidRPr="005E6680">
        <w:rPr>
          <w:rFonts w:ascii="Times New Roman" w:hAnsi="Times New Roman" w:cs="Times New Roman"/>
          <w:sz w:val="24"/>
          <w:szCs w:val="24"/>
        </w:rPr>
        <w:t>house</w:t>
      </w:r>
      <w:r w:rsidRPr="005E6680">
        <w:rPr>
          <w:rFonts w:ascii="Times New Roman" w:hAnsi="Times New Roman" w:cs="Times New Roman"/>
          <w:sz w:val="24"/>
          <w:szCs w:val="24"/>
        </w:rPr>
        <w:t xml:space="preserve"> (two </w:t>
      </w:r>
      <w:r w:rsidR="000F6CA7" w:rsidRPr="005E6680">
        <w:rPr>
          <w:rFonts w:ascii="Times New Roman" w:hAnsi="Times New Roman" w:cs="Times New Roman"/>
          <w:sz w:val="24"/>
          <w:szCs w:val="24"/>
        </w:rPr>
        <w:t>bedrooms, designed</w:t>
      </w:r>
      <w:r w:rsidR="00AB4D3D" w:rsidRPr="005E6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F6CA7">
        <w:rPr>
          <w:rFonts w:ascii="Times New Roman" w:hAnsi="Times New Roman" w:cs="Times New Roman"/>
          <w:sz w:val="24"/>
          <w:szCs w:val="24"/>
        </w:rPr>
        <w:t>for people with disabilities) and a 64.3 m</w:t>
      </w:r>
      <w:r w:rsidRPr="000F6CA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CA7">
        <w:rPr>
          <w:rFonts w:ascii="Times New Roman" w:hAnsi="Times New Roman" w:cs="Times New Roman"/>
          <w:sz w:val="24"/>
          <w:szCs w:val="24"/>
        </w:rPr>
        <w:t xml:space="preserve"> sin</w:t>
      </w:r>
      <w:r w:rsidR="00420C3E" w:rsidRPr="000F6CA7">
        <w:rPr>
          <w:rFonts w:ascii="Times New Roman" w:hAnsi="Times New Roman" w:cs="Times New Roman"/>
          <w:sz w:val="24"/>
          <w:szCs w:val="24"/>
        </w:rPr>
        <w:t xml:space="preserve">gle-family </w:t>
      </w:r>
      <w:r w:rsidR="00A3442E" w:rsidRPr="000F6CA7">
        <w:rPr>
          <w:rFonts w:ascii="Times New Roman" w:hAnsi="Times New Roman" w:cs="Times New Roman"/>
          <w:sz w:val="24"/>
          <w:szCs w:val="24"/>
        </w:rPr>
        <w:t>house</w:t>
      </w:r>
      <w:r w:rsidR="00420C3E" w:rsidRPr="000F6CA7">
        <w:rPr>
          <w:rFonts w:ascii="Times New Roman" w:hAnsi="Times New Roman" w:cs="Times New Roman"/>
          <w:sz w:val="24"/>
          <w:szCs w:val="24"/>
        </w:rPr>
        <w:t xml:space="preserve"> (three bedrooms, </w:t>
      </w:r>
      <w:r w:rsidR="000F6CA7" w:rsidRPr="000F6CA7">
        <w:rPr>
          <w:rFonts w:ascii="Times New Roman" w:hAnsi="Times New Roman" w:cs="Times New Roman"/>
          <w:sz w:val="24"/>
          <w:szCs w:val="24"/>
        </w:rPr>
        <w:t>designed</w:t>
      </w:r>
      <w:r w:rsidR="00AB4D3D" w:rsidRPr="000F6CA7">
        <w:rPr>
          <w:rFonts w:ascii="Times New Roman" w:hAnsi="Times New Roman" w:cs="Times New Roman"/>
          <w:sz w:val="24"/>
          <w:szCs w:val="24"/>
        </w:rPr>
        <w:t xml:space="preserve"> </w:t>
      </w:r>
      <w:r w:rsidRPr="000F6CA7">
        <w:rPr>
          <w:rFonts w:ascii="Times New Roman" w:hAnsi="Times New Roman" w:cs="Times New Roman"/>
          <w:sz w:val="24"/>
          <w:szCs w:val="24"/>
        </w:rPr>
        <w:t>for people with disabilities).</w:t>
      </w:r>
    </w:p>
    <w:p w14:paraId="0EB75A58" w14:textId="77777777" w:rsidR="00660304" w:rsidRPr="005E6680" w:rsidRDefault="00660304" w:rsidP="00F43C5E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D816946" w14:textId="4A679429" w:rsidR="00886463" w:rsidRPr="005E6680" w:rsidRDefault="00253FA9" w:rsidP="0088646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F8B41D" wp14:editId="147131B8">
            <wp:extent cx="5943600" cy="5119370"/>
            <wp:effectExtent l="0" t="0" r="0" b="5080"/>
            <wp:docPr id="17" name="Imagen 17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463" w:rsidRPr="005E6680">
        <w:rPr>
          <w:rFonts w:ascii="Times New Roman" w:hAnsi="Times New Roman" w:cs="Times New Roman"/>
          <w:sz w:val="24"/>
          <w:szCs w:val="24"/>
        </w:rPr>
        <w:t xml:space="preserve">Map 3. Immediate context and distribution of the Las Anas </w:t>
      </w:r>
      <w:r w:rsidR="00CB7469">
        <w:rPr>
          <w:rFonts w:ascii="Times New Roman" w:hAnsi="Times New Roman" w:cs="Times New Roman"/>
          <w:sz w:val="24"/>
          <w:szCs w:val="24"/>
        </w:rPr>
        <w:t>Residential</w:t>
      </w:r>
      <w:r w:rsidR="00660304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886463" w:rsidRPr="005E6680">
        <w:rPr>
          <w:rFonts w:ascii="Times New Roman" w:hAnsi="Times New Roman" w:cs="Times New Roman"/>
          <w:sz w:val="24"/>
          <w:szCs w:val="24"/>
        </w:rPr>
        <w:t>Project.</w:t>
      </w:r>
    </w:p>
    <w:p w14:paraId="18B0A0FC" w14:textId="77777777" w:rsidR="00F43C5E" w:rsidRPr="005E6680" w:rsidRDefault="00886463" w:rsidP="0088646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Source:</w:t>
      </w:r>
      <w:r w:rsidRPr="005E6680">
        <w:rPr>
          <w:rFonts w:ascii="Times New Roman" w:hAnsi="Times New Roman" w:cs="Times New Roman"/>
          <w:sz w:val="24"/>
          <w:szCs w:val="24"/>
        </w:rPr>
        <w:t xml:space="preserve"> Own elaboration from satellite images.</w:t>
      </w:r>
    </w:p>
    <w:p w14:paraId="4B1CB571" w14:textId="77777777" w:rsidR="00F43C5E" w:rsidRPr="005E6680" w:rsidRDefault="00F43C5E" w:rsidP="00F43C5E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3C8EE80B" w14:textId="77777777" w:rsidR="00F43C5E" w:rsidRPr="005E6680" w:rsidRDefault="00F43C5E" w:rsidP="00F43C5E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5168D386" w14:textId="16DB1861" w:rsidR="00253E3A" w:rsidRPr="005E6680" w:rsidRDefault="00253E3A" w:rsidP="00253E3A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In terms of connectivity and contiguity, the project has a single </w:t>
      </w:r>
      <w:r w:rsidR="00890FF6" w:rsidRPr="005E6680">
        <w:rPr>
          <w:rFonts w:ascii="Times New Roman" w:hAnsi="Times New Roman" w:cs="Times New Roman"/>
          <w:sz w:val="24"/>
          <w:szCs w:val="24"/>
        </w:rPr>
        <w:t>restricted access point</w:t>
      </w:r>
      <w:r w:rsidRPr="005E6680">
        <w:rPr>
          <w:rFonts w:ascii="Times New Roman" w:hAnsi="Times New Roman" w:cs="Times New Roman"/>
          <w:sz w:val="24"/>
          <w:szCs w:val="24"/>
        </w:rPr>
        <w:t xml:space="preserve"> (sector A) (see Map</w:t>
      </w:r>
      <w:r w:rsidR="0055403A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3). The </w:t>
      </w:r>
      <w:r w:rsidR="0055403A" w:rsidRPr="005E6680">
        <w:rPr>
          <w:rFonts w:ascii="Times New Roman" w:hAnsi="Times New Roman" w:cs="Times New Roman"/>
          <w:sz w:val="24"/>
          <w:szCs w:val="24"/>
        </w:rPr>
        <w:t xml:space="preserve">entire </w:t>
      </w:r>
      <w:r w:rsidRPr="005E6680">
        <w:rPr>
          <w:rFonts w:ascii="Times New Roman" w:hAnsi="Times New Roman" w:cs="Times New Roman"/>
          <w:sz w:val="24"/>
          <w:szCs w:val="24"/>
        </w:rPr>
        <w:t xml:space="preserve">perimeter is delimited by a wall, which restricts accessibility and connection </w:t>
      </w:r>
      <w:r w:rsidR="0055403A" w:rsidRPr="005E6680">
        <w:rPr>
          <w:rFonts w:ascii="Times New Roman" w:hAnsi="Times New Roman" w:cs="Times New Roman"/>
          <w:sz w:val="24"/>
          <w:szCs w:val="24"/>
        </w:rPr>
        <w:t>with the exterior. Despite the latter characteristics</w:t>
      </w:r>
      <w:r w:rsidRPr="005E6680">
        <w:rPr>
          <w:rFonts w:ascii="Times New Roman" w:hAnsi="Times New Roman" w:cs="Times New Roman"/>
          <w:sz w:val="24"/>
          <w:szCs w:val="24"/>
        </w:rPr>
        <w:t>, the project has two sectors</w:t>
      </w:r>
      <w:r w:rsidR="0055403A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D955F1" w:rsidRPr="005E6680">
        <w:rPr>
          <w:rFonts w:ascii="Times New Roman" w:hAnsi="Times New Roman" w:cs="Times New Roman"/>
          <w:sz w:val="24"/>
          <w:szCs w:val="24"/>
        </w:rPr>
        <w:t xml:space="preserve">that could be enabled as access points </w:t>
      </w:r>
      <w:r w:rsidRPr="005E6680">
        <w:rPr>
          <w:rFonts w:ascii="Times New Roman" w:hAnsi="Times New Roman" w:cs="Times New Roman"/>
          <w:sz w:val="24"/>
          <w:szCs w:val="24"/>
        </w:rPr>
        <w:t>(see Map 3, sectors B and C).</w:t>
      </w:r>
    </w:p>
    <w:p w14:paraId="3D879A3D" w14:textId="77777777" w:rsidR="00253E3A" w:rsidRPr="005E6680" w:rsidRDefault="00253E3A" w:rsidP="00253E3A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1634F8D8" w14:textId="2C0CE086" w:rsidR="00253E3A" w:rsidRPr="005E6680" w:rsidRDefault="00253E3A" w:rsidP="00253E3A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="00586FE4" w:rsidRPr="005E6680">
        <w:rPr>
          <w:rFonts w:ascii="Times New Roman" w:hAnsi="Times New Roman" w:cs="Times New Roman"/>
          <w:sz w:val="24"/>
          <w:szCs w:val="24"/>
        </w:rPr>
        <w:t xml:space="preserve">housing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project is crossed by a </w:t>
      </w:r>
      <w:r w:rsidR="00586FE4" w:rsidRPr="005E6680">
        <w:rPr>
          <w:rFonts w:ascii="Times New Roman" w:hAnsi="Times New Roman" w:cs="Times New Roman"/>
          <w:sz w:val="24"/>
          <w:szCs w:val="24"/>
        </w:rPr>
        <w:t>stream</w:t>
      </w:r>
      <w:r w:rsidRPr="005E6680">
        <w:rPr>
          <w:rFonts w:ascii="Times New Roman" w:hAnsi="Times New Roman" w:cs="Times New Roman"/>
          <w:sz w:val="24"/>
          <w:szCs w:val="24"/>
        </w:rPr>
        <w:t xml:space="preserve">, which generates a green corridor </w:t>
      </w:r>
      <w:r w:rsidR="00586FE4" w:rsidRPr="005E6680">
        <w:rPr>
          <w:rFonts w:ascii="Times New Roman" w:hAnsi="Times New Roman" w:cs="Times New Roman"/>
          <w:sz w:val="24"/>
          <w:szCs w:val="24"/>
        </w:rPr>
        <w:t xml:space="preserve">and </w:t>
      </w:r>
      <w:r w:rsidRPr="005E6680">
        <w:rPr>
          <w:rFonts w:ascii="Times New Roman" w:hAnsi="Times New Roman" w:cs="Times New Roman"/>
          <w:sz w:val="24"/>
          <w:szCs w:val="24"/>
        </w:rPr>
        <w:t>establish</w:t>
      </w:r>
      <w:r w:rsidR="00586FE4" w:rsidRPr="005E6680">
        <w:rPr>
          <w:rFonts w:ascii="Times New Roman" w:hAnsi="Times New Roman" w:cs="Times New Roman"/>
          <w:sz w:val="24"/>
          <w:szCs w:val="24"/>
        </w:rPr>
        <w:t xml:space="preserve">es a direct connection with 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natural environment that surrounds the </w:t>
      </w:r>
      <w:r w:rsidR="00586FE4" w:rsidRPr="005E6680">
        <w:rPr>
          <w:rFonts w:ascii="Times New Roman" w:hAnsi="Times New Roman" w:cs="Times New Roman"/>
          <w:sz w:val="24"/>
          <w:szCs w:val="24"/>
        </w:rPr>
        <w:t>land plot</w:t>
      </w:r>
      <w:r w:rsidRPr="005E6680">
        <w:rPr>
          <w:rFonts w:ascii="Times New Roman" w:hAnsi="Times New Roman" w:cs="Times New Roman"/>
          <w:sz w:val="24"/>
          <w:szCs w:val="24"/>
        </w:rPr>
        <w:t xml:space="preserve">. It is a resource that allows </w:t>
      </w:r>
      <w:r w:rsidR="00586FE4" w:rsidRPr="005E6680">
        <w:rPr>
          <w:rFonts w:ascii="Times New Roman" w:hAnsi="Times New Roman" w:cs="Times New Roman"/>
          <w:sz w:val="24"/>
          <w:szCs w:val="24"/>
        </w:rPr>
        <w:t>aperture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586FE4" w:rsidRPr="005E6680">
        <w:rPr>
          <w:rFonts w:ascii="Times New Roman" w:hAnsi="Times New Roman" w:cs="Times New Roman"/>
          <w:sz w:val="24"/>
          <w:szCs w:val="24"/>
        </w:rPr>
        <w:t xml:space="preserve">of 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project </w:t>
      </w:r>
      <w:r w:rsidR="00586FE4" w:rsidRPr="005E6680">
        <w:rPr>
          <w:rFonts w:ascii="Times New Roman" w:hAnsi="Times New Roman" w:cs="Times New Roman"/>
          <w:sz w:val="24"/>
          <w:szCs w:val="24"/>
        </w:rPr>
        <w:t xml:space="preserve">to its </w:t>
      </w:r>
      <w:r w:rsidRPr="005E6680">
        <w:rPr>
          <w:rFonts w:ascii="Times New Roman" w:hAnsi="Times New Roman" w:cs="Times New Roman"/>
          <w:sz w:val="24"/>
          <w:szCs w:val="24"/>
        </w:rPr>
        <w:t xml:space="preserve">context and creates a break in the </w:t>
      </w:r>
      <w:r w:rsidR="00586FE4" w:rsidRPr="005E6680">
        <w:rPr>
          <w:rFonts w:ascii="Times New Roman" w:hAnsi="Times New Roman" w:cs="Times New Roman"/>
          <w:sz w:val="24"/>
          <w:szCs w:val="24"/>
        </w:rPr>
        <w:t xml:space="preserve">project’s </w:t>
      </w:r>
      <w:r w:rsidRPr="005E6680">
        <w:rPr>
          <w:rFonts w:ascii="Times New Roman" w:hAnsi="Times New Roman" w:cs="Times New Roman"/>
          <w:sz w:val="24"/>
          <w:szCs w:val="24"/>
        </w:rPr>
        <w:t>landscape and form</w:t>
      </w:r>
      <w:r w:rsidR="00844E76" w:rsidRPr="005E6680">
        <w:rPr>
          <w:rFonts w:ascii="Times New Roman" w:hAnsi="Times New Roman" w:cs="Times New Roman"/>
          <w:sz w:val="24"/>
          <w:szCs w:val="24"/>
        </w:rPr>
        <w:t>,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586FE4" w:rsidRPr="005E6680">
        <w:rPr>
          <w:rFonts w:ascii="Times New Roman" w:hAnsi="Times New Roman" w:cs="Times New Roman"/>
          <w:sz w:val="24"/>
          <w:szCs w:val="24"/>
        </w:rPr>
        <w:t>as it</w:t>
      </w:r>
      <w:r w:rsidRPr="005E6680">
        <w:rPr>
          <w:rFonts w:ascii="Times New Roman" w:hAnsi="Times New Roman" w:cs="Times New Roman"/>
          <w:sz w:val="24"/>
          <w:szCs w:val="24"/>
        </w:rPr>
        <w:t xml:space="preserve"> divides </w:t>
      </w:r>
      <w:r w:rsidR="003223A4" w:rsidRPr="005E6680">
        <w:rPr>
          <w:rFonts w:ascii="Times New Roman" w:hAnsi="Times New Roman" w:cs="Times New Roman"/>
          <w:sz w:val="24"/>
          <w:szCs w:val="24"/>
        </w:rPr>
        <w:t>the project</w:t>
      </w:r>
      <w:r w:rsidRPr="005E6680">
        <w:rPr>
          <w:rFonts w:ascii="Times New Roman" w:hAnsi="Times New Roman" w:cs="Times New Roman"/>
          <w:sz w:val="24"/>
          <w:szCs w:val="24"/>
        </w:rPr>
        <w:t xml:space="preserve"> in two. It </w:t>
      </w:r>
      <w:r w:rsidR="00586FE4" w:rsidRPr="005E6680">
        <w:rPr>
          <w:rFonts w:ascii="Times New Roman" w:hAnsi="Times New Roman" w:cs="Times New Roman"/>
          <w:sz w:val="24"/>
          <w:szCs w:val="24"/>
        </w:rPr>
        <w:t>constitutes a vegetation barrier</w:t>
      </w:r>
      <w:r w:rsidRPr="005E6680">
        <w:rPr>
          <w:rFonts w:ascii="Times New Roman" w:hAnsi="Times New Roman" w:cs="Times New Roman"/>
          <w:sz w:val="24"/>
          <w:szCs w:val="24"/>
        </w:rPr>
        <w:t xml:space="preserve">, </w:t>
      </w:r>
      <w:r w:rsidR="00586FE4" w:rsidRPr="005E6680">
        <w:rPr>
          <w:rFonts w:ascii="Times New Roman" w:hAnsi="Times New Roman" w:cs="Times New Roman"/>
          <w:sz w:val="24"/>
          <w:szCs w:val="24"/>
        </w:rPr>
        <w:t xml:space="preserve">running south to north, that </w:t>
      </w:r>
      <w:r w:rsidR="002807D1" w:rsidRPr="005E6680">
        <w:rPr>
          <w:rFonts w:ascii="Times New Roman" w:hAnsi="Times New Roman" w:cs="Times New Roman"/>
          <w:sz w:val="24"/>
          <w:szCs w:val="24"/>
        </w:rPr>
        <w:t>serves</w:t>
      </w:r>
      <w:r w:rsidRPr="005E6680">
        <w:rPr>
          <w:rFonts w:ascii="Times New Roman" w:hAnsi="Times New Roman" w:cs="Times New Roman"/>
          <w:sz w:val="24"/>
          <w:szCs w:val="24"/>
        </w:rPr>
        <w:t xml:space="preserve"> as the prelude to the protected forest </w:t>
      </w:r>
      <w:r w:rsidR="003223A4" w:rsidRPr="005E6680">
        <w:rPr>
          <w:rFonts w:ascii="Times New Roman" w:hAnsi="Times New Roman" w:cs="Times New Roman"/>
          <w:sz w:val="24"/>
          <w:szCs w:val="24"/>
        </w:rPr>
        <w:t xml:space="preserve">zone </w:t>
      </w:r>
      <w:r w:rsidR="002807D1" w:rsidRPr="005E6680">
        <w:rPr>
          <w:rFonts w:ascii="Times New Roman" w:hAnsi="Times New Roman" w:cs="Times New Roman"/>
          <w:sz w:val="24"/>
          <w:szCs w:val="24"/>
        </w:rPr>
        <w:t xml:space="preserve">located at the </w:t>
      </w:r>
      <w:r w:rsidR="00844E76" w:rsidRPr="000F6CA7">
        <w:rPr>
          <w:rFonts w:ascii="Times New Roman" w:hAnsi="Times New Roman" w:cs="Times New Roman"/>
          <w:sz w:val="24"/>
          <w:szCs w:val="24"/>
        </w:rPr>
        <w:t xml:space="preserve">north </w:t>
      </w:r>
      <w:r w:rsidR="002807D1" w:rsidRPr="005E6680">
        <w:rPr>
          <w:rFonts w:ascii="Times New Roman" w:hAnsi="Times New Roman" w:cs="Times New Roman"/>
          <w:sz w:val="24"/>
          <w:szCs w:val="24"/>
        </w:rPr>
        <w:t xml:space="preserve">backend of the </w:t>
      </w:r>
      <w:r w:rsidR="00844E76" w:rsidRPr="005E6680">
        <w:rPr>
          <w:rFonts w:ascii="Times New Roman" w:hAnsi="Times New Roman" w:cs="Times New Roman"/>
          <w:sz w:val="24"/>
          <w:szCs w:val="24"/>
        </w:rPr>
        <w:t>project. Scenically</w:t>
      </w:r>
      <w:r w:rsidR="002807D1" w:rsidRPr="005E6680">
        <w:rPr>
          <w:rFonts w:ascii="Times New Roman" w:hAnsi="Times New Roman" w:cs="Times New Roman"/>
          <w:sz w:val="24"/>
          <w:szCs w:val="24"/>
        </w:rPr>
        <w:t xml:space="preserve">, the barrier is a grand </w:t>
      </w:r>
      <w:r w:rsidR="00844E76" w:rsidRPr="005E6680">
        <w:rPr>
          <w:rFonts w:ascii="Times New Roman" w:hAnsi="Times New Roman" w:cs="Times New Roman"/>
          <w:sz w:val="24"/>
          <w:szCs w:val="24"/>
        </w:rPr>
        <w:t>void</w:t>
      </w:r>
      <w:r w:rsidR="002807D1" w:rsidRPr="005E6680">
        <w:rPr>
          <w:rFonts w:ascii="Times New Roman" w:hAnsi="Times New Roman" w:cs="Times New Roman"/>
          <w:sz w:val="24"/>
          <w:szCs w:val="24"/>
        </w:rPr>
        <w:t xml:space="preserve"> that engulfs practically half of the project’s </w:t>
      </w:r>
      <w:r w:rsidR="00844E76" w:rsidRPr="005E6680">
        <w:rPr>
          <w:rFonts w:ascii="Times New Roman" w:hAnsi="Times New Roman" w:cs="Times New Roman"/>
          <w:sz w:val="24"/>
          <w:szCs w:val="24"/>
        </w:rPr>
        <w:t xml:space="preserve">land plot. </w:t>
      </w:r>
      <w:r w:rsidR="003223A4" w:rsidRPr="005E6680">
        <w:rPr>
          <w:rFonts w:ascii="Times New Roman" w:hAnsi="Times New Roman" w:cs="Times New Roman"/>
          <w:sz w:val="24"/>
          <w:szCs w:val="24"/>
        </w:rPr>
        <w:t>At the</w:t>
      </w:r>
      <w:r w:rsidR="00844E76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meso scale, this void functions as </w:t>
      </w:r>
      <w:r w:rsidR="00844E76" w:rsidRPr="005E6680">
        <w:rPr>
          <w:rFonts w:ascii="Times New Roman" w:hAnsi="Times New Roman" w:cs="Times New Roman"/>
          <w:sz w:val="24"/>
          <w:szCs w:val="24"/>
        </w:rPr>
        <w:t xml:space="preserve">a separating element </w:t>
      </w:r>
      <w:r w:rsidR="003223A4" w:rsidRPr="005E6680">
        <w:rPr>
          <w:rFonts w:ascii="Times New Roman" w:hAnsi="Times New Roman" w:cs="Times New Roman"/>
          <w:sz w:val="24"/>
          <w:szCs w:val="24"/>
        </w:rPr>
        <w:t xml:space="preserve">between the </w:t>
      </w:r>
      <w:r w:rsidR="00844E76" w:rsidRPr="005E6680">
        <w:rPr>
          <w:rFonts w:ascii="Times New Roman" w:hAnsi="Times New Roman" w:cs="Times New Roman"/>
          <w:sz w:val="24"/>
          <w:szCs w:val="24"/>
        </w:rPr>
        <w:t xml:space="preserve">housing complex </w:t>
      </w:r>
      <w:r w:rsidR="003223A4" w:rsidRPr="005E6680">
        <w:rPr>
          <w:rFonts w:ascii="Times New Roman" w:hAnsi="Times New Roman" w:cs="Times New Roman"/>
          <w:sz w:val="24"/>
          <w:szCs w:val="24"/>
        </w:rPr>
        <w:t>and the</w:t>
      </w:r>
      <w:r w:rsidRPr="005E6680">
        <w:rPr>
          <w:rFonts w:ascii="Times New Roman" w:hAnsi="Times New Roman" w:cs="Times New Roman"/>
          <w:sz w:val="24"/>
          <w:szCs w:val="24"/>
        </w:rPr>
        <w:t xml:space="preserve"> city </w:t>
      </w:r>
      <w:r w:rsidRPr="000F6CA7">
        <w:rPr>
          <w:rFonts w:ascii="Times New Roman" w:hAnsi="Times New Roman" w:cs="Times New Roman"/>
          <w:sz w:val="24"/>
          <w:szCs w:val="24"/>
        </w:rPr>
        <w:t>center</w:t>
      </w:r>
      <w:r w:rsidR="00844E76" w:rsidRPr="000F6CA7">
        <w:rPr>
          <w:rFonts w:ascii="Times New Roman" w:hAnsi="Times New Roman" w:cs="Times New Roman"/>
          <w:sz w:val="24"/>
          <w:szCs w:val="24"/>
        </w:rPr>
        <w:t xml:space="preserve"> (i.e., downtown Desamparados)</w:t>
      </w:r>
      <w:r w:rsidRPr="000F6CA7">
        <w:rPr>
          <w:rFonts w:ascii="Times New Roman" w:hAnsi="Times New Roman" w:cs="Times New Roman"/>
          <w:sz w:val="24"/>
          <w:szCs w:val="24"/>
        </w:rPr>
        <w:t>.</w:t>
      </w:r>
    </w:p>
    <w:p w14:paraId="093B326A" w14:textId="77777777" w:rsidR="00253E3A" w:rsidRPr="005E6680" w:rsidRDefault="00253E3A" w:rsidP="00253E3A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3F09CBF9" w14:textId="77777777" w:rsidR="00253E3A" w:rsidRPr="005E6680" w:rsidRDefault="0043123A" w:rsidP="00253E3A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Internally</w:t>
      </w:r>
      <w:r w:rsidR="00844E76" w:rsidRPr="005E6680">
        <w:rPr>
          <w:rFonts w:ascii="Times New Roman" w:hAnsi="Times New Roman" w:cs="Times New Roman"/>
          <w:sz w:val="24"/>
          <w:szCs w:val="24"/>
        </w:rPr>
        <w:t>,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253E3A" w:rsidRPr="005E6680">
        <w:rPr>
          <w:rFonts w:ascii="Times New Roman" w:hAnsi="Times New Roman" w:cs="Times New Roman"/>
          <w:sz w:val="24"/>
          <w:szCs w:val="24"/>
        </w:rPr>
        <w:t>the project breaks with the irregular morpho</w:t>
      </w:r>
      <w:r w:rsidRPr="005E6680">
        <w:rPr>
          <w:rFonts w:ascii="Times New Roman" w:hAnsi="Times New Roman" w:cs="Times New Roman"/>
          <w:sz w:val="24"/>
          <w:szCs w:val="24"/>
        </w:rPr>
        <w:t>logy of the surrounding sector, as</w:t>
      </w:r>
      <w:r w:rsidR="00253E3A" w:rsidRPr="005E6680">
        <w:rPr>
          <w:rFonts w:ascii="Times New Roman" w:hAnsi="Times New Roman" w:cs="Times New Roman"/>
          <w:sz w:val="24"/>
          <w:szCs w:val="24"/>
        </w:rPr>
        <w:t xml:space="preserve"> it presents an order</w:t>
      </w:r>
      <w:r w:rsidRPr="005E6680">
        <w:rPr>
          <w:rFonts w:ascii="Times New Roman" w:hAnsi="Times New Roman" w:cs="Times New Roman"/>
          <w:sz w:val="24"/>
          <w:szCs w:val="24"/>
        </w:rPr>
        <w:t xml:space="preserve">ly arrangement of houses and also, because </w:t>
      </w:r>
      <w:r w:rsidR="00253E3A" w:rsidRPr="005E6680">
        <w:rPr>
          <w:rFonts w:ascii="Times New Roman" w:hAnsi="Times New Roman" w:cs="Times New Roman"/>
          <w:sz w:val="24"/>
          <w:szCs w:val="24"/>
        </w:rPr>
        <w:t xml:space="preserve">it is </w:t>
      </w:r>
      <w:r w:rsidRPr="005E6680">
        <w:rPr>
          <w:rFonts w:ascii="Times New Roman" w:hAnsi="Times New Roman" w:cs="Times New Roman"/>
          <w:sz w:val="24"/>
          <w:szCs w:val="24"/>
        </w:rPr>
        <w:t>comprised</w:t>
      </w:r>
      <w:r w:rsidR="00253E3A" w:rsidRPr="005E6680">
        <w:rPr>
          <w:rFonts w:ascii="Times New Roman" w:hAnsi="Times New Roman" w:cs="Times New Roman"/>
          <w:sz w:val="24"/>
          <w:szCs w:val="24"/>
        </w:rPr>
        <w:t xml:space="preserve"> of condominiums that follow a disposition, both physical and functional. There is no clear contiguity with the adjacent sectors.</w:t>
      </w:r>
    </w:p>
    <w:p w14:paraId="75E2E386" w14:textId="77777777" w:rsidR="00253E3A" w:rsidRPr="000F6CA7" w:rsidRDefault="00253E3A" w:rsidP="00253E3A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1C3F843E" w14:textId="695F2CDE" w:rsidR="00253E3A" w:rsidRPr="000F6CA7" w:rsidRDefault="00253E3A" w:rsidP="00253E3A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6CA7">
        <w:rPr>
          <w:rFonts w:ascii="Times New Roman" w:hAnsi="Times New Roman" w:cs="Times New Roman"/>
          <w:b/>
          <w:sz w:val="24"/>
          <w:szCs w:val="24"/>
        </w:rPr>
        <w:t>Shikaba</w:t>
      </w:r>
      <w:proofErr w:type="spellEnd"/>
      <w:r w:rsidRPr="000F6C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23A4" w:rsidRPr="000F6CA7">
        <w:rPr>
          <w:rFonts w:ascii="Times New Roman" w:hAnsi="Times New Roman" w:cs="Times New Roman"/>
          <w:b/>
          <w:sz w:val="24"/>
          <w:szCs w:val="24"/>
        </w:rPr>
        <w:t xml:space="preserve">Residential </w:t>
      </w:r>
      <w:r w:rsidR="00CB7469">
        <w:rPr>
          <w:rFonts w:ascii="Times New Roman" w:hAnsi="Times New Roman" w:cs="Times New Roman"/>
          <w:b/>
          <w:sz w:val="24"/>
          <w:szCs w:val="24"/>
        </w:rPr>
        <w:t>Project</w:t>
      </w:r>
    </w:p>
    <w:p w14:paraId="4BC0FC0A" w14:textId="050E4A8D" w:rsidR="005D52B0" w:rsidRPr="005E6680" w:rsidRDefault="00253E3A" w:rsidP="00253E3A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Shikaba</w:t>
      </w:r>
      <w:proofErr w:type="spellEnd"/>
      <w:r w:rsidRPr="005E6680">
        <w:rPr>
          <w:rFonts w:ascii="Times New Roman" w:hAnsi="Times New Roman" w:cs="Times New Roman"/>
          <w:sz w:val="24"/>
          <w:szCs w:val="24"/>
        </w:rPr>
        <w:t xml:space="preserve"> Residential Complex is a Social Housing </w:t>
      </w:r>
      <w:r w:rsidR="0043123A" w:rsidRPr="005E6680">
        <w:rPr>
          <w:rFonts w:ascii="Times New Roman" w:hAnsi="Times New Roman" w:cs="Times New Roman"/>
          <w:sz w:val="24"/>
          <w:szCs w:val="24"/>
        </w:rPr>
        <w:t xml:space="preserve">(VIS) </w:t>
      </w:r>
      <w:r w:rsidRPr="005E6680">
        <w:rPr>
          <w:rFonts w:ascii="Times New Roman" w:hAnsi="Times New Roman" w:cs="Times New Roman"/>
          <w:sz w:val="24"/>
          <w:szCs w:val="24"/>
        </w:rPr>
        <w:t>project</w:t>
      </w:r>
      <w:r w:rsidR="0043123A" w:rsidRPr="005E6680">
        <w:rPr>
          <w:rFonts w:ascii="Times New Roman" w:hAnsi="Times New Roman" w:cs="Times New Roman"/>
          <w:sz w:val="24"/>
          <w:szCs w:val="24"/>
        </w:rPr>
        <w:t xml:space="preserve">, </w:t>
      </w:r>
      <w:r w:rsidR="00E912E3">
        <w:rPr>
          <w:rFonts w:ascii="Times New Roman" w:hAnsi="Times New Roman" w:cs="Times New Roman"/>
          <w:sz w:val="24"/>
          <w:szCs w:val="24"/>
        </w:rPr>
        <w:t>developed</w:t>
      </w:r>
      <w:r w:rsidR="0043123A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under the figure </w:t>
      </w:r>
      <w:r w:rsidRPr="00D02C39">
        <w:rPr>
          <w:rFonts w:ascii="Times New Roman" w:hAnsi="Times New Roman" w:cs="Times New Roman"/>
          <w:sz w:val="24"/>
          <w:szCs w:val="24"/>
        </w:rPr>
        <w:t xml:space="preserve">of </w:t>
      </w:r>
      <w:r w:rsidR="005A7407" w:rsidRPr="00D02C39">
        <w:rPr>
          <w:rFonts w:ascii="Times New Roman" w:hAnsi="Times New Roman" w:cs="Times New Roman"/>
          <w:sz w:val="24"/>
          <w:szCs w:val="24"/>
        </w:rPr>
        <w:t>a housing com</w:t>
      </w:r>
      <w:r w:rsidR="0034368C">
        <w:rPr>
          <w:rFonts w:ascii="Times New Roman" w:hAnsi="Times New Roman" w:cs="Times New Roman"/>
          <w:sz w:val="24"/>
          <w:szCs w:val="24"/>
        </w:rPr>
        <w:t>plex</w:t>
      </w:r>
      <w:r w:rsidRPr="00D02C39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by the developer FUPROVI, which benefited 254 low-income fami</w:t>
      </w:r>
      <w:r w:rsidR="005A7407" w:rsidRPr="005E6680">
        <w:rPr>
          <w:rFonts w:ascii="Times New Roman" w:hAnsi="Times New Roman" w:cs="Times New Roman"/>
          <w:sz w:val="24"/>
          <w:szCs w:val="24"/>
        </w:rPr>
        <w:t>lies living in extreme poverty.</w:t>
      </w:r>
      <w:r w:rsidR="00D02C39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It is located in the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Alajuelita</w:t>
      </w:r>
      <w:proofErr w:type="spellEnd"/>
      <w:r w:rsidRPr="005E6680">
        <w:rPr>
          <w:rFonts w:ascii="Times New Roman" w:hAnsi="Times New Roman" w:cs="Times New Roman"/>
          <w:sz w:val="24"/>
          <w:szCs w:val="24"/>
        </w:rPr>
        <w:t xml:space="preserve"> district, of the</w:t>
      </w:r>
      <w:r w:rsidRPr="00D02C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677" w:rsidRPr="00D02C39">
        <w:rPr>
          <w:rFonts w:ascii="Times New Roman" w:hAnsi="Times New Roman" w:cs="Times New Roman"/>
          <w:sz w:val="24"/>
          <w:szCs w:val="24"/>
        </w:rPr>
        <w:t>Alajuelita</w:t>
      </w:r>
      <w:proofErr w:type="spellEnd"/>
      <w:r w:rsidRPr="00D02C39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canto</w:t>
      </w:r>
      <w:r w:rsidR="00ED5990" w:rsidRPr="005E6680">
        <w:rPr>
          <w:rFonts w:ascii="Times New Roman" w:hAnsi="Times New Roman" w:cs="Times New Roman"/>
          <w:sz w:val="24"/>
          <w:szCs w:val="24"/>
        </w:rPr>
        <w:t xml:space="preserve">n, </w:t>
      </w:r>
      <w:r w:rsidR="00A11677" w:rsidRPr="005E6680">
        <w:rPr>
          <w:rFonts w:ascii="Times New Roman" w:hAnsi="Times New Roman" w:cs="Times New Roman"/>
          <w:sz w:val="24"/>
          <w:szCs w:val="24"/>
        </w:rPr>
        <w:t xml:space="preserve">province of San José. </w:t>
      </w:r>
      <w:r w:rsidRPr="005E6680">
        <w:rPr>
          <w:rFonts w:ascii="Times New Roman" w:hAnsi="Times New Roman" w:cs="Times New Roman"/>
          <w:sz w:val="24"/>
          <w:szCs w:val="24"/>
        </w:rPr>
        <w:t xml:space="preserve">It was completed in 2019 </w:t>
      </w:r>
      <w:r w:rsidR="009277AF" w:rsidRPr="005E6680">
        <w:rPr>
          <w:rFonts w:ascii="Times New Roman" w:hAnsi="Times New Roman" w:cs="Times New Roman"/>
          <w:sz w:val="24"/>
          <w:szCs w:val="24"/>
        </w:rPr>
        <w:t xml:space="preserve">but </w:t>
      </w:r>
      <w:r w:rsidRPr="005E6680">
        <w:rPr>
          <w:rFonts w:ascii="Times New Roman" w:hAnsi="Times New Roman" w:cs="Times New Roman"/>
          <w:sz w:val="24"/>
          <w:szCs w:val="24"/>
        </w:rPr>
        <w:t>as a result of bureaucratic</w:t>
      </w:r>
      <w:r w:rsidR="00A11677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delays and the </w:t>
      </w:r>
      <w:r w:rsidR="005D52B0" w:rsidRPr="005E6680">
        <w:rPr>
          <w:rFonts w:ascii="Times New Roman" w:hAnsi="Times New Roman" w:cs="Times New Roman"/>
          <w:sz w:val="24"/>
          <w:szCs w:val="24"/>
        </w:rPr>
        <w:t>public health</w:t>
      </w:r>
      <w:r w:rsidR="00A11677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emergency caused by COVID-19, </w:t>
      </w:r>
      <w:r w:rsidR="00A11677" w:rsidRPr="005E6680">
        <w:rPr>
          <w:rFonts w:ascii="Times New Roman" w:hAnsi="Times New Roman" w:cs="Times New Roman"/>
          <w:sz w:val="24"/>
          <w:szCs w:val="24"/>
        </w:rPr>
        <w:t xml:space="preserve">the project </w:t>
      </w:r>
      <w:r w:rsidRPr="005E6680">
        <w:rPr>
          <w:rFonts w:ascii="Times New Roman" w:hAnsi="Times New Roman" w:cs="Times New Roman"/>
          <w:sz w:val="24"/>
          <w:szCs w:val="24"/>
        </w:rPr>
        <w:t xml:space="preserve">was delivered </w:t>
      </w:r>
      <w:r w:rsidR="005D52B0" w:rsidRPr="005E6680">
        <w:rPr>
          <w:rFonts w:ascii="Times New Roman" w:hAnsi="Times New Roman" w:cs="Times New Roman"/>
          <w:sz w:val="24"/>
          <w:szCs w:val="24"/>
        </w:rPr>
        <w:t xml:space="preserve">a year later, in December 2020. Similar in outcome to the Los Guido district, the appearance of the “Bono de Familia” government </w:t>
      </w:r>
      <w:r w:rsidR="003223A4" w:rsidRPr="005E6680">
        <w:rPr>
          <w:rFonts w:ascii="Times New Roman" w:hAnsi="Times New Roman" w:cs="Times New Roman"/>
          <w:sz w:val="24"/>
          <w:szCs w:val="24"/>
        </w:rPr>
        <w:t>aid</w:t>
      </w:r>
      <w:r w:rsidR="005D52B0" w:rsidRPr="005E6680">
        <w:rPr>
          <w:rFonts w:ascii="Times New Roman" w:hAnsi="Times New Roman" w:cs="Times New Roman"/>
          <w:sz w:val="24"/>
          <w:szCs w:val="24"/>
        </w:rPr>
        <w:t xml:space="preserve"> program in the 1980s</w:t>
      </w:r>
      <w:r w:rsidR="000B793F" w:rsidRPr="005E6680">
        <w:rPr>
          <w:rFonts w:ascii="Times New Roman" w:hAnsi="Times New Roman" w:cs="Times New Roman"/>
          <w:sz w:val="24"/>
          <w:szCs w:val="24"/>
        </w:rPr>
        <w:t>,</w:t>
      </w:r>
      <w:r w:rsidR="005D52B0" w:rsidRPr="005E6680">
        <w:rPr>
          <w:rFonts w:ascii="Times New Roman" w:hAnsi="Times New Roman" w:cs="Times New Roman"/>
          <w:sz w:val="24"/>
          <w:szCs w:val="24"/>
        </w:rPr>
        <w:t xml:space="preserve"> saw </w:t>
      </w:r>
      <w:proofErr w:type="spellStart"/>
      <w:r w:rsidR="005D52B0" w:rsidRPr="005E6680">
        <w:rPr>
          <w:rFonts w:ascii="Times New Roman" w:hAnsi="Times New Roman" w:cs="Times New Roman"/>
          <w:sz w:val="24"/>
          <w:szCs w:val="24"/>
        </w:rPr>
        <w:t>Alajuelita</w:t>
      </w:r>
      <w:proofErr w:type="spellEnd"/>
      <w:r w:rsidR="005D52B0" w:rsidRPr="005E6680">
        <w:rPr>
          <w:rFonts w:ascii="Times New Roman" w:hAnsi="Times New Roman" w:cs="Times New Roman"/>
          <w:sz w:val="24"/>
          <w:szCs w:val="24"/>
        </w:rPr>
        <w:t xml:space="preserve"> become one of the cantons with the greatest development of social</w:t>
      </w:r>
      <w:r w:rsidR="003223A4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5D52B0" w:rsidRPr="005E6680">
        <w:rPr>
          <w:rFonts w:ascii="Times New Roman" w:hAnsi="Times New Roman" w:cs="Times New Roman"/>
          <w:sz w:val="24"/>
          <w:szCs w:val="24"/>
        </w:rPr>
        <w:t>housing projects</w:t>
      </w:r>
      <w:r w:rsidR="000B793F" w:rsidRPr="005E6680">
        <w:rPr>
          <w:rFonts w:ascii="Times New Roman" w:hAnsi="Times New Roman" w:cs="Times New Roman"/>
          <w:sz w:val="24"/>
          <w:szCs w:val="24"/>
        </w:rPr>
        <w:t>.</w:t>
      </w:r>
    </w:p>
    <w:p w14:paraId="4591EA58" w14:textId="77777777" w:rsidR="000B793F" w:rsidRPr="005E6680" w:rsidRDefault="000B793F" w:rsidP="00253E3A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09D7FC3A" w14:textId="1470D9B5" w:rsidR="00F43C5E" w:rsidRPr="005E6680" w:rsidRDefault="00253E3A" w:rsidP="00253E3A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accelerated arrival of socioeconomically vulnerable populations and the lack of </w:t>
      </w:r>
      <w:r w:rsidR="000B793F" w:rsidRPr="00D02C39">
        <w:rPr>
          <w:rFonts w:ascii="Times New Roman" w:hAnsi="Times New Roman" w:cs="Times New Roman"/>
          <w:sz w:val="24"/>
          <w:szCs w:val="24"/>
        </w:rPr>
        <w:t>urban</w:t>
      </w:r>
      <w:r w:rsidR="00D02C39"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planning caused, over time, a </w:t>
      </w:r>
      <w:r w:rsidR="00AB4F27" w:rsidRPr="005E6680">
        <w:rPr>
          <w:rFonts w:ascii="Times New Roman" w:hAnsi="Times New Roman" w:cs="Times New Roman"/>
          <w:sz w:val="24"/>
          <w:szCs w:val="24"/>
        </w:rPr>
        <w:t>stark</w:t>
      </w:r>
      <w:r w:rsidRPr="005E6680">
        <w:rPr>
          <w:rFonts w:ascii="Times New Roman" w:hAnsi="Times New Roman" w:cs="Times New Roman"/>
          <w:sz w:val="24"/>
          <w:szCs w:val="24"/>
        </w:rPr>
        <w:t xml:space="preserve"> segregation that had an impact on urban transformation.</w:t>
      </w:r>
    </w:p>
    <w:p w14:paraId="3DF3F0C5" w14:textId="77777777" w:rsidR="00F43C5E" w:rsidRPr="005E6680" w:rsidRDefault="00F43C5E" w:rsidP="00F43C5E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D273EF0" w14:textId="10ADFD31" w:rsidR="00253E3A" w:rsidRPr="005E6680" w:rsidRDefault="00253FA9" w:rsidP="00253E3A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98B56B" wp14:editId="277CF5C5">
            <wp:extent cx="5943600" cy="3964940"/>
            <wp:effectExtent l="0" t="0" r="0" b="0"/>
            <wp:docPr id="18" name="Imagen 18" descr="Vista de una ciudad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Vista de una ciudad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E3A" w:rsidRPr="005E6680">
        <w:rPr>
          <w:rFonts w:ascii="Times New Roman" w:hAnsi="Times New Roman" w:cs="Times New Roman"/>
          <w:sz w:val="24"/>
          <w:szCs w:val="24"/>
        </w:rPr>
        <w:t xml:space="preserve">Figure 2. Aerial view of the </w:t>
      </w:r>
      <w:proofErr w:type="spellStart"/>
      <w:r w:rsidR="00253E3A" w:rsidRPr="005E6680">
        <w:rPr>
          <w:rFonts w:ascii="Times New Roman" w:hAnsi="Times New Roman" w:cs="Times New Roman"/>
          <w:sz w:val="24"/>
          <w:szCs w:val="24"/>
        </w:rPr>
        <w:t>Shikaba</w:t>
      </w:r>
      <w:proofErr w:type="spellEnd"/>
      <w:r w:rsidR="00253E3A" w:rsidRPr="005E6680">
        <w:rPr>
          <w:rFonts w:ascii="Times New Roman" w:hAnsi="Times New Roman" w:cs="Times New Roman"/>
          <w:sz w:val="24"/>
          <w:szCs w:val="24"/>
        </w:rPr>
        <w:t xml:space="preserve"> Res</w:t>
      </w:r>
      <w:r w:rsidR="003223A4" w:rsidRPr="005E6680">
        <w:rPr>
          <w:rFonts w:ascii="Times New Roman" w:hAnsi="Times New Roman" w:cs="Times New Roman"/>
          <w:sz w:val="24"/>
          <w:szCs w:val="24"/>
        </w:rPr>
        <w:t xml:space="preserve">idential </w:t>
      </w:r>
      <w:proofErr w:type="spellStart"/>
      <w:r w:rsidR="00CB7469">
        <w:rPr>
          <w:rFonts w:ascii="Times New Roman" w:hAnsi="Times New Roman" w:cs="Times New Roman"/>
          <w:sz w:val="24"/>
          <w:szCs w:val="24"/>
        </w:rPr>
        <w:t>Residential</w:t>
      </w:r>
      <w:proofErr w:type="spellEnd"/>
      <w:r w:rsidR="003223A4" w:rsidRPr="005E6680">
        <w:rPr>
          <w:rFonts w:ascii="Times New Roman" w:hAnsi="Times New Roman" w:cs="Times New Roman"/>
          <w:sz w:val="24"/>
          <w:szCs w:val="24"/>
        </w:rPr>
        <w:t xml:space="preserve"> Project.</w:t>
      </w:r>
    </w:p>
    <w:p w14:paraId="65A68B1A" w14:textId="485CB425" w:rsidR="00F43C5E" w:rsidRPr="005E6680" w:rsidRDefault="00253E3A" w:rsidP="00253E3A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Source:</w:t>
      </w:r>
      <w:r w:rsidRPr="005E6680">
        <w:rPr>
          <w:rFonts w:ascii="Times New Roman" w:hAnsi="Times New Roman" w:cs="Times New Roman"/>
          <w:sz w:val="24"/>
          <w:szCs w:val="24"/>
        </w:rPr>
        <w:t xml:space="preserve"> FUPROVI.</w:t>
      </w:r>
    </w:p>
    <w:p w14:paraId="41333F7C" w14:textId="77777777" w:rsidR="00F43C5E" w:rsidRPr="005E6680" w:rsidRDefault="00F43C5E" w:rsidP="00F43C5E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617461F" w14:textId="104EBCD9" w:rsidR="002D631F" w:rsidRPr="005E6680" w:rsidRDefault="002D631F" w:rsidP="002D631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urban layout of </w:t>
      </w:r>
      <w:r w:rsidR="003223A4" w:rsidRPr="005E6680">
        <w:rPr>
          <w:rFonts w:ascii="Times New Roman" w:hAnsi="Times New Roman" w:cs="Times New Roman"/>
          <w:sz w:val="24"/>
          <w:szCs w:val="24"/>
        </w:rPr>
        <w:t xml:space="preserve">downtown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Alajuelita</w:t>
      </w:r>
      <w:proofErr w:type="spellEnd"/>
      <w:r w:rsidRPr="005E6680">
        <w:rPr>
          <w:rFonts w:ascii="Times New Roman" w:hAnsi="Times New Roman" w:cs="Times New Roman"/>
          <w:sz w:val="24"/>
          <w:szCs w:val="24"/>
        </w:rPr>
        <w:t xml:space="preserve"> is regular, </w:t>
      </w:r>
      <w:r w:rsidR="009E40D2" w:rsidRPr="005E6680">
        <w:rPr>
          <w:rFonts w:ascii="Times New Roman" w:hAnsi="Times New Roman" w:cs="Times New Roman"/>
          <w:sz w:val="24"/>
          <w:szCs w:val="24"/>
        </w:rPr>
        <w:t>however</w:t>
      </w:r>
      <w:r w:rsidRPr="005E6680">
        <w:rPr>
          <w:rFonts w:ascii="Times New Roman" w:hAnsi="Times New Roman" w:cs="Times New Roman"/>
          <w:sz w:val="24"/>
          <w:szCs w:val="24"/>
        </w:rPr>
        <w:t xml:space="preserve"> as </w:t>
      </w:r>
      <w:r w:rsidR="009E40D2" w:rsidRPr="005E6680">
        <w:rPr>
          <w:rFonts w:ascii="Times New Roman" w:hAnsi="Times New Roman" w:cs="Times New Roman"/>
          <w:sz w:val="24"/>
          <w:szCs w:val="24"/>
        </w:rPr>
        <w:t>one</w:t>
      </w:r>
      <w:r w:rsidRPr="005E6680">
        <w:rPr>
          <w:rFonts w:ascii="Times New Roman" w:hAnsi="Times New Roman" w:cs="Times New Roman"/>
          <w:sz w:val="24"/>
          <w:szCs w:val="24"/>
        </w:rPr>
        <w:t xml:space="preserve"> move</w:t>
      </w:r>
      <w:r w:rsidR="00F22ECC" w:rsidRPr="005E6680">
        <w:rPr>
          <w:rFonts w:ascii="Times New Roman" w:hAnsi="Times New Roman" w:cs="Times New Roman"/>
          <w:sz w:val="24"/>
          <w:szCs w:val="24"/>
        </w:rPr>
        <w:t>s</w:t>
      </w:r>
      <w:r w:rsidRPr="005E6680">
        <w:rPr>
          <w:rFonts w:ascii="Times New Roman" w:hAnsi="Times New Roman" w:cs="Times New Roman"/>
          <w:sz w:val="24"/>
          <w:szCs w:val="24"/>
        </w:rPr>
        <w:t xml:space="preserve"> north</w:t>
      </w:r>
      <w:r w:rsidR="00F22ECC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3F4234" w:rsidRPr="005E6680">
        <w:rPr>
          <w:rFonts w:ascii="Times New Roman" w:hAnsi="Times New Roman" w:cs="Times New Roman"/>
          <w:sz w:val="24"/>
          <w:szCs w:val="24"/>
        </w:rPr>
        <w:t xml:space="preserve">towards the project it </w:t>
      </w:r>
      <w:r w:rsidR="009E40D2" w:rsidRPr="005E6680">
        <w:rPr>
          <w:rFonts w:ascii="Times New Roman" w:hAnsi="Times New Roman" w:cs="Times New Roman"/>
          <w:sz w:val="24"/>
          <w:szCs w:val="24"/>
        </w:rPr>
        <w:t xml:space="preserve">turns </w:t>
      </w:r>
      <w:r w:rsidRPr="005E6680">
        <w:rPr>
          <w:rFonts w:ascii="Times New Roman" w:hAnsi="Times New Roman" w:cs="Times New Roman"/>
          <w:sz w:val="24"/>
          <w:szCs w:val="24"/>
        </w:rPr>
        <w:t>more irregular.</w:t>
      </w:r>
      <w:r w:rsidR="009E40D2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F22ECC" w:rsidRPr="005E6680">
        <w:rPr>
          <w:rFonts w:ascii="Times New Roman" w:hAnsi="Times New Roman" w:cs="Times New Roman"/>
          <w:sz w:val="24"/>
          <w:szCs w:val="24"/>
        </w:rPr>
        <w:t xml:space="preserve">Furthermore, in the sector where </w:t>
      </w:r>
      <w:proofErr w:type="spellStart"/>
      <w:r w:rsidR="00F22ECC" w:rsidRPr="005E6680">
        <w:rPr>
          <w:rFonts w:ascii="Times New Roman" w:hAnsi="Times New Roman" w:cs="Times New Roman"/>
          <w:sz w:val="24"/>
          <w:szCs w:val="24"/>
        </w:rPr>
        <w:t>Shikaba</w:t>
      </w:r>
      <w:proofErr w:type="spellEnd"/>
      <w:r w:rsidR="00F22ECC" w:rsidRPr="005E6680">
        <w:rPr>
          <w:rFonts w:ascii="Times New Roman" w:hAnsi="Times New Roman" w:cs="Times New Roman"/>
          <w:sz w:val="24"/>
          <w:szCs w:val="24"/>
        </w:rPr>
        <w:t xml:space="preserve"> is located, a small-</w:t>
      </w:r>
      <w:r w:rsidR="00951376" w:rsidRPr="005E6680">
        <w:rPr>
          <w:rFonts w:ascii="Times New Roman" w:hAnsi="Times New Roman" w:cs="Times New Roman"/>
          <w:sz w:val="24"/>
          <w:szCs w:val="24"/>
        </w:rPr>
        <w:t>size</w:t>
      </w:r>
      <w:r w:rsidR="00F22ECC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F22ECC" w:rsidRPr="00E9584B">
        <w:rPr>
          <w:rFonts w:ascii="Times New Roman" w:hAnsi="Times New Roman" w:cs="Times New Roman"/>
          <w:sz w:val="24"/>
          <w:szCs w:val="24"/>
        </w:rPr>
        <w:t>parcel</w:t>
      </w:r>
      <w:r w:rsidR="00F22ECC" w:rsidRPr="005E6680">
        <w:rPr>
          <w:rFonts w:ascii="Times New Roman" w:hAnsi="Times New Roman" w:cs="Times New Roman"/>
          <w:sz w:val="24"/>
          <w:szCs w:val="24"/>
        </w:rPr>
        <w:t xml:space="preserve"> composition can be identified</w:t>
      </w:r>
      <w:r w:rsidR="00951376" w:rsidRPr="005E6680">
        <w:rPr>
          <w:rFonts w:ascii="Times New Roman" w:hAnsi="Times New Roman" w:cs="Times New Roman"/>
          <w:sz w:val="24"/>
          <w:szCs w:val="24"/>
        </w:rPr>
        <w:t xml:space="preserve"> with limited presence of large-size</w:t>
      </w:r>
      <w:r w:rsidR="00F22ECC" w:rsidRPr="005E6680">
        <w:rPr>
          <w:rFonts w:ascii="Times New Roman" w:hAnsi="Times New Roman" w:cs="Times New Roman"/>
          <w:sz w:val="24"/>
          <w:szCs w:val="24"/>
        </w:rPr>
        <w:t xml:space="preserve"> plots.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project is surrounded </w:t>
      </w:r>
      <w:r w:rsidR="00F22ECC" w:rsidRPr="005E6680">
        <w:rPr>
          <w:rFonts w:ascii="Times New Roman" w:hAnsi="Times New Roman" w:cs="Times New Roman"/>
          <w:sz w:val="24"/>
          <w:szCs w:val="24"/>
        </w:rPr>
        <w:t xml:space="preserve">by </w:t>
      </w:r>
      <w:r w:rsidR="003F4234" w:rsidRPr="005E6680">
        <w:rPr>
          <w:rFonts w:ascii="Times New Roman" w:hAnsi="Times New Roman" w:cs="Times New Roman"/>
          <w:sz w:val="24"/>
          <w:szCs w:val="24"/>
        </w:rPr>
        <w:t>the</w:t>
      </w:r>
      <w:r w:rsidR="00F22ECC" w:rsidRPr="005E6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Tiribí</w:t>
      </w:r>
      <w:proofErr w:type="spellEnd"/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E9584B">
        <w:rPr>
          <w:rFonts w:ascii="Times New Roman" w:hAnsi="Times New Roman" w:cs="Times New Roman"/>
          <w:sz w:val="24"/>
          <w:szCs w:val="24"/>
        </w:rPr>
        <w:t>R</w:t>
      </w:r>
      <w:r w:rsidRPr="005E6680">
        <w:rPr>
          <w:rFonts w:ascii="Times New Roman" w:hAnsi="Times New Roman" w:cs="Times New Roman"/>
          <w:sz w:val="24"/>
          <w:szCs w:val="24"/>
        </w:rPr>
        <w:t xml:space="preserve">iver to the north, La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Guaria</w:t>
      </w:r>
      <w:proofErr w:type="spellEnd"/>
      <w:r w:rsidRPr="00E9584B">
        <w:rPr>
          <w:rFonts w:ascii="Times New Roman" w:hAnsi="Times New Roman" w:cs="Times New Roman"/>
          <w:sz w:val="24"/>
          <w:szCs w:val="24"/>
        </w:rPr>
        <w:t xml:space="preserve"> </w:t>
      </w:r>
      <w:r w:rsidR="00F22ECC" w:rsidRPr="00E9584B">
        <w:rPr>
          <w:rFonts w:ascii="Times New Roman" w:hAnsi="Times New Roman" w:cs="Times New Roman"/>
          <w:sz w:val="24"/>
          <w:szCs w:val="24"/>
        </w:rPr>
        <w:t xml:space="preserve">Stream </w:t>
      </w:r>
      <w:r w:rsidR="00F22ECC" w:rsidRPr="005E6680">
        <w:rPr>
          <w:rFonts w:ascii="Times New Roman" w:hAnsi="Times New Roman" w:cs="Times New Roman"/>
          <w:sz w:val="24"/>
          <w:szCs w:val="24"/>
        </w:rPr>
        <w:t xml:space="preserve">to </w:t>
      </w:r>
      <w:r w:rsidR="003F4234" w:rsidRPr="005E6680">
        <w:rPr>
          <w:rFonts w:ascii="Times New Roman" w:hAnsi="Times New Roman" w:cs="Times New Roman"/>
          <w:sz w:val="24"/>
          <w:szCs w:val="24"/>
        </w:rPr>
        <w:t>the west and</w:t>
      </w:r>
      <w:r w:rsidR="00F22ECC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3F4234"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Mancha </w:t>
      </w:r>
      <w:r w:rsidR="00F22ECC" w:rsidRPr="00E9584B">
        <w:rPr>
          <w:rFonts w:ascii="Times New Roman" w:hAnsi="Times New Roman" w:cs="Times New Roman"/>
          <w:sz w:val="24"/>
          <w:szCs w:val="24"/>
        </w:rPr>
        <w:t>St</w:t>
      </w:r>
      <w:r w:rsidR="00F22ECC" w:rsidRPr="005E6680">
        <w:rPr>
          <w:rFonts w:ascii="Times New Roman" w:hAnsi="Times New Roman" w:cs="Times New Roman"/>
          <w:sz w:val="24"/>
          <w:szCs w:val="24"/>
        </w:rPr>
        <w:t>ream to the east. The south</w:t>
      </w:r>
      <w:r w:rsidR="0072555B" w:rsidRPr="005E6680">
        <w:rPr>
          <w:rFonts w:ascii="Times New Roman" w:hAnsi="Times New Roman" w:cs="Times New Roman"/>
          <w:sz w:val="24"/>
          <w:szCs w:val="24"/>
        </w:rPr>
        <w:t xml:space="preserve"> side leads to the only access road and adjoins th</w:t>
      </w:r>
      <w:r w:rsidR="0072555B" w:rsidRPr="00E9584B">
        <w:rPr>
          <w:rFonts w:ascii="Times New Roman" w:hAnsi="Times New Roman" w:cs="Times New Roman"/>
          <w:sz w:val="24"/>
          <w:szCs w:val="24"/>
        </w:rPr>
        <w:t xml:space="preserve">e </w:t>
      </w:r>
      <w:r w:rsidR="00750648" w:rsidRPr="00E9584B">
        <w:rPr>
          <w:rFonts w:ascii="Times New Roman" w:hAnsi="Times New Roman" w:cs="Times New Roman"/>
          <w:sz w:val="24"/>
          <w:szCs w:val="24"/>
        </w:rPr>
        <w:t>informal</w:t>
      </w:r>
      <w:r w:rsidR="00951376" w:rsidRPr="00E9584B">
        <w:rPr>
          <w:rFonts w:ascii="Times New Roman" w:hAnsi="Times New Roman" w:cs="Times New Roman"/>
          <w:sz w:val="24"/>
          <w:szCs w:val="24"/>
        </w:rPr>
        <w:t xml:space="preserve"> </w:t>
      </w:r>
      <w:r w:rsidRPr="00E9584B">
        <w:rPr>
          <w:rFonts w:ascii="Times New Roman" w:hAnsi="Times New Roman" w:cs="Times New Roman"/>
          <w:sz w:val="24"/>
          <w:szCs w:val="24"/>
        </w:rPr>
        <w:t xml:space="preserve">settlements </w:t>
      </w:r>
      <w:r w:rsidR="0072555B" w:rsidRPr="005E6680">
        <w:rPr>
          <w:rFonts w:ascii="Times New Roman" w:hAnsi="Times New Roman" w:cs="Times New Roman"/>
          <w:sz w:val="24"/>
          <w:szCs w:val="24"/>
        </w:rPr>
        <w:t xml:space="preserve">of </w:t>
      </w:r>
      <w:r w:rsidRPr="005E6680">
        <w:rPr>
          <w:rFonts w:ascii="Times New Roman" w:hAnsi="Times New Roman" w:cs="Times New Roman"/>
          <w:sz w:val="24"/>
          <w:szCs w:val="24"/>
        </w:rPr>
        <w:t xml:space="preserve">Juan Pablo II and La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Deportiva</w:t>
      </w:r>
      <w:proofErr w:type="spellEnd"/>
      <w:r w:rsidRPr="005E6680">
        <w:rPr>
          <w:rFonts w:ascii="Times New Roman" w:hAnsi="Times New Roman" w:cs="Times New Roman"/>
          <w:sz w:val="24"/>
          <w:szCs w:val="24"/>
        </w:rPr>
        <w:t xml:space="preserve">, </w:t>
      </w:r>
      <w:r w:rsidR="00951376" w:rsidRPr="005E6680">
        <w:rPr>
          <w:rFonts w:ascii="Times New Roman" w:hAnsi="Times New Roman" w:cs="Times New Roman"/>
          <w:sz w:val="24"/>
          <w:szCs w:val="24"/>
        </w:rPr>
        <w:t xml:space="preserve">erected </w:t>
      </w:r>
      <w:r w:rsidRPr="005E6680">
        <w:rPr>
          <w:rFonts w:ascii="Times New Roman" w:hAnsi="Times New Roman" w:cs="Times New Roman"/>
          <w:sz w:val="24"/>
          <w:szCs w:val="24"/>
        </w:rPr>
        <w:t>since 1982 and 1997, respectively.</w:t>
      </w:r>
    </w:p>
    <w:p w14:paraId="25E9F771" w14:textId="77777777" w:rsidR="00006182" w:rsidRPr="005E6680" w:rsidRDefault="00006182" w:rsidP="002D631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1BC67E46" w14:textId="37AF7818" w:rsidR="002D631F" w:rsidRPr="005E6680" w:rsidRDefault="002D631F" w:rsidP="002D631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The d</w:t>
      </w:r>
      <w:r w:rsidR="0056738A" w:rsidRPr="005E6680">
        <w:rPr>
          <w:rFonts w:ascii="Times New Roman" w:hAnsi="Times New Roman" w:cs="Times New Roman"/>
          <w:sz w:val="24"/>
          <w:szCs w:val="24"/>
        </w:rPr>
        <w:t xml:space="preserve">istrict has a main access road </w:t>
      </w:r>
      <w:r w:rsidRPr="005E6680">
        <w:rPr>
          <w:rFonts w:ascii="Times New Roman" w:hAnsi="Times New Roman" w:cs="Times New Roman"/>
          <w:sz w:val="24"/>
          <w:szCs w:val="24"/>
        </w:rPr>
        <w:t xml:space="preserve">which connects with </w:t>
      </w:r>
      <w:r w:rsidR="00006182"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="00951376" w:rsidRPr="00E9584B">
        <w:rPr>
          <w:rFonts w:ascii="Times New Roman" w:hAnsi="Times New Roman" w:cs="Times New Roman"/>
          <w:i/>
          <w:sz w:val="24"/>
          <w:szCs w:val="24"/>
        </w:rPr>
        <w:t>A</w:t>
      </w:r>
      <w:r w:rsidR="00006182" w:rsidRPr="00E9584B">
        <w:rPr>
          <w:rFonts w:ascii="Times New Roman" w:hAnsi="Times New Roman" w:cs="Times New Roman"/>
          <w:i/>
          <w:sz w:val="24"/>
          <w:szCs w:val="24"/>
        </w:rPr>
        <w:t xml:space="preserve">nillo de </w:t>
      </w:r>
      <w:proofErr w:type="spellStart"/>
      <w:r w:rsidRPr="00E9584B">
        <w:rPr>
          <w:rFonts w:ascii="Times New Roman" w:hAnsi="Times New Roman" w:cs="Times New Roman"/>
          <w:i/>
          <w:sz w:val="24"/>
          <w:szCs w:val="24"/>
        </w:rPr>
        <w:t>Circunvalación</w:t>
      </w:r>
      <w:proofErr w:type="spellEnd"/>
      <w:r w:rsidR="00BB4295" w:rsidRPr="00E9584B">
        <w:rPr>
          <w:rFonts w:ascii="Times New Roman" w:hAnsi="Times New Roman" w:cs="Times New Roman"/>
          <w:sz w:val="24"/>
          <w:szCs w:val="24"/>
        </w:rPr>
        <w:t xml:space="preserve">, </w:t>
      </w:r>
      <w:r w:rsidR="00006182" w:rsidRPr="00E9584B">
        <w:rPr>
          <w:rFonts w:ascii="Times New Roman" w:hAnsi="Times New Roman" w:cs="Times New Roman"/>
          <w:sz w:val="24"/>
          <w:szCs w:val="24"/>
        </w:rPr>
        <w:t>a main peripheral vehicular highway system connecting with the capital city of San José (</w:t>
      </w:r>
      <w:r w:rsidR="0056738A" w:rsidRPr="00E9584B">
        <w:rPr>
          <w:rFonts w:ascii="Times New Roman" w:hAnsi="Times New Roman" w:cs="Times New Roman"/>
          <w:sz w:val="24"/>
          <w:szCs w:val="24"/>
        </w:rPr>
        <w:t>see Map 4)</w:t>
      </w:r>
      <w:r w:rsidR="00BB4295" w:rsidRPr="00E9584B">
        <w:rPr>
          <w:rFonts w:ascii="Times New Roman" w:hAnsi="Times New Roman" w:cs="Times New Roman"/>
          <w:sz w:val="24"/>
          <w:szCs w:val="24"/>
        </w:rPr>
        <w:t xml:space="preserve">. This peripheral system constitutes at the same time an </w:t>
      </w:r>
      <w:r w:rsidRPr="00E9584B">
        <w:rPr>
          <w:rFonts w:ascii="Times New Roman" w:hAnsi="Times New Roman" w:cs="Times New Roman"/>
          <w:sz w:val="24"/>
          <w:szCs w:val="24"/>
        </w:rPr>
        <w:t xml:space="preserve">important </w:t>
      </w:r>
      <w:r w:rsidR="007B6DE9" w:rsidRPr="00E9584B">
        <w:rPr>
          <w:rFonts w:ascii="Times New Roman" w:hAnsi="Times New Roman" w:cs="Times New Roman"/>
          <w:sz w:val="24"/>
          <w:szCs w:val="24"/>
        </w:rPr>
        <w:t>physical</w:t>
      </w:r>
      <w:r w:rsidR="00BB4295" w:rsidRPr="00E9584B">
        <w:rPr>
          <w:rFonts w:ascii="Times New Roman" w:hAnsi="Times New Roman" w:cs="Times New Roman"/>
          <w:sz w:val="24"/>
          <w:szCs w:val="24"/>
        </w:rPr>
        <w:t xml:space="preserve"> </w:t>
      </w:r>
      <w:r w:rsidRPr="00E9584B">
        <w:rPr>
          <w:rFonts w:ascii="Times New Roman" w:hAnsi="Times New Roman" w:cs="Times New Roman"/>
          <w:sz w:val="24"/>
          <w:szCs w:val="24"/>
        </w:rPr>
        <w:t xml:space="preserve">border at </w:t>
      </w:r>
      <w:r w:rsidR="00BB4295" w:rsidRPr="00E9584B">
        <w:rPr>
          <w:rFonts w:ascii="Times New Roman" w:hAnsi="Times New Roman" w:cs="Times New Roman"/>
          <w:sz w:val="24"/>
          <w:szCs w:val="24"/>
        </w:rPr>
        <w:t xml:space="preserve">the </w:t>
      </w:r>
      <w:r w:rsidRPr="00E9584B">
        <w:rPr>
          <w:rFonts w:ascii="Times New Roman" w:hAnsi="Times New Roman" w:cs="Times New Roman"/>
          <w:sz w:val="24"/>
          <w:szCs w:val="24"/>
        </w:rPr>
        <w:t xml:space="preserve">pedestrian </w:t>
      </w:r>
      <w:r w:rsidRPr="005E6680">
        <w:rPr>
          <w:rFonts w:ascii="Times New Roman" w:hAnsi="Times New Roman" w:cs="Times New Roman"/>
          <w:sz w:val="24"/>
          <w:szCs w:val="24"/>
        </w:rPr>
        <w:t>level</w:t>
      </w:r>
      <w:r w:rsidR="00BB4295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BB4295" w:rsidRPr="005E6680">
        <w:rPr>
          <w:rFonts w:ascii="Times New Roman" w:hAnsi="Times New Roman" w:cs="Times New Roman"/>
          <w:sz w:val="24"/>
          <w:szCs w:val="24"/>
        </w:rPr>
        <w:lastRenderedPageBreak/>
        <w:t xml:space="preserve">by virtue of </w:t>
      </w:r>
      <w:r w:rsidR="00ED25CD" w:rsidRPr="005E6680">
        <w:rPr>
          <w:rFonts w:ascii="Times New Roman" w:hAnsi="Times New Roman" w:cs="Times New Roman"/>
          <w:sz w:val="24"/>
          <w:szCs w:val="24"/>
        </w:rPr>
        <w:t>narrow</w:t>
      </w:r>
      <w:r w:rsidR="00BB4295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sidewalks of less than 1</w:t>
      </w:r>
      <w:r w:rsidR="00BB4295" w:rsidRPr="005E6680">
        <w:rPr>
          <w:rFonts w:ascii="Times New Roman" w:hAnsi="Times New Roman" w:cs="Times New Roman"/>
          <w:sz w:val="24"/>
          <w:szCs w:val="24"/>
        </w:rPr>
        <w:t>.</w:t>
      </w:r>
      <w:r w:rsidRPr="005E6680">
        <w:rPr>
          <w:rFonts w:ascii="Times New Roman" w:hAnsi="Times New Roman" w:cs="Times New Roman"/>
          <w:sz w:val="24"/>
          <w:szCs w:val="24"/>
        </w:rPr>
        <w:t>5 meters</w:t>
      </w:r>
      <w:r w:rsidR="00BB4295" w:rsidRPr="005E6680">
        <w:rPr>
          <w:rFonts w:ascii="Times New Roman" w:hAnsi="Times New Roman" w:cs="Times New Roman"/>
          <w:sz w:val="24"/>
          <w:szCs w:val="24"/>
        </w:rPr>
        <w:t xml:space="preserve"> wide</w:t>
      </w:r>
      <w:r w:rsidRPr="005E6680">
        <w:rPr>
          <w:rFonts w:ascii="Times New Roman" w:hAnsi="Times New Roman" w:cs="Times New Roman"/>
          <w:sz w:val="24"/>
          <w:szCs w:val="24"/>
        </w:rPr>
        <w:t xml:space="preserve">, few pedestrian bridges, </w:t>
      </w:r>
      <w:r w:rsidR="007B6DE9" w:rsidRPr="005E6680">
        <w:rPr>
          <w:rFonts w:ascii="Times New Roman" w:hAnsi="Times New Roman" w:cs="Times New Roman"/>
          <w:sz w:val="24"/>
          <w:szCs w:val="24"/>
        </w:rPr>
        <w:t>insufficient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9979B6">
        <w:rPr>
          <w:rFonts w:ascii="Times New Roman" w:hAnsi="Times New Roman" w:cs="Times New Roman"/>
          <w:sz w:val="24"/>
          <w:szCs w:val="24"/>
        </w:rPr>
        <w:t xml:space="preserve">urban furniture </w:t>
      </w:r>
      <w:r w:rsidRPr="005E6680">
        <w:rPr>
          <w:rFonts w:ascii="Times New Roman" w:hAnsi="Times New Roman" w:cs="Times New Roman"/>
          <w:sz w:val="24"/>
          <w:szCs w:val="24"/>
        </w:rPr>
        <w:t xml:space="preserve">and vegetation, </w:t>
      </w:r>
      <w:r w:rsidR="00ED25CD" w:rsidRPr="005E6680">
        <w:rPr>
          <w:rFonts w:ascii="Times New Roman" w:hAnsi="Times New Roman" w:cs="Times New Roman"/>
          <w:sz w:val="24"/>
          <w:szCs w:val="24"/>
        </w:rPr>
        <w:t xml:space="preserve">all </w:t>
      </w:r>
      <w:r w:rsidRPr="005E6680">
        <w:rPr>
          <w:rFonts w:ascii="Times New Roman" w:hAnsi="Times New Roman" w:cs="Times New Roman"/>
          <w:sz w:val="24"/>
          <w:szCs w:val="24"/>
        </w:rPr>
        <w:t>negatively aff</w:t>
      </w:r>
      <w:r w:rsidR="00ED25CD" w:rsidRPr="005E6680">
        <w:rPr>
          <w:rFonts w:ascii="Times New Roman" w:hAnsi="Times New Roman" w:cs="Times New Roman"/>
          <w:sz w:val="24"/>
          <w:szCs w:val="24"/>
        </w:rPr>
        <w:t xml:space="preserve">ecting pedestrian connectivity. </w:t>
      </w:r>
      <w:r w:rsidRPr="005E6680">
        <w:rPr>
          <w:rFonts w:ascii="Times New Roman" w:hAnsi="Times New Roman" w:cs="Times New Roman"/>
          <w:sz w:val="24"/>
          <w:szCs w:val="24"/>
        </w:rPr>
        <w:t>The access road to the project also connects d</w:t>
      </w:r>
      <w:r w:rsidR="00ED25CD" w:rsidRPr="005E6680">
        <w:rPr>
          <w:rFonts w:ascii="Times New Roman" w:hAnsi="Times New Roman" w:cs="Times New Roman"/>
          <w:sz w:val="24"/>
          <w:szCs w:val="24"/>
        </w:rPr>
        <w:t>irectly with the district’s</w:t>
      </w:r>
      <w:r w:rsidRPr="005E6680">
        <w:rPr>
          <w:rFonts w:ascii="Times New Roman" w:hAnsi="Times New Roman" w:cs="Times New Roman"/>
          <w:sz w:val="24"/>
          <w:szCs w:val="24"/>
        </w:rPr>
        <w:t xml:space="preserve"> main highway</w:t>
      </w:r>
      <w:r w:rsidR="00ED25CD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1E4D69" w:rsidRPr="005E6680">
        <w:rPr>
          <w:rFonts w:ascii="Times New Roman" w:hAnsi="Times New Roman" w:cs="Times New Roman"/>
          <w:sz w:val="24"/>
          <w:szCs w:val="24"/>
        </w:rPr>
        <w:t>on</w:t>
      </w:r>
      <w:r w:rsidRPr="005E6680">
        <w:rPr>
          <w:rFonts w:ascii="Times New Roman" w:hAnsi="Times New Roman" w:cs="Times New Roman"/>
          <w:sz w:val="24"/>
          <w:szCs w:val="24"/>
        </w:rPr>
        <w:t xml:space="preserve"> the east and south sectors, but lacks connection with the </w:t>
      </w:r>
      <w:r w:rsidR="00ED25CD" w:rsidRPr="00034630">
        <w:rPr>
          <w:rFonts w:ascii="Times New Roman" w:hAnsi="Times New Roman" w:cs="Times New Roman"/>
          <w:sz w:val="24"/>
          <w:szCs w:val="24"/>
        </w:rPr>
        <w:t xml:space="preserve">west sector of </w:t>
      </w:r>
      <w:r w:rsidRPr="00034630">
        <w:rPr>
          <w:rFonts w:ascii="Times New Roman" w:hAnsi="Times New Roman" w:cs="Times New Roman"/>
          <w:sz w:val="24"/>
          <w:szCs w:val="24"/>
        </w:rPr>
        <w:t xml:space="preserve">San Felipe de </w:t>
      </w:r>
      <w:proofErr w:type="spellStart"/>
      <w:r w:rsidRPr="00034630">
        <w:rPr>
          <w:rFonts w:ascii="Times New Roman" w:hAnsi="Times New Roman" w:cs="Times New Roman"/>
          <w:sz w:val="24"/>
          <w:szCs w:val="24"/>
        </w:rPr>
        <w:t>Alajuelita</w:t>
      </w:r>
      <w:proofErr w:type="spellEnd"/>
      <w:r w:rsidRPr="00034630">
        <w:rPr>
          <w:rFonts w:ascii="Times New Roman" w:hAnsi="Times New Roman" w:cs="Times New Roman"/>
          <w:sz w:val="24"/>
          <w:szCs w:val="24"/>
        </w:rPr>
        <w:t xml:space="preserve">, due to the absence of road infrastructure over the La </w:t>
      </w:r>
      <w:proofErr w:type="spellStart"/>
      <w:r w:rsidRPr="00034630">
        <w:rPr>
          <w:rFonts w:ascii="Times New Roman" w:hAnsi="Times New Roman" w:cs="Times New Roman"/>
          <w:sz w:val="24"/>
          <w:szCs w:val="24"/>
        </w:rPr>
        <w:t>Guaria</w:t>
      </w:r>
      <w:proofErr w:type="spellEnd"/>
      <w:r w:rsidRPr="00034630">
        <w:rPr>
          <w:rFonts w:ascii="Times New Roman" w:hAnsi="Times New Roman" w:cs="Times New Roman"/>
          <w:sz w:val="24"/>
          <w:szCs w:val="24"/>
        </w:rPr>
        <w:t xml:space="preserve"> </w:t>
      </w:r>
      <w:r w:rsidR="0098211F" w:rsidRPr="00034630">
        <w:rPr>
          <w:rFonts w:ascii="Times New Roman" w:hAnsi="Times New Roman" w:cs="Times New Roman"/>
          <w:sz w:val="24"/>
          <w:szCs w:val="24"/>
        </w:rPr>
        <w:t>S</w:t>
      </w:r>
      <w:r w:rsidRPr="00034630">
        <w:rPr>
          <w:rFonts w:ascii="Times New Roman" w:hAnsi="Times New Roman" w:cs="Times New Roman"/>
          <w:sz w:val="24"/>
          <w:szCs w:val="24"/>
        </w:rPr>
        <w:t>tream</w:t>
      </w:r>
      <w:r w:rsidR="00D67250" w:rsidRPr="00034630">
        <w:rPr>
          <w:rFonts w:ascii="Times New Roman" w:hAnsi="Times New Roman" w:cs="Times New Roman"/>
          <w:sz w:val="24"/>
          <w:szCs w:val="24"/>
        </w:rPr>
        <w:t xml:space="preserve"> thus </w:t>
      </w:r>
      <w:r w:rsidRPr="00034630">
        <w:rPr>
          <w:rFonts w:ascii="Times New Roman" w:hAnsi="Times New Roman" w:cs="Times New Roman"/>
          <w:sz w:val="24"/>
          <w:szCs w:val="24"/>
        </w:rPr>
        <w:t xml:space="preserve">affecting 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accessibility and proximity to </w:t>
      </w:r>
      <w:r w:rsidR="0098211F" w:rsidRPr="005E6680">
        <w:rPr>
          <w:rFonts w:ascii="Times New Roman" w:hAnsi="Times New Roman" w:cs="Times New Roman"/>
          <w:sz w:val="24"/>
          <w:szCs w:val="24"/>
        </w:rPr>
        <w:t>services found in the west</w:t>
      </w:r>
      <w:r w:rsidR="00B767E5" w:rsidRPr="005E6680">
        <w:rPr>
          <w:rFonts w:ascii="Times New Roman" w:hAnsi="Times New Roman" w:cs="Times New Roman"/>
          <w:sz w:val="24"/>
          <w:szCs w:val="24"/>
        </w:rPr>
        <w:t>ern</w:t>
      </w:r>
      <w:r w:rsidR="0098211F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sector (see Map 5).</w:t>
      </w:r>
    </w:p>
    <w:p w14:paraId="28E6FD33" w14:textId="77777777" w:rsidR="007B6DE9" w:rsidRPr="005E6680" w:rsidRDefault="007B6DE9" w:rsidP="002D631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408C6917" w14:textId="582F3618" w:rsidR="007C5FA5" w:rsidRPr="005E6680" w:rsidRDefault="002D631F" w:rsidP="002D631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Regarding the land use of th</w:t>
      </w:r>
      <w:r w:rsidR="00EF5EEC" w:rsidRPr="005E6680">
        <w:rPr>
          <w:rFonts w:ascii="Times New Roman" w:hAnsi="Times New Roman" w:cs="Times New Roman"/>
          <w:sz w:val="24"/>
          <w:szCs w:val="24"/>
        </w:rPr>
        <w:t xml:space="preserve">e studied area, </w:t>
      </w:r>
      <w:r w:rsidR="004F6026" w:rsidRPr="005E6680">
        <w:rPr>
          <w:rFonts w:ascii="Times New Roman" w:hAnsi="Times New Roman" w:cs="Times New Roman"/>
          <w:sz w:val="24"/>
          <w:szCs w:val="24"/>
        </w:rPr>
        <w:t xml:space="preserve">within a radius of 1000 meters </w:t>
      </w:r>
      <w:r w:rsidR="00EF5EEC" w:rsidRPr="005E6680">
        <w:rPr>
          <w:rFonts w:ascii="Times New Roman" w:hAnsi="Times New Roman" w:cs="Times New Roman"/>
          <w:sz w:val="24"/>
          <w:szCs w:val="24"/>
        </w:rPr>
        <w:t xml:space="preserve">the project </w:t>
      </w:r>
      <w:r w:rsidR="009220D5" w:rsidRPr="005E6680">
        <w:rPr>
          <w:rFonts w:ascii="Times New Roman" w:hAnsi="Times New Roman" w:cs="Times New Roman"/>
          <w:sz w:val="24"/>
          <w:szCs w:val="24"/>
        </w:rPr>
        <w:t>is provided</w:t>
      </w:r>
      <w:r w:rsidR="00EF5EEC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4F6026" w:rsidRPr="005E6680">
        <w:rPr>
          <w:rFonts w:ascii="Times New Roman" w:hAnsi="Times New Roman" w:cs="Times New Roman"/>
          <w:sz w:val="24"/>
          <w:szCs w:val="24"/>
        </w:rPr>
        <w:t xml:space="preserve">with </w:t>
      </w:r>
      <w:r w:rsidRPr="005E6680">
        <w:rPr>
          <w:rFonts w:ascii="Times New Roman" w:hAnsi="Times New Roman" w:cs="Times New Roman"/>
          <w:sz w:val="24"/>
          <w:szCs w:val="24"/>
        </w:rPr>
        <w:t xml:space="preserve">essential </w:t>
      </w:r>
      <w:r w:rsidR="004F6026" w:rsidRPr="005E6680">
        <w:rPr>
          <w:rFonts w:ascii="Times New Roman" w:hAnsi="Times New Roman" w:cs="Times New Roman"/>
          <w:sz w:val="24"/>
          <w:szCs w:val="24"/>
        </w:rPr>
        <w:t xml:space="preserve">utilities </w:t>
      </w:r>
      <w:r w:rsidRPr="005E6680">
        <w:rPr>
          <w:rFonts w:ascii="Times New Roman" w:hAnsi="Times New Roman" w:cs="Times New Roman"/>
          <w:sz w:val="24"/>
          <w:szCs w:val="24"/>
        </w:rPr>
        <w:t xml:space="preserve">and services, as well as </w:t>
      </w:r>
      <w:r w:rsidR="009220D5" w:rsidRPr="005E6680">
        <w:rPr>
          <w:rFonts w:ascii="Times New Roman" w:hAnsi="Times New Roman" w:cs="Times New Roman"/>
          <w:sz w:val="24"/>
          <w:szCs w:val="24"/>
        </w:rPr>
        <w:t>high schools</w:t>
      </w:r>
      <w:r w:rsidRPr="005E6680">
        <w:rPr>
          <w:rFonts w:ascii="Times New Roman" w:hAnsi="Times New Roman" w:cs="Times New Roman"/>
          <w:sz w:val="24"/>
          <w:szCs w:val="24"/>
        </w:rPr>
        <w:t xml:space="preserve"> and health centers. </w:t>
      </w:r>
      <w:r w:rsidR="009220D5" w:rsidRPr="005E6680">
        <w:rPr>
          <w:rFonts w:ascii="Times New Roman" w:hAnsi="Times New Roman" w:cs="Times New Roman"/>
          <w:sz w:val="24"/>
          <w:szCs w:val="24"/>
        </w:rPr>
        <w:t xml:space="preserve">Land use is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primarily residential with </w:t>
      </w:r>
      <w:r w:rsidR="009B33B0" w:rsidRPr="005E6680">
        <w:rPr>
          <w:rFonts w:ascii="Times New Roman" w:hAnsi="Times New Roman" w:cs="Times New Roman"/>
          <w:sz w:val="24"/>
          <w:szCs w:val="24"/>
        </w:rPr>
        <w:t>one</w:t>
      </w:r>
      <w:r w:rsidRPr="005E6680">
        <w:rPr>
          <w:rFonts w:ascii="Times New Roman" w:hAnsi="Times New Roman" w:cs="Times New Roman"/>
          <w:sz w:val="24"/>
          <w:szCs w:val="24"/>
        </w:rPr>
        <w:t xml:space="preserve"> or two-</w:t>
      </w:r>
      <w:r w:rsidR="009220D5" w:rsidRPr="005E6680">
        <w:rPr>
          <w:rFonts w:ascii="Times New Roman" w:hAnsi="Times New Roman" w:cs="Times New Roman"/>
          <w:sz w:val="24"/>
          <w:szCs w:val="24"/>
        </w:rPr>
        <w:t>level</w:t>
      </w:r>
      <w:r w:rsidRPr="005E6680">
        <w:rPr>
          <w:rFonts w:ascii="Times New Roman" w:hAnsi="Times New Roman" w:cs="Times New Roman"/>
          <w:sz w:val="24"/>
          <w:szCs w:val="24"/>
        </w:rPr>
        <w:t xml:space="preserve"> single-family </w:t>
      </w:r>
      <w:r w:rsidR="00A3442E" w:rsidRPr="005E6680">
        <w:rPr>
          <w:rFonts w:ascii="Times New Roman" w:hAnsi="Times New Roman" w:cs="Times New Roman"/>
          <w:sz w:val="24"/>
          <w:szCs w:val="24"/>
        </w:rPr>
        <w:t>houses</w:t>
      </w:r>
      <w:r w:rsidRPr="005E6680">
        <w:rPr>
          <w:rFonts w:ascii="Times New Roman" w:hAnsi="Times New Roman" w:cs="Times New Roman"/>
          <w:sz w:val="24"/>
          <w:szCs w:val="24"/>
        </w:rPr>
        <w:t>.</w:t>
      </w:r>
    </w:p>
    <w:p w14:paraId="65A86FD8" w14:textId="77777777" w:rsidR="002D631F" w:rsidRPr="005E6680" w:rsidRDefault="002D631F" w:rsidP="002D631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53BEDDED" w14:textId="72B31F64" w:rsidR="000C528B" w:rsidRPr="005E6680" w:rsidRDefault="00253FA9" w:rsidP="000C52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208155" wp14:editId="3C4A5C89">
            <wp:extent cx="5943600" cy="5119370"/>
            <wp:effectExtent l="0" t="0" r="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28B" w:rsidRPr="005E6680">
        <w:rPr>
          <w:rFonts w:ascii="Times New Roman" w:hAnsi="Times New Roman" w:cs="Times New Roman"/>
          <w:sz w:val="24"/>
          <w:szCs w:val="24"/>
        </w:rPr>
        <w:t xml:space="preserve">Map 4. Surroundings of the </w:t>
      </w:r>
      <w:proofErr w:type="spellStart"/>
      <w:r w:rsidR="000C528B" w:rsidRPr="005E6680">
        <w:rPr>
          <w:rFonts w:ascii="Times New Roman" w:hAnsi="Times New Roman" w:cs="Times New Roman"/>
          <w:sz w:val="24"/>
          <w:szCs w:val="24"/>
        </w:rPr>
        <w:t>Shikaba</w:t>
      </w:r>
      <w:proofErr w:type="spellEnd"/>
      <w:r w:rsidR="000C528B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983E3E" w:rsidRPr="00034630">
        <w:rPr>
          <w:rFonts w:ascii="Times New Roman" w:hAnsi="Times New Roman" w:cs="Times New Roman"/>
          <w:sz w:val="24"/>
          <w:szCs w:val="24"/>
        </w:rPr>
        <w:t>Residential Complex</w:t>
      </w:r>
      <w:r w:rsidR="000C528B" w:rsidRPr="005E6680">
        <w:rPr>
          <w:rFonts w:ascii="Times New Roman" w:hAnsi="Times New Roman" w:cs="Times New Roman"/>
          <w:sz w:val="24"/>
          <w:szCs w:val="24"/>
        </w:rPr>
        <w:t>.</w:t>
      </w:r>
    </w:p>
    <w:p w14:paraId="5C54B1E0" w14:textId="77777777" w:rsidR="00FB798F" w:rsidRPr="005E6680" w:rsidRDefault="000C528B" w:rsidP="000C52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Source:</w:t>
      </w:r>
      <w:r w:rsidRPr="005E6680">
        <w:rPr>
          <w:rFonts w:ascii="Times New Roman" w:hAnsi="Times New Roman" w:cs="Times New Roman"/>
          <w:sz w:val="24"/>
          <w:szCs w:val="24"/>
        </w:rPr>
        <w:t xml:space="preserve"> Own elaboration from satellite images.</w:t>
      </w:r>
    </w:p>
    <w:p w14:paraId="3838C3FB" w14:textId="77777777" w:rsidR="000C4BD1" w:rsidRPr="005E6680" w:rsidRDefault="000C4BD1" w:rsidP="002D631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14D8669A" w14:textId="77777777" w:rsidR="000C4BD1" w:rsidRPr="005E6680" w:rsidRDefault="000C4BD1" w:rsidP="002D631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4CE4EA07" w14:textId="7CBD2EF3" w:rsidR="001E4EC3" w:rsidRPr="0003463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034630">
        <w:rPr>
          <w:rFonts w:ascii="Times New Roman" w:hAnsi="Times New Roman" w:cs="Times New Roman"/>
          <w:sz w:val="24"/>
          <w:szCs w:val="24"/>
        </w:rPr>
        <w:t xml:space="preserve">The </w:t>
      </w:r>
      <w:r w:rsidR="004B1142" w:rsidRPr="00034630">
        <w:rPr>
          <w:rFonts w:ascii="Times New Roman" w:hAnsi="Times New Roman" w:cs="Times New Roman"/>
          <w:sz w:val="24"/>
          <w:szCs w:val="24"/>
        </w:rPr>
        <w:t>housing co</w:t>
      </w:r>
      <w:r w:rsidR="00034630" w:rsidRPr="00034630">
        <w:rPr>
          <w:rFonts w:ascii="Times New Roman" w:hAnsi="Times New Roman" w:cs="Times New Roman"/>
          <w:sz w:val="24"/>
          <w:szCs w:val="24"/>
        </w:rPr>
        <w:t>mplex</w:t>
      </w:r>
      <w:r w:rsidRPr="00034630">
        <w:rPr>
          <w:rFonts w:ascii="Times New Roman" w:hAnsi="Times New Roman" w:cs="Times New Roman"/>
          <w:sz w:val="24"/>
          <w:szCs w:val="24"/>
        </w:rPr>
        <w:t xml:space="preserve"> is made up of 244 single-family </w:t>
      </w:r>
      <w:r w:rsidR="00A3442E" w:rsidRPr="00034630">
        <w:rPr>
          <w:rFonts w:ascii="Times New Roman" w:hAnsi="Times New Roman" w:cs="Times New Roman"/>
          <w:sz w:val="24"/>
          <w:szCs w:val="24"/>
        </w:rPr>
        <w:t xml:space="preserve">houses </w:t>
      </w:r>
      <w:r w:rsidR="00B2665B" w:rsidRPr="00034630">
        <w:rPr>
          <w:rFonts w:ascii="Times New Roman" w:hAnsi="Times New Roman" w:cs="Times New Roman"/>
          <w:sz w:val="24"/>
          <w:szCs w:val="24"/>
        </w:rPr>
        <w:t xml:space="preserve">erected using a </w:t>
      </w:r>
      <w:r w:rsidRPr="00034630">
        <w:rPr>
          <w:rFonts w:ascii="Times New Roman" w:hAnsi="Times New Roman" w:cs="Times New Roman"/>
          <w:sz w:val="24"/>
          <w:szCs w:val="24"/>
        </w:rPr>
        <w:t xml:space="preserve">masonry construction system with concrete blocks and </w:t>
      </w:r>
      <w:r w:rsidR="00983E3E" w:rsidRPr="00034630">
        <w:rPr>
          <w:rFonts w:ascii="Times New Roman" w:hAnsi="Times New Roman" w:cs="Times New Roman"/>
          <w:sz w:val="24"/>
          <w:szCs w:val="24"/>
        </w:rPr>
        <w:t>offered in</w:t>
      </w:r>
      <w:r w:rsidR="00450C1D" w:rsidRPr="00034630">
        <w:rPr>
          <w:rFonts w:ascii="Times New Roman" w:hAnsi="Times New Roman" w:cs="Times New Roman"/>
          <w:sz w:val="24"/>
          <w:szCs w:val="24"/>
        </w:rPr>
        <w:t xml:space="preserve"> </w:t>
      </w:r>
      <w:r w:rsidRPr="00034630">
        <w:rPr>
          <w:rFonts w:ascii="Times New Roman" w:hAnsi="Times New Roman" w:cs="Times New Roman"/>
          <w:sz w:val="24"/>
          <w:szCs w:val="24"/>
        </w:rPr>
        <w:t xml:space="preserve">six different typologies: Type 1 </w:t>
      </w:r>
      <w:r w:rsidR="00450C1D" w:rsidRPr="00034630">
        <w:rPr>
          <w:rFonts w:ascii="Times New Roman" w:hAnsi="Times New Roman" w:cs="Times New Roman"/>
          <w:sz w:val="24"/>
          <w:szCs w:val="24"/>
        </w:rPr>
        <w:t xml:space="preserve">is a two-level construction with </w:t>
      </w:r>
      <w:r w:rsidRPr="00034630">
        <w:rPr>
          <w:rFonts w:ascii="Times New Roman" w:hAnsi="Times New Roman" w:cs="Times New Roman"/>
          <w:sz w:val="24"/>
          <w:szCs w:val="24"/>
        </w:rPr>
        <w:t>an area of 53 m</w:t>
      </w:r>
      <w:r w:rsidRPr="0003463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4630">
        <w:rPr>
          <w:rFonts w:ascii="Times New Roman" w:hAnsi="Times New Roman" w:cs="Times New Roman"/>
          <w:sz w:val="24"/>
          <w:szCs w:val="24"/>
        </w:rPr>
        <w:t xml:space="preserve"> (two bedrooms), Type 2 </w:t>
      </w:r>
      <w:r w:rsidR="00450C1D" w:rsidRPr="00034630">
        <w:rPr>
          <w:rFonts w:ascii="Times New Roman" w:hAnsi="Times New Roman" w:cs="Times New Roman"/>
          <w:sz w:val="24"/>
          <w:szCs w:val="24"/>
        </w:rPr>
        <w:t xml:space="preserve">is </w:t>
      </w:r>
      <w:r w:rsidR="00E46E87" w:rsidRPr="00034630">
        <w:rPr>
          <w:rFonts w:ascii="Times New Roman" w:hAnsi="Times New Roman" w:cs="Times New Roman"/>
          <w:sz w:val="24"/>
          <w:szCs w:val="24"/>
        </w:rPr>
        <w:t>two</w:t>
      </w:r>
      <w:r w:rsidR="00450C1D" w:rsidRPr="00034630">
        <w:rPr>
          <w:rFonts w:ascii="Times New Roman" w:hAnsi="Times New Roman" w:cs="Times New Roman"/>
          <w:sz w:val="24"/>
          <w:szCs w:val="24"/>
        </w:rPr>
        <w:t>-level</w:t>
      </w:r>
      <w:r w:rsidRPr="00034630">
        <w:rPr>
          <w:rFonts w:ascii="Times New Roman" w:hAnsi="Times New Roman" w:cs="Times New Roman"/>
          <w:sz w:val="24"/>
          <w:szCs w:val="24"/>
        </w:rPr>
        <w:t xml:space="preserve"> </w:t>
      </w:r>
      <w:r w:rsidR="00450C1D" w:rsidRPr="00034630">
        <w:rPr>
          <w:rFonts w:ascii="Times New Roman" w:hAnsi="Times New Roman" w:cs="Times New Roman"/>
          <w:sz w:val="24"/>
          <w:szCs w:val="24"/>
        </w:rPr>
        <w:t xml:space="preserve">and </w:t>
      </w:r>
      <w:r w:rsidRPr="00034630">
        <w:rPr>
          <w:rFonts w:ascii="Times New Roman" w:hAnsi="Times New Roman" w:cs="Times New Roman"/>
          <w:sz w:val="24"/>
          <w:szCs w:val="24"/>
        </w:rPr>
        <w:t>54.4 m</w:t>
      </w:r>
      <w:r w:rsidRPr="0003463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4630">
        <w:rPr>
          <w:rFonts w:ascii="Times New Roman" w:hAnsi="Times New Roman" w:cs="Times New Roman"/>
          <w:sz w:val="24"/>
          <w:szCs w:val="24"/>
        </w:rPr>
        <w:t xml:space="preserve"> (two bedrooms), Type 3 </w:t>
      </w:r>
      <w:r w:rsidR="00450C1D" w:rsidRPr="00034630">
        <w:rPr>
          <w:rFonts w:ascii="Times New Roman" w:hAnsi="Times New Roman" w:cs="Times New Roman"/>
          <w:sz w:val="24"/>
          <w:szCs w:val="24"/>
        </w:rPr>
        <w:t>is two-level</w:t>
      </w:r>
      <w:r w:rsidRPr="00034630">
        <w:rPr>
          <w:rFonts w:ascii="Times New Roman" w:hAnsi="Times New Roman" w:cs="Times New Roman"/>
          <w:sz w:val="24"/>
          <w:szCs w:val="24"/>
        </w:rPr>
        <w:t xml:space="preserve"> and 65.2 m</w:t>
      </w:r>
      <w:r w:rsidRPr="0003463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4630">
        <w:rPr>
          <w:rFonts w:ascii="Times New Roman" w:hAnsi="Times New Roman" w:cs="Times New Roman"/>
          <w:sz w:val="24"/>
          <w:szCs w:val="24"/>
        </w:rPr>
        <w:t xml:space="preserve"> (three bedrooms), Type 4 </w:t>
      </w:r>
      <w:r w:rsidR="00450C1D" w:rsidRPr="00034630">
        <w:rPr>
          <w:rFonts w:ascii="Times New Roman" w:hAnsi="Times New Roman" w:cs="Times New Roman"/>
          <w:sz w:val="24"/>
          <w:szCs w:val="24"/>
        </w:rPr>
        <w:t>is two-level</w:t>
      </w:r>
      <w:r w:rsidRPr="00034630">
        <w:rPr>
          <w:rFonts w:ascii="Times New Roman" w:hAnsi="Times New Roman" w:cs="Times New Roman"/>
          <w:sz w:val="24"/>
          <w:szCs w:val="24"/>
        </w:rPr>
        <w:t xml:space="preserve"> </w:t>
      </w:r>
      <w:r w:rsidR="00E46E87" w:rsidRPr="00034630">
        <w:rPr>
          <w:rFonts w:ascii="Times New Roman" w:hAnsi="Times New Roman" w:cs="Times New Roman"/>
          <w:sz w:val="24"/>
          <w:szCs w:val="24"/>
        </w:rPr>
        <w:t xml:space="preserve">and </w:t>
      </w:r>
      <w:r w:rsidRPr="00034630">
        <w:rPr>
          <w:rFonts w:ascii="Times New Roman" w:hAnsi="Times New Roman" w:cs="Times New Roman"/>
          <w:sz w:val="24"/>
          <w:szCs w:val="24"/>
        </w:rPr>
        <w:t>63.3 m</w:t>
      </w:r>
      <w:r w:rsidRPr="0003463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4630">
        <w:rPr>
          <w:rFonts w:ascii="Times New Roman" w:hAnsi="Times New Roman" w:cs="Times New Roman"/>
          <w:sz w:val="24"/>
          <w:szCs w:val="24"/>
        </w:rPr>
        <w:t xml:space="preserve"> (three bedrooms), Type 5 </w:t>
      </w:r>
      <w:r w:rsidR="00E46E87" w:rsidRPr="00034630">
        <w:rPr>
          <w:rFonts w:ascii="Times New Roman" w:hAnsi="Times New Roman" w:cs="Times New Roman"/>
          <w:sz w:val="24"/>
          <w:szCs w:val="24"/>
        </w:rPr>
        <w:t xml:space="preserve">is </w:t>
      </w:r>
      <w:r w:rsidR="00034630" w:rsidRPr="00034630">
        <w:rPr>
          <w:rFonts w:ascii="Times New Roman" w:hAnsi="Times New Roman" w:cs="Times New Roman"/>
          <w:sz w:val="24"/>
          <w:szCs w:val="24"/>
        </w:rPr>
        <w:t>one-level</w:t>
      </w:r>
      <w:r w:rsidR="00E46E87" w:rsidRPr="00034630">
        <w:rPr>
          <w:rFonts w:ascii="Times New Roman" w:hAnsi="Times New Roman" w:cs="Times New Roman"/>
          <w:sz w:val="24"/>
          <w:szCs w:val="24"/>
        </w:rPr>
        <w:t xml:space="preserve"> and </w:t>
      </w:r>
      <w:r w:rsidRPr="00034630">
        <w:rPr>
          <w:rFonts w:ascii="Times New Roman" w:hAnsi="Times New Roman" w:cs="Times New Roman"/>
          <w:sz w:val="24"/>
          <w:szCs w:val="24"/>
        </w:rPr>
        <w:t>52 m</w:t>
      </w:r>
      <w:r w:rsidRPr="0003463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4630">
        <w:rPr>
          <w:rFonts w:ascii="Times New Roman" w:hAnsi="Times New Roman" w:cs="Times New Roman"/>
          <w:sz w:val="24"/>
          <w:szCs w:val="24"/>
        </w:rPr>
        <w:t xml:space="preserve"> (two bedrooms, </w:t>
      </w:r>
      <w:r w:rsidR="00034630" w:rsidRPr="00034630">
        <w:rPr>
          <w:rFonts w:ascii="Times New Roman" w:hAnsi="Times New Roman" w:cs="Times New Roman"/>
          <w:sz w:val="24"/>
          <w:szCs w:val="24"/>
        </w:rPr>
        <w:t>designed</w:t>
      </w:r>
      <w:r w:rsidR="00420C3E" w:rsidRPr="00034630">
        <w:rPr>
          <w:rFonts w:ascii="Times New Roman" w:hAnsi="Times New Roman" w:cs="Times New Roman"/>
          <w:sz w:val="24"/>
          <w:szCs w:val="24"/>
        </w:rPr>
        <w:t xml:space="preserve"> </w:t>
      </w:r>
      <w:r w:rsidRPr="00034630">
        <w:rPr>
          <w:rFonts w:ascii="Times New Roman" w:hAnsi="Times New Roman" w:cs="Times New Roman"/>
          <w:sz w:val="24"/>
          <w:szCs w:val="24"/>
        </w:rPr>
        <w:t xml:space="preserve">for people with disabilities) and Type 6 </w:t>
      </w:r>
      <w:r w:rsidR="005817E7" w:rsidRPr="00034630">
        <w:rPr>
          <w:rFonts w:ascii="Times New Roman" w:hAnsi="Times New Roman" w:cs="Times New Roman"/>
          <w:sz w:val="24"/>
          <w:szCs w:val="24"/>
        </w:rPr>
        <w:t>is two-level</w:t>
      </w:r>
      <w:r w:rsidRPr="00034630">
        <w:rPr>
          <w:rFonts w:ascii="Times New Roman" w:hAnsi="Times New Roman" w:cs="Times New Roman"/>
          <w:sz w:val="24"/>
          <w:szCs w:val="24"/>
        </w:rPr>
        <w:t xml:space="preserve"> and 71.1 m</w:t>
      </w:r>
      <w:r w:rsidRPr="0003463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4630">
        <w:rPr>
          <w:rFonts w:ascii="Times New Roman" w:hAnsi="Times New Roman" w:cs="Times New Roman"/>
          <w:sz w:val="24"/>
          <w:szCs w:val="24"/>
        </w:rPr>
        <w:t xml:space="preserve"> (two bedrooms, </w:t>
      </w:r>
      <w:r w:rsidR="005817E7" w:rsidRPr="00034630">
        <w:rPr>
          <w:rFonts w:ascii="Times New Roman" w:hAnsi="Times New Roman" w:cs="Times New Roman"/>
          <w:sz w:val="24"/>
          <w:szCs w:val="24"/>
        </w:rPr>
        <w:t xml:space="preserve">adapted for the </w:t>
      </w:r>
      <w:r w:rsidRPr="00034630">
        <w:rPr>
          <w:rFonts w:ascii="Times New Roman" w:hAnsi="Times New Roman" w:cs="Times New Roman"/>
          <w:sz w:val="24"/>
          <w:szCs w:val="24"/>
        </w:rPr>
        <w:t>elderly).</w:t>
      </w:r>
    </w:p>
    <w:p w14:paraId="04F2DE58" w14:textId="77777777" w:rsidR="00FF57C8" w:rsidRPr="005E6680" w:rsidRDefault="00FF57C8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4489A9A" w14:textId="77777777" w:rsidR="002D631F" w:rsidRPr="005E6680" w:rsidRDefault="009B33B0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Within the bounds of the </w:t>
      </w:r>
      <w:r w:rsidR="009F6E16" w:rsidRPr="005E6680">
        <w:rPr>
          <w:rFonts w:ascii="Times New Roman" w:hAnsi="Times New Roman" w:cs="Times New Roman"/>
          <w:sz w:val="24"/>
          <w:szCs w:val="24"/>
        </w:rPr>
        <w:t>housing complex</w:t>
      </w:r>
      <w:r w:rsidR="00983E3E" w:rsidRPr="005E6680">
        <w:rPr>
          <w:rFonts w:ascii="Times New Roman" w:hAnsi="Times New Roman" w:cs="Times New Roman"/>
          <w:sz w:val="24"/>
          <w:szCs w:val="24"/>
        </w:rPr>
        <w:t>,</w:t>
      </w:r>
      <w:r w:rsidR="009F6E16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design </w:t>
      </w:r>
      <w:r w:rsidR="009F6E16" w:rsidRPr="005E6680">
        <w:rPr>
          <w:rFonts w:ascii="Times New Roman" w:hAnsi="Times New Roman" w:cs="Times New Roman"/>
          <w:sz w:val="24"/>
          <w:szCs w:val="24"/>
        </w:rPr>
        <w:t xml:space="preserve">contemplated </w:t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a parking </w:t>
      </w:r>
      <w:r w:rsidR="00D97482" w:rsidRPr="005E6680">
        <w:rPr>
          <w:rFonts w:ascii="Times New Roman" w:hAnsi="Times New Roman" w:cs="Times New Roman"/>
          <w:sz w:val="24"/>
          <w:szCs w:val="24"/>
        </w:rPr>
        <w:t>lot</w:t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, five </w:t>
      </w:r>
      <w:r w:rsidR="005036CC" w:rsidRPr="005E6680">
        <w:rPr>
          <w:rFonts w:ascii="Times New Roman" w:hAnsi="Times New Roman" w:cs="Times New Roman"/>
          <w:sz w:val="24"/>
          <w:szCs w:val="24"/>
        </w:rPr>
        <w:t>playground areas</w:t>
      </w:r>
      <w:r w:rsidRPr="005E6680">
        <w:rPr>
          <w:rFonts w:ascii="Times New Roman" w:hAnsi="Times New Roman" w:cs="Times New Roman"/>
          <w:sz w:val="24"/>
          <w:szCs w:val="24"/>
        </w:rPr>
        <w:t xml:space="preserve"> for children</w:t>
      </w:r>
      <w:r w:rsidR="001E4EC3" w:rsidRPr="005E6680">
        <w:rPr>
          <w:rFonts w:ascii="Times New Roman" w:hAnsi="Times New Roman" w:cs="Times New Roman"/>
          <w:sz w:val="24"/>
          <w:szCs w:val="24"/>
        </w:rPr>
        <w:t>, three communal facilities, 29 residentia</w:t>
      </w:r>
      <w:r w:rsidR="00983E3E" w:rsidRPr="005E6680">
        <w:rPr>
          <w:rFonts w:ascii="Times New Roman" w:hAnsi="Times New Roman" w:cs="Times New Roman"/>
          <w:sz w:val="24"/>
          <w:szCs w:val="24"/>
        </w:rPr>
        <w:t xml:space="preserve">l-commercial mixed-use lots, </w:t>
      </w:r>
      <w:r w:rsidR="001E4EC3" w:rsidRPr="005E6680">
        <w:rPr>
          <w:rFonts w:ascii="Times New Roman" w:hAnsi="Times New Roman" w:cs="Times New Roman"/>
          <w:sz w:val="24"/>
          <w:szCs w:val="24"/>
        </w:rPr>
        <w:t>215 residential-use lots</w:t>
      </w:r>
      <w:r w:rsidR="00983E3E" w:rsidRPr="005E6680">
        <w:rPr>
          <w:rFonts w:ascii="Times New Roman" w:hAnsi="Times New Roman" w:cs="Times New Roman"/>
          <w:sz w:val="24"/>
          <w:szCs w:val="24"/>
        </w:rPr>
        <w:t>,</w:t>
      </w:r>
      <w:r w:rsidR="007041CC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as well as</w:t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 a </w:t>
      </w:r>
      <w:r w:rsidRPr="005E6680">
        <w:rPr>
          <w:rFonts w:ascii="Times New Roman" w:hAnsi="Times New Roman" w:cs="Times New Roman"/>
          <w:sz w:val="24"/>
          <w:szCs w:val="24"/>
        </w:rPr>
        <w:t>vast</w:t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 park area to be reforested</w:t>
      </w:r>
      <w:r w:rsidR="007041CC" w:rsidRPr="005E6680">
        <w:rPr>
          <w:rFonts w:ascii="Times New Roman" w:hAnsi="Times New Roman" w:cs="Times New Roman"/>
          <w:sz w:val="24"/>
          <w:szCs w:val="24"/>
        </w:rPr>
        <w:t>,</w:t>
      </w:r>
      <w:r w:rsidRPr="005E6680">
        <w:rPr>
          <w:rFonts w:ascii="Times New Roman" w:hAnsi="Times New Roman" w:cs="Times New Roman"/>
          <w:sz w:val="24"/>
          <w:szCs w:val="24"/>
        </w:rPr>
        <w:t xml:space="preserve"> which </w:t>
      </w:r>
      <w:r w:rsidR="00ED5990" w:rsidRPr="005E6680">
        <w:rPr>
          <w:rFonts w:ascii="Times New Roman" w:hAnsi="Times New Roman" w:cs="Times New Roman"/>
          <w:sz w:val="24"/>
          <w:szCs w:val="24"/>
        </w:rPr>
        <w:t>adjoin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1E4EC3" w:rsidRPr="005E6680">
        <w:rPr>
          <w:rFonts w:ascii="Times New Roman" w:hAnsi="Times New Roman" w:cs="Times New Roman"/>
          <w:sz w:val="24"/>
          <w:szCs w:val="24"/>
        </w:rPr>
        <w:t>the protection zone</w:t>
      </w:r>
      <w:r w:rsidRPr="00034630">
        <w:rPr>
          <w:rFonts w:ascii="Times New Roman" w:hAnsi="Times New Roman" w:cs="Times New Roman"/>
          <w:sz w:val="24"/>
          <w:szCs w:val="24"/>
        </w:rPr>
        <w:t>s</w:t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="001E4EC3" w:rsidRPr="005E6680">
        <w:rPr>
          <w:rFonts w:ascii="Times New Roman" w:hAnsi="Times New Roman" w:cs="Times New Roman"/>
          <w:sz w:val="24"/>
          <w:szCs w:val="24"/>
        </w:rPr>
        <w:t>Tiribí</w:t>
      </w:r>
      <w:proofErr w:type="spellEnd"/>
      <w:r w:rsidR="001E4EC3" w:rsidRPr="005E6680">
        <w:rPr>
          <w:rFonts w:ascii="Times New Roman" w:hAnsi="Times New Roman" w:cs="Times New Roman"/>
          <w:sz w:val="24"/>
          <w:szCs w:val="24"/>
        </w:rPr>
        <w:t xml:space="preserve"> River and </w:t>
      </w:r>
      <w:r w:rsidRPr="005E6680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Guaria</w:t>
      </w:r>
      <w:proofErr w:type="spellEnd"/>
      <w:r w:rsidRPr="005E6680">
        <w:rPr>
          <w:rFonts w:ascii="Times New Roman" w:hAnsi="Times New Roman" w:cs="Times New Roman"/>
          <w:sz w:val="24"/>
          <w:szCs w:val="24"/>
        </w:rPr>
        <w:t xml:space="preserve"> and Mancha S</w:t>
      </w:r>
      <w:r w:rsidR="001E4EC3" w:rsidRPr="005E6680">
        <w:rPr>
          <w:rFonts w:ascii="Times New Roman" w:hAnsi="Times New Roman" w:cs="Times New Roman"/>
          <w:sz w:val="24"/>
          <w:szCs w:val="24"/>
        </w:rPr>
        <w:t>treams.</w:t>
      </w:r>
    </w:p>
    <w:p w14:paraId="205FEE79" w14:textId="77777777" w:rsidR="009B33B0" w:rsidRPr="005E6680" w:rsidRDefault="009B33B0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1B4C5A6C" w14:textId="77777777" w:rsidR="002D631F" w:rsidRPr="005E6680" w:rsidRDefault="002D631F" w:rsidP="002D631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DB51552" w14:textId="7ED63D79" w:rsidR="007041CC" w:rsidRPr="005E6680" w:rsidRDefault="00253FA9" w:rsidP="007041CC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5B1C2D" wp14:editId="21C42FAD">
            <wp:extent cx="5943600" cy="5119370"/>
            <wp:effectExtent l="0" t="0" r="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1CC" w:rsidRPr="005E6680">
        <w:rPr>
          <w:rFonts w:ascii="Times New Roman" w:hAnsi="Times New Roman" w:cs="Times New Roman"/>
          <w:sz w:val="24"/>
          <w:szCs w:val="24"/>
        </w:rPr>
        <w:t xml:space="preserve">Map 5. Immediate context and distribution of the </w:t>
      </w:r>
      <w:proofErr w:type="spellStart"/>
      <w:r w:rsidR="007041CC" w:rsidRPr="005E6680">
        <w:rPr>
          <w:rFonts w:ascii="Times New Roman" w:hAnsi="Times New Roman" w:cs="Times New Roman"/>
          <w:sz w:val="24"/>
          <w:szCs w:val="24"/>
        </w:rPr>
        <w:t>Shikaba</w:t>
      </w:r>
      <w:proofErr w:type="spellEnd"/>
      <w:r w:rsidR="007041CC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F1272A" w:rsidRPr="008A093E">
        <w:rPr>
          <w:rFonts w:ascii="Times New Roman" w:hAnsi="Times New Roman" w:cs="Times New Roman"/>
          <w:sz w:val="24"/>
          <w:szCs w:val="24"/>
        </w:rPr>
        <w:t>Residential Complex</w:t>
      </w:r>
      <w:r w:rsidR="007041CC" w:rsidRPr="005E6680">
        <w:rPr>
          <w:rFonts w:ascii="Times New Roman" w:hAnsi="Times New Roman" w:cs="Times New Roman"/>
          <w:sz w:val="24"/>
          <w:szCs w:val="24"/>
        </w:rPr>
        <w:t>.</w:t>
      </w:r>
    </w:p>
    <w:p w14:paraId="56FFCF1E" w14:textId="77777777" w:rsidR="007041CC" w:rsidRPr="005E6680" w:rsidRDefault="007041CC" w:rsidP="007041CC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Source:</w:t>
      </w:r>
      <w:r w:rsidRPr="005E6680">
        <w:rPr>
          <w:rFonts w:ascii="Times New Roman" w:hAnsi="Times New Roman" w:cs="Times New Roman"/>
          <w:sz w:val="24"/>
          <w:szCs w:val="24"/>
        </w:rPr>
        <w:t xml:space="preserve"> Own elaboration from satellite images.</w:t>
      </w:r>
    </w:p>
    <w:p w14:paraId="2EB99421" w14:textId="7777777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33B64D97" w14:textId="77777777" w:rsidR="007041CC" w:rsidRPr="005E6680" w:rsidRDefault="007041CC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3CB738B" w14:textId="3E41A376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design of the </w:t>
      </w:r>
      <w:r w:rsidR="00360DAB" w:rsidRPr="005E6680">
        <w:rPr>
          <w:rFonts w:ascii="Times New Roman" w:hAnsi="Times New Roman" w:cs="Times New Roman"/>
          <w:sz w:val="24"/>
          <w:szCs w:val="24"/>
        </w:rPr>
        <w:t xml:space="preserve">housing </w:t>
      </w:r>
      <w:r w:rsidRPr="005E6680">
        <w:rPr>
          <w:rFonts w:ascii="Times New Roman" w:hAnsi="Times New Roman" w:cs="Times New Roman"/>
          <w:sz w:val="24"/>
          <w:szCs w:val="24"/>
        </w:rPr>
        <w:t>complex responds to the optimization of space in a</w:t>
      </w:r>
      <w:r w:rsidR="00360DAB" w:rsidRPr="005E6680">
        <w:rPr>
          <w:rFonts w:ascii="Times New Roman" w:hAnsi="Times New Roman" w:cs="Times New Roman"/>
          <w:sz w:val="24"/>
          <w:szCs w:val="24"/>
        </w:rPr>
        <w:t>n irregular shaped</w:t>
      </w:r>
      <w:r w:rsidRPr="005E6680">
        <w:rPr>
          <w:rFonts w:ascii="Times New Roman" w:hAnsi="Times New Roman" w:cs="Times New Roman"/>
          <w:sz w:val="24"/>
          <w:szCs w:val="24"/>
        </w:rPr>
        <w:t xml:space="preserve"> lot</w:t>
      </w:r>
      <w:r w:rsidR="00360DAB" w:rsidRPr="005E6680">
        <w:rPr>
          <w:rFonts w:ascii="Times New Roman" w:hAnsi="Times New Roman" w:cs="Times New Roman"/>
          <w:sz w:val="24"/>
          <w:szCs w:val="24"/>
        </w:rPr>
        <w:t xml:space="preserve"> by </w:t>
      </w:r>
      <w:r w:rsidRPr="005E6680">
        <w:rPr>
          <w:rFonts w:ascii="Times New Roman" w:hAnsi="Times New Roman" w:cs="Times New Roman"/>
          <w:sz w:val="24"/>
          <w:szCs w:val="24"/>
        </w:rPr>
        <w:t xml:space="preserve">fitting the </w:t>
      </w:r>
      <w:r w:rsidR="00360DAB" w:rsidRPr="005E6680">
        <w:rPr>
          <w:rFonts w:ascii="Times New Roman" w:hAnsi="Times New Roman" w:cs="Times New Roman"/>
          <w:sz w:val="24"/>
          <w:szCs w:val="24"/>
        </w:rPr>
        <w:t>greatest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360DAB" w:rsidRPr="005E6680">
        <w:rPr>
          <w:rFonts w:ascii="Times New Roman" w:hAnsi="Times New Roman" w:cs="Times New Roman"/>
          <w:sz w:val="24"/>
          <w:szCs w:val="24"/>
        </w:rPr>
        <w:t xml:space="preserve">possible </w:t>
      </w:r>
      <w:r w:rsidRPr="005E6680">
        <w:rPr>
          <w:rFonts w:ascii="Times New Roman" w:hAnsi="Times New Roman" w:cs="Times New Roman"/>
          <w:sz w:val="24"/>
          <w:szCs w:val="24"/>
        </w:rPr>
        <w:t xml:space="preserve">number of houses and </w:t>
      </w:r>
      <w:r w:rsidR="003D5B53" w:rsidRPr="005E6680">
        <w:rPr>
          <w:rFonts w:ascii="Times New Roman" w:hAnsi="Times New Roman" w:cs="Times New Roman"/>
          <w:sz w:val="24"/>
          <w:szCs w:val="24"/>
        </w:rPr>
        <w:t xml:space="preserve">realizing the </w:t>
      </w:r>
      <w:r w:rsidR="00360DAB" w:rsidRPr="005E6680">
        <w:rPr>
          <w:rFonts w:ascii="Times New Roman" w:hAnsi="Times New Roman" w:cs="Times New Roman"/>
          <w:sz w:val="24"/>
          <w:szCs w:val="24"/>
        </w:rPr>
        <w:t>reforest</w:t>
      </w:r>
      <w:r w:rsidR="003D5B53" w:rsidRPr="005E6680">
        <w:rPr>
          <w:rFonts w:ascii="Times New Roman" w:hAnsi="Times New Roman" w:cs="Times New Roman"/>
          <w:sz w:val="24"/>
          <w:szCs w:val="24"/>
        </w:rPr>
        <w:t>ation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3D5B53" w:rsidRPr="005E6680">
        <w:rPr>
          <w:rFonts w:ascii="Times New Roman" w:hAnsi="Times New Roman" w:cs="Times New Roman"/>
          <w:sz w:val="24"/>
          <w:szCs w:val="24"/>
        </w:rPr>
        <w:t xml:space="preserve">of </w:t>
      </w:r>
      <w:r w:rsidRPr="005E6680">
        <w:rPr>
          <w:rFonts w:ascii="Times New Roman" w:hAnsi="Times New Roman" w:cs="Times New Roman"/>
          <w:sz w:val="24"/>
          <w:szCs w:val="24"/>
        </w:rPr>
        <w:t>common areas and parks</w:t>
      </w:r>
      <w:r w:rsidR="003D5B53" w:rsidRPr="005E6680">
        <w:rPr>
          <w:rFonts w:ascii="Times New Roman" w:hAnsi="Times New Roman" w:cs="Times New Roman"/>
          <w:sz w:val="24"/>
          <w:szCs w:val="24"/>
        </w:rPr>
        <w:t xml:space="preserve"> adjacent to the protected area along the</w:t>
      </w:r>
      <w:r w:rsidR="00ED5990" w:rsidRPr="005E6680">
        <w:rPr>
          <w:rFonts w:ascii="Times New Roman" w:hAnsi="Times New Roman" w:cs="Times New Roman"/>
          <w:sz w:val="24"/>
          <w:szCs w:val="24"/>
        </w:rPr>
        <w:t xml:space="preserve"> banks of the</w:t>
      </w:r>
      <w:r w:rsidR="003D5B53" w:rsidRPr="005E6680">
        <w:rPr>
          <w:rFonts w:ascii="Times New Roman" w:hAnsi="Times New Roman" w:cs="Times New Roman"/>
          <w:sz w:val="24"/>
          <w:szCs w:val="24"/>
        </w:rPr>
        <w:t xml:space="preserve"> river</w:t>
      </w:r>
      <w:r w:rsidR="00ED5990" w:rsidRPr="005E6680">
        <w:rPr>
          <w:rFonts w:ascii="Times New Roman" w:hAnsi="Times New Roman" w:cs="Times New Roman"/>
          <w:sz w:val="24"/>
          <w:szCs w:val="24"/>
        </w:rPr>
        <w:t xml:space="preserve"> and streams.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presence of </w:t>
      </w:r>
      <w:r w:rsidR="003D5B53" w:rsidRPr="005E6680">
        <w:rPr>
          <w:rFonts w:ascii="Times New Roman" w:hAnsi="Times New Roman" w:cs="Times New Roman"/>
          <w:sz w:val="24"/>
          <w:szCs w:val="24"/>
        </w:rPr>
        <w:t>both s</w:t>
      </w:r>
      <w:r w:rsidRPr="005E6680">
        <w:rPr>
          <w:rFonts w:ascii="Times New Roman" w:hAnsi="Times New Roman" w:cs="Times New Roman"/>
          <w:sz w:val="24"/>
          <w:szCs w:val="24"/>
        </w:rPr>
        <w:t>tre</w:t>
      </w:r>
      <w:r w:rsidR="003D5B53" w:rsidRPr="005E6680">
        <w:rPr>
          <w:rFonts w:ascii="Times New Roman" w:hAnsi="Times New Roman" w:cs="Times New Roman"/>
          <w:sz w:val="24"/>
          <w:szCs w:val="24"/>
        </w:rPr>
        <w:t xml:space="preserve">ams and the </w:t>
      </w:r>
      <w:proofErr w:type="spellStart"/>
      <w:r w:rsidR="003D5B53" w:rsidRPr="005E6680">
        <w:rPr>
          <w:rFonts w:ascii="Times New Roman" w:hAnsi="Times New Roman" w:cs="Times New Roman"/>
          <w:sz w:val="24"/>
          <w:szCs w:val="24"/>
        </w:rPr>
        <w:t>Tiribí</w:t>
      </w:r>
      <w:proofErr w:type="spellEnd"/>
      <w:r w:rsidR="003D5B53" w:rsidRPr="005E6680">
        <w:rPr>
          <w:rFonts w:ascii="Times New Roman" w:hAnsi="Times New Roman" w:cs="Times New Roman"/>
          <w:sz w:val="24"/>
          <w:szCs w:val="24"/>
        </w:rPr>
        <w:t xml:space="preserve"> River define</w:t>
      </w:r>
      <w:r w:rsidRPr="005E6680">
        <w:rPr>
          <w:rFonts w:ascii="Times New Roman" w:hAnsi="Times New Roman" w:cs="Times New Roman"/>
          <w:sz w:val="24"/>
          <w:szCs w:val="24"/>
        </w:rPr>
        <w:t xml:space="preserve"> the topograph</w:t>
      </w:r>
      <w:r w:rsidR="003D5B53" w:rsidRPr="005E6680">
        <w:rPr>
          <w:rFonts w:ascii="Times New Roman" w:hAnsi="Times New Roman" w:cs="Times New Roman"/>
          <w:sz w:val="24"/>
          <w:szCs w:val="24"/>
        </w:rPr>
        <w:t xml:space="preserve">ic characteristics of the site. </w:t>
      </w:r>
      <w:r w:rsidRPr="005E6680">
        <w:rPr>
          <w:rFonts w:ascii="Times New Roman" w:hAnsi="Times New Roman" w:cs="Times New Roman"/>
          <w:sz w:val="24"/>
          <w:szCs w:val="24"/>
        </w:rPr>
        <w:t>This is located on a terrain w</w:t>
      </w:r>
      <w:r w:rsidR="00ED5990" w:rsidRPr="005E6680">
        <w:rPr>
          <w:rFonts w:ascii="Times New Roman" w:hAnsi="Times New Roman" w:cs="Times New Roman"/>
          <w:sz w:val="24"/>
          <w:szCs w:val="24"/>
        </w:rPr>
        <w:t xml:space="preserve">ith a steep slope to the north </w:t>
      </w:r>
      <w:r w:rsidR="003D5B53" w:rsidRPr="005E6680">
        <w:rPr>
          <w:rFonts w:ascii="Times New Roman" w:hAnsi="Times New Roman" w:cs="Times New Roman"/>
          <w:sz w:val="24"/>
          <w:szCs w:val="24"/>
        </w:rPr>
        <w:t>created</w:t>
      </w:r>
      <w:r w:rsidRPr="005E6680">
        <w:rPr>
          <w:rFonts w:ascii="Times New Roman" w:hAnsi="Times New Roman" w:cs="Times New Roman"/>
          <w:sz w:val="24"/>
          <w:szCs w:val="24"/>
        </w:rPr>
        <w:t xml:space="preserve"> by the presence of the river</w:t>
      </w:r>
      <w:r w:rsidR="003D5B53" w:rsidRPr="005E6680">
        <w:rPr>
          <w:rFonts w:ascii="Times New Roman" w:hAnsi="Times New Roman" w:cs="Times New Roman"/>
          <w:sz w:val="24"/>
          <w:szCs w:val="24"/>
        </w:rPr>
        <w:t xml:space="preserve">, </w:t>
      </w:r>
      <w:r w:rsidR="007E0BC6" w:rsidRPr="005E6680">
        <w:rPr>
          <w:rFonts w:ascii="Times New Roman" w:hAnsi="Times New Roman" w:cs="Times New Roman"/>
          <w:sz w:val="24"/>
          <w:szCs w:val="24"/>
        </w:rPr>
        <w:t>while the west and east sides are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7E0BC6" w:rsidRPr="005E6680">
        <w:rPr>
          <w:rFonts w:ascii="Times New Roman" w:hAnsi="Times New Roman" w:cs="Times New Roman"/>
          <w:sz w:val="24"/>
          <w:szCs w:val="24"/>
        </w:rPr>
        <w:t xml:space="preserve">both </w:t>
      </w:r>
      <w:r w:rsidRPr="005E6680">
        <w:rPr>
          <w:rFonts w:ascii="Times New Roman" w:hAnsi="Times New Roman" w:cs="Times New Roman"/>
          <w:sz w:val="24"/>
          <w:szCs w:val="24"/>
        </w:rPr>
        <w:t xml:space="preserve">embraced by streams that </w:t>
      </w:r>
      <w:r w:rsidR="007E0BC6" w:rsidRPr="005E6680">
        <w:rPr>
          <w:rFonts w:ascii="Times New Roman" w:hAnsi="Times New Roman" w:cs="Times New Roman"/>
          <w:sz w:val="24"/>
          <w:szCs w:val="24"/>
        </w:rPr>
        <w:t>create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ED5990" w:rsidRPr="005E6680">
        <w:rPr>
          <w:rFonts w:ascii="Times New Roman" w:hAnsi="Times New Roman" w:cs="Times New Roman"/>
          <w:sz w:val="24"/>
          <w:szCs w:val="24"/>
        </w:rPr>
        <w:t>less pronounced</w:t>
      </w:r>
      <w:r w:rsidRPr="005E6680">
        <w:rPr>
          <w:rFonts w:ascii="Times New Roman" w:hAnsi="Times New Roman" w:cs="Times New Roman"/>
          <w:sz w:val="24"/>
          <w:szCs w:val="24"/>
        </w:rPr>
        <w:t xml:space="preserve"> slopes.</w:t>
      </w:r>
      <w:r w:rsidR="007E0BC6" w:rsidRPr="005E6680">
        <w:rPr>
          <w:rFonts w:ascii="Times New Roman" w:hAnsi="Times New Roman" w:cs="Times New Roman"/>
          <w:sz w:val="24"/>
          <w:szCs w:val="24"/>
        </w:rPr>
        <w:t xml:space="preserve"> These bodies of water and the vegetation cover </w:t>
      </w:r>
      <w:r w:rsidR="00ED5990" w:rsidRPr="005E6680">
        <w:rPr>
          <w:rFonts w:ascii="Times New Roman" w:hAnsi="Times New Roman" w:cs="Times New Roman"/>
          <w:sz w:val="24"/>
          <w:szCs w:val="24"/>
        </w:rPr>
        <w:t xml:space="preserve">enrich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="007E0BC6" w:rsidRPr="005E6680">
        <w:rPr>
          <w:rFonts w:ascii="Times New Roman" w:hAnsi="Times New Roman" w:cs="Times New Roman"/>
          <w:sz w:val="24"/>
          <w:szCs w:val="24"/>
        </w:rPr>
        <w:t xml:space="preserve">housing </w:t>
      </w:r>
      <w:r w:rsidRPr="005E6680">
        <w:rPr>
          <w:rFonts w:ascii="Times New Roman" w:hAnsi="Times New Roman" w:cs="Times New Roman"/>
          <w:sz w:val="24"/>
          <w:szCs w:val="24"/>
        </w:rPr>
        <w:t xml:space="preserve">complex </w:t>
      </w:r>
      <w:r w:rsidR="007E0BC6" w:rsidRPr="005E6680">
        <w:rPr>
          <w:rFonts w:ascii="Times New Roman" w:hAnsi="Times New Roman" w:cs="Times New Roman"/>
          <w:sz w:val="24"/>
          <w:szCs w:val="24"/>
        </w:rPr>
        <w:t xml:space="preserve">with </w:t>
      </w:r>
      <w:r w:rsidRPr="005E6680">
        <w:rPr>
          <w:rFonts w:ascii="Times New Roman" w:hAnsi="Times New Roman" w:cs="Times New Roman"/>
          <w:sz w:val="24"/>
          <w:szCs w:val="24"/>
        </w:rPr>
        <w:t xml:space="preserve">a natural </w:t>
      </w:r>
      <w:r w:rsidR="007E0BC6" w:rsidRPr="005E6680">
        <w:rPr>
          <w:rFonts w:ascii="Times New Roman" w:hAnsi="Times New Roman" w:cs="Times New Roman"/>
          <w:sz w:val="24"/>
          <w:szCs w:val="24"/>
        </w:rPr>
        <w:t>border</w:t>
      </w:r>
      <w:r w:rsidRPr="005E6680">
        <w:rPr>
          <w:rFonts w:ascii="Times New Roman" w:hAnsi="Times New Roman" w:cs="Times New Roman"/>
          <w:sz w:val="24"/>
          <w:szCs w:val="24"/>
        </w:rPr>
        <w:t xml:space="preserve"> that separates it from its surroundings. In addition, the </w:t>
      </w:r>
      <w:r w:rsidR="007E0BC6" w:rsidRPr="005E6680">
        <w:rPr>
          <w:rFonts w:ascii="Times New Roman" w:hAnsi="Times New Roman" w:cs="Times New Roman"/>
          <w:sz w:val="24"/>
          <w:szCs w:val="24"/>
        </w:rPr>
        <w:t xml:space="preserve">distribution </w:t>
      </w:r>
      <w:r w:rsidR="00ED5990" w:rsidRPr="005E6680">
        <w:rPr>
          <w:rFonts w:ascii="Times New Roman" w:hAnsi="Times New Roman" w:cs="Times New Roman"/>
          <w:sz w:val="24"/>
          <w:szCs w:val="24"/>
        </w:rPr>
        <w:t xml:space="preserve">of the houses by rows </w:t>
      </w:r>
      <w:r w:rsidR="007E0BC6" w:rsidRPr="005E6680">
        <w:rPr>
          <w:rFonts w:ascii="Times New Roman" w:hAnsi="Times New Roman" w:cs="Times New Roman"/>
          <w:sz w:val="24"/>
          <w:szCs w:val="24"/>
        </w:rPr>
        <w:t xml:space="preserve">is highly contrasting and </w:t>
      </w:r>
      <w:r w:rsidRPr="005E6680">
        <w:rPr>
          <w:rFonts w:ascii="Times New Roman" w:hAnsi="Times New Roman" w:cs="Times New Roman"/>
          <w:sz w:val="24"/>
          <w:szCs w:val="24"/>
        </w:rPr>
        <w:t xml:space="preserve">breaks with the irregularity of the urban fabric, </w:t>
      </w:r>
      <w:r w:rsidR="001C19F6" w:rsidRPr="005E6680">
        <w:rPr>
          <w:rFonts w:ascii="Times New Roman" w:hAnsi="Times New Roman" w:cs="Times New Roman"/>
          <w:sz w:val="24"/>
          <w:szCs w:val="24"/>
        </w:rPr>
        <w:t xml:space="preserve">thus the project is perceived </w:t>
      </w:r>
      <w:r w:rsidRPr="005E6680">
        <w:rPr>
          <w:rFonts w:ascii="Times New Roman" w:hAnsi="Times New Roman" w:cs="Times New Roman"/>
          <w:sz w:val="24"/>
          <w:szCs w:val="24"/>
        </w:rPr>
        <w:t xml:space="preserve">even more </w:t>
      </w:r>
      <w:r w:rsidR="001C19F6" w:rsidRPr="005E6680">
        <w:rPr>
          <w:rFonts w:ascii="Times New Roman" w:hAnsi="Times New Roman" w:cs="Times New Roman"/>
          <w:sz w:val="24"/>
          <w:szCs w:val="24"/>
        </w:rPr>
        <w:t>detached</w:t>
      </w:r>
      <w:r w:rsidRPr="005E6680">
        <w:rPr>
          <w:rFonts w:ascii="Times New Roman" w:hAnsi="Times New Roman" w:cs="Times New Roman"/>
          <w:sz w:val="24"/>
          <w:szCs w:val="24"/>
        </w:rPr>
        <w:t xml:space="preserve"> from its immediate context.</w:t>
      </w:r>
    </w:p>
    <w:p w14:paraId="5F1C8598" w14:textId="7777777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43DF9D9" w14:textId="4E82713F" w:rsidR="001E4EC3" w:rsidRPr="005E6680" w:rsidRDefault="00360DAB" w:rsidP="001E4EC3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Nueva</w:t>
      </w:r>
      <w:r w:rsidR="001E4EC3" w:rsidRPr="005E66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E4EC3" w:rsidRPr="005E6680">
        <w:rPr>
          <w:rFonts w:ascii="Times New Roman" w:hAnsi="Times New Roman" w:cs="Times New Roman"/>
          <w:b/>
          <w:sz w:val="24"/>
          <w:szCs w:val="24"/>
        </w:rPr>
        <w:t>Jerusalén</w:t>
      </w:r>
      <w:proofErr w:type="spellEnd"/>
      <w:r w:rsidR="001E4EC3" w:rsidRPr="005E66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7469">
        <w:rPr>
          <w:rFonts w:ascii="Times New Roman" w:hAnsi="Times New Roman" w:cs="Times New Roman"/>
          <w:b/>
          <w:sz w:val="24"/>
          <w:szCs w:val="24"/>
        </w:rPr>
        <w:t xml:space="preserve">Residential </w:t>
      </w:r>
      <w:r w:rsidR="001E4EC3" w:rsidRPr="005E6680">
        <w:rPr>
          <w:rFonts w:ascii="Times New Roman" w:hAnsi="Times New Roman" w:cs="Times New Roman"/>
          <w:b/>
          <w:sz w:val="24"/>
          <w:szCs w:val="24"/>
        </w:rPr>
        <w:t>Project</w:t>
      </w:r>
    </w:p>
    <w:p w14:paraId="38A6EDAC" w14:textId="2F1E7078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Nueva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Jerusalé</w:t>
      </w:r>
      <w:r w:rsidR="00E26221" w:rsidRPr="005E668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E26221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CB7469">
        <w:rPr>
          <w:rFonts w:ascii="Times New Roman" w:hAnsi="Times New Roman" w:cs="Times New Roman"/>
          <w:sz w:val="24"/>
          <w:szCs w:val="24"/>
        </w:rPr>
        <w:t xml:space="preserve">Residential </w:t>
      </w:r>
      <w:r w:rsidR="00E26221" w:rsidRPr="005E6680">
        <w:rPr>
          <w:rFonts w:ascii="Times New Roman" w:hAnsi="Times New Roman" w:cs="Times New Roman"/>
          <w:sz w:val="24"/>
          <w:szCs w:val="24"/>
        </w:rPr>
        <w:t>P</w:t>
      </w:r>
      <w:r w:rsidRPr="005E6680">
        <w:rPr>
          <w:rFonts w:ascii="Times New Roman" w:hAnsi="Times New Roman" w:cs="Times New Roman"/>
          <w:sz w:val="24"/>
          <w:szCs w:val="24"/>
        </w:rPr>
        <w:t>roject is located in the Desamparados district</w:t>
      </w:r>
      <w:r w:rsidR="00ED5990" w:rsidRPr="005E6680">
        <w:rPr>
          <w:rFonts w:ascii="Times New Roman" w:hAnsi="Times New Roman" w:cs="Times New Roman"/>
          <w:sz w:val="24"/>
          <w:szCs w:val="24"/>
        </w:rPr>
        <w:t xml:space="preserve"> of the Alajuela canton, </w:t>
      </w:r>
      <w:r w:rsidR="00E26221" w:rsidRPr="005E6680">
        <w:rPr>
          <w:rFonts w:ascii="Times New Roman" w:hAnsi="Times New Roman" w:cs="Times New Roman"/>
          <w:sz w:val="24"/>
          <w:szCs w:val="24"/>
        </w:rPr>
        <w:t xml:space="preserve">province of </w:t>
      </w:r>
      <w:r w:rsidRPr="005E6680">
        <w:rPr>
          <w:rFonts w:ascii="Times New Roman" w:hAnsi="Times New Roman" w:cs="Times New Roman"/>
          <w:sz w:val="24"/>
          <w:szCs w:val="24"/>
        </w:rPr>
        <w:t>Alajuela</w:t>
      </w:r>
      <w:r w:rsidR="00E26221" w:rsidRPr="005E6680">
        <w:rPr>
          <w:rFonts w:ascii="Times New Roman" w:hAnsi="Times New Roman" w:cs="Times New Roman"/>
          <w:sz w:val="24"/>
          <w:szCs w:val="24"/>
        </w:rPr>
        <w:t xml:space="preserve">.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project </w:t>
      </w:r>
      <w:r w:rsidR="00ED5990" w:rsidRPr="005E6680">
        <w:rPr>
          <w:rFonts w:ascii="Times New Roman" w:hAnsi="Times New Roman" w:cs="Times New Roman"/>
          <w:sz w:val="24"/>
          <w:szCs w:val="24"/>
        </w:rPr>
        <w:t xml:space="preserve">is located in an urbanized area </w:t>
      </w:r>
      <w:r w:rsidRPr="005E6680">
        <w:rPr>
          <w:rFonts w:ascii="Times New Roman" w:hAnsi="Times New Roman" w:cs="Times New Roman"/>
          <w:sz w:val="24"/>
          <w:szCs w:val="24"/>
        </w:rPr>
        <w:t xml:space="preserve">2.5 km from </w:t>
      </w:r>
      <w:r w:rsidRPr="00436885">
        <w:rPr>
          <w:rFonts w:ascii="Times New Roman" w:hAnsi="Times New Roman" w:cs="Times New Roman"/>
          <w:sz w:val="24"/>
          <w:szCs w:val="24"/>
        </w:rPr>
        <w:t xml:space="preserve">downtown </w:t>
      </w:r>
      <w:r w:rsidRPr="005E6680">
        <w:rPr>
          <w:rFonts w:ascii="Times New Roman" w:hAnsi="Times New Roman" w:cs="Times New Roman"/>
          <w:sz w:val="24"/>
          <w:szCs w:val="24"/>
        </w:rPr>
        <w:t xml:space="preserve">Alajuela. The project was developed by the company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Construcciones</w:t>
      </w:r>
      <w:proofErr w:type="spellEnd"/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Modulares</w:t>
      </w:r>
      <w:proofErr w:type="spellEnd"/>
      <w:r w:rsidRPr="005E6680">
        <w:rPr>
          <w:rFonts w:ascii="Times New Roman" w:hAnsi="Times New Roman" w:cs="Times New Roman"/>
          <w:sz w:val="24"/>
          <w:szCs w:val="24"/>
        </w:rPr>
        <w:t xml:space="preserve"> de Costa Rica S.A., during 2011, with the aim of eradicating a</w:t>
      </w:r>
      <w:r w:rsidR="00436885">
        <w:rPr>
          <w:rFonts w:ascii="Times New Roman" w:hAnsi="Times New Roman" w:cs="Times New Roman"/>
          <w:sz w:val="24"/>
          <w:szCs w:val="24"/>
        </w:rPr>
        <w:t xml:space="preserve">n </w:t>
      </w:r>
      <w:r w:rsidR="000B64D8" w:rsidRPr="00436885">
        <w:rPr>
          <w:rFonts w:ascii="Times New Roman" w:hAnsi="Times New Roman" w:cs="Times New Roman"/>
          <w:sz w:val="24"/>
          <w:szCs w:val="24"/>
        </w:rPr>
        <w:t>informal</w:t>
      </w:r>
      <w:r w:rsidRPr="005E6680">
        <w:rPr>
          <w:rFonts w:ascii="Times New Roman" w:hAnsi="Times New Roman" w:cs="Times New Roman"/>
          <w:sz w:val="24"/>
          <w:szCs w:val="24"/>
        </w:rPr>
        <w:t xml:space="preserve"> settlement </w:t>
      </w:r>
      <w:r w:rsidR="00E36066" w:rsidRPr="005E6680">
        <w:rPr>
          <w:rFonts w:ascii="Times New Roman" w:hAnsi="Times New Roman" w:cs="Times New Roman"/>
          <w:sz w:val="24"/>
          <w:szCs w:val="24"/>
        </w:rPr>
        <w:t xml:space="preserve">installed </w:t>
      </w:r>
      <w:r w:rsidR="000B64D8" w:rsidRPr="005E6680">
        <w:rPr>
          <w:rFonts w:ascii="Times New Roman" w:hAnsi="Times New Roman" w:cs="Times New Roman"/>
          <w:sz w:val="24"/>
          <w:szCs w:val="24"/>
        </w:rPr>
        <w:t>on the same land plot</w:t>
      </w:r>
      <w:r w:rsidRPr="005E6680">
        <w:rPr>
          <w:rFonts w:ascii="Times New Roman" w:hAnsi="Times New Roman" w:cs="Times New Roman"/>
          <w:sz w:val="24"/>
          <w:szCs w:val="24"/>
        </w:rPr>
        <w:t xml:space="preserve">, thus </w:t>
      </w:r>
      <w:r w:rsidR="000B64D8" w:rsidRPr="005E6680">
        <w:rPr>
          <w:rFonts w:ascii="Times New Roman" w:hAnsi="Times New Roman" w:cs="Times New Roman"/>
          <w:sz w:val="24"/>
          <w:szCs w:val="24"/>
        </w:rPr>
        <w:t>providing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0B64D8" w:rsidRPr="00436885">
        <w:rPr>
          <w:rFonts w:ascii="Times New Roman" w:hAnsi="Times New Roman" w:cs="Times New Roman"/>
          <w:sz w:val="24"/>
          <w:szCs w:val="24"/>
        </w:rPr>
        <w:t>new</w:t>
      </w:r>
      <w:r w:rsidR="000B64D8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housing </w:t>
      </w:r>
      <w:r w:rsidR="00ED5990" w:rsidRPr="005E6680">
        <w:rPr>
          <w:rFonts w:ascii="Times New Roman" w:hAnsi="Times New Roman" w:cs="Times New Roman"/>
          <w:sz w:val="24"/>
          <w:szCs w:val="24"/>
        </w:rPr>
        <w:t>for</w:t>
      </w:r>
      <w:r w:rsidRPr="005E6680">
        <w:rPr>
          <w:rFonts w:ascii="Times New Roman" w:hAnsi="Times New Roman" w:cs="Times New Roman"/>
          <w:sz w:val="24"/>
          <w:szCs w:val="24"/>
        </w:rPr>
        <w:t xml:space="preserve"> 56 families.</w:t>
      </w:r>
    </w:p>
    <w:p w14:paraId="76F8B247" w14:textId="77777777" w:rsidR="001E4EC3" w:rsidRPr="005E6680" w:rsidRDefault="001E4EC3" w:rsidP="002D631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18A47949" w14:textId="77777777" w:rsidR="00253FA9" w:rsidRDefault="00253FA9" w:rsidP="00253FA9">
      <w:pPr>
        <w:pStyle w:val="Sinespaciad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461A3B" wp14:editId="4409DBA3">
            <wp:extent cx="4953000" cy="316583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33" cy="317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3F29" w14:textId="685B7BAD" w:rsidR="001E4EC3" w:rsidRPr="00436885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Figure </w:t>
      </w:r>
      <w:r w:rsidRPr="00436885">
        <w:rPr>
          <w:rFonts w:ascii="Times New Roman" w:hAnsi="Times New Roman" w:cs="Times New Roman"/>
          <w:sz w:val="24"/>
          <w:szCs w:val="24"/>
        </w:rPr>
        <w:t>3. Photograph of the N</w:t>
      </w:r>
      <w:r w:rsidR="00652287" w:rsidRPr="00436885">
        <w:rPr>
          <w:rFonts w:ascii="Times New Roman" w:hAnsi="Times New Roman" w:cs="Times New Roman"/>
          <w:sz w:val="24"/>
          <w:szCs w:val="24"/>
        </w:rPr>
        <w:t>ueva</w:t>
      </w:r>
      <w:r w:rsidRPr="00436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6885">
        <w:rPr>
          <w:rFonts w:ascii="Times New Roman" w:hAnsi="Times New Roman" w:cs="Times New Roman"/>
          <w:sz w:val="24"/>
          <w:szCs w:val="24"/>
        </w:rPr>
        <w:t>Jerusal</w:t>
      </w:r>
      <w:r w:rsidR="00652287" w:rsidRPr="00436885">
        <w:rPr>
          <w:rFonts w:ascii="Times New Roman" w:hAnsi="Times New Roman" w:cs="Times New Roman"/>
          <w:sz w:val="24"/>
          <w:szCs w:val="24"/>
        </w:rPr>
        <w:t>én</w:t>
      </w:r>
      <w:proofErr w:type="spellEnd"/>
      <w:r w:rsidRPr="00436885">
        <w:rPr>
          <w:rFonts w:ascii="Times New Roman" w:hAnsi="Times New Roman" w:cs="Times New Roman"/>
          <w:sz w:val="24"/>
          <w:szCs w:val="24"/>
        </w:rPr>
        <w:t xml:space="preserve"> </w:t>
      </w:r>
      <w:r w:rsidR="00CB7469">
        <w:rPr>
          <w:rFonts w:ascii="Times New Roman" w:hAnsi="Times New Roman" w:cs="Times New Roman"/>
          <w:sz w:val="24"/>
          <w:szCs w:val="24"/>
        </w:rPr>
        <w:t xml:space="preserve">Residential </w:t>
      </w:r>
      <w:r w:rsidRPr="00436885">
        <w:rPr>
          <w:rFonts w:ascii="Times New Roman" w:hAnsi="Times New Roman" w:cs="Times New Roman"/>
          <w:sz w:val="24"/>
          <w:szCs w:val="24"/>
        </w:rPr>
        <w:t>Project.</w:t>
      </w:r>
    </w:p>
    <w:p w14:paraId="00C4EBC7" w14:textId="4EC3A4B1" w:rsidR="005C6F7E" w:rsidRPr="00A42DC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proofErr w:type="spellStart"/>
      <w:r w:rsidRPr="00A42DC0">
        <w:rPr>
          <w:rFonts w:ascii="Times New Roman" w:hAnsi="Times New Roman" w:cs="Times New Roman"/>
          <w:b/>
          <w:sz w:val="24"/>
          <w:szCs w:val="24"/>
          <w:lang w:val="es-CR"/>
        </w:rPr>
        <w:t>Source</w:t>
      </w:r>
      <w:proofErr w:type="spellEnd"/>
      <w:r w:rsidRPr="00A42DC0">
        <w:rPr>
          <w:rFonts w:ascii="Times New Roman" w:hAnsi="Times New Roman" w:cs="Times New Roman"/>
          <w:b/>
          <w:sz w:val="24"/>
          <w:szCs w:val="24"/>
          <w:lang w:val="es-CR"/>
        </w:rPr>
        <w:t>:</w:t>
      </w:r>
      <w:r w:rsidRPr="00A42DC0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5C6F7E" w:rsidRPr="00A42DC0">
        <w:rPr>
          <w:rFonts w:ascii="Times New Roman" w:hAnsi="Times New Roman" w:cs="Times New Roman"/>
          <w:sz w:val="24"/>
          <w:szCs w:val="24"/>
          <w:highlight w:val="yellow"/>
          <w:lang w:val="es-CR"/>
        </w:rPr>
        <w:t>Colegio Federado de Ingenieros y Arquitectos, 2013.</w:t>
      </w:r>
    </w:p>
    <w:p w14:paraId="1D95E9A4" w14:textId="77777777" w:rsidR="004A311D" w:rsidRPr="00A42DC0" w:rsidRDefault="004A311D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1B3102D6" w14:textId="7777777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Historically, </w:t>
      </w:r>
      <w:r w:rsidR="00E36066" w:rsidRPr="005E6680">
        <w:rPr>
          <w:rFonts w:ascii="Times New Roman" w:hAnsi="Times New Roman" w:cs="Times New Roman"/>
          <w:sz w:val="24"/>
          <w:szCs w:val="24"/>
        </w:rPr>
        <w:t>this area</w:t>
      </w:r>
      <w:r w:rsidRPr="005E6680">
        <w:rPr>
          <w:rFonts w:ascii="Times New Roman" w:hAnsi="Times New Roman" w:cs="Times New Roman"/>
          <w:sz w:val="24"/>
          <w:szCs w:val="24"/>
        </w:rPr>
        <w:t xml:space="preserve"> has </w:t>
      </w:r>
      <w:r w:rsidR="00E36066" w:rsidRPr="005E6680">
        <w:rPr>
          <w:rFonts w:ascii="Times New Roman" w:hAnsi="Times New Roman" w:cs="Times New Roman"/>
          <w:sz w:val="24"/>
          <w:szCs w:val="24"/>
        </w:rPr>
        <w:t>been</w:t>
      </w:r>
      <w:r w:rsidRPr="005E6680">
        <w:rPr>
          <w:rFonts w:ascii="Times New Roman" w:hAnsi="Times New Roman" w:cs="Times New Roman"/>
          <w:sz w:val="24"/>
          <w:szCs w:val="24"/>
        </w:rPr>
        <w:t xml:space="preserve"> mostly </w:t>
      </w:r>
      <w:r w:rsidR="00E36066" w:rsidRPr="005E6680">
        <w:rPr>
          <w:rFonts w:ascii="Times New Roman" w:hAnsi="Times New Roman" w:cs="Times New Roman"/>
          <w:sz w:val="24"/>
          <w:szCs w:val="24"/>
        </w:rPr>
        <w:t xml:space="preserve">of </w:t>
      </w:r>
      <w:r w:rsidRPr="005E6680">
        <w:rPr>
          <w:rFonts w:ascii="Times New Roman" w:hAnsi="Times New Roman" w:cs="Times New Roman"/>
          <w:sz w:val="24"/>
          <w:szCs w:val="24"/>
        </w:rPr>
        <w:t>residential use, a situation that has changed l</w:t>
      </w:r>
      <w:r w:rsidR="00453EB9" w:rsidRPr="005E6680">
        <w:rPr>
          <w:rFonts w:ascii="Times New Roman" w:hAnsi="Times New Roman" w:cs="Times New Roman"/>
          <w:sz w:val="24"/>
          <w:szCs w:val="24"/>
        </w:rPr>
        <w:t xml:space="preserve">ittle to date. The main changes, </w:t>
      </w:r>
      <w:r w:rsidRPr="005E6680">
        <w:rPr>
          <w:rFonts w:ascii="Times New Roman" w:hAnsi="Times New Roman" w:cs="Times New Roman"/>
          <w:sz w:val="24"/>
          <w:szCs w:val="24"/>
        </w:rPr>
        <w:t>in terms of the morphological elements of the area</w:t>
      </w:r>
      <w:r w:rsidR="00453EB9" w:rsidRPr="005E6680">
        <w:rPr>
          <w:rFonts w:ascii="Times New Roman" w:hAnsi="Times New Roman" w:cs="Times New Roman"/>
          <w:sz w:val="24"/>
          <w:szCs w:val="24"/>
        </w:rPr>
        <w:t>,</w:t>
      </w:r>
      <w:r w:rsidRPr="005E6680">
        <w:rPr>
          <w:rFonts w:ascii="Times New Roman" w:hAnsi="Times New Roman" w:cs="Times New Roman"/>
          <w:sz w:val="24"/>
          <w:szCs w:val="24"/>
        </w:rPr>
        <w:t xml:space="preserve"> respond to </w:t>
      </w:r>
      <w:r w:rsidR="00453EB9" w:rsidRPr="005E6680">
        <w:rPr>
          <w:rFonts w:ascii="Times New Roman" w:hAnsi="Times New Roman" w:cs="Times New Roman"/>
          <w:sz w:val="24"/>
          <w:szCs w:val="24"/>
        </w:rPr>
        <w:t xml:space="preserve">an increase in housing density </w:t>
      </w:r>
      <w:r w:rsidRPr="005E6680">
        <w:rPr>
          <w:rFonts w:ascii="Times New Roman" w:hAnsi="Times New Roman" w:cs="Times New Roman"/>
          <w:sz w:val="24"/>
          <w:szCs w:val="24"/>
        </w:rPr>
        <w:t xml:space="preserve">mainly due to a slight increase in the </w:t>
      </w:r>
      <w:r w:rsidR="004A311D" w:rsidRPr="005E6680">
        <w:rPr>
          <w:rFonts w:ascii="Times New Roman" w:hAnsi="Times New Roman" w:cs="Times New Roman"/>
          <w:sz w:val="24"/>
          <w:szCs w:val="24"/>
        </w:rPr>
        <w:t xml:space="preserve">built-up land </w:t>
      </w:r>
      <w:r w:rsidRPr="005E6680">
        <w:rPr>
          <w:rFonts w:ascii="Times New Roman" w:hAnsi="Times New Roman" w:cs="Times New Roman"/>
          <w:sz w:val="24"/>
          <w:szCs w:val="24"/>
        </w:rPr>
        <w:t>footprint.</w:t>
      </w:r>
    </w:p>
    <w:p w14:paraId="42468AF2" w14:textId="77777777" w:rsidR="001E4EC3" w:rsidRPr="005E6680" w:rsidRDefault="001E4EC3" w:rsidP="00F20E42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41EF5C" w14:textId="03B91471" w:rsidR="00B11C58" w:rsidRPr="005E6680" w:rsidRDefault="00253FA9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50FFA6" wp14:editId="1A1F2CBE">
            <wp:extent cx="6626059" cy="3390900"/>
            <wp:effectExtent l="0" t="0" r="381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669" cy="33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0CC" w:rsidRPr="005E6680">
        <w:rPr>
          <w:rFonts w:ascii="Times New Roman" w:hAnsi="Times New Roman" w:cs="Times New Roman"/>
          <w:sz w:val="24"/>
          <w:szCs w:val="24"/>
        </w:rPr>
        <w:t xml:space="preserve">Map 6. Analysis of the built-up land </w:t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footprint and </w:t>
      </w:r>
      <w:r w:rsidR="00B11C58" w:rsidRPr="00436885">
        <w:rPr>
          <w:rFonts w:ascii="Times New Roman" w:hAnsi="Times New Roman" w:cs="Times New Roman"/>
          <w:sz w:val="24"/>
          <w:szCs w:val="24"/>
        </w:rPr>
        <w:t xml:space="preserve">vacant areas </w:t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in the immediate context of the Nueva </w:t>
      </w:r>
      <w:proofErr w:type="spellStart"/>
      <w:r w:rsidR="001E4EC3" w:rsidRPr="005E6680">
        <w:rPr>
          <w:rFonts w:ascii="Times New Roman" w:hAnsi="Times New Roman" w:cs="Times New Roman"/>
          <w:sz w:val="24"/>
          <w:szCs w:val="24"/>
        </w:rPr>
        <w:t>Jerusalén</w:t>
      </w:r>
      <w:proofErr w:type="spellEnd"/>
      <w:r w:rsidR="001E4EC3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CB7469">
        <w:rPr>
          <w:rFonts w:ascii="Times New Roman" w:hAnsi="Times New Roman" w:cs="Times New Roman"/>
          <w:sz w:val="24"/>
          <w:szCs w:val="24"/>
        </w:rPr>
        <w:t xml:space="preserve">Residential </w:t>
      </w:r>
      <w:r w:rsidR="001E4EC3" w:rsidRPr="005E6680">
        <w:rPr>
          <w:rFonts w:ascii="Times New Roman" w:hAnsi="Times New Roman" w:cs="Times New Roman"/>
          <w:sz w:val="24"/>
          <w:szCs w:val="24"/>
        </w:rPr>
        <w:t>Project.</w:t>
      </w:r>
    </w:p>
    <w:p w14:paraId="2088919D" w14:textId="7777777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Source:</w:t>
      </w:r>
      <w:r w:rsidRPr="005E6680">
        <w:rPr>
          <w:rFonts w:ascii="Times New Roman" w:hAnsi="Times New Roman" w:cs="Times New Roman"/>
          <w:sz w:val="24"/>
          <w:szCs w:val="24"/>
        </w:rPr>
        <w:t xml:space="preserve"> Own elaboration from satellite images.</w:t>
      </w:r>
    </w:p>
    <w:p w14:paraId="3246EACF" w14:textId="77777777" w:rsidR="00540A6D" w:rsidRPr="005E6680" w:rsidRDefault="00540A6D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39D6B8C1" w14:textId="77777777" w:rsidR="00540A6D" w:rsidRPr="005E6680" w:rsidRDefault="00540A6D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D7A96AE" w14:textId="7777777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The topography of the Desamparados dist</w:t>
      </w:r>
      <w:r w:rsidR="004A311D" w:rsidRPr="005E6680">
        <w:rPr>
          <w:rFonts w:ascii="Times New Roman" w:hAnsi="Times New Roman" w:cs="Times New Roman"/>
          <w:sz w:val="24"/>
          <w:szCs w:val="24"/>
        </w:rPr>
        <w:t>rict is regular, although it exhibits</w:t>
      </w:r>
      <w:r w:rsidRPr="005E6680">
        <w:rPr>
          <w:rFonts w:ascii="Times New Roman" w:hAnsi="Times New Roman" w:cs="Times New Roman"/>
          <w:sz w:val="24"/>
          <w:szCs w:val="24"/>
        </w:rPr>
        <w:t xml:space="preserve"> some slopes associated with the course of some rivers, which have been decisive in the configuration of the access roads to </w:t>
      </w:r>
      <w:r w:rsidR="00453EB9" w:rsidRPr="005E6680">
        <w:rPr>
          <w:rFonts w:ascii="Times New Roman" w:hAnsi="Times New Roman" w:cs="Times New Roman"/>
          <w:sz w:val="24"/>
          <w:szCs w:val="24"/>
        </w:rPr>
        <w:t>this</w:t>
      </w:r>
      <w:r w:rsidRPr="005E6680">
        <w:rPr>
          <w:rFonts w:ascii="Times New Roman" w:hAnsi="Times New Roman" w:cs="Times New Roman"/>
          <w:sz w:val="24"/>
          <w:szCs w:val="24"/>
        </w:rPr>
        <w:t xml:space="preserve"> sector.</w:t>
      </w:r>
    </w:p>
    <w:p w14:paraId="62F397DB" w14:textId="7777777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36159622" w14:textId="2E6D55B9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From the study of the morphological configuration of the site, it is observed that it is quite irregular (see map 7), in contrast to the </w:t>
      </w:r>
      <w:r w:rsidR="004A311D" w:rsidRPr="005E6680">
        <w:rPr>
          <w:rFonts w:ascii="Times New Roman" w:hAnsi="Times New Roman" w:cs="Times New Roman"/>
          <w:sz w:val="24"/>
          <w:szCs w:val="24"/>
        </w:rPr>
        <w:t xml:space="preserve">distinctive </w:t>
      </w:r>
      <w:r w:rsidRPr="005E6680">
        <w:rPr>
          <w:rFonts w:ascii="Times New Roman" w:hAnsi="Times New Roman" w:cs="Times New Roman"/>
          <w:sz w:val="24"/>
          <w:szCs w:val="24"/>
        </w:rPr>
        <w:t>squared urban grid</w:t>
      </w:r>
      <w:r w:rsidR="004A311D" w:rsidRPr="005E6680">
        <w:rPr>
          <w:rFonts w:ascii="Times New Roman" w:hAnsi="Times New Roman" w:cs="Times New Roman"/>
          <w:sz w:val="24"/>
          <w:szCs w:val="24"/>
        </w:rPr>
        <w:t xml:space="preserve"> of </w:t>
      </w:r>
      <w:r w:rsidR="00453EB9" w:rsidRPr="005E6680">
        <w:rPr>
          <w:rFonts w:ascii="Times New Roman" w:hAnsi="Times New Roman" w:cs="Times New Roman"/>
          <w:sz w:val="24"/>
          <w:szCs w:val="24"/>
        </w:rPr>
        <w:t>downtown</w:t>
      </w:r>
      <w:r w:rsidRPr="005E6680">
        <w:rPr>
          <w:rFonts w:ascii="Times New Roman" w:hAnsi="Times New Roman" w:cs="Times New Roman"/>
          <w:sz w:val="24"/>
          <w:szCs w:val="24"/>
        </w:rPr>
        <w:t xml:space="preserve"> Alajuela. At the district level, </w:t>
      </w:r>
      <w:r w:rsidR="008627AA" w:rsidRPr="005E6680">
        <w:rPr>
          <w:rFonts w:ascii="Times New Roman" w:hAnsi="Times New Roman" w:cs="Times New Roman"/>
          <w:sz w:val="24"/>
          <w:szCs w:val="24"/>
        </w:rPr>
        <w:t xml:space="preserve">the absence of </w:t>
      </w:r>
      <w:r w:rsidRPr="005E6680">
        <w:rPr>
          <w:rFonts w:ascii="Times New Roman" w:hAnsi="Times New Roman" w:cs="Times New Roman"/>
          <w:sz w:val="24"/>
          <w:szCs w:val="24"/>
        </w:rPr>
        <w:t xml:space="preserve">planning </w:t>
      </w:r>
      <w:r w:rsidR="008627AA" w:rsidRPr="005E6680">
        <w:rPr>
          <w:rFonts w:ascii="Times New Roman" w:hAnsi="Times New Roman" w:cs="Times New Roman"/>
          <w:sz w:val="24"/>
          <w:szCs w:val="24"/>
        </w:rPr>
        <w:t xml:space="preserve">prohibited the </w:t>
      </w:r>
      <w:r w:rsidR="005600EA" w:rsidRPr="005E6680">
        <w:rPr>
          <w:rFonts w:ascii="Times New Roman" w:hAnsi="Times New Roman" w:cs="Times New Roman"/>
          <w:sz w:val="24"/>
          <w:szCs w:val="24"/>
        </w:rPr>
        <w:t>expansion</w:t>
      </w:r>
      <w:r w:rsidR="008627AA" w:rsidRPr="005E6680">
        <w:rPr>
          <w:rFonts w:ascii="Times New Roman" w:hAnsi="Times New Roman" w:cs="Times New Roman"/>
          <w:sz w:val="24"/>
          <w:szCs w:val="24"/>
        </w:rPr>
        <w:t xml:space="preserve"> of the regular </w:t>
      </w:r>
      <w:r w:rsidR="005600EA" w:rsidRPr="005E6680">
        <w:rPr>
          <w:rFonts w:ascii="Times New Roman" w:hAnsi="Times New Roman" w:cs="Times New Roman"/>
          <w:sz w:val="24"/>
          <w:szCs w:val="24"/>
        </w:rPr>
        <w:t xml:space="preserve">urban </w:t>
      </w:r>
      <w:r w:rsidR="008627AA" w:rsidRPr="005E6680">
        <w:rPr>
          <w:rFonts w:ascii="Times New Roman" w:hAnsi="Times New Roman" w:cs="Times New Roman"/>
          <w:sz w:val="24"/>
          <w:szCs w:val="24"/>
        </w:rPr>
        <w:t xml:space="preserve">fabric </w:t>
      </w:r>
      <w:r w:rsidRPr="005E6680">
        <w:rPr>
          <w:rFonts w:ascii="Times New Roman" w:hAnsi="Times New Roman" w:cs="Times New Roman"/>
          <w:sz w:val="24"/>
          <w:szCs w:val="24"/>
        </w:rPr>
        <w:t xml:space="preserve">starting from orthogonal blocks, but rather </w:t>
      </w:r>
      <w:r w:rsidR="005600EA" w:rsidRPr="005E6680">
        <w:rPr>
          <w:rFonts w:ascii="Times New Roman" w:hAnsi="Times New Roman" w:cs="Times New Roman"/>
          <w:sz w:val="24"/>
          <w:szCs w:val="24"/>
        </w:rPr>
        <w:t xml:space="preserve">gave way to an </w:t>
      </w:r>
      <w:r w:rsidRPr="005E6680">
        <w:rPr>
          <w:rFonts w:ascii="Times New Roman" w:hAnsi="Times New Roman" w:cs="Times New Roman"/>
          <w:sz w:val="24"/>
          <w:szCs w:val="24"/>
        </w:rPr>
        <w:t xml:space="preserve">irregular development </w:t>
      </w:r>
      <w:r w:rsidR="008627AA" w:rsidRPr="005E6680">
        <w:rPr>
          <w:rFonts w:ascii="Times New Roman" w:hAnsi="Times New Roman" w:cs="Times New Roman"/>
          <w:sz w:val="24"/>
          <w:szCs w:val="24"/>
        </w:rPr>
        <w:t xml:space="preserve">of </w:t>
      </w:r>
      <w:r w:rsidRPr="005E6680">
        <w:rPr>
          <w:rFonts w:ascii="Times New Roman" w:hAnsi="Times New Roman" w:cs="Times New Roman"/>
          <w:sz w:val="24"/>
          <w:szCs w:val="24"/>
        </w:rPr>
        <w:t>small</w:t>
      </w:r>
      <w:r w:rsidR="005600EA" w:rsidRPr="005E6680">
        <w:rPr>
          <w:rFonts w:ascii="Times New Roman" w:hAnsi="Times New Roman" w:cs="Times New Roman"/>
          <w:sz w:val="24"/>
          <w:szCs w:val="24"/>
        </w:rPr>
        <w:t xml:space="preserve">-size </w:t>
      </w:r>
      <w:r w:rsidRPr="005E6680">
        <w:rPr>
          <w:rFonts w:ascii="Times New Roman" w:hAnsi="Times New Roman" w:cs="Times New Roman"/>
          <w:sz w:val="24"/>
          <w:szCs w:val="24"/>
        </w:rPr>
        <w:t xml:space="preserve">parcels, linked to </w:t>
      </w:r>
      <w:r w:rsidR="00752BC0" w:rsidRPr="005E6680">
        <w:rPr>
          <w:rFonts w:ascii="Times New Roman" w:hAnsi="Times New Roman" w:cs="Times New Roman"/>
          <w:sz w:val="24"/>
          <w:szCs w:val="24"/>
        </w:rPr>
        <w:t xml:space="preserve">road axes of low hierarchy </w:t>
      </w:r>
      <w:r w:rsidRPr="005E6680">
        <w:rPr>
          <w:rFonts w:ascii="Times New Roman" w:hAnsi="Times New Roman" w:cs="Times New Roman"/>
          <w:sz w:val="24"/>
          <w:szCs w:val="24"/>
        </w:rPr>
        <w:t xml:space="preserve">and </w:t>
      </w:r>
      <w:r w:rsidR="00752BC0" w:rsidRPr="005E6680">
        <w:rPr>
          <w:rFonts w:ascii="Times New Roman" w:hAnsi="Times New Roman" w:cs="Times New Roman"/>
          <w:sz w:val="24"/>
          <w:szCs w:val="24"/>
        </w:rPr>
        <w:t xml:space="preserve">to </w:t>
      </w:r>
      <w:r w:rsidRPr="005E6680">
        <w:rPr>
          <w:rFonts w:ascii="Times New Roman" w:hAnsi="Times New Roman" w:cs="Times New Roman"/>
          <w:sz w:val="24"/>
          <w:szCs w:val="24"/>
        </w:rPr>
        <w:t xml:space="preserve">multiple agricultural </w:t>
      </w:r>
      <w:r w:rsidR="00752BC0" w:rsidRPr="005E6680">
        <w:rPr>
          <w:rFonts w:ascii="Times New Roman" w:hAnsi="Times New Roman" w:cs="Times New Roman"/>
          <w:sz w:val="24"/>
          <w:szCs w:val="24"/>
        </w:rPr>
        <w:t>zones</w:t>
      </w:r>
      <w:r w:rsidRPr="005E6680">
        <w:rPr>
          <w:rFonts w:ascii="Times New Roman" w:hAnsi="Times New Roman" w:cs="Times New Roman"/>
          <w:sz w:val="24"/>
          <w:szCs w:val="24"/>
        </w:rPr>
        <w:t xml:space="preserve"> interspersed </w:t>
      </w:r>
      <w:r w:rsidR="00FA500E" w:rsidRPr="005E6680">
        <w:rPr>
          <w:rFonts w:ascii="Times New Roman" w:hAnsi="Times New Roman" w:cs="Times New Roman"/>
          <w:sz w:val="24"/>
          <w:szCs w:val="24"/>
        </w:rPr>
        <w:t xml:space="preserve">within </w:t>
      </w:r>
      <w:r w:rsidRPr="005E6680">
        <w:rPr>
          <w:rFonts w:ascii="Times New Roman" w:hAnsi="Times New Roman" w:cs="Times New Roman"/>
          <w:sz w:val="24"/>
          <w:szCs w:val="24"/>
        </w:rPr>
        <w:t>new urbanized pieces.</w:t>
      </w:r>
    </w:p>
    <w:p w14:paraId="752D6D91" w14:textId="7777777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AD13DFF" w14:textId="33251B52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="00D56658" w:rsidRPr="005E6680">
        <w:rPr>
          <w:rFonts w:ascii="Times New Roman" w:hAnsi="Times New Roman" w:cs="Times New Roman"/>
          <w:sz w:val="24"/>
          <w:szCs w:val="24"/>
        </w:rPr>
        <w:t xml:space="preserve">zoning in this area is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primarily </w:t>
      </w:r>
      <w:r w:rsidR="00D56658" w:rsidRPr="005E6680">
        <w:rPr>
          <w:rFonts w:ascii="Times New Roman" w:hAnsi="Times New Roman" w:cs="Times New Roman"/>
          <w:sz w:val="24"/>
          <w:szCs w:val="24"/>
        </w:rPr>
        <w:t>residential</w:t>
      </w:r>
      <w:r w:rsidRPr="005E6680">
        <w:rPr>
          <w:rFonts w:ascii="Times New Roman" w:hAnsi="Times New Roman" w:cs="Times New Roman"/>
          <w:sz w:val="24"/>
          <w:szCs w:val="24"/>
        </w:rPr>
        <w:t xml:space="preserve">, </w:t>
      </w:r>
      <w:r w:rsidR="00D56658" w:rsidRPr="005E6680">
        <w:rPr>
          <w:rFonts w:ascii="Times New Roman" w:hAnsi="Times New Roman" w:cs="Times New Roman"/>
          <w:sz w:val="24"/>
          <w:szCs w:val="24"/>
        </w:rPr>
        <w:t xml:space="preserve">exhibiting mostly </w:t>
      </w:r>
      <w:r w:rsidRPr="005E6680">
        <w:rPr>
          <w:rFonts w:ascii="Times New Roman" w:hAnsi="Times New Roman" w:cs="Times New Roman"/>
          <w:sz w:val="24"/>
          <w:szCs w:val="24"/>
        </w:rPr>
        <w:t xml:space="preserve">one-level buildings, </w:t>
      </w:r>
      <w:r w:rsidR="00FA500E" w:rsidRPr="005E6680">
        <w:rPr>
          <w:rFonts w:ascii="Times New Roman" w:hAnsi="Times New Roman" w:cs="Times New Roman"/>
          <w:sz w:val="24"/>
          <w:szCs w:val="24"/>
        </w:rPr>
        <w:t>nonetheless</w:t>
      </w:r>
      <w:r w:rsidRPr="005E6680">
        <w:rPr>
          <w:rFonts w:ascii="Times New Roman" w:hAnsi="Times New Roman" w:cs="Times New Roman"/>
          <w:sz w:val="24"/>
          <w:szCs w:val="24"/>
        </w:rPr>
        <w:t xml:space="preserve">, </w:t>
      </w:r>
      <w:r w:rsidR="00D56658"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="00FA500E" w:rsidRPr="005E6680">
        <w:rPr>
          <w:rFonts w:ascii="Times New Roman" w:hAnsi="Times New Roman" w:cs="Times New Roman"/>
          <w:sz w:val="24"/>
          <w:szCs w:val="24"/>
        </w:rPr>
        <w:t>vicinity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D56658" w:rsidRPr="005E6680">
        <w:rPr>
          <w:rFonts w:ascii="Times New Roman" w:hAnsi="Times New Roman" w:cs="Times New Roman"/>
          <w:sz w:val="24"/>
          <w:szCs w:val="24"/>
        </w:rPr>
        <w:t xml:space="preserve">also presents </w:t>
      </w:r>
      <w:r w:rsidRPr="005E6680">
        <w:rPr>
          <w:rFonts w:ascii="Times New Roman" w:hAnsi="Times New Roman" w:cs="Times New Roman"/>
          <w:sz w:val="24"/>
          <w:szCs w:val="24"/>
        </w:rPr>
        <w:t xml:space="preserve">some agricultural </w:t>
      </w:r>
      <w:r w:rsidR="00FA500E" w:rsidRPr="005E6680">
        <w:rPr>
          <w:rFonts w:ascii="Times New Roman" w:hAnsi="Times New Roman" w:cs="Times New Roman"/>
          <w:sz w:val="24"/>
          <w:szCs w:val="24"/>
        </w:rPr>
        <w:t xml:space="preserve">land </w:t>
      </w:r>
      <w:r w:rsidRPr="005E6680">
        <w:rPr>
          <w:rFonts w:ascii="Times New Roman" w:hAnsi="Times New Roman" w:cs="Times New Roman"/>
          <w:sz w:val="24"/>
          <w:szCs w:val="24"/>
        </w:rPr>
        <w:t>use</w:t>
      </w:r>
      <w:r w:rsidR="00FA500E" w:rsidRPr="005E6680">
        <w:rPr>
          <w:rFonts w:ascii="Times New Roman" w:hAnsi="Times New Roman" w:cs="Times New Roman"/>
          <w:sz w:val="24"/>
          <w:szCs w:val="24"/>
        </w:rPr>
        <w:t xml:space="preserve"> zones. </w:t>
      </w:r>
      <w:r w:rsidRPr="005E6680">
        <w:rPr>
          <w:rFonts w:ascii="Times New Roman" w:hAnsi="Times New Roman" w:cs="Times New Roman"/>
          <w:sz w:val="24"/>
          <w:szCs w:val="24"/>
        </w:rPr>
        <w:t xml:space="preserve">Its </w:t>
      </w:r>
      <w:r w:rsidRPr="00436885">
        <w:rPr>
          <w:rFonts w:ascii="Times New Roman" w:hAnsi="Times New Roman" w:cs="Times New Roman"/>
          <w:sz w:val="24"/>
          <w:szCs w:val="24"/>
        </w:rPr>
        <w:t xml:space="preserve">strategic location has influenced the </w:t>
      </w:r>
      <w:r w:rsidR="00435B3C" w:rsidRPr="00436885">
        <w:rPr>
          <w:rFonts w:ascii="Times New Roman" w:hAnsi="Times New Roman" w:cs="Times New Roman"/>
          <w:sz w:val="24"/>
          <w:szCs w:val="24"/>
        </w:rPr>
        <w:t xml:space="preserve">nearby </w:t>
      </w:r>
      <w:r w:rsidRPr="00436885">
        <w:rPr>
          <w:rFonts w:ascii="Times New Roman" w:hAnsi="Times New Roman" w:cs="Times New Roman"/>
          <w:sz w:val="24"/>
          <w:szCs w:val="24"/>
        </w:rPr>
        <w:t xml:space="preserve">availability of urban facilities and </w:t>
      </w:r>
      <w:r w:rsidR="00FA500E" w:rsidRPr="00436885">
        <w:rPr>
          <w:rFonts w:ascii="Times New Roman" w:hAnsi="Times New Roman" w:cs="Times New Roman"/>
          <w:sz w:val="24"/>
          <w:szCs w:val="24"/>
        </w:rPr>
        <w:t xml:space="preserve">urban </w:t>
      </w:r>
      <w:r w:rsidRPr="00436885">
        <w:rPr>
          <w:rFonts w:ascii="Times New Roman" w:hAnsi="Times New Roman" w:cs="Times New Roman"/>
          <w:sz w:val="24"/>
          <w:szCs w:val="24"/>
        </w:rPr>
        <w:t xml:space="preserve">services such as </w:t>
      </w:r>
      <w:r w:rsidR="00D56658" w:rsidRPr="00436885">
        <w:rPr>
          <w:rFonts w:ascii="Times New Roman" w:hAnsi="Times New Roman" w:cs="Times New Roman"/>
          <w:sz w:val="24"/>
          <w:szCs w:val="24"/>
        </w:rPr>
        <w:t>worship</w:t>
      </w:r>
      <w:r w:rsidRPr="00436885">
        <w:rPr>
          <w:rFonts w:ascii="Times New Roman" w:hAnsi="Times New Roman" w:cs="Times New Roman"/>
          <w:sz w:val="24"/>
          <w:szCs w:val="24"/>
        </w:rPr>
        <w:t xml:space="preserve"> centers, </w:t>
      </w:r>
      <w:r w:rsidRPr="005E6680">
        <w:rPr>
          <w:rFonts w:ascii="Times New Roman" w:hAnsi="Times New Roman" w:cs="Times New Roman"/>
          <w:sz w:val="24"/>
          <w:szCs w:val="24"/>
        </w:rPr>
        <w:t>sports</w:t>
      </w:r>
      <w:r w:rsidR="00D56658" w:rsidRPr="005E6680">
        <w:rPr>
          <w:rFonts w:ascii="Times New Roman" w:hAnsi="Times New Roman" w:cs="Times New Roman"/>
          <w:sz w:val="24"/>
          <w:szCs w:val="24"/>
        </w:rPr>
        <w:t xml:space="preserve">, </w:t>
      </w:r>
      <w:r w:rsidRPr="005E6680">
        <w:rPr>
          <w:rFonts w:ascii="Times New Roman" w:hAnsi="Times New Roman" w:cs="Times New Roman"/>
          <w:sz w:val="24"/>
          <w:szCs w:val="24"/>
        </w:rPr>
        <w:t>health and educational facilities</w:t>
      </w:r>
      <w:r w:rsidR="00435B3C" w:rsidRPr="005E6680">
        <w:rPr>
          <w:rFonts w:ascii="Times New Roman" w:hAnsi="Times New Roman" w:cs="Times New Roman"/>
          <w:sz w:val="24"/>
          <w:szCs w:val="24"/>
        </w:rPr>
        <w:t xml:space="preserve">. </w:t>
      </w:r>
      <w:r w:rsidRPr="005E6680">
        <w:rPr>
          <w:rFonts w:ascii="Times New Roman" w:hAnsi="Times New Roman" w:cs="Times New Roman"/>
          <w:sz w:val="24"/>
          <w:szCs w:val="24"/>
        </w:rPr>
        <w:t xml:space="preserve">At a greater distance, </w:t>
      </w:r>
      <w:r w:rsidR="00435B3C" w:rsidRPr="005E6680">
        <w:rPr>
          <w:rFonts w:ascii="Times New Roman" w:hAnsi="Times New Roman" w:cs="Times New Roman"/>
          <w:sz w:val="24"/>
          <w:szCs w:val="24"/>
        </w:rPr>
        <w:t>the urban city center of Alajuela offers p</w:t>
      </w:r>
      <w:r w:rsidRPr="005E6680">
        <w:rPr>
          <w:rFonts w:ascii="Times New Roman" w:hAnsi="Times New Roman" w:cs="Times New Roman"/>
          <w:sz w:val="24"/>
          <w:szCs w:val="24"/>
        </w:rPr>
        <w:t>arks, commerce, cultural spaces and other services.</w:t>
      </w:r>
    </w:p>
    <w:p w14:paraId="7844563F" w14:textId="7777777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0AD9D67" w14:textId="7777777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project was developed </w:t>
      </w:r>
      <w:r w:rsidR="00435B3C" w:rsidRPr="005E6680">
        <w:rPr>
          <w:rFonts w:ascii="Times New Roman" w:hAnsi="Times New Roman" w:cs="Times New Roman"/>
          <w:sz w:val="24"/>
          <w:szCs w:val="24"/>
        </w:rPr>
        <w:t>adjacent</w:t>
      </w:r>
      <w:r w:rsidRPr="005E6680">
        <w:rPr>
          <w:rFonts w:ascii="Times New Roman" w:hAnsi="Times New Roman" w:cs="Times New Roman"/>
          <w:sz w:val="24"/>
          <w:szCs w:val="24"/>
        </w:rPr>
        <w:t xml:space="preserve"> to a major road axis, which connects the center of the consolidated cit</w:t>
      </w:r>
      <w:r w:rsidR="00453EB9" w:rsidRPr="005E6680">
        <w:rPr>
          <w:rFonts w:ascii="Times New Roman" w:hAnsi="Times New Roman" w:cs="Times New Roman"/>
          <w:sz w:val="24"/>
          <w:szCs w:val="24"/>
        </w:rPr>
        <w:t xml:space="preserve">y of Alajuela with other main cities </w:t>
      </w:r>
      <w:r w:rsidRPr="005E6680">
        <w:rPr>
          <w:rFonts w:ascii="Times New Roman" w:hAnsi="Times New Roman" w:cs="Times New Roman"/>
          <w:sz w:val="24"/>
          <w:szCs w:val="24"/>
        </w:rPr>
        <w:t>such as Heredia and San José.</w:t>
      </w:r>
    </w:p>
    <w:p w14:paraId="4F7C759F" w14:textId="77777777" w:rsidR="001E4EC3" w:rsidRPr="005E6680" w:rsidRDefault="001E4EC3" w:rsidP="00F20E42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3EB0A2" w14:textId="4380452F" w:rsidR="001E4EC3" w:rsidRPr="005E6680" w:rsidRDefault="00591F60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716E99" wp14:editId="26AF6E08">
            <wp:extent cx="5943600" cy="5119370"/>
            <wp:effectExtent l="0" t="0" r="0" b="5080"/>
            <wp:docPr id="23" name="Imagen 2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Map 7. </w:t>
      </w:r>
      <w:r w:rsidR="005C6F7E" w:rsidRPr="005E6680">
        <w:rPr>
          <w:rFonts w:ascii="Times New Roman" w:hAnsi="Times New Roman" w:cs="Times New Roman"/>
          <w:sz w:val="24"/>
          <w:szCs w:val="24"/>
        </w:rPr>
        <w:t>Surroundings</w:t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 of the N</w:t>
      </w:r>
      <w:r w:rsidR="005C6F7E" w:rsidRPr="005E6680">
        <w:rPr>
          <w:rFonts w:ascii="Times New Roman" w:hAnsi="Times New Roman" w:cs="Times New Roman"/>
          <w:sz w:val="24"/>
          <w:szCs w:val="24"/>
        </w:rPr>
        <w:t>ueva</w:t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4EC3" w:rsidRPr="005E6680">
        <w:rPr>
          <w:rFonts w:ascii="Times New Roman" w:hAnsi="Times New Roman" w:cs="Times New Roman"/>
          <w:sz w:val="24"/>
          <w:szCs w:val="24"/>
        </w:rPr>
        <w:t>Jerusal</w:t>
      </w:r>
      <w:r w:rsidR="005C6F7E" w:rsidRPr="005E6680">
        <w:rPr>
          <w:rFonts w:ascii="Times New Roman" w:hAnsi="Times New Roman" w:cs="Times New Roman"/>
          <w:sz w:val="24"/>
          <w:szCs w:val="24"/>
        </w:rPr>
        <w:t>én</w:t>
      </w:r>
      <w:proofErr w:type="spellEnd"/>
      <w:r w:rsidR="001E4EC3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CB7469">
        <w:rPr>
          <w:rFonts w:ascii="Times New Roman" w:hAnsi="Times New Roman" w:cs="Times New Roman"/>
          <w:sz w:val="24"/>
          <w:szCs w:val="24"/>
        </w:rPr>
        <w:t xml:space="preserve">Residential </w:t>
      </w:r>
      <w:r w:rsidR="00CD4264">
        <w:rPr>
          <w:rFonts w:ascii="Times New Roman" w:hAnsi="Times New Roman" w:cs="Times New Roman"/>
          <w:sz w:val="24"/>
          <w:szCs w:val="24"/>
        </w:rPr>
        <w:t>Complex</w:t>
      </w:r>
      <w:r w:rsidR="001E4EC3" w:rsidRPr="005E6680">
        <w:rPr>
          <w:rFonts w:ascii="Times New Roman" w:hAnsi="Times New Roman" w:cs="Times New Roman"/>
          <w:sz w:val="24"/>
          <w:szCs w:val="24"/>
        </w:rPr>
        <w:t>.</w:t>
      </w:r>
    </w:p>
    <w:p w14:paraId="5F0B2AB1" w14:textId="7777777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Source:</w:t>
      </w:r>
      <w:r w:rsidRPr="005E6680">
        <w:rPr>
          <w:rFonts w:ascii="Times New Roman" w:hAnsi="Times New Roman" w:cs="Times New Roman"/>
          <w:sz w:val="24"/>
          <w:szCs w:val="24"/>
        </w:rPr>
        <w:t xml:space="preserve"> Own elaboration from satellite images.</w:t>
      </w:r>
    </w:p>
    <w:p w14:paraId="4A71B22D" w14:textId="77777777" w:rsidR="005C6F7E" w:rsidRPr="005E6680" w:rsidRDefault="005C6F7E" w:rsidP="005C6F7E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B62545D" w14:textId="77777777" w:rsidR="005C6F7E" w:rsidRPr="005E6680" w:rsidRDefault="005C6F7E" w:rsidP="005C6F7E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064B5B57" w14:textId="7777777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Regarding the configuration of the project, a main road axis that crosses from north to south is identified, which, in turn, </w:t>
      </w:r>
      <w:r w:rsidR="00E978F5" w:rsidRPr="005E6680">
        <w:rPr>
          <w:rFonts w:ascii="Times New Roman" w:hAnsi="Times New Roman" w:cs="Times New Roman"/>
          <w:sz w:val="24"/>
          <w:szCs w:val="24"/>
        </w:rPr>
        <w:t>connects</w:t>
      </w:r>
      <w:r w:rsidR="000F0EDF" w:rsidRPr="005E6680">
        <w:rPr>
          <w:rFonts w:ascii="Times New Roman" w:hAnsi="Times New Roman" w:cs="Times New Roman"/>
          <w:sz w:val="24"/>
          <w:szCs w:val="24"/>
        </w:rPr>
        <w:t xml:space="preserve"> with the “</w:t>
      </w:r>
      <w:proofErr w:type="spellStart"/>
      <w:r w:rsidR="000F0EDF" w:rsidRPr="005E6680">
        <w:rPr>
          <w:rFonts w:ascii="Times New Roman" w:hAnsi="Times New Roman" w:cs="Times New Roman"/>
          <w:sz w:val="24"/>
          <w:szCs w:val="24"/>
        </w:rPr>
        <w:t>Pasito</w:t>
      </w:r>
      <w:proofErr w:type="spellEnd"/>
      <w:r w:rsidR="000F0EDF" w:rsidRPr="005E6680">
        <w:rPr>
          <w:rFonts w:ascii="Times New Roman" w:hAnsi="Times New Roman" w:cs="Times New Roman"/>
          <w:sz w:val="24"/>
          <w:szCs w:val="24"/>
        </w:rPr>
        <w:t xml:space="preserve">” public road </w:t>
      </w:r>
      <w:r w:rsidR="00E978F5" w:rsidRPr="005E6680">
        <w:rPr>
          <w:rFonts w:ascii="Times New Roman" w:hAnsi="Times New Roman" w:cs="Times New Roman"/>
          <w:sz w:val="24"/>
          <w:szCs w:val="24"/>
        </w:rPr>
        <w:t>through</w:t>
      </w:r>
      <w:r w:rsidRPr="005E6680">
        <w:rPr>
          <w:rFonts w:ascii="Times New Roman" w:hAnsi="Times New Roman" w:cs="Times New Roman"/>
          <w:sz w:val="24"/>
          <w:szCs w:val="24"/>
        </w:rPr>
        <w:t xml:space="preserve"> a street and </w:t>
      </w:r>
      <w:r w:rsidR="000F0EDF" w:rsidRPr="005E6680">
        <w:rPr>
          <w:rFonts w:ascii="Times New Roman" w:hAnsi="Times New Roman" w:cs="Times New Roman"/>
          <w:sz w:val="24"/>
          <w:szCs w:val="24"/>
        </w:rPr>
        <w:t xml:space="preserve">a non-vehicular avenue (in Spanish </w:t>
      </w:r>
      <w:r w:rsidR="00E978F5" w:rsidRPr="005E6680">
        <w:rPr>
          <w:rFonts w:ascii="Times New Roman" w:hAnsi="Times New Roman" w:cs="Times New Roman"/>
          <w:sz w:val="24"/>
          <w:szCs w:val="24"/>
        </w:rPr>
        <w:t>“alameda”</w:t>
      </w:r>
      <w:r w:rsidR="000F0EDF" w:rsidRPr="005E6680">
        <w:rPr>
          <w:rFonts w:ascii="Times New Roman" w:hAnsi="Times New Roman" w:cs="Times New Roman"/>
          <w:sz w:val="24"/>
          <w:szCs w:val="24"/>
        </w:rPr>
        <w:t>)</w:t>
      </w:r>
      <w:r w:rsidR="00E978F5" w:rsidRPr="005E6680">
        <w:rPr>
          <w:rFonts w:ascii="Times New Roman" w:hAnsi="Times New Roman" w:cs="Times New Roman"/>
          <w:sz w:val="24"/>
          <w:szCs w:val="24"/>
        </w:rPr>
        <w:t xml:space="preserve"> existing </w:t>
      </w:r>
      <w:r w:rsidRPr="005E6680">
        <w:rPr>
          <w:rFonts w:ascii="Times New Roman" w:hAnsi="Times New Roman" w:cs="Times New Roman"/>
          <w:sz w:val="24"/>
          <w:szCs w:val="24"/>
        </w:rPr>
        <w:t>on the site (see Map 8).</w:t>
      </w:r>
    </w:p>
    <w:p w14:paraId="13FBCD48" w14:textId="77777777" w:rsidR="00BA2616" w:rsidRPr="005E6680" w:rsidRDefault="00BA2616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3DFF113B" w14:textId="337E7818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Despite the </w:t>
      </w:r>
      <w:r w:rsidR="000F0EDF" w:rsidRPr="005E6680">
        <w:rPr>
          <w:rFonts w:ascii="Times New Roman" w:hAnsi="Times New Roman" w:cs="Times New Roman"/>
          <w:sz w:val="24"/>
          <w:szCs w:val="24"/>
        </w:rPr>
        <w:t xml:space="preserve">project’s strategic </w:t>
      </w:r>
      <w:r w:rsidRPr="005E6680">
        <w:rPr>
          <w:rFonts w:ascii="Times New Roman" w:hAnsi="Times New Roman" w:cs="Times New Roman"/>
          <w:sz w:val="24"/>
          <w:szCs w:val="24"/>
        </w:rPr>
        <w:t xml:space="preserve">location, </w:t>
      </w:r>
      <w:r w:rsidR="000F0EDF" w:rsidRPr="005E6680">
        <w:rPr>
          <w:rFonts w:ascii="Times New Roman" w:hAnsi="Times New Roman" w:cs="Times New Roman"/>
          <w:sz w:val="24"/>
          <w:szCs w:val="24"/>
        </w:rPr>
        <w:t xml:space="preserve">connecting axes only exist </w:t>
      </w:r>
      <w:r w:rsidRPr="005E6680">
        <w:rPr>
          <w:rFonts w:ascii="Times New Roman" w:hAnsi="Times New Roman" w:cs="Times New Roman"/>
          <w:sz w:val="24"/>
          <w:szCs w:val="24"/>
        </w:rPr>
        <w:t xml:space="preserve">on the east side, </w:t>
      </w:r>
      <w:r w:rsidR="00453EB9" w:rsidRPr="005E6680">
        <w:rPr>
          <w:rFonts w:ascii="Times New Roman" w:hAnsi="Times New Roman" w:cs="Times New Roman"/>
          <w:sz w:val="24"/>
          <w:szCs w:val="24"/>
        </w:rPr>
        <w:t xml:space="preserve">although </w:t>
      </w:r>
      <w:r w:rsidRPr="005E6680">
        <w:rPr>
          <w:rFonts w:ascii="Times New Roman" w:hAnsi="Times New Roman" w:cs="Times New Roman"/>
          <w:sz w:val="24"/>
          <w:szCs w:val="24"/>
        </w:rPr>
        <w:t xml:space="preserve">most of the nearby goods and services are found in the </w:t>
      </w:r>
      <w:r w:rsidRPr="00436885">
        <w:rPr>
          <w:rFonts w:ascii="Times New Roman" w:hAnsi="Times New Roman" w:cs="Times New Roman"/>
          <w:sz w:val="24"/>
          <w:szCs w:val="24"/>
        </w:rPr>
        <w:t>S</w:t>
      </w:r>
      <w:r w:rsidRPr="005E6680">
        <w:rPr>
          <w:rFonts w:ascii="Times New Roman" w:hAnsi="Times New Roman" w:cs="Times New Roman"/>
          <w:sz w:val="24"/>
          <w:szCs w:val="24"/>
        </w:rPr>
        <w:t>outhwest</w:t>
      </w:r>
      <w:r w:rsidR="00436885">
        <w:rPr>
          <w:color w:val="FF0000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sector, </w:t>
      </w:r>
      <w:r w:rsidR="00BA2616" w:rsidRPr="005E6680">
        <w:rPr>
          <w:rFonts w:ascii="Times New Roman" w:hAnsi="Times New Roman" w:cs="Times New Roman"/>
          <w:sz w:val="24"/>
          <w:szCs w:val="24"/>
        </w:rPr>
        <w:t>thus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BA2616" w:rsidRPr="005E6680">
        <w:rPr>
          <w:rFonts w:ascii="Times New Roman" w:hAnsi="Times New Roman" w:cs="Times New Roman"/>
          <w:sz w:val="24"/>
          <w:szCs w:val="24"/>
        </w:rPr>
        <w:t xml:space="preserve">supposing a </w:t>
      </w:r>
      <w:r w:rsidRPr="005E6680">
        <w:rPr>
          <w:rFonts w:ascii="Times New Roman" w:hAnsi="Times New Roman" w:cs="Times New Roman"/>
          <w:sz w:val="24"/>
          <w:szCs w:val="24"/>
        </w:rPr>
        <w:t xml:space="preserve">poor integration and </w:t>
      </w:r>
      <w:r w:rsidR="00BA2616" w:rsidRPr="005E6680">
        <w:rPr>
          <w:rFonts w:ascii="Times New Roman" w:hAnsi="Times New Roman" w:cs="Times New Roman"/>
          <w:sz w:val="24"/>
          <w:szCs w:val="24"/>
        </w:rPr>
        <w:t>limited</w:t>
      </w:r>
      <w:r w:rsidRPr="005E6680">
        <w:rPr>
          <w:rFonts w:ascii="Times New Roman" w:hAnsi="Times New Roman" w:cs="Times New Roman"/>
          <w:sz w:val="24"/>
          <w:szCs w:val="24"/>
        </w:rPr>
        <w:t xml:space="preserve"> accessibility</w:t>
      </w:r>
      <w:r w:rsidR="00DD3850" w:rsidRPr="005E6680">
        <w:rPr>
          <w:rFonts w:ascii="Times New Roman" w:hAnsi="Times New Roman" w:cs="Times New Roman"/>
          <w:sz w:val="24"/>
          <w:szCs w:val="24"/>
        </w:rPr>
        <w:t xml:space="preserve">.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lack of road redundancy and the </w:t>
      </w:r>
      <w:r w:rsidR="00BA2616" w:rsidRPr="005E6680">
        <w:rPr>
          <w:rFonts w:ascii="Times New Roman" w:hAnsi="Times New Roman" w:cs="Times New Roman"/>
          <w:sz w:val="24"/>
          <w:szCs w:val="24"/>
        </w:rPr>
        <w:t xml:space="preserve">project’s </w:t>
      </w:r>
      <w:r w:rsidRPr="005E6680">
        <w:rPr>
          <w:rFonts w:ascii="Times New Roman" w:hAnsi="Times New Roman" w:cs="Times New Roman"/>
          <w:sz w:val="24"/>
          <w:szCs w:val="24"/>
        </w:rPr>
        <w:t xml:space="preserve">configuration hinder the continuity and contiguity of the residential complex with the </w:t>
      </w:r>
      <w:r w:rsidR="00BA2616" w:rsidRPr="005E6680">
        <w:rPr>
          <w:rFonts w:ascii="Times New Roman" w:hAnsi="Times New Roman" w:cs="Times New Roman"/>
          <w:sz w:val="24"/>
          <w:szCs w:val="24"/>
        </w:rPr>
        <w:t xml:space="preserve">surrounding </w:t>
      </w:r>
      <w:r w:rsidRPr="005E6680">
        <w:rPr>
          <w:rFonts w:ascii="Times New Roman" w:hAnsi="Times New Roman" w:cs="Times New Roman"/>
          <w:sz w:val="24"/>
          <w:szCs w:val="24"/>
        </w:rPr>
        <w:t xml:space="preserve">area, limiting access to some of the basic needs </w:t>
      </w:r>
      <w:r w:rsidR="00BA2616" w:rsidRPr="005E6680">
        <w:rPr>
          <w:rFonts w:ascii="Times New Roman" w:hAnsi="Times New Roman" w:cs="Times New Roman"/>
          <w:sz w:val="24"/>
          <w:szCs w:val="24"/>
        </w:rPr>
        <w:t xml:space="preserve">of its </w:t>
      </w:r>
      <w:r w:rsidR="00BA2616" w:rsidRPr="00436885">
        <w:rPr>
          <w:rFonts w:ascii="Times New Roman" w:hAnsi="Times New Roman" w:cs="Times New Roman"/>
          <w:sz w:val="24"/>
          <w:szCs w:val="24"/>
        </w:rPr>
        <w:t>inhabitants</w:t>
      </w:r>
      <w:r w:rsidRPr="00436885">
        <w:rPr>
          <w:rFonts w:ascii="Times New Roman" w:hAnsi="Times New Roman" w:cs="Times New Roman"/>
          <w:sz w:val="24"/>
          <w:szCs w:val="24"/>
        </w:rPr>
        <w:t>.</w:t>
      </w:r>
    </w:p>
    <w:p w14:paraId="7D44E89C" w14:textId="77777777" w:rsidR="001E4EC3" w:rsidRPr="005E6680" w:rsidRDefault="001E4EC3" w:rsidP="00F20E42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017EF3" w14:textId="1707BDEC" w:rsidR="001E4EC3" w:rsidRPr="005E6680" w:rsidRDefault="00591F60" w:rsidP="00BA2616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1258B5" wp14:editId="65D4F9FF">
            <wp:extent cx="5943600" cy="5119370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Map 8. Immediate context and distribution of the </w:t>
      </w:r>
      <w:r w:rsidR="00652287" w:rsidRPr="005E6680">
        <w:rPr>
          <w:rFonts w:ascii="Times New Roman" w:hAnsi="Times New Roman" w:cs="Times New Roman"/>
          <w:sz w:val="24"/>
          <w:szCs w:val="24"/>
        </w:rPr>
        <w:t>Nueva</w:t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4EC3" w:rsidRPr="005E6680">
        <w:rPr>
          <w:rFonts w:ascii="Times New Roman" w:hAnsi="Times New Roman" w:cs="Times New Roman"/>
          <w:sz w:val="24"/>
          <w:szCs w:val="24"/>
        </w:rPr>
        <w:t>Jerusal</w:t>
      </w:r>
      <w:r w:rsidR="00652287" w:rsidRPr="005E6680">
        <w:rPr>
          <w:rFonts w:ascii="Times New Roman" w:hAnsi="Times New Roman" w:cs="Times New Roman"/>
          <w:sz w:val="24"/>
          <w:szCs w:val="24"/>
        </w:rPr>
        <w:t>én</w:t>
      </w:r>
      <w:proofErr w:type="spellEnd"/>
      <w:r w:rsidR="001E4EC3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DD3850" w:rsidRPr="00436885">
        <w:rPr>
          <w:rFonts w:ascii="Times New Roman" w:hAnsi="Times New Roman" w:cs="Times New Roman"/>
          <w:sz w:val="24"/>
          <w:szCs w:val="24"/>
        </w:rPr>
        <w:t>Residential Complex</w:t>
      </w:r>
      <w:r w:rsidR="001E4EC3" w:rsidRPr="005E6680">
        <w:rPr>
          <w:rFonts w:ascii="Times New Roman" w:hAnsi="Times New Roman" w:cs="Times New Roman"/>
          <w:sz w:val="24"/>
          <w:szCs w:val="24"/>
        </w:rPr>
        <w:t>.</w:t>
      </w:r>
    </w:p>
    <w:p w14:paraId="297008C5" w14:textId="77777777" w:rsidR="00913610" w:rsidRPr="005E6680" w:rsidRDefault="001E4EC3" w:rsidP="00913610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Source:</w:t>
      </w:r>
      <w:r w:rsidRPr="005E6680">
        <w:rPr>
          <w:rFonts w:ascii="Times New Roman" w:hAnsi="Times New Roman" w:cs="Times New Roman"/>
          <w:sz w:val="24"/>
          <w:szCs w:val="24"/>
        </w:rPr>
        <w:t xml:space="preserve"> Own elaboration from satellite images.</w:t>
      </w:r>
    </w:p>
    <w:p w14:paraId="4A0D34E6" w14:textId="77777777" w:rsidR="00733B04" w:rsidRPr="005E6680" w:rsidRDefault="00733B04" w:rsidP="00913610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2828567C" w14:textId="7777777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2E8A8E8B" w14:textId="4B3937BC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Regarding the project, it consists of 11</w:t>
      </w:r>
      <w:r w:rsidR="00961B84" w:rsidRPr="005E6680">
        <w:rPr>
          <w:rFonts w:ascii="Times New Roman" w:hAnsi="Times New Roman" w:cs="Times New Roman"/>
          <w:sz w:val="24"/>
          <w:szCs w:val="24"/>
        </w:rPr>
        <w:t>,</w:t>
      </w:r>
      <w:r w:rsidRPr="005E6680">
        <w:rPr>
          <w:rFonts w:ascii="Times New Roman" w:hAnsi="Times New Roman" w:cs="Times New Roman"/>
          <w:sz w:val="24"/>
          <w:szCs w:val="24"/>
        </w:rPr>
        <w:t xml:space="preserve">984.5 square meters, </w:t>
      </w:r>
      <w:r w:rsidR="00A44DDA" w:rsidRPr="005E6680">
        <w:rPr>
          <w:rFonts w:ascii="Times New Roman" w:hAnsi="Times New Roman" w:cs="Times New Roman"/>
          <w:sz w:val="24"/>
          <w:szCs w:val="24"/>
        </w:rPr>
        <w:t>accommodating</w:t>
      </w:r>
      <w:r w:rsidRPr="005E6680">
        <w:rPr>
          <w:rFonts w:ascii="Times New Roman" w:hAnsi="Times New Roman" w:cs="Times New Roman"/>
          <w:sz w:val="24"/>
          <w:szCs w:val="24"/>
        </w:rPr>
        <w:t xml:space="preserve"> 56 houses of 44.1 </w:t>
      </w:r>
      <w:r w:rsidRPr="008A42DF">
        <w:rPr>
          <w:rFonts w:ascii="Times New Roman" w:hAnsi="Times New Roman" w:cs="Times New Roman"/>
          <w:sz w:val="24"/>
          <w:szCs w:val="24"/>
        </w:rPr>
        <w:t xml:space="preserve">square meters </w:t>
      </w:r>
      <w:r w:rsidRPr="005E6680">
        <w:rPr>
          <w:rFonts w:ascii="Times New Roman" w:hAnsi="Times New Roman" w:cs="Times New Roman"/>
          <w:sz w:val="24"/>
          <w:szCs w:val="24"/>
        </w:rPr>
        <w:t xml:space="preserve">each. </w:t>
      </w:r>
      <w:r w:rsidR="00A44DDA" w:rsidRPr="005E6680">
        <w:rPr>
          <w:rFonts w:ascii="Times New Roman" w:hAnsi="Times New Roman" w:cs="Times New Roman"/>
          <w:sz w:val="24"/>
          <w:szCs w:val="24"/>
        </w:rPr>
        <w:t>Their</w:t>
      </w:r>
      <w:r w:rsidRPr="005E6680">
        <w:rPr>
          <w:rFonts w:ascii="Times New Roman" w:hAnsi="Times New Roman" w:cs="Times New Roman"/>
          <w:sz w:val="24"/>
          <w:szCs w:val="24"/>
        </w:rPr>
        <w:t xml:space="preserve"> typology corresponds to one-level, semi-detached</w:t>
      </w:r>
      <w:r w:rsidR="00A44DDA" w:rsidRPr="005E6680">
        <w:rPr>
          <w:rFonts w:ascii="Times New Roman" w:hAnsi="Times New Roman" w:cs="Times New Roman"/>
          <w:sz w:val="24"/>
          <w:szCs w:val="24"/>
        </w:rPr>
        <w:t xml:space="preserve"> houses, distributed in four blocks.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residential complex has green areas and playgrounds, as well as space for communal facilities. The project does not break with the morphological irregularity of its immediate context and </w:t>
      </w:r>
      <w:r w:rsidRPr="008A42DF">
        <w:rPr>
          <w:rFonts w:ascii="Times New Roman" w:hAnsi="Times New Roman" w:cs="Times New Roman"/>
          <w:sz w:val="24"/>
          <w:szCs w:val="24"/>
        </w:rPr>
        <w:t xml:space="preserve">maintains </w:t>
      </w:r>
      <w:r w:rsidR="00A44DDA" w:rsidRPr="008A42DF">
        <w:rPr>
          <w:rFonts w:ascii="Times New Roman" w:hAnsi="Times New Roman" w:cs="Times New Roman"/>
          <w:sz w:val="24"/>
          <w:szCs w:val="24"/>
        </w:rPr>
        <w:t xml:space="preserve">its </w:t>
      </w:r>
      <w:r w:rsidRPr="008A42DF">
        <w:rPr>
          <w:rFonts w:ascii="Times New Roman" w:hAnsi="Times New Roman" w:cs="Times New Roman"/>
          <w:sz w:val="24"/>
          <w:szCs w:val="24"/>
        </w:rPr>
        <w:t xml:space="preserve">distribution </w:t>
      </w:r>
      <w:r w:rsidR="00DD3850" w:rsidRPr="008A42DF">
        <w:rPr>
          <w:rFonts w:ascii="Times New Roman" w:hAnsi="Times New Roman" w:cs="Times New Roman"/>
          <w:sz w:val="24"/>
          <w:szCs w:val="24"/>
        </w:rPr>
        <w:t>as</w:t>
      </w:r>
      <w:r w:rsidR="00A44DDA" w:rsidRPr="008A42DF">
        <w:rPr>
          <w:rFonts w:ascii="Times New Roman" w:hAnsi="Times New Roman" w:cs="Times New Roman"/>
          <w:sz w:val="24"/>
          <w:szCs w:val="24"/>
        </w:rPr>
        <w:t xml:space="preserve"> </w:t>
      </w:r>
      <w:r w:rsidRPr="008A42DF">
        <w:rPr>
          <w:rFonts w:ascii="Times New Roman" w:hAnsi="Times New Roman" w:cs="Times New Roman"/>
          <w:sz w:val="24"/>
          <w:szCs w:val="24"/>
        </w:rPr>
        <w:t>small</w:t>
      </w:r>
      <w:r w:rsidR="00A44DDA" w:rsidRPr="008A42DF">
        <w:rPr>
          <w:rFonts w:ascii="Times New Roman" w:hAnsi="Times New Roman" w:cs="Times New Roman"/>
          <w:sz w:val="24"/>
          <w:szCs w:val="24"/>
        </w:rPr>
        <w:t>-size</w:t>
      </w:r>
      <w:r w:rsidRPr="008A42DF">
        <w:rPr>
          <w:rFonts w:ascii="Times New Roman" w:hAnsi="Times New Roman" w:cs="Times New Roman"/>
          <w:sz w:val="24"/>
          <w:szCs w:val="24"/>
        </w:rPr>
        <w:t xml:space="preserve"> </w:t>
      </w:r>
      <w:r w:rsidR="00DD3850" w:rsidRPr="008A42DF">
        <w:rPr>
          <w:rFonts w:ascii="Times New Roman" w:hAnsi="Times New Roman" w:cs="Times New Roman"/>
          <w:sz w:val="24"/>
          <w:szCs w:val="24"/>
        </w:rPr>
        <w:t>parcels</w:t>
      </w:r>
      <w:r w:rsidRPr="008A42DF">
        <w:rPr>
          <w:rFonts w:ascii="Times New Roman" w:hAnsi="Times New Roman" w:cs="Times New Roman"/>
          <w:sz w:val="24"/>
          <w:szCs w:val="24"/>
        </w:rPr>
        <w:t>, which are not regular, throughout the project.</w:t>
      </w:r>
    </w:p>
    <w:p w14:paraId="148B2684" w14:textId="7777777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39515C63" w14:textId="04CE13C9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 xml:space="preserve">San Martín </w:t>
      </w:r>
      <w:r w:rsidR="00CB7469">
        <w:rPr>
          <w:rFonts w:ascii="Times New Roman" w:hAnsi="Times New Roman" w:cs="Times New Roman"/>
          <w:b/>
          <w:sz w:val="24"/>
          <w:szCs w:val="24"/>
        </w:rPr>
        <w:t>Residential</w:t>
      </w:r>
      <w:r w:rsidRPr="005E6680">
        <w:rPr>
          <w:rFonts w:ascii="Times New Roman" w:hAnsi="Times New Roman" w:cs="Times New Roman"/>
          <w:b/>
          <w:sz w:val="24"/>
          <w:szCs w:val="24"/>
        </w:rPr>
        <w:t xml:space="preserve"> Project</w:t>
      </w:r>
    </w:p>
    <w:p w14:paraId="015211EB" w14:textId="4B6E29A8" w:rsidR="001E4EC3" w:rsidRPr="005E6680" w:rsidRDefault="00673D60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San Martín C</w:t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ondominium is located </w:t>
      </w:r>
      <w:r w:rsidR="001E4EC3" w:rsidRPr="008A42DF">
        <w:rPr>
          <w:rFonts w:ascii="Times New Roman" w:hAnsi="Times New Roman" w:cs="Times New Roman"/>
          <w:sz w:val="24"/>
          <w:szCs w:val="24"/>
        </w:rPr>
        <w:t xml:space="preserve">in the San Antonio </w:t>
      </w:r>
      <w:r w:rsidR="000C2786" w:rsidRPr="008A42DF">
        <w:rPr>
          <w:rFonts w:ascii="Times New Roman" w:hAnsi="Times New Roman" w:cs="Times New Roman"/>
          <w:sz w:val="24"/>
          <w:szCs w:val="24"/>
        </w:rPr>
        <w:t xml:space="preserve">district of the </w:t>
      </w:r>
      <w:proofErr w:type="spellStart"/>
      <w:r w:rsidR="004F65C3" w:rsidRPr="008A42DF">
        <w:rPr>
          <w:rFonts w:ascii="Times New Roman" w:hAnsi="Times New Roman" w:cs="Times New Roman"/>
          <w:sz w:val="24"/>
          <w:szCs w:val="24"/>
        </w:rPr>
        <w:t>Belén</w:t>
      </w:r>
      <w:proofErr w:type="spellEnd"/>
      <w:r w:rsidR="00F02F11" w:rsidRPr="008A42DF">
        <w:rPr>
          <w:rFonts w:ascii="Times New Roman" w:hAnsi="Times New Roman" w:cs="Times New Roman"/>
          <w:sz w:val="24"/>
          <w:szCs w:val="24"/>
        </w:rPr>
        <w:t xml:space="preserve"> canton</w:t>
      </w:r>
      <w:r w:rsidR="004F65C3" w:rsidRPr="008A42DF">
        <w:rPr>
          <w:rFonts w:ascii="Times New Roman" w:hAnsi="Times New Roman" w:cs="Times New Roman"/>
          <w:sz w:val="24"/>
          <w:szCs w:val="24"/>
        </w:rPr>
        <w:t xml:space="preserve">, </w:t>
      </w:r>
      <w:r w:rsidR="000C2786" w:rsidRPr="008A42DF">
        <w:rPr>
          <w:rFonts w:ascii="Times New Roman" w:hAnsi="Times New Roman" w:cs="Times New Roman"/>
          <w:sz w:val="24"/>
          <w:szCs w:val="24"/>
        </w:rPr>
        <w:t xml:space="preserve">province of </w:t>
      </w:r>
      <w:r w:rsidR="001E4EC3" w:rsidRPr="008A42DF">
        <w:rPr>
          <w:rFonts w:ascii="Times New Roman" w:hAnsi="Times New Roman" w:cs="Times New Roman"/>
          <w:sz w:val="24"/>
          <w:szCs w:val="24"/>
        </w:rPr>
        <w:t>Heredia.</w:t>
      </w:r>
      <w:r w:rsidR="008A42DF" w:rsidRPr="008A42DF">
        <w:rPr>
          <w:rFonts w:ascii="Times New Roman" w:hAnsi="Times New Roman" w:cs="Times New Roman"/>
          <w:sz w:val="24"/>
          <w:szCs w:val="24"/>
        </w:rPr>
        <w:t xml:space="preserve"> </w:t>
      </w:r>
      <w:r w:rsidR="001E4EC3" w:rsidRPr="008A42DF">
        <w:rPr>
          <w:rFonts w:ascii="Times New Roman" w:hAnsi="Times New Roman" w:cs="Times New Roman"/>
          <w:sz w:val="24"/>
          <w:szCs w:val="24"/>
        </w:rPr>
        <w:t xml:space="preserve">It </w:t>
      </w:r>
      <w:r w:rsidR="00DD3850" w:rsidRPr="008A42DF">
        <w:rPr>
          <w:rFonts w:ascii="Times New Roman" w:hAnsi="Times New Roman" w:cs="Times New Roman"/>
          <w:sz w:val="24"/>
          <w:szCs w:val="24"/>
        </w:rPr>
        <w:t xml:space="preserve">is </w:t>
      </w:r>
      <w:r w:rsidR="00DD3850" w:rsidRPr="005E6680">
        <w:rPr>
          <w:rFonts w:ascii="Times New Roman" w:hAnsi="Times New Roman" w:cs="Times New Roman"/>
          <w:sz w:val="24"/>
          <w:szCs w:val="24"/>
        </w:rPr>
        <w:t>comprised of</w:t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 40 </w:t>
      </w:r>
      <w:r w:rsidR="00A3442E" w:rsidRPr="005E6680">
        <w:rPr>
          <w:rFonts w:ascii="Times New Roman" w:hAnsi="Times New Roman" w:cs="Times New Roman"/>
          <w:sz w:val="24"/>
          <w:szCs w:val="24"/>
        </w:rPr>
        <w:t>houses</w:t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 and was developed to provide housing for the families of the community of </w:t>
      </w:r>
      <w:proofErr w:type="spellStart"/>
      <w:r w:rsidR="001E4EC3" w:rsidRPr="005E6680">
        <w:rPr>
          <w:rFonts w:ascii="Times New Roman" w:hAnsi="Times New Roman" w:cs="Times New Roman"/>
          <w:sz w:val="24"/>
          <w:szCs w:val="24"/>
        </w:rPr>
        <w:t>Belén</w:t>
      </w:r>
      <w:proofErr w:type="spellEnd"/>
      <w:r w:rsidR="001E4EC3" w:rsidRPr="005E6680">
        <w:rPr>
          <w:rFonts w:ascii="Times New Roman" w:hAnsi="Times New Roman" w:cs="Times New Roman"/>
          <w:sz w:val="24"/>
          <w:szCs w:val="24"/>
        </w:rPr>
        <w:t xml:space="preserve">, who were being affected by the overflow of </w:t>
      </w:r>
      <w:r w:rsidR="004F65C3" w:rsidRPr="005E6680">
        <w:rPr>
          <w:rFonts w:ascii="Times New Roman" w:hAnsi="Times New Roman" w:cs="Times New Roman"/>
          <w:sz w:val="24"/>
          <w:szCs w:val="24"/>
        </w:rPr>
        <w:t xml:space="preserve">the Quebrada </w:t>
      </w:r>
      <w:proofErr w:type="spellStart"/>
      <w:r w:rsidR="004F65C3" w:rsidRPr="005E6680">
        <w:rPr>
          <w:rFonts w:ascii="Times New Roman" w:hAnsi="Times New Roman" w:cs="Times New Roman"/>
          <w:sz w:val="24"/>
          <w:szCs w:val="24"/>
        </w:rPr>
        <w:t>Seca</w:t>
      </w:r>
      <w:proofErr w:type="spellEnd"/>
      <w:r w:rsidR="004F65C3" w:rsidRPr="005E6680">
        <w:rPr>
          <w:rFonts w:ascii="Times New Roman" w:hAnsi="Times New Roman" w:cs="Times New Roman"/>
          <w:sz w:val="24"/>
          <w:szCs w:val="24"/>
        </w:rPr>
        <w:t xml:space="preserve"> River and </w:t>
      </w:r>
      <w:r w:rsidR="001E4EC3" w:rsidRPr="00EA5746">
        <w:rPr>
          <w:rFonts w:ascii="Times New Roman" w:hAnsi="Times New Roman" w:cs="Times New Roman"/>
          <w:sz w:val="24"/>
          <w:szCs w:val="24"/>
        </w:rPr>
        <w:t xml:space="preserve">landslide </w:t>
      </w:r>
      <w:r w:rsidR="004F65C3" w:rsidRPr="00EA5746">
        <w:rPr>
          <w:rFonts w:ascii="Times New Roman" w:hAnsi="Times New Roman" w:cs="Times New Roman"/>
          <w:sz w:val="24"/>
          <w:szCs w:val="24"/>
        </w:rPr>
        <w:t xml:space="preserve">events that </w:t>
      </w:r>
      <w:r w:rsidR="00F02F11" w:rsidRPr="00EA5746">
        <w:rPr>
          <w:rFonts w:ascii="Times New Roman" w:hAnsi="Times New Roman" w:cs="Times New Roman"/>
          <w:sz w:val="24"/>
          <w:szCs w:val="24"/>
        </w:rPr>
        <w:t xml:space="preserve">occurred </w:t>
      </w:r>
      <w:r w:rsidR="004F65C3" w:rsidRPr="00EA5746">
        <w:rPr>
          <w:rFonts w:ascii="Times New Roman" w:hAnsi="Times New Roman" w:cs="Times New Roman"/>
          <w:sz w:val="24"/>
          <w:szCs w:val="24"/>
        </w:rPr>
        <w:t>in the hill</w:t>
      </w:r>
      <w:r w:rsidR="00F02F11" w:rsidRPr="00EA5746">
        <w:rPr>
          <w:rFonts w:ascii="Times New Roman" w:hAnsi="Times New Roman" w:cs="Times New Roman"/>
          <w:sz w:val="24"/>
          <w:szCs w:val="24"/>
        </w:rPr>
        <w:t xml:space="preserve"> slope</w:t>
      </w:r>
      <w:r w:rsidR="004F65C3" w:rsidRPr="00EA5746">
        <w:rPr>
          <w:rFonts w:ascii="Times New Roman" w:hAnsi="Times New Roman" w:cs="Times New Roman"/>
          <w:sz w:val="24"/>
          <w:szCs w:val="24"/>
        </w:rPr>
        <w:t xml:space="preserve"> </w:t>
      </w:r>
      <w:r w:rsidR="00CA316D" w:rsidRPr="00EA5746">
        <w:rPr>
          <w:rFonts w:ascii="Times New Roman" w:hAnsi="Times New Roman" w:cs="Times New Roman"/>
          <w:sz w:val="24"/>
          <w:szCs w:val="24"/>
        </w:rPr>
        <w:t xml:space="preserve">of the </w:t>
      </w:r>
      <w:r w:rsidR="004F65C3" w:rsidRPr="00EA5746">
        <w:rPr>
          <w:rFonts w:ascii="Times New Roman" w:hAnsi="Times New Roman" w:cs="Times New Roman"/>
          <w:sz w:val="24"/>
          <w:szCs w:val="24"/>
        </w:rPr>
        <w:t xml:space="preserve">sector known locally as the La </w:t>
      </w:r>
      <w:r w:rsidR="001E4EC3" w:rsidRPr="00EA5746">
        <w:rPr>
          <w:rFonts w:ascii="Times New Roman" w:hAnsi="Times New Roman" w:cs="Times New Roman"/>
          <w:sz w:val="24"/>
          <w:szCs w:val="24"/>
        </w:rPr>
        <w:t>Ri</w:t>
      </w:r>
      <w:r w:rsidR="004F65C3" w:rsidRPr="00EA5746">
        <w:rPr>
          <w:rFonts w:ascii="Times New Roman" w:hAnsi="Times New Roman" w:cs="Times New Roman"/>
          <w:sz w:val="24"/>
          <w:szCs w:val="24"/>
        </w:rPr>
        <w:t>b</w:t>
      </w:r>
      <w:r w:rsidR="001E4EC3" w:rsidRPr="00EA5746">
        <w:rPr>
          <w:rFonts w:ascii="Times New Roman" w:hAnsi="Times New Roman" w:cs="Times New Roman"/>
          <w:sz w:val="24"/>
          <w:szCs w:val="24"/>
        </w:rPr>
        <w:t>era</w:t>
      </w:r>
      <w:r w:rsidR="004F65C3" w:rsidRPr="00EA574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F65C3" w:rsidRPr="00EA5746">
        <w:rPr>
          <w:rFonts w:ascii="Times New Roman" w:hAnsi="Times New Roman" w:cs="Times New Roman"/>
          <w:sz w:val="24"/>
          <w:szCs w:val="24"/>
        </w:rPr>
        <w:t>Belén</w:t>
      </w:r>
      <w:proofErr w:type="spellEnd"/>
      <w:r w:rsidR="001E4EC3" w:rsidRPr="005E6680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DD3850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1E4EC3" w:rsidRPr="008A42DF">
        <w:rPr>
          <w:rFonts w:ascii="Times New Roman" w:hAnsi="Times New Roman" w:cs="Times New Roman"/>
          <w:sz w:val="24"/>
          <w:szCs w:val="24"/>
        </w:rPr>
        <w:t>This</w:t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 project was developed by </w:t>
      </w:r>
      <w:proofErr w:type="spellStart"/>
      <w:r w:rsidR="001E4EC3" w:rsidRPr="005E6680">
        <w:rPr>
          <w:rFonts w:ascii="Times New Roman" w:hAnsi="Times New Roman" w:cs="Times New Roman"/>
          <w:sz w:val="24"/>
          <w:szCs w:val="24"/>
        </w:rPr>
        <w:t>Construc</w:t>
      </w:r>
      <w:r w:rsidR="00A733C0" w:rsidRPr="005E6680">
        <w:rPr>
          <w:rFonts w:ascii="Times New Roman" w:hAnsi="Times New Roman" w:cs="Times New Roman"/>
          <w:sz w:val="24"/>
          <w:szCs w:val="24"/>
        </w:rPr>
        <w:t>ciones</w:t>
      </w:r>
      <w:proofErr w:type="spellEnd"/>
      <w:r w:rsidR="00A733C0" w:rsidRPr="005E6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3C0" w:rsidRPr="005E6680">
        <w:rPr>
          <w:rFonts w:ascii="Times New Roman" w:hAnsi="Times New Roman" w:cs="Times New Roman"/>
          <w:sz w:val="24"/>
          <w:szCs w:val="24"/>
        </w:rPr>
        <w:t>Modulares</w:t>
      </w:r>
      <w:proofErr w:type="spellEnd"/>
      <w:r w:rsidR="00A733C0" w:rsidRPr="005E6680">
        <w:rPr>
          <w:rFonts w:ascii="Times New Roman" w:hAnsi="Times New Roman" w:cs="Times New Roman"/>
          <w:sz w:val="24"/>
          <w:szCs w:val="24"/>
        </w:rPr>
        <w:t xml:space="preserve"> S.A., in 2015, who constructed one and two-level </w:t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single-family </w:t>
      </w:r>
      <w:r w:rsidR="00A733C0" w:rsidRPr="005E6680">
        <w:rPr>
          <w:rFonts w:ascii="Times New Roman" w:hAnsi="Times New Roman" w:cs="Times New Roman"/>
          <w:sz w:val="24"/>
          <w:szCs w:val="24"/>
        </w:rPr>
        <w:t>houses</w:t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 under the figure </w:t>
      </w:r>
      <w:r w:rsidR="00DD3850" w:rsidRPr="005E6680">
        <w:rPr>
          <w:rFonts w:ascii="Times New Roman" w:hAnsi="Times New Roman" w:cs="Times New Roman"/>
          <w:sz w:val="24"/>
          <w:szCs w:val="24"/>
        </w:rPr>
        <w:t>of a condominium.</w:t>
      </w:r>
    </w:p>
    <w:p w14:paraId="44861094" w14:textId="77777777" w:rsidR="001E4EC3" w:rsidRPr="005E6680" w:rsidRDefault="001E4EC3" w:rsidP="00F20E42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36DE0C" w14:textId="77777777" w:rsidR="001E4EC3" w:rsidRPr="005E6680" w:rsidRDefault="001E4EC3" w:rsidP="00F20E42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29C457" w14:textId="5A352263" w:rsidR="001E4EC3" w:rsidRPr="005E6680" w:rsidRDefault="00591F60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D4AF0E" wp14:editId="52ADCB29">
            <wp:extent cx="5943600" cy="3961130"/>
            <wp:effectExtent l="0" t="0" r="0" b="1270"/>
            <wp:docPr id="25" name="Imagen 25" descr="Una casa en construc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Una casa en construcci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EC3" w:rsidRPr="005E6680">
        <w:rPr>
          <w:rFonts w:ascii="Times New Roman" w:hAnsi="Times New Roman" w:cs="Times New Roman"/>
          <w:sz w:val="24"/>
          <w:szCs w:val="24"/>
        </w:rPr>
        <w:t xml:space="preserve">Figure 5. Photograph of the San Martín </w:t>
      </w:r>
      <w:r w:rsidR="00CB7469">
        <w:rPr>
          <w:rFonts w:ascii="Times New Roman" w:hAnsi="Times New Roman" w:cs="Times New Roman"/>
          <w:sz w:val="24"/>
          <w:szCs w:val="24"/>
        </w:rPr>
        <w:t>Residential</w:t>
      </w:r>
      <w:r w:rsidR="007318EF" w:rsidRPr="005E6680">
        <w:rPr>
          <w:rFonts w:ascii="Times New Roman" w:hAnsi="Times New Roman" w:cs="Times New Roman"/>
          <w:sz w:val="24"/>
          <w:szCs w:val="24"/>
        </w:rPr>
        <w:t xml:space="preserve"> P</w:t>
      </w:r>
      <w:r w:rsidR="001E4EC3" w:rsidRPr="005E6680">
        <w:rPr>
          <w:rFonts w:ascii="Times New Roman" w:hAnsi="Times New Roman" w:cs="Times New Roman"/>
          <w:sz w:val="24"/>
          <w:szCs w:val="24"/>
        </w:rPr>
        <w:t>roject.</w:t>
      </w:r>
    </w:p>
    <w:p w14:paraId="1F5DFA00" w14:textId="7F60FFE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Source:</w:t>
      </w:r>
      <w:r w:rsidRPr="005E6680">
        <w:rPr>
          <w:rFonts w:ascii="Times New Roman" w:hAnsi="Times New Roman" w:cs="Times New Roman"/>
          <w:sz w:val="24"/>
          <w:szCs w:val="24"/>
        </w:rPr>
        <w:t xml:space="preserve"> BANHVI.</w:t>
      </w:r>
    </w:p>
    <w:p w14:paraId="734C94E8" w14:textId="7777777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F9905A" w14:textId="3E7F244B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urban center of the canton of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Belén</w:t>
      </w:r>
      <w:proofErr w:type="spellEnd"/>
      <w:r w:rsidRPr="005E6680">
        <w:rPr>
          <w:rFonts w:ascii="Times New Roman" w:hAnsi="Times New Roman" w:cs="Times New Roman"/>
          <w:sz w:val="24"/>
          <w:szCs w:val="24"/>
        </w:rPr>
        <w:t xml:space="preserve"> has an </w:t>
      </w:r>
      <w:r w:rsidR="00171619" w:rsidRPr="005E6680">
        <w:rPr>
          <w:rFonts w:ascii="Times New Roman" w:hAnsi="Times New Roman" w:cs="Times New Roman"/>
          <w:sz w:val="24"/>
          <w:szCs w:val="24"/>
        </w:rPr>
        <w:t>unconventional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A733C0" w:rsidRPr="005E6680">
        <w:rPr>
          <w:rFonts w:ascii="Times New Roman" w:hAnsi="Times New Roman" w:cs="Times New Roman"/>
          <w:sz w:val="24"/>
          <w:szCs w:val="24"/>
        </w:rPr>
        <w:t>layout</w:t>
      </w:r>
      <w:r w:rsidRPr="005E6680">
        <w:rPr>
          <w:rFonts w:ascii="Times New Roman" w:hAnsi="Times New Roman" w:cs="Times New Roman"/>
          <w:sz w:val="24"/>
          <w:szCs w:val="24"/>
        </w:rPr>
        <w:t xml:space="preserve"> due to its elongated </w:t>
      </w:r>
      <w:r w:rsidR="00A733C0" w:rsidRPr="005E6680">
        <w:rPr>
          <w:rFonts w:ascii="Times New Roman" w:hAnsi="Times New Roman" w:cs="Times New Roman"/>
          <w:sz w:val="24"/>
          <w:szCs w:val="24"/>
        </w:rPr>
        <w:t xml:space="preserve">configuration. </w:t>
      </w:r>
      <w:r w:rsidRPr="005E6680">
        <w:rPr>
          <w:rFonts w:ascii="Times New Roman" w:hAnsi="Times New Roman" w:cs="Times New Roman"/>
          <w:sz w:val="24"/>
          <w:szCs w:val="24"/>
        </w:rPr>
        <w:t>It is made up of rectangular blocks where</w:t>
      </w:r>
      <w:r w:rsidR="00171619" w:rsidRPr="005E6680">
        <w:rPr>
          <w:rFonts w:ascii="Times New Roman" w:hAnsi="Times New Roman" w:cs="Times New Roman"/>
          <w:sz w:val="24"/>
          <w:szCs w:val="24"/>
        </w:rPr>
        <w:t xml:space="preserve">in are located the church and central square, </w:t>
      </w:r>
      <w:r w:rsidRPr="005E6680">
        <w:rPr>
          <w:rFonts w:ascii="Times New Roman" w:hAnsi="Times New Roman" w:cs="Times New Roman"/>
          <w:sz w:val="24"/>
          <w:szCs w:val="24"/>
        </w:rPr>
        <w:t xml:space="preserve">crossed by primary roads, in an east-west direction, and </w:t>
      </w:r>
      <w:r w:rsidR="00A733C0" w:rsidRPr="005E6680">
        <w:rPr>
          <w:rFonts w:ascii="Times New Roman" w:hAnsi="Times New Roman" w:cs="Times New Roman"/>
          <w:sz w:val="24"/>
          <w:szCs w:val="24"/>
        </w:rPr>
        <w:t xml:space="preserve">by secondary roads from north to </w:t>
      </w:r>
      <w:r w:rsidRPr="005E6680">
        <w:rPr>
          <w:rFonts w:ascii="Times New Roman" w:hAnsi="Times New Roman" w:cs="Times New Roman"/>
          <w:sz w:val="24"/>
          <w:szCs w:val="24"/>
        </w:rPr>
        <w:t>south.</w:t>
      </w:r>
      <w:r w:rsidR="00A733C0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structures </w:t>
      </w:r>
      <w:r w:rsidR="00FB58C2" w:rsidRPr="005E6680">
        <w:rPr>
          <w:rFonts w:ascii="Times New Roman" w:hAnsi="Times New Roman" w:cs="Times New Roman"/>
          <w:sz w:val="24"/>
          <w:szCs w:val="24"/>
        </w:rPr>
        <w:t>of the</w:t>
      </w:r>
      <w:r w:rsidRPr="005E6680">
        <w:rPr>
          <w:rFonts w:ascii="Times New Roman" w:hAnsi="Times New Roman" w:cs="Times New Roman"/>
          <w:sz w:val="24"/>
          <w:szCs w:val="24"/>
        </w:rPr>
        <w:t xml:space="preserve"> initial layout have coexisted with </w:t>
      </w:r>
      <w:r w:rsidR="00FB58C2" w:rsidRPr="005E6680">
        <w:rPr>
          <w:rFonts w:ascii="Times New Roman" w:hAnsi="Times New Roman" w:cs="Times New Roman"/>
          <w:sz w:val="24"/>
          <w:szCs w:val="24"/>
        </w:rPr>
        <w:t xml:space="preserve">subsequent planned layouts, </w:t>
      </w:r>
      <w:r w:rsidRPr="005E6680">
        <w:rPr>
          <w:rFonts w:ascii="Times New Roman" w:hAnsi="Times New Roman" w:cs="Times New Roman"/>
          <w:sz w:val="24"/>
          <w:szCs w:val="24"/>
        </w:rPr>
        <w:t xml:space="preserve">maintaining a certain balance </w:t>
      </w:r>
      <w:r w:rsidR="00FB58C2" w:rsidRPr="005E6680">
        <w:rPr>
          <w:rFonts w:ascii="Times New Roman" w:hAnsi="Times New Roman" w:cs="Times New Roman"/>
          <w:sz w:val="24"/>
          <w:szCs w:val="24"/>
        </w:rPr>
        <w:t xml:space="preserve">between old and new geometries. </w:t>
      </w:r>
      <w:r w:rsidRPr="005E6680">
        <w:rPr>
          <w:rFonts w:ascii="Times New Roman" w:hAnsi="Times New Roman" w:cs="Times New Roman"/>
          <w:sz w:val="24"/>
          <w:szCs w:val="24"/>
        </w:rPr>
        <w:t>This grid is quickly lost when moving away from the urban cente</w:t>
      </w:r>
      <w:r w:rsidR="00171619" w:rsidRPr="005E6680">
        <w:rPr>
          <w:rFonts w:ascii="Times New Roman" w:hAnsi="Times New Roman" w:cs="Times New Roman"/>
          <w:sz w:val="24"/>
          <w:szCs w:val="24"/>
        </w:rPr>
        <w:t xml:space="preserve">r and, </w:t>
      </w:r>
      <w:r w:rsidR="00673D60" w:rsidRPr="005E6680">
        <w:rPr>
          <w:rFonts w:ascii="Times New Roman" w:hAnsi="Times New Roman" w:cs="Times New Roman"/>
          <w:sz w:val="24"/>
          <w:szCs w:val="24"/>
        </w:rPr>
        <w:t>although San Martín C</w:t>
      </w:r>
      <w:r w:rsidR="00171619" w:rsidRPr="005E6680">
        <w:rPr>
          <w:rFonts w:ascii="Times New Roman" w:hAnsi="Times New Roman" w:cs="Times New Roman"/>
          <w:sz w:val="24"/>
          <w:szCs w:val="24"/>
        </w:rPr>
        <w:t>ondominium is located within this centric</w:t>
      </w:r>
      <w:r w:rsidRPr="005E6680">
        <w:rPr>
          <w:rFonts w:ascii="Times New Roman" w:hAnsi="Times New Roman" w:cs="Times New Roman"/>
          <w:sz w:val="24"/>
          <w:szCs w:val="24"/>
        </w:rPr>
        <w:t xml:space="preserve"> high-densi</w:t>
      </w:r>
      <w:r w:rsidR="00171619" w:rsidRPr="005E6680">
        <w:rPr>
          <w:rFonts w:ascii="Times New Roman" w:hAnsi="Times New Roman" w:cs="Times New Roman"/>
          <w:sz w:val="24"/>
          <w:szCs w:val="24"/>
        </w:rPr>
        <w:t>ty area, its shape is not the traditional</w:t>
      </w:r>
      <w:r w:rsidRPr="005E6680">
        <w:rPr>
          <w:rFonts w:ascii="Times New Roman" w:hAnsi="Times New Roman" w:cs="Times New Roman"/>
          <w:sz w:val="24"/>
          <w:szCs w:val="24"/>
        </w:rPr>
        <w:t xml:space="preserve"> quadrant.</w:t>
      </w:r>
    </w:p>
    <w:p w14:paraId="1023A125" w14:textId="7777777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41E9B0C1" w14:textId="15D1FB0D" w:rsidR="00F81FF2" w:rsidRPr="005E6680" w:rsidRDefault="001E4EC3" w:rsidP="00F20E4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Regarding land use, </w:t>
      </w:r>
      <w:r w:rsidR="00171619" w:rsidRPr="005E6680">
        <w:rPr>
          <w:rFonts w:ascii="Times New Roman" w:hAnsi="Times New Roman" w:cs="Times New Roman"/>
          <w:sz w:val="24"/>
          <w:szCs w:val="24"/>
        </w:rPr>
        <w:t xml:space="preserve">this sector being centric </w:t>
      </w:r>
      <w:r w:rsidRPr="005E6680">
        <w:rPr>
          <w:rFonts w:ascii="Times New Roman" w:hAnsi="Times New Roman" w:cs="Times New Roman"/>
          <w:sz w:val="24"/>
          <w:szCs w:val="24"/>
        </w:rPr>
        <w:t xml:space="preserve">is characterized by </w:t>
      </w:r>
      <w:r w:rsidR="00525640" w:rsidRPr="005E6680">
        <w:rPr>
          <w:rFonts w:ascii="Times New Roman" w:hAnsi="Times New Roman" w:cs="Times New Roman"/>
          <w:sz w:val="24"/>
          <w:szCs w:val="24"/>
        </w:rPr>
        <w:t xml:space="preserve">possessing </w:t>
      </w:r>
      <w:r w:rsidR="00171619" w:rsidRPr="005E6680">
        <w:rPr>
          <w:rFonts w:ascii="Times New Roman" w:hAnsi="Times New Roman" w:cs="Times New Roman"/>
          <w:sz w:val="24"/>
          <w:szCs w:val="24"/>
        </w:rPr>
        <w:t>mixed-used zoning</w:t>
      </w:r>
      <w:r w:rsidR="00F81FF2" w:rsidRPr="005E6680">
        <w:rPr>
          <w:rFonts w:ascii="Times New Roman" w:hAnsi="Times New Roman" w:cs="Times New Roman"/>
          <w:sz w:val="24"/>
          <w:szCs w:val="24"/>
        </w:rPr>
        <w:t>; i</w:t>
      </w:r>
      <w:r w:rsidRPr="005E6680">
        <w:rPr>
          <w:rFonts w:ascii="Times New Roman" w:hAnsi="Times New Roman" w:cs="Times New Roman"/>
          <w:sz w:val="24"/>
          <w:szCs w:val="24"/>
        </w:rPr>
        <w:t xml:space="preserve">t </w:t>
      </w:r>
      <w:r w:rsidR="00171619" w:rsidRPr="005E6680">
        <w:rPr>
          <w:rFonts w:ascii="Times New Roman" w:hAnsi="Times New Roman" w:cs="Times New Roman"/>
          <w:sz w:val="24"/>
          <w:szCs w:val="24"/>
        </w:rPr>
        <w:t xml:space="preserve">offers </w:t>
      </w:r>
      <w:r w:rsidR="00D918C7" w:rsidRPr="005E6680">
        <w:rPr>
          <w:rFonts w:ascii="Times New Roman" w:hAnsi="Times New Roman" w:cs="Times New Roman"/>
          <w:sz w:val="24"/>
          <w:szCs w:val="24"/>
        </w:rPr>
        <w:t>diversity of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F81FF2" w:rsidRPr="005E6680">
        <w:rPr>
          <w:rFonts w:ascii="Times New Roman" w:hAnsi="Times New Roman" w:cs="Times New Roman"/>
          <w:sz w:val="24"/>
          <w:szCs w:val="24"/>
        </w:rPr>
        <w:t>facilities</w:t>
      </w:r>
      <w:r w:rsidRPr="005E6680">
        <w:rPr>
          <w:rFonts w:ascii="Times New Roman" w:hAnsi="Times New Roman" w:cs="Times New Roman"/>
          <w:sz w:val="24"/>
          <w:szCs w:val="24"/>
        </w:rPr>
        <w:t xml:space="preserve">, services, </w:t>
      </w:r>
      <w:r w:rsidR="00F81FF2" w:rsidRPr="005E6680">
        <w:rPr>
          <w:rFonts w:ascii="Times New Roman" w:hAnsi="Times New Roman" w:cs="Times New Roman"/>
          <w:sz w:val="24"/>
          <w:szCs w:val="24"/>
        </w:rPr>
        <w:t>commerce</w:t>
      </w:r>
      <w:r w:rsidRPr="005E6680">
        <w:rPr>
          <w:rFonts w:ascii="Times New Roman" w:hAnsi="Times New Roman" w:cs="Times New Roman"/>
          <w:sz w:val="24"/>
          <w:szCs w:val="24"/>
        </w:rPr>
        <w:t xml:space="preserve"> and industry. </w:t>
      </w:r>
      <w:r w:rsidR="00F81FF2" w:rsidRPr="005E6680">
        <w:rPr>
          <w:rFonts w:ascii="Times New Roman" w:hAnsi="Times New Roman" w:cs="Times New Roman"/>
          <w:sz w:val="24"/>
          <w:szCs w:val="24"/>
        </w:rPr>
        <w:t xml:space="preserve">In the vicinity of 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project </w:t>
      </w:r>
      <w:r w:rsidR="00F81FF2" w:rsidRPr="005E6680">
        <w:rPr>
          <w:rFonts w:ascii="Times New Roman" w:hAnsi="Times New Roman" w:cs="Times New Roman"/>
          <w:sz w:val="24"/>
          <w:szCs w:val="24"/>
        </w:rPr>
        <w:t xml:space="preserve">there are also </w:t>
      </w:r>
      <w:r w:rsidRPr="005E6680">
        <w:rPr>
          <w:rFonts w:ascii="Times New Roman" w:hAnsi="Times New Roman" w:cs="Times New Roman"/>
          <w:sz w:val="24"/>
          <w:szCs w:val="24"/>
        </w:rPr>
        <w:t>care centers and educational centers of various types</w:t>
      </w:r>
      <w:r w:rsidR="00525640" w:rsidRPr="005E6680">
        <w:rPr>
          <w:rFonts w:ascii="Times New Roman" w:hAnsi="Times New Roman" w:cs="Times New Roman"/>
          <w:sz w:val="24"/>
          <w:szCs w:val="24"/>
        </w:rPr>
        <w:t>,</w:t>
      </w:r>
      <w:r w:rsidRPr="005E6680">
        <w:rPr>
          <w:rFonts w:ascii="Times New Roman" w:hAnsi="Times New Roman" w:cs="Times New Roman"/>
          <w:sz w:val="24"/>
          <w:szCs w:val="24"/>
        </w:rPr>
        <w:t xml:space="preserve"> and the protection zones of the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Pirro</w:t>
      </w:r>
      <w:proofErr w:type="spellEnd"/>
      <w:r w:rsidRPr="005E6680">
        <w:rPr>
          <w:rFonts w:ascii="Times New Roman" w:hAnsi="Times New Roman" w:cs="Times New Roman"/>
          <w:sz w:val="24"/>
          <w:szCs w:val="24"/>
        </w:rPr>
        <w:t xml:space="preserve"> River</w:t>
      </w:r>
      <w:r w:rsidR="00525640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provide </w:t>
      </w:r>
      <w:r w:rsidR="00525640" w:rsidRPr="005E6680">
        <w:rPr>
          <w:rFonts w:ascii="Times New Roman" w:hAnsi="Times New Roman" w:cs="Times New Roman"/>
          <w:sz w:val="24"/>
          <w:szCs w:val="24"/>
        </w:rPr>
        <w:t xml:space="preserve">the sector with </w:t>
      </w:r>
      <w:r w:rsidRPr="005E6680">
        <w:rPr>
          <w:rFonts w:ascii="Times New Roman" w:hAnsi="Times New Roman" w:cs="Times New Roman"/>
          <w:sz w:val="24"/>
          <w:szCs w:val="24"/>
        </w:rPr>
        <w:t>an extensive strip of green a</w:t>
      </w:r>
      <w:r w:rsidR="00525640" w:rsidRPr="005E6680">
        <w:rPr>
          <w:rFonts w:ascii="Times New Roman" w:hAnsi="Times New Roman" w:cs="Times New Roman"/>
          <w:sz w:val="24"/>
          <w:szCs w:val="24"/>
        </w:rPr>
        <w:t xml:space="preserve">reas </w:t>
      </w:r>
      <w:r w:rsidR="00F81FF2" w:rsidRPr="005E6680">
        <w:rPr>
          <w:rFonts w:ascii="Times New Roman" w:hAnsi="Times New Roman" w:cs="Times New Roman"/>
          <w:sz w:val="24"/>
          <w:szCs w:val="24"/>
        </w:rPr>
        <w:t>(see Map 9).</w:t>
      </w:r>
    </w:p>
    <w:p w14:paraId="3D2EAB50" w14:textId="77777777" w:rsidR="00F81FF2" w:rsidRPr="005E6680" w:rsidRDefault="00F81FF2" w:rsidP="00F20E4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426EF5AD" w14:textId="77777777" w:rsidR="00F81FF2" w:rsidRPr="005E6680" w:rsidRDefault="00F81FF2" w:rsidP="00F20E4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49F49081" w14:textId="52EEAFDF" w:rsidR="00564413" w:rsidRPr="005E6680" w:rsidRDefault="00591F60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E6A544" wp14:editId="116EDD0D">
            <wp:extent cx="5943600" cy="5125085"/>
            <wp:effectExtent l="0" t="0" r="0" b="0"/>
            <wp:docPr id="26" name="Imagen 2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Map 9. </w:t>
      </w:r>
      <w:r w:rsidR="00525640" w:rsidRPr="005E6680">
        <w:rPr>
          <w:rFonts w:ascii="Times New Roman" w:hAnsi="Times New Roman" w:cs="Times New Roman"/>
          <w:sz w:val="24"/>
          <w:szCs w:val="24"/>
        </w:rPr>
        <w:t>Surroundings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 of the San Martín </w:t>
      </w:r>
      <w:r w:rsidR="00CB7469">
        <w:rPr>
          <w:rFonts w:ascii="Times New Roman" w:hAnsi="Times New Roman" w:cs="Times New Roman"/>
          <w:sz w:val="24"/>
          <w:szCs w:val="24"/>
        </w:rPr>
        <w:t>Residential</w:t>
      </w:r>
      <w:r w:rsidR="00525640" w:rsidRPr="005E6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64413" w:rsidRPr="005E6680">
        <w:rPr>
          <w:rFonts w:ascii="Times New Roman" w:hAnsi="Times New Roman" w:cs="Times New Roman"/>
          <w:sz w:val="24"/>
          <w:szCs w:val="24"/>
        </w:rPr>
        <w:t>Project.</w:t>
      </w:r>
    </w:p>
    <w:p w14:paraId="46587B2E" w14:textId="77777777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Source:</w:t>
      </w:r>
      <w:r w:rsidRPr="005E6680">
        <w:rPr>
          <w:rFonts w:ascii="Times New Roman" w:hAnsi="Times New Roman" w:cs="Times New Roman"/>
          <w:sz w:val="24"/>
          <w:szCs w:val="24"/>
        </w:rPr>
        <w:t xml:space="preserve"> Own elaboration from satellite images.</w:t>
      </w:r>
    </w:p>
    <w:p w14:paraId="4B7A7724" w14:textId="77777777" w:rsidR="00525640" w:rsidRPr="005E6680" w:rsidRDefault="00525640" w:rsidP="00525640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064F515" w14:textId="77777777" w:rsidR="00525640" w:rsidRPr="005E6680" w:rsidRDefault="00525640" w:rsidP="00525640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C1B1E70" w14:textId="3398DC65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housing density </w:t>
      </w:r>
      <w:r w:rsidR="004F7AF3" w:rsidRPr="005E6680">
        <w:rPr>
          <w:rFonts w:ascii="Times New Roman" w:hAnsi="Times New Roman" w:cs="Times New Roman"/>
          <w:sz w:val="24"/>
          <w:szCs w:val="24"/>
        </w:rPr>
        <w:t>around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4F7AF3" w:rsidRPr="005E6680">
        <w:rPr>
          <w:rFonts w:ascii="Times New Roman" w:hAnsi="Times New Roman" w:cs="Times New Roman"/>
          <w:sz w:val="24"/>
          <w:szCs w:val="24"/>
        </w:rPr>
        <w:t xml:space="preserve">the project’s </w:t>
      </w:r>
      <w:r w:rsidRPr="005E6680">
        <w:rPr>
          <w:rFonts w:ascii="Times New Roman" w:hAnsi="Times New Roman" w:cs="Times New Roman"/>
          <w:sz w:val="24"/>
          <w:szCs w:val="24"/>
        </w:rPr>
        <w:t xml:space="preserve">context has not been greatly altered in the </w:t>
      </w:r>
      <w:r w:rsidR="00D918C7" w:rsidRPr="005E6680">
        <w:rPr>
          <w:rFonts w:ascii="Times New Roman" w:hAnsi="Times New Roman" w:cs="Times New Roman"/>
          <w:sz w:val="24"/>
          <w:szCs w:val="24"/>
        </w:rPr>
        <w:t>past</w:t>
      </w:r>
      <w:r w:rsidRPr="005E6680">
        <w:rPr>
          <w:rFonts w:ascii="Times New Roman" w:hAnsi="Times New Roman" w:cs="Times New Roman"/>
          <w:sz w:val="24"/>
          <w:szCs w:val="24"/>
        </w:rPr>
        <w:t xml:space="preserve"> 10 years, </w:t>
      </w:r>
      <w:r w:rsidR="00D918C7" w:rsidRPr="005E6680">
        <w:rPr>
          <w:rFonts w:ascii="Times New Roman" w:hAnsi="Times New Roman" w:cs="Times New Roman"/>
          <w:sz w:val="24"/>
          <w:szCs w:val="24"/>
        </w:rPr>
        <w:t>incorporating</w:t>
      </w:r>
      <w:r w:rsidRPr="005E6680">
        <w:rPr>
          <w:rFonts w:ascii="Times New Roman" w:hAnsi="Times New Roman" w:cs="Times New Roman"/>
          <w:sz w:val="24"/>
          <w:szCs w:val="24"/>
        </w:rPr>
        <w:t xml:space="preserve"> only a few new </w:t>
      </w:r>
      <w:r w:rsidR="004F7AF3" w:rsidRPr="005E6680">
        <w:rPr>
          <w:rFonts w:ascii="Times New Roman" w:hAnsi="Times New Roman" w:cs="Times New Roman"/>
          <w:sz w:val="24"/>
          <w:szCs w:val="24"/>
        </w:rPr>
        <w:t xml:space="preserve">housing </w:t>
      </w:r>
      <w:r w:rsidRPr="005E6680">
        <w:rPr>
          <w:rFonts w:ascii="Times New Roman" w:hAnsi="Times New Roman" w:cs="Times New Roman"/>
          <w:sz w:val="24"/>
          <w:szCs w:val="24"/>
        </w:rPr>
        <w:t xml:space="preserve">developments </w:t>
      </w:r>
      <w:r w:rsidR="00D918C7" w:rsidRPr="005E6680">
        <w:rPr>
          <w:rFonts w:ascii="Times New Roman" w:hAnsi="Times New Roman" w:cs="Times New Roman"/>
          <w:sz w:val="24"/>
          <w:szCs w:val="24"/>
        </w:rPr>
        <w:t>in its</w:t>
      </w:r>
      <w:r w:rsidR="004F7AF3" w:rsidRPr="005E6680">
        <w:rPr>
          <w:rFonts w:ascii="Times New Roman" w:hAnsi="Times New Roman" w:cs="Times New Roman"/>
          <w:sz w:val="24"/>
          <w:szCs w:val="24"/>
        </w:rPr>
        <w:t xml:space="preserve"> surroundings. </w:t>
      </w:r>
      <w:r w:rsidRPr="005E6680">
        <w:rPr>
          <w:rFonts w:ascii="Times New Roman" w:hAnsi="Times New Roman" w:cs="Times New Roman"/>
          <w:sz w:val="24"/>
          <w:szCs w:val="24"/>
        </w:rPr>
        <w:t xml:space="preserve">Nor have the road axes been modified, </w:t>
      </w:r>
      <w:r w:rsidR="00D918C7" w:rsidRPr="005E6680">
        <w:rPr>
          <w:rFonts w:ascii="Times New Roman" w:hAnsi="Times New Roman" w:cs="Times New Roman"/>
          <w:sz w:val="24"/>
          <w:szCs w:val="24"/>
        </w:rPr>
        <w:t>thus t</w:t>
      </w:r>
      <w:r w:rsidRPr="005E6680">
        <w:rPr>
          <w:rFonts w:ascii="Times New Roman" w:hAnsi="Times New Roman" w:cs="Times New Roman"/>
          <w:sz w:val="24"/>
          <w:szCs w:val="24"/>
        </w:rPr>
        <w:t xml:space="preserve">he morphology has undergone little transformation in the last decade. </w:t>
      </w:r>
      <w:r w:rsidR="00B9483D" w:rsidRPr="005E6680">
        <w:rPr>
          <w:rFonts w:ascii="Times New Roman" w:hAnsi="Times New Roman" w:cs="Times New Roman"/>
          <w:sz w:val="24"/>
          <w:szCs w:val="24"/>
        </w:rPr>
        <w:t>Namely</w:t>
      </w:r>
      <w:r w:rsidRPr="005E6680">
        <w:rPr>
          <w:rFonts w:ascii="Times New Roman" w:hAnsi="Times New Roman" w:cs="Times New Roman"/>
          <w:sz w:val="24"/>
          <w:szCs w:val="24"/>
        </w:rPr>
        <w:t xml:space="preserve">, urban development has maintained continuity in terms </w:t>
      </w:r>
      <w:r w:rsidR="00B9483D" w:rsidRPr="005E6680">
        <w:rPr>
          <w:rFonts w:ascii="Times New Roman" w:hAnsi="Times New Roman" w:cs="Times New Roman"/>
          <w:sz w:val="24"/>
          <w:szCs w:val="24"/>
        </w:rPr>
        <w:t>of form</w:t>
      </w:r>
      <w:r w:rsidR="00D918C7" w:rsidRPr="005E6680">
        <w:rPr>
          <w:rFonts w:ascii="Times New Roman" w:hAnsi="Times New Roman" w:cs="Times New Roman"/>
          <w:sz w:val="24"/>
          <w:szCs w:val="24"/>
        </w:rPr>
        <w:t>,</w:t>
      </w:r>
      <w:r w:rsidR="00B9483D" w:rsidRPr="005E6680">
        <w:rPr>
          <w:rFonts w:ascii="Times New Roman" w:hAnsi="Times New Roman" w:cs="Times New Roman"/>
          <w:sz w:val="24"/>
          <w:szCs w:val="24"/>
        </w:rPr>
        <w:t xml:space="preserve"> and the </w:t>
      </w:r>
      <w:r w:rsidR="00673D60" w:rsidRPr="005E6680">
        <w:rPr>
          <w:rFonts w:ascii="Times New Roman" w:hAnsi="Times New Roman" w:cs="Times New Roman"/>
          <w:sz w:val="24"/>
          <w:szCs w:val="24"/>
        </w:rPr>
        <w:t>construction of the San Martín C</w:t>
      </w:r>
      <w:r w:rsidR="00B9483D" w:rsidRPr="005E6680">
        <w:rPr>
          <w:rFonts w:ascii="Times New Roman" w:hAnsi="Times New Roman" w:cs="Times New Roman"/>
          <w:sz w:val="24"/>
          <w:szCs w:val="24"/>
        </w:rPr>
        <w:t xml:space="preserve">ondominium </w:t>
      </w:r>
      <w:r w:rsidR="00D918C7" w:rsidRPr="005E6680">
        <w:rPr>
          <w:rFonts w:ascii="Times New Roman" w:hAnsi="Times New Roman" w:cs="Times New Roman"/>
          <w:sz w:val="24"/>
          <w:szCs w:val="24"/>
        </w:rPr>
        <w:t>has not</w:t>
      </w:r>
      <w:r w:rsidRPr="005E6680">
        <w:rPr>
          <w:rFonts w:ascii="Times New Roman" w:hAnsi="Times New Roman" w:cs="Times New Roman"/>
          <w:sz w:val="24"/>
          <w:szCs w:val="24"/>
        </w:rPr>
        <w:t xml:space="preserve"> represent</w:t>
      </w:r>
      <w:r w:rsidR="00D918C7" w:rsidRPr="005E6680">
        <w:rPr>
          <w:rFonts w:ascii="Times New Roman" w:hAnsi="Times New Roman" w:cs="Times New Roman"/>
          <w:sz w:val="24"/>
          <w:szCs w:val="24"/>
        </w:rPr>
        <w:t>ed</w:t>
      </w:r>
      <w:r w:rsidRPr="005E6680">
        <w:rPr>
          <w:rFonts w:ascii="Times New Roman" w:hAnsi="Times New Roman" w:cs="Times New Roman"/>
          <w:sz w:val="24"/>
          <w:szCs w:val="24"/>
        </w:rPr>
        <w:t xml:space="preserve"> a break in that trend.</w:t>
      </w:r>
    </w:p>
    <w:p w14:paraId="676B999C" w14:textId="77777777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25F0D74E" w14:textId="18AF4E6C" w:rsidR="00564413" w:rsidRPr="005E6680" w:rsidRDefault="008E5763" w:rsidP="001E4EC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S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econdary roads that branch off </w:t>
      </w:r>
      <w:r w:rsidR="00B26546" w:rsidRPr="005E6680">
        <w:rPr>
          <w:rFonts w:ascii="Times New Roman" w:hAnsi="Times New Roman" w:cs="Times New Roman"/>
          <w:sz w:val="24"/>
          <w:szCs w:val="24"/>
        </w:rPr>
        <w:t xml:space="preserve">from 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="00564413" w:rsidRPr="008A42DF">
        <w:rPr>
          <w:rFonts w:ascii="Times New Roman" w:hAnsi="Times New Roman" w:cs="Times New Roman"/>
          <w:sz w:val="24"/>
          <w:szCs w:val="24"/>
        </w:rPr>
        <w:t xml:space="preserve">main axis 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are limited by the presence of the </w:t>
      </w:r>
      <w:proofErr w:type="spellStart"/>
      <w:r w:rsidR="00564413" w:rsidRPr="005E6680">
        <w:rPr>
          <w:rFonts w:ascii="Times New Roman" w:hAnsi="Times New Roman" w:cs="Times New Roman"/>
          <w:sz w:val="24"/>
          <w:szCs w:val="24"/>
        </w:rPr>
        <w:t>Pirro</w:t>
      </w:r>
      <w:proofErr w:type="spellEnd"/>
      <w:r w:rsidR="00564413" w:rsidRPr="005E6680">
        <w:rPr>
          <w:rFonts w:ascii="Times New Roman" w:hAnsi="Times New Roman" w:cs="Times New Roman"/>
          <w:sz w:val="24"/>
          <w:szCs w:val="24"/>
        </w:rPr>
        <w:t xml:space="preserve"> River and the irregular topography of the </w:t>
      </w:r>
      <w:r w:rsidR="00B9483D" w:rsidRPr="005E6680">
        <w:rPr>
          <w:rFonts w:ascii="Times New Roman" w:hAnsi="Times New Roman" w:cs="Times New Roman"/>
          <w:sz w:val="24"/>
          <w:szCs w:val="24"/>
        </w:rPr>
        <w:t>zone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, which </w:t>
      </w:r>
      <w:r w:rsidR="00B9483D" w:rsidRPr="005E6680">
        <w:rPr>
          <w:rFonts w:ascii="Times New Roman" w:hAnsi="Times New Roman" w:cs="Times New Roman"/>
          <w:sz w:val="24"/>
          <w:szCs w:val="24"/>
        </w:rPr>
        <w:t xml:space="preserve">has </w:t>
      </w:r>
      <w:r w:rsidR="00564413" w:rsidRPr="005E6680">
        <w:rPr>
          <w:rFonts w:ascii="Times New Roman" w:hAnsi="Times New Roman" w:cs="Times New Roman"/>
          <w:sz w:val="24"/>
          <w:szCs w:val="24"/>
        </w:rPr>
        <w:t>condition</w:t>
      </w:r>
      <w:r w:rsidR="00B9483D" w:rsidRPr="005E6680">
        <w:rPr>
          <w:rFonts w:ascii="Times New Roman" w:hAnsi="Times New Roman" w:cs="Times New Roman"/>
          <w:sz w:val="24"/>
          <w:szCs w:val="24"/>
        </w:rPr>
        <w:t>ed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 the urban configurations </w:t>
      </w:r>
      <w:r w:rsidR="00B9483D" w:rsidRPr="005E6680">
        <w:rPr>
          <w:rFonts w:ascii="Times New Roman" w:hAnsi="Times New Roman" w:cs="Times New Roman"/>
          <w:sz w:val="24"/>
          <w:szCs w:val="24"/>
        </w:rPr>
        <w:t xml:space="preserve">developed in the area. 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These fluvial axes represent barriers in the </w:t>
      </w:r>
      <w:r w:rsidR="00575547" w:rsidRPr="005E6680">
        <w:rPr>
          <w:rFonts w:ascii="Times New Roman" w:hAnsi="Times New Roman" w:cs="Times New Roman"/>
          <w:sz w:val="24"/>
          <w:szCs w:val="24"/>
        </w:rPr>
        <w:t>urban continuity</w:t>
      </w:r>
      <w:r w:rsidR="00B26546" w:rsidRPr="005E6680">
        <w:rPr>
          <w:rFonts w:ascii="Times New Roman" w:hAnsi="Times New Roman" w:cs="Times New Roman"/>
          <w:sz w:val="24"/>
          <w:szCs w:val="24"/>
        </w:rPr>
        <w:t xml:space="preserve"> and contiguity of the sector. </w:t>
      </w:r>
      <w:r w:rsidR="00564413" w:rsidRPr="005E6680">
        <w:rPr>
          <w:rFonts w:ascii="Times New Roman" w:hAnsi="Times New Roman" w:cs="Times New Roman"/>
          <w:sz w:val="24"/>
          <w:szCs w:val="24"/>
        </w:rPr>
        <w:t>In addition, the irregularity of the roads that lead to different residential</w:t>
      </w:r>
      <w:r w:rsidR="00575547" w:rsidRPr="005E6680">
        <w:rPr>
          <w:rFonts w:ascii="Times New Roman" w:hAnsi="Times New Roman" w:cs="Times New Roman"/>
          <w:sz w:val="24"/>
          <w:szCs w:val="24"/>
        </w:rPr>
        <w:t xml:space="preserve"> communities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 and condominiums in the area</w:t>
      </w:r>
      <w:r w:rsidR="00575547" w:rsidRPr="005E6680">
        <w:rPr>
          <w:rFonts w:ascii="Times New Roman" w:hAnsi="Times New Roman" w:cs="Times New Roman"/>
          <w:sz w:val="24"/>
          <w:szCs w:val="24"/>
        </w:rPr>
        <w:t xml:space="preserve"> create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575547" w:rsidRPr="005E6680">
        <w:rPr>
          <w:rFonts w:ascii="Times New Roman" w:hAnsi="Times New Roman" w:cs="Times New Roman"/>
          <w:sz w:val="24"/>
          <w:szCs w:val="24"/>
        </w:rPr>
        <w:t>limited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 road redu</w:t>
      </w:r>
      <w:r w:rsidR="004F7AF3" w:rsidRPr="005E6680">
        <w:rPr>
          <w:rFonts w:ascii="Times New Roman" w:hAnsi="Times New Roman" w:cs="Times New Roman"/>
          <w:sz w:val="24"/>
          <w:szCs w:val="24"/>
        </w:rPr>
        <w:t>ndancy, affecting connectivity.</w:t>
      </w:r>
    </w:p>
    <w:p w14:paraId="238098D0" w14:textId="77777777" w:rsidR="00564413" w:rsidRPr="005E6680" w:rsidRDefault="00564413" w:rsidP="001E4EC3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A2EC06" w14:textId="2792B270" w:rsidR="00564413" w:rsidRPr="005E6680" w:rsidRDefault="00591F60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6C149B" wp14:editId="7865F8FF">
            <wp:extent cx="5943600" cy="5192395"/>
            <wp:effectExtent l="0" t="0" r="0" b="8255"/>
            <wp:docPr id="27" name="Imagen 27" descr="Map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Map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Map 10. Immediate context and distribution of the San Martín </w:t>
      </w:r>
      <w:r w:rsidR="00CB7469">
        <w:rPr>
          <w:rFonts w:ascii="Times New Roman" w:hAnsi="Times New Roman" w:cs="Times New Roman"/>
          <w:sz w:val="24"/>
          <w:szCs w:val="24"/>
        </w:rPr>
        <w:t>Residential</w:t>
      </w:r>
      <w:r w:rsidR="00B26546" w:rsidRPr="008A42DF">
        <w:rPr>
          <w:rFonts w:ascii="Times New Roman" w:hAnsi="Times New Roman" w:cs="Times New Roman"/>
          <w:sz w:val="24"/>
          <w:szCs w:val="24"/>
        </w:rPr>
        <w:t xml:space="preserve"> </w:t>
      </w:r>
      <w:r w:rsidR="00564413" w:rsidRPr="005E6680">
        <w:rPr>
          <w:rFonts w:ascii="Times New Roman" w:hAnsi="Times New Roman" w:cs="Times New Roman"/>
          <w:sz w:val="24"/>
          <w:szCs w:val="24"/>
        </w:rPr>
        <w:t>Project.</w:t>
      </w:r>
    </w:p>
    <w:p w14:paraId="0D45738E" w14:textId="77777777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Source:</w:t>
      </w:r>
      <w:r w:rsidRPr="005E6680">
        <w:rPr>
          <w:rFonts w:ascii="Times New Roman" w:hAnsi="Times New Roman" w:cs="Times New Roman"/>
          <w:sz w:val="24"/>
          <w:szCs w:val="24"/>
        </w:rPr>
        <w:t xml:space="preserve"> Own elaboration from satellite images.</w:t>
      </w:r>
    </w:p>
    <w:p w14:paraId="3C6ECC1A" w14:textId="77777777" w:rsidR="00CF3832" w:rsidRPr="005E6680" w:rsidRDefault="00CF3832" w:rsidP="00CF383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4A6EBE49" w14:textId="77777777" w:rsidR="00CF3832" w:rsidRPr="005E6680" w:rsidRDefault="00CF3832" w:rsidP="00CF3832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86C306" w14:textId="29E94DE7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Regarding the design of the residential complex, it stands out that the houses are distributed in a linear manner, parallel to the main street </w:t>
      </w:r>
      <w:r w:rsidR="002C0B0F" w:rsidRPr="005E6680">
        <w:rPr>
          <w:rFonts w:ascii="Times New Roman" w:hAnsi="Times New Roman" w:cs="Times New Roman"/>
          <w:sz w:val="24"/>
          <w:szCs w:val="24"/>
        </w:rPr>
        <w:t>within the</w:t>
      </w:r>
      <w:r w:rsidRPr="005E6680">
        <w:rPr>
          <w:rFonts w:ascii="Times New Roman" w:hAnsi="Times New Roman" w:cs="Times New Roman"/>
          <w:sz w:val="24"/>
          <w:szCs w:val="24"/>
        </w:rPr>
        <w:t xml:space="preserve"> com</w:t>
      </w:r>
      <w:r w:rsidR="00B71AD3" w:rsidRPr="005E6680">
        <w:rPr>
          <w:rFonts w:ascii="Times New Roman" w:hAnsi="Times New Roman" w:cs="Times New Roman"/>
          <w:sz w:val="24"/>
          <w:szCs w:val="24"/>
        </w:rPr>
        <w:t xml:space="preserve">plex </w:t>
      </w:r>
      <w:r w:rsidRPr="005E6680">
        <w:rPr>
          <w:rFonts w:ascii="Times New Roman" w:hAnsi="Times New Roman" w:cs="Times New Roman"/>
          <w:sz w:val="24"/>
          <w:szCs w:val="24"/>
        </w:rPr>
        <w:t xml:space="preserve">which </w:t>
      </w:r>
      <w:r w:rsidR="00B71AD3" w:rsidRPr="005E6680">
        <w:rPr>
          <w:rFonts w:ascii="Times New Roman" w:hAnsi="Times New Roman" w:cs="Times New Roman"/>
          <w:sz w:val="24"/>
          <w:szCs w:val="24"/>
        </w:rPr>
        <w:t xml:space="preserve">leads to and </w:t>
      </w:r>
      <w:r w:rsidRPr="005E6680">
        <w:rPr>
          <w:rFonts w:ascii="Times New Roman" w:hAnsi="Times New Roman" w:cs="Times New Roman"/>
          <w:sz w:val="24"/>
          <w:szCs w:val="24"/>
        </w:rPr>
        <w:t>ends</w:t>
      </w:r>
      <w:r w:rsidR="00B71AD3" w:rsidRPr="005E6680">
        <w:rPr>
          <w:rFonts w:ascii="Times New Roman" w:hAnsi="Times New Roman" w:cs="Times New Roman"/>
          <w:sz w:val="24"/>
          <w:szCs w:val="24"/>
        </w:rPr>
        <w:t xml:space="preserve"> at the </w:t>
      </w:r>
      <w:r w:rsidR="00B71AD3" w:rsidRPr="008A42DF">
        <w:rPr>
          <w:rFonts w:ascii="Times New Roman" w:hAnsi="Times New Roman" w:cs="Times New Roman"/>
          <w:sz w:val="24"/>
          <w:szCs w:val="24"/>
        </w:rPr>
        <w:t xml:space="preserve">stream.  </w:t>
      </w:r>
      <w:r w:rsidR="00B71AD3" w:rsidRPr="005E6680">
        <w:rPr>
          <w:rFonts w:ascii="Times New Roman" w:hAnsi="Times New Roman" w:cs="Times New Roman"/>
          <w:sz w:val="24"/>
          <w:szCs w:val="24"/>
        </w:rPr>
        <w:t xml:space="preserve">The complex </w:t>
      </w:r>
      <w:r w:rsidR="002C0B0F" w:rsidRPr="005E6680">
        <w:rPr>
          <w:rFonts w:ascii="Times New Roman" w:hAnsi="Times New Roman" w:cs="Times New Roman"/>
          <w:sz w:val="24"/>
          <w:szCs w:val="24"/>
        </w:rPr>
        <w:t>offers</w:t>
      </w:r>
      <w:r w:rsidR="00B71AD3" w:rsidRPr="005E6680">
        <w:rPr>
          <w:rFonts w:ascii="Times New Roman" w:hAnsi="Times New Roman" w:cs="Times New Roman"/>
          <w:sz w:val="24"/>
          <w:szCs w:val="24"/>
        </w:rPr>
        <w:t xml:space="preserve"> two </w:t>
      </w:r>
      <w:r w:rsidRPr="005E6680">
        <w:rPr>
          <w:rFonts w:ascii="Times New Roman" w:hAnsi="Times New Roman" w:cs="Times New Roman"/>
          <w:sz w:val="24"/>
          <w:szCs w:val="24"/>
        </w:rPr>
        <w:t xml:space="preserve">play areas </w:t>
      </w:r>
      <w:r w:rsidR="00B71AD3" w:rsidRPr="005E6680">
        <w:rPr>
          <w:rFonts w:ascii="Times New Roman" w:hAnsi="Times New Roman" w:cs="Times New Roman"/>
          <w:sz w:val="24"/>
          <w:szCs w:val="24"/>
        </w:rPr>
        <w:t xml:space="preserve">for children </w:t>
      </w:r>
      <w:r w:rsidRPr="005E6680">
        <w:rPr>
          <w:rFonts w:ascii="Times New Roman" w:hAnsi="Times New Roman" w:cs="Times New Roman"/>
          <w:sz w:val="24"/>
          <w:szCs w:val="24"/>
        </w:rPr>
        <w:t xml:space="preserve">and only contemplates </w:t>
      </w:r>
      <w:r w:rsidR="00B71AD3" w:rsidRPr="005E6680">
        <w:rPr>
          <w:rFonts w:ascii="Times New Roman" w:hAnsi="Times New Roman" w:cs="Times New Roman"/>
          <w:sz w:val="24"/>
          <w:szCs w:val="24"/>
        </w:rPr>
        <w:t>one</w:t>
      </w:r>
      <w:r w:rsidRPr="005E6680">
        <w:rPr>
          <w:rFonts w:ascii="Times New Roman" w:hAnsi="Times New Roman" w:cs="Times New Roman"/>
          <w:sz w:val="24"/>
          <w:szCs w:val="24"/>
        </w:rPr>
        <w:t xml:space="preserve"> type of </w:t>
      </w:r>
      <w:r w:rsidR="002C0B0F" w:rsidRPr="005E6680">
        <w:rPr>
          <w:rFonts w:ascii="Times New Roman" w:hAnsi="Times New Roman" w:cs="Times New Roman"/>
          <w:sz w:val="24"/>
          <w:szCs w:val="24"/>
        </w:rPr>
        <w:t xml:space="preserve">house of </w:t>
      </w:r>
      <w:r w:rsidRPr="005E6680">
        <w:rPr>
          <w:rFonts w:ascii="Times New Roman" w:hAnsi="Times New Roman" w:cs="Times New Roman"/>
          <w:sz w:val="24"/>
          <w:szCs w:val="24"/>
        </w:rPr>
        <w:t xml:space="preserve">49.2 </w:t>
      </w:r>
      <w:r w:rsidRPr="008A42DF">
        <w:rPr>
          <w:rFonts w:ascii="Times New Roman" w:hAnsi="Times New Roman" w:cs="Times New Roman"/>
          <w:sz w:val="24"/>
          <w:szCs w:val="24"/>
        </w:rPr>
        <w:t>square meters</w:t>
      </w:r>
      <w:r w:rsidR="00B71AD3" w:rsidRPr="008A42DF">
        <w:rPr>
          <w:rFonts w:ascii="Times New Roman" w:hAnsi="Times New Roman" w:cs="Times New Roman"/>
          <w:sz w:val="24"/>
          <w:szCs w:val="24"/>
        </w:rPr>
        <w:t xml:space="preserve"> </w:t>
      </w:r>
      <w:r w:rsidR="00B71AD3" w:rsidRPr="005E6680">
        <w:rPr>
          <w:rFonts w:ascii="Times New Roman" w:hAnsi="Times New Roman" w:cs="Times New Roman"/>
          <w:sz w:val="24"/>
          <w:szCs w:val="24"/>
        </w:rPr>
        <w:t xml:space="preserve">and </w:t>
      </w:r>
      <w:r w:rsidRPr="005E6680">
        <w:rPr>
          <w:rFonts w:ascii="Times New Roman" w:hAnsi="Times New Roman" w:cs="Times New Roman"/>
          <w:sz w:val="24"/>
          <w:szCs w:val="24"/>
        </w:rPr>
        <w:t xml:space="preserve">built </w:t>
      </w:r>
      <w:r w:rsidR="002C0B0F" w:rsidRPr="005E6680">
        <w:rPr>
          <w:rFonts w:ascii="Times New Roman" w:hAnsi="Times New Roman" w:cs="Times New Roman"/>
          <w:sz w:val="24"/>
          <w:szCs w:val="24"/>
        </w:rPr>
        <w:t>using a</w:t>
      </w:r>
      <w:r w:rsidR="00B71AD3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masonry </w:t>
      </w:r>
      <w:r w:rsidR="00B71AD3" w:rsidRPr="005E6680">
        <w:rPr>
          <w:rFonts w:ascii="Times New Roman" w:hAnsi="Times New Roman" w:cs="Times New Roman"/>
          <w:sz w:val="24"/>
          <w:szCs w:val="24"/>
        </w:rPr>
        <w:t xml:space="preserve">construction </w:t>
      </w:r>
      <w:r w:rsidRPr="005E6680">
        <w:rPr>
          <w:rFonts w:ascii="Times New Roman" w:hAnsi="Times New Roman" w:cs="Times New Roman"/>
          <w:sz w:val="24"/>
          <w:szCs w:val="24"/>
        </w:rPr>
        <w:t>system.</w:t>
      </w:r>
    </w:p>
    <w:p w14:paraId="6DF4821C" w14:textId="77777777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58307092" w14:textId="1AA007F4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 xml:space="preserve">Las </w:t>
      </w:r>
      <w:proofErr w:type="spellStart"/>
      <w:r w:rsidRPr="005E6680">
        <w:rPr>
          <w:rFonts w:ascii="Times New Roman" w:hAnsi="Times New Roman" w:cs="Times New Roman"/>
          <w:b/>
          <w:sz w:val="24"/>
          <w:szCs w:val="24"/>
        </w:rPr>
        <w:t>Brisas</w:t>
      </w:r>
      <w:proofErr w:type="spellEnd"/>
      <w:r w:rsidRPr="005E6680">
        <w:rPr>
          <w:rFonts w:ascii="Times New Roman" w:hAnsi="Times New Roman" w:cs="Times New Roman"/>
          <w:b/>
          <w:sz w:val="24"/>
          <w:szCs w:val="24"/>
        </w:rPr>
        <w:t xml:space="preserve"> II </w:t>
      </w:r>
      <w:r w:rsidR="00CB7469">
        <w:rPr>
          <w:rFonts w:ascii="Times New Roman" w:hAnsi="Times New Roman" w:cs="Times New Roman"/>
          <w:b/>
          <w:sz w:val="24"/>
          <w:szCs w:val="24"/>
        </w:rPr>
        <w:t>Residential</w:t>
      </w:r>
      <w:r w:rsidR="002E12E1" w:rsidRPr="008A42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b/>
          <w:sz w:val="24"/>
          <w:szCs w:val="24"/>
        </w:rPr>
        <w:t>Project</w:t>
      </w:r>
    </w:p>
    <w:p w14:paraId="555B6961" w14:textId="4212A5C2" w:rsidR="00564413" w:rsidRPr="005E6680" w:rsidRDefault="002E12E1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Las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Brisas</w:t>
      </w:r>
      <w:proofErr w:type="spellEnd"/>
      <w:r w:rsidRPr="005E6680">
        <w:rPr>
          <w:rFonts w:ascii="Times New Roman" w:hAnsi="Times New Roman" w:cs="Times New Roman"/>
          <w:sz w:val="24"/>
          <w:szCs w:val="24"/>
        </w:rPr>
        <w:t xml:space="preserve"> II C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ondominium is located in the community of Dulce </w:t>
      </w:r>
      <w:proofErr w:type="spellStart"/>
      <w:r w:rsidR="00564413" w:rsidRPr="005E6680">
        <w:rPr>
          <w:rFonts w:ascii="Times New Roman" w:hAnsi="Times New Roman" w:cs="Times New Roman"/>
          <w:sz w:val="24"/>
          <w:szCs w:val="24"/>
        </w:rPr>
        <w:t>Nombre</w:t>
      </w:r>
      <w:proofErr w:type="spellEnd"/>
      <w:r w:rsidR="00564413" w:rsidRPr="005E6680">
        <w:rPr>
          <w:rFonts w:ascii="Times New Roman" w:hAnsi="Times New Roman" w:cs="Times New Roman"/>
          <w:sz w:val="24"/>
          <w:szCs w:val="24"/>
        </w:rPr>
        <w:t xml:space="preserve"> in the cant</w:t>
      </w:r>
      <w:r w:rsidR="00ED5990" w:rsidRPr="005E6680">
        <w:rPr>
          <w:rFonts w:ascii="Times New Roman" w:hAnsi="Times New Roman" w:cs="Times New Roman"/>
          <w:sz w:val="24"/>
          <w:szCs w:val="24"/>
        </w:rPr>
        <w:t xml:space="preserve">on of La Unión, 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province of Cartago. The development of the project was </w:t>
      </w:r>
      <w:r w:rsidR="00B71AD3" w:rsidRPr="005E6680">
        <w:rPr>
          <w:rFonts w:ascii="Times New Roman" w:hAnsi="Times New Roman" w:cs="Times New Roman"/>
          <w:sz w:val="24"/>
          <w:szCs w:val="24"/>
        </w:rPr>
        <w:t xml:space="preserve">undertaken by </w:t>
      </w:r>
      <w:r w:rsidR="00564413" w:rsidRPr="005E6680">
        <w:rPr>
          <w:rFonts w:ascii="Times New Roman" w:hAnsi="Times New Roman" w:cs="Times New Roman"/>
          <w:sz w:val="24"/>
          <w:szCs w:val="24"/>
        </w:rPr>
        <w:t>F</w:t>
      </w:r>
      <w:r w:rsidR="00B71AD3" w:rsidRPr="005E6680">
        <w:rPr>
          <w:rFonts w:ascii="Times New Roman" w:hAnsi="Times New Roman" w:cs="Times New Roman"/>
          <w:sz w:val="24"/>
          <w:szCs w:val="24"/>
        </w:rPr>
        <w:t xml:space="preserve">undación para la </w:t>
      </w:r>
      <w:proofErr w:type="spellStart"/>
      <w:r w:rsidR="00B71AD3" w:rsidRPr="005E6680">
        <w:rPr>
          <w:rFonts w:ascii="Times New Roman" w:hAnsi="Times New Roman" w:cs="Times New Roman"/>
          <w:sz w:val="24"/>
          <w:szCs w:val="24"/>
        </w:rPr>
        <w:t>vivienda</w:t>
      </w:r>
      <w:proofErr w:type="spellEnd"/>
      <w:r w:rsidR="00B71AD3" w:rsidRPr="005E6680">
        <w:rPr>
          <w:rFonts w:ascii="Times New Roman" w:hAnsi="Times New Roman" w:cs="Times New Roman"/>
          <w:sz w:val="24"/>
          <w:szCs w:val="24"/>
        </w:rPr>
        <w:t xml:space="preserve"> rural Costa Rica-Canada</w:t>
      </w:r>
      <w:r w:rsidR="00B71AD3" w:rsidRPr="005E668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which worked </w:t>
      </w:r>
      <w:r w:rsidR="00B71AD3" w:rsidRPr="005E6680">
        <w:rPr>
          <w:rFonts w:ascii="Times New Roman" w:hAnsi="Times New Roman" w:cs="Times New Roman"/>
          <w:sz w:val="24"/>
          <w:szCs w:val="24"/>
        </w:rPr>
        <w:t>together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 with the </w:t>
      </w:r>
      <w:r w:rsidR="00B71AD3" w:rsidRPr="008A42DF">
        <w:rPr>
          <w:rFonts w:ascii="Times New Roman" w:hAnsi="Times New Roman" w:cs="Times New Roman"/>
          <w:sz w:val="24"/>
          <w:szCs w:val="24"/>
        </w:rPr>
        <w:t>M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unicipality of La Unión. This project is the result of the completion of the second stage of a larger project. The first stage was carried out between 2003-2008 and consisted of providing housing to 172 families </w:t>
      </w:r>
      <w:r w:rsidR="002C0B0F" w:rsidRPr="005E6680">
        <w:rPr>
          <w:rFonts w:ascii="Times New Roman" w:hAnsi="Times New Roman" w:cs="Times New Roman"/>
          <w:sz w:val="24"/>
          <w:szCs w:val="24"/>
        </w:rPr>
        <w:t>residing in that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 area since 1989. These people came mainly from the</w:t>
      </w:r>
      <w:r w:rsidR="00564413" w:rsidRPr="008A42DF">
        <w:rPr>
          <w:rFonts w:ascii="Times New Roman" w:hAnsi="Times New Roman" w:cs="Times New Roman"/>
          <w:sz w:val="24"/>
          <w:szCs w:val="24"/>
        </w:rPr>
        <w:t xml:space="preserve"> sectors 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of Los Guido in Desamparados and El Alto del Carmen in </w:t>
      </w:r>
      <w:r w:rsidR="00B71AD3" w:rsidRPr="005E6680">
        <w:rPr>
          <w:rFonts w:ascii="Times New Roman" w:hAnsi="Times New Roman" w:cs="Times New Roman"/>
          <w:sz w:val="24"/>
          <w:szCs w:val="24"/>
        </w:rPr>
        <w:t xml:space="preserve">Dulce </w:t>
      </w:r>
      <w:proofErr w:type="spellStart"/>
      <w:r w:rsidR="00B71AD3" w:rsidRPr="005E6680">
        <w:rPr>
          <w:rFonts w:ascii="Times New Roman" w:hAnsi="Times New Roman" w:cs="Times New Roman"/>
          <w:sz w:val="24"/>
          <w:szCs w:val="24"/>
        </w:rPr>
        <w:t>Nombre</w:t>
      </w:r>
      <w:proofErr w:type="spellEnd"/>
      <w:r w:rsidR="00564413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B71AD3" w:rsidRPr="005E6680">
        <w:rPr>
          <w:rFonts w:ascii="Times New Roman" w:hAnsi="Times New Roman" w:cs="Times New Roman"/>
          <w:sz w:val="24"/>
          <w:szCs w:val="24"/>
        </w:rPr>
        <w:t xml:space="preserve">de </w:t>
      </w:r>
      <w:r w:rsidR="00B71AD3" w:rsidRPr="008A42DF">
        <w:rPr>
          <w:rFonts w:ascii="Times New Roman" w:hAnsi="Times New Roman" w:cs="Times New Roman"/>
          <w:sz w:val="24"/>
          <w:szCs w:val="24"/>
        </w:rPr>
        <w:t>L</w:t>
      </w:r>
      <w:r w:rsidR="00B71AD3" w:rsidRPr="005E6680">
        <w:rPr>
          <w:rFonts w:ascii="Times New Roman" w:hAnsi="Times New Roman" w:cs="Times New Roman"/>
          <w:sz w:val="24"/>
          <w:szCs w:val="24"/>
        </w:rPr>
        <w:t>a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 Union.</w:t>
      </w:r>
    </w:p>
    <w:p w14:paraId="2EE68DFF" w14:textId="77777777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5DE24EB8" w14:textId="4FB912A6" w:rsidR="001E4EC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In 2002, </w:t>
      </w:r>
      <w:r w:rsidRPr="008A42DF">
        <w:rPr>
          <w:rFonts w:ascii="Times New Roman" w:hAnsi="Times New Roman" w:cs="Times New Roman"/>
          <w:sz w:val="24"/>
          <w:szCs w:val="24"/>
        </w:rPr>
        <w:t xml:space="preserve">an </w:t>
      </w:r>
      <w:r w:rsidR="002C0B0F" w:rsidRPr="008A42DF">
        <w:rPr>
          <w:rFonts w:ascii="Times New Roman" w:hAnsi="Times New Roman" w:cs="Times New Roman"/>
          <w:sz w:val="24"/>
          <w:szCs w:val="24"/>
        </w:rPr>
        <w:t>informal</w:t>
      </w:r>
      <w:r w:rsidR="008A42DF" w:rsidRPr="008A42DF">
        <w:rPr>
          <w:rFonts w:ascii="Times New Roman" w:hAnsi="Times New Roman" w:cs="Times New Roman"/>
          <w:sz w:val="24"/>
          <w:szCs w:val="24"/>
        </w:rPr>
        <w:t xml:space="preserve"> </w:t>
      </w:r>
      <w:r w:rsidRPr="008A42DF">
        <w:rPr>
          <w:rFonts w:ascii="Times New Roman" w:hAnsi="Times New Roman" w:cs="Times New Roman"/>
          <w:sz w:val="24"/>
          <w:szCs w:val="24"/>
        </w:rPr>
        <w:t xml:space="preserve">settlement was </w:t>
      </w:r>
      <w:r w:rsidR="00FC2C20" w:rsidRPr="008A42DF">
        <w:rPr>
          <w:rFonts w:ascii="Times New Roman" w:hAnsi="Times New Roman" w:cs="Times New Roman"/>
          <w:sz w:val="24"/>
          <w:szCs w:val="24"/>
        </w:rPr>
        <w:t>erected</w:t>
      </w:r>
      <w:r w:rsidRPr="008A42DF">
        <w:rPr>
          <w:rFonts w:ascii="Times New Roman" w:hAnsi="Times New Roman" w:cs="Times New Roman"/>
          <w:sz w:val="24"/>
          <w:szCs w:val="24"/>
        </w:rPr>
        <w:t xml:space="preserve"> in the </w:t>
      </w:r>
      <w:r w:rsidR="002C0B0F" w:rsidRPr="008A42DF">
        <w:rPr>
          <w:rFonts w:ascii="Times New Roman" w:hAnsi="Times New Roman" w:cs="Times New Roman"/>
          <w:sz w:val="24"/>
          <w:szCs w:val="24"/>
        </w:rPr>
        <w:t xml:space="preserve">project’s </w:t>
      </w:r>
      <w:r w:rsidRPr="008A42DF">
        <w:rPr>
          <w:rFonts w:ascii="Times New Roman" w:hAnsi="Times New Roman" w:cs="Times New Roman"/>
          <w:sz w:val="24"/>
          <w:szCs w:val="24"/>
        </w:rPr>
        <w:t xml:space="preserve">sector </w:t>
      </w:r>
      <w:r w:rsidR="00FC2C20" w:rsidRPr="008A42DF">
        <w:rPr>
          <w:rFonts w:ascii="Times New Roman" w:hAnsi="Times New Roman" w:cs="Times New Roman"/>
          <w:sz w:val="24"/>
          <w:szCs w:val="24"/>
        </w:rPr>
        <w:t xml:space="preserve">destined for the </w:t>
      </w:r>
      <w:r w:rsidRPr="008A42DF">
        <w:rPr>
          <w:rFonts w:ascii="Times New Roman" w:hAnsi="Times New Roman" w:cs="Times New Roman"/>
          <w:sz w:val="24"/>
          <w:szCs w:val="24"/>
        </w:rPr>
        <w:t>green and recreational area</w:t>
      </w:r>
      <w:r w:rsidR="002C0B0F" w:rsidRPr="008A42DF">
        <w:rPr>
          <w:rFonts w:ascii="Times New Roman" w:hAnsi="Times New Roman" w:cs="Times New Roman"/>
          <w:sz w:val="24"/>
          <w:szCs w:val="24"/>
        </w:rPr>
        <w:t>s</w:t>
      </w:r>
      <w:r w:rsidRPr="008A42DF">
        <w:rPr>
          <w:rFonts w:ascii="Times New Roman" w:hAnsi="Times New Roman" w:cs="Times New Roman"/>
          <w:sz w:val="24"/>
          <w:szCs w:val="24"/>
        </w:rPr>
        <w:t xml:space="preserve">. The second stage was proposed </w:t>
      </w:r>
      <w:r w:rsidR="002C0B0F" w:rsidRPr="008A42DF">
        <w:rPr>
          <w:rFonts w:ascii="Times New Roman" w:hAnsi="Times New Roman" w:cs="Times New Roman"/>
          <w:sz w:val="24"/>
          <w:szCs w:val="24"/>
        </w:rPr>
        <w:t>as a</w:t>
      </w:r>
      <w:r w:rsidRPr="008A42DF">
        <w:rPr>
          <w:rFonts w:ascii="Times New Roman" w:hAnsi="Times New Roman" w:cs="Times New Roman"/>
          <w:sz w:val="24"/>
          <w:szCs w:val="24"/>
        </w:rPr>
        <w:t xml:space="preserve"> housing solution </w:t>
      </w:r>
      <w:r w:rsidR="002C0B0F" w:rsidRPr="008A42DF">
        <w:rPr>
          <w:rFonts w:ascii="Times New Roman" w:hAnsi="Times New Roman" w:cs="Times New Roman"/>
          <w:sz w:val="24"/>
          <w:szCs w:val="24"/>
        </w:rPr>
        <w:t>for those</w:t>
      </w:r>
      <w:r w:rsidRPr="008A42DF">
        <w:rPr>
          <w:rFonts w:ascii="Times New Roman" w:hAnsi="Times New Roman" w:cs="Times New Roman"/>
          <w:sz w:val="24"/>
          <w:szCs w:val="24"/>
        </w:rPr>
        <w:t xml:space="preserve"> </w:t>
      </w:r>
      <w:r w:rsidR="002C0B0F" w:rsidRPr="008A42DF">
        <w:rPr>
          <w:rFonts w:ascii="Times New Roman" w:hAnsi="Times New Roman" w:cs="Times New Roman"/>
          <w:sz w:val="24"/>
          <w:szCs w:val="24"/>
        </w:rPr>
        <w:t xml:space="preserve">families who </w:t>
      </w:r>
      <w:r w:rsidR="002C0B0F" w:rsidRPr="008A42DF">
        <w:rPr>
          <w:rFonts w:ascii="Times New Roman" w:hAnsi="Times New Roman" w:cs="Times New Roman"/>
          <w:sz w:val="24"/>
          <w:szCs w:val="24"/>
        </w:rPr>
        <w:lastRenderedPageBreak/>
        <w:t xml:space="preserve">inhabited the informal settlement thus </w:t>
      </w:r>
      <w:r w:rsidRPr="008A42DF">
        <w:rPr>
          <w:rFonts w:ascii="Times New Roman" w:hAnsi="Times New Roman" w:cs="Times New Roman"/>
          <w:sz w:val="24"/>
          <w:szCs w:val="24"/>
        </w:rPr>
        <w:t xml:space="preserve">giving rise to the Las </w:t>
      </w:r>
      <w:proofErr w:type="spellStart"/>
      <w:r w:rsidRPr="008A42DF">
        <w:rPr>
          <w:rFonts w:ascii="Times New Roman" w:hAnsi="Times New Roman" w:cs="Times New Roman"/>
          <w:sz w:val="24"/>
          <w:szCs w:val="24"/>
        </w:rPr>
        <w:t>Brisas</w:t>
      </w:r>
      <w:proofErr w:type="spellEnd"/>
      <w:r w:rsidRPr="008A42DF">
        <w:rPr>
          <w:rFonts w:ascii="Times New Roman" w:hAnsi="Times New Roman" w:cs="Times New Roman"/>
          <w:sz w:val="24"/>
          <w:szCs w:val="24"/>
        </w:rPr>
        <w:t xml:space="preserve"> II </w:t>
      </w:r>
      <w:r w:rsidR="00FC2C20" w:rsidRPr="008A42DF">
        <w:rPr>
          <w:rFonts w:ascii="Times New Roman" w:hAnsi="Times New Roman" w:cs="Times New Roman"/>
          <w:sz w:val="24"/>
          <w:szCs w:val="24"/>
        </w:rPr>
        <w:t xml:space="preserve">Condominium </w:t>
      </w:r>
      <w:r w:rsidR="002C0B0F" w:rsidRPr="008A42DF">
        <w:rPr>
          <w:rFonts w:ascii="Times New Roman" w:hAnsi="Times New Roman" w:cs="Times New Roman"/>
          <w:sz w:val="24"/>
          <w:szCs w:val="24"/>
        </w:rPr>
        <w:t>P</w:t>
      </w:r>
      <w:r w:rsidRPr="008A42DF">
        <w:rPr>
          <w:rFonts w:ascii="Times New Roman" w:hAnsi="Times New Roman" w:cs="Times New Roman"/>
          <w:sz w:val="24"/>
          <w:szCs w:val="24"/>
        </w:rPr>
        <w:t>roject. Th</w:t>
      </w:r>
      <w:r w:rsidR="00FC2C20" w:rsidRPr="008A42DF">
        <w:rPr>
          <w:rFonts w:ascii="Times New Roman" w:hAnsi="Times New Roman" w:cs="Times New Roman"/>
          <w:sz w:val="24"/>
          <w:szCs w:val="24"/>
        </w:rPr>
        <w:t>e</w:t>
      </w:r>
      <w:r w:rsidRPr="008A42DF">
        <w:rPr>
          <w:rFonts w:ascii="Times New Roman" w:hAnsi="Times New Roman" w:cs="Times New Roman"/>
          <w:sz w:val="24"/>
          <w:szCs w:val="24"/>
        </w:rPr>
        <w:t xml:space="preserve"> </w:t>
      </w:r>
      <w:r w:rsidR="00FC2C20" w:rsidRPr="008A42DF">
        <w:rPr>
          <w:rFonts w:ascii="Times New Roman" w:hAnsi="Times New Roman" w:cs="Times New Roman"/>
          <w:sz w:val="24"/>
          <w:szCs w:val="24"/>
        </w:rPr>
        <w:t xml:space="preserve">project </w:t>
      </w:r>
      <w:r w:rsidRPr="008A42DF">
        <w:rPr>
          <w:rFonts w:ascii="Times New Roman" w:hAnsi="Times New Roman" w:cs="Times New Roman"/>
          <w:sz w:val="24"/>
          <w:szCs w:val="24"/>
        </w:rPr>
        <w:t>was completed in 2019 and provided housing to 156 families in dire need.</w:t>
      </w:r>
    </w:p>
    <w:p w14:paraId="4DF2D5F0" w14:textId="77777777" w:rsidR="001E4EC3" w:rsidRPr="005E6680" w:rsidRDefault="001E4EC3" w:rsidP="001E4EC3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DD4547" w14:textId="710FD64B" w:rsidR="00564413" w:rsidRPr="00787C60" w:rsidRDefault="00591F60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800BBE" wp14:editId="3F7B6BBB">
            <wp:extent cx="5943600" cy="7924800"/>
            <wp:effectExtent l="0" t="0" r="0" b="0"/>
            <wp:docPr id="28" name="Imagen 28" descr="Vista de una ciudad desde lo alto de un edificio junto a una carret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Vista de una ciudad desde lo alto de un edificio junto a una carrete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Figure 6. Photograph of the immediate context of </w:t>
      </w:r>
      <w:r w:rsidR="00FC2C20" w:rsidRPr="005E6680">
        <w:rPr>
          <w:rFonts w:ascii="Times New Roman" w:hAnsi="Times New Roman" w:cs="Times New Roman"/>
          <w:sz w:val="24"/>
          <w:szCs w:val="24"/>
        </w:rPr>
        <w:t>the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 Las </w:t>
      </w:r>
      <w:proofErr w:type="spellStart"/>
      <w:r w:rsidR="00564413" w:rsidRPr="005E6680">
        <w:rPr>
          <w:rFonts w:ascii="Times New Roman" w:hAnsi="Times New Roman" w:cs="Times New Roman"/>
          <w:sz w:val="24"/>
          <w:szCs w:val="24"/>
        </w:rPr>
        <w:t>Brisas</w:t>
      </w:r>
      <w:proofErr w:type="spellEnd"/>
      <w:r w:rsidR="00564413" w:rsidRPr="005E6680">
        <w:rPr>
          <w:rFonts w:ascii="Times New Roman" w:hAnsi="Times New Roman" w:cs="Times New Roman"/>
          <w:sz w:val="24"/>
          <w:szCs w:val="24"/>
        </w:rPr>
        <w:t xml:space="preserve"> II </w:t>
      </w:r>
      <w:r w:rsidR="00FC2C20" w:rsidRPr="00787C60">
        <w:rPr>
          <w:rFonts w:ascii="Times New Roman" w:hAnsi="Times New Roman" w:cs="Times New Roman"/>
          <w:sz w:val="24"/>
          <w:szCs w:val="24"/>
        </w:rPr>
        <w:t>Condominium</w:t>
      </w:r>
      <w:r w:rsidR="00564413" w:rsidRPr="00787C60">
        <w:rPr>
          <w:rFonts w:ascii="Times New Roman" w:hAnsi="Times New Roman" w:cs="Times New Roman"/>
          <w:sz w:val="24"/>
          <w:szCs w:val="24"/>
        </w:rPr>
        <w:t>.</w:t>
      </w:r>
    </w:p>
    <w:p w14:paraId="2CB79E25" w14:textId="77777777" w:rsidR="00564413" w:rsidRPr="00787C60" w:rsidRDefault="00564413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787C60">
        <w:rPr>
          <w:rFonts w:ascii="Times New Roman" w:hAnsi="Times New Roman" w:cs="Times New Roman"/>
          <w:b/>
          <w:sz w:val="24"/>
          <w:szCs w:val="24"/>
        </w:rPr>
        <w:t>Source:</w:t>
      </w:r>
      <w:r w:rsidRPr="00787C60">
        <w:rPr>
          <w:rFonts w:ascii="Times New Roman" w:hAnsi="Times New Roman" w:cs="Times New Roman"/>
          <w:sz w:val="24"/>
          <w:szCs w:val="24"/>
        </w:rPr>
        <w:t xml:space="preserve"> Andrés Mora (2020).</w:t>
      </w:r>
    </w:p>
    <w:p w14:paraId="1B3AB3E8" w14:textId="77777777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14832E" w14:textId="606DE03C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Based on a cartographic analysis, it is observed how the area where the project is located is characterized by </w:t>
      </w:r>
      <w:r w:rsidR="00950E8C" w:rsidRPr="005E6680">
        <w:rPr>
          <w:rFonts w:ascii="Times New Roman" w:hAnsi="Times New Roman" w:cs="Times New Roman"/>
          <w:sz w:val="24"/>
          <w:szCs w:val="24"/>
        </w:rPr>
        <w:t xml:space="preserve">having an irregular topography </w:t>
      </w:r>
      <w:r w:rsidRPr="005E6680">
        <w:rPr>
          <w:rFonts w:ascii="Times New Roman" w:hAnsi="Times New Roman" w:cs="Times New Roman"/>
          <w:sz w:val="24"/>
          <w:szCs w:val="24"/>
        </w:rPr>
        <w:t xml:space="preserve">due to its proximity to </w:t>
      </w:r>
      <w:r w:rsidRPr="00787C60">
        <w:rPr>
          <w:rFonts w:ascii="Times New Roman" w:hAnsi="Times New Roman" w:cs="Times New Roman"/>
          <w:sz w:val="24"/>
          <w:szCs w:val="24"/>
        </w:rPr>
        <w:t xml:space="preserve">the </w:t>
      </w:r>
      <w:r w:rsidR="006F7A5D" w:rsidRPr="00787C60">
        <w:rPr>
          <w:rFonts w:ascii="Times New Roman" w:hAnsi="Times New Roman" w:cs="Times New Roman"/>
          <w:sz w:val="24"/>
          <w:szCs w:val="24"/>
        </w:rPr>
        <w:t>C</w:t>
      </w:r>
      <w:r w:rsidRPr="00787C60">
        <w:rPr>
          <w:rFonts w:ascii="Times New Roman" w:hAnsi="Times New Roman" w:cs="Times New Roman"/>
          <w:sz w:val="24"/>
          <w:szCs w:val="24"/>
        </w:rPr>
        <w:t xml:space="preserve">entral </w:t>
      </w:r>
      <w:r w:rsidR="006F7A5D" w:rsidRPr="00787C60">
        <w:rPr>
          <w:rFonts w:ascii="Times New Roman" w:hAnsi="Times New Roman" w:cs="Times New Roman"/>
          <w:sz w:val="24"/>
          <w:szCs w:val="24"/>
        </w:rPr>
        <w:t>M</w:t>
      </w:r>
      <w:r w:rsidRPr="00787C60">
        <w:rPr>
          <w:rFonts w:ascii="Times New Roman" w:hAnsi="Times New Roman" w:cs="Times New Roman"/>
          <w:sz w:val="24"/>
          <w:szCs w:val="24"/>
        </w:rPr>
        <w:t xml:space="preserve">ountain </w:t>
      </w:r>
      <w:r w:rsidR="006F7A5D" w:rsidRPr="00787C60">
        <w:rPr>
          <w:rFonts w:ascii="Times New Roman" w:hAnsi="Times New Roman" w:cs="Times New Roman"/>
          <w:sz w:val="24"/>
          <w:szCs w:val="24"/>
        </w:rPr>
        <w:t>R</w:t>
      </w:r>
      <w:r w:rsidRPr="00787C60">
        <w:rPr>
          <w:rFonts w:ascii="Times New Roman" w:hAnsi="Times New Roman" w:cs="Times New Roman"/>
          <w:sz w:val="24"/>
          <w:szCs w:val="24"/>
        </w:rPr>
        <w:t>ange</w:t>
      </w:r>
      <w:r w:rsidR="00950E8C" w:rsidRPr="00787C60">
        <w:rPr>
          <w:rFonts w:ascii="Times New Roman" w:hAnsi="Times New Roman" w:cs="Times New Roman"/>
          <w:sz w:val="24"/>
          <w:szCs w:val="24"/>
        </w:rPr>
        <w:t xml:space="preserve"> of Costa Rica, known locally as the Cordillera Central</w:t>
      </w:r>
      <w:r w:rsidRPr="00787C60">
        <w:rPr>
          <w:rFonts w:ascii="Times New Roman" w:hAnsi="Times New Roman" w:cs="Times New Roman"/>
          <w:sz w:val="24"/>
          <w:szCs w:val="24"/>
        </w:rPr>
        <w:t>.</w:t>
      </w:r>
      <w:r w:rsidR="00787C60" w:rsidRPr="00787C60">
        <w:rPr>
          <w:rFonts w:ascii="Times New Roman" w:hAnsi="Times New Roman" w:cs="Times New Roman"/>
          <w:sz w:val="24"/>
          <w:szCs w:val="24"/>
        </w:rPr>
        <w:t xml:space="preserve"> </w:t>
      </w:r>
      <w:r w:rsidR="00950E8C" w:rsidRPr="005E6680">
        <w:rPr>
          <w:rFonts w:ascii="Times New Roman" w:hAnsi="Times New Roman" w:cs="Times New Roman"/>
          <w:sz w:val="24"/>
          <w:szCs w:val="24"/>
        </w:rPr>
        <w:t>Additionally</w:t>
      </w:r>
      <w:r w:rsidRPr="005E6680">
        <w:rPr>
          <w:rFonts w:ascii="Times New Roman" w:hAnsi="Times New Roman" w:cs="Times New Roman"/>
          <w:sz w:val="24"/>
          <w:szCs w:val="24"/>
        </w:rPr>
        <w:t>, t</w:t>
      </w:r>
      <w:r w:rsidRPr="00787C60">
        <w:rPr>
          <w:rFonts w:ascii="Times New Roman" w:hAnsi="Times New Roman" w:cs="Times New Roman"/>
          <w:sz w:val="24"/>
          <w:szCs w:val="24"/>
        </w:rPr>
        <w:t xml:space="preserve">his sector has four natural </w:t>
      </w:r>
      <w:r w:rsidR="005F0C0B" w:rsidRPr="00787C60">
        <w:rPr>
          <w:rFonts w:ascii="Times New Roman" w:hAnsi="Times New Roman" w:cs="Times New Roman"/>
          <w:sz w:val="24"/>
          <w:szCs w:val="24"/>
        </w:rPr>
        <w:t xml:space="preserve">borders: </w:t>
      </w:r>
      <w:r w:rsidR="005F0C0B" w:rsidRPr="005E6680">
        <w:rPr>
          <w:rFonts w:ascii="Times New Roman" w:hAnsi="Times New Roman" w:cs="Times New Roman"/>
          <w:sz w:val="24"/>
          <w:szCs w:val="24"/>
        </w:rPr>
        <w:t>t</w:t>
      </w:r>
      <w:r w:rsidRPr="005E6680">
        <w:rPr>
          <w:rFonts w:ascii="Times New Roman" w:hAnsi="Times New Roman" w:cs="Times New Roman"/>
          <w:sz w:val="24"/>
          <w:szCs w:val="24"/>
        </w:rPr>
        <w:t xml:space="preserve">o the north it </w:t>
      </w:r>
      <w:r w:rsidR="005F0C0B" w:rsidRPr="005E6680">
        <w:rPr>
          <w:rFonts w:ascii="Times New Roman" w:hAnsi="Times New Roman" w:cs="Times New Roman"/>
          <w:sz w:val="24"/>
          <w:szCs w:val="24"/>
        </w:rPr>
        <w:t>adjoins</w:t>
      </w:r>
      <w:r w:rsidRPr="005E6680">
        <w:rPr>
          <w:rFonts w:ascii="Times New Roman" w:hAnsi="Times New Roman" w:cs="Times New Roman"/>
          <w:sz w:val="24"/>
          <w:szCs w:val="24"/>
        </w:rPr>
        <w:t xml:space="preserve"> a </w:t>
      </w:r>
      <w:r w:rsidRPr="00787C60">
        <w:rPr>
          <w:rFonts w:ascii="Times New Roman" w:hAnsi="Times New Roman" w:cs="Times New Roman"/>
          <w:sz w:val="24"/>
          <w:szCs w:val="24"/>
        </w:rPr>
        <w:t xml:space="preserve">Forest Protection Zone, </w:t>
      </w:r>
      <w:r w:rsidRPr="005E6680">
        <w:rPr>
          <w:rFonts w:ascii="Times New Roman" w:hAnsi="Times New Roman" w:cs="Times New Roman"/>
          <w:sz w:val="24"/>
          <w:szCs w:val="24"/>
        </w:rPr>
        <w:t xml:space="preserve">to the east and south </w:t>
      </w:r>
      <w:r w:rsidR="005F0C0B" w:rsidRPr="005E6680">
        <w:rPr>
          <w:rFonts w:ascii="Times New Roman" w:hAnsi="Times New Roman" w:cs="Times New Roman"/>
          <w:sz w:val="24"/>
          <w:szCs w:val="24"/>
        </w:rPr>
        <w:t>there exists</w:t>
      </w:r>
      <w:r w:rsidRPr="005E6680">
        <w:rPr>
          <w:rFonts w:ascii="Times New Roman" w:hAnsi="Times New Roman" w:cs="Times New Roman"/>
          <w:sz w:val="24"/>
          <w:szCs w:val="24"/>
        </w:rPr>
        <w:t xml:space="preserve"> an important depr</w:t>
      </w:r>
      <w:r w:rsidR="005F0C0B" w:rsidRPr="005E6680">
        <w:rPr>
          <w:rFonts w:ascii="Times New Roman" w:hAnsi="Times New Roman" w:cs="Times New Roman"/>
          <w:sz w:val="24"/>
          <w:szCs w:val="24"/>
        </w:rPr>
        <w:t xml:space="preserve">ession towards the El </w:t>
      </w:r>
      <w:proofErr w:type="spellStart"/>
      <w:r w:rsidR="005F0C0B" w:rsidRPr="005E6680">
        <w:rPr>
          <w:rFonts w:ascii="Times New Roman" w:hAnsi="Times New Roman" w:cs="Times New Roman"/>
          <w:sz w:val="24"/>
          <w:szCs w:val="24"/>
        </w:rPr>
        <w:t>Cantillo</w:t>
      </w:r>
      <w:proofErr w:type="spellEnd"/>
      <w:r w:rsidR="005F0C0B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5F0C0B" w:rsidRPr="00787C60">
        <w:rPr>
          <w:rFonts w:ascii="Times New Roman" w:hAnsi="Times New Roman" w:cs="Times New Roman"/>
          <w:sz w:val="24"/>
          <w:szCs w:val="24"/>
        </w:rPr>
        <w:t>S</w:t>
      </w:r>
      <w:r w:rsidR="005F0C0B" w:rsidRPr="005E6680">
        <w:rPr>
          <w:rFonts w:ascii="Times New Roman" w:hAnsi="Times New Roman" w:cs="Times New Roman"/>
          <w:sz w:val="24"/>
          <w:szCs w:val="24"/>
        </w:rPr>
        <w:t xml:space="preserve">tream, </w:t>
      </w:r>
      <w:r w:rsidRPr="005E6680">
        <w:rPr>
          <w:rFonts w:ascii="Times New Roman" w:hAnsi="Times New Roman" w:cs="Times New Roman"/>
          <w:sz w:val="24"/>
          <w:szCs w:val="24"/>
        </w:rPr>
        <w:t xml:space="preserve">and to the west </w:t>
      </w:r>
      <w:r w:rsidR="005F0C0B" w:rsidRPr="005E6680">
        <w:rPr>
          <w:rFonts w:ascii="Times New Roman" w:hAnsi="Times New Roman" w:cs="Times New Roman"/>
          <w:sz w:val="24"/>
          <w:szCs w:val="24"/>
        </w:rPr>
        <w:t xml:space="preserve">lies the </w:t>
      </w:r>
      <w:proofErr w:type="spellStart"/>
      <w:r w:rsidR="005F0C0B" w:rsidRPr="005E6680">
        <w:rPr>
          <w:rFonts w:ascii="Times New Roman" w:hAnsi="Times New Roman" w:cs="Times New Roman"/>
          <w:sz w:val="24"/>
          <w:szCs w:val="24"/>
        </w:rPr>
        <w:t>Tiribí</w:t>
      </w:r>
      <w:proofErr w:type="spellEnd"/>
      <w:r w:rsidR="005F0C0B" w:rsidRPr="005E6680">
        <w:rPr>
          <w:rFonts w:ascii="Times New Roman" w:hAnsi="Times New Roman" w:cs="Times New Roman"/>
          <w:sz w:val="24"/>
          <w:szCs w:val="24"/>
        </w:rPr>
        <w:t xml:space="preserve"> River </w:t>
      </w:r>
      <w:r w:rsidRPr="005E6680">
        <w:rPr>
          <w:rFonts w:ascii="Times New Roman" w:hAnsi="Times New Roman" w:cs="Times New Roman"/>
          <w:sz w:val="24"/>
          <w:szCs w:val="24"/>
        </w:rPr>
        <w:t xml:space="preserve">which divides the neighborhood in two </w:t>
      </w:r>
      <w:r w:rsidR="00D80635" w:rsidRPr="005E6680">
        <w:rPr>
          <w:rFonts w:ascii="Times New Roman" w:hAnsi="Times New Roman" w:cs="Times New Roman"/>
          <w:sz w:val="24"/>
          <w:szCs w:val="24"/>
        </w:rPr>
        <w:t xml:space="preserve">sections </w:t>
      </w:r>
      <w:r w:rsidRPr="005E6680">
        <w:rPr>
          <w:rFonts w:ascii="Times New Roman" w:hAnsi="Times New Roman" w:cs="Times New Roman"/>
          <w:sz w:val="24"/>
          <w:szCs w:val="24"/>
        </w:rPr>
        <w:t>(see Map 11).</w:t>
      </w:r>
      <w:r w:rsidR="00787C60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950E8C" w:rsidRPr="005E6680">
        <w:rPr>
          <w:rFonts w:ascii="Times New Roman" w:hAnsi="Times New Roman" w:cs="Times New Roman"/>
          <w:sz w:val="24"/>
          <w:szCs w:val="24"/>
        </w:rPr>
        <w:t xml:space="preserve">Such </w:t>
      </w:r>
      <w:r w:rsidRPr="005E6680">
        <w:rPr>
          <w:rFonts w:ascii="Times New Roman" w:hAnsi="Times New Roman" w:cs="Times New Roman"/>
          <w:sz w:val="24"/>
          <w:szCs w:val="24"/>
        </w:rPr>
        <w:t>conditions have affected the growth of the urban fabric, which has</w:t>
      </w:r>
      <w:r w:rsidR="00950E8C" w:rsidRPr="005E6680">
        <w:rPr>
          <w:rFonts w:ascii="Times New Roman" w:hAnsi="Times New Roman" w:cs="Times New Roman"/>
          <w:sz w:val="24"/>
          <w:szCs w:val="24"/>
        </w:rPr>
        <w:t xml:space="preserve"> followed an irregular development. </w:t>
      </w:r>
      <w:r w:rsidRPr="005E6680">
        <w:rPr>
          <w:rFonts w:ascii="Times New Roman" w:hAnsi="Times New Roman" w:cs="Times New Roman"/>
          <w:sz w:val="24"/>
          <w:szCs w:val="24"/>
        </w:rPr>
        <w:t xml:space="preserve">An </w:t>
      </w:r>
      <w:r w:rsidR="00950E8C" w:rsidRPr="005E6680">
        <w:rPr>
          <w:rFonts w:ascii="Times New Roman" w:hAnsi="Times New Roman" w:cs="Times New Roman"/>
          <w:sz w:val="24"/>
          <w:szCs w:val="24"/>
        </w:rPr>
        <w:t xml:space="preserve">initial urban layout was not defined, rather </w:t>
      </w:r>
      <w:r w:rsidRPr="005E6680">
        <w:rPr>
          <w:rFonts w:ascii="Times New Roman" w:hAnsi="Times New Roman" w:cs="Times New Roman"/>
          <w:sz w:val="24"/>
          <w:szCs w:val="24"/>
        </w:rPr>
        <w:t xml:space="preserve">it was </w:t>
      </w:r>
      <w:r w:rsidR="00950E8C" w:rsidRPr="005E6680">
        <w:rPr>
          <w:rFonts w:ascii="Times New Roman" w:hAnsi="Times New Roman" w:cs="Times New Roman"/>
          <w:sz w:val="24"/>
          <w:szCs w:val="24"/>
        </w:rPr>
        <w:t>created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950E8C" w:rsidRPr="005E6680">
        <w:rPr>
          <w:rFonts w:ascii="Times New Roman" w:hAnsi="Times New Roman" w:cs="Times New Roman"/>
          <w:sz w:val="24"/>
          <w:szCs w:val="24"/>
        </w:rPr>
        <w:t xml:space="preserve">on the go </w:t>
      </w:r>
      <w:r w:rsidRPr="005E6680">
        <w:rPr>
          <w:rFonts w:ascii="Times New Roman" w:hAnsi="Times New Roman" w:cs="Times New Roman"/>
          <w:sz w:val="24"/>
          <w:szCs w:val="24"/>
        </w:rPr>
        <w:t>as the community grew.</w:t>
      </w:r>
    </w:p>
    <w:p w14:paraId="4BF94285" w14:textId="77777777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3479B4BF" w14:textId="7240590D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An organized road hierarchy was identified </w:t>
      </w:r>
      <w:r w:rsidR="00736FF2" w:rsidRPr="005E6680">
        <w:rPr>
          <w:rFonts w:ascii="Times New Roman" w:hAnsi="Times New Roman" w:cs="Times New Roman"/>
          <w:sz w:val="24"/>
          <w:szCs w:val="24"/>
        </w:rPr>
        <w:t xml:space="preserve">initiating </w:t>
      </w:r>
      <w:r w:rsidRPr="005E6680">
        <w:rPr>
          <w:rFonts w:ascii="Times New Roman" w:hAnsi="Times New Roman" w:cs="Times New Roman"/>
          <w:sz w:val="24"/>
          <w:szCs w:val="24"/>
        </w:rPr>
        <w:t>from a main axis that crosses the neighborhood from west to east</w:t>
      </w:r>
      <w:r w:rsidR="00736FF2" w:rsidRPr="005E6680">
        <w:rPr>
          <w:rFonts w:ascii="Times New Roman" w:hAnsi="Times New Roman" w:cs="Times New Roman"/>
          <w:sz w:val="24"/>
          <w:szCs w:val="24"/>
        </w:rPr>
        <w:t xml:space="preserve">, from which </w:t>
      </w:r>
      <w:r w:rsidRPr="005E6680">
        <w:rPr>
          <w:rFonts w:ascii="Times New Roman" w:hAnsi="Times New Roman" w:cs="Times New Roman"/>
          <w:sz w:val="24"/>
          <w:szCs w:val="24"/>
        </w:rPr>
        <w:t xml:space="preserve">secondary roads are organized, thus </w:t>
      </w:r>
      <w:r w:rsidR="00736FF2" w:rsidRPr="005E6680">
        <w:rPr>
          <w:rFonts w:ascii="Times New Roman" w:hAnsi="Times New Roman" w:cs="Times New Roman"/>
          <w:sz w:val="24"/>
          <w:szCs w:val="24"/>
        </w:rPr>
        <w:t>creating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736FF2" w:rsidRPr="005E6680">
        <w:rPr>
          <w:rFonts w:ascii="Times New Roman" w:hAnsi="Times New Roman" w:cs="Times New Roman"/>
          <w:sz w:val="24"/>
          <w:szCs w:val="24"/>
        </w:rPr>
        <w:t xml:space="preserve">poor road redundancy that </w:t>
      </w:r>
      <w:r w:rsidRPr="005E6680">
        <w:rPr>
          <w:rFonts w:ascii="Times New Roman" w:hAnsi="Times New Roman" w:cs="Times New Roman"/>
          <w:sz w:val="24"/>
          <w:szCs w:val="24"/>
        </w:rPr>
        <w:t>limit</w:t>
      </w:r>
      <w:r w:rsidR="00736FF2" w:rsidRPr="005E6680">
        <w:rPr>
          <w:rFonts w:ascii="Times New Roman" w:hAnsi="Times New Roman" w:cs="Times New Roman"/>
          <w:sz w:val="24"/>
          <w:szCs w:val="24"/>
        </w:rPr>
        <w:t xml:space="preserve">s 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access to different services and </w:t>
      </w:r>
      <w:r w:rsidR="00736FF2" w:rsidRPr="005E6680">
        <w:rPr>
          <w:rFonts w:ascii="Times New Roman" w:hAnsi="Times New Roman" w:cs="Times New Roman"/>
          <w:sz w:val="24"/>
          <w:szCs w:val="24"/>
        </w:rPr>
        <w:t xml:space="preserve">commerce.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This main axis </w:t>
      </w:r>
      <w:r w:rsidR="00736FF2" w:rsidRPr="005E6680">
        <w:rPr>
          <w:rFonts w:ascii="Times New Roman" w:hAnsi="Times New Roman" w:cs="Times New Roman"/>
          <w:sz w:val="24"/>
          <w:szCs w:val="24"/>
        </w:rPr>
        <w:t>permits</w:t>
      </w:r>
      <w:r w:rsidR="00D80635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5D7252">
        <w:rPr>
          <w:rFonts w:ascii="Times New Roman" w:hAnsi="Times New Roman" w:cs="Times New Roman"/>
          <w:sz w:val="24"/>
          <w:szCs w:val="24"/>
        </w:rPr>
        <w:t xml:space="preserve">traffic </w:t>
      </w:r>
      <w:r w:rsidR="00D80635" w:rsidRPr="005E6680">
        <w:rPr>
          <w:rFonts w:ascii="Times New Roman" w:hAnsi="Times New Roman" w:cs="Times New Roman"/>
          <w:sz w:val="24"/>
          <w:szCs w:val="24"/>
        </w:rPr>
        <w:t xml:space="preserve">flow </w:t>
      </w:r>
      <w:r w:rsidRPr="005E6680">
        <w:rPr>
          <w:rFonts w:ascii="Times New Roman" w:hAnsi="Times New Roman" w:cs="Times New Roman"/>
          <w:sz w:val="24"/>
          <w:szCs w:val="24"/>
        </w:rPr>
        <w:t xml:space="preserve">continuity </w:t>
      </w:r>
      <w:r w:rsidR="00D80635" w:rsidRPr="005E6680">
        <w:rPr>
          <w:rFonts w:ascii="Times New Roman" w:hAnsi="Times New Roman" w:cs="Times New Roman"/>
          <w:sz w:val="24"/>
          <w:szCs w:val="24"/>
        </w:rPr>
        <w:t xml:space="preserve">to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="001F43A1" w:rsidRPr="00D147C6">
        <w:rPr>
          <w:rFonts w:ascii="Times New Roman" w:hAnsi="Times New Roman" w:cs="Times New Roman"/>
          <w:sz w:val="24"/>
          <w:szCs w:val="24"/>
        </w:rPr>
        <w:t>main</w:t>
      </w:r>
      <w:r w:rsidR="001F43A1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urban center of Tres Ríos, located at a distance of three </w:t>
      </w:r>
      <w:r w:rsidRPr="00D147C6">
        <w:rPr>
          <w:rFonts w:ascii="Times New Roman" w:hAnsi="Times New Roman" w:cs="Times New Roman"/>
          <w:sz w:val="24"/>
          <w:szCs w:val="24"/>
        </w:rPr>
        <w:t>kilometers.</w:t>
      </w:r>
    </w:p>
    <w:p w14:paraId="3C17C15A" w14:textId="77777777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6617BD9" w14:textId="5E7A8D8C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This branched </w:t>
      </w:r>
      <w:r w:rsidR="001F43A1" w:rsidRPr="005E6680">
        <w:rPr>
          <w:rFonts w:ascii="Times New Roman" w:hAnsi="Times New Roman" w:cs="Times New Roman"/>
          <w:sz w:val="24"/>
          <w:szCs w:val="24"/>
        </w:rPr>
        <w:t xml:space="preserve">road </w:t>
      </w:r>
      <w:r w:rsidR="00D80635" w:rsidRPr="005E6680">
        <w:rPr>
          <w:rFonts w:ascii="Times New Roman" w:hAnsi="Times New Roman" w:cs="Times New Roman"/>
          <w:sz w:val="24"/>
          <w:szCs w:val="24"/>
        </w:rPr>
        <w:t xml:space="preserve">configuration </w:t>
      </w:r>
      <w:r w:rsidRPr="005E6680">
        <w:rPr>
          <w:rFonts w:ascii="Times New Roman" w:hAnsi="Times New Roman" w:cs="Times New Roman"/>
          <w:sz w:val="24"/>
          <w:szCs w:val="24"/>
        </w:rPr>
        <w:t xml:space="preserve">derived from the </w:t>
      </w:r>
      <w:r w:rsidR="001F43A1" w:rsidRPr="005E6680">
        <w:rPr>
          <w:rFonts w:ascii="Times New Roman" w:hAnsi="Times New Roman" w:cs="Times New Roman"/>
          <w:sz w:val="24"/>
          <w:szCs w:val="24"/>
        </w:rPr>
        <w:t>main axis</w:t>
      </w:r>
      <w:r w:rsidRPr="005E6680">
        <w:rPr>
          <w:rFonts w:ascii="Times New Roman" w:hAnsi="Times New Roman" w:cs="Times New Roman"/>
          <w:sz w:val="24"/>
          <w:szCs w:val="24"/>
        </w:rPr>
        <w:t xml:space="preserve">, </w:t>
      </w:r>
      <w:r w:rsidR="001F43A1" w:rsidRPr="005E6680">
        <w:rPr>
          <w:rFonts w:ascii="Times New Roman" w:hAnsi="Times New Roman" w:cs="Times New Roman"/>
          <w:sz w:val="24"/>
          <w:szCs w:val="24"/>
        </w:rPr>
        <w:t>creates</w:t>
      </w:r>
      <w:r w:rsidRPr="005E6680">
        <w:rPr>
          <w:rFonts w:ascii="Times New Roman" w:hAnsi="Times New Roman" w:cs="Times New Roman"/>
          <w:sz w:val="24"/>
          <w:szCs w:val="24"/>
        </w:rPr>
        <w:t xml:space="preserve"> an irregular morphology, where small</w:t>
      </w:r>
      <w:r w:rsidR="001F43A1" w:rsidRPr="005E6680">
        <w:rPr>
          <w:rFonts w:ascii="Times New Roman" w:hAnsi="Times New Roman" w:cs="Times New Roman"/>
          <w:sz w:val="24"/>
          <w:szCs w:val="24"/>
        </w:rPr>
        <w:t>-size</w:t>
      </w:r>
      <w:r w:rsidR="00453E8F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453E8F" w:rsidRPr="00D147C6">
        <w:rPr>
          <w:rFonts w:ascii="Times New Roman" w:hAnsi="Times New Roman" w:cs="Times New Roman"/>
          <w:sz w:val="24"/>
          <w:szCs w:val="24"/>
        </w:rPr>
        <w:t>plots</w:t>
      </w:r>
      <w:r w:rsidR="00D80635" w:rsidRPr="005E6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53E8F" w:rsidRPr="005E6680">
        <w:rPr>
          <w:rFonts w:ascii="Times New Roman" w:hAnsi="Times New Roman" w:cs="Times New Roman"/>
          <w:sz w:val="24"/>
          <w:szCs w:val="24"/>
        </w:rPr>
        <w:t xml:space="preserve">predominate, </w:t>
      </w:r>
      <w:r w:rsidR="001F43A1" w:rsidRPr="005E6680">
        <w:rPr>
          <w:rFonts w:ascii="Times New Roman" w:hAnsi="Times New Roman" w:cs="Times New Roman"/>
          <w:sz w:val="24"/>
          <w:szCs w:val="24"/>
        </w:rPr>
        <w:t>exhibiting</w:t>
      </w:r>
      <w:r w:rsidRPr="005E6680">
        <w:rPr>
          <w:rFonts w:ascii="Times New Roman" w:hAnsi="Times New Roman" w:cs="Times New Roman"/>
          <w:sz w:val="24"/>
          <w:szCs w:val="24"/>
        </w:rPr>
        <w:t xml:space="preserve"> resid</w:t>
      </w:r>
      <w:r w:rsidR="00453E8F" w:rsidRPr="005E6680">
        <w:rPr>
          <w:rFonts w:ascii="Times New Roman" w:hAnsi="Times New Roman" w:cs="Times New Roman"/>
          <w:sz w:val="24"/>
          <w:szCs w:val="24"/>
        </w:rPr>
        <w:t>ential typologies of one or two-</w:t>
      </w:r>
      <w:r w:rsidR="009F421B" w:rsidRPr="005E6680">
        <w:rPr>
          <w:rFonts w:ascii="Times New Roman" w:hAnsi="Times New Roman" w:cs="Times New Roman"/>
          <w:sz w:val="24"/>
          <w:szCs w:val="24"/>
        </w:rPr>
        <w:t xml:space="preserve">levels, </w:t>
      </w:r>
      <w:r w:rsidR="00D80635" w:rsidRPr="005E6680">
        <w:rPr>
          <w:rFonts w:ascii="Times New Roman" w:hAnsi="Times New Roman" w:cs="Times New Roman"/>
          <w:sz w:val="24"/>
          <w:szCs w:val="24"/>
        </w:rPr>
        <w:t xml:space="preserve">in accordance with municipal </w:t>
      </w:r>
      <w:r w:rsidR="00453E8F" w:rsidRPr="005E6680">
        <w:rPr>
          <w:rFonts w:ascii="Times New Roman" w:hAnsi="Times New Roman" w:cs="Times New Roman"/>
          <w:sz w:val="24"/>
          <w:szCs w:val="24"/>
        </w:rPr>
        <w:t>guidelines</w:t>
      </w:r>
      <w:r w:rsidRPr="005E6680">
        <w:rPr>
          <w:rFonts w:ascii="Times New Roman" w:hAnsi="Times New Roman" w:cs="Times New Roman"/>
          <w:sz w:val="24"/>
          <w:szCs w:val="24"/>
        </w:rPr>
        <w:t xml:space="preserve"> established in </w:t>
      </w:r>
      <w:r w:rsidRPr="00D147C6">
        <w:rPr>
          <w:rFonts w:ascii="Times New Roman" w:hAnsi="Times New Roman" w:cs="Times New Roman"/>
          <w:sz w:val="24"/>
          <w:szCs w:val="24"/>
        </w:rPr>
        <w:t xml:space="preserve">the </w:t>
      </w:r>
      <w:r w:rsidR="00327A10" w:rsidRPr="00D147C6">
        <w:rPr>
          <w:rFonts w:ascii="Times New Roman" w:hAnsi="Times New Roman" w:cs="Times New Roman"/>
          <w:sz w:val="24"/>
          <w:szCs w:val="24"/>
        </w:rPr>
        <w:t xml:space="preserve">Zoning Ordinance Plan (known in Costa Rica as Plan </w:t>
      </w:r>
      <w:proofErr w:type="spellStart"/>
      <w:r w:rsidR="00327A10" w:rsidRPr="00D147C6">
        <w:rPr>
          <w:rFonts w:ascii="Times New Roman" w:hAnsi="Times New Roman" w:cs="Times New Roman"/>
          <w:sz w:val="24"/>
          <w:szCs w:val="24"/>
        </w:rPr>
        <w:t>Regulador</w:t>
      </w:r>
      <w:proofErr w:type="spellEnd"/>
      <w:r w:rsidR="00327A10" w:rsidRPr="00D147C6">
        <w:rPr>
          <w:rFonts w:ascii="Times New Roman" w:hAnsi="Times New Roman" w:cs="Times New Roman"/>
          <w:sz w:val="24"/>
          <w:szCs w:val="24"/>
        </w:rPr>
        <w:t>)</w:t>
      </w:r>
      <w:r w:rsidR="009F421B" w:rsidRPr="00D147C6">
        <w:rPr>
          <w:rFonts w:ascii="Times New Roman" w:hAnsi="Times New Roman" w:cs="Times New Roman"/>
          <w:sz w:val="24"/>
          <w:szCs w:val="24"/>
        </w:rPr>
        <w:t xml:space="preserve"> for </w:t>
      </w:r>
      <w:r w:rsidR="00327A10" w:rsidRPr="00D147C6">
        <w:rPr>
          <w:rFonts w:ascii="Times New Roman" w:hAnsi="Times New Roman" w:cs="Times New Roman"/>
          <w:sz w:val="24"/>
          <w:szCs w:val="24"/>
        </w:rPr>
        <w:t>Low</w:t>
      </w:r>
      <w:r w:rsidRPr="00D147C6">
        <w:rPr>
          <w:rFonts w:ascii="Times New Roman" w:hAnsi="Times New Roman" w:cs="Times New Roman"/>
          <w:sz w:val="24"/>
          <w:szCs w:val="24"/>
        </w:rPr>
        <w:t xml:space="preserve"> Density Residential </w:t>
      </w:r>
      <w:r w:rsidR="00327A10" w:rsidRPr="00D147C6">
        <w:rPr>
          <w:rFonts w:ascii="Times New Roman" w:hAnsi="Times New Roman" w:cs="Times New Roman"/>
          <w:sz w:val="24"/>
          <w:szCs w:val="24"/>
        </w:rPr>
        <w:t>Zone with slight</w:t>
      </w:r>
      <w:r w:rsidRPr="00D147C6">
        <w:rPr>
          <w:rFonts w:ascii="Times New Roman" w:hAnsi="Times New Roman" w:cs="Times New Roman"/>
          <w:sz w:val="24"/>
          <w:szCs w:val="24"/>
        </w:rPr>
        <w:t xml:space="preserve"> urbanization</w:t>
      </w:r>
      <w:r w:rsidR="00016B03" w:rsidRPr="00D147C6">
        <w:rPr>
          <w:rFonts w:ascii="Times New Roman" w:hAnsi="Times New Roman" w:cs="Times New Roman"/>
          <w:sz w:val="24"/>
          <w:szCs w:val="24"/>
        </w:rPr>
        <w:t xml:space="preserve"> activity</w:t>
      </w:r>
      <w:r w:rsidRPr="00D147C6">
        <w:rPr>
          <w:rFonts w:ascii="Times New Roman" w:hAnsi="Times New Roman" w:cs="Times New Roman"/>
          <w:sz w:val="24"/>
          <w:szCs w:val="24"/>
        </w:rPr>
        <w:t>.</w:t>
      </w:r>
    </w:p>
    <w:p w14:paraId="14D93217" w14:textId="77777777" w:rsidR="00327A10" w:rsidRPr="005E6680" w:rsidRDefault="00327A10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B635260" w14:textId="61EB925C" w:rsidR="00572987" w:rsidRPr="005E6680" w:rsidRDefault="009F421B" w:rsidP="005644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Although f</w:t>
      </w:r>
      <w:r w:rsidR="00572987" w:rsidRPr="005E6680">
        <w:rPr>
          <w:rFonts w:ascii="Times New Roman" w:hAnsi="Times New Roman" w:cs="Times New Roman"/>
          <w:sz w:val="24"/>
          <w:szCs w:val="24"/>
        </w:rPr>
        <w:t>ew facilities are located within a radius of 1 km―</w:t>
      </w:r>
      <w:r w:rsidR="00564413" w:rsidRPr="005E6680">
        <w:rPr>
          <w:rFonts w:ascii="Times New Roman" w:hAnsi="Times New Roman" w:cs="Times New Roman"/>
          <w:sz w:val="24"/>
          <w:szCs w:val="24"/>
        </w:rPr>
        <w:t>educational, health and religious centers</w:t>
      </w:r>
      <w:r w:rsidR="00572987" w:rsidRPr="005E6680">
        <w:rPr>
          <w:rFonts w:ascii="Times New Roman" w:hAnsi="Times New Roman" w:cs="Times New Roman"/>
          <w:sz w:val="24"/>
          <w:szCs w:val="24"/>
        </w:rPr>
        <w:t xml:space="preserve">― </w:t>
      </w:r>
      <w:r w:rsidRPr="005E6680">
        <w:rPr>
          <w:rFonts w:ascii="Times New Roman" w:hAnsi="Times New Roman" w:cs="Times New Roman"/>
          <w:sz w:val="24"/>
          <w:szCs w:val="24"/>
        </w:rPr>
        <w:t xml:space="preserve">it is notorious the absence of 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urban </w:t>
      </w:r>
      <w:r w:rsidR="00572987" w:rsidRPr="005E6680">
        <w:rPr>
          <w:rFonts w:ascii="Times New Roman" w:hAnsi="Times New Roman" w:cs="Times New Roman"/>
          <w:sz w:val="24"/>
          <w:szCs w:val="24"/>
        </w:rPr>
        <w:t>facilities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 such as public spaces, parks and recreation</w:t>
      </w:r>
      <w:r w:rsidR="00733B04" w:rsidRPr="005E6680">
        <w:rPr>
          <w:rFonts w:ascii="Times New Roman" w:hAnsi="Times New Roman" w:cs="Times New Roman"/>
          <w:sz w:val="24"/>
          <w:szCs w:val="24"/>
        </w:rPr>
        <w:t>al</w:t>
      </w:r>
      <w:r w:rsidR="00572987" w:rsidRPr="005E6680">
        <w:rPr>
          <w:rFonts w:ascii="Times New Roman" w:hAnsi="Times New Roman" w:cs="Times New Roman"/>
          <w:sz w:val="24"/>
          <w:szCs w:val="24"/>
        </w:rPr>
        <w:t xml:space="preserve"> spaces. 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It </w:t>
      </w:r>
      <w:r w:rsidR="00572987" w:rsidRPr="005E6680">
        <w:rPr>
          <w:rFonts w:ascii="Times New Roman" w:hAnsi="Times New Roman" w:cs="Times New Roman"/>
          <w:sz w:val="24"/>
          <w:szCs w:val="24"/>
        </w:rPr>
        <w:t xml:space="preserve">is worth noting 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that, due to the steep slopes found </w:t>
      </w:r>
      <w:r w:rsidR="00572987" w:rsidRPr="005E6680">
        <w:rPr>
          <w:rFonts w:ascii="Times New Roman" w:hAnsi="Times New Roman" w:cs="Times New Roman"/>
          <w:sz w:val="24"/>
          <w:szCs w:val="24"/>
        </w:rPr>
        <w:t>throughout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572987"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different sectors of </w:t>
      </w:r>
      <w:r w:rsidR="00572987" w:rsidRPr="005E6680">
        <w:rPr>
          <w:rFonts w:ascii="Times New Roman" w:hAnsi="Times New Roman" w:cs="Times New Roman"/>
          <w:sz w:val="24"/>
          <w:szCs w:val="24"/>
        </w:rPr>
        <w:t xml:space="preserve">this </w:t>
      </w:r>
      <w:r w:rsidR="00564413" w:rsidRPr="005E6680">
        <w:rPr>
          <w:rFonts w:ascii="Times New Roman" w:hAnsi="Times New Roman" w:cs="Times New Roman"/>
          <w:sz w:val="24"/>
          <w:szCs w:val="24"/>
        </w:rPr>
        <w:t xml:space="preserve">area, </w:t>
      </w:r>
      <w:r w:rsidR="00572987" w:rsidRPr="005E6680">
        <w:rPr>
          <w:rFonts w:ascii="Times New Roman" w:hAnsi="Times New Roman" w:cs="Times New Roman"/>
          <w:sz w:val="24"/>
          <w:szCs w:val="24"/>
        </w:rPr>
        <w:t>accessible pedestrian mobility is quite limited for the entirety of its</w:t>
      </w:r>
      <w:r w:rsidR="00572987" w:rsidRPr="005E6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947CA" w:rsidRPr="00D147C6">
        <w:rPr>
          <w:rFonts w:ascii="Times New Roman" w:hAnsi="Times New Roman" w:cs="Times New Roman"/>
          <w:sz w:val="24"/>
          <w:szCs w:val="24"/>
        </w:rPr>
        <w:t>residents</w:t>
      </w:r>
      <w:r w:rsidR="00572987" w:rsidRPr="00D147C6">
        <w:rPr>
          <w:rFonts w:ascii="Times New Roman" w:hAnsi="Times New Roman" w:cs="Times New Roman"/>
          <w:sz w:val="24"/>
          <w:szCs w:val="24"/>
        </w:rPr>
        <w:t>.</w:t>
      </w:r>
    </w:p>
    <w:p w14:paraId="5C5C2BA7" w14:textId="77777777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03C924" w14:textId="4F2DCB81" w:rsidR="0097785F" w:rsidRPr="005E6680" w:rsidRDefault="00CC2904" w:rsidP="0097785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64CD7A" wp14:editId="6031F3C0">
            <wp:extent cx="5943600" cy="5119370"/>
            <wp:effectExtent l="0" t="0" r="0" b="5080"/>
            <wp:docPr id="29" name="Imagen 2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85F" w:rsidRPr="005E6680">
        <w:rPr>
          <w:rFonts w:ascii="Times New Roman" w:hAnsi="Times New Roman" w:cs="Times New Roman"/>
          <w:sz w:val="24"/>
          <w:szCs w:val="24"/>
        </w:rPr>
        <w:t xml:space="preserve">Map 11. </w:t>
      </w:r>
      <w:r w:rsidR="00EB02A4" w:rsidRPr="005E6680">
        <w:rPr>
          <w:rFonts w:ascii="Times New Roman" w:hAnsi="Times New Roman" w:cs="Times New Roman"/>
          <w:sz w:val="24"/>
          <w:szCs w:val="24"/>
        </w:rPr>
        <w:t xml:space="preserve">Surroundings </w:t>
      </w:r>
      <w:r w:rsidR="0097785F" w:rsidRPr="005E6680">
        <w:rPr>
          <w:rFonts w:ascii="Times New Roman" w:hAnsi="Times New Roman" w:cs="Times New Roman"/>
          <w:sz w:val="24"/>
          <w:szCs w:val="24"/>
        </w:rPr>
        <w:t xml:space="preserve">of the Las </w:t>
      </w:r>
      <w:proofErr w:type="spellStart"/>
      <w:r w:rsidR="0097785F" w:rsidRPr="005E6680">
        <w:rPr>
          <w:rFonts w:ascii="Times New Roman" w:hAnsi="Times New Roman" w:cs="Times New Roman"/>
          <w:sz w:val="24"/>
          <w:szCs w:val="24"/>
        </w:rPr>
        <w:t>Brisas</w:t>
      </w:r>
      <w:proofErr w:type="spellEnd"/>
      <w:r w:rsidR="0097785F" w:rsidRPr="005E6680">
        <w:rPr>
          <w:rFonts w:ascii="Times New Roman" w:hAnsi="Times New Roman" w:cs="Times New Roman"/>
          <w:sz w:val="24"/>
          <w:szCs w:val="24"/>
        </w:rPr>
        <w:t xml:space="preserve"> II </w:t>
      </w:r>
      <w:r w:rsidR="00CB7469">
        <w:rPr>
          <w:rFonts w:ascii="Times New Roman" w:hAnsi="Times New Roman" w:cs="Times New Roman"/>
          <w:sz w:val="24"/>
          <w:szCs w:val="24"/>
        </w:rPr>
        <w:t>Residential</w:t>
      </w:r>
      <w:r w:rsidR="009961BF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97785F" w:rsidRPr="005E6680">
        <w:rPr>
          <w:rFonts w:ascii="Times New Roman" w:hAnsi="Times New Roman" w:cs="Times New Roman"/>
          <w:sz w:val="24"/>
          <w:szCs w:val="24"/>
        </w:rPr>
        <w:t>Project.</w:t>
      </w:r>
    </w:p>
    <w:p w14:paraId="2C482C04" w14:textId="77777777" w:rsidR="0097785F" w:rsidRPr="005E6680" w:rsidRDefault="0097785F" w:rsidP="0097785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Source:</w:t>
      </w:r>
      <w:r w:rsidRPr="005E6680">
        <w:rPr>
          <w:rFonts w:ascii="Times New Roman" w:hAnsi="Times New Roman" w:cs="Times New Roman"/>
          <w:sz w:val="24"/>
          <w:szCs w:val="24"/>
        </w:rPr>
        <w:t xml:space="preserve"> Own elaboration from satellite images.</w:t>
      </w:r>
    </w:p>
    <w:p w14:paraId="67CD694C" w14:textId="77777777" w:rsidR="004D3F06" w:rsidRPr="005E6680" w:rsidRDefault="004D3F06" w:rsidP="0097785F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8DCB1A" w14:textId="77777777" w:rsidR="004D3F06" w:rsidRPr="005E6680" w:rsidRDefault="004D3F06" w:rsidP="0097785F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B557B2" w14:textId="2453A264" w:rsidR="0097785F" w:rsidRPr="005E6680" w:rsidRDefault="0097785F" w:rsidP="0097785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In terms of connectivity and contiguity, it stands out that the project has a perimeter </w:t>
      </w:r>
      <w:r w:rsidR="00652A61" w:rsidRPr="005E6680">
        <w:rPr>
          <w:rFonts w:ascii="Times New Roman" w:hAnsi="Times New Roman" w:cs="Times New Roman"/>
          <w:sz w:val="24"/>
          <w:szCs w:val="24"/>
        </w:rPr>
        <w:t>fence</w:t>
      </w:r>
      <w:r w:rsidRPr="005E6680">
        <w:rPr>
          <w:rFonts w:ascii="Times New Roman" w:hAnsi="Times New Roman" w:cs="Times New Roman"/>
          <w:sz w:val="24"/>
          <w:szCs w:val="24"/>
        </w:rPr>
        <w:t xml:space="preserve"> and a single access, which connects it </w:t>
      </w:r>
      <w:r w:rsidR="00652A61" w:rsidRPr="005E6680">
        <w:rPr>
          <w:rFonts w:ascii="Times New Roman" w:hAnsi="Times New Roman" w:cs="Times New Roman"/>
          <w:sz w:val="24"/>
          <w:szCs w:val="24"/>
        </w:rPr>
        <w:t xml:space="preserve">to the immediate context. </w:t>
      </w:r>
      <w:r w:rsidRPr="005E6680">
        <w:rPr>
          <w:rFonts w:ascii="Times New Roman" w:hAnsi="Times New Roman" w:cs="Times New Roman"/>
          <w:sz w:val="24"/>
          <w:szCs w:val="24"/>
        </w:rPr>
        <w:t xml:space="preserve">Likewise, the irregular topography </w:t>
      </w:r>
      <w:r w:rsidR="00652A61" w:rsidRPr="005E6680">
        <w:rPr>
          <w:rFonts w:ascii="Times New Roman" w:hAnsi="Times New Roman" w:cs="Times New Roman"/>
          <w:sz w:val="24"/>
          <w:szCs w:val="24"/>
        </w:rPr>
        <w:t xml:space="preserve">of the </w:t>
      </w:r>
      <w:r w:rsidRPr="005E6680">
        <w:rPr>
          <w:rFonts w:ascii="Times New Roman" w:hAnsi="Times New Roman" w:cs="Times New Roman"/>
          <w:sz w:val="24"/>
          <w:szCs w:val="24"/>
        </w:rPr>
        <w:t>project</w:t>
      </w:r>
      <w:r w:rsidR="00652A61" w:rsidRPr="005E6680">
        <w:rPr>
          <w:rFonts w:ascii="Times New Roman" w:hAnsi="Times New Roman" w:cs="Times New Roman"/>
          <w:sz w:val="24"/>
          <w:szCs w:val="24"/>
        </w:rPr>
        <w:t>’s sector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652A61" w:rsidRPr="005E6680">
        <w:rPr>
          <w:rFonts w:ascii="Times New Roman" w:hAnsi="Times New Roman" w:cs="Times New Roman"/>
          <w:sz w:val="24"/>
          <w:szCs w:val="24"/>
        </w:rPr>
        <w:t xml:space="preserve">creates </w:t>
      </w:r>
      <w:r w:rsidRPr="005E6680">
        <w:rPr>
          <w:rFonts w:ascii="Times New Roman" w:hAnsi="Times New Roman" w:cs="Times New Roman"/>
          <w:sz w:val="24"/>
          <w:szCs w:val="24"/>
        </w:rPr>
        <w:t>a natural division wit</w:t>
      </w:r>
      <w:r w:rsidR="00652A61" w:rsidRPr="005E6680">
        <w:rPr>
          <w:rFonts w:ascii="Times New Roman" w:hAnsi="Times New Roman" w:cs="Times New Roman"/>
          <w:sz w:val="24"/>
          <w:szCs w:val="24"/>
        </w:rPr>
        <w:t xml:space="preserve">h the rest of the neighborhood. </w:t>
      </w:r>
      <w:r w:rsidRPr="005E6680">
        <w:rPr>
          <w:rFonts w:ascii="Times New Roman" w:hAnsi="Times New Roman" w:cs="Times New Roman"/>
          <w:sz w:val="24"/>
          <w:szCs w:val="24"/>
        </w:rPr>
        <w:t>The interna</w:t>
      </w:r>
      <w:r w:rsidR="00FD2306" w:rsidRPr="005E6680">
        <w:rPr>
          <w:rFonts w:ascii="Times New Roman" w:hAnsi="Times New Roman" w:cs="Times New Roman"/>
          <w:sz w:val="24"/>
          <w:szCs w:val="24"/>
        </w:rPr>
        <w:t xml:space="preserve">l configuration of the project </w:t>
      </w:r>
      <w:r w:rsidRPr="005E6680">
        <w:rPr>
          <w:rFonts w:ascii="Times New Roman" w:hAnsi="Times New Roman" w:cs="Times New Roman"/>
          <w:sz w:val="24"/>
          <w:szCs w:val="24"/>
        </w:rPr>
        <w:t xml:space="preserve">adapts to the natural topography of the site and </w:t>
      </w:r>
      <w:r w:rsidR="000304BF" w:rsidRPr="005E6680">
        <w:rPr>
          <w:rFonts w:ascii="Times New Roman" w:hAnsi="Times New Roman" w:cs="Times New Roman"/>
          <w:sz w:val="24"/>
          <w:szCs w:val="24"/>
        </w:rPr>
        <w:t xml:space="preserve">its location on the hill endows the project with a </w:t>
      </w:r>
      <w:r w:rsidRPr="005E6680">
        <w:rPr>
          <w:rFonts w:ascii="Times New Roman" w:hAnsi="Times New Roman" w:cs="Times New Roman"/>
          <w:sz w:val="24"/>
          <w:szCs w:val="24"/>
        </w:rPr>
        <w:t xml:space="preserve">dominance </w:t>
      </w:r>
      <w:r w:rsidR="000304BF" w:rsidRPr="005E6680">
        <w:rPr>
          <w:rFonts w:ascii="Times New Roman" w:hAnsi="Times New Roman" w:cs="Times New Roman"/>
          <w:sz w:val="24"/>
          <w:szCs w:val="24"/>
        </w:rPr>
        <w:t xml:space="preserve">over 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visual </w:t>
      </w:r>
      <w:r w:rsidR="000304BF" w:rsidRPr="005E6680">
        <w:rPr>
          <w:rFonts w:ascii="Times New Roman" w:hAnsi="Times New Roman" w:cs="Times New Roman"/>
          <w:sz w:val="24"/>
          <w:szCs w:val="24"/>
        </w:rPr>
        <w:t>scenery and surrounding urban landscape.</w:t>
      </w:r>
    </w:p>
    <w:p w14:paraId="41F22ACB" w14:textId="77777777" w:rsidR="00FD2306" w:rsidRPr="005E6680" w:rsidRDefault="00FD2306" w:rsidP="0097785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02609381" w14:textId="29A54036" w:rsidR="00564413" w:rsidRPr="005E6680" w:rsidRDefault="0097785F" w:rsidP="0097785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Las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Brisas</w:t>
      </w:r>
      <w:proofErr w:type="spellEnd"/>
      <w:r w:rsidRPr="005E6680">
        <w:rPr>
          <w:rFonts w:ascii="Times New Roman" w:hAnsi="Times New Roman" w:cs="Times New Roman"/>
          <w:sz w:val="24"/>
          <w:szCs w:val="24"/>
        </w:rPr>
        <w:t xml:space="preserve"> II</w:t>
      </w:r>
      <w:r w:rsidR="000304BF" w:rsidRPr="005E6680">
        <w:rPr>
          <w:rFonts w:ascii="Times New Roman" w:hAnsi="Times New Roman" w:cs="Times New Roman"/>
          <w:sz w:val="24"/>
          <w:szCs w:val="24"/>
        </w:rPr>
        <w:t xml:space="preserve"> Condominium</w:t>
      </w:r>
      <w:r w:rsidRPr="005E6680">
        <w:rPr>
          <w:rFonts w:ascii="Times New Roman" w:hAnsi="Times New Roman" w:cs="Times New Roman"/>
          <w:sz w:val="24"/>
          <w:szCs w:val="24"/>
        </w:rPr>
        <w:t xml:space="preserve">, being a </w:t>
      </w:r>
      <w:r w:rsidR="000304BF" w:rsidRPr="005E6680">
        <w:rPr>
          <w:rFonts w:ascii="Times New Roman" w:hAnsi="Times New Roman" w:cs="Times New Roman"/>
          <w:sz w:val="24"/>
          <w:szCs w:val="24"/>
        </w:rPr>
        <w:t xml:space="preserve">housing complex located </w:t>
      </w:r>
      <w:r w:rsidR="00104948" w:rsidRPr="005E6680">
        <w:rPr>
          <w:rFonts w:ascii="Times New Roman" w:hAnsi="Times New Roman" w:cs="Times New Roman"/>
          <w:sz w:val="24"/>
          <w:szCs w:val="24"/>
        </w:rPr>
        <w:t xml:space="preserve">at a higher altitude and possessing a larger footprint, breaks with the continuance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present in the </w:t>
      </w:r>
      <w:r w:rsidR="00104948" w:rsidRPr="005E6680">
        <w:rPr>
          <w:rFonts w:ascii="Times New Roman" w:hAnsi="Times New Roman" w:cs="Times New Roman"/>
          <w:sz w:val="24"/>
          <w:szCs w:val="24"/>
        </w:rPr>
        <w:t>zone</w:t>
      </w:r>
      <w:r w:rsidRPr="005E6680">
        <w:rPr>
          <w:rFonts w:ascii="Times New Roman" w:hAnsi="Times New Roman" w:cs="Times New Roman"/>
          <w:sz w:val="24"/>
          <w:szCs w:val="24"/>
        </w:rPr>
        <w:t xml:space="preserve"> and with the irregular morphology and small-sized plots </w:t>
      </w:r>
      <w:r w:rsidR="00EC527A" w:rsidRPr="005E6680">
        <w:rPr>
          <w:rFonts w:ascii="Times New Roman" w:hAnsi="Times New Roman" w:cs="Times New Roman"/>
          <w:sz w:val="24"/>
          <w:szCs w:val="24"/>
        </w:rPr>
        <w:t>characteristic of the</w:t>
      </w:r>
      <w:r w:rsidRPr="005E6680">
        <w:rPr>
          <w:rFonts w:ascii="Times New Roman" w:hAnsi="Times New Roman" w:cs="Times New Roman"/>
          <w:sz w:val="24"/>
          <w:szCs w:val="24"/>
        </w:rPr>
        <w:t xml:space="preserve"> neighborhood.</w:t>
      </w:r>
      <w:r w:rsidR="00104948" w:rsidRPr="005E6680">
        <w:rPr>
          <w:rFonts w:ascii="Times New Roman" w:hAnsi="Times New Roman" w:cs="Times New Roman"/>
          <w:sz w:val="24"/>
          <w:szCs w:val="24"/>
        </w:rPr>
        <w:t xml:space="preserve"> Furthermore</w:t>
      </w:r>
      <w:r w:rsidRPr="005E6680">
        <w:rPr>
          <w:rFonts w:ascii="Times New Roman" w:hAnsi="Times New Roman" w:cs="Times New Roman"/>
          <w:sz w:val="24"/>
          <w:szCs w:val="24"/>
        </w:rPr>
        <w:t xml:space="preserve">, due to the fact </w:t>
      </w:r>
      <w:r w:rsidR="00104948" w:rsidRPr="005E6680">
        <w:rPr>
          <w:rFonts w:ascii="Times New Roman" w:hAnsi="Times New Roman" w:cs="Times New Roman"/>
          <w:sz w:val="24"/>
          <w:szCs w:val="24"/>
        </w:rPr>
        <w:t xml:space="preserve">that it is a gated </w:t>
      </w:r>
      <w:r w:rsidRPr="005E6680">
        <w:rPr>
          <w:rFonts w:ascii="Times New Roman" w:hAnsi="Times New Roman" w:cs="Times New Roman"/>
          <w:sz w:val="24"/>
          <w:szCs w:val="24"/>
        </w:rPr>
        <w:t xml:space="preserve">condominium, it interrupts the accessibility and connection </w:t>
      </w:r>
      <w:r w:rsidR="00104948" w:rsidRPr="005E6680">
        <w:rPr>
          <w:rFonts w:ascii="Times New Roman" w:hAnsi="Times New Roman" w:cs="Times New Roman"/>
          <w:sz w:val="24"/>
          <w:szCs w:val="24"/>
        </w:rPr>
        <w:t>to</w:t>
      </w:r>
      <w:r w:rsidRPr="005E6680">
        <w:rPr>
          <w:rFonts w:ascii="Times New Roman" w:hAnsi="Times New Roman" w:cs="Times New Roman"/>
          <w:sz w:val="24"/>
          <w:szCs w:val="24"/>
        </w:rPr>
        <w:t xml:space="preserve"> the rest of the </w:t>
      </w:r>
      <w:r w:rsidR="00104948" w:rsidRPr="005E6680">
        <w:rPr>
          <w:rFonts w:ascii="Times New Roman" w:hAnsi="Times New Roman" w:cs="Times New Roman"/>
          <w:sz w:val="24"/>
          <w:szCs w:val="24"/>
        </w:rPr>
        <w:t>surroundings</w:t>
      </w:r>
      <w:r w:rsidRPr="005E6680">
        <w:rPr>
          <w:rFonts w:ascii="Times New Roman" w:hAnsi="Times New Roman" w:cs="Times New Roman"/>
          <w:sz w:val="24"/>
          <w:szCs w:val="24"/>
        </w:rPr>
        <w:t>, which reaffirms its condition of isolation or disconnection with its context.</w:t>
      </w:r>
    </w:p>
    <w:p w14:paraId="4E07629A" w14:textId="77777777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C89620" w14:textId="3B00CEF4" w:rsidR="0085046C" w:rsidRPr="005E6680" w:rsidRDefault="00CC2904" w:rsidP="0085046C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27227F" wp14:editId="606EEA4A">
            <wp:extent cx="5943600" cy="5128895"/>
            <wp:effectExtent l="0" t="0" r="0" b="0"/>
            <wp:docPr id="30" name="Imagen 30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Map 12. Immediate context and distribution of the Las </w:t>
      </w:r>
      <w:proofErr w:type="spellStart"/>
      <w:r w:rsidR="0085046C" w:rsidRPr="005E6680">
        <w:rPr>
          <w:rFonts w:ascii="Times New Roman" w:hAnsi="Times New Roman" w:cs="Times New Roman"/>
          <w:sz w:val="24"/>
          <w:szCs w:val="24"/>
        </w:rPr>
        <w:t>Brisas</w:t>
      </w:r>
      <w:proofErr w:type="spellEnd"/>
      <w:r w:rsidR="0085046C" w:rsidRPr="005E6680">
        <w:rPr>
          <w:rFonts w:ascii="Times New Roman" w:hAnsi="Times New Roman" w:cs="Times New Roman"/>
          <w:sz w:val="24"/>
          <w:szCs w:val="24"/>
        </w:rPr>
        <w:t xml:space="preserve"> II </w:t>
      </w:r>
      <w:r w:rsidR="00EC527A" w:rsidRPr="005E6680">
        <w:rPr>
          <w:rFonts w:ascii="Times New Roman" w:hAnsi="Times New Roman" w:cs="Times New Roman"/>
          <w:sz w:val="24"/>
          <w:szCs w:val="24"/>
        </w:rPr>
        <w:t>Condominium</w:t>
      </w:r>
      <w:r w:rsidR="0085046C" w:rsidRPr="005E6680">
        <w:rPr>
          <w:rFonts w:ascii="Times New Roman" w:hAnsi="Times New Roman" w:cs="Times New Roman"/>
          <w:sz w:val="24"/>
          <w:szCs w:val="24"/>
        </w:rPr>
        <w:t>.</w:t>
      </w:r>
    </w:p>
    <w:p w14:paraId="68342D6D" w14:textId="77777777" w:rsidR="0085046C" w:rsidRPr="005E6680" w:rsidRDefault="0085046C" w:rsidP="0085046C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Source:</w:t>
      </w:r>
      <w:r w:rsidRPr="005E6680">
        <w:rPr>
          <w:rFonts w:ascii="Times New Roman" w:hAnsi="Times New Roman" w:cs="Times New Roman"/>
          <w:sz w:val="24"/>
          <w:szCs w:val="24"/>
        </w:rPr>
        <w:t xml:space="preserve"> Own elaboration from satellite images.</w:t>
      </w:r>
    </w:p>
    <w:p w14:paraId="34BFACB4" w14:textId="77777777" w:rsidR="00B333E4" w:rsidRPr="005E6680" w:rsidRDefault="00B333E4" w:rsidP="00B333E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D9A8FE2" w14:textId="77777777" w:rsidR="00104948" w:rsidRPr="005E6680" w:rsidRDefault="00104948" w:rsidP="0085046C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8EC491" w14:textId="77777777" w:rsidR="0085046C" w:rsidRPr="005E6680" w:rsidRDefault="0085046C" w:rsidP="0085046C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Results</w:t>
      </w:r>
    </w:p>
    <w:p w14:paraId="5917C511" w14:textId="38A744B2" w:rsidR="00104948" w:rsidRPr="005E6680" w:rsidRDefault="0085046C" w:rsidP="0085046C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analysis of </w:t>
      </w:r>
      <w:r w:rsidR="00104948" w:rsidRPr="005E6680">
        <w:rPr>
          <w:rFonts w:ascii="Times New Roman" w:hAnsi="Times New Roman" w:cs="Times New Roman"/>
          <w:sz w:val="24"/>
          <w:szCs w:val="24"/>
        </w:rPr>
        <w:t>the social housing projects</w:t>
      </w:r>
      <w:r w:rsidRPr="005E6680">
        <w:rPr>
          <w:rFonts w:ascii="Times New Roman" w:hAnsi="Times New Roman" w:cs="Times New Roman"/>
          <w:sz w:val="24"/>
          <w:szCs w:val="24"/>
        </w:rPr>
        <w:t xml:space="preserve"> selected for study showed relevant results, both individually</w:t>
      </w:r>
      <w:r w:rsidR="00104948" w:rsidRPr="005E6680">
        <w:rPr>
          <w:rFonts w:ascii="Times New Roman" w:hAnsi="Times New Roman" w:cs="Times New Roman"/>
          <w:sz w:val="24"/>
          <w:szCs w:val="24"/>
        </w:rPr>
        <w:t xml:space="preserve"> and comparatively. </w:t>
      </w:r>
    </w:p>
    <w:p w14:paraId="7FF00792" w14:textId="77777777" w:rsidR="0085046C" w:rsidRPr="005E6680" w:rsidRDefault="0085046C" w:rsidP="0085046C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365F698B" w14:textId="7728C087" w:rsidR="0085046C" w:rsidRPr="005E6680" w:rsidRDefault="00104948" w:rsidP="0085046C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Following </w:t>
      </w:r>
      <w:r w:rsidRPr="00BA5944">
        <w:rPr>
          <w:rFonts w:ascii="Times New Roman" w:hAnsi="Times New Roman" w:cs="Times New Roman"/>
          <w:sz w:val="24"/>
          <w:szCs w:val="24"/>
          <w:highlight w:val="yellow"/>
        </w:rPr>
        <w:t>Lynch’s</w:t>
      </w:r>
      <w:r w:rsidR="0085046C"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 (1961)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 classifications, it is noticeable that most of the </w:t>
      </w:r>
      <w:r w:rsidR="007D70A6" w:rsidRPr="005E6680">
        <w:rPr>
          <w:rFonts w:ascii="Times New Roman" w:hAnsi="Times New Roman" w:cs="Times New Roman"/>
          <w:sz w:val="24"/>
          <w:szCs w:val="24"/>
        </w:rPr>
        <w:t xml:space="preserve">studied 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projects are located in </w:t>
      </w:r>
      <w:r w:rsidR="00E7485E" w:rsidRPr="00421DFB">
        <w:rPr>
          <w:rFonts w:ascii="Times New Roman" w:hAnsi="Times New Roman" w:cs="Times New Roman"/>
          <w:sz w:val="24"/>
          <w:szCs w:val="24"/>
        </w:rPr>
        <w:t xml:space="preserve">dispersed </w:t>
      </w:r>
      <w:r w:rsidR="0023098D" w:rsidRPr="00421DFB">
        <w:rPr>
          <w:rFonts w:ascii="Times New Roman" w:hAnsi="Times New Roman" w:cs="Times New Roman"/>
          <w:sz w:val="24"/>
          <w:szCs w:val="24"/>
        </w:rPr>
        <w:t>sheet pattern</w:t>
      </w:r>
      <w:r w:rsidR="0085046C" w:rsidRPr="00421DFB">
        <w:rPr>
          <w:rFonts w:ascii="Times New Roman" w:hAnsi="Times New Roman" w:cs="Times New Roman"/>
          <w:sz w:val="24"/>
          <w:szCs w:val="24"/>
        </w:rPr>
        <w:t xml:space="preserve"> </w:t>
      </w:r>
      <w:r w:rsidR="00567EEF" w:rsidRPr="005E6680">
        <w:rPr>
          <w:rFonts w:ascii="Times New Roman" w:hAnsi="Times New Roman" w:cs="Times New Roman"/>
          <w:sz w:val="24"/>
          <w:szCs w:val="24"/>
        </w:rPr>
        <w:t>surroundings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 with fine and irregular grain, with expansive </w:t>
      </w:r>
      <w:r w:rsidR="00EC527A" w:rsidRPr="005E6680">
        <w:rPr>
          <w:rFonts w:ascii="Times New Roman" w:hAnsi="Times New Roman" w:cs="Times New Roman"/>
          <w:sz w:val="24"/>
          <w:szCs w:val="24"/>
        </w:rPr>
        <w:t xml:space="preserve">growth towards the peripheries. </w:t>
      </w:r>
      <w:r w:rsidR="0085046C" w:rsidRPr="005E6680">
        <w:rPr>
          <w:rFonts w:ascii="Times New Roman" w:hAnsi="Times New Roman" w:cs="Times New Roman"/>
          <w:sz w:val="24"/>
          <w:szCs w:val="24"/>
        </w:rPr>
        <w:t>It is recognized that, in terms of the morphological continuity of the context</w:t>
      </w:r>
      <w:r w:rsidR="001D04EA" w:rsidRPr="005E6680">
        <w:rPr>
          <w:rFonts w:ascii="Times New Roman" w:hAnsi="Times New Roman" w:cs="Times New Roman"/>
          <w:sz w:val="24"/>
          <w:szCs w:val="24"/>
        </w:rPr>
        <w:t>s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 surrounding the projects</w:t>
      </w:r>
      <w:r w:rsidR="00652287" w:rsidRPr="005E6680">
        <w:rPr>
          <w:rFonts w:ascii="Times New Roman" w:hAnsi="Times New Roman" w:cs="Times New Roman"/>
          <w:sz w:val="24"/>
          <w:szCs w:val="24"/>
        </w:rPr>
        <w:t xml:space="preserve">, in the cases of Nueva </w:t>
      </w:r>
      <w:proofErr w:type="spellStart"/>
      <w:r w:rsidR="00652287" w:rsidRPr="005E6680">
        <w:rPr>
          <w:rFonts w:ascii="Times New Roman" w:hAnsi="Times New Roman" w:cs="Times New Roman"/>
          <w:sz w:val="24"/>
          <w:szCs w:val="24"/>
        </w:rPr>
        <w:t>Jerusalé</w:t>
      </w:r>
      <w:r w:rsidR="0085046C" w:rsidRPr="005E668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5046C" w:rsidRPr="005E6680">
        <w:rPr>
          <w:rFonts w:ascii="Times New Roman" w:hAnsi="Times New Roman" w:cs="Times New Roman"/>
          <w:sz w:val="24"/>
          <w:szCs w:val="24"/>
        </w:rPr>
        <w:t xml:space="preserve"> and San Martín, their presence </w:t>
      </w:r>
      <w:r w:rsidR="00767199" w:rsidRPr="005E6680">
        <w:rPr>
          <w:rFonts w:ascii="Times New Roman" w:hAnsi="Times New Roman" w:cs="Times New Roman"/>
          <w:sz w:val="24"/>
          <w:szCs w:val="24"/>
        </w:rPr>
        <w:t>does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 not substantively modify the morphological structures </w:t>
      </w:r>
      <w:r w:rsidR="00767199" w:rsidRPr="005E6680">
        <w:rPr>
          <w:rFonts w:ascii="Times New Roman" w:hAnsi="Times New Roman" w:cs="Times New Roman"/>
          <w:sz w:val="24"/>
          <w:szCs w:val="24"/>
        </w:rPr>
        <w:t xml:space="preserve">already </w:t>
      </w:r>
      <w:r w:rsidR="0023098D" w:rsidRPr="005E6680">
        <w:rPr>
          <w:rFonts w:ascii="Times New Roman" w:hAnsi="Times New Roman" w:cs="Times New Roman"/>
          <w:sz w:val="24"/>
          <w:szCs w:val="24"/>
        </w:rPr>
        <w:t xml:space="preserve">existing </w:t>
      </w:r>
      <w:r w:rsidR="001D04EA" w:rsidRPr="005E6680">
        <w:rPr>
          <w:rFonts w:ascii="Times New Roman" w:hAnsi="Times New Roman" w:cs="Times New Roman"/>
          <w:sz w:val="24"/>
          <w:szCs w:val="24"/>
        </w:rPr>
        <w:t>there</w:t>
      </w:r>
      <w:r w:rsidR="00EC527A" w:rsidRPr="005E6680">
        <w:rPr>
          <w:rFonts w:ascii="Times New Roman" w:hAnsi="Times New Roman" w:cs="Times New Roman"/>
          <w:sz w:val="24"/>
          <w:szCs w:val="24"/>
        </w:rPr>
        <w:t>about</w:t>
      </w:r>
      <w:r w:rsidR="00767199" w:rsidRPr="005E6680">
        <w:rPr>
          <w:rFonts w:ascii="Times New Roman" w:hAnsi="Times New Roman" w:cs="Times New Roman"/>
          <w:sz w:val="24"/>
          <w:szCs w:val="24"/>
        </w:rPr>
        <w:t xml:space="preserve">. 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It was possible to detect that they maintained pre-existing road axes and adapted to the urban grids of their immediate context, so that their development did not </w:t>
      </w:r>
      <w:r w:rsidR="0023098D" w:rsidRPr="005E6680">
        <w:rPr>
          <w:rFonts w:ascii="Times New Roman" w:hAnsi="Times New Roman" w:cs="Times New Roman"/>
          <w:sz w:val="24"/>
          <w:szCs w:val="24"/>
        </w:rPr>
        <w:t>signify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23098D" w:rsidRPr="005E6680">
        <w:rPr>
          <w:rFonts w:ascii="Times New Roman" w:hAnsi="Times New Roman" w:cs="Times New Roman"/>
          <w:sz w:val="24"/>
          <w:szCs w:val="24"/>
        </w:rPr>
        <w:t xml:space="preserve">a </w:t>
      </w:r>
      <w:r w:rsidR="0085046C" w:rsidRPr="005E6680">
        <w:rPr>
          <w:rFonts w:ascii="Times New Roman" w:hAnsi="Times New Roman" w:cs="Times New Roman"/>
          <w:sz w:val="24"/>
          <w:szCs w:val="24"/>
        </w:rPr>
        <w:t>major impact at the physical-spatial level.</w:t>
      </w:r>
      <w:r w:rsidR="0023098D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On the contrary, the Las Anas and </w:t>
      </w:r>
      <w:proofErr w:type="spellStart"/>
      <w:r w:rsidR="0085046C" w:rsidRPr="005E6680">
        <w:rPr>
          <w:rFonts w:ascii="Times New Roman" w:hAnsi="Times New Roman" w:cs="Times New Roman"/>
          <w:sz w:val="24"/>
          <w:szCs w:val="24"/>
        </w:rPr>
        <w:t>Shikaba</w:t>
      </w:r>
      <w:proofErr w:type="spellEnd"/>
      <w:r w:rsidR="0085046C" w:rsidRPr="005E6680">
        <w:rPr>
          <w:rFonts w:ascii="Times New Roman" w:hAnsi="Times New Roman" w:cs="Times New Roman"/>
          <w:sz w:val="24"/>
          <w:szCs w:val="24"/>
        </w:rPr>
        <w:t xml:space="preserve"> projects inter</w:t>
      </w:r>
      <w:r w:rsidR="001D04EA" w:rsidRPr="005E6680">
        <w:rPr>
          <w:rFonts w:ascii="Times New Roman" w:hAnsi="Times New Roman" w:cs="Times New Roman"/>
          <w:sz w:val="24"/>
          <w:szCs w:val="24"/>
        </w:rPr>
        <w:t xml:space="preserve">rupt the existing urban </w:t>
      </w:r>
      <w:r w:rsidR="005176B2">
        <w:rPr>
          <w:rFonts w:ascii="Times New Roman" w:hAnsi="Times New Roman" w:cs="Times New Roman"/>
          <w:sz w:val="24"/>
          <w:szCs w:val="24"/>
        </w:rPr>
        <w:t>layout</w:t>
      </w:r>
      <w:r w:rsidR="001D04EA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85046C" w:rsidRPr="005E6680">
        <w:rPr>
          <w:rFonts w:ascii="Times New Roman" w:hAnsi="Times New Roman" w:cs="Times New Roman"/>
          <w:sz w:val="24"/>
          <w:szCs w:val="24"/>
        </w:rPr>
        <w:t>with notable impacts on the</w:t>
      </w:r>
      <w:r w:rsidR="00FC007A" w:rsidRPr="005E6680">
        <w:rPr>
          <w:rFonts w:ascii="Times New Roman" w:hAnsi="Times New Roman" w:cs="Times New Roman"/>
          <w:sz w:val="24"/>
          <w:szCs w:val="24"/>
        </w:rPr>
        <w:t>ir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 context</w:t>
      </w:r>
      <w:r w:rsidR="00FC007A" w:rsidRPr="005E6680">
        <w:rPr>
          <w:rFonts w:ascii="Times New Roman" w:hAnsi="Times New Roman" w:cs="Times New Roman"/>
          <w:sz w:val="24"/>
          <w:szCs w:val="24"/>
        </w:rPr>
        <w:t>s</w:t>
      </w:r>
      <w:r w:rsidR="0085046C" w:rsidRPr="005E6680">
        <w:rPr>
          <w:rFonts w:ascii="Times New Roman" w:hAnsi="Times New Roman" w:cs="Times New Roman"/>
          <w:sz w:val="24"/>
          <w:szCs w:val="24"/>
        </w:rPr>
        <w:t>. The break</w:t>
      </w:r>
      <w:r w:rsidR="00767199" w:rsidRPr="005E6680">
        <w:rPr>
          <w:rFonts w:ascii="Times New Roman" w:hAnsi="Times New Roman" w:cs="Times New Roman"/>
          <w:sz w:val="24"/>
          <w:szCs w:val="24"/>
        </w:rPr>
        <w:t>away from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767199"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irregular structure </w:t>
      </w:r>
      <w:r w:rsidR="00675C9B" w:rsidRPr="005E6680">
        <w:rPr>
          <w:rFonts w:ascii="Times New Roman" w:hAnsi="Times New Roman" w:cs="Times New Roman"/>
          <w:sz w:val="24"/>
          <w:szCs w:val="24"/>
        </w:rPr>
        <w:t xml:space="preserve">pattern is mainly due to the 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insertion of large pieces </w:t>
      </w:r>
      <w:r w:rsidR="00675C9B" w:rsidRPr="005E6680">
        <w:rPr>
          <w:rFonts w:ascii="Times New Roman" w:hAnsi="Times New Roman" w:cs="Times New Roman"/>
          <w:sz w:val="24"/>
          <w:szCs w:val="24"/>
        </w:rPr>
        <w:t xml:space="preserve">possessing </w:t>
      </w:r>
      <w:r w:rsidR="0085046C" w:rsidRPr="00421DFB">
        <w:rPr>
          <w:rFonts w:ascii="Times New Roman" w:hAnsi="Times New Roman" w:cs="Times New Roman"/>
          <w:sz w:val="24"/>
          <w:szCs w:val="24"/>
        </w:rPr>
        <w:t>perimeter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 enclosure</w:t>
      </w:r>
      <w:r w:rsidR="00675C9B" w:rsidRPr="005E6680">
        <w:rPr>
          <w:rFonts w:ascii="Times New Roman" w:hAnsi="Times New Roman" w:cs="Times New Roman"/>
          <w:sz w:val="24"/>
          <w:szCs w:val="24"/>
        </w:rPr>
        <w:t xml:space="preserve">s (i.e., </w:t>
      </w:r>
      <w:r w:rsidR="005953E1" w:rsidRPr="005E6680">
        <w:rPr>
          <w:rFonts w:ascii="Times New Roman" w:hAnsi="Times New Roman" w:cs="Times New Roman"/>
          <w:sz w:val="24"/>
          <w:szCs w:val="24"/>
        </w:rPr>
        <w:t xml:space="preserve">walls and </w:t>
      </w:r>
      <w:r w:rsidR="00675C9B" w:rsidRPr="005E6680">
        <w:rPr>
          <w:rFonts w:ascii="Times New Roman" w:hAnsi="Times New Roman" w:cs="Times New Roman"/>
          <w:sz w:val="24"/>
          <w:szCs w:val="24"/>
        </w:rPr>
        <w:t>fences)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 and </w:t>
      </w:r>
      <w:r w:rsidR="00675C9B" w:rsidRPr="005E6680">
        <w:rPr>
          <w:rFonts w:ascii="Times New Roman" w:hAnsi="Times New Roman" w:cs="Times New Roman"/>
          <w:sz w:val="24"/>
          <w:szCs w:val="24"/>
        </w:rPr>
        <w:t xml:space="preserve">by virtue of the </w:t>
      </w:r>
      <w:r w:rsidR="0085046C" w:rsidRPr="005E6680">
        <w:rPr>
          <w:rFonts w:ascii="Times New Roman" w:hAnsi="Times New Roman" w:cs="Times New Roman"/>
          <w:sz w:val="24"/>
          <w:szCs w:val="24"/>
        </w:rPr>
        <w:t>internal organization of the project</w:t>
      </w:r>
      <w:r w:rsidR="00675C9B" w:rsidRPr="005E6680">
        <w:rPr>
          <w:rFonts w:ascii="Times New Roman" w:hAnsi="Times New Roman" w:cs="Times New Roman"/>
          <w:sz w:val="24"/>
          <w:szCs w:val="24"/>
        </w:rPr>
        <w:t xml:space="preserve"> itself</w:t>
      </w:r>
      <w:r w:rsidR="0085046C" w:rsidRPr="005E6680">
        <w:rPr>
          <w:rFonts w:ascii="Times New Roman" w:hAnsi="Times New Roman" w:cs="Times New Roman"/>
          <w:sz w:val="24"/>
          <w:szCs w:val="24"/>
        </w:rPr>
        <w:t>, which contrasts with</w:t>
      </w:r>
      <w:r w:rsidR="00FC007A" w:rsidRPr="005E6680">
        <w:rPr>
          <w:rFonts w:ascii="Times New Roman" w:hAnsi="Times New Roman" w:cs="Times New Roman"/>
          <w:sz w:val="24"/>
          <w:szCs w:val="24"/>
        </w:rPr>
        <w:t xml:space="preserve"> the </w:t>
      </w:r>
      <w:r w:rsidR="0085046C" w:rsidRPr="005E6680">
        <w:rPr>
          <w:rFonts w:ascii="Times New Roman" w:hAnsi="Times New Roman" w:cs="Times New Roman"/>
          <w:sz w:val="24"/>
          <w:szCs w:val="24"/>
        </w:rPr>
        <w:t>surrounding</w:t>
      </w:r>
      <w:r w:rsidR="00675C9B" w:rsidRPr="005E6680">
        <w:rPr>
          <w:rFonts w:ascii="Times New Roman" w:hAnsi="Times New Roman" w:cs="Times New Roman"/>
          <w:sz w:val="24"/>
          <w:szCs w:val="24"/>
        </w:rPr>
        <w:t>s</w:t>
      </w:r>
      <w:r w:rsidR="0085046C" w:rsidRPr="005E6680">
        <w:rPr>
          <w:rFonts w:ascii="Times New Roman" w:hAnsi="Times New Roman" w:cs="Times New Roman"/>
          <w:sz w:val="24"/>
          <w:szCs w:val="24"/>
        </w:rPr>
        <w:t>.</w:t>
      </w:r>
    </w:p>
    <w:p w14:paraId="0560DCEE" w14:textId="77777777" w:rsidR="0085046C" w:rsidRPr="005E6680" w:rsidRDefault="0085046C" w:rsidP="0085046C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0084B5C" w14:textId="219DBB42" w:rsidR="0085046C" w:rsidRPr="005E6680" w:rsidRDefault="0085046C" w:rsidP="0085046C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lastRenderedPageBreak/>
        <w:t xml:space="preserve">In the case of the Las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Brisas</w:t>
      </w:r>
      <w:proofErr w:type="spellEnd"/>
      <w:r w:rsidRPr="005E6680">
        <w:rPr>
          <w:rFonts w:ascii="Times New Roman" w:hAnsi="Times New Roman" w:cs="Times New Roman"/>
          <w:sz w:val="24"/>
          <w:szCs w:val="24"/>
        </w:rPr>
        <w:t xml:space="preserve"> II </w:t>
      </w:r>
      <w:r w:rsidR="003A296D" w:rsidRPr="005E6680">
        <w:rPr>
          <w:rFonts w:ascii="Times New Roman" w:hAnsi="Times New Roman" w:cs="Times New Roman"/>
          <w:sz w:val="24"/>
          <w:szCs w:val="24"/>
        </w:rPr>
        <w:t>Condominium</w:t>
      </w:r>
      <w:r w:rsidRPr="005E6680">
        <w:rPr>
          <w:rFonts w:ascii="Times New Roman" w:hAnsi="Times New Roman" w:cs="Times New Roman"/>
          <w:sz w:val="24"/>
          <w:szCs w:val="24"/>
        </w:rPr>
        <w:t xml:space="preserve">, there is also </w:t>
      </w:r>
      <w:r w:rsidR="00675C9B" w:rsidRPr="005E6680">
        <w:rPr>
          <w:rFonts w:ascii="Times New Roman" w:hAnsi="Times New Roman" w:cs="Times New Roman"/>
          <w:sz w:val="24"/>
          <w:szCs w:val="24"/>
        </w:rPr>
        <w:t>no continuity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675C9B" w:rsidRPr="005E6680">
        <w:rPr>
          <w:rFonts w:ascii="Times New Roman" w:hAnsi="Times New Roman" w:cs="Times New Roman"/>
          <w:sz w:val="24"/>
          <w:szCs w:val="24"/>
        </w:rPr>
        <w:t xml:space="preserve">given to the </w:t>
      </w:r>
      <w:r w:rsidR="00421DFB">
        <w:rPr>
          <w:rFonts w:ascii="Times New Roman" w:hAnsi="Times New Roman" w:cs="Times New Roman"/>
          <w:sz w:val="24"/>
          <w:szCs w:val="24"/>
        </w:rPr>
        <w:t xml:space="preserve">architectural </w:t>
      </w:r>
      <w:r w:rsidRPr="005176B2">
        <w:rPr>
          <w:rFonts w:ascii="Times New Roman" w:hAnsi="Times New Roman" w:cs="Times New Roman"/>
          <w:sz w:val="24"/>
          <w:szCs w:val="24"/>
        </w:rPr>
        <w:t>language</w:t>
      </w:r>
      <w:r w:rsidRPr="005E6680">
        <w:rPr>
          <w:rFonts w:ascii="Times New Roman" w:hAnsi="Times New Roman" w:cs="Times New Roman"/>
          <w:sz w:val="24"/>
          <w:szCs w:val="24"/>
        </w:rPr>
        <w:t xml:space="preserve"> and urban form of the </w:t>
      </w:r>
      <w:r w:rsidR="00675C9B" w:rsidRPr="005E6680">
        <w:rPr>
          <w:rFonts w:ascii="Times New Roman" w:hAnsi="Times New Roman" w:cs="Times New Roman"/>
          <w:sz w:val="24"/>
          <w:szCs w:val="24"/>
        </w:rPr>
        <w:t xml:space="preserve">context where the project is </w:t>
      </w:r>
      <w:r w:rsidR="00E00D0C" w:rsidRPr="005E6680">
        <w:rPr>
          <w:rFonts w:ascii="Times New Roman" w:hAnsi="Times New Roman" w:cs="Times New Roman"/>
          <w:sz w:val="24"/>
          <w:szCs w:val="24"/>
        </w:rPr>
        <w:t xml:space="preserve">inserted whilst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geographical </w:t>
      </w:r>
      <w:r w:rsidR="00675C9B" w:rsidRPr="005E6680">
        <w:rPr>
          <w:rFonts w:ascii="Times New Roman" w:hAnsi="Times New Roman" w:cs="Times New Roman"/>
          <w:sz w:val="24"/>
          <w:szCs w:val="24"/>
        </w:rPr>
        <w:t xml:space="preserve">features </w:t>
      </w:r>
      <w:r w:rsidRPr="005E6680">
        <w:rPr>
          <w:rFonts w:ascii="Times New Roman" w:hAnsi="Times New Roman" w:cs="Times New Roman"/>
          <w:sz w:val="24"/>
          <w:szCs w:val="24"/>
        </w:rPr>
        <w:t>co</w:t>
      </w:r>
      <w:r w:rsidR="003A296D" w:rsidRPr="005E6680">
        <w:rPr>
          <w:rFonts w:ascii="Times New Roman" w:hAnsi="Times New Roman" w:cs="Times New Roman"/>
          <w:sz w:val="24"/>
          <w:szCs w:val="24"/>
        </w:rPr>
        <w:t>ndition the possible connections with its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AF15F1" w:rsidRPr="005E6680">
        <w:rPr>
          <w:rFonts w:ascii="Times New Roman" w:hAnsi="Times New Roman" w:cs="Times New Roman"/>
          <w:sz w:val="24"/>
          <w:szCs w:val="24"/>
        </w:rPr>
        <w:t>surroundings</w:t>
      </w:r>
      <w:r w:rsidRPr="005E6680">
        <w:rPr>
          <w:rFonts w:ascii="Times New Roman" w:hAnsi="Times New Roman" w:cs="Times New Roman"/>
          <w:sz w:val="24"/>
          <w:szCs w:val="24"/>
        </w:rPr>
        <w:t>.</w:t>
      </w:r>
      <w:r w:rsidR="00AF15F1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housing typology is also a </w:t>
      </w:r>
      <w:r w:rsidR="003A296D" w:rsidRPr="005E6680">
        <w:rPr>
          <w:rFonts w:ascii="Times New Roman" w:hAnsi="Times New Roman" w:cs="Times New Roman"/>
          <w:sz w:val="24"/>
          <w:szCs w:val="24"/>
        </w:rPr>
        <w:t>disruptive</w:t>
      </w:r>
      <w:r w:rsidRPr="005E6680">
        <w:rPr>
          <w:rFonts w:ascii="Times New Roman" w:hAnsi="Times New Roman" w:cs="Times New Roman"/>
          <w:sz w:val="24"/>
          <w:szCs w:val="24"/>
        </w:rPr>
        <w:t xml:space="preserve"> factor, as the project is organized from vertical housing cores that </w:t>
      </w:r>
      <w:r w:rsidR="00AF15F1" w:rsidRPr="005E6680">
        <w:rPr>
          <w:rFonts w:ascii="Times New Roman" w:hAnsi="Times New Roman" w:cs="Times New Roman"/>
          <w:sz w:val="24"/>
          <w:szCs w:val="24"/>
        </w:rPr>
        <w:t>interrupt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AF15F1"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one or two-level single-family </w:t>
      </w:r>
      <w:r w:rsidR="003A296D" w:rsidRPr="005E6680">
        <w:rPr>
          <w:rFonts w:ascii="Times New Roman" w:hAnsi="Times New Roman" w:cs="Times New Roman"/>
          <w:sz w:val="24"/>
          <w:szCs w:val="24"/>
        </w:rPr>
        <w:t>house</w:t>
      </w:r>
      <w:r w:rsidRPr="005E6680">
        <w:rPr>
          <w:rFonts w:ascii="Times New Roman" w:hAnsi="Times New Roman" w:cs="Times New Roman"/>
          <w:sz w:val="24"/>
          <w:szCs w:val="24"/>
        </w:rPr>
        <w:t xml:space="preserve"> typology </w:t>
      </w:r>
      <w:r w:rsidR="001D04EA" w:rsidRPr="005E6680">
        <w:rPr>
          <w:rFonts w:ascii="Times New Roman" w:hAnsi="Times New Roman" w:cs="Times New Roman"/>
          <w:sz w:val="24"/>
          <w:szCs w:val="24"/>
        </w:rPr>
        <w:t xml:space="preserve">that already </w:t>
      </w:r>
      <w:r w:rsidRPr="005E6680">
        <w:rPr>
          <w:rFonts w:ascii="Times New Roman" w:hAnsi="Times New Roman" w:cs="Times New Roman"/>
          <w:sz w:val="24"/>
          <w:szCs w:val="24"/>
        </w:rPr>
        <w:t>exist</w:t>
      </w:r>
      <w:r w:rsidR="001D04EA" w:rsidRPr="005E6680">
        <w:rPr>
          <w:rFonts w:ascii="Times New Roman" w:hAnsi="Times New Roman" w:cs="Times New Roman"/>
          <w:sz w:val="24"/>
          <w:szCs w:val="24"/>
        </w:rPr>
        <w:t>ed</w:t>
      </w:r>
      <w:r w:rsidRPr="005E6680">
        <w:rPr>
          <w:rFonts w:ascii="Times New Roman" w:hAnsi="Times New Roman" w:cs="Times New Roman"/>
          <w:sz w:val="24"/>
          <w:szCs w:val="24"/>
        </w:rPr>
        <w:t xml:space="preserve"> in the </w:t>
      </w:r>
      <w:r w:rsidR="00AF15F1" w:rsidRPr="005E6680">
        <w:rPr>
          <w:rFonts w:ascii="Times New Roman" w:hAnsi="Times New Roman" w:cs="Times New Roman"/>
          <w:sz w:val="24"/>
          <w:szCs w:val="24"/>
        </w:rPr>
        <w:t>surroundings.</w:t>
      </w:r>
    </w:p>
    <w:p w14:paraId="093FEB68" w14:textId="77777777" w:rsidR="0085046C" w:rsidRPr="005E6680" w:rsidRDefault="0085046C" w:rsidP="0085046C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436A64E" w14:textId="541B9C8C" w:rsidR="009E235C" w:rsidRPr="005E6680" w:rsidRDefault="001D04EA" w:rsidP="0085046C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="0085046C" w:rsidRPr="005E6680">
        <w:rPr>
          <w:rFonts w:ascii="Times New Roman" w:hAnsi="Times New Roman" w:cs="Times New Roman"/>
          <w:sz w:val="24"/>
          <w:szCs w:val="24"/>
        </w:rPr>
        <w:t>interruptions generated at the morphological level respond mainl</w:t>
      </w:r>
      <w:r w:rsidR="00AF15F1" w:rsidRPr="005E6680">
        <w:rPr>
          <w:rFonts w:ascii="Times New Roman" w:hAnsi="Times New Roman" w:cs="Times New Roman"/>
          <w:sz w:val="24"/>
          <w:szCs w:val="24"/>
        </w:rPr>
        <w:t xml:space="preserve">y to three circumstances: 1. </w:t>
      </w:r>
      <w:r w:rsidR="001E2545" w:rsidRPr="00421DFB">
        <w:rPr>
          <w:rFonts w:ascii="Times New Roman" w:hAnsi="Times New Roman" w:cs="Times New Roman"/>
          <w:sz w:val="24"/>
          <w:szCs w:val="24"/>
        </w:rPr>
        <w:t xml:space="preserve">Specific </w:t>
      </w:r>
      <w:r w:rsidR="0085046C" w:rsidRPr="00421DFB">
        <w:rPr>
          <w:rFonts w:ascii="Times New Roman" w:hAnsi="Times New Roman" w:cs="Times New Roman"/>
          <w:sz w:val="24"/>
          <w:szCs w:val="24"/>
        </w:rPr>
        <w:t xml:space="preserve">requirements 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of the developments </w:t>
      </w:r>
      <w:r w:rsidR="001E2545" w:rsidRPr="005E6680">
        <w:rPr>
          <w:rFonts w:ascii="Times New Roman" w:hAnsi="Times New Roman" w:cs="Times New Roman"/>
          <w:sz w:val="24"/>
          <w:szCs w:val="24"/>
        </w:rPr>
        <w:t xml:space="preserve">administered 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under the </w:t>
      </w:r>
      <w:r w:rsidR="00AF15F1" w:rsidRPr="005E6680">
        <w:rPr>
          <w:rFonts w:ascii="Times New Roman" w:hAnsi="Times New Roman" w:cs="Times New Roman"/>
          <w:sz w:val="24"/>
          <w:szCs w:val="24"/>
        </w:rPr>
        <w:t xml:space="preserve">figure of a </w:t>
      </w:r>
      <w:r w:rsidR="0085046C" w:rsidRPr="005E6680">
        <w:rPr>
          <w:rFonts w:ascii="Times New Roman" w:hAnsi="Times New Roman" w:cs="Times New Roman"/>
          <w:sz w:val="24"/>
          <w:szCs w:val="24"/>
        </w:rPr>
        <w:t>condominium</w:t>
      </w:r>
      <w:r w:rsidR="00AF15F1" w:rsidRPr="005E6680">
        <w:rPr>
          <w:rFonts w:ascii="Times New Roman" w:hAnsi="Times New Roman" w:cs="Times New Roman"/>
          <w:sz w:val="24"/>
          <w:szCs w:val="24"/>
        </w:rPr>
        <w:t xml:space="preserve"> complex, 2. T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he </w:t>
      </w:r>
      <w:r w:rsidR="00AF15F1" w:rsidRPr="005E6680">
        <w:rPr>
          <w:rFonts w:ascii="Times New Roman" w:hAnsi="Times New Roman" w:cs="Times New Roman"/>
          <w:sz w:val="24"/>
          <w:szCs w:val="24"/>
        </w:rPr>
        <w:t>compulsory</w:t>
      </w:r>
      <w:r w:rsidR="007B7C43" w:rsidRPr="005E6680">
        <w:rPr>
          <w:rFonts w:ascii="Times New Roman" w:hAnsi="Times New Roman" w:cs="Times New Roman"/>
          <w:sz w:val="24"/>
          <w:szCs w:val="24"/>
        </w:rPr>
        <w:t xml:space="preserve"> optimization of space 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given the different natural conditions of the </w:t>
      </w:r>
      <w:r w:rsidR="0085046C" w:rsidRPr="00421DFB">
        <w:rPr>
          <w:rFonts w:ascii="Times New Roman" w:hAnsi="Times New Roman" w:cs="Times New Roman"/>
          <w:sz w:val="24"/>
          <w:szCs w:val="24"/>
        </w:rPr>
        <w:t>sites</w:t>
      </w:r>
      <w:r w:rsidR="0085046C" w:rsidRPr="005E6680">
        <w:rPr>
          <w:rFonts w:ascii="Times New Roman" w:hAnsi="Times New Roman" w:cs="Times New Roman"/>
          <w:sz w:val="24"/>
          <w:szCs w:val="24"/>
        </w:rPr>
        <w:t xml:space="preserve"> and 3. </w:t>
      </w:r>
      <w:r w:rsidR="00AF15F1" w:rsidRPr="005E6680">
        <w:rPr>
          <w:rFonts w:ascii="Times New Roman" w:hAnsi="Times New Roman" w:cs="Times New Roman"/>
          <w:sz w:val="24"/>
          <w:szCs w:val="24"/>
        </w:rPr>
        <w:t>T</w:t>
      </w:r>
      <w:r w:rsidR="0085046C" w:rsidRPr="005E6680">
        <w:rPr>
          <w:rFonts w:ascii="Times New Roman" w:hAnsi="Times New Roman" w:cs="Times New Roman"/>
          <w:sz w:val="24"/>
          <w:szCs w:val="24"/>
        </w:rPr>
        <w:t>he lack of planning</w:t>
      </w:r>
      <w:r w:rsidR="00AF15F1" w:rsidRPr="005E6680">
        <w:rPr>
          <w:rFonts w:ascii="Times New Roman" w:hAnsi="Times New Roman" w:cs="Times New Roman"/>
          <w:sz w:val="24"/>
          <w:szCs w:val="24"/>
        </w:rPr>
        <w:t xml:space="preserve"> relative to </w:t>
      </w:r>
      <w:r w:rsidR="0085046C" w:rsidRPr="005E6680">
        <w:rPr>
          <w:rFonts w:ascii="Times New Roman" w:hAnsi="Times New Roman" w:cs="Times New Roman"/>
          <w:sz w:val="24"/>
          <w:szCs w:val="24"/>
        </w:rPr>
        <w:t>the contextual relationship of the project.</w:t>
      </w:r>
    </w:p>
    <w:p w14:paraId="6F970102" w14:textId="77777777" w:rsidR="009E235C" w:rsidRPr="005E6680" w:rsidRDefault="009E235C" w:rsidP="0085046C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0F0EA18A" w14:textId="3B258BEC" w:rsidR="00564413" w:rsidRPr="005E6680" w:rsidRDefault="0085046C" w:rsidP="0085046C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It is interesting to </w:t>
      </w:r>
      <w:r w:rsidR="00E00D0C" w:rsidRPr="005E6680">
        <w:rPr>
          <w:rFonts w:ascii="Times New Roman" w:hAnsi="Times New Roman" w:cs="Times New Roman"/>
          <w:sz w:val="24"/>
          <w:szCs w:val="24"/>
        </w:rPr>
        <w:t xml:space="preserve">note </w:t>
      </w:r>
      <w:r w:rsidRPr="005E6680">
        <w:rPr>
          <w:rFonts w:ascii="Times New Roman" w:hAnsi="Times New Roman" w:cs="Times New Roman"/>
          <w:sz w:val="24"/>
          <w:szCs w:val="24"/>
        </w:rPr>
        <w:t>that the projects that break the morphology of the immediate context are those located in neigh</w:t>
      </w:r>
      <w:r w:rsidR="00AF15F1" w:rsidRPr="005E6680">
        <w:rPr>
          <w:rFonts w:ascii="Times New Roman" w:hAnsi="Times New Roman" w:cs="Times New Roman"/>
          <w:sz w:val="24"/>
          <w:szCs w:val="24"/>
        </w:rPr>
        <w:t xml:space="preserve">borhoods that grew irregularly. </w:t>
      </w:r>
      <w:r w:rsidRPr="005E6680">
        <w:rPr>
          <w:rFonts w:ascii="Times New Roman" w:hAnsi="Times New Roman" w:cs="Times New Roman"/>
          <w:sz w:val="24"/>
          <w:szCs w:val="24"/>
        </w:rPr>
        <w:t>There is an attempt to regulate morphology through urban designs that follow a structured logic</w:t>
      </w:r>
      <w:r w:rsidR="009E235C" w:rsidRPr="005E6680">
        <w:rPr>
          <w:rFonts w:ascii="Times New Roman" w:hAnsi="Times New Roman" w:cs="Times New Roman"/>
          <w:sz w:val="24"/>
          <w:szCs w:val="24"/>
        </w:rPr>
        <w:t xml:space="preserve"> instead of</w:t>
      </w:r>
      <w:r w:rsidRPr="005E6680">
        <w:rPr>
          <w:rFonts w:ascii="Times New Roman" w:hAnsi="Times New Roman" w:cs="Times New Roman"/>
          <w:sz w:val="24"/>
          <w:szCs w:val="24"/>
        </w:rPr>
        <w:t xml:space="preserve"> continuing the growth that was already taking place.</w:t>
      </w:r>
    </w:p>
    <w:p w14:paraId="3F57EFB1" w14:textId="77777777" w:rsidR="00564413" w:rsidRPr="005E6680" w:rsidRDefault="00564413" w:rsidP="00564413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933ADC" w14:textId="2A75B860" w:rsidR="00B65B58" w:rsidRPr="005E6680" w:rsidRDefault="002F7FC1" w:rsidP="00B65B58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According to</w:t>
      </w:r>
      <w:r w:rsidR="00B65B58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B65B58" w:rsidRPr="00BA5944">
        <w:rPr>
          <w:rFonts w:ascii="Times New Roman" w:hAnsi="Times New Roman" w:cs="Times New Roman"/>
          <w:sz w:val="24"/>
          <w:szCs w:val="24"/>
          <w:highlight w:val="yellow"/>
        </w:rPr>
        <w:t>Roy (2013</w:t>
      </w:r>
      <w:r w:rsidR="00B65B58" w:rsidRPr="005E6680">
        <w:rPr>
          <w:rFonts w:ascii="Times New Roman" w:hAnsi="Times New Roman" w:cs="Times New Roman"/>
          <w:sz w:val="24"/>
          <w:szCs w:val="24"/>
        </w:rPr>
        <w:t>), this could respond to the view that the informal, within urban theory, is seen as deregulated or irregular. This idea of ​​irregularity is influenced by an imaginary</w:t>
      </w:r>
      <w:r w:rsidR="00054B5C" w:rsidRPr="005E6680">
        <w:rPr>
          <w:rFonts w:ascii="Times New Roman" w:hAnsi="Times New Roman" w:cs="Times New Roman"/>
          <w:sz w:val="24"/>
          <w:szCs w:val="24"/>
        </w:rPr>
        <w:t>,</w:t>
      </w:r>
      <w:r w:rsidR="00B65B58" w:rsidRPr="005E6680">
        <w:rPr>
          <w:rFonts w:ascii="Times New Roman" w:hAnsi="Times New Roman" w:cs="Times New Roman"/>
          <w:sz w:val="24"/>
          <w:szCs w:val="24"/>
        </w:rPr>
        <w:t xml:space="preserve"> conceived from the formal point of view, which turns the informal into something </w:t>
      </w:r>
      <w:r w:rsidRPr="005E6680">
        <w:rPr>
          <w:rFonts w:ascii="Times New Roman" w:hAnsi="Times New Roman" w:cs="Times New Roman"/>
          <w:sz w:val="24"/>
          <w:szCs w:val="24"/>
        </w:rPr>
        <w:t>thought of as</w:t>
      </w:r>
      <w:r w:rsidR="00B65B58" w:rsidRPr="005E6680">
        <w:rPr>
          <w:rFonts w:ascii="Times New Roman" w:hAnsi="Times New Roman" w:cs="Times New Roman"/>
          <w:sz w:val="24"/>
          <w:szCs w:val="24"/>
        </w:rPr>
        <w:t xml:space="preserve"> peripheral </w:t>
      </w:r>
      <w:r w:rsidR="007B7C43" w:rsidRPr="005E6680">
        <w:rPr>
          <w:rFonts w:ascii="Times New Roman" w:hAnsi="Times New Roman" w:cs="Times New Roman"/>
          <w:sz w:val="24"/>
          <w:szCs w:val="24"/>
        </w:rPr>
        <w:t>and secondary (</w:t>
      </w:r>
      <w:r w:rsidR="007B7C43" w:rsidRPr="00BA5944">
        <w:rPr>
          <w:rFonts w:ascii="Times New Roman" w:hAnsi="Times New Roman" w:cs="Times New Roman"/>
          <w:sz w:val="24"/>
          <w:szCs w:val="24"/>
          <w:highlight w:val="yellow"/>
        </w:rPr>
        <w:t>Laguerre, 1994).</w:t>
      </w:r>
      <w:r w:rsidR="007B7C43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B65B58" w:rsidRPr="005E6680">
        <w:rPr>
          <w:rFonts w:ascii="Times New Roman" w:hAnsi="Times New Roman" w:cs="Times New Roman"/>
          <w:sz w:val="24"/>
          <w:szCs w:val="24"/>
        </w:rPr>
        <w:t xml:space="preserve">This imaginary of illegality and </w:t>
      </w:r>
      <w:r w:rsidR="00D45725" w:rsidRPr="005E6680">
        <w:rPr>
          <w:rFonts w:ascii="Times New Roman" w:hAnsi="Times New Roman" w:cs="Times New Roman"/>
          <w:sz w:val="24"/>
          <w:szCs w:val="24"/>
        </w:rPr>
        <w:t xml:space="preserve">of </w:t>
      </w:r>
      <w:r w:rsidR="00B65B58" w:rsidRPr="005E6680">
        <w:rPr>
          <w:rFonts w:ascii="Times New Roman" w:hAnsi="Times New Roman" w:cs="Times New Roman"/>
          <w:sz w:val="24"/>
          <w:szCs w:val="24"/>
        </w:rPr>
        <w:t>the survival of the p</w:t>
      </w:r>
      <w:r w:rsidR="00D45725" w:rsidRPr="005E6680">
        <w:rPr>
          <w:rFonts w:ascii="Times New Roman" w:hAnsi="Times New Roman" w:cs="Times New Roman"/>
          <w:sz w:val="24"/>
          <w:szCs w:val="24"/>
        </w:rPr>
        <w:t xml:space="preserve">oor and marginalized, makes </w:t>
      </w:r>
      <w:r w:rsidR="00B65B58" w:rsidRPr="005E6680">
        <w:rPr>
          <w:rFonts w:ascii="Times New Roman" w:hAnsi="Times New Roman" w:cs="Times New Roman"/>
          <w:sz w:val="24"/>
          <w:szCs w:val="24"/>
        </w:rPr>
        <w:t>neighborhoods that are co</w:t>
      </w:r>
      <w:r w:rsidR="00D45725" w:rsidRPr="005E6680">
        <w:rPr>
          <w:rFonts w:ascii="Times New Roman" w:hAnsi="Times New Roman" w:cs="Times New Roman"/>
          <w:sz w:val="24"/>
          <w:szCs w:val="24"/>
        </w:rPr>
        <w:t>nceived in this way, try to be “corrected”.</w:t>
      </w:r>
    </w:p>
    <w:p w14:paraId="4A45D06E" w14:textId="77777777" w:rsidR="00B65B58" w:rsidRPr="005E6680" w:rsidRDefault="00B65B58" w:rsidP="00B65B58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359E2E0" w14:textId="4F6D2957" w:rsidR="00B65B58" w:rsidRPr="005E6680" w:rsidRDefault="00B65B58" w:rsidP="00B65B58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When assessing the co</w:t>
      </w:r>
      <w:r w:rsidR="00D45725" w:rsidRPr="005E6680">
        <w:rPr>
          <w:rFonts w:ascii="Times New Roman" w:hAnsi="Times New Roman" w:cs="Times New Roman"/>
          <w:sz w:val="24"/>
          <w:szCs w:val="24"/>
        </w:rPr>
        <w:t xml:space="preserve">ntiguity of the urban structure, and mainly </w:t>
      </w:r>
      <w:r w:rsidRPr="005E6680">
        <w:rPr>
          <w:rFonts w:ascii="Times New Roman" w:hAnsi="Times New Roman" w:cs="Times New Roman"/>
          <w:sz w:val="24"/>
          <w:szCs w:val="24"/>
        </w:rPr>
        <w:t>of the options and activities</w:t>
      </w:r>
      <w:r w:rsidR="00D45725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952DDE" w:rsidRPr="005E6680">
        <w:rPr>
          <w:rFonts w:ascii="Times New Roman" w:hAnsi="Times New Roman" w:cs="Times New Roman"/>
          <w:sz w:val="24"/>
          <w:szCs w:val="24"/>
        </w:rPr>
        <w:t xml:space="preserve">based on </w:t>
      </w:r>
      <w:r w:rsidRPr="005E6680">
        <w:rPr>
          <w:rFonts w:ascii="Times New Roman" w:hAnsi="Times New Roman" w:cs="Times New Roman"/>
          <w:sz w:val="24"/>
          <w:szCs w:val="24"/>
        </w:rPr>
        <w:t>land u</w:t>
      </w:r>
      <w:r w:rsidR="00952DDE" w:rsidRPr="005E6680">
        <w:rPr>
          <w:rFonts w:ascii="Times New Roman" w:hAnsi="Times New Roman" w:cs="Times New Roman"/>
          <w:sz w:val="24"/>
          <w:szCs w:val="24"/>
        </w:rPr>
        <w:t xml:space="preserve">ses,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present in the study areas, it is possible to identify a notorious spatial segregation in several </w:t>
      </w:r>
      <w:r w:rsidR="00D45725" w:rsidRPr="005E6680">
        <w:rPr>
          <w:rFonts w:ascii="Times New Roman" w:hAnsi="Times New Roman" w:cs="Times New Roman"/>
          <w:sz w:val="24"/>
          <w:szCs w:val="24"/>
        </w:rPr>
        <w:t xml:space="preserve">of 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case studies, as well as elements that prevent an adequate </w:t>
      </w:r>
      <w:r w:rsidR="00464E41" w:rsidRPr="005E6680">
        <w:rPr>
          <w:rFonts w:ascii="Times New Roman" w:hAnsi="Times New Roman" w:cs="Times New Roman"/>
          <w:sz w:val="24"/>
          <w:szCs w:val="24"/>
        </w:rPr>
        <w:t>connection</w:t>
      </w:r>
      <w:r w:rsidRPr="005E6680">
        <w:rPr>
          <w:rFonts w:ascii="Times New Roman" w:hAnsi="Times New Roman" w:cs="Times New Roman"/>
          <w:sz w:val="24"/>
          <w:szCs w:val="24"/>
        </w:rPr>
        <w:t xml:space="preserve"> between </w:t>
      </w:r>
      <w:r w:rsidR="00464E41" w:rsidRPr="005E6680">
        <w:rPr>
          <w:rFonts w:ascii="Times New Roman" w:hAnsi="Times New Roman" w:cs="Times New Roman"/>
          <w:sz w:val="24"/>
          <w:szCs w:val="24"/>
        </w:rPr>
        <w:t xml:space="preserve">residential </w:t>
      </w:r>
      <w:r w:rsidR="00054B5C" w:rsidRPr="005E6680">
        <w:rPr>
          <w:rFonts w:ascii="Times New Roman" w:hAnsi="Times New Roman" w:cs="Times New Roman"/>
          <w:sz w:val="24"/>
          <w:szCs w:val="24"/>
        </w:rPr>
        <w:t>and</w:t>
      </w:r>
      <w:r w:rsidR="00FA4057" w:rsidRPr="005E6680">
        <w:rPr>
          <w:rFonts w:ascii="Times New Roman" w:hAnsi="Times New Roman" w:cs="Times New Roman"/>
          <w:sz w:val="24"/>
          <w:szCs w:val="24"/>
        </w:rPr>
        <w:t xml:space="preserve"> mixed-</w:t>
      </w:r>
      <w:r w:rsidR="00952DDE" w:rsidRPr="005E6680">
        <w:rPr>
          <w:rFonts w:ascii="Times New Roman" w:hAnsi="Times New Roman" w:cs="Times New Roman"/>
          <w:sz w:val="24"/>
          <w:szCs w:val="24"/>
        </w:rPr>
        <w:t xml:space="preserve">use </w:t>
      </w:r>
      <w:r w:rsidR="00952DDE" w:rsidRPr="00421DFB">
        <w:rPr>
          <w:rFonts w:ascii="Times New Roman" w:hAnsi="Times New Roman" w:cs="Times New Roman"/>
          <w:sz w:val="24"/>
          <w:szCs w:val="24"/>
        </w:rPr>
        <w:t xml:space="preserve">zones that offer </w:t>
      </w:r>
      <w:r w:rsidRPr="00421DFB">
        <w:rPr>
          <w:rFonts w:ascii="Times New Roman" w:hAnsi="Times New Roman" w:cs="Times New Roman"/>
          <w:sz w:val="24"/>
          <w:szCs w:val="24"/>
        </w:rPr>
        <w:t xml:space="preserve">a greater range of services and </w:t>
      </w:r>
      <w:r w:rsidR="00952DDE" w:rsidRPr="00421DFB">
        <w:rPr>
          <w:rFonts w:ascii="Times New Roman" w:hAnsi="Times New Roman" w:cs="Times New Roman"/>
          <w:sz w:val="24"/>
          <w:szCs w:val="24"/>
        </w:rPr>
        <w:t>facilities</w:t>
      </w:r>
      <w:r w:rsidRPr="00421DFB">
        <w:rPr>
          <w:rFonts w:ascii="Times New Roman" w:hAnsi="Times New Roman" w:cs="Times New Roman"/>
          <w:sz w:val="24"/>
          <w:szCs w:val="24"/>
        </w:rPr>
        <w:t>.</w:t>
      </w:r>
      <w:r w:rsidR="00952DDE" w:rsidRPr="00421DFB">
        <w:rPr>
          <w:rFonts w:ascii="Times New Roman" w:hAnsi="Times New Roman" w:cs="Times New Roman"/>
          <w:sz w:val="24"/>
          <w:szCs w:val="24"/>
        </w:rPr>
        <w:t xml:space="preserve"> </w:t>
      </w:r>
      <w:r w:rsidRPr="00421DFB">
        <w:rPr>
          <w:rFonts w:ascii="Times New Roman" w:hAnsi="Times New Roman" w:cs="Times New Roman"/>
          <w:sz w:val="24"/>
          <w:szCs w:val="24"/>
        </w:rPr>
        <w:t xml:space="preserve">Most of the projects do not </w:t>
      </w:r>
      <w:r w:rsidR="00FA4057" w:rsidRPr="00421DFB">
        <w:rPr>
          <w:rFonts w:ascii="Times New Roman" w:hAnsi="Times New Roman" w:cs="Times New Roman"/>
          <w:sz w:val="24"/>
          <w:szCs w:val="24"/>
        </w:rPr>
        <w:t>possess</w:t>
      </w:r>
      <w:r w:rsidRPr="00421DFB">
        <w:rPr>
          <w:rFonts w:ascii="Times New Roman" w:hAnsi="Times New Roman" w:cs="Times New Roman"/>
          <w:sz w:val="24"/>
          <w:szCs w:val="24"/>
        </w:rPr>
        <w:t xml:space="preserve"> </w:t>
      </w:r>
      <w:r w:rsidR="00FA4057" w:rsidRPr="00421DFB">
        <w:rPr>
          <w:rFonts w:ascii="Times New Roman" w:hAnsi="Times New Roman" w:cs="Times New Roman"/>
          <w:sz w:val="24"/>
          <w:szCs w:val="24"/>
        </w:rPr>
        <w:t xml:space="preserve">a </w:t>
      </w:r>
      <w:r w:rsidRPr="00421DFB">
        <w:rPr>
          <w:rFonts w:ascii="Times New Roman" w:hAnsi="Times New Roman" w:cs="Times New Roman"/>
          <w:sz w:val="24"/>
          <w:szCs w:val="24"/>
        </w:rPr>
        <w:t>di</w:t>
      </w:r>
      <w:r w:rsidRPr="005E6680">
        <w:rPr>
          <w:rFonts w:ascii="Times New Roman" w:hAnsi="Times New Roman" w:cs="Times New Roman"/>
          <w:sz w:val="24"/>
          <w:szCs w:val="24"/>
        </w:rPr>
        <w:t>vers</w:t>
      </w:r>
      <w:r w:rsidR="00FA4057" w:rsidRPr="005E6680">
        <w:rPr>
          <w:rFonts w:ascii="Times New Roman" w:hAnsi="Times New Roman" w:cs="Times New Roman"/>
          <w:sz w:val="24"/>
          <w:szCs w:val="24"/>
        </w:rPr>
        <w:t>e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FA4057" w:rsidRPr="005E6680">
        <w:rPr>
          <w:rFonts w:ascii="Times New Roman" w:hAnsi="Times New Roman" w:cs="Times New Roman"/>
          <w:sz w:val="24"/>
          <w:szCs w:val="24"/>
        </w:rPr>
        <w:t xml:space="preserve">portfolio of </w:t>
      </w:r>
      <w:r w:rsidRPr="005E6680">
        <w:rPr>
          <w:rFonts w:ascii="Times New Roman" w:hAnsi="Times New Roman" w:cs="Times New Roman"/>
          <w:sz w:val="24"/>
          <w:szCs w:val="24"/>
        </w:rPr>
        <w:t xml:space="preserve">activities </w:t>
      </w:r>
      <w:r w:rsidR="009A3A28" w:rsidRPr="005E6680">
        <w:rPr>
          <w:rFonts w:ascii="Times New Roman" w:hAnsi="Times New Roman" w:cs="Times New Roman"/>
          <w:sz w:val="24"/>
          <w:szCs w:val="24"/>
        </w:rPr>
        <w:t>with</w:t>
      </w:r>
      <w:r w:rsidRPr="005E6680">
        <w:rPr>
          <w:rFonts w:ascii="Times New Roman" w:hAnsi="Times New Roman" w:cs="Times New Roman"/>
          <w:sz w:val="24"/>
          <w:szCs w:val="24"/>
        </w:rPr>
        <w:t>in the</w:t>
      </w:r>
      <w:r w:rsidR="00FA4057" w:rsidRPr="005E6680">
        <w:rPr>
          <w:rFonts w:ascii="Times New Roman" w:hAnsi="Times New Roman" w:cs="Times New Roman"/>
          <w:sz w:val="24"/>
          <w:szCs w:val="24"/>
        </w:rPr>
        <w:t>ir</w:t>
      </w:r>
      <w:r w:rsidRPr="005E6680">
        <w:rPr>
          <w:rFonts w:ascii="Times New Roman" w:hAnsi="Times New Roman" w:cs="Times New Roman"/>
          <w:sz w:val="24"/>
          <w:szCs w:val="24"/>
        </w:rPr>
        <w:t xml:space="preserve"> immediate context; that is, there is a limitation of social,</w:t>
      </w:r>
      <w:r w:rsidR="009A3A28" w:rsidRPr="005E6680">
        <w:rPr>
          <w:rFonts w:ascii="Times New Roman" w:hAnsi="Times New Roman" w:cs="Times New Roman"/>
          <w:sz w:val="24"/>
          <w:szCs w:val="24"/>
        </w:rPr>
        <w:t xml:space="preserve"> economic and urban activities. Indeed, </w:t>
      </w:r>
      <w:r w:rsidRPr="005E6680">
        <w:rPr>
          <w:rFonts w:ascii="Times New Roman" w:hAnsi="Times New Roman" w:cs="Times New Roman"/>
          <w:sz w:val="24"/>
          <w:szCs w:val="24"/>
        </w:rPr>
        <w:t xml:space="preserve">an important </w:t>
      </w:r>
      <w:r w:rsidR="009A3A28" w:rsidRPr="005E6680">
        <w:rPr>
          <w:rFonts w:ascii="Times New Roman" w:hAnsi="Times New Roman" w:cs="Times New Roman"/>
          <w:sz w:val="24"/>
          <w:szCs w:val="24"/>
        </w:rPr>
        <w:t xml:space="preserve">pondering </w:t>
      </w:r>
      <w:r w:rsidRPr="005E6680">
        <w:rPr>
          <w:rFonts w:ascii="Times New Roman" w:hAnsi="Times New Roman" w:cs="Times New Roman"/>
          <w:sz w:val="24"/>
          <w:szCs w:val="24"/>
        </w:rPr>
        <w:t xml:space="preserve">factor considered in the quality of urban life is the </w:t>
      </w:r>
      <w:r w:rsidR="009A3A28" w:rsidRPr="005E6680">
        <w:rPr>
          <w:rFonts w:ascii="Times New Roman" w:hAnsi="Times New Roman" w:cs="Times New Roman"/>
          <w:sz w:val="24"/>
          <w:szCs w:val="24"/>
        </w:rPr>
        <w:t>proximate</w:t>
      </w:r>
      <w:r w:rsidRPr="005E6680">
        <w:rPr>
          <w:rFonts w:ascii="Times New Roman" w:hAnsi="Times New Roman" w:cs="Times New Roman"/>
          <w:sz w:val="24"/>
          <w:szCs w:val="24"/>
        </w:rPr>
        <w:t xml:space="preserve"> access to </w:t>
      </w:r>
      <w:r w:rsidR="009A3A28" w:rsidRPr="005E6680">
        <w:rPr>
          <w:rFonts w:ascii="Times New Roman" w:hAnsi="Times New Roman" w:cs="Times New Roman"/>
          <w:sz w:val="24"/>
          <w:szCs w:val="24"/>
        </w:rPr>
        <w:t xml:space="preserve">basic </w:t>
      </w:r>
      <w:r w:rsidRPr="005E6680">
        <w:rPr>
          <w:rFonts w:ascii="Times New Roman" w:hAnsi="Times New Roman" w:cs="Times New Roman"/>
          <w:sz w:val="24"/>
          <w:szCs w:val="24"/>
        </w:rPr>
        <w:t xml:space="preserve">services and </w:t>
      </w:r>
      <w:r w:rsidR="009A3A28" w:rsidRPr="005E6680">
        <w:rPr>
          <w:rFonts w:ascii="Times New Roman" w:hAnsi="Times New Roman" w:cs="Times New Roman"/>
          <w:sz w:val="24"/>
          <w:szCs w:val="24"/>
        </w:rPr>
        <w:t>facilities</w:t>
      </w:r>
      <w:r w:rsidRPr="005E6680">
        <w:rPr>
          <w:rFonts w:ascii="Times New Roman" w:hAnsi="Times New Roman" w:cs="Times New Roman"/>
          <w:sz w:val="24"/>
          <w:szCs w:val="24"/>
        </w:rPr>
        <w:t xml:space="preserve">, taking into account access in </w:t>
      </w:r>
      <w:r w:rsidR="00054B5C" w:rsidRPr="005E6680">
        <w:rPr>
          <w:rFonts w:ascii="Times New Roman" w:hAnsi="Times New Roman" w:cs="Times New Roman"/>
          <w:sz w:val="24"/>
          <w:szCs w:val="24"/>
        </w:rPr>
        <w:t xml:space="preserve">terms of </w:t>
      </w:r>
      <w:r w:rsidRPr="005E6680">
        <w:rPr>
          <w:rFonts w:ascii="Times New Roman" w:hAnsi="Times New Roman" w:cs="Times New Roman"/>
          <w:sz w:val="24"/>
          <w:szCs w:val="24"/>
        </w:rPr>
        <w:t>time, distance and quality (</w:t>
      </w:r>
      <w:proofErr w:type="spellStart"/>
      <w:r w:rsidRPr="00BA5944">
        <w:rPr>
          <w:rFonts w:ascii="Times New Roman" w:hAnsi="Times New Roman" w:cs="Times New Roman"/>
          <w:sz w:val="24"/>
          <w:szCs w:val="24"/>
          <w:highlight w:val="yellow"/>
        </w:rPr>
        <w:t>Agencia</w:t>
      </w:r>
      <w:proofErr w:type="spellEnd"/>
      <w:r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 de </w:t>
      </w:r>
      <w:proofErr w:type="spellStart"/>
      <w:r w:rsidRPr="00BA5944">
        <w:rPr>
          <w:rFonts w:ascii="Times New Roman" w:hAnsi="Times New Roman" w:cs="Times New Roman"/>
          <w:sz w:val="24"/>
          <w:szCs w:val="24"/>
          <w:highlight w:val="yellow"/>
        </w:rPr>
        <w:t>Ecología</w:t>
      </w:r>
      <w:proofErr w:type="spellEnd"/>
      <w:r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 Urbana de Barcelona, ​​2008).</w:t>
      </w:r>
    </w:p>
    <w:p w14:paraId="5A61A030" w14:textId="77777777" w:rsidR="00B65B58" w:rsidRPr="005E6680" w:rsidRDefault="00B65B58" w:rsidP="00B65B58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E4B322B" w14:textId="01525AAC" w:rsidR="00B65B58" w:rsidRPr="005E6680" w:rsidRDefault="00054B5C" w:rsidP="00B65B58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Additionally</w:t>
      </w:r>
      <w:r w:rsidR="00B65B58" w:rsidRPr="005E6680">
        <w:rPr>
          <w:rFonts w:ascii="Times New Roman" w:hAnsi="Times New Roman" w:cs="Times New Roman"/>
          <w:sz w:val="24"/>
          <w:szCs w:val="24"/>
        </w:rPr>
        <w:t xml:space="preserve">, due to the treatment given to </w:t>
      </w:r>
      <w:r w:rsidR="009A3A28" w:rsidRPr="005E6680">
        <w:rPr>
          <w:rFonts w:ascii="Times New Roman" w:hAnsi="Times New Roman" w:cs="Times New Roman"/>
          <w:sz w:val="24"/>
          <w:szCs w:val="24"/>
        </w:rPr>
        <w:t>the borders</w:t>
      </w:r>
      <w:r w:rsidR="00B65B58" w:rsidRPr="005E6680">
        <w:rPr>
          <w:rFonts w:ascii="Times New Roman" w:hAnsi="Times New Roman" w:cs="Times New Roman"/>
          <w:sz w:val="24"/>
          <w:szCs w:val="24"/>
        </w:rPr>
        <w:t xml:space="preserve"> of the projects, there is a negation of the external space, mainly </w:t>
      </w:r>
      <w:r w:rsidR="005953E1" w:rsidRPr="005E6680">
        <w:rPr>
          <w:rFonts w:ascii="Times New Roman" w:hAnsi="Times New Roman" w:cs="Times New Roman"/>
          <w:sz w:val="24"/>
          <w:szCs w:val="24"/>
        </w:rPr>
        <w:t>brought upon by the w</w:t>
      </w:r>
      <w:r w:rsidR="00B65B58" w:rsidRPr="005E6680">
        <w:rPr>
          <w:rFonts w:ascii="Times New Roman" w:hAnsi="Times New Roman" w:cs="Times New Roman"/>
          <w:sz w:val="24"/>
          <w:szCs w:val="24"/>
        </w:rPr>
        <w:t>alls</w:t>
      </w:r>
      <w:r w:rsidR="005953E1" w:rsidRPr="005E6680">
        <w:rPr>
          <w:rFonts w:ascii="Times New Roman" w:hAnsi="Times New Roman" w:cs="Times New Roman"/>
          <w:sz w:val="24"/>
          <w:szCs w:val="24"/>
        </w:rPr>
        <w:t xml:space="preserve"> and fences</w:t>
      </w:r>
      <w:r w:rsidR="00B65B58" w:rsidRPr="005E6680">
        <w:rPr>
          <w:rFonts w:ascii="Times New Roman" w:hAnsi="Times New Roman" w:cs="Times New Roman"/>
          <w:sz w:val="24"/>
          <w:szCs w:val="24"/>
        </w:rPr>
        <w:t xml:space="preserve"> that surround the developments and the presence, </w:t>
      </w:r>
      <w:r w:rsidR="00B65B58" w:rsidRPr="00421DFB">
        <w:rPr>
          <w:rFonts w:ascii="Times New Roman" w:hAnsi="Times New Roman" w:cs="Times New Roman"/>
          <w:sz w:val="24"/>
          <w:szCs w:val="24"/>
        </w:rPr>
        <w:t>in several projects, of a single access</w:t>
      </w:r>
      <w:r w:rsidRPr="00421DFB">
        <w:rPr>
          <w:rFonts w:ascii="Times New Roman" w:hAnsi="Times New Roman" w:cs="Times New Roman"/>
          <w:sz w:val="24"/>
          <w:szCs w:val="24"/>
        </w:rPr>
        <w:t xml:space="preserve"> point</w:t>
      </w:r>
      <w:r w:rsidR="00B65B58" w:rsidRPr="00421DFB">
        <w:rPr>
          <w:rFonts w:ascii="Times New Roman" w:hAnsi="Times New Roman" w:cs="Times New Roman"/>
          <w:sz w:val="24"/>
          <w:szCs w:val="24"/>
        </w:rPr>
        <w:t>.</w:t>
      </w:r>
      <w:r w:rsidR="00210692" w:rsidRPr="00421DFB">
        <w:rPr>
          <w:rFonts w:ascii="Times New Roman" w:hAnsi="Times New Roman" w:cs="Times New Roman"/>
          <w:sz w:val="24"/>
          <w:szCs w:val="24"/>
        </w:rPr>
        <w:t xml:space="preserve"> </w:t>
      </w:r>
      <w:r w:rsidR="00B65B58" w:rsidRPr="00421DFB">
        <w:rPr>
          <w:rFonts w:ascii="Times New Roman" w:hAnsi="Times New Roman" w:cs="Times New Roman"/>
          <w:sz w:val="24"/>
          <w:szCs w:val="24"/>
        </w:rPr>
        <w:t xml:space="preserve">Neither </w:t>
      </w:r>
      <w:r w:rsidRPr="00421DFB">
        <w:rPr>
          <w:rFonts w:ascii="Times New Roman" w:hAnsi="Times New Roman" w:cs="Times New Roman"/>
          <w:sz w:val="24"/>
          <w:szCs w:val="24"/>
        </w:rPr>
        <w:t xml:space="preserve">of those </w:t>
      </w:r>
      <w:r w:rsidR="00375342" w:rsidRPr="00421DFB">
        <w:rPr>
          <w:rFonts w:ascii="Times New Roman" w:hAnsi="Times New Roman" w:cs="Times New Roman"/>
          <w:sz w:val="24"/>
          <w:szCs w:val="24"/>
        </w:rPr>
        <w:t>features</w:t>
      </w:r>
      <w:r w:rsidR="00B65B58" w:rsidRPr="00421DFB">
        <w:rPr>
          <w:rFonts w:ascii="Times New Roman" w:hAnsi="Times New Roman" w:cs="Times New Roman"/>
          <w:sz w:val="24"/>
          <w:szCs w:val="24"/>
        </w:rPr>
        <w:t xml:space="preserve"> facilitate the possibility of </w:t>
      </w:r>
      <w:r w:rsidR="007947CA" w:rsidRPr="00421DFB">
        <w:rPr>
          <w:rFonts w:ascii="Times New Roman" w:hAnsi="Times New Roman" w:cs="Times New Roman"/>
          <w:sz w:val="24"/>
          <w:szCs w:val="24"/>
        </w:rPr>
        <w:t>residents</w:t>
      </w:r>
      <w:r w:rsidR="00210692" w:rsidRPr="00421DFB">
        <w:rPr>
          <w:rFonts w:ascii="Times New Roman" w:hAnsi="Times New Roman" w:cs="Times New Roman"/>
          <w:sz w:val="24"/>
          <w:szCs w:val="24"/>
        </w:rPr>
        <w:t xml:space="preserve"> </w:t>
      </w:r>
      <w:r w:rsidR="00B65B58" w:rsidRPr="005E6680">
        <w:rPr>
          <w:rFonts w:ascii="Times New Roman" w:hAnsi="Times New Roman" w:cs="Times New Roman"/>
          <w:sz w:val="24"/>
          <w:szCs w:val="24"/>
        </w:rPr>
        <w:t>walk</w:t>
      </w:r>
      <w:r w:rsidR="00210692" w:rsidRPr="005E6680">
        <w:rPr>
          <w:rFonts w:ascii="Times New Roman" w:hAnsi="Times New Roman" w:cs="Times New Roman"/>
          <w:sz w:val="24"/>
          <w:szCs w:val="24"/>
        </w:rPr>
        <w:t xml:space="preserve">ing to services and facilities which is important </w:t>
      </w:r>
      <w:r w:rsidR="000C76E9" w:rsidRPr="005E6680">
        <w:rPr>
          <w:rFonts w:ascii="Times New Roman" w:hAnsi="Times New Roman" w:cs="Times New Roman"/>
          <w:sz w:val="24"/>
          <w:szCs w:val="24"/>
        </w:rPr>
        <w:t xml:space="preserve">activity </w:t>
      </w:r>
      <w:r w:rsidR="00210692" w:rsidRPr="005E6680">
        <w:rPr>
          <w:rFonts w:ascii="Times New Roman" w:hAnsi="Times New Roman" w:cs="Times New Roman"/>
          <w:sz w:val="24"/>
          <w:szCs w:val="24"/>
        </w:rPr>
        <w:t xml:space="preserve">as it </w:t>
      </w:r>
      <w:r w:rsidR="00B65B58" w:rsidRPr="005E6680">
        <w:rPr>
          <w:rFonts w:ascii="Times New Roman" w:hAnsi="Times New Roman" w:cs="Times New Roman"/>
          <w:sz w:val="24"/>
          <w:szCs w:val="24"/>
        </w:rPr>
        <w:t xml:space="preserve">encourages social interaction and appreciation of the urban </w:t>
      </w:r>
      <w:r w:rsidR="000C76E9" w:rsidRPr="005E6680">
        <w:rPr>
          <w:rFonts w:ascii="Times New Roman" w:hAnsi="Times New Roman" w:cs="Times New Roman"/>
          <w:sz w:val="24"/>
          <w:szCs w:val="24"/>
        </w:rPr>
        <w:t xml:space="preserve">surroundings and </w:t>
      </w:r>
      <w:r w:rsidR="00EC20AE" w:rsidRPr="005E6680">
        <w:rPr>
          <w:rFonts w:ascii="Times New Roman" w:hAnsi="Times New Roman" w:cs="Times New Roman"/>
          <w:sz w:val="24"/>
          <w:szCs w:val="24"/>
        </w:rPr>
        <w:t>promote</w:t>
      </w:r>
      <w:r w:rsidR="00210692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B65B58" w:rsidRPr="005E6680">
        <w:rPr>
          <w:rFonts w:ascii="Times New Roman" w:hAnsi="Times New Roman" w:cs="Times New Roman"/>
          <w:sz w:val="24"/>
          <w:szCs w:val="24"/>
        </w:rPr>
        <w:t>increase participation, volunteering, social health an</w:t>
      </w:r>
      <w:r w:rsidR="00210692" w:rsidRPr="005E6680">
        <w:rPr>
          <w:rFonts w:ascii="Times New Roman" w:hAnsi="Times New Roman" w:cs="Times New Roman"/>
          <w:sz w:val="24"/>
          <w:szCs w:val="24"/>
        </w:rPr>
        <w:t>d a sense of community (</w:t>
      </w:r>
      <w:proofErr w:type="spellStart"/>
      <w:r w:rsidR="00210692" w:rsidRPr="00BA5944">
        <w:rPr>
          <w:rFonts w:ascii="Times New Roman" w:hAnsi="Times New Roman" w:cs="Times New Roman"/>
          <w:sz w:val="24"/>
          <w:szCs w:val="24"/>
          <w:highlight w:val="yellow"/>
        </w:rPr>
        <w:t>Pozueta</w:t>
      </w:r>
      <w:proofErr w:type="spellEnd"/>
      <w:r w:rsidR="00B65B58"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proofErr w:type="spellStart"/>
      <w:r w:rsidR="00B65B58" w:rsidRPr="00BA5944">
        <w:rPr>
          <w:rFonts w:ascii="Times New Roman" w:hAnsi="Times New Roman" w:cs="Times New Roman"/>
          <w:sz w:val="24"/>
          <w:szCs w:val="24"/>
          <w:highlight w:val="yellow"/>
        </w:rPr>
        <w:t>Lamiquíz</w:t>
      </w:r>
      <w:proofErr w:type="spellEnd"/>
      <w:r w:rsidR="00B65B58"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26E98">
        <w:rPr>
          <w:rFonts w:ascii="Times New Roman" w:hAnsi="Times New Roman" w:cs="Times New Roman"/>
          <w:sz w:val="24"/>
          <w:szCs w:val="24"/>
          <w:highlight w:val="yellow"/>
        </w:rPr>
        <w:t>&amp;</w:t>
      </w:r>
      <w:r w:rsidR="00B65B58"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 Porto, 2009).</w:t>
      </w:r>
    </w:p>
    <w:p w14:paraId="55D08891" w14:textId="77777777" w:rsidR="00B65B58" w:rsidRPr="005E6680" w:rsidRDefault="00B65B58" w:rsidP="00B65B58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3C1400B6" w14:textId="54A35A08" w:rsidR="00B65B58" w:rsidRPr="005E6680" w:rsidRDefault="00B65B58" w:rsidP="00B65B58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Despite the fact that most of the residential complexes studied are located close to commercial points and main </w:t>
      </w:r>
      <w:r w:rsidR="00375342" w:rsidRPr="005E6680">
        <w:rPr>
          <w:rFonts w:ascii="Times New Roman" w:hAnsi="Times New Roman" w:cs="Times New Roman"/>
          <w:sz w:val="24"/>
          <w:szCs w:val="24"/>
        </w:rPr>
        <w:t>roads</w:t>
      </w:r>
      <w:r w:rsidRPr="005E6680">
        <w:rPr>
          <w:rFonts w:ascii="Times New Roman" w:hAnsi="Times New Roman" w:cs="Times New Roman"/>
          <w:sz w:val="24"/>
          <w:szCs w:val="24"/>
        </w:rPr>
        <w:t>, the</w:t>
      </w:r>
      <w:r w:rsidR="00375342" w:rsidRPr="005E6680">
        <w:rPr>
          <w:rFonts w:ascii="Times New Roman" w:hAnsi="Times New Roman" w:cs="Times New Roman"/>
          <w:sz w:val="24"/>
          <w:szCs w:val="24"/>
        </w:rPr>
        <w:t>ir potential to merge with e</w:t>
      </w:r>
      <w:r w:rsidR="000C76E9" w:rsidRPr="005E6680">
        <w:rPr>
          <w:rFonts w:ascii="Times New Roman" w:hAnsi="Times New Roman" w:cs="Times New Roman"/>
          <w:sz w:val="24"/>
          <w:szCs w:val="24"/>
        </w:rPr>
        <w:t>xternal</w:t>
      </w:r>
      <w:r w:rsidR="00375342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social </w:t>
      </w:r>
      <w:r w:rsidR="00375342" w:rsidRPr="005E6680">
        <w:rPr>
          <w:rFonts w:ascii="Times New Roman" w:hAnsi="Times New Roman" w:cs="Times New Roman"/>
          <w:sz w:val="24"/>
          <w:szCs w:val="24"/>
        </w:rPr>
        <w:t xml:space="preserve">dynamics </w:t>
      </w:r>
      <w:r w:rsidRPr="005E6680">
        <w:rPr>
          <w:rFonts w:ascii="Times New Roman" w:hAnsi="Times New Roman" w:cs="Times New Roman"/>
          <w:sz w:val="24"/>
          <w:szCs w:val="24"/>
        </w:rPr>
        <w:t xml:space="preserve">and development is lost. </w:t>
      </w:r>
      <w:r w:rsidR="00375342" w:rsidRPr="005E6680">
        <w:rPr>
          <w:rFonts w:ascii="Times New Roman" w:hAnsi="Times New Roman" w:cs="Times New Roman"/>
          <w:sz w:val="24"/>
          <w:szCs w:val="24"/>
        </w:rPr>
        <w:t>Also</w:t>
      </w:r>
      <w:r w:rsidRPr="005E6680">
        <w:rPr>
          <w:rFonts w:ascii="Times New Roman" w:hAnsi="Times New Roman" w:cs="Times New Roman"/>
          <w:sz w:val="24"/>
          <w:szCs w:val="24"/>
        </w:rPr>
        <w:t>, the proximity to public transport</w:t>
      </w:r>
      <w:r w:rsidR="00375342" w:rsidRPr="005E6680">
        <w:rPr>
          <w:rFonts w:ascii="Times New Roman" w:hAnsi="Times New Roman" w:cs="Times New Roman"/>
          <w:sz w:val="24"/>
          <w:szCs w:val="24"/>
        </w:rPr>
        <w:t>ation</w:t>
      </w:r>
      <w:r w:rsidRPr="005E6680">
        <w:rPr>
          <w:rFonts w:ascii="Times New Roman" w:hAnsi="Times New Roman" w:cs="Times New Roman"/>
          <w:sz w:val="24"/>
          <w:szCs w:val="24"/>
        </w:rPr>
        <w:t xml:space="preserve"> systems </w:t>
      </w:r>
      <w:r w:rsidR="00B079DB" w:rsidRPr="005E6680">
        <w:rPr>
          <w:rFonts w:ascii="Times New Roman" w:hAnsi="Times New Roman" w:cs="Times New Roman"/>
          <w:sz w:val="24"/>
          <w:szCs w:val="24"/>
        </w:rPr>
        <w:t>is</w:t>
      </w:r>
      <w:r w:rsidRPr="005E6680">
        <w:rPr>
          <w:rFonts w:ascii="Times New Roman" w:hAnsi="Times New Roman" w:cs="Times New Roman"/>
          <w:sz w:val="24"/>
          <w:szCs w:val="24"/>
        </w:rPr>
        <w:t xml:space="preserve"> affected by </w:t>
      </w:r>
      <w:r w:rsidR="001E2E05" w:rsidRPr="005E6680">
        <w:rPr>
          <w:rFonts w:ascii="Times New Roman" w:hAnsi="Times New Roman" w:cs="Times New Roman"/>
          <w:sz w:val="24"/>
          <w:szCs w:val="24"/>
        </w:rPr>
        <w:t xml:space="preserve">this morphological arrangement.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Projects </w:t>
      </w:r>
      <w:r w:rsidR="00652287" w:rsidRPr="005E6680">
        <w:rPr>
          <w:rFonts w:ascii="Times New Roman" w:hAnsi="Times New Roman" w:cs="Times New Roman"/>
          <w:sz w:val="24"/>
          <w:szCs w:val="24"/>
        </w:rPr>
        <w:t xml:space="preserve">such as Las Anas, Nueva </w:t>
      </w:r>
      <w:proofErr w:type="spellStart"/>
      <w:r w:rsidR="00652287" w:rsidRPr="005E6680">
        <w:rPr>
          <w:rFonts w:ascii="Times New Roman" w:hAnsi="Times New Roman" w:cs="Times New Roman"/>
          <w:sz w:val="24"/>
          <w:szCs w:val="24"/>
        </w:rPr>
        <w:t>Jerusalé</w:t>
      </w:r>
      <w:r w:rsidRPr="005E668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5E6680">
        <w:rPr>
          <w:rFonts w:ascii="Times New Roman" w:hAnsi="Times New Roman" w:cs="Times New Roman"/>
          <w:sz w:val="24"/>
          <w:szCs w:val="24"/>
        </w:rPr>
        <w:t xml:space="preserve"> and Las </w:t>
      </w:r>
      <w:proofErr w:type="spellStart"/>
      <w:r w:rsidRPr="005E6680">
        <w:rPr>
          <w:rFonts w:ascii="Times New Roman" w:hAnsi="Times New Roman" w:cs="Times New Roman"/>
          <w:sz w:val="24"/>
          <w:szCs w:val="24"/>
        </w:rPr>
        <w:t>Brisas</w:t>
      </w:r>
      <w:proofErr w:type="spellEnd"/>
      <w:r w:rsidRPr="005E6680">
        <w:rPr>
          <w:rFonts w:ascii="Times New Roman" w:hAnsi="Times New Roman" w:cs="Times New Roman"/>
          <w:sz w:val="24"/>
          <w:szCs w:val="24"/>
        </w:rPr>
        <w:t xml:space="preserve"> II have few public transport</w:t>
      </w:r>
      <w:r w:rsidR="001E2E05" w:rsidRPr="005E6680">
        <w:rPr>
          <w:rFonts w:ascii="Times New Roman" w:hAnsi="Times New Roman" w:cs="Times New Roman"/>
          <w:sz w:val="24"/>
          <w:szCs w:val="24"/>
        </w:rPr>
        <w:t>ation</w:t>
      </w:r>
      <w:r w:rsidRPr="005E6680">
        <w:rPr>
          <w:rFonts w:ascii="Times New Roman" w:hAnsi="Times New Roman" w:cs="Times New Roman"/>
          <w:sz w:val="24"/>
          <w:szCs w:val="24"/>
        </w:rPr>
        <w:t xml:space="preserve"> options </w:t>
      </w:r>
      <w:r w:rsidR="000C76E9" w:rsidRPr="005E6680">
        <w:rPr>
          <w:rFonts w:ascii="Times New Roman" w:hAnsi="Times New Roman" w:cs="Times New Roman"/>
          <w:sz w:val="24"/>
          <w:szCs w:val="24"/>
        </w:rPr>
        <w:t xml:space="preserve">for their residents </w:t>
      </w:r>
      <w:r w:rsidR="001E2E05" w:rsidRPr="005E6680">
        <w:rPr>
          <w:rFonts w:ascii="Times New Roman" w:hAnsi="Times New Roman" w:cs="Times New Roman"/>
          <w:sz w:val="24"/>
          <w:szCs w:val="24"/>
        </w:rPr>
        <w:t xml:space="preserve">to </w:t>
      </w:r>
      <w:r w:rsidR="000C76E9" w:rsidRPr="005E6680">
        <w:rPr>
          <w:rFonts w:ascii="Times New Roman" w:hAnsi="Times New Roman" w:cs="Times New Roman"/>
          <w:sz w:val="24"/>
          <w:szCs w:val="24"/>
        </w:rPr>
        <w:t xml:space="preserve">easily </w:t>
      </w:r>
      <w:r w:rsidR="001E2E05" w:rsidRPr="005E6680">
        <w:rPr>
          <w:rFonts w:ascii="Times New Roman" w:hAnsi="Times New Roman" w:cs="Times New Roman"/>
          <w:sz w:val="24"/>
          <w:szCs w:val="24"/>
        </w:rPr>
        <w:t>mobilize to</w:t>
      </w:r>
      <w:r w:rsidRPr="005E6680">
        <w:rPr>
          <w:rFonts w:ascii="Times New Roman" w:hAnsi="Times New Roman" w:cs="Times New Roman"/>
          <w:sz w:val="24"/>
          <w:szCs w:val="24"/>
        </w:rPr>
        <w:t xml:space="preserve"> commercial or recreational </w:t>
      </w:r>
      <w:r w:rsidR="001E2E05" w:rsidRPr="005E6680">
        <w:rPr>
          <w:rFonts w:ascii="Times New Roman" w:hAnsi="Times New Roman" w:cs="Times New Roman"/>
          <w:sz w:val="24"/>
          <w:szCs w:val="24"/>
        </w:rPr>
        <w:t>spaces</w:t>
      </w:r>
      <w:r w:rsidRPr="005E6680">
        <w:rPr>
          <w:rFonts w:ascii="Times New Roman" w:hAnsi="Times New Roman" w:cs="Times New Roman"/>
          <w:sz w:val="24"/>
          <w:szCs w:val="24"/>
        </w:rPr>
        <w:t>.</w:t>
      </w:r>
    </w:p>
    <w:p w14:paraId="666C1E61" w14:textId="77777777" w:rsidR="00B65B58" w:rsidRPr="005E6680" w:rsidRDefault="00B65B58" w:rsidP="00B65B58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5CD66E64" w14:textId="78941E20" w:rsidR="00564413" w:rsidRPr="005E6680" w:rsidRDefault="00B65B58" w:rsidP="00B65B58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urbanization model under the figure of a </w:t>
      </w:r>
      <w:r w:rsidR="00421DFB" w:rsidRPr="005176B2">
        <w:rPr>
          <w:rFonts w:ascii="Times New Roman" w:hAnsi="Times New Roman" w:cs="Times New Roman"/>
          <w:sz w:val="24"/>
          <w:szCs w:val="24"/>
        </w:rPr>
        <w:t>gated community</w:t>
      </w:r>
      <w:r w:rsidRPr="005176B2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is generating a series of externalities, for example, the impact on road redundancy, reduction of public spaces, increased perception of insecurity and increased residential segregation </w:t>
      </w:r>
      <w:r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(Pujol, Sánchez &amp; Pérez, 2011; </w:t>
      </w:r>
      <w:proofErr w:type="spellStart"/>
      <w:r w:rsidRPr="00BA5944">
        <w:rPr>
          <w:rFonts w:ascii="Times New Roman" w:hAnsi="Times New Roman" w:cs="Times New Roman"/>
          <w:sz w:val="24"/>
          <w:szCs w:val="24"/>
          <w:highlight w:val="yellow"/>
        </w:rPr>
        <w:t>Barrantes</w:t>
      </w:r>
      <w:proofErr w:type="spellEnd"/>
      <w:r w:rsidRPr="00BA5944">
        <w:rPr>
          <w:rFonts w:ascii="Times New Roman" w:hAnsi="Times New Roman" w:cs="Times New Roman"/>
          <w:sz w:val="24"/>
          <w:szCs w:val="24"/>
          <w:highlight w:val="yellow"/>
        </w:rPr>
        <w:t>, 2019).</w:t>
      </w:r>
    </w:p>
    <w:p w14:paraId="2955D589" w14:textId="77777777" w:rsidR="001E4EC3" w:rsidRPr="005E6680" w:rsidRDefault="001E4EC3" w:rsidP="00F20E42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5CEDAF20" w14:textId="19C1C62A" w:rsidR="009F4785" w:rsidRPr="005E6680" w:rsidRDefault="00534F81" w:rsidP="009F4785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Gehl </w:t>
      </w:r>
      <w:r w:rsidR="00D70A8B" w:rsidRPr="00BA5944">
        <w:rPr>
          <w:rFonts w:ascii="Times New Roman" w:hAnsi="Times New Roman" w:cs="Times New Roman"/>
          <w:sz w:val="24"/>
          <w:szCs w:val="24"/>
          <w:highlight w:val="yellow"/>
        </w:rPr>
        <w:t>(2010</w:t>
      </w:r>
      <w:r w:rsidR="001E2E05" w:rsidRPr="00BA5944">
        <w:rPr>
          <w:rFonts w:ascii="Times New Roman" w:hAnsi="Times New Roman" w:cs="Times New Roman"/>
          <w:sz w:val="24"/>
          <w:szCs w:val="24"/>
          <w:highlight w:val="yellow"/>
        </w:rPr>
        <w:t>)</w:t>
      </w:r>
      <w:r w:rsidR="001E2E05" w:rsidRPr="005E6680">
        <w:rPr>
          <w:rFonts w:ascii="Times New Roman" w:hAnsi="Times New Roman" w:cs="Times New Roman"/>
          <w:sz w:val="24"/>
          <w:szCs w:val="24"/>
        </w:rPr>
        <w:t xml:space="preserve"> highlights the importance of ‘soft edges’ 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between public and private space, </w:t>
      </w:r>
      <w:r w:rsidR="001E2E05" w:rsidRPr="005E6680">
        <w:rPr>
          <w:rFonts w:ascii="Times New Roman" w:hAnsi="Times New Roman" w:cs="Times New Roman"/>
          <w:sz w:val="24"/>
          <w:szCs w:val="24"/>
        </w:rPr>
        <w:t xml:space="preserve">as </w:t>
      </w:r>
      <w:r w:rsidR="006E1F2D" w:rsidRPr="005E6680">
        <w:rPr>
          <w:rFonts w:ascii="Times New Roman" w:hAnsi="Times New Roman" w:cs="Times New Roman"/>
          <w:sz w:val="24"/>
          <w:szCs w:val="24"/>
        </w:rPr>
        <w:t>a space of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 opportunity to activate streets and sidewalks, which is where much of urban life takes place.</w:t>
      </w:r>
      <w:r w:rsidR="006E1F2D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9F4785" w:rsidRPr="005E6680">
        <w:rPr>
          <w:rFonts w:ascii="Times New Roman" w:hAnsi="Times New Roman" w:cs="Times New Roman"/>
          <w:sz w:val="24"/>
          <w:szCs w:val="24"/>
        </w:rPr>
        <w:t>From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 the study of these </w:t>
      </w:r>
      <w:r w:rsidR="006E1F2D" w:rsidRPr="005E6680">
        <w:rPr>
          <w:rFonts w:ascii="Times New Roman" w:hAnsi="Times New Roman" w:cs="Times New Roman"/>
          <w:sz w:val="24"/>
          <w:szCs w:val="24"/>
        </w:rPr>
        <w:t xml:space="preserve">social housing (VIS) cases, it can be verified that 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urban problems derived from the developments of </w:t>
      </w:r>
      <w:r w:rsidR="006E1F2D" w:rsidRPr="005E6680">
        <w:rPr>
          <w:rFonts w:ascii="Times New Roman" w:hAnsi="Times New Roman" w:cs="Times New Roman"/>
          <w:sz w:val="24"/>
          <w:szCs w:val="24"/>
        </w:rPr>
        <w:t>self-contained housing communities, so-called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 “gated communities”, </w:t>
      </w:r>
      <w:r w:rsidR="006E1F2D" w:rsidRPr="005E6680">
        <w:rPr>
          <w:rFonts w:ascii="Times New Roman" w:hAnsi="Times New Roman" w:cs="Times New Roman"/>
          <w:sz w:val="24"/>
          <w:szCs w:val="24"/>
        </w:rPr>
        <w:t xml:space="preserve">vastly </w:t>
      </w:r>
      <w:r w:rsidR="00BC4F0F" w:rsidRPr="005E6680">
        <w:rPr>
          <w:rFonts w:ascii="Times New Roman" w:hAnsi="Times New Roman" w:cs="Times New Roman"/>
          <w:sz w:val="24"/>
          <w:szCs w:val="24"/>
        </w:rPr>
        <w:t>examined</w:t>
      </w:r>
      <w:r w:rsidR="006E1F2D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BC4F0F" w:rsidRPr="005E6680">
        <w:rPr>
          <w:rFonts w:ascii="Times New Roman" w:hAnsi="Times New Roman" w:cs="Times New Roman"/>
          <w:sz w:val="24"/>
          <w:szCs w:val="24"/>
        </w:rPr>
        <w:t>in</w:t>
      </w:r>
      <w:r w:rsidR="006E1F2D" w:rsidRPr="005E66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E1F2D" w:rsidRPr="005E6680">
        <w:rPr>
          <w:rFonts w:ascii="Times New Roman" w:hAnsi="Times New Roman" w:cs="Times New Roman"/>
          <w:sz w:val="24"/>
          <w:szCs w:val="24"/>
        </w:rPr>
        <w:t>middle and upper class</w:t>
      </w:r>
      <w:proofErr w:type="gramEnd"/>
      <w:r w:rsidR="006E1F2D" w:rsidRPr="005E6680">
        <w:rPr>
          <w:rFonts w:ascii="Times New Roman" w:hAnsi="Times New Roman" w:cs="Times New Roman"/>
          <w:sz w:val="24"/>
          <w:szCs w:val="24"/>
        </w:rPr>
        <w:t xml:space="preserve"> socioeconomic contexts, 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are repeated in a similar </w:t>
      </w:r>
      <w:r w:rsidR="006E1F2D" w:rsidRPr="005E6680">
        <w:rPr>
          <w:rFonts w:ascii="Times New Roman" w:hAnsi="Times New Roman" w:cs="Times New Roman"/>
          <w:sz w:val="24"/>
          <w:szCs w:val="24"/>
        </w:rPr>
        <w:t>manner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 in </w:t>
      </w:r>
      <w:r w:rsidR="009F4785" w:rsidRPr="005E6680">
        <w:rPr>
          <w:rFonts w:ascii="Times New Roman" w:hAnsi="Times New Roman" w:cs="Times New Roman"/>
          <w:sz w:val="24"/>
          <w:szCs w:val="24"/>
        </w:rPr>
        <w:t xml:space="preserve">the analyzed social housing </w:t>
      </w:r>
      <w:r w:rsidR="009F4785" w:rsidRPr="005E3423">
        <w:rPr>
          <w:rFonts w:ascii="Times New Roman" w:hAnsi="Times New Roman" w:cs="Times New Roman"/>
          <w:sz w:val="24"/>
          <w:szCs w:val="24"/>
        </w:rPr>
        <w:t>projects</w:t>
      </w:r>
      <w:r w:rsidR="000C76E9" w:rsidRPr="005E3423">
        <w:rPr>
          <w:rFonts w:ascii="Times New Roman" w:hAnsi="Times New Roman" w:cs="Times New Roman"/>
          <w:sz w:val="24"/>
          <w:szCs w:val="24"/>
        </w:rPr>
        <w:t xml:space="preserve"> (i.e., low-income class)</w:t>
      </w:r>
      <w:r w:rsidR="009F4785" w:rsidRPr="005E3423">
        <w:rPr>
          <w:rFonts w:ascii="Times New Roman" w:hAnsi="Times New Roman" w:cs="Times New Roman"/>
          <w:sz w:val="24"/>
          <w:szCs w:val="24"/>
        </w:rPr>
        <w:t xml:space="preserve">; </w:t>
      </w:r>
      <w:r w:rsidR="009F4785" w:rsidRPr="005E6680">
        <w:rPr>
          <w:rFonts w:ascii="Times New Roman" w:hAnsi="Times New Roman" w:cs="Times New Roman"/>
          <w:sz w:val="24"/>
          <w:szCs w:val="24"/>
        </w:rPr>
        <w:t>socio-spatial effects are also analogous.</w:t>
      </w:r>
    </w:p>
    <w:p w14:paraId="25644DF8" w14:textId="77777777" w:rsidR="009F4785" w:rsidRPr="005E6680" w:rsidRDefault="009F4785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140FF9CA" w14:textId="5161B9CA" w:rsidR="009B3E7C" w:rsidRPr="005E6680" w:rsidRDefault="00D70A8B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3423">
        <w:rPr>
          <w:rFonts w:ascii="Times New Roman" w:hAnsi="Times New Roman" w:cs="Times New Roman"/>
          <w:sz w:val="24"/>
          <w:szCs w:val="24"/>
        </w:rPr>
        <w:t xml:space="preserve">From the analysis of </w:t>
      </w:r>
      <w:r w:rsidR="009F4785" w:rsidRPr="005E3423">
        <w:rPr>
          <w:rFonts w:ascii="Times New Roman" w:hAnsi="Times New Roman" w:cs="Times New Roman"/>
          <w:sz w:val="24"/>
          <w:szCs w:val="24"/>
        </w:rPr>
        <w:t xml:space="preserve">plot </w:t>
      </w:r>
      <w:r w:rsidR="003C0A9B" w:rsidRPr="005E3423">
        <w:rPr>
          <w:rFonts w:ascii="Times New Roman" w:hAnsi="Times New Roman" w:cs="Times New Roman"/>
          <w:sz w:val="24"/>
          <w:szCs w:val="24"/>
        </w:rPr>
        <w:t xml:space="preserve">subdivision, and </w:t>
      </w:r>
      <w:r w:rsidRPr="005E3423">
        <w:rPr>
          <w:rFonts w:ascii="Times New Roman" w:hAnsi="Times New Roman" w:cs="Times New Roman"/>
          <w:sz w:val="24"/>
          <w:szCs w:val="24"/>
        </w:rPr>
        <w:t xml:space="preserve">therefore </w:t>
      </w:r>
      <w:r w:rsidR="00D2071B" w:rsidRPr="005E3423">
        <w:rPr>
          <w:rFonts w:ascii="Times New Roman" w:hAnsi="Times New Roman" w:cs="Times New Roman"/>
          <w:sz w:val="24"/>
          <w:szCs w:val="24"/>
        </w:rPr>
        <w:t>of the</w:t>
      </w:r>
      <w:r w:rsidRPr="005E3423">
        <w:rPr>
          <w:rFonts w:ascii="Times New Roman" w:hAnsi="Times New Roman" w:cs="Times New Roman"/>
          <w:sz w:val="24"/>
          <w:szCs w:val="24"/>
        </w:rPr>
        <w:t xml:space="preserve"> structure of land </w:t>
      </w:r>
      <w:r w:rsidR="00D2071B" w:rsidRPr="005E3423">
        <w:rPr>
          <w:rFonts w:ascii="Times New Roman" w:hAnsi="Times New Roman" w:cs="Times New Roman"/>
          <w:sz w:val="24"/>
          <w:szCs w:val="24"/>
        </w:rPr>
        <w:t>use</w:t>
      </w:r>
      <w:r w:rsidRPr="005E3423">
        <w:rPr>
          <w:rFonts w:ascii="Times New Roman" w:hAnsi="Times New Roman" w:cs="Times New Roman"/>
          <w:sz w:val="24"/>
          <w:szCs w:val="24"/>
        </w:rPr>
        <w:t xml:space="preserve">, </w:t>
      </w:r>
      <w:r w:rsidR="000C76E9" w:rsidRPr="005E3423">
        <w:rPr>
          <w:rFonts w:ascii="Times New Roman" w:hAnsi="Times New Roman" w:cs="Times New Roman"/>
          <w:sz w:val="24"/>
          <w:szCs w:val="24"/>
        </w:rPr>
        <w:t xml:space="preserve">the study of </w:t>
      </w:r>
      <w:r w:rsidR="00D2071B" w:rsidRPr="005E3423">
        <w:rPr>
          <w:rFonts w:ascii="Times New Roman" w:hAnsi="Times New Roman" w:cs="Times New Roman"/>
          <w:sz w:val="24"/>
          <w:szCs w:val="24"/>
        </w:rPr>
        <w:t xml:space="preserve">construction </w:t>
      </w:r>
      <w:r w:rsidR="00B7296B" w:rsidRPr="005E3423">
        <w:rPr>
          <w:rFonts w:ascii="Times New Roman" w:hAnsi="Times New Roman" w:cs="Times New Roman"/>
          <w:sz w:val="24"/>
          <w:szCs w:val="24"/>
        </w:rPr>
        <w:t>elements themselves</w:t>
      </w:r>
      <w:r w:rsidRPr="005E3423">
        <w:rPr>
          <w:rFonts w:ascii="Times New Roman" w:hAnsi="Times New Roman" w:cs="Times New Roman"/>
          <w:sz w:val="24"/>
          <w:szCs w:val="24"/>
        </w:rPr>
        <w:t xml:space="preserve">, as well as </w:t>
      </w:r>
      <w:r w:rsidR="00D2071B" w:rsidRPr="005E3423">
        <w:rPr>
          <w:rFonts w:ascii="Times New Roman" w:hAnsi="Times New Roman" w:cs="Times New Roman"/>
          <w:sz w:val="24"/>
          <w:szCs w:val="24"/>
        </w:rPr>
        <w:t>of the housing community</w:t>
      </w:r>
      <w:r w:rsidRPr="005E3423">
        <w:rPr>
          <w:rFonts w:ascii="Times New Roman" w:hAnsi="Times New Roman" w:cs="Times New Roman"/>
          <w:sz w:val="24"/>
          <w:szCs w:val="24"/>
        </w:rPr>
        <w:t xml:space="preserve"> and </w:t>
      </w:r>
      <w:r w:rsidR="00D2071B" w:rsidRPr="005E3423">
        <w:rPr>
          <w:rFonts w:ascii="Times New Roman" w:hAnsi="Times New Roman" w:cs="Times New Roman"/>
          <w:sz w:val="24"/>
          <w:szCs w:val="24"/>
        </w:rPr>
        <w:t xml:space="preserve">the </w:t>
      </w:r>
      <w:r w:rsidRPr="005E3423">
        <w:rPr>
          <w:rFonts w:ascii="Times New Roman" w:hAnsi="Times New Roman" w:cs="Times New Roman"/>
          <w:sz w:val="24"/>
          <w:szCs w:val="24"/>
        </w:rPr>
        <w:t>distribution of services and infrastructure, it is evid</w:t>
      </w:r>
      <w:r w:rsidR="00B7296B" w:rsidRPr="005E3423">
        <w:rPr>
          <w:rFonts w:ascii="Times New Roman" w:hAnsi="Times New Roman" w:cs="Times New Roman"/>
          <w:sz w:val="24"/>
          <w:szCs w:val="24"/>
        </w:rPr>
        <w:t xml:space="preserve">ent that the models followed in the </w:t>
      </w:r>
      <w:r w:rsidR="00D2071B" w:rsidRPr="005E3423">
        <w:rPr>
          <w:rFonts w:ascii="Times New Roman" w:hAnsi="Times New Roman" w:cs="Times New Roman"/>
          <w:sz w:val="24"/>
          <w:szCs w:val="24"/>
        </w:rPr>
        <w:t>areas</w:t>
      </w:r>
      <w:r w:rsidRPr="005E3423">
        <w:rPr>
          <w:rFonts w:ascii="Times New Roman" w:hAnsi="Times New Roman" w:cs="Times New Roman"/>
          <w:sz w:val="24"/>
          <w:szCs w:val="24"/>
        </w:rPr>
        <w:t xml:space="preserve"> where </w:t>
      </w:r>
      <w:r w:rsidR="00B7296B" w:rsidRPr="005E3423">
        <w:rPr>
          <w:rFonts w:ascii="Times New Roman" w:hAnsi="Times New Roman" w:cs="Times New Roman"/>
          <w:sz w:val="24"/>
          <w:szCs w:val="24"/>
        </w:rPr>
        <w:t xml:space="preserve">public housing projects are </w:t>
      </w:r>
      <w:r w:rsidRPr="005E3423">
        <w:rPr>
          <w:rFonts w:ascii="Times New Roman" w:hAnsi="Times New Roman" w:cs="Times New Roman"/>
          <w:sz w:val="24"/>
          <w:szCs w:val="24"/>
        </w:rPr>
        <w:t xml:space="preserve">being </w:t>
      </w:r>
      <w:r w:rsidR="00B7296B" w:rsidRPr="005E3423">
        <w:rPr>
          <w:rFonts w:ascii="Times New Roman" w:hAnsi="Times New Roman" w:cs="Times New Roman"/>
          <w:sz w:val="24"/>
          <w:szCs w:val="24"/>
        </w:rPr>
        <w:t>constructed</w:t>
      </w:r>
      <w:r w:rsidRPr="005E3423">
        <w:rPr>
          <w:rFonts w:ascii="Times New Roman" w:hAnsi="Times New Roman" w:cs="Times New Roman"/>
          <w:sz w:val="24"/>
          <w:szCs w:val="24"/>
        </w:rPr>
        <w:t xml:space="preserve">, are </w:t>
      </w:r>
      <w:r w:rsidR="00B7296B" w:rsidRPr="005E3423">
        <w:rPr>
          <w:rFonts w:ascii="Times New Roman" w:hAnsi="Times New Roman" w:cs="Times New Roman"/>
          <w:sz w:val="24"/>
          <w:szCs w:val="24"/>
        </w:rPr>
        <w:t>in</w:t>
      </w:r>
      <w:r w:rsidRPr="005E3423">
        <w:rPr>
          <w:rFonts w:ascii="Times New Roman" w:hAnsi="Times New Roman" w:cs="Times New Roman"/>
          <w:sz w:val="24"/>
          <w:szCs w:val="24"/>
        </w:rPr>
        <w:t xml:space="preserve">adequate and condemn </w:t>
      </w:r>
      <w:r w:rsidR="00B7296B" w:rsidRPr="005E3423">
        <w:rPr>
          <w:rFonts w:ascii="Times New Roman" w:hAnsi="Times New Roman" w:cs="Times New Roman"/>
          <w:sz w:val="24"/>
          <w:szCs w:val="24"/>
        </w:rPr>
        <w:t xml:space="preserve">the </w:t>
      </w:r>
      <w:r w:rsidRPr="005E3423">
        <w:rPr>
          <w:rFonts w:ascii="Times New Roman" w:hAnsi="Times New Roman" w:cs="Times New Roman"/>
          <w:sz w:val="24"/>
          <w:szCs w:val="24"/>
        </w:rPr>
        <w:t xml:space="preserve">developments to probable deficiencies </w:t>
      </w:r>
      <w:r w:rsidR="007947CA" w:rsidRPr="005E3423">
        <w:rPr>
          <w:rFonts w:ascii="Times New Roman" w:hAnsi="Times New Roman" w:cs="Times New Roman"/>
          <w:sz w:val="24"/>
          <w:szCs w:val="24"/>
        </w:rPr>
        <w:t>upon an</w:t>
      </w:r>
      <w:r w:rsidRPr="005E3423">
        <w:rPr>
          <w:rFonts w:ascii="Times New Roman" w:hAnsi="Times New Roman" w:cs="Times New Roman"/>
          <w:sz w:val="24"/>
          <w:szCs w:val="24"/>
        </w:rPr>
        <w:t xml:space="preserve"> increas</w:t>
      </w:r>
      <w:r w:rsidR="007947CA" w:rsidRPr="005E3423">
        <w:rPr>
          <w:rFonts w:ascii="Times New Roman" w:hAnsi="Times New Roman" w:cs="Times New Roman"/>
          <w:sz w:val="24"/>
          <w:szCs w:val="24"/>
        </w:rPr>
        <w:t>e</w:t>
      </w:r>
      <w:r w:rsidRPr="005E3423">
        <w:rPr>
          <w:rFonts w:ascii="Times New Roman" w:hAnsi="Times New Roman" w:cs="Times New Roman"/>
          <w:sz w:val="24"/>
          <w:szCs w:val="24"/>
        </w:rPr>
        <w:t xml:space="preserve"> in </w:t>
      </w:r>
      <w:r w:rsidR="007947CA" w:rsidRPr="005E3423">
        <w:rPr>
          <w:rFonts w:ascii="Times New Roman" w:hAnsi="Times New Roman" w:cs="Times New Roman"/>
          <w:sz w:val="24"/>
          <w:szCs w:val="24"/>
        </w:rPr>
        <w:t xml:space="preserve">population </w:t>
      </w:r>
      <w:r w:rsidRPr="005E3423">
        <w:rPr>
          <w:rFonts w:ascii="Times New Roman" w:hAnsi="Times New Roman" w:cs="Times New Roman"/>
          <w:sz w:val="24"/>
          <w:szCs w:val="24"/>
        </w:rPr>
        <w:t>density or expansion of residential areas, as well as a deterioration in the qu</w:t>
      </w:r>
      <w:r w:rsidR="007947CA" w:rsidRPr="005E3423">
        <w:rPr>
          <w:rFonts w:ascii="Times New Roman" w:hAnsi="Times New Roman" w:cs="Times New Roman"/>
          <w:sz w:val="24"/>
          <w:szCs w:val="24"/>
        </w:rPr>
        <w:t>ality of life of its residents.</w:t>
      </w:r>
      <w:r w:rsidR="009B3E7C" w:rsidRPr="005E3423">
        <w:rPr>
          <w:rFonts w:ascii="Times New Roman" w:hAnsi="Times New Roman" w:cs="Times New Roman"/>
          <w:sz w:val="24"/>
          <w:szCs w:val="24"/>
        </w:rPr>
        <w:t xml:space="preserve"> </w:t>
      </w:r>
      <w:r w:rsidR="009B3E7C" w:rsidRPr="005E6680">
        <w:rPr>
          <w:rFonts w:ascii="Times New Roman" w:hAnsi="Times New Roman" w:cs="Times New Roman"/>
          <w:sz w:val="24"/>
          <w:szCs w:val="24"/>
        </w:rPr>
        <w:t xml:space="preserve">The latter situations are consequences of the practiced subdivision of plots and the poor provision of infrastructure that condemn these </w:t>
      </w:r>
      <w:r w:rsidR="009B3E7C" w:rsidRPr="005E3423">
        <w:rPr>
          <w:rFonts w:ascii="Times New Roman" w:hAnsi="Times New Roman" w:cs="Times New Roman"/>
          <w:sz w:val="24"/>
          <w:szCs w:val="24"/>
        </w:rPr>
        <w:t xml:space="preserve">areas </w:t>
      </w:r>
      <w:r w:rsidR="009B3E7C" w:rsidRPr="005E6680">
        <w:rPr>
          <w:rFonts w:ascii="Times New Roman" w:hAnsi="Times New Roman" w:cs="Times New Roman"/>
          <w:sz w:val="24"/>
          <w:szCs w:val="24"/>
        </w:rPr>
        <w:t>almost exclusively to residential use.</w:t>
      </w:r>
    </w:p>
    <w:p w14:paraId="43EE73EE" w14:textId="77777777" w:rsidR="009B3E7C" w:rsidRPr="005E6680" w:rsidRDefault="009B3E7C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2DE2381F" w14:textId="600606F1" w:rsidR="00D70A8B" w:rsidRPr="005E6680" w:rsidRDefault="009B3E7C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T</w:t>
      </w:r>
      <w:r w:rsidR="00D70A8B" w:rsidRPr="005E6680">
        <w:rPr>
          <w:rFonts w:ascii="Times New Roman" w:hAnsi="Times New Roman" w:cs="Times New Roman"/>
          <w:sz w:val="24"/>
          <w:szCs w:val="24"/>
        </w:rPr>
        <w:t>he comparison</w:t>
      </w:r>
      <w:r w:rsidR="00C96E8B" w:rsidRPr="005E6680">
        <w:rPr>
          <w:rFonts w:ascii="Times New Roman" w:hAnsi="Times New Roman" w:cs="Times New Roman"/>
          <w:sz w:val="24"/>
          <w:szCs w:val="24"/>
        </w:rPr>
        <w:t>s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 made </w:t>
      </w:r>
      <w:r w:rsidR="00D70A8B" w:rsidRPr="005E3423">
        <w:rPr>
          <w:rFonts w:ascii="Times New Roman" w:hAnsi="Times New Roman" w:cs="Times New Roman"/>
          <w:sz w:val="24"/>
          <w:szCs w:val="24"/>
        </w:rPr>
        <w:t>on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 the chan</w:t>
      </w:r>
      <w:r w:rsidR="00297177" w:rsidRPr="005E6680">
        <w:rPr>
          <w:rFonts w:ascii="Times New Roman" w:hAnsi="Times New Roman" w:cs="Times New Roman"/>
          <w:sz w:val="24"/>
          <w:szCs w:val="24"/>
        </w:rPr>
        <w:t xml:space="preserve">ges at the morphological level </w:t>
      </w:r>
      <w:r w:rsidR="00C96E8B" w:rsidRPr="005E6680">
        <w:rPr>
          <w:rFonts w:ascii="Times New Roman" w:hAnsi="Times New Roman" w:cs="Times New Roman"/>
          <w:sz w:val="24"/>
          <w:szCs w:val="24"/>
        </w:rPr>
        <w:t>created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 after </w:t>
      </w:r>
      <w:r w:rsidR="00D70A8B" w:rsidRPr="005E3423">
        <w:rPr>
          <w:rFonts w:ascii="Times New Roman" w:hAnsi="Times New Roman" w:cs="Times New Roman"/>
          <w:sz w:val="24"/>
          <w:szCs w:val="24"/>
        </w:rPr>
        <w:t xml:space="preserve">the </w:t>
      </w:r>
      <w:r w:rsidR="00297177" w:rsidRPr="005E3423">
        <w:rPr>
          <w:rFonts w:ascii="Times New Roman" w:hAnsi="Times New Roman" w:cs="Times New Roman"/>
          <w:sz w:val="24"/>
          <w:szCs w:val="24"/>
        </w:rPr>
        <w:t xml:space="preserve">construction </w:t>
      </w:r>
      <w:r w:rsidR="00297177" w:rsidRPr="005E6680">
        <w:rPr>
          <w:rFonts w:ascii="Times New Roman" w:hAnsi="Times New Roman" w:cs="Times New Roman"/>
          <w:sz w:val="24"/>
          <w:szCs w:val="24"/>
        </w:rPr>
        <w:t xml:space="preserve">of the </w:t>
      </w:r>
      <w:r w:rsidR="00D70A8B" w:rsidRPr="005E6680">
        <w:rPr>
          <w:rFonts w:ascii="Times New Roman" w:hAnsi="Times New Roman" w:cs="Times New Roman"/>
          <w:sz w:val="24"/>
          <w:szCs w:val="24"/>
        </w:rPr>
        <w:t>projects, revealed that these developments have not contributed to urban integration or contiguity, they have missed opportunities to improve the problems of socio-spatial segregation</w:t>
      </w:r>
      <w:r w:rsidR="00C56752" w:rsidRPr="005E6680">
        <w:rPr>
          <w:rFonts w:ascii="Times New Roman" w:hAnsi="Times New Roman" w:cs="Times New Roman"/>
          <w:sz w:val="24"/>
          <w:szCs w:val="24"/>
        </w:rPr>
        <w:t>,</w:t>
      </w:r>
      <w:r w:rsidR="00C96E8B" w:rsidRPr="005E6680">
        <w:rPr>
          <w:rFonts w:ascii="Times New Roman" w:hAnsi="Times New Roman" w:cs="Times New Roman"/>
          <w:sz w:val="24"/>
          <w:szCs w:val="24"/>
        </w:rPr>
        <w:t xml:space="preserve"> and 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have increased </w:t>
      </w:r>
      <w:r w:rsidR="00C56752" w:rsidRPr="005E6680">
        <w:rPr>
          <w:rFonts w:ascii="Times New Roman" w:hAnsi="Times New Roman" w:cs="Times New Roman"/>
          <w:sz w:val="24"/>
          <w:szCs w:val="24"/>
        </w:rPr>
        <w:t>tra</w:t>
      </w:r>
      <w:r w:rsidR="00C96E8B" w:rsidRPr="005E6680">
        <w:rPr>
          <w:rFonts w:ascii="Times New Roman" w:hAnsi="Times New Roman" w:cs="Times New Roman"/>
          <w:sz w:val="24"/>
          <w:szCs w:val="24"/>
        </w:rPr>
        <w:t xml:space="preserve">ffic burden on the road system, </w:t>
      </w:r>
      <w:r w:rsidR="00D70A8B" w:rsidRPr="005E6680">
        <w:rPr>
          <w:rFonts w:ascii="Times New Roman" w:hAnsi="Times New Roman" w:cs="Times New Roman"/>
          <w:sz w:val="24"/>
          <w:szCs w:val="24"/>
        </w:rPr>
        <w:t>without major contributions to its redundancy.</w:t>
      </w:r>
    </w:p>
    <w:p w14:paraId="5A8FBBC0" w14:textId="77777777" w:rsidR="00D70A8B" w:rsidRPr="005E6680" w:rsidRDefault="00D70A8B" w:rsidP="00D70A8B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22A152" w14:textId="77777777" w:rsidR="00D70A8B" w:rsidRPr="005E6680" w:rsidRDefault="00D70A8B" w:rsidP="00D70A8B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680">
        <w:rPr>
          <w:rFonts w:ascii="Times New Roman" w:hAnsi="Times New Roman" w:cs="Times New Roman"/>
          <w:b/>
          <w:sz w:val="24"/>
          <w:szCs w:val="24"/>
        </w:rPr>
        <w:t>Conclusions</w:t>
      </w:r>
    </w:p>
    <w:p w14:paraId="6693A832" w14:textId="22DBA83C" w:rsidR="00D70A8B" w:rsidRPr="005E6680" w:rsidRDefault="00C56752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The findings of this investigation</w:t>
      </w:r>
      <w:r w:rsidR="0060361E" w:rsidRPr="005E6680">
        <w:rPr>
          <w:rFonts w:ascii="Times New Roman" w:hAnsi="Times New Roman" w:cs="Times New Roman"/>
          <w:sz w:val="24"/>
          <w:szCs w:val="24"/>
        </w:rPr>
        <w:t xml:space="preserve"> allow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60361E" w:rsidRPr="005E6680">
        <w:rPr>
          <w:rFonts w:ascii="Times New Roman" w:hAnsi="Times New Roman" w:cs="Times New Roman"/>
          <w:sz w:val="24"/>
          <w:szCs w:val="24"/>
        </w:rPr>
        <w:t xml:space="preserve">the promotion of 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reforms </w:t>
      </w:r>
      <w:r w:rsidRPr="005E6680">
        <w:rPr>
          <w:rFonts w:ascii="Times New Roman" w:hAnsi="Times New Roman" w:cs="Times New Roman"/>
          <w:sz w:val="24"/>
          <w:szCs w:val="24"/>
        </w:rPr>
        <w:t>on the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current </w:t>
      </w:r>
      <w:r w:rsidR="00D70A8B" w:rsidRPr="005E6680">
        <w:rPr>
          <w:rFonts w:ascii="Times New Roman" w:hAnsi="Times New Roman" w:cs="Times New Roman"/>
          <w:sz w:val="24"/>
          <w:szCs w:val="24"/>
        </w:rPr>
        <w:t>procedures</w:t>
      </w:r>
      <w:r w:rsidRPr="005E6680">
        <w:rPr>
          <w:rFonts w:ascii="Times New Roman" w:hAnsi="Times New Roman" w:cs="Times New Roman"/>
          <w:sz w:val="24"/>
          <w:szCs w:val="24"/>
        </w:rPr>
        <w:t xml:space="preserve"> followed for the 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construction of social housing, especially to improve the articulation of </w:t>
      </w:r>
      <w:r w:rsidR="0060361E" w:rsidRPr="005E6680">
        <w:rPr>
          <w:rFonts w:ascii="Times New Roman" w:hAnsi="Times New Roman" w:cs="Times New Roman"/>
          <w:sz w:val="24"/>
          <w:szCs w:val="24"/>
        </w:rPr>
        <w:t xml:space="preserve">such </w:t>
      </w:r>
      <w:r w:rsidR="00D70A8B" w:rsidRPr="005E6680">
        <w:rPr>
          <w:rFonts w:ascii="Times New Roman" w:hAnsi="Times New Roman" w:cs="Times New Roman"/>
          <w:sz w:val="24"/>
          <w:szCs w:val="24"/>
        </w:rPr>
        <w:t>projects with</w:t>
      </w:r>
      <w:r w:rsidR="0060361E" w:rsidRPr="005E6680">
        <w:rPr>
          <w:rFonts w:ascii="Times New Roman" w:hAnsi="Times New Roman" w:cs="Times New Roman"/>
          <w:sz w:val="24"/>
          <w:szCs w:val="24"/>
        </w:rPr>
        <w:t>in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 the existing city and, therefore, the </w:t>
      </w:r>
      <w:r w:rsidR="00212BFC" w:rsidRPr="005E6680">
        <w:rPr>
          <w:rFonts w:ascii="Times New Roman" w:hAnsi="Times New Roman" w:cs="Times New Roman"/>
          <w:sz w:val="24"/>
          <w:szCs w:val="24"/>
        </w:rPr>
        <w:t xml:space="preserve">benefit the </w:t>
      </w:r>
      <w:r w:rsidR="00D70A8B" w:rsidRPr="005E6680">
        <w:rPr>
          <w:rFonts w:ascii="Times New Roman" w:hAnsi="Times New Roman" w:cs="Times New Roman"/>
          <w:sz w:val="24"/>
          <w:szCs w:val="24"/>
        </w:rPr>
        <w:t>quality of life of its residents.</w:t>
      </w:r>
    </w:p>
    <w:p w14:paraId="49A86519" w14:textId="77777777" w:rsidR="00D70A8B" w:rsidRPr="005E6680" w:rsidRDefault="00D70A8B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5C3B4F3D" w14:textId="716EFE77" w:rsidR="00D70A8B" w:rsidRPr="005E6680" w:rsidRDefault="00D70A8B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The desig</w:t>
      </w:r>
      <w:r w:rsidRPr="005E3423">
        <w:rPr>
          <w:rFonts w:ascii="Times New Roman" w:hAnsi="Times New Roman" w:cs="Times New Roman"/>
          <w:sz w:val="24"/>
          <w:szCs w:val="24"/>
        </w:rPr>
        <w:t>n</w:t>
      </w:r>
      <w:r w:rsidR="0060361E" w:rsidRPr="005E3423">
        <w:rPr>
          <w:rFonts w:ascii="Times New Roman" w:hAnsi="Times New Roman" w:cs="Times New Roman"/>
          <w:sz w:val="24"/>
          <w:szCs w:val="24"/>
        </w:rPr>
        <w:t>s</w:t>
      </w:r>
      <w:r w:rsidRPr="005E6680">
        <w:rPr>
          <w:rFonts w:ascii="Times New Roman" w:hAnsi="Times New Roman" w:cs="Times New Roman"/>
          <w:sz w:val="24"/>
          <w:szCs w:val="24"/>
        </w:rPr>
        <w:t xml:space="preserve"> of the </w:t>
      </w:r>
      <w:r w:rsidR="0060361E" w:rsidRPr="005E6680">
        <w:rPr>
          <w:rFonts w:ascii="Times New Roman" w:hAnsi="Times New Roman" w:cs="Times New Roman"/>
          <w:sz w:val="24"/>
          <w:szCs w:val="24"/>
        </w:rPr>
        <w:t xml:space="preserve">studied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projects </w:t>
      </w:r>
      <w:r w:rsidR="0060361E" w:rsidRPr="005E6680">
        <w:rPr>
          <w:rFonts w:ascii="Times New Roman" w:hAnsi="Times New Roman" w:cs="Times New Roman"/>
          <w:sz w:val="24"/>
          <w:szCs w:val="24"/>
        </w:rPr>
        <w:t>do</w:t>
      </w:r>
      <w:r w:rsidRPr="005E6680">
        <w:rPr>
          <w:rFonts w:ascii="Times New Roman" w:hAnsi="Times New Roman" w:cs="Times New Roman"/>
          <w:sz w:val="24"/>
          <w:szCs w:val="24"/>
        </w:rPr>
        <w:t xml:space="preserve"> not propose strategies to promote greater heterogeneity in terms of services and </w:t>
      </w:r>
      <w:r w:rsidR="0060361E" w:rsidRPr="005E6680">
        <w:rPr>
          <w:rFonts w:ascii="Times New Roman" w:hAnsi="Times New Roman" w:cs="Times New Roman"/>
          <w:sz w:val="24"/>
          <w:szCs w:val="24"/>
        </w:rPr>
        <w:t>commerce</w:t>
      </w:r>
      <w:r w:rsidRPr="005E6680">
        <w:rPr>
          <w:rFonts w:ascii="Times New Roman" w:hAnsi="Times New Roman" w:cs="Times New Roman"/>
          <w:sz w:val="24"/>
          <w:szCs w:val="24"/>
        </w:rPr>
        <w:t xml:space="preserve">, but rather limit their </w:t>
      </w:r>
      <w:r w:rsidR="00212BFC" w:rsidRPr="005E6680">
        <w:rPr>
          <w:rFonts w:ascii="Times New Roman" w:hAnsi="Times New Roman" w:cs="Times New Roman"/>
          <w:sz w:val="24"/>
          <w:szCs w:val="24"/>
        </w:rPr>
        <w:t xml:space="preserve">land </w:t>
      </w:r>
      <w:r w:rsidRPr="005E6680">
        <w:rPr>
          <w:rFonts w:ascii="Times New Roman" w:hAnsi="Times New Roman" w:cs="Times New Roman"/>
          <w:sz w:val="24"/>
          <w:szCs w:val="24"/>
        </w:rPr>
        <w:t xml:space="preserve">use to residential </w:t>
      </w:r>
      <w:r w:rsidR="00212BFC" w:rsidRPr="005E6680">
        <w:rPr>
          <w:rFonts w:ascii="Times New Roman" w:hAnsi="Times New Roman" w:cs="Times New Roman"/>
          <w:sz w:val="24"/>
          <w:szCs w:val="24"/>
        </w:rPr>
        <w:t>zones along with their</w:t>
      </w:r>
      <w:r w:rsidR="0060361E" w:rsidRPr="005E6680">
        <w:rPr>
          <w:rFonts w:ascii="Times New Roman" w:hAnsi="Times New Roman" w:cs="Times New Roman"/>
          <w:sz w:val="24"/>
          <w:szCs w:val="24"/>
        </w:rPr>
        <w:t xml:space="preserve"> mandatory recreational spaces. </w:t>
      </w:r>
      <w:r w:rsidRPr="005E6680">
        <w:rPr>
          <w:rFonts w:ascii="Times New Roman" w:hAnsi="Times New Roman" w:cs="Times New Roman"/>
          <w:sz w:val="24"/>
          <w:szCs w:val="24"/>
        </w:rPr>
        <w:t xml:space="preserve">However, </w:t>
      </w:r>
      <w:r w:rsidR="0060361E" w:rsidRPr="005E6680">
        <w:rPr>
          <w:rFonts w:ascii="Times New Roman" w:hAnsi="Times New Roman" w:cs="Times New Roman"/>
          <w:sz w:val="24"/>
          <w:szCs w:val="24"/>
        </w:rPr>
        <w:t xml:space="preserve">such </w:t>
      </w:r>
      <w:r w:rsidR="00212BFC" w:rsidRPr="005E6680">
        <w:rPr>
          <w:rFonts w:ascii="Times New Roman" w:hAnsi="Times New Roman" w:cs="Times New Roman"/>
          <w:sz w:val="24"/>
          <w:szCs w:val="24"/>
        </w:rPr>
        <w:t xml:space="preserve">ineffective </w:t>
      </w:r>
      <w:r w:rsidR="0060361E" w:rsidRPr="005E6680">
        <w:rPr>
          <w:rFonts w:ascii="Times New Roman" w:hAnsi="Times New Roman" w:cs="Times New Roman"/>
          <w:sz w:val="24"/>
          <w:szCs w:val="24"/>
        </w:rPr>
        <w:t>characteristics respond</w:t>
      </w:r>
      <w:r w:rsidRPr="005E6680">
        <w:rPr>
          <w:rFonts w:ascii="Times New Roman" w:hAnsi="Times New Roman" w:cs="Times New Roman"/>
          <w:sz w:val="24"/>
          <w:szCs w:val="24"/>
        </w:rPr>
        <w:t xml:space="preserve"> to </w:t>
      </w:r>
      <w:r w:rsidR="0060361E" w:rsidRPr="005E6680">
        <w:rPr>
          <w:rFonts w:ascii="Times New Roman" w:hAnsi="Times New Roman" w:cs="Times New Roman"/>
          <w:sz w:val="24"/>
          <w:szCs w:val="24"/>
        </w:rPr>
        <w:t xml:space="preserve">the demands of </w:t>
      </w:r>
      <w:r w:rsidRPr="005E6680">
        <w:rPr>
          <w:rFonts w:ascii="Times New Roman" w:hAnsi="Times New Roman" w:cs="Times New Roman"/>
          <w:sz w:val="24"/>
          <w:szCs w:val="24"/>
        </w:rPr>
        <w:t xml:space="preserve">existing </w:t>
      </w:r>
      <w:r w:rsidR="00212BFC" w:rsidRPr="005E6680">
        <w:rPr>
          <w:rFonts w:ascii="Times New Roman" w:hAnsi="Times New Roman" w:cs="Times New Roman"/>
          <w:sz w:val="24"/>
          <w:szCs w:val="24"/>
        </w:rPr>
        <w:t>legal regulations</w:t>
      </w:r>
      <w:r w:rsidR="0060361E" w:rsidRPr="005E6680">
        <w:rPr>
          <w:rFonts w:ascii="Times New Roman" w:hAnsi="Times New Roman" w:cs="Times New Roman"/>
          <w:sz w:val="24"/>
          <w:szCs w:val="24"/>
        </w:rPr>
        <w:t>,</w:t>
      </w:r>
      <w:r w:rsidRPr="005E6680">
        <w:rPr>
          <w:rFonts w:ascii="Times New Roman" w:hAnsi="Times New Roman" w:cs="Times New Roman"/>
          <w:sz w:val="24"/>
          <w:szCs w:val="24"/>
        </w:rPr>
        <w:t xml:space="preserve"> and the impossibility of promoting greater urban variety. </w:t>
      </w:r>
      <w:r w:rsidR="0060361E" w:rsidRPr="005E6680">
        <w:rPr>
          <w:rFonts w:ascii="Times New Roman" w:hAnsi="Times New Roman" w:cs="Times New Roman"/>
          <w:sz w:val="24"/>
          <w:szCs w:val="24"/>
        </w:rPr>
        <w:t>Furthermore</w:t>
      </w:r>
      <w:r w:rsidRPr="005E6680">
        <w:rPr>
          <w:rFonts w:ascii="Times New Roman" w:hAnsi="Times New Roman" w:cs="Times New Roman"/>
          <w:sz w:val="24"/>
          <w:szCs w:val="24"/>
        </w:rPr>
        <w:t xml:space="preserve">, the </w:t>
      </w:r>
      <w:r w:rsidR="0060361E" w:rsidRPr="005E6680">
        <w:rPr>
          <w:rFonts w:ascii="Times New Roman" w:hAnsi="Times New Roman" w:cs="Times New Roman"/>
          <w:sz w:val="24"/>
          <w:szCs w:val="24"/>
        </w:rPr>
        <w:t>small size of the parcels</w:t>
      </w:r>
      <w:r w:rsidR="00FC15A2" w:rsidRPr="005E6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75FE7" w:rsidRPr="005E6680">
        <w:rPr>
          <w:rFonts w:ascii="Times New Roman" w:hAnsi="Times New Roman" w:cs="Times New Roman"/>
          <w:sz w:val="24"/>
          <w:szCs w:val="24"/>
        </w:rPr>
        <w:t>existing</w:t>
      </w:r>
      <w:r w:rsidR="0060361E" w:rsidRPr="005E6680">
        <w:rPr>
          <w:rFonts w:ascii="Times New Roman" w:hAnsi="Times New Roman" w:cs="Times New Roman"/>
          <w:sz w:val="24"/>
          <w:szCs w:val="24"/>
        </w:rPr>
        <w:t xml:space="preserve"> in the sectors</w:t>
      </w:r>
      <w:r w:rsidR="00FC15A2" w:rsidRPr="005E6680">
        <w:rPr>
          <w:rFonts w:ascii="Times New Roman" w:hAnsi="Times New Roman" w:cs="Times New Roman"/>
          <w:sz w:val="24"/>
          <w:szCs w:val="24"/>
        </w:rPr>
        <w:t>,</w:t>
      </w:r>
      <w:r w:rsidRPr="005E6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also limit the options for services, </w:t>
      </w:r>
      <w:r w:rsidR="0060361E" w:rsidRPr="005E6680">
        <w:rPr>
          <w:rFonts w:ascii="Times New Roman" w:hAnsi="Times New Roman" w:cs="Times New Roman"/>
          <w:sz w:val="24"/>
          <w:szCs w:val="24"/>
        </w:rPr>
        <w:t>commerce</w:t>
      </w:r>
      <w:r w:rsidRPr="005E6680">
        <w:rPr>
          <w:rFonts w:ascii="Times New Roman" w:hAnsi="Times New Roman" w:cs="Times New Roman"/>
          <w:sz w:val="24"/>
          <w:szCs w:val="24"/>
        </w:rPr>
        <w:t xml:space="preserve"> and facilities, </w:t>
      </w:r>
      <w:r w:rsidR="00A361B9" w:rsidRPr="005E6680">
        <w:rPr>
          <w:rFonts w:ascii="Times New Roman" w:hAnsi="Times New Roman" w:cs="Times New Roman"/>
          <w:sz w:val="24"/>
          <w:szCs w:val="24"/>
        </w:rPr>
        <w:t xml:space="preserve">thus </w:t>
      </w:r>
      <w:r w:rsidRPr="005E6680">
        <w:rPr>
          <w:rFonts w:ascii="Times New Roman" w:hAnsi="Times New Roman" w:cs="Times New Roman"/>
          <w:sz w:val="24"/>
          <w:szCs w:val="24"/>
        </w:rPr>
        <w:t>affecting the urban variety.</w:t>
      </w:r>
    </w:p>
    <w:p w14:paraId="6A5BCB39" w14:textId="77777777" w:rsidR="00D70A8B" w:rsidRPr="005E6680" w:rsidRDefault="00D70A8B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5E903168" w14:textId="49824704" w:rsidR="001E4EC3" w:rsidRPr="005E6680" w:rsidRDefault="00D70A8B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foregoing </w:t>
      </w:r>
      <w:r w:rsidR="00A361B9" w:rsidRPr="005E6680">
        <w:rPr>
          <w:rFonts w:ascii="Times New Roman" w:hAnsi="Times New Roman" w:cs="Times New Roman"/>
          <w:sz w:val="24"/>
          <w:szCs w:val="24"/>
        </w:rPr>
        <w:t xml:space="preserve">discussion </w:t>
      </w:r>
      <w:r w:rsidRPr="005E6680">
        <w:rPr>
          <w:rFonts w:ascii="Times New Roman" w:hAnsi="Times New Roman" w:cs="Times New Roman"/>
          <w:sz w:val="24"/>
          <w:szCs w:val="24"/>
        </w:rPr>
        <w:t>highlights the importance of conducting more detailed studies in future contributions in this line of work, to identify the relationship</w:t>
      </w:r>
      <w:r w:rsidR="00425F9F" w:rsidRPr="005E6680">
        <w:rPr>
          <w:rFonts w:ascii="Times New Roman" w:hAnsi="Times New Roman" w:cs="Times New Roman"/>
          <w:sz w:val="24"/>
          <w:szCs w:val="24"/>
        </w:rPr>
        <w:t>s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425F9F" w:rsidRPr="005E6680">
        <w:rPr>
          <w:rFonts w:ascii="Times New Roman" w:hAnsi="Times New Roman" w:cs="Times New Roman"/>
          <w:sz w:val="24"/>
          <w:szCs w:val="24"/>
        </w:rPr>
        <w:t>among</w:t>
      </w:r>
      <w:r w:rsidRPr="005E6680">
        <w:rPr>
          <w:rFonts w:ascii="Times New Roman" w:hAnsi="Times New Roman" w:cs="Times New Roman"/>
          <w:sz w:val="24"/>
          <w:szCs w:val="24"/>
        </w:rPr>
        <w:t xml:space="preserve"> the size </w:t>
      </w:r>
      <w:r w:rsidR="00425F9F" w:rsidRPr="005E6680">
        <w:rPr>
          <w:rFonts w:ascii="Times New Roman" w:hAnsi="Times New Roman" w:cs="Times New Roman"/>
          <w:sz w:val="24"/>
          <w:szCs w:val="24"/>
        </w:rPr>
        <w:t xml:space="preserve">of </w:t>
      </w:r>
      <w:r w:rsidRPr="005E6680">
        <w:rPr>
          <w:rFonts w:ascii="Times New Roman" w:hAnsi="Times New Roman" w:cs="Times New Roman"/>
          <w:sz w:val="24"/>
          <w:szCs w:val="24"/>
        </w:rPr>
        <w:t>parcel</w:t>
      </w:r>
      <w:r w:rsidR="00425F9F" w:rsidRPr="005E6680">
        <w:rPr>
          <w:rFonts w:ascii="Times New Roman" w:hAnsi="Times New Roman" w:cs="Times New Roman"/>
          <w:sz w:val="24"/>
          <w:szCs w:val="24"/>
        </w:rPr>
        <w:t xml:space="preserve">s, </w:t>
      </w:r>
      <w:r w:rsidRPr="005E6680">
        <w:rPr>
          <w:rFonts w:ascii="Times New Roman" w:hAnsi="Times New Roman" w:cs="Times New Roman"/>
          <w:sz w:val="24"/>
          <w:szCs w:val="24"/>
        </w:rPr>
        <w:t>land values ​​</w:t>
      </w:r>
      <w:r w:rsidR="00425F9F" w:rsidRPr="005E6680">
        <w:rPr>
          <w:rFonts w:ascii="Times New Roman" w:hAnsi="Times New Roman" w:cs="Times New Roman"/>
          <w:sz w:val="24"/>
          <w:szCs w:val="24"/>
        </w:rPr>
        <w:t xml:space="preserve">and </w:t>
      </w:r>
      <w:r w:rsidRPr="005E6680">
        <w:rPr>
          <w:rFonts w:ascii="Times New Roman" w:hAnsi="Times New Roman" w:cs="Times New Roman"/>
          <w:sz w:val="24"/>
          <w:szCs w:val="24"/>
        </w:rPr>
        <w:t>urb</w:t>
      </w:r>
      <w:r w:rsidR="00425F9F" w:rsidRPr="005E6680">
        <w:rPr>
          <w:rFonts w:ascii="Times New Roman" w:hAnsi="Times New Roman" w:cs="Times New Roman"/>
          <w:sz w:val="24"/>
          <w:szCs w:val="24"/>
        </w:rPr>
        <w:t xml:space="preserve">an centralities of each sector. </w:t>
      </w:r>
      <w:r w:rsidRPr="005E6680">
        <w:rPr>
          <w:rFonts w:ascii="Times New Roman" w:hAnsi="Times New Roman" w:cs="Times New Roman"/>
          <w:sz w:val="24"/>
          <w:szCs w:val="24"/>
        </w:rPr>
        <w:t>A greater analysis of the characte</w:t>
      </w:r>
      <w:r w:rsidR="00425F9F" w:rsidRPr="005E6680">
        <w:rPr>
          <w:rFonts w:ascii="Times New Roman" w:hAnsi="Times New Roman" w:cs="Times New Roman"/>
          <w:sz w:val="24"/>
          <w:szCs w:val="24"/>
        </w:rPr>
        <w:t xml:space="preserve">ristics of the urban structure </w:t>
      </w:r>
      <w:r w:rsidRPr="005E6680">
        <w:rPr>
          <w:rFonts w:ascii="Times New Roman" w:hAnsi="Times New Roman" w:cs="Times New Roman"/>
          <w:sz w:val="24"/>
          <w:szCs w:val="24"/>
        </w:rPr>
        <w:t>where the residentia</w:t>
      </w:r>
      <w:r w:rsidR="00425F9F" w:rsidRPr="005E6680">
        <w:rPr>
          <w:rFonts w:ascii="Times New Roman" w:hAnsi="Times New Roman" w:cs="Times New Roman"/>
          <w:sz w:val="24"/>
          <w:szCs w:val="24"/>
        </w:rPr>
        <w:t xml:space="preserve">l complexes are being inserted </w:t>
      </w:r>
      <w:r w:rsidRPr="005E6680">
        <w:rPr>
          <w:rFonts w:ascii="Times New Roman" w:hAnsi="Times New Roman" w:cs="Times New Roman"/>
          <w:sz w:val="24"/>
          <w:szCs w:val="24"/>
        </w:rPr>
        <w:t xml:space="preserve">would facilitate projecting the possible development and diversification of activities </w:t>
      </w:r>
      <w:r w:rsidR="00425F9F" w:rsidRPr="005E6680">
        <w:rPr>
          <w:rFonts w:ascii="Times New Roman" w:hAnsi="Times New Roman" w:cs="Times New Roman"/>
          <w:sz w:val="24"/>
          <w:szCs w:val="24"/>
        </w:rPr>
        <w:t>within a given</w:t>
      </w:r>
      <w:r w:rsidRPr="005E6680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5CC44B9B" w14:textId="77777777" w:rsidR="001E4EC3" w:rsidRPr="005E6680" w:rsidRDefault="001E4EC3" w:rsidP="00F20E42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955791" w14:textId="39AD84DE" w:rsidR="00D70A8B" w:rsidRPr="005E6680" w:rsidRDefault="00D70A8B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topographic and orographic characteristics of </w:t>
      </w:r>
      <w:r w:rsidR="00425F9F" w:rsidRPr="005E6680">
        <w:rPr>
          <w:rFonts w:ascii="Times New Roman" w:hAnsi="Times New Roman" w:cs="Times New Roman"/>
          <w:sz w:val="24"/>
          <w:szCs w:val="24"/>
        </w:rPr>
        <w:t xml:space="preserve">candidate construction </w:t>
      </w:r>
      <w:r w:rsidRPr="005E6680">
        <w:rPr>
          <w:rFonts w:ascii="Times New Roman" w:hAnsi="Times New Roman" w:cs="Times New Roman"/>
          <w:sz w:val="24"/>
          <w:szCs w:val="24"/>
        </w:rPr>
        <w:t>site</w:t>
      </w:r>
      <w:r w:rsidR="00425F9F" w:rsidRPr="005E6680">
        <w:rPr>
          <w:rFonts w:ascii="Times New Roman" w:hAnsi="Times New Roman" w:cs="Times New Roman"/>
          <w:sz w:val="24"/>
          <w:szCs w:val="24"/>
        </w:rPr>
        <w:t>s</w:t>
      </w:r>
      <w:r w:rsidRPr="005E6680">
        <w:rPr>
          <w:rFonts w:ascii="Times New Roman" w:hAnsi="Times New Roman" w:cs="Times New Roman"/>
          <w:sz w:val="24"/>
          <w:szCs w:val="24"/>
        </w:rPr>
        <w:t xml:space="preserve"> must be evaluated in greater detail, </w:t>
      </w:r>
      <w:r w:rsidR="00425F9F" w:rsidRPr="005E6680">
        <w:rPr>
          <w:rFonts w:ascii="Times New Roman" w:hAnsi="Times New Roman" w:cs="Times New Roman"/>
          <w:sz w:val="24"/>
          <w:szCs w:val="24"/>
        </w:rPr>
        <w:t>it does not suffice to</w:t>
      </w:r>
      <w:r w:rsidRPr="005E6680">
        <w:rPr>
          <w:rFonts w:ascii="Times New Roman" w:hAnsi="Times New Roman" w:cs="Times New Roman"/>
          <w:sz w:val="24"/>
          <w:szCs w:val="24"/>
        </w:rPr>
        <w:t xml:space="preserve"> solve </w:t>
      </w:r>
      <w:r w:rsidR="00425F9F" w:rsidRPr="005E6680">
        <w:rPr>
          <w:rFonts w:ascii="Times New Roman" w:hAnsi="Times New Roman" w:cs="Times New Roman"/>
          <w:sz w:val="24"/>
          <w:szCs w:val="24"/>
        </w:rPr>
        <w:t xml:space="preserve">for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infrastructure of the </w:t>
      </w:r>
      <w:r w:rsidR="00425F9F" w:rsidRPr="005E6680">
        <w:rPr>
          <w:rFonts w:ascii="Times New Roman" w:hAnsi="Times New Roman" w:cs="Times New Roman"/>
          <w:sz w:val="24"/>
          <w:szCs w:val="24"/>
        </w:rPr>
        <w:t xml:space="preserve">housing </w:t>
      </w:r>
      <w:r w:rsidRPr="005E6680">
        <w:rPr>
          <w:rFonts w:ascii="Times New Roman" w:hAnsi="Times New Roman" w:cs="Times New Roman"/>
          <w:sz w:val="24"/>
          <w:szCs w:val="24"/>
        </w:rPr>
        <w:t xml:space="preserve">complex and its adaptation </w:t>
      </w:r>
      <w:r w:rsidR="00425F9F" w:rsidRPr="005E6680">
        <w:rPr>
          <w:rFonts w:ascii="Times New Roman" w:hAnsi="Times New Roman" w:cs="Times New Roman"/>
          <w:sz w:val="24"/>
          <w:szCs w:val="24"/>
        </w:rPr>
        <w:t xml:space="preserve">to </w:t>
      </w:r>
      <w:r w:rsidR="00425F9F" w:rsidRPr="00C06567">
        <w:rPr>
          <w:rFonts w:ascii="Times New Roman" w:hAnsi="Times New Roman" w:cs="Times New Roman"/>
          <w:sz w:val="24"/>
          <w:szCs w:val="24"/>
        </w:rPr>
        <w:t>the surroundings</w:t>
      </w:r>
      <w:r w:rsidR="00F07FDB" w:rsidRPr="00C06567">
        <w:rPr>
          <w:rFonts w:ascii="Times New Roman" w:hAnsi="Times New Roman" w:cs="Times New Roman"/>
          <w:sz w:val="24"/>
          <w:szCs w:val="24"/>
        </w:rPr>
        <w:t xml:space="preserve">. Existing </w:t>
      </w:r>
      <w:r w:rsidRPr="00C06567">
        <w:rPr>
          <w:rFonts w:ascii="Times New Roman" w:hAnsi="Times New Roman" w:cs="Times New Roman"/>
          <w:sz w:val="24"/>
          <w:szCs w:val="24"/>
        </w:rPr>
        <w:t xml:space="preserve">natural elements create important barriers that affect </w:t>
      </w:r>
      <w:r w:rsidR="00425F9F" w:rsidRPr="00C06567">
        <w:rPr>
          <w:rFonts w:ascii="Times New Roman" w:hAnsi="Times New Roman" w:cs="Times New Roman"/>
          <w:sz w:val="24"/>
          <w:szCs w:val="24"/>
        </w:rPr>
        <w:t xml:space="preserve">urban </w:t>
      </w:r>
      <w:r w:rsidRPr="00C06567">
        <w:rPr>
          <w:rFonts w:ascii="Times New Roman" w:hAnsi="Times New Roman" w:cs="Times New Roman"/>
          <w:sz w:val="24"/>
          <w:szCs w:val="24"/>
        </w:rPr>
        <w:t xml:space="preserve">continuity and </w:t>
      </w:r>
      <w:r w:rsidR="00425F9F" w:rsidRPr="00C06567">
        <w:rPr>
          <w:rFonts w:ascii="Times New Roman" w:hAnsi="Times New Roman" w:cs="Times New Roman"/>
          <w:sz w:val="24"/>
          <w:szCs w:val="24"/>
        </w:rPr>
        <w:t>contiguity</w:t>
      </w:r>
      <w:r w:rsidR="00F07FDB" w:rsidRPr="00C06567">
        <w:rPr>
          <w:rFonts w:ascii="Times New Roman" w:hAnsi="Times New Roman" w:cs="Times New Roman"/>
          <w:sz w:val="24"/>
          <w:szCs w:val="24"/>
        </w:rPr>
        <w:t xml:space="preserve"> and constitute conditioning </w:t>
      </w:r>
      <w:r w:rsidRPr="00C06567">
        <w:rPr>
          <w:rFonts w:ascii="Times New Roman" w:hAnsi="Times New Roman" w:cs="Times New Roman"/>
          <w:sz w:val="24"/>
          <w:szCs w:val="24"/>
        </w:rPr>
        <w:t xml:space="preserve">factors </w:t>
      </w:r>
      <w:r w:rsidR="00F07FDB" w:rsidRPr="00C06567">
        <w:rPr>
          <w:rFonts w:ascii="Times New Roman" w:hAnsi="Times New Roman" w:cs="Times New Roman"/>
          <w:sz w:val="24"/>
          <w:szCs w:val="24"/>
        </w:rPr>
        <w:t xml:space="preserve">for the type of </w:t>
      </w:r>
      <w:r w:rsidRPr="00C06567">
        <w:rPr>
          <w:rFonts w:ascii="Times New Roman" w:hAnsi="Times New Roman" w:cs="Times New Roman"/>
          <w:sz w:val="24"/>
          <w:szCs w:val="24"/>
        </w:rPr>
        <w:t xml:space="preserve">growth and configuration of our cities, also affecting the way in which its inhabitants </w:t>
      </w:r>
      <w:r w:rsidR="00F07FDB" w:rsidRPr="00C06567">
        <w:rPr>
          <w:rFonts w:ascii="Times New Roman" w:hAnsi="Times New Roman" w:cs="Times New Roman"/>
          <w:sz w:val="24"/>
          <w:szCs w:val="24"/>
        </w:rPr>
        <w:t>mobilize.</w:t>
      </w:r>
    </w:p>
    <w:p w14:paraId="094D42DA" w14:textId="77777777" w:rsidR="00D70A8B" w:rsidRPr="005E6680" w:rsidRDefault="00D70A8B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40A4B55" w14:textId="25EB3168" w:rsidR="00D70A8B" w:rsidRPr="005E6680" w:rsidRDefault="00E65510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A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 greate</w:t>
      </w:r>
      <w:r w:rsidR="003B0D57" w:rsidRPr="005E6680">
        <w:rPr>
          <w:rFonts w:ascii="Times New Roman" w:hAnsi="Times New Roman" w:cs="Times New Roman"/>
          <w:sz w:val="24"/>
          <w:szCs w:val="24"/>
        </w:rPr>
        <w:t xml:space="preserve">r analysis of 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road axes from a transport-oriented development approach would make possible </w:t>
      </w:r>
      <w:r w:rsidR="003B0D57" w:rsidRPr="005E6680">
        <w:rPr>
          <w:rFonts w:ascii="Times New Roman" w:hAnsi="Times New Roman" w:cs="Times New Roman"/>
          <w:sz w:val="24"/>
          <w:szCs w:val="24"/>
        </w:rPr>
        <w:t xml:space="preserve">a better understanding of the 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areas of </w:t>
      </w:r>
      <w:r w:rsidR="00D70A8B" w:rsidRPr="005176B2">
        <w:rPr>
          <w:rFonts w:ascii="Times New Roman" w:hAnsi="Times New Roman" w:cs="Times New Roman"/>
          <w:sz w:val="24"/>
          <w:szCs w:val="24"/>
        </w:rPr>
        <w:t>growth and expansion</w:t>
      </w:r>
      <w:r w:rsidR="001A3B2D" w:rsidRPr="005176B2">
        <w:rPr>
          <w:rFonts w:ascii="Times New Roman" w:hAnsi="Times New Roman" w:cs="Times New Roman"/>
          <w:sz w:val="24"/>
          <w:szCs w:val="24"/>
        </w:rPr>
        <w:t xml:space="preserve"> </w:t>
      </w:r>
      <w:r w:rsidR="00D70A8B" w:rsidRPr="005176B2">
        <w:rPr>
          <w:rFonts w:ascii="Times New Roman" w:hAnsi="Times New Roman" w:cs="Times New Roman"/>
          <w:sz w:val="24"/>
          <w:szCs w:val="24"/>
        </w:rPr>
        <w:t xml:space="preserve">where </w:t>
      </w:r>
      <w:r w:rsidR="003E32CF" w:rsidRPr="005176B2">
        <w:rPr>
          <w:rFonts w:ascii="Times New Roman" w:hAnsi="Times New Roman" w:cs="Times New Roman"/>
          <w:sz w:val="24"/>
          <w:szCs w:val="24"/>
        </w:rPr>
        <w:t xml:space="preserve">such </w:t>
      </w:r>
      <w:r w:rsidR="00F91F01" w:rsidRPr="005176B2">
        <w:rPr>
          <w:rFonts w:ascii="Times New Roman" w:hAnsi="Times New Roman" w:cs="Times New Roman"/>
          <w:sz w:val="24"/>
          <w:szCs w:val="24"/>
        </w:rPr>
        <w:t xml:space="preserve">high densely </w:t>
      </w:r>
      <w:r w:rsidR="00F91F01" w:rsidRPr="005176B2">
        <w:rPr>
          <w:rFonts w:ascii="Times New Roman" w:hAnsi="Times New Roman" w:cs="Times New Roman"/>
          <w:sz w:val="24"/>
          <w:szCs w:val="24"/>
        </w:rPr>
        <w:lastRenderedPageBreak/>
        <w:t xml:space="preserve">populated </w:t>
      </w:r>
      <w:r w:rsidR="002A6743" w:rsidRPr="005E6680">
        <w:rPr>
          <w:rFonts w:ascii="Times New Roman" w:hAnsi="Times New Roman" w:cs="Times New Roman"/>
          <w:sz w:val="24"/>
          <w:szCs w:val="24"/>
        </w:rPr>
        <w:t xml:space="preserve">projects, </w:t>
      </w:r>
      <w:r w:rsidR="003E32CF" w:rsidRPr="005E6680">
        <w:rPr>
          <w:rFonts w:ascii="Times New Roman" w:hAnsi="Times New Roman" w:cs="Times New Roman"/>
          <w:sz w:val="24"/>
          <w:szCs w:val="24"/>
        </w:rPr>
        <w:t>and the required accompanying infrastructure</w:t>
      </w:r>
      <w:r w:rsidR="002A6743" w:rsidRPr="005E6680">
        <w:rPr>
          <w:rFonts w:ascii="Times New Roman" w:hAnsi="Times New Roman" w:cs="Times New Roman"/>
          <w:sz w:val="24"/>
          <w:szCs w:val="24"/>
        </w:rPr>
        <w:t>,</w:t>
      </w:r>
      <w:r w:rsidR="003E32CF" w:rsidRPr="005E6680">
        <w:rPr>
          <w:rFonts w:ascii="Times New Roman" w:hAnsi="Times New Roman" w:cs="Times New Roman"/>
          <w:sz w:val="24"/>
          <w:szCs w:val="24"/>
        </w:rPr>
        <w:t xml:space="preserve"> should be located. </w:t>
      </w:r>
      <w:r w:rsidR="002A6743" w:rsidRPr="005E6680">
        <w:rPr>
          <w:rFonts w:ascii="Times New Roman" w:hAnsi="Times New Roman" w:cs="Times New Roman"/>
          <w:sz w:val="24"/>
          <w:szCs w:val="24"/>
        </w:rPr>
        <w:t>A</w:t>
      </w:r>
      <w:r w:rsidR="003B0D57" w:rsidRPr="005E6680">
        <w:rPr>
          <w:rFonts w:ascii="Times New Roman" w:hAnsi="Times New Roman" w:cs="Times New Roman"/>
          <w:sz w:val="24"/>
          <w:szCs w:val="24"/>
        </w:rPr>
        <w:t xml:space="preserve">dequate project siting 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can </w:t>
      </w:r>
      <w:r w:rsidR="003B0D57" w:rsidRPr="005E6680">
        <w:rPr>
          <w:rFonts w:ascii="Times New Roman" w:hAnsi="Times New Roman" w:cs="Times New Roman"/>
          <w:sz w:val="24"/>
          <w:szCs w:val="24"/>
        </w:rPr>
        <w:t>translate in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3E32CF" w:rsidRPr="005E6680">
        <w:rPr>
          <w:rFonts w:ascii="Times New Roman" w:hAnsi="Times New Roman" w:cs="Times New Roman"/>
          <w:sz w:val="24"/>
          <w:szCs w:val="24"/>
        </w:rPr>
        <w:t xml:space="preserve">reduced transportation </w:t>
      </w:r>
      <w:r w:rsidR="003B0D57" w:rsidRPr="005E6680">
        <w:rPr>
          <w:rFonts w:ascii="Times New Roman" w:hAnsi="Times New Roman" w:cs="Times New Roman"/>
          <w:sz w:val="24"/>
          <w:szCs w:val="24"/>
        </w:rPr>
        <w:t xml:space="preserve">costs 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and </w:t>
      </w:r>
      <w:r w:rsidR="003B0D57" w:rsidRPr="005E6680">
        <w:rPr>
          <w:rFonts w:ascii="Times New Roman" w:hAnsi="Times New Roman" w:cs="Times New Roman"/>
          <w:sz w:val="24"/>
          <w:szCs w:val="24"/>
        </w:rPr>
        <w:t xml:space="preserve">greater 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accessibility to </w:t>
      </w:r>
      <w:r w:rsidR="003B0D57" w:rsidRPr="005E6680">
        <w:rPr>
          <w:rFonts w:ascii="Times New Roman" w:hAnsi="Times New Roman" w:cs="Times New Roman"/>
          <w:sz w:val="24"/>
          <w:szCs w:val="24"/>
        </w:rPr>
        <w:t>facilities</w:t>
      </w:r>
      <w:r w:rsidR="00D70A8B" w:rsidRPr="005E6680">
        <w:rPr>
          <w:rFonts w:ascii="Times New Roman" w:hAnsi="Times New Roman" w:cs="Times New Roman"/>
          <w:sz w:val="24"/>
          <w:szCs w:val="24"/>
        </w:rPr>
        <w:t>.</w:t>
      </w:r>
    </w:p>
    <w:p w14:paraId="49F8E72D" w14:textId="77777777" w:rsidR="00D70A8B" w:rsidRPr="005E6680" w:rsidRDefault="00D70A8B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CC98761" w14:textId="430C759A" w:rsidR="008052A0" w:rsidRPr="005E6680" w:rsidRDefault="008052A0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It is important to contemplate the needs of the neighborhoods</w:t>
      </w:r>
      <w:r w:rsidRPr="005E6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and its residents as early as the planning and design stages of the projects, and to allow for spaces that promote commerce in its different manifestations, while admitting diversification of</w:t>
      </w:r>
      <w:r w:rsidRPr="005E6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activities within urban space</w:t>
      </w:r>
      <w:r w:rsidR="00380044" w:rsidRPr="005E6680">
        <w:rPr>
          <w:rFonts w:ascii="Times New Roman" w:hAnsi="Times New Roman" w:cs="Times New Roman"/>
          <w:sz w:val="24"/>
          <w:szCs w:val="24"/>
        </w:rPr>
        <w:t>s</w:t>
      </w:r>
      <w:r w:rsidRPr="005E6680">
        <w:rPr>
          <w:rFonts w:ascii="Times New Roman" w:hAnsi="Times New Roman" w:cs="Times New Roman"/>
          <w:sz w:val="24"/>
          <w:szCs w:val="24"/>
        </w:rPr>
        <w:t xml:space="preserve"> as it is recognized that modern cities benefit from these multiplicities and heterogeneities (</w:t>
      </w:r>
      <w:r w:rsidRPr="00BA5944">
        <w:rPr>
          <w:rFonts w:ascii="Times New Roman" w:hAnsi="Times New Roman" w:cs="Times New Roman"/>
          <w:sz w:val="24"/>
          <w:szCs w:val="24"/>
          <w:highlight w:val="yellow"/>
        </w:rPr>
        <w:t>Roy, 2013).</w:t>
      </w:r>
    </w:p>
    <w:p w14:paraId="0A5B92DF" w14:textId="77777777" w:rsidR="00A70CDC" w:rsidRPr="005E6680" w:rsidRDefault="00A70CDC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61E2796" w14:textId="4AD32B29" w:rsidR="00D70A8B" w:rsidRPr="005E6680" w:rsidRDefault="00D70A8B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results of </w:t>
      </w:r>
      <w:r w:rsidR="00A70CDC" w:rsidRPr="00F91F01">
        <w:rPr>
          <w:rFonts w:ascii="Times New Roman" w:hAnsi="Times New Roman" w:cs="Times New Roman"/>
          <w:sz w:val="24"/>
          <w:szCs w:val="24"/>
        </w:rPr>
        <w:t xml:space="preserve">our </w:t>
      </w:r>
      <w:r w:rsidRPr="00F91F01">
        <w:rPr>
          <w:rFonts w:ascii="Times New Roman" w:hAnsi="Times New Roman" w:cs="Times New Roman"/>
          <w:sz w:val="24"/>
          <w:szCs w:val="24"/>
        </w:rPr>
        <w:t>analys</w:t>
      </w:r>
      <w:r w:rsidR="00380044" w:rsidRPr="00F91F01">
        <w:rPr>
          <w:rFonts w:ascii="Times New Roman" w:hAnsi="Times New Roman" w:cs="Times New Roman"/>
          <w:sz w:val="24"/>
          <w:szCs w:val="24"/>
        </w:rPr>
        <w:t>es</w:t>
      </w:r>
      <w:r w:rsidRPr="00F91F01">
        <w:rPr>
          <w:rFonts w:ascii="Times New Roman" w:hAnsi="Times New Roman" w:cs="Times New Roman"/>
          <w:sz w:val="24"/>
          <w:szCs w:val="24"/>
        </w:rPr>
        <w:t xml:space="preserve"> </w:t>
      </w:r>
      <w:r w:rsidR="00A70CDC" w:rsidRPr="00F91F01">
        <w:rPr>
          <w:rFonts w:ascii="Times New Roman" w:hAnsi="Times New Roman" w:cs="Times New Roman"/>
          <w:sz w:val="24"/>
          <w:szCs w:val="24"/>
        </w:rPr>
        <w:t>suggest</w:t>
      </w:r>
      <w:r w:rsidRPr="00F91F01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that the </w:t>
      </w:r>
      <w:r w:rsidR="00230256" w:rsidRPr="005E6680">
        <w:rPr>
          <w:rFonts w:ascii="Times New Roman" w:hAnsi="Times New Roman" w:cs="Times New Roman"/>
          <w:sz w:val="24"/>
          <w:szCs w:val="24"/>
        </w:rPr>
        <w:t xml:space="preserve">government </w:t>
      </w:r>
      <w:r w:rsidRPr="005E6680">
        <w:rPr>
          <w:rFonts w:ascii="Times New Roman" w:hAnsi="Times New Roman" w:cs="Times New Roman"/>
          <w:sz w:val="24"/>
          <w:szCs w:val="24"/>
        </w:rPr>
        <w:t xml:space="preserve">institutions and private companies </w:t>
      </w:r>
      <w:r w:rsidR="0087469F" w:rsidRPr="005E6680">
        <w:rPr>
          <w:rFonts w:ascii="Times New Roman" w:hAnsi="Times New Roman" w:cs="Times New Roman"/>
          <w:sz w:val="24"/>
          <w:szCs w:val="24"/>
        </w:rPr>
        <w:t>commanding</w:t>
      </w:r>
      <w:r w:rsidRPr="005E6680">
        <w:rPr>
          <w:rFonts w:ascii="Times New Roman" w:hAnsi="Times New Roman" w:cs="Times New Roman"/>
          <w:sz w:val="24"/>
          <w:szCs w:val="24"/>
        </w:rPr>
        <w:t xml:space="preserve"> the development of </w:t>
      </w:r>
      <w:r w:rsidR="0087469F" w:rsidRPr="005E6680">
        <w:rPr>
          <w:rFonts w:ascii="Times New Roman" w:hAnsi="Times New Roman" w:cs="Times New Roman"/>
          <w:sz w:val="24"/>
          <w:szCs w:val="24"/>
        </w:rPr>
        <w:t xml:space="preserve">social </w:t>
      </w:r>
      <w:r w:rsidRPr="005E6680">
        <w:rPr>
          <w:rFonts w:ascii="Times New Roman" w:hAnsi="Times New Roman" w:cs="Times New Roman"/>
          <w:sz w:val="24"/>
          <w:szCs w:val="24"/>
        </w:rPr>
        <w:t>housing</w:t>
      </w:r>
      <w:r w:rsidR="0087469F" w:rsidRPr="005E6680">
        <w:rPr>
          <w:rFonts w:ascii="Times New Roman" w:hAnsi="Times New Roman" w:cs="Times New Roman"/>
          <w:sz w:val="24"/>
          <w:szCs w:val="24"/>
        </w:rPr>
        <w:t>,</w:t>
      </w:r>
      <w:r w:rsidRPr="005E6680">
        <w:rPr>
          <w:rFonts w:ascii="Times New Roman" w:hAnsi="Times New Roman" w:cs="Times New Roman"/>
          <w:sz w:val="24"/>
          <w:szCs w:val="24"/>
        </w:rPr>
        <w:t xml:space="preserve"> continue to design based on a model of </w:t>
      </w:r>
      <w:r w:rsidR="0087469F" w:rsidRPr="005E6680">
        <w:rPr>
          <w:rFonts w:ascii="Times New Roman" w:hAnsi="Times New Roman" w:cs="Times New Roman"/>
          <w:sz w:val="24"/>
          <w:szCs w:val="24"/>
        </w:rPr>
        <w:t>self-contained housing communities (</w:t>
      </w:r>
      <w:r w:rsidR="0087469F" w:rsidRPr="00F91F01">
        <w:rPr>
          <w:rFonts w:ascii="Times New Roman" w:hAnsi="Times New Roman" w:cs="Times New Roman"/>
          <w:sz w:val="24"/>
          <w:szCs w:val="24"/>
        </w:rPr>
        <w:t>gated communities</w:t>
      </w:r>
      <w:r w:rsidR="0087469F" w:rsidRPr="005E6680">
        <w:rPr>
          <w:rFonts w:ascii="Times New Roman" w:hAnsi="Times New Roman" w:cs="Times New Roman"/>
          <w:sz w:val="24"/>
          <w:szCs w:val="24"/>
        </w:rPr>
        <w:t>)</w:t>
      </w:r>
      <w:r w:rsidR="00C15743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which keep residential complexes and their</w:t>
      </w:r>
      <w:r w:rsidRPr="00F91F01">
        <w:rPr>
          <w:rFonts w:ascii="Times New Roman" w:hAnsi="Times New Roman" w:cs="Times New Roman"/>
          <w:sz w:val="24"/>
          <w:szCs w:val="24"/>
        </w:rPr>
        <w:t xml:space="preserve"> </w:t>
      </w:r>
      <w:r w:rsidR="0087469F" w:rsidRPr="00F91F01">
        <w:rPr>
          <w:rFonts w:ascii="Times New Roman" w:hAnsi="Times New Roman" w:cs="Times New Roman"/>
          <w:sz w:val="24"/>
          <w:szCs w:val="24"/>
        </w:rPr>
        <w:t>inhabitants</w:t>
      </w:r>
      <w:r w:rsidR="00F91F01" w:rsidRPr="00F91F01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isolated from the context. The projects are not having a positiv</w:t>
      </w:r>
      <w:r w:rsidR="0087469F" w:rsidRPr="005E6680">
        <w:rPr>
          <w:rFonts w:ascii="Times New Roman" w:hAnsi="Times New Roman" w:cs="Times New Roman"/>
          <w:sz w:val="24"/>
          <w:szCs w:val="24"/>
        </w:rPr>
        <w:t xml:space="preserve">e impact on their surroundings </w:t>
      </w:r>
      <w:r w:rsidR="00380044" w:rsidRPr="005E6680">
        <w:rPr>
          <w:rFonts w:ascii="Times New Roman" w:hAnsi="Times New Roman" w:cs="Times New Roman"/>
          <w:sz w:val="24"/>
          <w:szCs w:val="24"/>
        </w:rPr>
        <w:t>due to the</w:t>
      </w:r>
      <w:r w:rsidR="00C15743" w:rsidRPr="005E6680">
        <w:rPr>
          <w:rFonts w:ascii="Times New Roman" w:hAnsi="Times New Roman" w:cs="Times New Roman"/>
          <w:sz w:val="24"/>
          <w:szCs w:val="24"/>
        </w:rPr>
        <w:t xml:space="preserve"> absence of </w:t>
      </w:r>
      <w:r w:rsidR="0087469F" w:rsidRPr="005E6680">
        <w:rPr>
          <w:rFonts w:ascii="Times New Roman" w:hAnsi="Times New Roman" w:cs="Times New Roman"/>
          <w:sz w:val="24"/>
          <w:szCs w:val="24"/>
        </w:rPr>
        <w:t xml:space="preserve">an integral continuity </w:t>
      </w:r>
      <w:r w:rsidR="00C15743" w:rsidRPr="005E6680">
        <w:rPr>
          <w:rFonts w:ascii="Times New Roman" w:hAnsi="Times New Roman" w:cs="Times New Roman"/>
          <w:sz w:val="24"/>
          <w:szCs w:val="24"/>
        </w:rPr>
        <w:t xml:space="preserve">that </w:t>
      </w:r>
      <w:r w:rsidR="00380044" w:rsidRPr="005E6680">
        <w:rPr>
          <w:rFonts w:ascii="Times New Roman" w:hAnsi="Times New Roman" w:cs="Times New Roman"/>
          <w:sz w:val="24"/>
          <w:szCs w:val="24"/>
        </w:rPr>
        <w:t>would</w:t>
      </w:r>
      <w:r w:rsidR="00380044" w:rsidRPr="005E6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15743" w:rsidRPr="005E6680">
        <w:rPr>
          <w:rFonts w:ascii="Times New Roman" w:hAnsi="Times New Roman" w:cs="Times New Roman"/>
          <w:sz w:val="24"/>
          <w:szCs w:val="24"/>
        </w:rPr>
        <w:t xml:space="preserve">support the creation of </w:t>
      </w:r>
      <w:r w:rsidR="00380044" w:rsidRPr="005E6680">
        <w:rPr>
          <w:rFonts w:ascii="Times New Roman" w:hAnsi="Times New Roman" w:cs="Times New Roman"/>
          <w:sz w:val="24"/>
          <w:szCs w:val="24"/>
        </w:rPr>
        <w:t>activities to</w:t>
      </w:r>
      <w:r w:rsidRPr="005E6680">
        <w:rPr>
          <w:rFonts w:ascii="Times New Roman" w:hAnsi="Times New Roman" w:cs="Times New Roman"/>
          <w:sz w:val="24"/>
          <w:szCs w:val="24"/>
        </w:rPr>
        <w:t xml:space="preserve"> diversify the dynamics </w:t>
      </w:r>
      <w:r w:rsidR="00380044" w:rsidRPr="005E6680">
        <w:rPr>
          <w:rFonts w:ascii="Times New Roman" w:hAnsi="Times New Roman" w:cs="Times New Roman"/>
          <w:sz w:val="24"/>
          <w:szCs w:val="24"/>
        </w:rPr>
        <w:t xml:space="preserve">of the </w:t>
      </w:r>
      <w:r w:rsidR="00380044" w:rsidRPr="00F91F01">
        <w:rPr>
          <w:rFonts w:ascii="Times New Roman" w:hAnsi="Times New Roman" w:cs="Times New Roman"/>
          <w:sz w:val="24"/>
          <w:szCs w:val="24"/>
        </w:rPr>
        <w:t>context</w:t>
      </w:r>
      <w:r w:rsidRPr="00F91F01">
        <w:rPr>
          <w:rFonts w:ascii="Times New Roman" w:hAnsi="Times New Roman" w:cs="Times New Roman"/>
          <w:sz w:val="24"/>
          <w:szCs w:val="24"/>
        </w:rPr>
        <w:t>.</w:t>
      </w:r>
    </w:p>
    <w:p w14:paraId="7DE196A1" w14:textId="77777777" w:rsidR="00D70A8B" w:rsidRPr="005E6680" w:rsidRDefault="00D70A8B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525CA97B" w14:textId="360C7C7F" w:rsidR="00D70A8B" w:rsidRPr="005E6680" w:rsidRDefault="00D70A8B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According to </w:t>
      </w:r>
      <w:r w:rsidRPr="00BA5944">
        <w:rPr>
          <w:rFonts w:ascii="Times New Roman" w:hAnsi="Times New Roman" w:cs="Times New Roman"/>
          <w:sz w:val="24"/>
          <w:szCs w:val="24"/>
          <w:highlight w:val="yellow"/>
        </w:rPr>
        <w:t>Jiménez (2017),</w:t>
      </w:r>
      <w:r w:rsidRPr="005E6680">
        <w:rPr>
          <w:rFonts w:ascii="Times New Roman" w:hAnsi="Times New Roman" w:cs="Times New Roman"/>
          <w:sz w:val="24"/>
          <w:szCs w:val="24"/>
        </w:rPr>
        <w:t xml:space="preserve"> in recent decades, Costa Rica </w:t>
      </w:r>
      <w:r w:rsidRPr="005176B2">
        <w:rPr>
          <w:rFonts w:ascii="Times New Roman" w:hAnsi="Times New Roman" w:cs="Times New Roman"/>
          <w:sz w:val="24"/>
          <w:szCs w:val="24"/>
        </w:rPr>
        <w:t>has been implementing a city</w:t>
      </w:r>
      <w:r w:rsidR="00EB1A90" w:rsidRPr="005176B2">
        <w:rPr>
          <w:rFonts w:ascii="Times New Roman" w:hAnsi="Times New Roman" w:cs="Times New Roman"/>
          <w:sz w:val="24"/>
          <w:szCs w:val="24"/>
        </w:rPr>
        <w:t xml:space="preserve"> archetype</w:t>
      </w:r>
      <w:r w:rsidRPr="005176B2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that has fr</w:t>
      </w:r>
      <w:r w:rsidR="00370C8F" w:rsidRPr="005E6680">
        <w:rPr>
          <w:rFonts w:ascii="Times New Roman" w:hAnsi="Times New Roman" w:cs="Times New Roman"/>
          <w:sz w:val="24"/>
          <w:szCs w:val="24"/>
        </w:rPr>
        <w:t xml:space="preserve">agmented the urban space, </w:t>
      </w:r>
      <w:r w:rsidRPr="005E6680">
        <w:rPr>
          <w:rFonts w:ascii="Times New Roman" w:hAnsi="Times New Roman" w:cs="Times New Roman"/>
          <w:sz w:val="24"/>
          <w:szCs w:val="24"/>
        </w:rPr>
        <w:t>promoted segregation and increased social inequalities.</w:t>
      </w:r>
    </w:p>
    <w:p w14:paraId="47DEAB6D" w14:textId="77777777" w:rsidR="00D70A8B" w:rsidRPr="005E6680" w:rsidRDefault="00D70A8B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446342F9" w14:textId="0B6222B3" w:rsidR="00371713" w:rsidRPr="005E6680" w:rsidRDefault="00370C8F" w:rsidP="00371713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EB1A90">
        <w:rPr>
          <w:rFonts w:ascii="Times New Roman" w:hAnsi="Times New Roman" w:cs="Times New Roman"/>
          <w:sz w:val="24"/>
          <w:szCs w:val="24"/>
        </w:rPr>
        <w:t xml:space="preserve">In </w:t>
      </w:r>
      <w:r w:rsidR="00EB1A90" w:rsidRPr="00EB1A90">
        <w:rPr>
          <w:rFonts w:ascii="Times New Roman" w:hAnsi="Times New Roman" w:cs="Times New Roman"/>
          <w:sz w:val="24"/>
          <w:szCs w:val="24"/>
        </w:rPr>
        <w:t>line</w:t>
      </w:r>
      <w:r w:rsidRPr="00EB1A9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 xml:space="preserve">with </w:t>
      </w:r>
      <w:r w:rsidR="000B753C" w:rsidRPr="005E6680">
        <w:rPr>
          <w:rFonts w:ascii="Times New Roman" w:hAnsi="Times New Roman" w:cs="Times New Roman"/>
          <w:sz w:val="24"/>
          <w:szCs w:val="24"/>
        </w:rPr>
        <w:t>the teachings of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D70A8B" w:rsidRPr="00BA5944">
        <w:rPr>
          <w:rFonts w:ascii="Times New Roman" w:hAnsi="Times New Roman" w:cs="Times New Roman"/>
          <w:sz w:val="24"/>
          <w:szCs w:val="24"/>
          <w:highlight w:val="yellow"/>
        </w:rPr>
        <w:t>Capel (2002</w:t>
      </w:r>
      <w:r w:rsidR="00D70A8B" w:rsidRPr="005E6680">
        <w:rPr>
          <w:rFonts w:ascii="Times New Roman" w:hAnsi="Times New Roman" w:cs="Times New Roman"/>
          <w:sz w:val="24"/>
          <w:szCs w:val="24"/>
        </w:rPr>
        <w:t>), the morphological study can have</w:t>
      </w:r>
      <w:r w:rsidR="000B753C" w:rsidRPr="005E6680">
        <w:rPr>
          <w:rFonts w:ascii="Times New Roman" w:hAnsi="Times New Roman" w:cs="Times New Roman"/>
          <w:sz w:val="24"/>
          <w:szCs w:val="24"/>
        </w:rPr>
        <w:t xml:space="preserve"> important repercussions on </w:t>
      </w:r>
      <w:r w:rsidR="00D70A8B" w:rsidRPr="005E6680">
        <w:rPr>
          <w:rFonts w:ascii="Times New Roman" w:hAnsi="Times New Roman" w:cs="Times New Roman"/>
          <w:sz w:val="24"/>
          <w:szCs w:val="24"/>
        </w:rPr>
        <w:t xml:space="preserve">normative aspects, </w:t>
      </w:r>
      <w:r w:rsidR="007F2FB4" w:rsidRPr="005E6680">
        <w:rPr>
          <w:rFonts w:ascii="Times New Roman" w:hAnsi="Times New Roman" w:cs="Times New Roman"/>
          <w:sz w:val="24"/>
          <w:szCs w:val="24"/>
        </w:rPr>
        <w:t xml:space="preserve">because </w:t>
      </w:r>
      <w:r w:rsidR="00371713" w:rsidRPr="005E6680">
        <w:rPr>
          <w:rFonts w:ascii="Times New Roman" w:hAnsi="Times New Roman" w:cs="Times New Roman"/>
          <w:sz w:val="24"/>
          <w:szCs w:val="24"/>
        </w:rPr>
        <w:t>“…</w:t>
      </w:r>
      <w:r w:rsidR="000B753C" w:rsidRPr="005E6680">
        <w:rPr>
          <w:rFonts w:ascii="Times New Roman" w:hAnsi="Times New Roman" w:cs="Times New Roman"/>
          <w:sz w:val="24"/>
          <w:szCs w:val="24"/>
        </w:rPr>
        <w:t xml:space="preserve">the design of the city can be improved </w:t>
      </w:r>
      <w:r w:rsidR="00371713" w:rsidRPr="005E6680">
        <w:rPr>
          <w:rFonts w:ascii="Times New Roman" w:hAnsi="Times New Roman" w:cs="Times New Roman"/>
          <w:sz w:val="24"/>
          <w:szCs w:val="24"/>
        </w:rPr>
        <w:t>from the morphological analysis by better understanding the behavior of the component elements and the processes of transformation of the city” (p.22).</w:t>
      </w:r>
    </w:p>
    <w:p w14:paraId="2F0D2426" w14:textId="77777777" w:rsidR="000B753C" w:rsidRPr="005E6680" w:rsidRDefault="000B753C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2630898B" w14:textId="222BAF92" w:rsidR="00D23D6A" w:rsidRPr="00EB1A90" w:rsidRDefault="00D70A8B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In this sense, the active participation of the </w:t>
      </w:r>
      <w:r w:rsidR="007F2FB4" w:rsidRPr="005E6680">
        <w:rPr>
          <w:rFonts w:ascii="Times New Roman" w:hAnsi="Times New Roman" w:cs="Times New Roman"/>
          <w:sz w:val="24"/>
          <w:szCs w:val="24"/>
        </w:rPr>
        <w:t>m</w:t>
      </w:r>
      <w:r w:rsidRPr="005E6680">
        <w:rPr>
          <w:rFonts w:ascii="Times New Roman" w:hAnsi="Times New Roman" w:cs="Times New Roman"/>
          <w:sz w:val="24"/>
          <w:szCs w:val="24"/>
        </w:rPr>
        <w:t>unic</w:t>
      </w:r>
      <w:r w:rsidR="00146A71" w:rsidRPr="005E6680">
        <w:rPr>
          <w:rFonts w:ascii="Times New Roman" w:hAnsi="Times New Roman" w:cs="Times New Roman"/>
          <w:sz w:val="24"/>
          <w:szCs w:val="24"/>
        </w:rPr>
        <w:t>ipalities, on</w:t>
      </w:r>
      <w:r w:rsidR="009A3AC6" w:rsidRPr="005E6680">
        <w:rPr>
          <w:rFonts w:ascii="Times New Roman" w:hAnsi="Times New Roman" w:cs="Times New Roman"/>
          <w:sz w:val="24"/>
          <w:szCs w:val="24"/>
        </w:rPr>
        <w:t xml:space="preserve"> accou</w:t>
      </w:r>
      <w:r w:rsidR="009A3AC6" w:rsidRPr="00EB1A90">
        <w:rPr>
          <w:rFonts w:ascii="Times New Roman" w:hAnsi="Times New Roman" w:cs="Times New Roman"/>
          <w:sz w:val="24"/>
          <w:szCs w:val="24"/>
        </w:rPr>
        <w:t>nt of their Zoning Ordinance Plans</w:t>
      </w:r>
      <w:r w:rsidR="00146A71" w:rsidRPr="00EB1A90">
        <w:rPr>
          <w:rFonts w:ascii="Times New Roman" w:hAnsi="Times New Roman" w:cs="Times New Roman"/>
          <w:sz w:val="24"/>
          <w:szCs w:val="24"/>
        </w:rPr>
        <w:t xml:space="preserve">, </w:t>
      </w:r>
      <w:r w:rsidRPr="005E6680">
        <w:rPr>
          <w:rFonts w:ascii="Times New Roman" w:hAnsi="Times New Roman" w:cs="Times New Roman"/>
          <w:sz w:val="24"/>
          <w:szCs w:val="24"/>
        </w:rPr>
        <w:t xml:space="preserve">becomes essential </w:t>
      </w:r>
      <w:r w:rsidR="005271DF" w:rsidRPr="005E6680">
        <w:rPr>
          <w:rFonts w:ascii="Times New Roman" w:hAnsi="Times New Roman" w:cs="Times New Roman"/>
          <w:sz w:val="24"/>
          <w:szCs w:val="24"/>
        </w:rPr>
        <w:t>for</w:t>
      </w:r>
      <w:r w:rsidRPr="005E6680">
        <w:rPr>
          <w:rFonts w:ascii="Times New Roman" w:hAnsi="Times New Roman" w:cs="Times New Roman"/>
          <w:sz w:val="24"/>
          <w:szCs w:val="24"/>
        </w:rPr>
        <w:t xml:space="preserve"> approach</w:t>
      </w:r>
      <w:r w:rsidR="005271DF" w:rsidRPr="005E6680">
        <w:rPr>
          <w:rFonts w:ascii="Times New Roman" w:hAnsi="Times New Roman" w:cs="Times New Roman"/>
          <w:sz w:val="24"/>
          <w:szCs w:val="24"/>
        </w:rPr>
        <w:t>ing</w:t>
      </w:r>
      <w:r w:rsidRPr="005E6680">
        <w:rPr>
          <w:rFonts w:ascii="Times New Roman" w:hAnsi="Times New Roman" w:cs="Times New Roman"/>
          <w:sz w:val="24"/>
          <w:szCs w:val="24"/>
        </w:rPr>
        <w:t xml:space="preserve"> these social housing projects, as</w:t>
      </w:r>
      <w:r w:rsidRPr="00EB1A90">
        <w:rPr>
          <w:rFonts w:ascii="Times New Roman" w:hAnsi="Times New Roman" w:cs="Times New Roman"/>
          <w:sz w:val="24"/>
          <w:szCs w:val="24"/>
        </w:rPr>
        <w:t xml:space="preserve"> </w:t>
      </w:r>
      <w:r w:rsidR="00146A71" w:rsidRPr="00EB1A90">
        <w:rPr>
          <w:rFonts w:ascii="Times New Roman" w:hAnsi="Times New Roman" w:cs="Times New Roman"/>
          <w:sz w:val="24"/>
          <w:szCs w:val="24"/>
        </w:rPr>
        <w:t>they</w:t>
      </w:r>
      <w:r w:rsidRPr="00EB1A90">
        <w:rPr>
          <w:rFonts w:ascii="Times New Roman" w:hAnsi="Times New Roman" w:cs="Times New Roman"/>
          <w:sz w:val="24"/>
          <w:szCs w:val="24"/>
        </w:rPr>
        <w:t xml:space="preserve"> </w:t>
      </w:r>
      <w:r w:rsidRPr="005E6680">
        <w:rPr>
          <w:rFonts w:ascii="Times New Roman" w:hAnsi="Times New Roman" w:cs="Times New Roman"/>
          <w:sz w:val="24"/>
          <w:szCs w:val="24"/>
        </w:rPr>
        <w:t>determine factors that can translat</w:t>
      </w:r>
      <w:r w:rsidR="005271DF" w:rsidRPr="005E6680">
        <w:rPr>
          <w:rFonts w:ascii="Times New Roman" w:hAnsi="Times New Roman" w:cs="Times New Roman"/>
          <w:sz w:val="24"/>
          <w:szCs w:val="24"/>
        </w:rPr>
        <w:t xml:space="preserve">e into a good quality of life. Further, </w:t>
      </w:r>
      <w:r w:rsidRPr="00BA5944">
        <w:rPr>
          <w:rFonts w:ascii="Times New Roman" w:hAnsi="Times New Roman" w:cs="Times New Roman"/>
          <w:sz w:val="24"/>
          <w:szCs w:val="24"/>
          <w:highlight w:val="yellow"/>
        </w:rPr>
        <w:t>Harvey (2014)</w:t>
      </w:r>
      <w:r w:rsidR="00D23D6A" w:rsidRPr="005E6680">
        <w:rPr>
          <w:rFonts w:ascii="Times New Roman" w:hAnsi="Times New Roman" w:cs="Times New Roman"/>
          <w:sz w:val="24"/>
          <w:szCs w:val="24"/>
        </w:rPr>
        <w:t xml:space="preserve"> argues that c</w:t>
      </w:r>
      <w:r w:rsidRPr="005E6680">
        <w:rPr>
          <w:rFonts w:ascii="Times New Roman" w:hAnsi="Times New Roman" w:cs="Times New Roman"/>
          <w:sz w:val="24"/>
          <w:szCs w:val="24"/>
        </w:rPr>
        <w:t xml:space="preserve">hanges and improvements </w:t>
      </w:r>
      <w:r w:rsidR="00294F43" w:rsidRPr="005E6680">
        <w:rPr>
          <w:rFonts w:ascii="Times New Roman" w:hAnsi="Times New Roman" w:cs="Times New Roman"/>
          <w:sz w:val="24"/>
          <w:szCs w:val="24"/>
        </w:rPr>
        <w:t xml:space="preserve">in urban infrastructure </w:t>
      </w:r>
      <w:r w:rsidR="00D23D6A" w:rsidRPr="005E6680">
        <w:rPr>
          <w:rFonts w:ascii="Times New Roman" w:hAnsi="Times New Roman" w:cs="Times New Roman"/>
          <w:sz w:val="24"/>
          <w:szCs w:val="24"/>
        </w:rPr>
        <w:t xml:space="preserve">executed </w:t>
      </w:r>
      <w:r w:rsidR="005271DF" w:rsidRPr="005E6680">
        <w:rPr>
          <w:rFonts w:ascii="Times New Roman" w:hAnsi="Times New Roman" w:cs="Times New Roman"/>
          <w:sz w:val="24"/>
          <w:szCs w:val="24"/>
        </w:rPr>
        <w:t xml:space="preserve">exclusively by contractors </w:t>
      </w:r>
      <w:r w:rsidRPr="005E6680">
        <w:rPr>
          <w:rFonts w:ascii="Times New Roman" w:hAnsi="Times New Roman" w:cs="Times New Roman"/>
          <w:sz w:val="24"/>
          <w:szCs w:val="24"/>
        </w:rPr>
        <w:t>will</w:t>
      </w:r>
      <w:r w:rsidR="005271DF" w:rsidRPr="005E6680">
        <w:rPr>
          <w:rFonts w:ascii="Times New Roman" w:hAnsi="Times New Roman" w:cs="Times New Roman"/>
          <w:sz w:val="24"/>
          <w:szCs w:val="24"/>
        </w:rPr>
        <w:t>,</w:t>
      </w:r>
      <w:r w:rsidRPr="005E6680">
        <w:rPr>
          <w:rFonts w:ascii="Times New Roman" w:hAnsi="Times New Roman" w:cs="Times New Roman"/>
          <w:sz w:val="24"/>
          <w:szCs w:val="24"/>
        </w:rPr>
        <w:t xml:space="preserve"> in most cases</w:t>
      </w:r>
      <w:r w:rsidR="00D23D6A" w:rsidRPr="005E6680">
        <w:rPr>
          <w:rFonts w:ascii="Times New Roman" w:hAnsi="Times New Roman" w:cs="Times New Roman"/>
          <w:sz w:val="24"/>
          <w:szCs w:val="24"/>
        </w:rPr>
        <w:t>,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294F43" w:rsidRPr="005E6680">
        <w:rPr>
          <w:rFonts w:ascii="Times New Roman" w:hAnsi="Times New Roman" w:cs="Times New Roman"/>
          <w:sz w:val="24"/>
          <w:szCs w:val="24"/>
        </w:rPr>
        <w:t xml:space="preserve">be governed by </w:t>
      </w:r>
      <w:r w:rsidRPr="005E6680">
        <w:rPr>
          <w:rFonts w:ascii="Times New Roman" w:hAnsi="Times New Roman" w:cs="Times New Roman"/>
          <w:sz w:val="24"/>
          <w:szCs w:val="24"/>
        </w:rPr>
        <w:t xml:space="preserve">specific purposes </w:t>
      </w:r>
      <w:r w:rsidR="00294F43" w:rsidRPr="005E6680">
        <w:rPr>
          <w:rFonts w:ascii="Times New Roman" w:hAnsi="Times New Roman" w:cs="Times New Roman"/>
          <w:sz w:val="24"/>
          <w:szCs w:val="24"/>
        </w:rPr>
        <w:t xml:space="preserve">that gravitate </w:t>
      </w:r>
      <w:r w:rsidR="007F2FB4" w:rsidRPr="005E6680">
        <w:rPr>
          <w:rFonts w:ascii="Times New Roman" w:hAnsi="Times New Roman" w:cs="Times New Roman"/>
          <w:sz w:val="24"/>
          <w:szCs w:val="24"/>
        </w:rPr>
        <w:t>around</w:t>
      </w:r>
      <w:r w:rsidR="00D23D6A" w:rsidRPr="005E6680">
        <w:rPr>
          <w:rFonts w:ascii="Times New Roman" w:hAnsi="Times New Roman" w:cs="Times New Roman"/>
          <w:sz w:val="24"/>
          <w:szCs w:val="24"/>
        </w:rPr>
        <w:t xml:space="preserve"> maximiz</w:t>
      </w:r>
      <w:r w:rsidR="00294F43" w:rsidRPr="005E6680">
        <w:rPr>
          <w:rFonts w:ascii="Times New Roman" w:hAnsi="Times New Roman" w:cs="Times New Roman"/>
          <w:sz w:val="24"/>
          <w:szCs w:val="24"/>
        </w:rPr>
        <w:t>ing</w:t>
      </w:r>
      <w:r w:rsidR="00D23D6A" w:rsidRPr="005E6680">
        <w:rPr>
          <w:rFonts w:ascii="Times New Roman" w:hAnsi="Times New Roman" w:cs="Times New Roman"/>
          <w:sz w:val="24"/>
          <w:szCs w:val="24"/>
        </w:rPr>
        <w:t xml:space="preserve"> economic revenues by th</w:t>
      </w:r>
      <w:r w:rsidR="00294F43" w:rsidRPr="005E6680">
        <w:rPr>
          <w:rFonts w:ascii="Times New Roman" w:hAnsi="Times New Roman" w:cs="Times New Roman"/>
          <w:sz w:val="24"/>
          <w:szCs w:val="24"/>
        </w:rPr>
        <w:t xml:space="preserve">e commercialization of lots, and </w:t>
      </w:r>
      <w:r w:rsidR="00D23D6A" w:rsidRPr="005E6680">
        <w:rPr>
          <w:rFonts w:ascii="Times New Roman" w:hAnsi="Times New Roman" w:cs="Times New Roman"/>
          <w:sz w:val="24"/>
          <w:szCs w:val="24"/>
        </w:rPr>
        <w:t xml:space="preserve">may not necessarily </w:t>
      </w:r>
      <w:r w:rsidR="00294F43" w:rsidRPr="005E6680">
        <w:rPr>
          <w:rFonts w:ascii="Times New Roman" w:hAnsi="Times New Roman" w:cs="Times New Roman"/>
          <w:sz w:val="24"/>
          <w:szCs w:val="24"/>
        </w:rPr>
        <w:t xml:space="preserve">have the true well-being of the project’s </w:t>
      </w:r>
      <w:r w:rsidR="00294F43" w:rsidRPr="00EB1A90">
        <w:rPr>
          <w:rFonts w:ascii="Times New Roman" w:hAnsi="Times New Roman" w:cs="Times New Roman"/>
          <w:sz w:val="24"/>
          <w:szCs w:val="24"/>
        </w:rPr>
        <w:t>inhabitants in mind.</w:t>
      </w:r>
    </w:p>
    <w:p w14:paraId="2F1954C4" w14:textId="77777777" w:rsidR="00D23D6A" w:rsidRPr="00EB1A90" w:rsidRDefault="00D23D6A" w:rsidP="00D70A8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9D5B0AD" w14:textId="4FE4055D" w:rsidR="00F63D7D" w:rsidRPr="005E6680" w:rsidRDefault="002256F7" w:rsidP="002256F7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In conclusion, the study highlights the need to carry out comprehensive work between </w:t>
      </w:r>
      <w:r w:rsidR="00F63D7D"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private </w:t>
      </w:r>
      <w:r w:rsidR="00F63D7D" w:rsidRPr="005E6680">
        <w:rPr>
          <w:rFonts w:ascii="Times New Roman" w:hAnsi="Times New Roman" w:cs="Times New Roman"/>
          <w:sz w:val="24"/>
          <w:szCs w:val="24"/>
        </w:rPr>
        <w:t>sector</w:t>
      </w:r>
      <w:r w:rsidRPr="005E6680">
        <w:rPr>
          <w:rFonts w:ascii="Times New Roman" w:hAnsi="Times New Roman" w:cs="Times New Roman"/>
          <w:sz w:val="24"/>
          <w:szCs w:val="24"/>
        </w:rPr>
        <w:t xml:space="preserve">, foundations, BANHVI, INVU, </w:t>
      </w:r>
      <w:r w:rsidR="00F63D7D" w:rsidRPr="005E6680">
        <w:rPr>
          <w:rFonts w:ascii="Times New Roman" w:hAnsi="Times New Roman" w:cs="Times New Roman"/>
          <w:sz w:val="24"/>
          <w:szCs w:val="24"/>
        </w:rPr>
        <w:t xml:space="preserve">project </w:t>
      </w:r>
      <w:r w:rsidRPr="005E6680">
        <w:rPr>
          <w:rFonts w:ascii="Times New Roman" w:hAnsi="Times New Roman" w:cs="Times New Roman"/>
          <w:sz w:val="24"/>
          <w:szCs w:val="24"/>
        </w:rPr>
        <w:t>residents and local governments</w:t>
      </w:r>
      <w:r w:rsidR="00F63D7D" w:rsidRPr="005E6680">
        <w:rPr>
          <w:rFonts w:ascii="Times New Roman" w:hAnsi="Times New Roman" w:cs="Times New Roman"/>
          <w:sz w:val="24"/>
          <w:szCs w:val="24"/>
        </w:rPr>
        <w:t xml:space="preserve"> (i.e., </w:t>
      </w:r>
      <w:r w:rsidR="00D96746" w:rsidRPr="005E6680">
        <w:rPr>
          <w:rFonts w:ascii="Times New Roman" w:hAnsi="Times New Roman" w:cs="Times New Roman"/>
          <w:sz w:val="24"/>
          <w:szCs w:val="24"/>
        </w:rPr>
        <w:t>m</w:t>
      </w:r>
      <w:r w:rsidR="00F63D7D" w:rsidRPr="005E6680">
        <w:rPr>
          <w:rFonts w:ascii="Times New Roman" w:hAnsi="Times New Roman" w:cs="Times New Roman"/>
          <w:sz w:val="24"/>
          <w:szCs w:val="24"/>
        </w:rPr>
        <w:t>unicipalities)</w:t>
      </w:r>
      <w:r w:rsidRPr="005E6680">
        <w:rPr>
          <w:rFonts w:ascii="Times New Roman" w:hAnsi="Times New Roman" w:cs="Times New Roman"/>
          <w:sz w:val="24"/>
          <w:szCs w:val="24"/>
        </w:rPr>
        <w:t xml:space="preserve">, to ensure that social housing projects have permeable designs that avoid </w:t>
      </w:r>
      <w:r w:rsidR="00F63D7D" w:rsidRPr="005E6680">
        <w:rPr>
          <w:rFonts w:ascii="Times New Roman" w:hAnsi="Times New Roman" w:cs="Times New Roman"/>
          <w:sz w:val="24"/>
          <w:szCs w:val="24"/>
        </w:rPr>
        <w:t xml:space="preserve">the promotion of physical and social segregation in the </w:t>
      </w:r>
      <w:r w:rsidRPr="005E6680">
        <w:rPr>
          <w:rFonts w:ascii="Times New Roman" w:hAnsi="Times New Roman" w:cs="Times New Roman"/>
          <w:sz w:val="24"/>
          <w:szCs w:val="24"/>
        </w:rPr>
        <w:t>territories where they are located</w:t>
      </w:r>
      <w:r w:rsidR="00F63D7D" w:rsidRPr="005E6680">
        <w:rPr>
          <w:rFonts w:ascii="Times New Roman" w:hAnsi="Times New Roman" w:cs="Times New Roman"/>
          <w:sz w:val="24"/>
          <w:szCs w:val="24"/>
        </w:rPr>
        <w:t>.</w:t>
      </w:r>
    </w:p>
    <w:p w14:paraId="15E7D602" w14:textId="77777777" w:rsidR="002256F7" w:rsidRPr="00EB1A90" w:rsidRDefault="002256F7" w:rsidP="002256F7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7A09D99F" w14:textId="16B903F2" w:rsidR="002256F7" w:rsidRPr="005E6680" w:rsidRDefault="002256F7" w:rsidP="002256F7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EB1A90">
        <w:rPr>
          <w:rFonts w:ascii="Times New Roman" w:hAnsi="Times New Roman" w:cs="Times New Roman"/>
          <w:sz w:val="24"/>
          <w:szCs w:val="24"/>
        </w:rPr>
        <w:t xml:space="preserve">Municipal </w:t>
      </w:r>
      <w:r w:rsidR="00F63D7D" w:rsidRPr="00EB1A90">
        <w:rPr>
          <w:rFonts w:ascii="Times New Roman" w:hAnsi="Times New Roman" w:cs="Times New Roman"/>
          <w:sz w:val="24"/>
          <w:szCs w:val="24"/>
        </w:rPr>
        <w:t xml:space="preserve">Zoning Ordinance Plans </w:t>
      </w:r>
      <w:r w:rsidRPr="005E6680">
        <w:rPr>
          <w:rFonts w:ascii="Times New Roman" w:hAnsi="Times New Roman" w:cs="Times New Roman"/>
          <w:sz w:val="24"/>
          <w:szCs w:val="24"/>
        </w:rPr>
        <w:t xml:space="preserve">should contemplate the layout of new elements, </w:t>
      </w:r>
      <w:r w:rsidR="00F63D7D" w:rsidRPr="005E6680">
        <w:rPr>
          <w:rFonts w:ascii="Times New Roman" w:hAnsi="Times New Roman" w:cs="Times New Roman"/>
          <w:sz w:val="24"/>
          <w:szCs w:val="24"/>
        </w:rPr>
        <w:t xml:space="preserve">providing </w:t>
      </w:r>
      <w:r w:rsidRPr="005E6680">
        <w:rPr>
          <w:rFonts w:ascii="Times New Roman" w:hAnsi="Times New Roman" w:cs="Times New Roman"/>
          <w:sz w:val="24"/>
          <w:szCs w:val="24"/>
        </w:rPr>
        <w:t>instructions so that the si</w:t>
      </w:r>
      <w:r w:rsidR="005B5522" w:rsidRPr="005E6680">
        <w:rPr>
          <w:rFonts w:ascii="Times New Roman" w:hAnsi="Times New Roman" w:cs="Times New Roman"/>
          <w:sz w:val="24"/>
          <w:szCs w:val="24"/>
        </w:rPr>
        <w:t>te is configured in such a way as to ensure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5B5522" w:rsidRPr="005E6680">
        <w:rPr>
          <w:rFonts w:ascii="Times New Roman" w:hAnsi="Times New Roman" w:cs="Times New Roman"/>
          <w:sz w:val="24"/>
          <w:szCs w:val="24"/>
        </w:rPr>
        <w:t xml:space="preserve">the </w:t>
      </w:r>
      <w:r w:rsidRPr="005E6680">
        <w:rPr>
          <w:rFonts w:ascii="Times New Roman" w:hAnsi="Times New Roman" w:cs="Times New Roman"/>
          <w:sz w:val="24"/>
          <w:szCs w:val="24"/>
        </w:rPr>
        <w:t xml:space="preserve">adequate integration with the built </w:t>
      </w:r>
      <w:r w:rsidRPr="00EB1A90">
        <w:rPr>
          <w:rFonts w:ascii="Times New Roman" w:hAnsi="Times New Roman" w:cs="Times New Roman"/>
          <w:sz w:val="24"/>
          <w:szCs w:val="24"/>
        </w:rPr>
        <w:t>environment</w:t>
      </w:r>
      <w:r w:rsidR="00EB1A90" w:rsidRPr="00EB1A90">
        <w:rPr>
          <w:rFonts w:ascii="Times New Roman" w:hAnsi="Times New Roman" w:cs="Times New Roman"/>
          <w:sz w:val="24"/>
          <w:szCs w:val="24"/>
        </w:rPr>
        <w:t xml:space="preserve"> </w:t>
      </w:r>
      <w:r w:rsidR="00D96746" w:rsidRPr="00EB1A90">
        <w:rPr>
          <w:rFonts w:ascii="Times New Roman" w:hAnsi="Times New Roman" w:cs="Times New Roman"/>
          <w:sz w:val="24"/>
          <w:szCs w:val="24"/>
        </w:rPr>
        <w:t xml:space="preserve">and </w:t>
      </w:r>
      <w:r w:rsidR="005B5522" w:rsidRPr="00EB1A90">
        <w:rPr>
          <w:rFonts w:ascii="Times New Roman" w:hAnsi="Times New Roman" w:cs="Times New Roman"/>
          <w:sz w:val="24"/>
          <w:szCs w:val="24"/>
        </w:rPr>
        <w:t xml:space="preserve">maximize comfort, security and attractiveness </w:t>
      </w:r>
      <w:r w:rsidRPr="00EB1A9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A5944">
        <w:rPr>
          <w:rFonts w:ascii="Times New Roman" w:hAnsi="Times New Roman" w:cs="Times New Roman"/>
          <w:sz w:val="24"/>
          <w:szCs w:val="24"/>
          <w:highlight w:val="yellow"/>
        </w:rPr>
        <w:t>Po</w:t>
      </w:r>
      <w:r w:rsidR="00652287" w:rsidRPr="00BA5944">
        <w:rPr>
          <w:rFonts w:ascii="Times New Roman" w:hAnsi="Times New Roman" w:cs="Times New Roman"/>
          <w:sz w:val="24"/>
          <w:szCs w:val="24"/>
          <w:highlight w:val="yellow"/>
        </w:rPr>
        <w:t>zueta</w:t>
      </w:r>
      <w:proofErr w:type="spellEnd"/>
      <w:r w:rsidR="00652287"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proofErr w:type="spellStart"/>
      <w:r w:rsidR="00652287" w:rsidRPr="00BA5944">
        <w:rPr>
          <w:rFonts w:ascii="Times New Roman" w:hAnsi="Times New Roman" w:cs="Times New Roman"/>
          <w:sz w:val="24"/>
          <w:szCs w:val="24"/>
          <w:highlight w:val="yellow"/>
        </w:rPr>
        <w:t>Lamiquíz</w:t>
      </w:r>
      <w:proofErr w:type="spellEnd"/>
      <w:r w:rsidR="00652287"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03954">
        <w:rPr>
          <w:rFonts w:ascii="Times New Roman" w:hAnsi="Times New Roman" w:cs="Times New Roman"/>
          <w:sz w:val="24"/>
          <w:szCs w:val="24"/>
          <w:highlight w:val="yellow"/>
        </w:rPr>
        <w:t>&amp;</w:t>
      </w:r>
      <w:r w:rsidR="00652287"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 Porto, 2009</w:t>
      </w:r>
      <w:r w:rsidRPr="005E6680">
        <w:rPr>
          <w:rFonts w:ascii="Times New Roman" w:hAnsi="Times New Roman" w:cs="Times New Roman"/>
          <w:sz w:val="24"/>
          <w:szCs w:val="24"/>
        </w:rPr>
        <w:t>).</w:t>
      </w:r>
    </w:p>
    <w:p w14:paraId="66EEB33A" w14:textId="77777777" w:rsidR="002256F7" w:rsidRPr="005E6680" w:rsidRDefault="002256F7" w:rsidP="002256F7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E5EABAF" w14:textId="3FBE3FB7" w:rsidR="002256F7" w:rsidRPr="005E6680" w:rsidRDefault="005B5522" w:rsidP="002256F7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Considering the</w:t>
      </w:r>
      <w:r w:rsidR="002256F7" w:rsidRPr="005E6680">
        <w:rPr>
          <w:rFonts w:ascii="Times New Roman" w:hAnsi="Times New Roman" w:cs="Times New Roman"/>
          <w:sz w:val="24"/>
          <w:szCs w:val="24"/>
        </w:rPr>
        <w:t xml:space="preserve"> socioeconomic situation of the </w:t>
      </w:r>
      <w:r w:rsidRPr="005176B2">
        <w:rPr>
          <w:rFonts w:ascii="Times New Roman" w:hAnsi="Times New Roman" w:cs="Times New Roman"/>
          <w:sz w:val="24"/>
          <w:szCs w:val="24"/>
        </w:rPr>
        <w:t>residents</w:t>
      </w:r>
      <w:r w:rsidR="002256F7" w:rsidRPr="005E6680">
        <w:rPr>
          <w:rFonts w:ascii="Times New Roman" w:hAnsi="Times New Roman" w:cs="Times New Roman"/>
          <w:sz w:val="24"/>
          <w:szCs w:val="24"/>
        </w:rPr>
        <w:t xml:space="preserve"> of the</w:t>
      </w:r>
      <w:r w:rsidRPr="005E6680">
        <w:rPr>
          <w:rFonts w:ascii="Times New Roman" w:hAnsi="Times New Roman" w:cs="Times New Roman"/>
          <w:sz w:val="24"/>
          <w:szCs w:val="24"/>
        </w:rPr>
        <w:t>se types of</w:t>
      </w:r>
      <w:r w:rsidR="002256F7" w:rsidRPr="005E6680">
        <w:rPr>
          <w:rFonts w:ascii="Times New Roman" w:hAnsi="Times New Roman" w:cs="Times New Roman"/>
          <w:sz w:val="24"/>
          <w:szCs w:val="24"/>
        </w:rPr>
        <w:t xml:space="preserve"> projects, it </w:t>
      </w:r>
      <w:r w:rsidRPr="005E6680">
        <w:rPr>
          <w:rFonts w:ascii="Times New Roman" w:hAnsi="Times New Roman" w:cs="Times New Roman"/>
          <w:sz w:val="24"/>
          <w:szCs w:val="24"/>
        </w:rPr>
        <w:t xml:space="preserve">seems </w:t>
      </w:r>
      <w:r w:rsidR="002256F7" w:rsidRPr="005E6680">
        <w:rPr>
          <w:rFonts w:ascii="Times New Roman" w:hAnsi="Times New Roman" w:cs="Times New Roman"/>
          <w:sz w:val="24"/>
          <w:szCs w:val="24"/>
        </w:rPr>
        <w:t xml:space="preserve">necessary to include other </w:t>
      </w:r>
      <w:r w:rsidRPr="005E6680">
        <w:rPr>
          <w:rFonts w:ascii="Times New Roman" w:hAnsi="Times New Roman" w:cs="Times New Roman"/>
          <w:sz w:val="24"/>
          <w:szCs w:val="24"/>
        </w:rPr>
        <w:t xml:space="preserve">land </w:t>
      </w:r>
      <w:r w:rsidR="002256F7" w:rsidRPr="005E6680">
        <w:rPr>
          <w:rFonts w:ascii="Times New Roman" w:hAnsi="Times New Roman" w:cs="Times New Roman"/>
          <w:sz w:val="24"/>
          <w:szCs w:val="24"/>
        </w:rPr>
        <w:t>uses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2256F7" w:rsidRPr="005E6680">
        <w:rPr>
          <w:rFonts w:ascii="Times New Roman" w:hAnsi="Times New Roman" w:cs="Times New Roman"/>
          <w:sz w:val="24"/>
          <w:szCs w:val="24"/>
        </w:rPr>
        <w:t xml:space="preserve">in addition to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already granted </w:t>
      </w:r>
      <w:r w:rsidR="002256F7" w:rsidRPr="005E6680">
        <w:rPr>
          <w:rFonts w:ascii="Times New Roman" w:hAnsi="Times New Roman" w:cs="Times New Roman"/>
          <w:sz w:val="24"/>
          <w:szCs w:val="24"/>
        </w:rPr>
        <w:t>residential</w:t>
      </w:r>
      <w:r w:rsidRPr="005E6680">
        <w:rPr>
          <w:rFonts w:ascii="Times New Roman" w:hAnsi="Times New Roman" w:cs="Times New Roman"/>
          <w:sz w:val="24"/>
          <w:szCs w:val="24"/>
        </w:rPr>
        <w:t xml:space="preserve"> use, and to promote greater accessibility and proximity to public transportation, </w:t>
      </w:r>
      <w:r w:rsidR="002256F7" w:rsidRPr="005E6680">
        <w:rPr>
          <w:rFonts w:ascii="Times New Roman" w:hAnsi="Times New Roman" w:cs="Times New Roman"/>
          <w:sz w:val="24"/>
          <w:szCs w:val="24"/>
        </w:rPr>
        <w:t>pedestrian breathability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2256F7" w:rsidRPr="005E6680">
        <w:rPr>
          <w:rFonts w:ascii="Times New Roman" w:hAnsi="Times New Roman" w:cs="Times New Roman"/>
          <w:sz w:val="24"/>
          <w:szCs w:val="24"/>
        </w:rPr>
        <w:t xml:space="preserve">and immediate access to </w:t>
      </w:r>
      <w:r w:rsidRPr="005E6680">
        <w:rPr>
          <w:rFonts w:ascii="Times New Roman" w:hAnsi="Times New Roman" w:cs="Times New Roman"/>
          <w:sz w:val="24"/>
          <w:szCs w:val="24"/>
        </w:rPr>
        <w:t xml:space="preserve">the most basic </w:t>
      </w:r>
      <w:r w:rsidR="002256F7" w:rsidRPr="005E6680">
        <w:rPr>
          <w:rFonts w:ascii="Times New Roman" w:hAnsi="Times New Roman" w:cs="Times New Roman"/>
          <w:sz w:val="24"/>
          <w:szCs w:val="24"/>
        </w:rPr>
        <w:t>services</w:t>
      </w:r>
      <w:r w:rsidRPr="005E6680">
        <w:rPr>
          <w:rFonts w:ascii="Times New Roman" w:hAnsi="Times New Roman" w:cs="Times New Roman"/>
          <w:sz w:val="24"/>
          <w:szCs w:val="24"/>
        </w:rPr>
        <w:t>.</w:t>
      </w:r>
    </w:p>
    <w:p w14:paraId="40ED3CD4" w14:textId="77777777" w:rsidR="002256F7" w:rsidRPr="005E6680" w:rsidRDefault="002256F7" w:rsidP="002256F7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68436C5A" w14:textId="00FB2831" w:rsidR="002256F7" w:rsidRPr="005E6680" w:rsidRDefault="00F86113" w:rsidP="002256F7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 xml:space="preserve">The preparation of these </w:t>
      </w:r>
      <w:r w:rsidR="00B54EA3" w:rsidRPr="005E6680">
        <w:rPr>
          <w:rFonts w:ascii="Times New Roman" w:hAnsi="Times New Roman" w:cs="Times New Roman"/>
          <w:sz w:val="24"/>
          <w:szCs w:val="24"/>
        </w:rPr>
        <w:t xml:space="preserve">kinds </w:t>
      </w:r>
      <w:r w:rsidRPr="005E6680">
        <w:rPr>
          <w:rFonts w:ascii="Times New Roman" w:hAnsi="Times New Roman" w:cs="Times New Roman"/>
          <w:sz w:val="24"/>
          <w:szCs w:val="24"/>
        </w:rPr>
        <w:t xml:space="preserve">of studies are important because they allow us to understand the incidence of these types of projects upon a given urban environment and, therefore, the habitability of the project itself. Additionally, they enable a better understanding and consideration of the </w:t>
      </w:r>
      <w:r w:rsidRPr="005E6680">
        <w:rPr>
          <w:rFonts w:ascii="Times New Roman" w:hAnsi="Times New Roman" w:cs="Times New Roman"/>
          <w:sz w:val="24"/>
          <w:szCs w:val="24"/>
        </w:rPr>
        <w:lastRenderedPageBreak/>
        <w:t xml:space="preserve">strategies necessary for the improvement of urban structures, transport networks and spatial structure </w:t>
      </w:r>
      <w:r w:rsidR="002256F7" w:rsidRPr="005E6680">
        <w:rPr>
          <w:rFonts w:ascii="Times New Roman" w:hAnsi="Times New Roman" w:cs="Times New Roman"/>
          <w:sz w:val="24"/>
          <w:szCs w:val="24"/>
        </w:rPr>
        <w:t>(</w:t>
      </w:r>
      <w:r w:rsidR="002256F7"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Aguilar, Ajiaco </w:t>
      </w:r>
      <w:r w:rsidR="00BA5944">
        <w:rPr>
          <w:rFonts w:ascii="Times New Roman" w:hAnsi="Times New Roman" w:cs="Times New Roman"/>
          <w:sz w:val="24"/>
          <w:szCs w:val="24"/>
          <w:highlight w:val="yellow"/>
        </w:rPr>
        <w:t>&amp;</w:t>
      </w:r>
      <w:r w:rsidR="002256F7" w:rsidRPr="00BA5944">
        <w:rPr>
          <w:rFonts w:ascii="Times New Roman" w:hAnsi="Times New Roman" w:cs="Times New Roman"/>
          <w:sz w:val="24"/>
          <w:szCs w:val="24"/>
          <w:highlight w:val="yellow"/>
        </w:rPr>
        <w:t xml:space="preserve"> López, 2011</w:t>
      </w:r>
      <w:r w:rsidR="002256F7" w:rsidRPr="005E6680">
        <w:rPr>
          <w:rFonts w:ascii="Times New Roman" w:hAnsi="Times New Roman" w:cs="Times New Roman"/>
          <w:sz w:val="24"/>
          <w:szCs w:val="24"/>
        </w:rPr>
        <w:t>).</w:t>
      </w:r>
    </w:p>
    <w:p w14:paraId="7DA0A2A4" w14:textId="77777777" w:rsidR="002256F7" w:rsidRPr="005E6680" w:rsidRDefault="002256F7" w:rsidP="002256F7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168C67A4" w14:textId="77777777" w:rsidR="002256F7" w:rsidRPr="005E6680" w:rsidRDefault="002256F7" w:rsidP="002256F7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5E6680">
        <w:rPr>
          <w:rFonts w:ascii="Times New Roman" w:hAnsi="Times New Roman" w:cs="Times New Roman"/>
          <w:sz w:val="24"/>
          <w:szCs w:val="24"/>
        </w:rPr>
        <w:t>Finally, understanding the type of residential co</w:t>
      </w:r>
      <w:r w:rsidR="00F86113" w:rsidRPr="005E6680">
        <w:rPr>
          <w:rFonts w:ascii="Times New Roman" w:hAnsi="Times New Roman" w:cs="Times New Roman"/>
          <w:sz w:val="24"/>
          <w:szCs w:val="24"/>
        </w:rPr>
        <w:t xml:space="preserve">mplex that will be constructed </w:t>
      </w:r>
      <w:r w:rsidRPr="005E6680">
        <w:rPr>
          <w:rFonts w:ascii="Times New Roman" w:hAnsi="Times New Roman" w:cs="Times New Roman"/>
          <w:sz w:val="24"/>
          <w:szCs w:val="24"/>
        </w:rPr>
        <w:t xml:space="preserve">and the morphology of the </w:t>
      </w:r>
      <w:r w:rsidR="00F86113" w:rsidRPr="005E6680">
        <w:rPr>
          <w:rFonts w:ascii="Times New Roman" w:hAnsi="Times New Roman" w:cs="Times New Roman"/>
          <w:sz w:val="24"/>
          <w:szCs w:val="24"/>
        </w:rPr>
        <w:t>construction site</w:t>
      </w:r>
      <w:r w:rsidRPr="005E6680">
        <w:rPr>
          <w:rFonts w:ascii="Times New Roman" w:hAnsi="Times New Roman" w:cs="Times New Roman"/>
          <w:sz w:val="24"/>
          <w:szCs w:val="24"/>
        </w:rPr>
        <w:t xml:space="preserve"> </w:t>
      </w:r>
      <w:r w:rsidR="00B67272" w:rsidRPr="005E6680">
        <w:rPr>
          <w:rFonts w:ascii="Times New Roman" w:hAnsi="Times New Roman" w:cs="Times New Roman"/>
          <w:sz w:val="24"/>
          <w:szCs w:val="24"/>
        </w:rPr>
        <w:t>are</w:t>
      </w:r>
      <w:r w:rsidRPr="005E6680">
        <w:rPr>
          <w:rFonts w:ascii="Times New Roman" w:hAnsi="Times New Roman" w:cs="Times New Roman"/>
          <w:sz w:val="24"/>
          <w:szCs w:val="24"/>
        </w:rPr>
        <w:t xml:space="preserve"> essential to visualize how the project will </w:t>
      </w:r>
      <w:r w:rsidR="00AC2567" w:rsidRPr="005E6680">
        <w:rPr>
          <w:rFonts w:ascii="Times New Roman" w:hAnsi="Times New Roman" w:cs="Times New Roman"/>
          <w:sz w:val="24"/>
          <w:szCs w:val="24"/>
        </w:rPr>
        <w:t xml:space="preserve">function in the future to guarantee a </w:t>
      </w:r>
      <w:r w:rsidRPr="005E6680">
        <w:rPr>
          <w:rFonts w:ascii="Times New Roman" w:hAnsi="Times New Roman" w:cs="Times New Roman"/>
          <w:sz w:val="24"/>
          <w:szCs w:val="24"/>
        </w:rPr>
        <w:t xml:space="preserve">positive impact both </w:t>
      </w:r>
      <w:r w:rsidR="00AC2567" w:rsidRPr="005E6680">
        <w:rPr>
          <w:rFonts w:ascii="Times New Roman" w:hAnsi="Times New Roman" w:cs="Times New Roman"/>
          <w:sz w:val="24"/>
          <w:szCs w:val="24"/>
        </w:rPr>
        <w:t xml:space="preserve">on the surroundings, </w:t>
      </w:r>
      <w:r w:rsidR="007D5B26" w:rsidRPr="005E6680">
        <w:rPr>
          <w:rFonts w:ascii="Times New Roman" w:hAnsi="Times New Roman" w:cs="Times New Roman"/>
          <w:sz w:val="24"/>
          <w:szCs w:val="24"/>
        </w:rPr>
        <w:t xml:space="preserve">and the quality of life </w:t>
      </w:r>
      <w:r w:rsidRPr="005E6680">
        <w:rPr>
          <w:rFonts w:ascii="Times New Roman" w:hAnsi="Times New Roman" w:cs="Times New Roman"/>
          <w:sz w:val="24"/>
          <w:szCs w:val="24"/>
        </w:rPr>
        <w:t>of its residents.</w:t>
      </w:r>
    </w:p>
    <w:p w14:paraId="2370AE03" w14:textId="77777777" w:rsidR="002256F7" w:rsidRPr="005E6680" w:rsidRDefault="002256F7" w:rsidP="002256F7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14:paraId="34D05BBE" w14:textId="7367DE82" w:rsidR="002256F7" w:rsidRPr="00F631E4" w:rsidRDefault="00303954" w:rsidP="003F6D87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  <w:lang w:val="es-CR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s-CR"/>
        </w:rPr>
        <w:t>R</w:t>
      </w:r>
      <w:r w:rsidR="002256F7" w:rsidRPr="00F631E4">
        <w:rPr>
          <w:rFonts w:ascii="Times New Roman" w:hAnsi="Times New Roman" w:cs="Times New Roman"/>
          <w:b/>
          <w:sz w:val="24"/>
          <w:szCs w:val="24"/>
          <w:lang w:val="es-CR"/>
        </w:rPr>
        <w:t>eferences</w:t>
      </w:r>
      <w:proofErr w:type="spellEnd"/>
    </w:p>
    <w:p w14:paraId="385C59C5" w14:textId="77777777" w:rsidR="00080A4C" w:rsidRPr="00F631E4" w:rsidRDefault="00080A4C" w:rsidP="003F6D87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0B71AA3E" w14:textId="77777777" w:rsidR="004D6897" w:rsidRP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es-CR"/>
        </w:rPr>
      </w:pP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Agencia de Ecología Urbana de Barcelona. (2008). </w:t>
      </w:r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Plan Especial de Indicadores de Sostenibilidad Ambiental de la Actividad Urbanística de Sevilla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>. Barcelona.</w:t>
      </w:r>
    </w:p>
    <w:p w14:paraId="229CBAD5" w14:textId="05332C97" w:rsidR="004D6897" w:rsidRP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es-CR"/>
        </w:rPr>
      </w:pP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>Aguilar, C. A., Ajiaco, D. A., &amp; López</w:t>
      </w:r>
      <w:r w:rsidR="005C2662">
        <w:rPr>
          <w:rFonts w:ascii="Times New Roman" w:hAnsi="Times New Roman"/>
          <w:sz w:val="24"/>
          <w:szCs w:val="24"/>
          <w:highlight w:val="yellow"/>
          <w:lang w:val="es-CR"/>
        </w:rPr>
        <w:t>,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 L. F. (2011). </w:t>
      </w:r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Lo urbano de la economía espacial: Una aproximación teórica.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 Bogotá: Universidad Piloto de Colombia. Recuperado de http://polux.unipiloto.edu.co:8080/00000260.pdf</w:t>
      </w:r>
    </w:p>
    <w:p w14:paraId="71B83A98" w14:textId="77777777" w:rsid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yellow"/>
        </w:rPr>
        <w:t xml:space="preserve">Alexander, C. (1964). </w:t>
      </w:r>
      <w:r>
        <w:rPr>
          <w:rFonts w:ascii="Times New Roman" w:hAnsi="Times New Roman"/>
          <w:i/>
          <w:iCs/>
          <w:sz w:val="24"/>
          <w:szCs w:val="24"/>
          <w:highlight w:val="yellow"/>
        </w:rPr>
        <w:t>Notes on the Synthesis of Form.</w:t>
      </w:r>
      <w:r>
        <w:rPr>
          <w:rFonts w:ascii="Times New Roman" w:hAnsi="Times New Roman"/>
          <w:sz w:val="24"/>
          <w:szCs w:val="24"/>
          <w:highlight w:val="yellow"/>
        </w:rPr>
        <w:t xml:space="preserve"> (vol. 5). Harvard University Press.</w:t>
      </w:r>
    </w:p>
    <w:p w14:paraId="43ACC26B" w14:textId="77777777" w:rsid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b/>
          <w:sz w:val="24"/>
          <w:szCs w:val="24"/>
          <w:lang w:val="es-CR"/>
        </w:rPr>
      </w:pPr>
      <w:proofErr w:type="spellStart"/>
      <w:r>
        <w:rPr>
          <w:rFonts w:ascii="Times New Roman" w:hAnsi="Times New Roman"/>
          <w:sz w:val="24"/>
          <w:szCs w:val="24"/>
          <w:highlight w:val="yellow"/>
        </w:rPr>
        <w:t>Barrantes</w:t>
      </w:r>
      <w:proofErr w:type="spellEnd"/>
      <w:r>
        <w:rPr>
          <w:rFonts w:ascii="Times New Roman" w:hAnsi="Times New Roman"/>
          <w:sz w:val="24"/>
          <w:szCs w:val="24"/>
          <w:highlight w:val="yellow"/>
        </w:rPr>
        <w:t xml:space="preserve">, K. (2019). 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Barrios ‘conviviendo’ con comunidades cerradas: entre el miedo y la segregación. Caso de la GAM-Costa Rica. </w:t>
      </w:r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REVISTARQUIS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, </w:t>
      </w:r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8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>(2), 66-76. https://doi.org/10.15517/ra.v8i2.37923</w:t>
      </w:r>
    </w:p>
    <w:p w14:paraId="55AB5D9C" w14:textId="77777777" w:rsidR="004D6897" w:rsidRP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es-CR"/>
        </w:rPr>
      </w:pP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>Capel, H. (2002).</w:t>
      </w:r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 La morfología de las ciudades. Sociedad, cultura y paisaje urbano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>. Barcelona: Serbal.</w:t>
      </w:r>
    </w:p>
    <w:p w14:paraId="2A33023D" w14:textId="77777777" w:rsidR="004D6897" w:rsidRP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es-CR"/>
        </w:rPr>
      </w:pPr>
      <w:proofErr w:type="spellStart"/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>Christaller</w:t>
      </w:r>
      <w:proofErr w:type="spellEnd"/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, W. (1933). </w:t>
      </w:r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Die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zentralen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Orte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 in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Süddeutschland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: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eine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ökonomisch-geographische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Untersuchung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über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 die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Gesetzmässigkeit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 der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Verbreitung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und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Entwicklung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 der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Siedlungen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mit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städtischen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Funktionen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.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 University Microfilms.</w:t>
      </w:r>
    </w:p>
    <w:p w14:paraId="01E9AC77" w14:textId="77777777" w:rsidR="004D6897" w:rsidRPr="00A42DC0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Colegio Federado de Ingeniero y Arquitectos. (2013). </w:t>
      </w:r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VIII Auditoría de Vivienda de Interés Social. </w:t>
      </w:r>
      <w:r w:rsidRPr="00A42DC0">
        <w:rPr>
          <w:rFonts w:ascii="Times New Roman" w:hAnsi="Times New Roman"/>
          <w:sz w:val="24"/>
          <w:szCs w:val="24"/>
          <w:highlight w:val="yellow"/>
        </w:rPr>
        <w:t>San José, Costa Rica.</w:t>
      </w:r>
    </w:p>
    <w:p w14:paraId="7C89FD96" w14:textId="77777777" w:rsid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A42DC0">
        <w:rPr>
          <w:rFonts w:ascii="Times New Roman" w:hAnsi="Times New Roman"/>
          <w:sz w:val="24"/>
          <w:szCs w:val="24"/>
          <w:highlight w:val="yellow"/>
        </w:rPr>
        <w:t xml:space="preserve">Gehl, J. (2010). </w:t>
      </w:r>
      <w:r>
        <w:rPr>
          <w:rFonts w:ascii="Times New Roman" w:hAnsi="Times New Roman"/>
          <w:i/>
          <w:iCs/>
          <w:sz w:val="24"/>
          <w:szCs w:val="24"/>
          <w:highlight w:val="yellow"/>
        </w:rPr>
        <w:t>Cities for People.</w:t>
      </w:r>
      <w:r>
        <w:rPr>
          <w:rFonts w:ascii="Times New Roman" w:hAnsi="Times New Roman"/>
          <w:sz w:val="24"/>
          <w:szCs w:val="24"/>
          <w:highlight w:val="yellow"/>
        </w:rPr>
        <w:t xml:space="preserve"> Washington: Island Press.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4D251B7" w14:textId="77777777" w:rsidR="004D6897" w:rsidRPr="00A42DC0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es-CR"/>
        </w:rPr>
      </w:pPr>
      <w:r>
        <w:rPr>
          <w:rFonts w:ascii="Times New Roman" w:hAnsi="Times New Roman"/>
          <w:sz w:val="24"/>
          <w:szCs w:val="24"/>
          <w:highlight w:val="yellow"/>
          <w:lang w:val="es-ES"/>
        </w:rPr>
        <w:t xml:space="preserve">Gómez A., Guillen, D. &amp; Salas, G. (2018). 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Morfología, vida urbana y segregación socioespacial: La Carpio, San José, Costa Rica, 2017. </w:t>
      </w:r>
      <w:hyperlink r:id="rId26" w:history="1">
        <w:r w:rsidRPr="00A42DC0">
          <w:rPr>
            <w:rStyle w:val="Hipervnculo"/>
            <w:rFonts w:ascii="Times New Roman" w:hAnsi="Times New Roman"/>
            <w:i/>
            <w:iCs/>
            <w:sz w:val="24"/>
            <w:szCs w:val="24"/>
            <w:highlight w:val="yellow"/>
            <w:lang w:val="es-CR"/>
          </w:rPr>
          <w:t>Revista Geofacies</w:t>
        </w:r>
      </w:hyperlink>
      <w:r w:rsidRPr="00A42DC0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. </w:t>
      </w:r>
      <w:r w:rsidRPr="00A42DC0">
        <w:rPr>
          <w:rFonts w:ascii="Times New Roman" w:hAnsi="Times New Roman"/>
          <w:sz w:val="24"/>
          <w:szCs w:val="24"/>
          <w:highlight w:val="yellow"/>
          <w:lang w:val="es-CR"/>
        </w:rPr>
        <w:t>Recuperado de: https://medium.com/revista-geofacies/morfolog%C3%ADa-vida-urbana-y-segregaci%C3%B3n-socioespacial-la-carpio-san-jos%C3%A9-costa-rica-2017-c35749104445</w:t>
      </w:r>
    </w:p>
    <w:p w14:paraId="2395AB61" w14:textId="77777777" w:rsidR="004D6897" w:rsidRP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es-CR"/>
        </w:rPr>
      </w:pP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González, I. (2000). La variedad urbana: Una condición necesaria para la calidad de vida en la ciudad. Documentación social. Nº 119: </w:t>
      </w:r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Ciudades habitables y solidarias, 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>(119), 115-136.</w:t>
      </w:r>
    </w:p>
    <w:p w14:paraId="3FDC702B" w14:textId="77777777" w:rsid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pt-BR"/>
        </w:rPr>
      </w:pP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Hall, C. (1974). La Jerarquía Urbana de Costa Rica: Una Consideración de la Aplicación de Modelos Geográficos. </w:t>
      </w:r>
      <w:r>
        <w:rPr>
          <w:rFonts w:ascii="Times New Roman" w:hAnsi="Times New Roman"/>
          <w:i/>
          <w:iCs/>
          <w:sz w:val="24"/>
          <w:szCs w:val="24"/>
          <w:highlight w:val="yellow"/>
          <w:lang w:val="pt-BR"/>
        </w:rPr>
        <w:t>Revista Geográfica De América Central, 1</w:t>
      </w:r>
      <w:r>
        <w:rPr>
          <w:rFonts w:ascii="Times New Roman" w:hAnsi="Times New Roman"/>
          <w:sz w:val="24"/>
          <w:szCs w:val="24"/>
          <w:highlight w:val="yellow"/>
          <w:lang w:val="pt-BR"/>
        </w:rPr>
        <w:t xml:space="preserve">(1), 25-48. </w:t>
      </w:r>
      <w:hyperlink r:id="rId27" w:history="1">
        <w:r>
          <w:rPr>
            <w:rStyle w:val="Hipervnculo"/>
            <w:rFonts w:ascii="Times New Roman" w:hAnsi="Times New Roman"/>
            <w:sz w:val="24"/>
            <w:szCs w:val="24"/>
            <w:highlight w:val="yellow"/>
            <w:lang w:val="pt-BR"/>
          </w:rPr>
          <w:t>https://www.revistas.una.ac.cr/index.php/geografica/article/view/2051</w:t>
        </w:r>
      </w:hyperlink>
    </w:p>
    <w:p w14:paraId="06C809DA" w14:textId="77777777" w:rsid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highlight w:val="yellow"/>
          <w:lang w:val="pt-BR"/>
        </w:rPr>
        <w:lastRenderedPageBreak/>
        <w:t xml:space="preserve">Harvey, D. (2014). </w:t>
      </w:r>
      <w:r>
        <w:rPr>
          <w:rFonts w:ascii="Times New Roman" w:hAnsi="Times New Roman"/>
          <w:i/>
          <w:sz w:val="24"/>
          <w:szCs w:val="24"/>
          <w:highlight w:val="yellow"/>
          <w:lang w:val="pt-BR"/>
        </w:rPr>
        <w:t xml:space="preserve">Cidades Rebeldes: Do direito a cidade à revolução urbana. </w:t>
      </w:r>
      <w:r>
        <w:rPr>
          <w:rFonts w:ascii="Times New Roman" w:hAnsi="Times New Roman"/>
          <w:sz w:val="24"/>
          <w:szCs w:val="24"/>
          <w:highlight w:val="yellow"/>
          <w:lang w:val="pt-BR"/>
        </w:rPr>
        <w:t>David Harvey; tradução Jeferson Camargo. – São Paulo: Martins Fontes – selo Martins.</w:t>
      </w:r>
      <w:r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432E96B5" w14:textId="77777777" w:rsid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es-CR"/>
        </w:rPr>
      </w:pP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INEC (2011). </w:t>
      </w:r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Censo de Costa Rica 2011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. Recuperado de: </w:t>
      </w:r>
      <w:hyperlink r:id="rId28" w:history="1">
        <w:r w:rsidRPr="004D6897">
          <w:rPr>
            <w:rStyle w:val="Hipervnculo"/>
            <w:rFonts w:ascii="Times New Roman" w:hAnsi="Times New Roman"/>
            <w:sz w:val="24"/>
            <w:szCs w:val="24"/>
            <w:highlight w:val="yellow"/>
            <w:lang w:val="es-CR"/>
          </w:rPr>
          <w:t>http://www.inec.go.cr/censos/censos-2011</w:t>
        </w:r>
      </w:hyperlink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>.</w:t>
      </w:r>
    </w:p>
    <w:p w14:paraId="6D588587" w14:textId="77777777" w:rsidR="004D6897" w:rsidRDefault="004D6897" w:rsidP="004D6897">
      <w:pPr>
        <w:spacing w:after="0" w:line="360" w:lineRule="auto"/>
        <w:ind w:left="720" w:hanging="720"/>
        <w:rPr>
          <w:rFonts w:ascii="Times New Roman" w:eastAsia="Book Antiqua" w:hAnsi="Times New Roman"/>
          <w:sz w:val="24"/>
          <w:szCs w:val="24"/>
        </w:rPr>
      </w:pPr>
      <w:r w:rsidRPr="004D6897">
        <w:rPr>
          <w:rFonts w:ascii="Times New Roman" w:eastAsia="Book Antiqua" w:hAnsi="Times New Roman"/>
          <w:sz w:val="24"/>
          <w:szCs w:val="24"/>
          <w:highlight w:val="yellow"/>
          <w:lang w:val="es-CR"/>
        </w:rPr>
        <w:t xml:space="preserve">Jiménez, A. (2017). La ciudad como límite: crítica a un modelo de ciudad latinoamericana. </w:t>
      </w:r>
      <w:r>
        <w:rPr>
          <w:rFonts w:ascii="Times New Roman" w:eastAsia="Book Antiqua" w:hAnsi="Times New Roman"/>
          <w:i/>
          <w:iCs/>
          <w:sz w:val="24"/>
          <w:szCs w:val="24"/>
          <w:highlight w:val="yellow"/>
        </w:rPr>
        <w:t xml:space="preserve">La </w:t>
      </w:r>
      <w:proofErr w:type="spellStart"/>
      <w:r>
        <w:rPr>
          <w:rFonts w:ascii="Times New Roman" w:eastAsia="Book Antiqua" w:hAnsi="Times New Roman"/>
          <w:i/>
          <w:iCs/>
          <w:sz w:val="24"/>
          <w:szCs w:val="24"/>
          <w:highlight w:val="yellow"/>
        </w:rPr>
        <w:t>Brecha</w:t>
      </w:r>
      <w:proofErr w:type="spellEnd"/>
      <w:r>
        <w:rPr>
          <w:rFonts w:ascii="Times New Roman" w:eastAsia="Book Antiqua" w:hAnsi="Times New Roman"/>
          <w:i/>
          <w:iCs/>
          <w:sz w:val="24"/>
          <w:szCs w:val="24"/>
          <w:highlight w:val="yellow"/>
        </w:rPr>
        <w:t>, 3</w:t>
      </w:r>
      <w:r>
        <w:rPr>
          <w:rFonts w:ascii="Times New Roman" w:eastAsia="Book Antiqua" w:hAnsi="Times New Roman"/>
          <w:sz w:val="24"/>
          <w:szCs w:val="24"/>
          <w:highlight w:val="yellow"/>
        </w:rPr>
        <w:t>(4), pp. 93-98.</w:t>
      </w:r>
    </w:p>
    <w:p w14:paraId="78077BD5" w14:textId="77777777" w:rsidR="004D6897" w:rsidRDefault="004D6897" w:rsidP="004D6897">
      <w:pPr>
        <w:spacing w:after="0" w:line="360" w:lineRule="auto"/>
        <w:ind w:left="720" w:hanging="720"/>
        <w:rPr>
          <w:rFonts w:ascii="Times New Roman" w:eastAsia="Times New Roman" w:hAnsi="Times New Roman"/>
          <w:color w:val="1155CC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highlight w:val="yellow"/>
        </w:rPr>
        <w:t xml:space="preserve">Laguerre, M. S. (1994). </w:t>
      </w:r>
      <w:r>
        <w:rPr>
          <w:rFonts w:ascii="Times New Roman" w:hAnsi="Times New Roman"/>
          <w:i/>
          <w:iCs/>
          <w:sz w:val="24"/>
          <w:szCs w:val="24"/>
          <w:highlight w:val="yellow"/>
        </w:rPr>
        <w:t>The Informal City. In The Informal City</w:t>
      </w:r>
      <w:r>
        <w:rPr>
          <w:rFonts w:ascii="Times New Roman" w:hAnsi="Times New Roman"/>
          <w:sz w:val="24"/>
          <w:szCs w:val="24"/>
          <w:highlight w:val="yellow"/>
        </w:rPr>
        <w:t xml:space="preserve">. </w:t>
      </w:r>
      <w:hyperlink r:id="rId29" w:history="1">
        <w:r>
          <w:rPr>
            <w:rStyle w:val="Hipervnculo"/>
            <w:rFonts w:ascii="Times New Roman" w:hAnsi="Times New Roman"/>
            <w:color w:val="1155CC"/>
            <w:sz w:val="24"/>
            <w:szCs w:val="24"/>
            <w:highlight w:val="yellow"/>
          </w:rPr>
          <w:t>https://doi.org/10.1007/978-1-349-23540-7_1</w:t>
        </w:r>
      </w:hyperlink>
    </w:p>
    <w:p w14:paraId="52269AE1" w14:textId="77777777" w:rsid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yellow"/>
        </w:rPr>
        <w:t xml:space="preserve">Lynch, K. (1961). The pattern of the metropolis. </w:t>
      </w:r>
      <w:r>
        <w:rPr>
          <w:rFonts w:ascii="Times New Roman" w:hAnsi="Times New Roman"/>
          <w:i/>
          <w:iCs/>
          <w:sz w:val="24"/>
          <w:szCs w:val="24"/>
          <w:highlight w:val="yellow"/>
        </w:rPr>
        <w:t>Daedalus</w:t>
      </w:r>
      <w:r>
        <w:rPr>
          <w:rFonts w:ascii="Times New Roman" w:hAnsi="Times New Roman"/>
          <w:sz w:val="24"/>
          <w:szCs w:val="24"/>
          <w:highlight w:val="yellow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  <w:highlight w:val="yellow"/>
        </w:rPr>
        <w:t>90</w:t>
      </w:r>
      <w:r>
        <w:rPr>
          <w:rFonts w:ascii="Times New Roman" w:hAnsi="Times New Roman"/>
          <w:sz w:val="24"/>
          <w:szCs w:val="24"/>
          <w:highlight w:val="yellow"/>
        </w:rPr>
        <w:t>(1), 79-98.</w:t>
      </w:r>
    </w:p>
    <w:p w14:paraId="2E10975C" w14:textId="77777777" w:rsid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yellow"/>
        </w:rPr>
        <w:t xml:space="preserve">Maki, F. (1964). Investigations in collective form. </w:t>
      </w:r>
      <w:r>
        <w:rPr>
          <w:rFonts w:ascii="Times New Roman" w:hAnsi="Times New Roman"/>
          <w:i/>
          <w:iCs/>
          <w:sz w:val="24"/>
          <w:szCs w:val="24"/>
          <w:highlight w:val="yellow"/>
        </w:rPr>
        <w:t>The School of Architecture</w:t>
      </w:r>
      <w:r>
        <w:rPr>
          <w:rFonts w:ascii="Times New Roman" w:hAnsi="Times New Roman"/>
          <w:sz w:val="24"/>
          <w:szCs w:val="24"/>
          <w:highlight w:val="yellow"/>
        </w:rPr>
        <w:t>.</w:t>
      </w:r>
    </w:p>
    <w:p w14:paraId="4D8B744C" w14:textId="77777777" w:rsidR="004D6897" w:rsidRDefault="004D6897" w:rsidP="004D6897">
      <w:pPr>
        <w:spacing w:after="0" w:line="360" w:lineRule="auto"/>
        <w:ind w:left="720" w:hanging="720"/>
        <w:rPr>
          <w:rFonts w:ascii="Noto Sans" w:hAnsi="Noto Sans" w:cs="Noto Sans"/>
          <w:sz w:val="20"/>
          <w:szCs w:val="20"/>
          <w:lang w:val="es-CR"/>
        </w:rPr>
      </w:pPr>
      <w:r w:rsidRPr="00626E98">
        <w:rPr>
          <w:rFonts w:ascii="Times New Roman" w:hAnsi="Times New Roman"/>
          <w:sz w:val="24"/>
          <w:szCs w:val="24"/>
          <w:highlight w:val="yellow"/>
        </w:rPr>
        <w:t xml:space="preserve">Martínez, E. (2003). 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Necesidades colectivas y desarrollo urbano. La planificación urbana en la perspectiva morfológica de Maurice </w:t>
      </w:r>
      <w:proofErr w:type="spellStart"/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>Halbwachs</w:t>
      </w:r>
      <w:proofErr w:type="spellEnd"/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>.</w:t>
      </w:r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 </w:t>
      </w:r>
      <w:r w:rsidRPr="004D6897">
        <w:rPr>
          <w:rFonts w:ascii="Noto Sans" w:hAnsi="Noto Sans" w:cs="Noto Sans"/>
          <w:i/>
          <w:iCs/>
          <w:sz w:val="21"/>
          <w:szCs w:val="21"/>
          <w:highlight w:val="yellow"/>
          <w:shd w:val="clear" w:color="auto" w:fill="FFFFFF"/>
          <w:lang w:val="es-CR"/>
        </w:rPr>
        <w:t>CIUDAD Y TERRITORIO Estudios Territoriales,</w:t>
      </w:r>
      <w:r w:rsidRPr="004D6897">
        <w:rPr>
          <w:rFonts w:ascii="Noto Sans" w:hAnsi="Noto Sans" w:cs="Noto Sans"/>
          <w:i/>
          <w:iCs/>
          <w:highlight w:val="yellow"/>
          <w:lang w:val="es-CR"/>
        </w:rPr>
        <w:t xml:space="preserve"> XXXV </w:t>
      </w:r>
      <w:r w:rsidRPr="004D6897">
        <w:rPr>
          <w:rFonts w:ascii="Noto Sans" w:hAnsi="Noto Sans" w:cs="Noto Sans"/>
          <w:highlight w:val="yellow"/>
          <w:lang w:val="es-CR"/>
        </w:rPr>
        <w:t>(138), 617-638.</w:t>
      </w:r>
    </w:p>
    <w:p w14:paraId="79F95335" w14:textId="77777777" w:rsidR="004D6897" w:rsidRPr="004D6897" w:rsidRDefault="004D6897" w:rsidP="004D6897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  <w:lang w:val="es-CR"/>
        </w:rPr>
      </w:pP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Municipalidad de Desamparados (s.f.). </w:t>
      </w:r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Plan de Ordenamiento Territorial del Cantón de Desamparados, San José, Costa Rica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>.</w:t>
      </w:r>
    </w:p>
    <w:p w14:paraId="6CFA2305" w14:textId="77777777" w:rsid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es-ES"/>
        </w:rPr>
      </w:pP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Munizaga, G. (2000). </w:t>
      </w:r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Diseño Urbano: teoría y método.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 </w:t>
      </w:r>
      <w:r>
        <w:rPr>
          <w:rFonts w:ascii="Times New Roman" w:hAnsi="Times New Roman"/>
          <w:sz w:val="24"/>
          <w:szCs w:val="24"/>
          <w:highlight w:val="yellow"/>
          <w:lang w:val="es-ES"/>
        </w:rPr>
        <w:t>Universidad Católica de Chile.</w:t>
      </w:r>
    </w:p>
    <w:p w14:paraId="531E5FF1" w14:textId="77777777" w:rsid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es-CR"/>
        </w:rPr>
      </w:pPr>
      <w:r>
        <w:rPr>
          <w:rFonts w:ascii="Times New Roman" w:hAnsi="Times New Roman"/>
          <w:sz w:val="24"/>
          <w:szCs w:val="24"/>
          <w:highlight w:val="yellow"/>
          <w:lang w:val="es-ES"/>
        </w:rPr>
        <w:t xml:space="preserve">Oliveira, V. (2013). </w:t>
      </w:r>
      <w:r w:rsidRPr="00A42DC0">
        <w:rPr>
          <w:rFonts w:ascii="Times New Roman" w:hAnsi="Times New Roman"/>
          <w:sz w:val="24"/>
          <w:szCs w:val="24"/>
          <w:highlight w:val="yellow"/>
        </w:rPr>
        <w:t xml:space="preserve">Morpho: A methodology for assessing urban form.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Urban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Morphology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, 17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>(1), 149-161.</w:t>
      </w:r>
    </w:p>
    <w:p w14:paraId="4F537465" w14:textId="77777777" w:rsidR="004D6897" w:rsidRP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es-CR"/>
        </w:rPr>
      </w:pP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Pozueta J., </w:t>
      </w:r>
      <w:proofErr w:type="spellStart"/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>Lamiquíz</w:t>
      </w:r>
      <w:proofErr w:type="spellEnd"/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 F. &amp; Porto. M. (2009). </w:t>
      </w:r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La ciudad </w:t>
      </w:r>
      <w:proofErr w:type="spellStart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paseable</w:t>
      </w:r>
      <w:proofErr w:type="spellEnd"/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>: recomendaciones para la consideración de los peatones en el planeamiento, el diseño urbano y la arquitectura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>. Centro de Estudios y Experimentación de Obras Públicas.</w:t>
      </w:r>
    </w:p>
    <w:p w14:paraId="4FA52A58" w14:textId="77777777" w:rsid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highlight w:val="yellow"/>
          <w:lang w:val="es-ES"/>
        </w:rPr>
        <w:t xml:space="preserve">Pujol, R., Sánchez, L. &amp; Pérez, E. (2011). La segregación social como determinante del   desarrollo urbano. </w:t>
      </w:r>
      <w:r>
        <w:rPr>
          <w:rFonts w:ascii="Times New Roman" w:hAnsi="Times New Roman"/>
          <w:i/>
          <w:iCs/>
          <w:sz w:val="24"/>
          <w:szCs w:val="24"/>
          <w:highlight w:val="yellow"/>
          <w:lang w:val="es-ES"/>
        </w:rPr>
        <w:t>Ciencias Económicas</w:t>
      </w:r>
      <w:r>
        <w:rPr>
          <w:rFonts w:ascii="Times New Roman" w:hAnsi="Times New Roman"/>
          <w:sz w:val="24"/>
          <w:szCs w:val="24"/>
          <w:highlight w:val="yellow"/>
          <w:lang w:val="es-ES"/>
        </w:rPr>
        <w:t xml:space="preserve"> (29), 445-477.</w:t>
      </w:r>
    </w:p>
    <w:p w14:paraId="0E566224" w14:textId="77777777" w:rsid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  <w:lang w:val="es-CR"/>
        </w:rPr>
      </w:pP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Quesada, F. (2014). </w:t>
      </w:r>
      <w:r w:rsidRPr="004D6897">
        <w:rPr>
          <w:rFonts w:ascii="Times New Roman" w:hAnsi="Times New Roman"/>
          <w:i/>
          <w:iCs/>
          <w:sz w:val="24"/>
          <w:szCs w:val="24"/>
          <w:highlight w:val="yellow"/>
          <w:lang w:val="es-CR"/>
        </w:rPr>
        <w:t xml:space="preserve">La modernización entre cafetales. </w:t>
      </w: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>San José, Costa Rica, 1880-1930.</w:t>
      </w:r>
    </w:p>
    <w:p w14:paraId="22FFAF56" w14:textId="77777777" w:rsidR="004D6897" w:rsidRDefault="004D6897" w:rsidP="004D6897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4D6897">
        <w:rPr>
          <w:rFonts w:ascii="Times New Roman" w:hAnsi="Times New Roman"/>
          <w:sz w:val="24"/>
          <w:szCs w:val="24"/>
          <w:highlight w:val="yellow"/>
          <w:lang w:val="es-CR"/>
        </w:rPr>
        <w:t xml:space="preserve">Roy, A. (2013). Las Metrópolis del Siglo XXI. Nuevas Geografías de la Teoría. </w:t>
      </w:r>
      <w:proofErr w:type="spellStart"/>
      <w:r>
        <w:rPr>
          <w:rFonts w:ascii="Times New Roman" w:hAnsi="Times New Roman"/>
          <w:i/>
          <w:iCs/>
          <w:sz w:val="24"/>
          <w:szCs w:val="24"/>
          <w:highlight w:val="yellow"/>
        </w:rPr>
        <w:t>Andamios</w:t>
      </w:r>
      <w:proofErr w:type="spellEnd"/>
      <w:r>
        <w:rPr>
          <w:rFonts w:ascii="Times New Roman" w:hAnsi="Times New Roman"/>
          <w:i/>
          <w:iCs/>
          <w:sz w:val="24"/>
          <w:szCs w:val="24"/>
          <w:highlight w:val="yellow"/>
        </w:rPr>
        <w:t xml:space="preserve">: </w:t>
      </w:r>
      <w:proofErr w:type="spellStart"/>
      <w:r>
        <w:rPr>
          <w:rFonts w:ascii="Times New Roman" w:hAnsi="Times New Roman"/>
          <w:i/>
          <w:iCs/>
          <w:sz w:val="24"/>
          <w:szCs w:val="24"/>
          <w:highlight w:val="yellow"/>
        </w:rPr>
        <w:t>Revista</w:t>
      </w:r>
      <w:proofErr w:type="spellEnd"/>
      <w:r>
        <w:rPr>
          <w:rFonts w:ascii="Times New Roman" w:hAnsi="Times New Roman"/>
          <w:i/>
          <w:iCs/>
          <w:sz w:val="24"/>
          <w:szCs w:val="24"/>
          <w:highlight w:val="yellow"/>
        </w:rPr>
        <w:t xml:space="preserve"> de </w:t>
      </w:r>
      <w:proofErr w:type="spellStart"/>
      <w:r>
        <w:rPr>
          <w:rFonts w:ascii="Times New Roman" w:hAnsi="Times New Roman"/>
          <w:i/>
          <w:iCs/>
          <w:sz w:val="24"/>
          <w:szCs w:val="24"/>
          <w:highlight w:val="yellow"/>
        </w:rPr>
        <w:t>Investigación</w:t>
      </w:r>
      <w:proofErr w:type="spellEnd"/>
      <w:r>
        <w:rPr>
          <w:rFonts w:ascii="Times New Roman" w:hAnsi="Times New Roman"/>
          <w:i/>
          <w:iCs/>
          <w:sz w:val="24"/>
          <w:szCs w:val="24"/>
          <w:highlight w:val="yellow"/>
        </w:rPr>
        <w:t xml:space="preserve"> Social. México </w:t>
      </w:r>
      <w:r>
        <w:rPr>
          <w:rFonts w:ascii="Times New Roman" w:hAnsi="Times New Roman"/>
          <w:sz w:val="24"/>
          <w:szCs w:val="24"/>
          <w:highlight w:val="yellow"/>
        </w:rPr>
        <w:t>(22), 149-182.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3160ADC" w14:textId="77777777" w:rsidR="002326DD" w:rsidRPr="00F631E4" w:rsidRDefault="002326DD" w:rsidP="00080A4C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  <w:lang w:val="es-CR"/>
        </w:rPr>
      </w:pPr>
    </w:p>
    <w:p w14:paraId="60060654" w14:textId="24653F8A" w:rsidR="00A03395" w:rsidRDefault="00A03395" w:rsidP="005176B2">
      <w:pPr>
        <w:pStyle w:val="Sinespaciado"/>
        <w:jc w:val="center"/>
        <w:rPr>
          <w:rFonts w:ascii="Arial" w:hAnsi="Arial" w:cs="Arial"/>
          <w:b/>
          <w:sz w:val="20"/>
          <w:szCs w:val="20"/>
          <w:lang w:val="es-CR"/>
        </w:rPr>
      </w:pPr>
    </w:p>
    <w:sectPr w:rsidR="00A03395" w:rsidSect="001504CF">
      <w:headerReference w:type="default" r:id="rId30"/>
      <w:footerReference w:type="default" r:id="rId31"/>
      <w:pgSz w:w="12240" w:h="15840"/>
      <w:pgMar w:top="540" w:right="1440" w:bottom="27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DD1E1" w14:textId="77777777" w:rsidR="00296B70" w:rsidRDefault="00296B70" w:rsidP="00870BE3">
      <w:pPr>
        <w:spacing w:after="0" w:line="240" w:lineRule="auto"/>
      </w:pPr>
      <w:r>
        <w:separator/>
      </w:r>
    </w:p>
  </w:endnote>
  <w:endnote w:type="continuationSeparator" w:id="0">
    <w:p w14:paraId="7D30673A" w14:textId="77777777" w:rsidR="00296B70" w:rsidRDefault="00296B70" w:rsidP="00870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nner* Medium">
    <w:altName w:val="Calibri"/>
    <w:panose1 w:val="020B0604020202020204"/>
    <w:charset w:val="00"/>
    <w:family w:val="auto"/>
    <w:pitch w:val="variable"/>
    <w:sig w:usb0="80000027" w:usb1="00000053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20B0604020202020204"/>
    <w:charset w:val="80"/>
    <w:family w:val="auto"/>
    <w:pitch w:val="variable"/>
  </w:font>
  <w:font w:name="Renner* Light">
    <w:altName w:val="Calibri"/>
    <w:panose1 w:val="020B0604020202020204"/>
    <w:charset w:val="00"/>
    <w:family w:val="auto"/>
    <w:pitch w:val="variable"/>
    <w:sig w:usb0="8000002F" w:usb1="00000053" w:usb2="00000000" w:usb3="00000000" w:csb0="0000001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97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65"/>
      <w:gridCol w:w="5813"/>
    </w:tblGrid>
    <w:tr w:rsidR="00B67272" w:rsidRPr="00107E10" w14:paraId="54273F1F" w14:textId="77777777" w:rsidTr="00827928">
      <w:trPr>
        <w:jc w:val="center"/>
      </w:trPr>
      <w:tc>
        <w:tcPr>
          <w:tcW w:w="10978" w:type="dxa"/>
          <w:gridSpan w:val="2"/>
        </w:tcPr>
        <w:p w14:paraId="5B6F33E8" w14:textId="77777777" w:rsidR="00B67272" w:rsidRPr="005454E4" w:rsidRDefault="00B67272" w:rsidP="001D62F0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sz w:val="14"/>
              <w:szCs w:val="14"/>
              <w:lang w:val="es-MX"/>
            </w:rPr>
          </w:pPr>
        </w:p>
      </w:tc>
    </w:tr>
    <w:tr w:rsidR="00B67272" w:rsidRPr="00107E10" w14:paraId="549C455A" w14:textId="77777777" w:rsidTr="00827928">
      <w:trPr>
        <w:jc w:val="center"/>
      </w:trPr>
      <w:tc>
        <w:tcPr>
          <w:tcW w:w="5165" w:type="dxa"/>
        </w:tcPr>
        <w:p w14:paraId="14EEE392" w14:textId="1F94669A" w:rsidR="00B67272" w:rsidRPr="00827928" w:rsidRDefault="00B67272" w:rsidP="001504C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sz w:val="16"/>
              <w:szCs w:val="16"/>
              <w:lang w:val="es-MX"/>
            </w:rPr>
          </w:pPr>
        </w:p>
      </w:tc>
      <w:tc>
        <w:tcPr>
          <w:tcW w:w="5813" w:type="dxa"/>
        </w:tcPr>
        <w:p w14:paraId="2342CC17" w14:textId="48026974" w:rsidR="00B67272" w:rsidRPr="00827928" w:rsidRDefault="00B67272" w:rsidP="00D650AA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sz w:val="16"/>
              <w:szCs w:val="16"/>
              <w:lang w:val="es-MX"/>
            </w:rPr>
          </w:pPr>
        </w:p>
      </w:tc>
    </w:tr>
  </w:tbl>
  <w:p w14:paraId="0A1D73FA" w14:textId="77777777" w:rsidR="00B67272" w:rsidRPr="00870BE3" w:rsidRDefault="00B67272">
    <w:pPr>
      <w:pStyle w:val="Piedepgina"/>
      <w:rPr>
        <w:lang w:val="es-ES"/>
      </w:rPr>
    </w:pPr>
  </w:p>
  <w:p w14:paraId="26F6EEFA" w14:textId="77777777" w:rsidR="00B67272" w:rsidRPr="00870BE3" w:rsidRDefault="00B67272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5097B" w14:textId="77777777" w:rsidR="00296B70" w:rsidRDefault="00296B70" w:rsidP="00870BE3">
      <w:pPr>
        <w:spacing w:after="0" w:line="240" w:lineRule="auto"/>
      </w:pPr>
      <w:r>
        <w:separator/>
      </w:r>
    </w:p>
  </w:footnote>
  <w:footnote w:type="continuationSeparator" w:id="0">
    <w:p w14:paraId="3A2BFB37" w14:textId="77777777" w:rsidR="00296B70" w:rsidRDefault="00296B70" w:rsidP="00870BE3">
      <w:pPr>
        <w:spacing w:after="0" w:line="240" w:lineRule="auto"/>
      </w:pPr>
      <w:r>
        <w:continuationSeparator/>
      </w:r>
    </w:p>
  </w:footnote>
  <w:footnote w:id="1">
    <w:p w14:paraId="39D6CF82" w14:textId="7FD98BAD" w:rsidR="003164B2" w:rsidRPr="008A362F" w:rsidRDefault="003164B2">
      <w:pPr>
        <w:pStyle w:val="Textonotapie"/>
      </w:pPr>
      <w:r w:rsidRPr="008A362F">
        <w:rPr>
          <w:rStyle w:val="Refdenotaalpie"/>
        </w:rPr>
        <w:footnoteRef/>
      </w:r>
      <w:r w:rsidRPr="008A362F">
        <w:t xml:space="preserve"> A preliminary version of this work was presented at the IV ISUF-H Barcelona 2020 Congress.</w:t>
      </w:r>
    </w:p>
  </w:footnote>
  <w:footnote w:id="2">
    <w:p w14:paraId="0AA8D1EE" w14:textId="1FA48855" w:rsidR="003164B2" w:rsidRPr="008A362F" w:rsidRDefault="003164B2">
      <w:pPr>
        <w:pStyle w:val="Textonotapie"/>
      </w:pPr>
      <w:r w:rsidRPr="008A362F">
        <w:rPr>
          <w:rStyle w:val="Refdenotaalpie"/>
          <w:rFonts w:ascii="Times New Roman" w:hAnsi="Times New Roman" w:cs="Times New Roman"/>
        </w:rPr>
        <w:footnoteRef/>
      </w:r>
      <w:r w:rsidRPr="00A42DC0">
        <w:rPr>
          <w:rFonts w:ascii="Times New Roman" w:hAnsi="Times New Roman" w:cs="Times New Roman"/>
          <w:lang w:val="es-CR"/>
        </w:rPr>
        <w:t xml:space="preserve"> </w:t>
      </w:r>
      <w:r w:rsidRPr="00A42DC0">
        <w:rPr>
          <w:rFonts w:ascii="Times New Roman" w:eastAsia="Times New Roman" w:hAnsi="Times New Roman" w:cs="Times New Roman"/>
          <w:lang w:val="es-CR" w:eastAsia="es-ES"/>
        </w:rPr>
        <w:t xml:space="preserve">Escuela de </w:t>
      </w:r>
      <w:r w:rsidR="009C42BF" w:rsidRPr="00A42DC0">
        <w:rPr>
          <w:rFonts w:ascii="Times New Roman" w:eastAsia="Times New Roman" w:hAnsi="Times New Roman" w:cs="Times New Roman"/>
          <w:lang w:val="es-CR" w:eastAsia="es-ES"/>
        </w:rPr>
        <w:t>A</w:t>
      </w:r>
      <w:r w:rsidRPr="00A42DC0">
        <w:rPr>
          <w:rFonts w:ascii="Times New Roman" w:eastAsia="Times New Roman" w:hAnsi="Times New Roman" w:cs="Times New Roman"/>
          <w:lang w:val="es-CR" w:eastAsia="es-ES"/>
        </w:rPr>
        <w:t xml:space="preserve">rquitectura, Universidad de Costa Rica. </w:t>
      </w:r>
      <w:r w:rsidR="00BF4154">
        <w:rPr>
          <w:rFonts w:ascii="Times New Roman" w:eastAsia="Times New Roman" w:hAnsi="Times New Roman" w:cs="Times New Roman"/>
          <w:lang w:eastAsia="es-ES"/>
        </w:rPr>
        <w:t xml:space="preserve">Email: </w:t>
      </w:r>
      <w:r w:rsidR="00BF4154" w:rsidRPr="008A362F">
        <w:rPr>
          <w:rFonts w:ascii="Times New Roman" w:eastAsia="Times New Roman" w:hAnsi="Times New Roman" w:cs="Times New Roman"/>
          <w:lang w:eastAsia="es-ES"/>
        </w:rPr>
        <w:t xml:space="preserve">helga.vonbreymann@ucr.ac.cr </w:t>
      </w:r>
      <w:r w:rsidRPr="008A362F">
        <w:rPr>
          <w:rFonts w:ascii="Times New Roman" w:eastAsia="Times New Roman" w:hAnsi="Times New Roman" w:cs="Times New Roman"/>
          <w:lang w:eastAsia="es-ES"/>
        </w:rPr>
        <w:t>ORCID 0000-0002-6841-5953</w:t>
      </w:r>
    </w:p>
  </w:footnote>
  <w:footnote w:id="3">
    <w:p w14:paraId="078D90ED" w14:textId="0F177DD9" w:rsidR="003164B2" w:rsidRPr="00A42DC0" w:rsidRDefault="003164B2">
      <w:pPr>
        <w:pStyle w:val="Textonotapie"/>
        <w:rPr>
          <w:rFonts w:ascii="Times New Roman" w:eastAsia="Times New Roman" w:hAnsi="Times New Roman" w:cs="Times New Roman"/>
          <w:lang w:val="es-CR" w:eastAsia="es-ES"/>
        </w:rPr>
      </w:pPr>
      <w:r w:rsidRPr="008A362F">
        <w:rPr>
          <w:rStyle w:val="Refdenotaalpie"/>
        </w:rPr>
        <w:footnoteRef/>
      </w:r>
      <w:r w:rsidRPr="00A42DC0">
        <w:rPr>
          <w:lang w:val="es-CR"/>
        </w:rPr>
        <w:t xml:space="preserve"> </w:t>
      </w:r>
      <w:r w:rsidRPr="00A42DC0">
        <w:rPr>
          <w:rFonts w:ascii="Times New Roman" w:eastAsia="Times New Roman" w:hAnsi="Times New Roman" w:cs="Times New Roman"/>
          <w:lang w:val="es-CR" w:eastAsia="es-ES"/>
        </w:rPr>
        <w:t xml:space="preserve">Arquitecta. Escuela de </w:t>
      </w:r>
      <w:r w:rsidR="009C42BF" w:rsidRPr="00A42DC0">
        <w:rPr>
          <w:rFonts w:ascii="Times New Roman" w:eastAsia="Times New Roman" w:hAnsi="Times New Roman" w:cs="Times New Roman"/>
          <w:lang w:val="es-CR" w:eastAsia="es-ES"/>
        </w:rPr>
        <w:t>A</w:t>
      </w:r>
      <w:r w:rsidRPr="00A42DC0">
        <w:rPr>
          <w:rFonts w:ascii="Times New Roman" w:eastAsia="Times New Roman" w:hAnsi="Times New Roman" w:cs="Times New Roman"/>
          <w:lang w:val="es-CR" w:eastAsia="es-ES"/>
        </w:rPr>
        <w:t xml:space="preserve">rquitectura, Universidad de Costa Rica. </w:t>
      </w:r>
      <w:r w:rsidR="00BF4154" w:rsidRPr="00A42DC0">
        <w:rPr>
          <w:rFonts w:ascii="Times New Roman" w:eastAsia="Times New Roman" w:hAnsi="Times New Roman" w:cs="Times New Roman"/>
          <w:lang w:val="es-CR" w:eastAsia="es-ES"/>
        </w:rPr>
        <w:t xml:space="preserve">Email: valeria.chacon@ucr.ac.cr </w:t>
      </w:r>
      <w:r w:rsidRPr="00A42DC0">
        <w:rPr>
          <w:rFonts w:ascii="Times New Roman" w:eastAsia="Times New Roman" w:hAnsi="Times New Roman" w:cs="Times New Roman"/>
          <w:lang w:val="es-CR" w:eastAsia="es-ES"/>
        </w:rPr>
        <w:t xml:space="preserve">ORCID 0000-0002-6067-4854 / </w:t>
      </w:r>
    </w:p>
  </w:footnote>
  <w:footnote w:id="4">
    <w:p w14:paraId="2243F363" w14:textId="767D62A3" w:rsidR="003164B2" w:rsidRPr="008A362F" w:rsidRDefault="003164B2">
      <w:pPr>
        <w:pStyle w:val="Textonotapie"/>
        <w:rPr>
          <w:rFonts w:ascii="Times New Roman" w:eastAsia="Times New Roman" w:hAnsi="Times New Roman" w:cs="Times New Roman"/>
          <w:lang w:val="pt-BR" w:eastAsia="es-ES"/>
        </w:rPr>
      </w:pPr>
      <w:r w:rsidRPr="008A362F">
        <w:rPr>
          <w:rFonts w:ascii="Times New Roman" w:eastAsia="Times New Roman" w:hAnsi="Times New Roman" w:cs="Times New Roman"/>
          <w:lang w:eastAsia="es-ES"/>
        </w:rPr>
        <w:footnoteRef/>
      </w:r>
      <w:r w:rsidRPr="008A362F">
        <w:rPr>
          <w:rFonts w:ascii="Times New Roman" w:eastAsia="Times New Roman" w:hAnsi="Times New Roman" w:cs="Times New Roman"/>
          <w:lang w:val="pt-BR" w:eastAsia="es-ES"/>
        </w:rPr>
        <w:t xml:space="preserve"> </w:t>
      </w:r>
      <w:proofErr w:type="spellStart"/>
      <w:r w:rsidRPr="008A362F">
        <w:rPr>
          <w:rFonts w:ascii="Times New Roman" w:eastAsia="Times New Roman" w:hAnsi="Times New Roman" w:cs="Times New Roman"/>
          <w:lang w:val="pt-BR" w:eastAsia="es-ES"/>
        </w:rPr>
        <w:t>Arquitecto</w:t>
      </w:r>
      <w:proofErr w:type="spellEnd"/>
      <w:r w:rsidRPr="008A362F">
        <w:rPr>
          <w:rFonts w:ascii="Times New Roman" w:eastAsia="Times New Roman" w:hAnsi="Times New Roman" w:cs="Times New Roman"/>
          <w:lang w:val="pt-BR" w:eastAsia="es-ES"/>
        </w:rPr>
        <w:t xml:space="preserve">. Escuela de </w:t>
      </w:r>
      <w:r w:rsidR="009C42BF" w:rsidRPr="008A362F">
        <w:rPr>
          <w:rFonts w:ascii="Times New Roman" w:eastAsia="Times New Roman" w:hAnsi="Times New Roman" w:cs="Times New Roman"/>
          <w:lang w:val="pt-BR" w:eastAsia="es-ES"/>
        </w:rPr>
        <w:t>A</w:t>
      </w:r>
      <w:r w:rsidRPr="008A362F">
        <w:rPr>
          <w:rFonts w:ascii="Times New Roman" w:eastAsia="Times New Roman" w:hAnsi="Times New Roman" w:cs="Times New Roman"/>
          <w:lang w:val="pt-BR" w:eastAsia="es-ES"/>
        </w:rPr>
        <w:t xml:space="preserve">rquitectura, Universidad de Costa Rica. </w:t>
      </w:r>
      <w:proofErr w:type="spellStart"/>
      <w:r w:rsidR="00BF4154">
        <w:rPr>
          <w:rFonts w:ascii="Times New Roman" w:eastAsia="Times New Roman" w:hAnsi="Times New Roman" w:cs="Times New Roman"/>
          <w:lang w:val="pt-BR" w:eastAsia="es-ES"/>
        </w:rPr>
        <w:t>Email</w:t>
      </w:r>
      <w:proofErr w:type="spellEnd"/>
      <w:r w:rsidR="00BF4154">
        <w:rPr>
          <w:rFonts w:ascii="Times New Roman" w:eastAsia="Times New Roman" w:hAnsi="Times New Roman" w:cs="Times New Roman"/>
          <w:lang w:val="pt-BR" w:eastAsia="es-ES"/>
        </w:rPr>
        <w:t xml:space="preserve">: </w:t>
      </w:r>
      <w:r w:rsidR="00BF4154" w:rsidRPr="008A362F">
        <w:rPr>
          <w:rFonts w:ascii="Times New Roman" w:eastAsia="Times New Roman" w:hAnsi="Times New Roman" w:cs="Times New Roman"/>
          <w:lang w:val="pt-BR" w:eastAsia="es-ES"/>
        </w:rPr>
        <w:t xml:space="preserve">mauricio.ramirezramirez@ucr.ac.cr </w:t>
      </w:r>
      <w:r w:rsidRPr="008A362F">
        <w:rPr>
          <w:rFonts w:ascii="Times New Roman" w:eastAsia="Times New Roman" w:hAnsi="Times New Roman" w:cs="Times New Roman"/>
          <w:lang w:val="pt-BR" w:eastAsia="es-ES"/>
        </w:rPr>
        <w:t>ORCID 0000-0001-9262-5013</w:t>
      </w:r>
    </w:p>
  </w:footnote>
  <w:footnote w:id="5">
    <w:p w14:paraId="195E8A10" w14:textId="3508B87C" w:rsidR="003164B2" w:rsidRPr="008A362F" w:rsidRDefault="003164B2">
      <w:pPr>
        <w:pStyle w:val="Textonotapie"/>
        <w:rPr>
          <w:rFonts w:ascii="Times New Roman" w:eastAsia="Times New Roman" w:hAnsi="Times New Roman" w:cs="Times New Roman"/>
          <w:lang w:val="pt-BR" w:eastAsia="es-ES"/>
        </w:rPr>
      </w:pPr>
      <w:r w:rsidRPr="008A362F">
        <w:rPr>
          <w:rFonts w:ascii="Times New Roman" w:eastAsia="Times New Roman" w:hAnsi="Times New Roman" w:cs="Times New Roman"/>
          <w:lang w:eastAsia="es-ES"/>
        </w:rPr>
        <w:footnoteRef/>
      </w:r>
      <w:r w:rsidRPr="008A362F">
        <w:rPr>
          <w:rFonts w:ascii="Times New Roman" w:eastAsia="Times New Roman" w:hAnsi="Times New Roman" w:cs="Times New Roman"/>
          <w:lang w:val="pt-BR" w:eastAsia="es-ES"/>
        </w:rPr>
        <w:t xml:space="preserve"> Arquitecta. </w:t>
      </w:r>
      <w:proofErr w:type="spellStart"/>
      <w:r w:rsidRPr="008A362F">
        <w:rPr>
          <w:rFonts w:ascii="Times New Roman" w:eastAsia="Times New Roman" w:hAnsi="Times New Roman" w:cs="Times New Roman"/>
          <w:lang w:val="pt-BR" w:eastAsia="es-ES"/>
        </w:rPr>
        <w:t>Escuela</w:t>
      </w:r>
      <w:proofErr w:type="spellEnd"/>
      <w:r w:rsidRPr="008A362F">
        <w:rPr>
          <w:rFonts w:ascii="Times New Roman" w:eastAsia="Times New Roman" w:hAnsi="Times New Roman" w:cs="Times New Roman"/>
          <w:lang w:val="pt-BR" w:eastAsia="es-ES"/>
        </w:rPr>
        <w:t xml:space="preserve"> de </w:t>
      </w:r>
      <w:proofErr w:type="spellStart"/>
      <w:r w:rsidR="009C42BF" w:rsidRPr="008A362F">
        <w:rPr>
          <w:rFonts w:ascii="Times New Roman" w:eastAsia="Times New Roman" w:hAnsi="Times New Roman" w:cs="Times New Roman"/>
          <w:lang w:val="pt-BR" w:eastAsia="es-ES"/>
        </w:rPr>
        <w:t>A</w:t>
      </w:r>
      <w:r w:rsidRPr="008A362F">
        <w:rPr>
          <w:rFonts w:ascii="Times New Roman" w:eastAsia="Times New Roman" w:hAnsi="Times New Roman" w:cs="Times New Roman"/>
          <w:lang w:val="pt-BR" w:eastAsia="es-ES"/>
        </w:rPr>
        <w:t>rquitectura</w:t>
      </w:r>
      <w:proofErr w:type="spellEnd"/>
      <w:r w:rsidRPr="008A362F">
        <w:rPr>
          <w:rFonts w:ascii="Times New Roman" w:eastAsia="Times New Roman" w:hAnsi="Times New Roman" w:cs="Times New Roman"/>
          <w:lang w:val="pt-BR" w:eastAsia="es-ES"/>
        </w:rPr>
        <w:t xml:space="preserve">, </w:t>
      </w:r>
      <w:proofErr w:type="spellStart"/>
      <w:r w:rsidRPr="008A362F">
        <w:rPr>
          <w:rFonts w:ascii="Times New Roman" w:eastAsia="Times New Roman" w:hAnsi="Times New Roman" w:cs="Times New Roman"/>
          <w:lang w:val="pt-BR" w:eastAsia="es-ES"/>
        </w:rPr>
        <w:t>Universidad</w:t>
      </w:r>
      <w:proofErr w:type="spellEnd"/>
      <w:r w:rsidRPr="008A362F">
        <w:rPr>
          <w:rFonts w:ascii="Times New Roman" w:eastAsia="Times New Roman" w:hAnsi="Times New Roman" w:cs="Times New Roman"/>
          <w:lang w:val="pt-BR" w:eastAsia="es-ES"/>
        </w:rPr>
        <w:t xml:space="preserve"> de Costa Rica.</w:t>
      </w:r>
      <w:r w:rsidR="00BF4154">
        <w:rPr>
          <w:rFonts w:ascii="Times New Roman" w:eastAsia="Times New Roman" w:hAnsi="Times New Roman" w:cs="Times New Roman"/>
          <w:lang w:val="pt-BR" w:eastAsia="es-ES"/>
        </w:rPr>
        <w:t xml:space="preserve"> </w:t>
      </w:r>
      <w:proofErr w:type="spellStart"/>
      <w:r w:rsidR="00BF4154">
        <w:rPr>
          <w:rFonts w:ascii="Times New Roman" w:eastAsia="Times New Roman" w:hAnsi="Times New Roman" w:cs="Times New Roman"/>
          <w:lang w:val="pt-BR" w:eastAsia="es-ES"/>
        </w:rPr>
        <w:t>Email</w:t>
      </w:r>
      <w:proofErr w:type="spellEnd"/>
      <w:r w:rsidR="00BF4154">
        <w:rPr>
          <w:rFonts w:ascii="Times New Roman" w:eastAsia="Times New Roman" w:hAnsi="Times New Roman" w:cs="Times New Roman"/>
          <w:lang w:val="pt-BR" w:eastAsia="es-ES"/>
        </w:rPr>
        <w:t>: l</w:t>
      </w:r>
      <w:r w:rsidR="00BF4154" w:rsidRPr="008A362F">
        <w:rPr>
          <w:rFonts w:ascii="Times New Roman" w:eastAsia="Times New Roman" w:hAnsi="Times New Roman" w:cs="Times New Roman"/>
          <w:lang w:val="pt-BR" w:eastAsia="es-ES"/>
        </w:rPr>
        <w:t>ucia.rodriguezramirez@ucr.ac.cr</w:t>
      </w:r>
      <w:r w:rsidRPr="008A362F">
        <w:rPr>
          <w:rFonts w:ascii="Times New Roman" w:eastAsia="Times New Roman" w:hAnsi="Times New Roman" w:cs="Times New Roman"/>
          <w:lang w:val="pt-BR" w:eastAsia="es-ES"/>
        </w:rPr>
        <w:t xml:space="preserve"> ORCID 0000-0002-6743-6664</w:t>
      </w:r>
    </w:p>
  </w:footnote>
  <w:footnote w:id="6">
    <w:p w14:paraId="4CD2B8FD" w14:textId="74707B6B" w:rsidR="003164B2" w:rsidRPr="008A362F" w:rsidRDefault="003164B2">
      <w:pPr>
        <w:pStyle w:val="Textonotapie"/>
        <w:rPr>
          <w:rFonts w:ascii="Times New Roman" w:eastAsia="Times New Roman" w:hAnsi="Times New Roman" w:cs="Times New Roman"/>
          <w:lang w:val="pt-BR" w:eastAsia="es-ES"/>
        </w:rPr>
      </w:pPr>
      <w:r w:rsidRPr="008A362F">
        <w:rPr>
          <w:rFonts w:ascii="Times New Roman" w:eastAsia="Times New Roman" w:hAnsi="Times New Roman" w:cs="Times New Roman"/>
          <w:lang w:eastAsia="es-ES"/>
        </w:rPr>
        <w:footnoteRef/>
      </w:r>
      <w:r w:rsidRPr="008A362F">
        <w:rPr>
          <w:rFonts w:ascii="Times New Roman" w:eastAsia="Times New Roman" w:hAnsi="Times New Roman" w:cs="Times New Roman"/>
          <w:lang w:val="pt-BR" w:eastAsia="es-ES"/>
        </w:rPr>
        <w:t xml:space="preserve"> Arquitecta. Escuela de </w:t>
      </w:r>
      <w:r w:rsidR="009C42BF" w:rsidRPr="008A362F">
        <w:rPr>
          <w:rFonts w:ascii="Times New Roman" w:eastAsia="Times New Roman" w:hAnsi="Times New Roman" w:cs="Times New Roman"/>
          <w:lang w:val="pt-BR" w:eastAsia="es-ES"/>
        </w:rPr>
        <w:t>A</w:t>
      </w:r>
      <w:r w:rsidRPr="008A362F">
        <w:rPr>
          <w:rFonts w:ascii="Times New Roman" w:eastAsia="Times New Roman" w:hAnsi="Times New Roman" w:cs="Times New Roman"/>
          <w:lang w:val="pt-BR" w:eastAsia="es-ES"/>
        </w:rPr>
        <w:t xml:space="preserve">rquitectura, Universidad de Costa Rica. </w:t>
      </w:r>
      <w:proofErr w:type="spellStart"/>
      <w:r w:rsidR="00BF4154">
        <w:rPr>
          <w:rFonts w:ascii="Times New Roman" w:eastAsia="Times New Roman" w:hAnsi="Times New Roman" w:cs="Times New Roman"/>
          <w:lang w:val="pt-BR" w:eastAsia="es-ES"/>
        </w:rPr>
        <w:t>Email</w:t>
      </w:r>
      <w:proofErr w:type="spellEnd"/>
      <w:r w:rsidR="00BF4154">
        <w:rPr>
          <w:rFonts w:ascii="Times New Roman" w:eastAsia="Times New Roman" w:hAnsi="Times New Roman" w:cs="Times New Roman"/>
          <w:lang w:val="pt-BR" w:eastAsia="es-ES"/>
        </w:rPr>
        <w:t xml:space="preserve">: </w:t>
      </w:r>
      <w:r w:rsidR="00BF4154" w:rsidRPr="008A362F">
        <w:rPr>
          <w:rFonts w:ascii="Times New Roman" w:eastAsia="Times New Roman" w:hAnsi="Times New Roman" w:cs="Times New Roman"/>
          <w:lang w:val="pt-BR" w:eastAsia="es-ES"/>
        </w:rPr>
        <w:t xml:space="preserve">Paola.rojasalvarez@ucr.ac.cr </w:t>
      </w:r>
      <w:r w:rsidRPr="008A362F">
        <w:rPr>
          <w:rFonts w:ascii="Times New Roman" w:eastAsia="Times New Roman" w:hAnsi="Times New Roman" w:cs="Times New Roman"/>
          <w:lang w:val="pt-BR" w:eastAsia="es-ES"/>
        </w:rPr>
        <w:t>ORCID 0000-0003-2578-3542</w:t>
      </w:r>
    </w:p>
  </w:footnote>
  <w:footnote w:id="7">
    <w:p w14:paraId="34425E0E" w14:textId="6834B663" w:rsidR="003164B2" w:rsidRPr="009C42BF" w:rsidRDefault="003164B2">
      <w:pPr>
        <w:pStyle w:val="Textonotapie"/>
        <w:rPr>
          <w:rFonts w:ascii="Times New Roman" w:eastAsia="Times New Roman" w:hAnsi="Times New Roman" w:cs="Times New Roman"/>
          <w:lang w:val="pt-BR" w:eastAsia="es-ES"/>
        </w:rPr>
      </w:pPr>
      <w:r w:rsidRPr="008A362F">
        <w:rPr>
          <w:rFonts w:ascii="Times New Roman" w:eastAsia="Times New Roman" w:hAnsi="Times New Roman" w:cs="Times New Roman"/>
          <w:lang w:eastAsia="es-ES"/>
        </w:rPr>
        <w:footnoteRef/>
      </w:r>
      <w:r w:rsidRPr="008A362F">
        <w:rPr>
          <w:rFonts w:ascii="Times New Roman" w:eastAsia="Times New Roman" w:hAnsi="Times New Roman" w:cs="Times New Roman"/>
          <w:lang w:val="pt-BR" w:eastAsia="es-ES"/>
        </w:rPr>
        <w:t xml:space="preserve"> Arquitecto. Escuela de </w:t>
      </w:r>
      <w:r w:rsidR="009C42BF" w:rsidRPr="008A362F">
        <w:rPr>
          <w:rFonts w:ascii="Times New Roman" w:eastAsia="Times New Roman" w:hAnsi="Times New Roman" w:cs="Times New Roman"/>
          <w:lang w:val="pt-BR" w:eastAsia="es-ES"/>
        </w:rPr>
        <w:t>A</w:t>
      </w:r>
      <w:r w:rsidRPr="008A362F">
        <w:rPr>
          <w:rFonts w:ascii="Times New Roman" w:eastAsia="Times New Roman" w:hAnsi="Times New Roman" w:cs="Times New Roman"/>
          <w:lang w:val="pt-BR" w:eastAsia="es-ES"/>
        </w:rPr>
        <w:t xml:space="preserve">rquitectura, Universidad de Costa Rica. </w:t>
      </w:r>
      <w:proofErr w:type="spellStart"/>
      <w:r w:rsidR="00BF4154">
        <w:rPr>
          <w:rFonts w:ascii="Times New Roman" w:eastAsia="Times New Roman" w:hAnsi="Times New Roman" w:cs="Times New Roman"/>
          <w:lang w:val="pt-BR" w:eastAsia="es-ES"/>
        </w:rPr>
        <w:t>Email</w:t>
      </w:r>
      <w:proofErr w:type="spellEnd"/>
      <w:r w:rsidR="00BF4154">
        <w:rPr>
          <w:rFonts w:ascii="Times New Roman" w:eastAsia="Times New Roman" w:hAnsi="Times New Roman" w:cs="Times New Roman"/>
          <w:lang w:val="pt-BR" w:eastAsia="es-ES"/>
        </w:rPr>
        <w:t xml:space="preserve">: </w:t>
      </w:r>
      <w:r w:rsidR="00BF4154" w:rsidRPr="008A362F">
        <w:rPr>
          <w:rFonts w:ascii="Times New Roman" w:eastAsia="Times New Roman" w:hAnsi="Times New Roman" w:cs="Times New Roman"/>
          <w:lang w:val="pt-BR" w:eastAsia="es-ES"/>
        </w:rPr>
        <w:t xml:space="preserve">andres.morasandoval@ucr.ac.cr </w:t>
      </w:r>
      <w:r w:rsidRPr="008A362F">
        <w:rPr>
          <w:rFonts w:ascii="Times New Roman" w:eastAsia="Times New Roman" w:hAnsi="Times New Roman" w:cs="Times New Roman"/>
          <w:lang w:val="pt-BR" w:eastAsia="es-ES"/>
        </w:rPr>
        <w:t>ORCID 0000-0002-6938-0588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94835" w14:textId="77777777" w:rsidR="00B67272" w:rsidRDefault="00B67272">
    <w:pPr>
      <w:pStyle w:val="Encabezado"/>
    </w:pPr>
  </w:p>
  <w:tbl>
    <w:tblPr>
      <w:tblStyle w:val="Tablaconcuadrcula"/>
      <w:tblW w:w="1091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3"/>
      <w:gridCol w:w="6840"/>
    </w:tblGrid>
    <w:tr w:rsidR="00B67272" w:rsidRPr="00BF300F" w14:paraId="7F361610" w14:textId="77777777" w:rsidTr="00581F66">
      <w:trPr>
        <w:jc w:val="center"/>
      </w:trPr>
      <w:tc>
        <w:tcPr>
          <w:tcW w:w="4073" w:type="dxa"/>
        </w:tcPr>
        <w:p w14:paraId="18354FDC" w14:textId="2C504CFE" w:rsidR="00B67272" w:rsidRPr="00BF300F" w:rsidRDefault="00B67272" w:rsidP="0006280D">
          <w:pPr>
            <w:pStyle w:val="Sinespaciado"/>
            <w:rPr>
              <w:rFonts w:ascii="Arial" w:hAnsi="Arial" w:cs="Arial"/>
              <w:lang w:val="es-ES"/>
            </w:rPr>
          </w:pPr>
        </w:p>
      </w:tc>
      <w:tc>
        <w:tcPr>
          <w:tcW w:w="6840" w:type="dxa"/>
        </w:tcPr>
        <w:p w14:paraId="0F886923" w14:textId="1FA67242" w:rsidR="00B67272" w:rsidRPr="00BF300F" w:rsidRDefault="00B67272" w:rsidP="00732FAA">
          <w:pPr>
            <w:pStyle w:val="Sinespaciado"/>
            <w:jc w:val="right"/>
            <w:rPr>
              <w:rFonts w:ascii="Arial" w:hAnsi="Arial" w:cs="Arial"/>
              <w:sz w:val="18"/>
              <w:szCs w:val="18"/>
              <w:lang w:val="es-ES"/>
            </w:rPr>
          </w:pPr>
        </w:p>
      </w:tc>
    </w:tr>
    <w:tr w:rsidR="00B67272" w:rsidRPr="00EF0094" w14:paraId="4C472463" w14:textId="77777777" w:rsidTr="00581F66">
      <w:trPr>
        <w:jc w:val="center"/>
      </w:trPr>
      <w:tc>
        <w:tcPr>
          <w:tcW w:w="4073" w:type="dxa"/>
        </w:tcPr>
        <w:p w14:paraId="58F96669" w14:textId="77777777" w:rsidR="00B67272" w:rsidRPr="00BF300F" w:rsidRDefault="00B67272" w:rsidP="0006280D">
          <w:pPr>
            <w:pStyle w:val="Sinespaciado"/>
            <w:rPr>
              <w:rFonts w:ascii="Arial" w:hAnsi="Arial" w:cs="Arial"/>
              <w:noProof/>
              <w:lang w:val="es-MX"/>
            </w:rPr>
          </w:pPr>
        </w:p>
      </w:tc>
      <w:tc>
        <w:tcPr>
          <w:tcW w:w="6840" w:type="dxa"/>
        </w:tcPr>
        <w:p w14:paraId="72DABB0F" w14:textId="4F7A1A7A" w:rsidR="00B67272" w:rsidRPr="00BF300F" w:rsidRDefault="00B67272" w:rsidP="00EA51CA">
          <w:pPr>
            <w:pStyle w:val="Sinespaciado"/>
            <w:jc w:val="right"/>
            <w:rPr>
              <w:rFonts w:ascii="Arial" w:hAnsi="Arial" w:cs="Arial"/>
              <w:sz w:val="18"/>
              <w:szCs w:val="18"/>
              <w:lang w:val="es-ES"/>
            </w:rPr>
          </w:pPr>
        </w:p>
      </w:tc>
    </w:tr>
  </w:tbl>
  <w:p w14:paraId="604BC035" w14:textId="77777777" w:rsidR="00B67272" w:rsidRPr="0006280D" w:rsidRDefault="00B67272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36C1D"/>
    <w:multiLevelType w:val="hybridMultilevel"/>
    <w:tmpl w:val="970888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8599B"/>
    <w:multiLevelType w:val="hybridMultilevel"/>
    <w:tmpl w:val="1E96CEF6"/>
    <w:lvl w:ilvl="0" w:tplc="58064B9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5365D8"/>
    <w:multiLevelType w:val="hybridMultilevel"/>
    <w:tmpl w:val="955C8E1E"/>
    <w:lvl w:ilvl="0" w:tplc="AE2AF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07FCD"/>
    <w:multiLevelType w:val="hybridMultilevel"/>
    <w:tmpl w:val="4746B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62870"/>
    <w:multiLevelType w:val="hybridMultilevel"/>
    <w:tmpl w:val="D9542168"/>
    <w:lvl w:ilvl="0" w:tplc="999C66E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885D4C"/>
    <w:multiLevelType w:val="hybridMultilevel"/>
    <w:tmpl w:val="105E48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A6DFA"/>
    <w:multiLevelType w:val="hybridMultilevel"/>
    <w:tmpl w:val="C9263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C573C"/>
    <w:multiLevelType w:val="hybridMultilevel"/>
    <w:tmpl w:val="CEAAE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81889"/>
    <w:multiLevelType w:val="hybridMultilevel"/>
    <w:tmpl w:val="5EBEF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96BA2"/>
    <w:multiLevelType w:val="hybridMultilevel"/>
    <w:tmpl w:val="E5126A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77D14"/>
    <w:multiLevelType w:val="hybridMultilevel"/>
    <w:tmpl w:val="72965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2764F"/>
    <w:multiLevelType w:val="hybridMultilevel"/>
    <w:tmpl w:val="05C600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B33E3"/>
    <w:multiLevelType w:val="hybridMultilevel"/>
    <w:tmpl w:val="BC767100"/>
    <w:lvl w:ilvl="0" w:tplc="0726BD8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613D4"/>
    <w:multiLevelType w:val="hybridMultilevel"/>
    <w:tmpl w:val="9A44A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3614B"/>
    <w:multiLevelType w:val="hybridMultilevel"/>
    <w:tmpl w:val="75DAC7D4"/>
    <w:lvl w:ilvl="0" w:tplc="F43EA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C14D6"/>
    <w:multiLevelType w:val="hybridMultilevel"/>
    <w:tmpl w:val="25C0A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235B4"/>
    <w:multiLevelType w:val="hybridMultilevel"/>
    <w:tmpl w:val="CDCA4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3755FD"/>
    <w:multiLevelType w:val="hybridMultilevel"/>
    <w:tmpl w:val="2B54B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555980"/>
    <w:multiLevelType w:val="hybridMultilevel"/>
    <w:tmpl w:val="B44EC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E1889"/>
    <w:multiLevelType w:val="hybridMultilevel"/>
    <w:tmpl w:val="F946A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D7C69"/>
    <w:multiLevelType w:val="hybridMultilevel"/>
    <w:tmpl w:val="3014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405861"/>
    <w:multiLevelType w:val="hybridMultilevel"/>
    <w:tmpl w:val="AE1CF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7C5815"/>
    <w:multiLevelType w:val="hybridMultilevel"/>
    <w:tmpl w:val="D86AE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567A95"/>
    <w:multiLevelType w:val="hybridMultilevel"/>
    <w:tmpl w:val="F3A83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27014F"/>
    <w:multiLevelType w:val="hybridMultilevel"/>
    <w:tmpl w:val="B3681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7B7443"/>
    <w:multiLevelType w:val="hybridMultilevel"/>
    <w:tmpl w:val="D77684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3042D7"/>
    <w:multiLevelType w:val="hybridMultilevel"/>
    <w:tmpl w:val="F5486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337DF"/>
    <w:multiLevelType w:val="hybridMultilevel"/>
    <w:tmpl w:val="6B588026"/>
    <w:lvl w:ilvl="0" w:tplc="04090019">
      <w:start w:val="1"/>
      <w:numFmt w:val="lowerLetter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9"/>
  </w:num>
  <w:num w:numId="2">
    <w:abstractNumId w:val="26"/>
  </w:num>
  <w:num w:numId="3">
    <w:abstractNumId w:val="19"/>
  </w:num>
  <w:num w:numId="4">
    <w:abstractNumId w:val="20"/>
  </w:num>
  <w:num w:numId="5">
    <w:abstractNumId w:val="7"/>
  </w:num>
  <w:num w:numId="6">
    <w:abstractNumId w:val="16"/>
  </w:num>
  <w:num w:numId="7">
    <w:abstractNumId w:val="11"/>
  </w:num>
  <w:num w:numId="8">
    <w:abstractNumId w:val="27"/>
  </w:num>
  <w:num w:numId="9">
    <w:abstractNumId w:val="2"/>
  </w:num>
  <w:num w:numId="10">
    <w:abstractNumId w:val="8"/>
  </w:num>
  <w:num w:numId="11">
    <w:abstractNumId w:val="14"/>
  </w:num>
  <w:num w:numId="12">
    <w:abstractNumId w:val="12"/>
  </w:num>
  <w:num w:numId="13">
    <w:abstractNumId w:val="18"/>
  </w:num>
  <w:num w:numId="14">
    <w:abstractNumId w:val="6"/>
  </w:num>
  <w:num w:numId="15">
    <w:abstractNumId w:val="4"/>
  </w:num>
  <w:num w:numId="16">
    <w:abstractNumId w:val="24"/>
  </w:num>
  <w:num w:numId="17">
    <w:abstractNumId w:val="1"/>
  </w:num>
  <w:num w:numId="18">
    <w:abstractNumId w:val="15"/>
  </w:num>
  <w:num w:numId="19">
    <w:abstractNumId w:val="3"/>
  </w:num>
  <w:num w:numId="20">
    <w:abstractNumId w:val="23"/>
  </w:num>
  <w:num w:numId="21">
    <w:abstractNumId w:val="21"/>
  </w:num>
  <w:num w:numId="22">
    <w:abstractNumId w:val="13"/>
  </w:num>
  <w:num w:numId="23">
    <w:abstractNumId w:val="17"/>
  </w:num>
  <w:num w:numId="24">
    <w:abstractNumId w:val="0"/>
  </w:num>
  <w:num w:numId="25">
    <w:abstractNumId w:val="22"/>
  </w:num>
  <w:num w:numId="26">
    <w:abstractNumId w:val="10"/>
  </w:num>
  <w:num w:numId="27">
    <w:abstractNumId w:val="5"/>
  </w:num>
  <w:num w:numId="28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EB6"/>
    <w:rsid w:val="00000991"/>
    <w:rsid w:val="00001690"/>
    <w:rsid w:val="000016CA"/>
    <w:rsid w:val="000017C5"/>
    <w:rsid w:val="0000190D"/>
    <w:rsid w:val="00001983"/>
    <w:rsid w:val="0000263D"/>
    <w:rsid w:val="00002CC3"/>
    <w:rsid w:val="000037DF"/>
    <w:rsid w:val="00003AF6"/>
    <w:rsid w:val="00004249"/>
    <w:rsid w:val="000044FD"/>
    <w:rsid w:val="00004622"/>
    <w:rsid w:val="00006182"/>
    <w:rsid w:val="0000690C"/>
    <w:rsid w:val="00006F09"/>
    <w:rsid w:val="00007830"/>
    <w:rsid w:val="000106EB"/>
    <w:rsid w:val="000112A2"/>
    <w:rsid w:val="000113A9"/>
    <w:rsid w:val="00012400"/>
    <w:rsid w:val="00016189"/>
    <w:rsid w:val="00016B03"/>
    <w:rsid w:val="00016EB6"/>
    <w:rsid w:val="000174F6"/>
    <w:rsid w:val="00017674"/>
    <w:rsid w:val="00020FCD"/>
    <w:rsid w:val="000211F3"/>
    <w:rsid w:val="000219F4"/>
    <w:rsid w:val="00021FC7"/>
    <w:rsid w:val="00021FD6"/>
    <w:rsid w:val="00022210"/>
    <w:rsid w:val="000222BD"/>
    <w:rsid w:val="0002320A"/>
    <w:rsid w:val="0002408D"/>
    <w:rsid w:val="000240F3"/>
    <w:rsid w:val="00024716"/>
    <w:rsid w:val="00024F6B"/>
    <w:rsid w:val="000251E5"/>
    <w:rsid w:val="00025311"/>
    <w:rsid w:val="0002551D"/>
    <w:rsid w:val="0002560A"/>
    <w:rsid w:val="00025D3A"/>
    <w:rsid w:val="00027022"/>
    <w:rsid w:val="000274F5"/>
    <w:rsid w:val="00027AC1"/>
    <w:rsid w:val="000304BF"/>
    <w:rsid w:val="000311F4"/>
    <w:rsid w:val="00031341"/>
    <w:rsid w:val="00031808"/>
    <w:rsid w:val="00032C8A"/>
    <w:rsid w:val="000345E7"/>
    <w:rsid w:val="00034630"/>
    <w:rsid w:val="00034F06"/>
    <w:rsid w:val="0003667D"/>
    <w:rsid w:val="0003693C"/>
    <w:rsid w:val="000427EE"/>
    <w:rsid w:val="00043567"/>
    <w:rsid w:val="00044290"/>
    <w:rsid w:val="00046546"/>
    <w:rsid w:val="00046A7E"/>
    <w:rsid w:val="00046D04"/>
    <w:rsid w:val="000500C0"/>
    <w:rsid w:val="000502F2"/>
    <w:rsid w:val="00050D33"/>
    <w:rsid w:val="00051A32"/>
    <w:rsid w:val="00052CC0"/>
    <w:rsid w:val="000535CC"/>
    <w:rsid w:val="00054AE4"/>
    <w:rsid w:val="00054B5C"/>
    <w:rsid w:val="00056120"/>
    <w:rsid w:val="00056953"/>
    <w:rsid w:val="00057114"/>
    <w:rsid w:val="000572AE"/>
    <w:rsid w:val="00057B86"/>
    <w:rsid w:val="00057CBB"/>
    <w:rsid w:val="00060452"/>
    <w:rsid w:val="00060596"/>
    <w:rsid w:val="00060AA1"/>
    <w:rsid w:val="00060E84"/>
    <w:rsid w:val="0006280D"/>
    <w:rsid w:val="00062955"/>
    <w:rsid w:val="00065312"/>
    <w:rsid w:val="0006720F"/>
    <w:rsid w:val="000672DF"/>
    <w:rsid w:val="0006755E"/>
    <w:rsid w:val="00067D95"/>
    <w:rsid w:val="00067EC4"/>
    <w:rsid w:val="00070C85"/>
    <w:rsid w:val="00072513"/>
    <w:rsid w:val="00072E13"/>
    <w:rsid w:val="00074384"/>
    <w:rsid w:val="00075FB4"/>
    <w:rsid w:val="00076174"/>
    <w:rsid w:val="00076B02"/>
    <w:rsid w:val="00076C58"/>
    <w:rsid w:val="00080A4C"/>
    <w:rsid w:val="000820AA"/>
    <w:rsid w:val="00082260"/>
    <w:rsid w:val="000831A9"/>
    <w:rsid w:val="00083A82"/>
    <w:rsid w:val="00086834"/>
    <w:rsid w:val="000868BC"/>
    <w:rsid w:val="000873BC"/>
    <w:rsid w:val="00087681"/>
    <w:rsid w:val="0008798C"/>
    <w:rsid w:val="00087C3F"/>
    <w:rsid w:val="000902E5"/>
    <w:rsid w:val="00090C4D"/>
    <w:rsid w:val="00091B7F"/>
    <w:rsid w:val="00092C4B"/>
    <w:rsid w:val="00093208"/>
    <w:rsid w:val="0009513F"/>
    <w:rsid w:val="00096373"/>
    <w:rsid w:val="00096DBC"/>
    <w:rsid w:val="000971A0"/>
    <w:rsid w:val="000A070F"/>
    <w:rsid w:val="000A0C54"/>
    <w:rsid w:val="000A0D72"/>
    <w:rsid w:val="000A0EE3"/>
    <w:rsid w:val="000A2BBC"/>
    <w:rsid w:val="000A2EF0"/>
    <w:rsid w:val="000A350D"/>
    <w:rsid w:val="000A41DA"/>
    <w:rsid w:val="000A435D"/>
    <w:rsid w:val="000A47D9"/>
    <w:rsid w:val="000A480F"/>
    <w:rsid w:val="000A6FBE"/>
    <w:rsid w:val="000A7D28"/>
    <w:rsid w:val="000B1197"/>
    <w:rsid w:val="000B1CA7"/>
    <w:rsid w:val="000B1EFE"/>
    <w:rsid w:val="000B2DF6"/>
    <w:rsid w:val="000B2E52"/>
    <w:rsid w:val="000B3128"/>
    <w:rsid w:val="000B3CC0"/>
    <w:rsid w:val="000B5236"/>
    <w:rsid w:val="000B5D2D"/>
    <w:rsid w:val="000B64D8"/>
    <w:rsid w:val="000B753C"/>
    <w:rsid w:val="000B793F"/>
    <w:rsid w:val="000C0A2D"/>
    <w:rsid w:val="000C19D4"/>
    <w:rsid w:val="000C2454"/>
    <w:rsid w:val="000C2786"/>
    <w:rsid w:val="000C27EF"/>
    <w:rsid w:val="000C2A45"/>
    <w:rsid w:val="000C3560"/>
    <w:rsid w:val="000C3A45"/>
    <w:rsid w:val="000C4290"/>
    <w:rsid w:val="000C4BD1"/>
    <w:rsid w:val="000C502B"/>
    <w:rsid w:val="000C5115"/>
    <w:rsid w:val="000C528B"/>
    <w:rsid w:val="000C70B4"/>
    <w:rsid w:val="000C76E9"/>
    <w:rsid w:val="000D001A"/>
    <w:rsid w:val="000D17F2"/>
    <w:rsid w:val="000D1D61"/>
    <w:rsid w:val="000D2A6D"/>
    <w:rsid w:val="000D2C8F"/>
    <w:rsid w:val="000D34FB"/>
    <w:rsid w:val="000D5633"/>
    <w:rsid w:val="000D572F"/>
    <w:rsid w:val="000D5CFF"/>
    <w:rsid w:val="000D5E27"/>
    <w:rsid w:val="000D746D"/>
    <w:rsid w:val="000D78B0"/>
    <w:rsid w:val="000E024B"/>
    <w:rsid w:val="000E026F"/>
    <w:rsid w:val="000E08A8"/>
    <w:rsid w:val="000E1112"/>
    <w:rsid w:val="000E2C70"/>
    <w:rsid w:val="000E3207"/>
    <w:rsid w:val="000E3BED"/>
    <w:rsid w:val="000E3EC7"/>
    <w:rsid w:val="000E4460"/>
    <w:rsid w:val="000E56B2"/>
    <w:rsid w:val="000E60A8"/>
    <w:rsid w:val="000E78A8"/>
    <w:rsid w:val="000E7B05"/>
    <w:rsid w:val="000F087D"/>
    <w:rsid w:val="000F0EDF"/>
    <w:rsid w:val="000F0F7F"/>
    <w:rsid w:val="000F1047"/>
    <w:rsid w:val="000F1FEA"/>
    <w:rsid w:val="000F2111"/>
    <w:rsid w:val="000F2663"/>
    <w:rsid w:val="000F2894"/>
    <w:rsid w:val="000F2FEB"/>
    <w:rsid w:val="000F31A8"/>
    <w:rsid w:val="000F31C3"/>
    <w:rsid w:val="000F346E"/>
    <w:rsid w:val="000F46EB"/>
    <w:rsid w:val="000F490A"/>
    <w:rsid w:val="000F66F9"/>
    <w:rsid w:val="000F6CA7"/>
    <w:rsid w:val="000F70E6"/>
    <w:rsid w:val="000F72C4"/>
    <w:rsid w:val="000F72E3"/>
    <w:rsid w:val="000F7550"/>
    <w:rsid w:val="000F75CB"/>
    <w:rsid w:val="000F7760"/>
    <w:rsid w:val="00101EFC"/>
    <w:rsid w:val="001030B2"/>
    <w:rsid w:val="001032B2"/>
    <w:rsid w:val="001046E8"/>
    <w:rsid w:val="00104948"/>
    <w:rsid w:val="00107107"/>
    <w:rsid w:val="00107E10"/>
    <w:rsid w:val="00110B36"/>
    <w:rsid w:val="001118CB"/>
    <w:rsid w:val="00111C9B"/>
    <w:rsid w:val="00111F10"/>
    <w:rsid w:val="00112F3E"/>
    <w:rsid w:val="00113B2E"/>
    <w:rsid w:val="00113D5E"/>
    <w:rsid w:val="00113FC1"/>
    <w:rsid w:val="00114D69"/>
    <w:rsid w:val="00116764"/>
    <w:rsid w:val="0011760C"/>
    <w:rsid w:val="00117B2D"/>
    <w:rsid w:val="001212DE"/>
    <w:rsid w:val="001216C5"/>
    <w:rsid w:val="00122618"/>
    <w:rsid w:val="00122F68"/>
    <w:rsid w:val="00123013"/>
    <w:rsid w:val="00123A21"/>
    <w:rsid w:val="00123E5E"/>
    <w:rsid w:val="00124F3F"/>
    <w:rsid w:val="00125115"/>
    <w:rsid w:val="00125AE9"/>
    <w:rsid w:val="001269B3"/>
    <w:rsid w:val="00127194"/>
    <w:rsid w:val="00127AC9"/>
    <w:rsid w:val="001303E5"/>
    <w:rsid w:val="00131919"/>
    <w:rsid w:val="00132B6E"/>
    <w:rsid w:val="00133BD9"/>
    <w:rsid w:val="00133E9C"/>
    <w:rsid w:val="00135612"/>
    <w:rsid w:val="00135699"/>
    <w:rsid w:val="00135C73"/>
    <w:rsid w:val="00135E79"/>
    <w:rsid w:val="001363D9"/>
    <w:rsid w:val="0013739C"/>
    <w:rsid w:val="001402AA"/>
    <w:rsid w:val="001402E6"/>
    <w:rsid w:val="001409EA"/>
    <w:rsid w:val="001410C7"/>
    <w:rsid w:val="00141330"/>
    <w:rsid w:val="0014228E"/>
    <w:rsid w:val="00143625"/>
    <w:rsid w:val="001449FD"/>
    <w:rsid w:val="00145431"/>
    <w:rsid w:val="0014692E"/>
    <w:rsid w:val="00146932"/>
    <w:rsid w:val="00146A71"/>
    <w:rsid w:val="00147A91"/>
    <w:rsid w:val="00147B00"/>
    <w:rsid w:val="001504CF"/>
    <w:rsid w:val="0015105F"/>
    <w:rsid w:val="001510E9"/>
    <w:rsid w:val="001512B0"/>
    <w:rsid w:val="001525DD"/>
    <w:rsid w:val="00152922"/>
    <w:rsid w:val="00153576"/>
    <w:rsid w:val="00154812"/>
    <w:rsid w:val="00154DCE"/>
    <w:rsid w:val="001552EA"/>
    <w:rsid w:val="00155E42"/>
    <w:rsid w:val="001563C5"/>
    <w:rsid w:val="00156AA9"/>
    <w:rsid w:val="00156DDE"/>
    <w:rsid w:val="00157E8F"/>
    <w:rsid w:val="0016003B"/>
    <w:rsid w:val="0016134C"/>
    <w:rsid w:val="001615A0"/>
    <w:rsid w:val="00161F56"/>
    <w:rsid w:val="001635E2"/>
    <w:rsid w:val="00163ADA"/>
    <w:rsid w:val="00164846"/>
    <w:rsid w:val="0016640D"/>
    <w:rsid w:val="001664A0"/>
    <w:rsid w:val="00166511"/>
    <w:rsid w:val="001665C6"/>
    <w:rsid w:val="00167988"/>
    <w:rsid w:val="001715F9"/>
    <w:rsid w:val="00171619"/>
    <w:rsid w:val="00171A39"/>
    <w:rsid w:val="00172491"/>
    <w:rsid w:val="00172A3A"/>
    <w:rsid w:val="00173055"/>
    <w:rsid w:val="001751D0"/>
    <w:rsid w:val="00175852"/>
    <w:rsid w:val="00175DCB"/>
    <w:rsid w:val="00176F8D"/>
    <w:rsid w:val="00176FE5"/>
    <w:rsid w:val="00177064"/>
    <w:rsid w:val="00177B7B"/>
    <w:rsid w:val="001806D9"/>
    <w:rsid w:val="00181103"/>
    <w:rsid w:val="00181ACA"/>
    <w:rsid w:val="00181BDC"/>
    <w:rsid w:val="001822C5"/>
    <w:rsid w:val="0018230C"/>
    <w:rsid w:val="00182DF8"/>
    <w:rsid w:val="00184760"/>
    <w:rsid w:val="0018607D"/>
    <w:rsid w:val="0018632C"/>
    <w:rsid w:val="0019030B"/>
    <w:rsid w:val="001909AA"/>
    <w:rsid w:val="0019126F"/>
    <w:rsid w:val="001929E9"/>
    <w:rsid w:val="00192AC3"/>
    <w:rsid w:val="00193247"/>
    <w:rsid w:val="00193EBD"/>
    <w:rsid w:val="00194631"/>
    <w:rsid w:val="001968A0"/>
    <w:rsid w:val="00196933"/>
    <w:rsid w:val="00196986"/>
    <w:rsid w:val="00197A68"/>
    <w:rsid w:val="001A01A3"/>
    <w:rsid w:val="001A08A4"/>
    <w:rsid w:val="001A1069"/>
    <w:rsid w:val="001A10B4"/>
    <w:rsid w:val="001A1C3D"/>
    <w:rsid w:val="001A1DDD"/>
    <w:rsid w:val="001A27C0"/>
    <w:rsid w:val="001A28F1"/>
    <w:rsid w:val="001A39B9"/>
    <w:rsid w:val="001A3AC4"/>
    <w:rsid w:val="001A3B2D"/>
    <w:rsid w:val="001A3FC4"/>
    <w:rsid w:val="001B065A"/>
    <w:rsid w:val="001B1B24"/>
    <w:rsid w:val="001B24EE"/>
    <w:rsid w:val="001B3903"/>
    <w:rsid w:val="001B3CAB"/>
    <w:rsid w:val="001B5A01"/>
    <w:rsid w:val="001B65C3"/>
    <w:rsid w:val="001B70E0"/>
    <w:rsid w:val="001B77DE"/>
    <w:rsid w:val="001B77FD"/>
    <w:rsid w:val="001B7CE6"/>
    <w:rsid w:val="001C0755"/>
    <w:rsid w:val="001C07FA"/>
    <w:rsid w:val="001C19F6"/>
    <w:rsid w:val="001C1B5A"/>
    <w:rsid w:val="001C21BE"/>
    <w:rsid w:val="001C271E"/>
    <w:rsid w:val="001C3099"/>
    <w:rsid w:val="001C3136"/>
    <w:rsid w:val="001C32CE"/>
    <w:rsid w:val="001C3B85"/>
    <w:rsid w:val="001C3EE8"/>
    <w:rsid w:val="001C5601"/>
    <w:rsid w:val="001C5B07"/>
    <w:rsid w:val="001C608F"/>
    <w:rsid w:val="001C60D4"/>
    <w:rsid w:val="001C6804"/>
    <w:rsid w:val="001C6A41"/>
    <w:rsid w:val="001C6AA4"/>
    <w:rsid w:val="001C77D1"/>
    <w:rsid w:val="001D04EA"/>
    <w:rsid w:val="001D09DB"/>
    <w:rsid w:val="001D1F9E"/>
    <w:rsid w:val="001D3542"/>
    <w:rsid w:val="001D3562"/>
    <w:rsid w:val="001D4643"/>
    <w:rsid w:val="001D50A0"/>
    <w:rsid w:val="001D525E"/>
    <w:rsid w:val="001D60EE"/>
    <w:rsid w:val="001D62F0"/>
    <w:rsid w:val="001D708B"/>
    <w:rsid w:val="001D7D71"/>
    <w:rsid w:val="001E0AB5"/>
    <w:rsid w:val="001E0EA4"/>
    <w:rsid w:val="001E2545"/>
    <w:rsid w:val="001E2E05"/>
    <w:rsid w:val="001E4044"/>
    <w:rsid w:val="001E495F"/>
    <w:rsid w:val="001E4D69"/>
    <w:rsid w:val="001E4EC3"/>
    <w:rsid w:val="001E5A7F"/>
    <w:rsid w:val="001E63AD"/>
    <w:rsid w:val="001F0106"/>
    <w:rsid w:val="001F14B8"/>
    <w:rsid w:val="001F30F8"/>
    <w:rsid w:val="001F43A1"/>
    <w:rsid w:val="001F4CCF"/>
    <w:rsid w:val="001F511E"/>
    <w:rsid w:val="001F5169"/>
    <w:rsid w:val="001F51DC"/>
    <w:rsid w:val="001F623E"/>
    <w:rsid w:val="001F63FA"/>
    <w:rsid w:val="001F665C"/>
    <w:rsid w:val="001F7B17"/>
    <w:rsid w:val="001F7C97"/>
    <w:rsid w:val="002003FD"/>
    <w:rsid w:val="0020050E"/>
    <w:rsid w:val="00200B10"/>
    <w:rsid w:val="00200B93"/>
    <w:rsid w:val="0020124E"/>
    <w:rsid w:val="002018B3"/>
    <w:rsid w:val="00202951"/>
    <w:rsid w:val="00202AF5"/>
    <w:rsid w:val="00203567"/>
    <w:rsid w:val="00203F57"/>
    <w:rsid w:val="002040BD"/>
    <w:rsid w:val="002059A6"/>
    <w:rsid w:val="0020676A"/>
    <w:rsid w:val="00206DAD"/>
    <w:rsid w:val="002078B0"/>
    <w:rsid w:val="002101A6"/>
    <w:rsid w:val="0021055F"/>
    <w:rsid w:val="00210692"/>
    <w:rsid w:val="00211BE7"/>
    <w:rsid w:val="00212BFC"/>
    <w:rsid w:val="002148D8"/>
    <w:rsid w:val="002159FA"/>
    <w:rsid w:val="00216480"/>
    <w:rsid w:val="00217922"/>
    <w:rsid w:val="0022027C"/>
    <w:rsid w:val="00220C53"/>
    <w:rsid w:val="0022116B"/>
    <w:rsid w:val="002211C5"/>
    <w:rsid w:val="0022123C"/>
    <w:rsid w:val="00221DDF"/>
    <w:rsid w:val="002220E1"/>
    <w:rsid w:val="00222B4E"/>
    <w:rsid w:val="00222CCE"/>
    <w:rsid w:val="00224A3D"/>
    <w:rsid w:val="0022562F"/>
    <w:rsid w:val="002256F7"/>
    <w:rsid w:val="00225EB1"/>
    <w:rsid w:val="0022667C"/>
    <w:rsid w:val="00230256"/>
    <w:rsid w:val="0023098D"/>
    <w:rsid w:val="002326DD"/>
    <w:rsid w:val="00232E50"/>
    <w:rsid w:val="0023491A"/>
    <w:rsid w:val="0023681C"/>
    <w:rsid w:val="00236847"/>
    <w:rsid w:val="002408CA"/>
    <w:rsid w:val="00240CCB"/>
    <w:rsid w:val="002416E7"/>
    <w:rsid w:val="00242D9E"/>
    <w:rsid w:val="00242E93"/>
    <w:rsid w:val="0024526D"/>
    <w:rsid w:val="00245E01"/>
    <w:rsid w:val="00246145"/>
    <w:rsid w:val="00246344"/>
    <w:rsid w:val="00246A66"/>
    <w:rsid w:val="00247C18"/>
    <w:rsid w:val="0025087D"/>
    <w:rsid w:val="002529AF"/>
    <w:rsid w:val="00252AF3"/>
    <w:rsid w:val="00253675"/>
    <w:rsid w:val="00253849"/>
    <w:rsid w:val="00253E3A"/>
    <w:rsid w:val="00253FA9"/>
    <w:rsid w:val="0025597A"/>
    <w:rsid w:val="00257622"/>
    <w:rsid w:val="00262325"/>
    <w:rsid w:val="00262349"/>
    <w:rsid w:val="0026328B"/>
    <w:rsid w:val="00263CD5"/>
    <w:rsid w:val="0026419F"/>
    <w:rsid w:val="002645B3"/>
    <w:rsid w:val="0026483D"/>
    <w:rsid w:val="002649E2"/>
    <w:rsid w:val="00265F44"/>
    <w:rsid w:val="002661A8"/>
    <w:rsid w:val="00266534"/>
    <w:rsid w:val="002671A5"/>
    <w:rsid w:val="00267DCB"/>
    <w:rsid w:val="00270B3F"/>
    <w:rsid w:val="002710ED"/>
    <w:rsid w:val="00271534"/>
    <w:rsid w:val="00271B92"/>
    <w:rsid w:val="00273668"/>
    <w:rsid w:val="0027380D"/>
    <w:rsid w:val="00273FB4"/>
    <w:rsid w:val="002740DE"/>
    <w:rsid w:val="002748B9"/>
    <w:rsid w:val="00276A97"/>
    <w:rsid w:val="002806DE"/>
    <w:rsid w:val="002807D1"/>
    <w:rsid w:val="00280EFE"/>
    <w:rsid w:val="0028293F"/>
    <w:rsid w:val="00282CD9"/>
    <w:rsid w:val="002831E2"/>
    <w:rsid w:val="00283924"/>
    <w:rsid w:val="00284C29"/>
    <w:rsid w:val="00285159"/>
    <w:rsid w:val="002855F1"/>
    <w:rsid w:val="002856E3"/>
    <w:rsid w:val="00286E84"/>
    <w:rsid w:val="0029007F"/>
    <w:rsid w:val="00290F27"/>
    <w:rsid w:val="00291799"/>
    <w:rsid w:val="002918C0"/>
    <w:rsid w:val="00293EA8"/>
    <w:rsid w:val="00294F43"/>
    <w:rsid w:val="00295032"/>
    <w:rsid w:val="002955D2"/>
    <w:rsid w:val="00295A25"/>
    <w:rsid w:val="00296987"/>
    <w:rsid w:val="00296B70"/>
    <w:rsid w:val="00297051"/>
    <w:rsid w:val="00297177"/>
    <w:rsid w:val="002A053C"/>
    <w:rsid w:val="002A0EBA"/>
    <w:rsid w:val="002A1822"/>
    <w:rsid w:val="002A2053"/>
    <w:rsid w:val="002A2ABF"/>
    <w:rsid w:val="002A2BF2"/>
    <w:rsid w:val="002A30E8"/>
    <w:rsid w:val="002A4E32"/>
    <w:rsid w:val="002A5530"/>
    <w:rsid w:val="002A5BBE"/>
    <w:rsid w:val="002A6743"/>
    <w:rsid w:val="002A6780"/>
    <w:rsid w:val="002A6AC8"/>
    <w:rsid w:val="002A79AF"/>
    <w:rsid w:val="002B0389"/>
    <w:rsid w:val="002B03D8"/>
    <w:rsid w:val="002B04F7"/>
    <w:rsid w:val="002B11A8"/>
    <w:rsid w:val="002B191A"/>
    <w:rsid w:val="002B2075"/>
    <w:rsid w:val="002B2082"/>
    <w:rsid w:val="002B36C1"/>
    <w:rsid w:val="002B38A5"/>
    <w:rsid w:val="002B38DE"/>
    <w:rsid w:val="002B3A5E"/>
    <w:rsid w:val="002B3B32"/>
    <w:rsid w:val="002B3C52"/>
    <w:rsid w:val="002B4C8B"/>
    <w:rsid w:val="002B54CD"/>
    <w:rsid w:val="002B56F2"/>
    <w:rsid w:val="002B60D4"/>
    <w:rsid w:val="002B64DF"/>
    <w:rsid w:val="002B6E1B"/>
    <w:rsid w:val="002B784B"/>
    <w:rsid w:val="002C07C5"/>
    <w:rsid w:val="002C0B0F"/>
    <w:rsid w:val="002C1956"/>
    <w:rsid w:val="002C1C3E"/>
    <w:rsid w:val="002C476D"/>
    <w:rsid w:val="002C5281"/>
    <w:rsid w:val="002C6903"/>
    <w:rsid w:val="002C69F3"/>
    <w:rsid w:val="002C6CAB"/>
    <w:rsid w:val="002C701A"/>
    <w:rsid w:val="002C7EB7"/>
    <w:rsid w:val="002D0157"/>
    <w:rsid w:val="002D2A43"/>
    <w:rsid w:val="002D589C"/>
    <w:rsid w:val="002D631F"/>
    <w:rsid w:val="002D68E7"/>
    <w:rsid w:val="002D6F90"/>
    <w:rsid w:val="002D7A34"/>
    <w:rsid w:val="002E0074"/>
    <w:rsid w:val="002E04EE"/>
    <w:rsid w:val="002E08BE"/>
    <w:rsid w:val="002E0C9E"/>
    <w:rsid w:val="002E0CC4"/>
    <w:rsid w:val="002E12E1"/>
    <w:rsid w:val="002E181C"/>
    <w:rsid w:val="002E1AD3"/>
    <w:rsid w:val="002E2206"/>
    <w:rsid w:val="002E2277"/>
    <w:rsid w:val="002E2677"/>
    <w:rsid w:val="002E2899"/>
    <w:rsid w:val="002E2D7B"/>
    <w:rsid w:val="002E338E"/>
    <w:rsid w:val="002E3818"/>
    <w:rsid w:val="002E39E1"/>
    <w:rsid w:val="002E4D09"/>
    <w:rsid w:val="002F01F8"/>
    <w:rsid w:val="002F10FB"/>
    <w:rsid w:val="002F1937"/>
    <w:rsid w:val="002F1EF4"/>
    <w:rsid w:val="002F1FFF"/>
    <w:rsid w:val="002F35FD"/>
    <w:rsid w:val="002F39C6"/>
    <w:rsid w:val="002F6375"/>
    <w:rsid w:val="002F77E8"/>
    <w:rsid w:val="002F7FC1"/>
    <w:rsid w:val="00300947"/>
    <w:rsid w:val="00301C38"/>
    <w:rsid w:val="003022F8"/>
    <w:rsid w:val="0030281F"/>
    <w:rsid w:val="003028AA"/>
    <w:rsid w:val="00303854"/>
    <w:rsid w:val="00303954"/>
    <w:rsid w:val="00303B05"/>
    <w:rsid w:val="00304642"/>
    <w:rsid w:val="00304F88"/>
    <w:rsid w:val="00305110"/>
    <w:rsid w:val="00305986"/>
    <w:rsid w:val="003061E6"/>
    <w:rsid w:val="0030796A"/>
    <w:rsid w:val="00311CF9"/>
    <w:rsid w:val="00313199"/>
    <w:rsid w:val="00314CCA"/>
    <w:rsid w:val="00314CDD"/>
    <w:rsid w:val="00314E03"/>
    <w:rsid w:val="003151D2"/>
    <w:rsid w:val="0031578F"/>
    <w:rsid w:val="00315AEE"/>
    <w:rsid w:val="003164B2"/>
    <w:rsid w:val="00316713"/>
    <w:rsid w:val="00320482"/>
    <w:rsid w:val="003210DA"/>
    <w:rsid w:val="0032116C"/>
    <w:rsid w:val="0032197B"/>
    <w:rsid w:val="003223A4"/>
    <w:rsid w:val="003225BE"/>
    <w:rsid w:val="003227B6"/>
    <w:rsid w:val="003228C9"/>
    <w:rsid w:val="00322ABE"/>
    <w:rsid w:val="0032369E"/>
    <w:rsid w:val="00323EC3"/>
    <w:rsid w:val="0032408C"/>
    <w:rsid w:val="00324279"/>
    <w:rsid w:val="00325088"/>
    <w:rsid w:val="003258D7"/>
    <w:rsid w:val="00326347"/>
    <w:rsid w:val="00326D31"/>
    <w:rsid w:val="00326DBC"/>
    <w:rsid w:val="00327277"/>
    <w:rsid w:val="00327A10"/>
    <w:rsid w:val="00327D7B"/>
    <w:rsid w:val="00327EF9"/>
    <w:rsid w:val="00327FE2"/>
    <w:rsid w:val="00330C38"/>
    <w:rsid w:val="00331752"/>
    <w:rsid w:val="003318C2"/>
    <w:rsid w:val="00331EF1"/>
    <w:rsid w:val="00332006"/>
    <w:rsid w:val="0033287C"/>
    <w:rsid w:val="00332AE9"/>
    <w:rsid w:val="00333047"/>
    <w:rsid w:val="003332E3"/>
    <w:rsid w:val="00333A51"/>
    <w:rsid w:val="00333C1E"/>
    <w:rsid w:val="00333DA3"/>
    <w:rsid w:val="0033451C"/>
    <w:rsid w:val="003348B3"/>
    <w:rsid w:val="00334AA8"/>
    <w:rsid w:val="0033544A"/>
    <w:rsid w:val="00336548"/>
    <w:rsid w:val="003367EB"/>
    <w:rsid w:val="00337C5E"/>
    <w:rsid w:val="00340351"/>
    <w:rsid w:val="003407A3"/>
    <w:rsid w:val="00341D11"/>
    <w:rsid w:val="003424C2"/>
    <w:rsid w:val="0034360E"/>
    <w:rsid w:val="0034368C"/>
    <w:rsid w:val="003438EC"/>
    <w:rsid w:val="00344064"/>
    <w:rsid w:val="00344B28"/>
    <w:rsid w:val="003451C2"/>
    <w:rsid w:val="0034563D"/>
    <w:rsid w:val="003465C3"/>
    <w:rsid w:val="0034669F"/>
    <w:rsid w:val="00347515"/>
    <w:rsid w:val="003523E9"/>
    <w:rsid w:val="003525B3"/>
    <w:rsid w:val="003533D2"/>
    <w:rsid w:val="00354F8B"/>
    <w:rsid w:val="00355817"/>
    <w:rsid w:val="00356F81"/>
    <w:rsid w:val="00356FF1"/>
    <w:rsid w:val="00357630"/>
    <w:rsid w:val="00360111"/>
    <w:rsid w:val="00360675"/>
    <w:rsid w:val="00360DAB"/>
    <w:rsid w:val="003617C0"/>
    <w:rsid w:val="00361A50"/>
    <w:rsid w:val="0036302A"/>
    <w:rsid w:val="00363D46"/>
    <w:rsid w:val="00364D72"/>
    <w:rsid w:val="00365752"/>
    <w:rsid w:val="0036652C"/>
    <w:rsid w:val="003666E3"/>
    <w:rsid w:val="00366DD5"/>
    <w:rsid w:val="00367C2A"/>
    <w:rsid w:val="00367FF4"/>
    <w:rsid w:val="0037041B"/>
    <w:rsid w:val="00370C8F"/>
    <w:rsid w:val="00370D94"/>
    <w:rsid w:val="00371713"/>
    <w:rsid w:val="00372F9F"/>
    <w:rsid w:val="0037310E"/>
    <w:rsid w:val="003735F9"/>
    <w:rsid w:val="00375157"/>
    <w:rsid w:val="00375342"/>
    <w:rsid w:val="0037545F"/>
    <w:rsid w:val="0037589E"/>
    <w:rsid w:val="00375A81"/>
    <w:rsid w:val="003760B4"/>
    <w:rsid w:val="003767F3"/>
    <w:rsid w:val="00377419"/>
    <w:rsid w:val="00377868"/>
    <w:rsid w:val="00377E06"/>
    <w:rsid w:val="00377F1C"/>
    <w:rsid w:val="00380044"/>
    <w:rsid w:val="003800CC"/>
    <w:rsid w:val="00380D0A"/>
    <w:rsid w:val="003818B4"/>
    <w:rsid w:val="00381E9E"/>
    <w:rsid w:val="00382D21"/>
    <w:rsid w:val="003855AF"/>
    <w:rsid w:val="003861EB"/>
    <w:rsid w:val="003874F6"/>
    <w:rsid w:val="003875C3"/>
    <w:rsid w:val="003877D6"/>
    <w:rsid w:val="003901C5"/>
    <w:rsid w:val="003941EE"/>
    <w:rsid w:val="00395993"/>
    <w:rsid w:val="00395B1B"/>
    <w:rsid w:val="003A1774"/>
    <w:rsid w:val="003A26C9"/>
    <w:rsid w:val="003A2921"/>
    <w:rsid w:val="003A296D"/>
    <w:rsid w:val="003A3C6F"/>
    <w:rsid w:val="003A4145"/>
    <w:rsid w:val="003A5629"/>
    <w:rsid w:val="003A58E5"/>
    <w:rsid w:val="003A59C9"/>
    <w:rsid w:val="003A5AAF"/>
    <w:rsid w:val="003A6BDE"/>
    <w:rsid w:val="003A748C"/>
    <w:rsid w:val="003A7C8D"/>
    <w:rsid w:val="003B0D57"/>
    <w:rsid w:val="003B0EED"/>
    <w:rsid w:val="003B1104"/>
    <w:rsid w:val="003B202E"/>
    <w:rsid w:val="003B288C"/>
    <w:rsid w:val="003B3F16"/>
    <w:rsid w:val="003B3F2E"/>
    <w:rsid w:val="003B5529"/>
    <w:rsid w:val="003B61DF"/>
    <w:rsid w:val="003B645B"/>
    <w:rsid w:val="003C0352"/>
    <w:rsid w:val="003C03FE"/>
    <w:rsid w:val="003C0A9B"/>
    <w:rsid w:val="003C1782"/>
    <w:rsid w:val="003C1D7F"/>
    <w:rsid w:val="003C1DCE"/>
    <w:rsid w:val="003C3198"/>
    <w:rsid w:val="003C36AA"/>
    <w:rsid w:val="003C3F56"/>
    <w:rsid w:val="003C422A"/>
    <w:rsid w:val="003C4838"/>
    <w:rsid w:val="003C4D32"/>
    <w:rsid w:val="003C6BD4"/>
    <w:rsid w:val="003C6C25"/>
    <w:rsid w:val="003C6CE1"/>
    <w:rsid w:val="003C7C12"/>
    <w:rsid w:val="003D02B5"/>
    <w:rsid w:val="003D0A8D"/>
    <w:rsid w:val="003D0B67"/>
    <w:rsid w:val="003D1108"/>
    <w:rsid w:val="003D1428"/>
    <w:rsid w:val="003D2249"/>
    <w:rsid w:val="003D3061"/>
    <w:rsid w:val="003D3C92"/>
    <w:rsid w:val="003D419E"/>
    <w:rsid w:val="003D4E10"/>
    <w:rsid w:val="003D4F16"/>
    <w:rsid w:val="003D5B53"/>
    <w:rsid w:val="003D63B8"/>
    <w:rsid w:val="003D6D90"/>
    <w:rsid w:val="003E194F"/>
    <w:rsid w:val="003E2D9C"/>
    <w:rsid w:val="003E32CF"/>
    <w:rsid w:val="003E363B"/>
    <w:rsid w:val="003E3FF0"/>
    <w:rsid w:val="003E42DD"/>
    <w:rsid w:val="003E4392"/>
    <w:rsid w:val="003E44CB"/>
    <w:rsid w:val="003E5FD3"/>
    <w:rsid w:val="003E6011"/>
    <w:rsid w:val="003E6F47"/>
    <w:rsid w:val="003E7C76"/>
    <w:rsid w:val="003F11A8"/>
    <w:rsid w:val="003F35E5"/>
    <w:rsid w:val="003F3828"/>
    <w:rsid w:val="003F3C26"/>
    <w:rsid w:val="003F411B"/>
    <w:rsid w:val="003F4214"/>
    <w:rsid w:val="003F4234"/>
    <w:rsid w:val="003F4FE6"/>
    <w:rsid w:val="003F5878"/>
    <w:rsid w:val="003F5EE9"/>
    <w:rsid w:val="003F606E"/>
    <w:rsid w:val="003F6D87"/>
    <w:rsid w:val="003F6DC2"/>
    <w:rsid w:val="003F7188"/>
    <w:rsid w:val="003F7BA9"/>
    <w:rsid w:val="004009AE"/>
    <w:rsid w:val="00400D2B"/>
    <w:rsid w:val="0040107F"/>
    <w:rsid w:val="00402A84"/>
    <w:rsid w:val="004034A4"/>
    <w:rsid w:val="0040351F"/>
    <w:rsid w:val="0040454F"/>
    <w:rsid w:val="00404D1B"/>
    <w:rsid w:val="00405A88"/>
    <w:rsid w:val="004062C2"/>
    <w:rsid w:val="00406732"/>
    <w:rsid w:val="00406C6F"/>
    <w:rsid w:val="004117CB"/>
    <w:rsid w:val="004117F6"/>
    <w:rsid w:val="00411C2E"/>
    <w:rsid w:val="00411EBB"/>
    <w:rsid w:val="00413750"/>
    <w:rsid w:val="00413CD2"/>
    <w:rsid w:val="00413EFE"/>
    <w:rsid w:val="004142E6"/>
    <w:rsid w:val="0041453E"/>
    <w:rsid w:val="0041458A"/>
    <w:rsid w:val="00414753"/>
    <w:rsid w:val="00415831"/>
    <w:rsid w:val="00417593"/>
    <w:rsid w:val="0041768D"/>
    <w:rsid w:val="00417FD7"/>
    <w:rsid w:val="00420472"/>
    <w:rsid w:val="0042082D"/>
    <w:rsid w:val="00420C3E"/>
    <w:rsid w:val="00421DFB"/>
    <w:rsid w:val="004220CF"/>
    <w:rsid w:val="004221F0"/>
    <w:rsid w:val="004222C5"/>
    <w:rsid w:val="004247BF"/>
    <w:rsid w:val="00424A00"/>
    <w:rsid w:val="00425AD4"/>
    <w:rsid w:val="00425CC2"/>
    <w:rsid w:val="00425F9F"/>
    <w:rsid w:val="004271C7"/>
    <w:rsid w:val="00427BAC"/>
    <w:rsid w:val="0043052C"/>
    <w:rsid w:val="00430D72"/>
    <w:rsid w:val="0043123A"/>
    <w:rsid w:val="0043131D"/>
    <w:rsid w:val="00432A46"/>
    <w:rsid w:val="00432BFD"/>
    <w:rsid w:val="00433B65"/>
    <w:rsid w:val="00433D09"/>
    <w:rsid w:val="004349A6"/>
    <w:rsid w:val="0043578E"/>
    <w:rsid w:val="00435A41"/>
    <w:rsid w:val="00435B3C"/>
    <w:rsid w:val="00436884"/>
    <w:rsid w:val="00436885"/>
    <w:rsid w:val="00436AE2"/>
    <w:rsid w:val="00436FB3"/>
    <w:rsid w:val="00437B6C"/>
    <w:rsid w:val="00440216"/>
    <w:rsid w:val="004418E0"/>
    <w:rsid w:val="00443117"/>
    <w:rsid w:val="004449D3"/>
    <w:rsid w:val="004464B0"/>
    <w:rsid w:val="00446948"/>
    <w:rsid w:val="00446EC3"/>
    <w:rsid w:val="00450403"/>
    <w:rsid w:val="004505A5"/>
    <w:rsid w:val="0045083E"/>
    <w:rsid w:val="00450C1D"/>
    <w:rsid w:val="00450F09"/>
    <w:rsid w:val="004516AF"/>
    <w:rsid w:val="00451A76"/>
    <w:rsid w:val="00452353"/>
    <w:rsid w:val="00452468"/>
    <w:rsid w:val="00452B62"/>
    <w:rsid w:val="004534EB"/>
    <w:rsid w:val="00453E8F"/>
    <w:rsid w:val="00453EB9"/>
    <w:rsid w:val="00454CAC"/>
    <w:rsid w:val="0045648C"/>
    <w:rsid w:val="00456C91"/>
    <w:rsid w:val="00457929"/>
    <w:rsid w:val="004600A6"/>
    <w:rsid w:val="004601B8"/>
    <w:rsid w:val="00460A1F"/>
    <w:rsid w:val="0046104C"/>
    <w:rsid w:val="00461259"/>
    <w:rsid w:val="0046174A"/>
    <w:rsid w:val="00461DE0"/>
    <w:rsid w:val="00462D87"/>
    <w:rsid w:val="00463C38"/>
    <w:rsid w:val="0046481F"/>
    <w:rsid w:val="00464E41"/>
    <w:rsid w:val="00464E54"/>
    <w:rsid w:val="004650FA"/>
    <w:rsid w:val="00465D63"/>
    <w:rsid w:val="004665E3"/>
    <w:rsid w:val="004670E2"/>
    <w:rsid w:val="00467A6A"/>
    <w:rsid w:val="004702E9"/>
    <w:rsid w:val="00470873"/>
    <w:rsid w:val="00470BE8"/>
    <w:rsid w:val="00470EE6"/>
    <w:rsid w:val="004711B2"/>
    <w:rsid w:val="00472214"/>
    <w:rsid w:val="00472674"/>
    <w:rsid w:val="00472677"/>
    <w:rsid w:val="00472F74"/>
    <w:rsid w:val="00473664"/>
    <w:rsid w:val="00473EE3"/>
    <w:rsid w:val="004741B1"/>
    <w:rsid w:val="00475A7A"/>
    <w:rsid w:val="004761C7"/>
    <w:rsid w:val="0047726F"/>
    <w:rsid w:val="00480204"/>
    <w:rsid w:val="00481D52"/>
    <w:rsid w:val="0048298D"/>
    <w:rsid w:val="004836F1"/>
    <w:rsid w:val="00483778"/>
    <w:rsid w:val="004844EC"/>
    <w:rsid w:val="004849E2"/>
    <w:rsid w:val="004852D2"/>
    <w:rsid w:val="00485AA7"/>
    <w:rsid w:val="00485F4D"/>
    <w:rsid w:val="004861E1"/>
    <w:rsid w:val="00487149"/>
    <w:rsid w:val="00487231"/>
    <w:rsid w:val="00491693"/>
    <w:rsid w:val="00491E8D"/>
    <w:rsid w:val="0049389F"/>
    <w:rsid w:val="00494761"/>
    <w:rsid w:val="004947C8"/>
    <w:rsid w:val="00494807"/>
    <w:rsid w:val="004954F0"/>
    <w:rsid w:val="00495AAB"/>
    <w:rsid w:val="00496F0C"/>
    <w:rsid w:val="004972AF"/>
    <w:rsid w:val="0049742C"/>
    <w:rsid w:val="004A0CAA"/>
    <w:rsid w:val="004A180F"/>
    <w:rsid w:val="004A20BC"/>
    <w:rsid w:val="004A2303"/>
    <w:rsid w:val="004A2358"/>
    <w:rsid w:val="004A25E8"/>
    <w:rsid w:val="004A282B"/>
    <w:rsid w:val="004A311D"/>
    <w:rsid w:val="004A56C3"/>
    <w:rsid w:val="004A5C33"/>
    <w:rsid w:val="004A74FE"/>
    <w:rsid w:val="004B0696"/>
    <w:rsid w:val="004B1142"/>
    <w:rsid w:val="004B2430"/>
    <w:rsid w:val="004B24F7"/>
    <w:rsid w:val="004B2558"/>
    <w:rsid w:val="004B3481"/>
    <w:rsid w:val="004B3924"/>
    <w:rsid w:val="004B3A40"/>
    <w:rsid w:val="004B3EDA"/>
    <w:rsid w:val="004B3F78"/>
    <w:rsid w:val="004B4298"/>
    <w:rsid w:val="004B57E2"/>
    <w:rsid w:val="004B5E4B"/>
    <w:rsid w:val="004B5F87"/>
    <w:rsid w:val="004B7DE6"/>
    <w:rsid w:val="004C094E"/>
    <w:rsid w:val="004C2510"/>
    <w:rsid w:val="004C300C"/>
    <w:rsid w:val="004C361E"/>
    <w:rsid w:val="004C3BC2"/>
    <w:rsid w:val="004C4C77"/>
    <w:rsid w:val="004C4DB1"/>
    <w:rsid w:val="004C6EA5"/>
    <w:rsid w:val="004C73D9"/>
    <w:rsid w:val="004C7C77"/>
    <w:rsid w:val="004D02C1"/>
    <w:rsid w:val="004D0614"/>
    <w:rsid w:val="004D094A"/>
    <w:rsid w:val="004D0A1F"/>
    <w:rsid w:val="004D1CEF"/>
    <w:rsid w:val="004D1D65"/>
    <w:rsid w:val="004D22CC"/>
    <w:rsid w:val="004D3F06"/>
    <w:rsid w:val="004D4085"/>
    <w:rsid w:val="004D43C2"/>
    <w:rsid w:val="004D485D"/>
    <w:rsid w:val="004D4BAF"/>
    <w:rsid w:val="004D4ED7"/>
    <w:rsid w:val="004D5E91"/>
    <w:rsid w:val="004D60A5"/>
    <w:rsid w:val="004D6897"/>
    <w:rsid w:val="004E05A4"/>
    <w:rsid w:val="004E2943"/>
    <w:rsid w:val="004E3DEB"/>
    <w:rsid w:val="004E4007"/>
    <w:rsid w:val="004E4448"/>
    <w:rsid w:val="004E4EAF"/>
    <w:rsid w:val="004E5614"/>
    <w:rsid w:val="004E630F"/>
    <w:rsid w:val="004F03B5"/>
    <w:rsid w:val="004F1410"/>
    <w:rsid w:val="004F1842"/>
    <w:rsid w:val="004F19EA"/>
    <w:rsid w:val="004F1D5A"/>
    <w:rsid w:val="004F239B"/>
    <w:rsid w:val="004F24CE"/>
    <w:rsid w:val="004F4138"/>
    <w:rsid w:val="004F466B"/>
    <w:rsid w:val="004F6026"/>
    <w:rsid w:val="004F6392"/>
    <w:rsid w:val="004F6426"/>
    <w:rsid w:val="004F65C3"/>
    <w:rsid w:val="004F678C"/>
    <w:rsid w:val="004F7858"/>
    <w:rsid w:val="004F7AF3"/>
    <w:rsid w:val="00500280"/>
    <w:rsid w:val="00500C34"/>
    <w:rsid w:val="00501944"/>
    <w:rsid w:val="0050215D"/>
    <w:rsid w:val="005021D5"/>
    <w:rsid w:val="00502E94"/>
    <w:rsid w:val="00502EC4"/>
    <w:rsid w:val="00503403"/>
    <w:rsid w:val="005036CC"/>
    <w:rsid w:val="00503F75"/>
    <w:rsid w:val="0050463B"/>
    <w:rsid w:val="005058D4"/>
    <w:rsid w:val="0050682B"/>
    <w:rsid w:val="00506B98"/>
    <w:rsid w:val="00506F63"/>
    <w:rsid w:val="0050786B"/>
    <w:rsid w:val="005114AD"/>
    <w:rsid w:val="00511905"/>
    <w:rsid w:val="005126E6"/>
    <w:rsid w:val="0051451B"/>
    <w:rsid w:val="00514531"/>
    <w:rsid w:val="00514C70"/>
    <w:rsid w:val="00514D09"/>
    <w:rsid w:val="005176B2"/>
    <w:rsid w:val="005179FD"/>
    <w:rsid w:val="00520DE5"/>
    <w:rsid w:val="005211BB"/>
    <w:rsid w:val="00522087"/>
    <w:rsid w:val="005220F1"/>
    <w:rsid w:val="00523336"/>
    <w:rsid w:val="00523952"/>
    <w:rsid w:val="00523D73"/>
    <w:rsid w:val="00524621"/>
    <w:rsid w:val="00525640"/>
    <w:rsid w:val="00526921"/>
    <w:rsid w:val="005271DF"/>
    <w:rsid w:val="00530E42"/>
    <w:rsid w:val="0053150B"/>
    <w:rsid w:val="0053160F"/>
    <w:rsid w:val="00532BD5"/>
    <w:rsid w:val="00532F46"/>
    <w:rsid w:val="005336D9"/>
    <w:rsid w:val="00534987"/>
    <w:rsid w:val="00534F81"/>
    <w:rsid w:val="005356DB"/>
    <w:rsid w:val="00535735"/>
    <w:rsid w:val="00536BED"/>
    <w:rsid w:val="00536D51"/>
    <w:rsid w:val="005375A9"/>
    <w:rsid w:val="00540A6D"/>
    <w:rsid w:val="005432A7"/>
    <w:rsid w:val="005440C7"/>
    <w:rsid w:val="0054454E"/>
    <w:rsid w:val="005445E8"/>
    <w:rsid w:val="00545273"/>
    <w:rsid w:val="005454E4"/>
    <w:rsid w:val="00546B9B"/>
    <w:rsid w:val="00552AC5"/>
    <w:rsid w:val="00552B1C"/>
    <w:rsid w:val="0055403A"/>
    <w:rsid w:val="00555B23"/>
    <w:rsid w:val="005572F7"/>
    <w:rsid w:val="005575AE"/>
    <w:rsid w:val="00557C3E"/>
    <w:rsid w:val="005600EA"/>
    <w:rsid w:val="005609DA"/>
    <w:rsid w:val="00560EDB"/>
    <w:rsid w:val="0056115A"/>
    <w:rsid w:val="005612C8"/>
    <w:rsid w:val="0056139A"/>
    <w:rsid w:val="00561544"/>
    <w:rsid w:val="00561ED8"/>
    <w:rsid w:val="005626F1"/>
    <w:rsid w:val="00563321"/>
    <w:rsid w:val="0056369A"/>
    <w:rsid w:val="00563CD7"/>
    <w:rsid w:val="00563FEA"/>
    <w:rsid w:val="00564413"/>
    <w:rsid w:val="00564F9D"/>
    <w:rsid w:val="00565499"/>
    <w:rsid w:val="00565D58"/>
    <w:rsid w:val="00566170"/>
    <w:rsid w:val="0056738A"/>
    <w:rsid w:val="00567C00"/>
    <w:rsid w:val="00567EEF"/>
    <w:rsid w:val="0057026D"/>
    <w:rsid w:val="005707FE"/>
    <w:rsid w:val="00570C04"/>
    <w:rsid w:val="0057145F"/>
    <w:rsid w:val="00571B80"/>
    <w:rsid w:val="00572987"/>
    <w:rsid w:val="005741F9"/>
    <w:rsid w:val="00574EEC"/>
    <w:rsid w:val="005754B4"/>
    <w:rsid w:val="00575547"/>
    <w:rsid w:val="005778B3"/>
    <w:rsid w:val="005779C3"/>
    <w:rsid w:val="0058001E"/>
    <w:rsid w:val="005801AD"/>
    <w:rsid w:val="005809FD"/>
    <w:rsid w:val="00580AAC"/>
    <w:rsid w:val="00581301"/>
    <w:rsid w:val="005817E7"/>
    <w:rsid w:val="005818AF"/>
    <w:rsid w:val="00581DA5"/>
    <w:rsid w:val="00581F66"/>
    <w:rsid w:val="005833AE"/>
    <w:rsid w:val="005833CC"/>
    <w:rsid w:val="00583BBC"/>
    <w:rsid w:val="005846B7"/>
    <w:rsid w:val="00584E93"/>
    <w:rsid w:val="00586FE4"/>
    <w:rsid w:val="00590BDE"/>
    <w:rsid w:val="00590E0F"/>
    <w:rsid w:val="00591720"/>
    <w:rsid w:val="00591F60"/>
    <w:rsid w:val="005927F8"/>
    <w:rsid w:val="00592C83"/>
    <w:rsid w:val="00593C55"/>
    <w:rsid w:val="00594CCB"/>
    <w:rsid w:val="005953E1"/>
    <w:rsid w:val="00595883"/>
    <w:rsid w:val="005959CB"/>
    <w:rsid w:val="00595AAA"/>
    <w:rsid w:val="0059667E"/>
    <w:rsid w:val="00596BD5"/>
    <w:rsid w:val="005975F9"/>
    <w:rsid w:val="005A0365"/>
    <w:rsid w:val="005A0BA0"/>
    <w:rsid w:val="005A0C55"/>
    <w:rsid w:val="005A1C26"/>
    <w:rsid w:val="005A1DF3"/>
    <w:rsid w:val="005A2493"/>
    <w:rsid w:val="005A249D"/>
    <w:rsid w:val="005A284F"/>
    <w:rsid w:val="005A5218"/>
    <w:rsid w:val="005A5264"/>
    <w:rsid w:val="005A7407"/>
    <w:rsid w:val="005A754D"/>
    <w:rsid w:val="005B0674"/>
    <w:rsid w:val="005B1CA4"/>
    <w:rsid w:val="005B1CC1"/>
    <w:rsid w:val="005B256A"/>
    <w:rsid w:val="005B35D7"/>
    <w:rsid w:val="005B35F8"/>
    <w:rsid w:val="005B49A5"/>
    <w:rsid w:val="005B4ADC"/>
    <w:rsid w:val="005B5196"/>
    <w:rsid w:val="005B527A"/>
    <w:rsid w:val="005B53FF"/>
    <w:rsid w:val="005B5522"/>
    <w:rsid w:val="005C06CE"/>
    <w:rsid w:val="005C07A7"/>
    <w:rsid w:val="005C2662"/>
    <w:rsid w:val="005C367B"/>
    <w:rsid w:val="005C40C4"/>
    <w:rsid w:val="005C41EE"/>
    <w:rsid w:val="005C4D0E"/>
    <w:rsid w:val="005C5F65"/>
    <w:rsid w:val="005C6AC1"/>
    <w:rsid w:val="005C6F7E"/>
    <w:rsid w:val="005C7A9D"/>
    <w:rsid w:val="005D050A"/>
    <w:rsid w:val="005D0877"/>
    <w:rsid w:val="005D13EC"/>
    <w:rsid w:val="005D1522"/>
    <w:rsid w:val="005D19D2"/>
    <w:rsid w:val="005D3291"/>
    <w:rsid w:val="005D46D3"/>
    <w:rsid w:val="005D514A"/>
    <w:rsid w:val="005D52B0"/>
    <w:rsid w:val="005D6035"/>
    <w:rsid w:val="005D653F"/>
    <w:rsid w:val="005D6A89"/>
    <w:rsid w:val="005D7252"/>
    <w:rsid w:val="005D7EFB"/>
    <w:rsid w:val="005E0963"/>
    <w:rsid w:val="005E0A46"/>
    <w:rsid w:val="005E15ED"/>
    <w:rsid w:val="005E23B7"/>
    <w:rsid w:val="005E3423"/>
    <w:rsid w:val="005E3662"/>
    <w:rsid w:val="005E3C71"/>
    <w:rsid w:val="005E47E7"/>
    <w:rsid w:val="005E5795"/>
    <w:rsid w:val="005E6680"/>
    <w:rsid w:val="005F03D8"/>
    <w:rsid w:val="005F0845"/>
    <w:rsid w:val="005F0C0B"/>
    <w:rsid w:val="005F1620"/>
    <w:rsid w:val="005F1E22"/>
    <w:rsid w:val="005F3E0E"/>
    <w:rsid w:val="005F4599"/>
    <w:rsid w:val="005F5D2E"/>
    <w:rsid w:val="005F5EDB"/>
    <w:rsid w:val="005F737D"/>
    <w:rsid w:val="005F7853"/>
    <w:rsid w:val="005F7F6C"/>
    <w:rsid w:val="005F7FDA"/>
    <w:rsid w:val="00600B16"/>
    <w:rsid w:val="00602009"/>
    <w:rsid w:val="00602295"/>
    <w:rsid w:val="00602627"/>
    <w:rsid w:val="00602F4D"/>
    <w:rsid w:val="0060361E"/>
    <w:rsid w:val="00603C01"/>
    <w:rsid w:val="00603DB1"/>
    <w:rsid w:val="00605A28"/>
    <w:rsid w:val="0060633F"/>
    <w:rsid w:val="0060650A"/>
    <w:rsid w:val="00607341"/>
    <w:rsid w:val="00607B8F"/>
    <w:rsid w:val="00611288"/>
    <w:rsid w:val="006118BF"/>
    <w:rsid w:val="006124EC"/>
    <w:rsid w:val="00614CC4"/>
    <w:rsid w:val="00615D18"/>
    <w:rsid w:val="006160F8"/>
    <w:rsid w:val="006173A1"/>
    <w:rsid w:val="00617876"/>
    <w:rsid w:val="00617A30"/>
    <w:rsid w:val="0062045A"/>
    <w:rsid w:val="00621C7B"/>
    <w:rsid w:val="00622954"/>
    <w:rsid w:val="006246AB"/>
    <w:rsid w:val="00625F75"/>
    <w:rsid w:val="00626461"/>
    <w:rsid w:val="00626E98"/>
    <w:rsid w:val="00627157"/>
    <w:rsid w:val="00630B85"/>
    <w:rsid w:val="0063261E"/>
    <w:rsid w:val="00632A1D"/>
    <w:rsid w:val="00632C8A"/>
    <w:rsid w:val="0063313E"/>
    <w:rsid w:val="00633843"/>
    <w:rsid w:val="00634766"/>
    <w:rsid w:val="0063493D"/>
    <w:rsid w:val="0063497E"/>
    <w:rsid w:val="00634AC9"/>
    <w:rsid w:val="00634F20"/>
    <w:rsid w:val="00635998"/>
    <w:rsid w:val="00635FD9"/>
    <w:rsid w:val="0063706D"/>
    <w:rsid w:val="00637B97"/>
    <w:rsid w:val="0064005E"/>
    <w:rsid w:val="00642089"/>
    <w:rsid w:val="0064266F"/>
    <w:rsid w:val="00642A21"/>
    <w:rsid w:val="0064328D"/>
    <w:rsid w:val="0064363D"/>
    <w:rsid w:val="00643C3F"/>
    <w:rsid w:val="00645A0A"/>
    <w:rsid w:val="00646076"/>
    <w:rsid w:val="00647878"/>
    <w:rsid w:val="00650436"/>
    <w:rsid w:val="0065169E"/>
    <w:rsid w:val="00652287"/>
    <w:rsid w:val="0065242E"/>
    <w:rsid w:val="00652A61"/>
    <w:rsid w:val="00652DF2"/>
    <w:rsid w:val="00653532"/>
    <w:rsid w:val="00653745"/>
    <w:rsid w:val="00656CB2"/>
    <w:rsid w:val="006575E9"/>
    <w:rsid w:val="00660112"/>
    <w:rsid w:val="00660304"/>
    <w:rsid w:val="006608A2"/>
    <w:rsid w:val="00660927"/>
    <w:rsid w:val="0066130F"/>
    <w:rsid w:val="006613EA"/>
    <w:rsid w:val="00661456"/>
    <w:rsid w:val="00661A9D"/>
    <w:rsid w:val="00661B44"/>
    <w:rsid w:val="00661B53"/>
    <w:rsid w:val="00662099"/>
    <w:rsid w:val="0066284C"/>
    <w:rsid w:val="00663651"/>
    <w:rsid w:val="00663E22"/>
    <w:rsid w:val="006643D6"/>
    <w:rsid w:val="00664F78"/>
    <w:rsid w:val="006666C7"/>
    <w:rsid w:val="006667D3"/>
    <w:rsid w:val="00666BFA"/>
    <w:rsid w:val="006705B3"/>
    <w:rsid w:val="00671C5C"/>
    <w:rsid w:val="006727AC"/>
    <w:rsid w:val="00673D60"/>
    <w:rsid w:val="0067410F"/>
    <w:rsid w:val="00674512"/>
    <w:rsid w:val="006745B2"/>
    <w:rsid w:val="00674921"/>
    <w:rsid w:val="00674E0F"/>
    <w:rsid w:val="00675A7B"/>
    <w:rsid w:val="00675B6A"/>
    <w:rsid w:val="00675C9B"/>
    <w:rsid w:val="006766D8"/>
    <w:rsid w:val="00676F2D"/>
    <w:rsid w:val="00677717"/>
    <w:rsid w:val="006779E6"/>
    <w:rsid w:val="00677B86"/>
    <w:rsid w:val="00677EEC"/>
    <w:rsid w:val="00680B57"/>
    <w:rsid w:val="00680D5B"/>
    <w:rsid w:val="00680E12"/>
    <w:rsid w:val="00682473"/>
    <w:rsid w:val="006829D4"/>
    <w:rsid w:val="006831A6"/>
    <w:rsid w:val="006837BF"/>
    <w:rsid w:val="00684707"/>
    <w:rsid w:val="00685247"/>
    <w:rsid w:val="00685516"/>
    <w:rsid w:val="006859EA"/>
    <w:rsid w:val="00686717"/>
    <w:rsid w:val="006872BD"/>
    <w:rsid w:val="00687447"/>
    <w:rsid w:val="00687E09"/>
    <w:rsid w:val="0069035B"/>
    <w:rsid w:val="00690CC6"/>
    <w:rsid w:val="006922B2"/>
    <w:rsid w:val="0069385B"/>
    <w:rsid w:val="006946F8"/>
    <w:rsid w:val="006973AB"/>
    <w:rsid w:val="0069744D"/>
    <w:rsid w:val="006976E3"/>
    <w:rsid w:val="006A2D70"/>
    <w:rsid w:val="006A407C"/>
    <w:rsid w:val="006A6075"/>
    <w:rsid w:val="006A63F1"/>
    <w:rsid w:val="006B0027"/>
    <w:rsid w:val="006B0299"/>
    <w:rsid w:val="006B1008"/>
    <w:rsid w:val="006B1032"/>
    <w:rsid w:val="006B1B14"/>
    <w:rsid w:val="006B1CC2"/>
    <w:rsid w:val="006B2030"/>
    <w:rsid w:val="006B21F1"/>
    <w:rsid w:val="006B2C33"/>
    <w:rsid w:val="006B3858"/>
    <w:rsid w:val="006B41E3"/>
    <w:rsid w:val="006B44C7"/>
    <w:rsid w:val="006B57CA"/>
    <w:rsid w:val="006B5956"/>
    <w:rsid w:val="006B7D3F"/>
    <w:rsid w:val="006C0192"/>
    <w:rsid w:val="006C0341"/>
    <w:rsid w:val="006C0E7E"/>
    <w:rsid w:val="006C0FA9"/>
    <w:rsid w:val="006C18D2"/>
    <w:rsid w:val="006C1DDF"/>
    <w:rsid w:val="006C247C"/>
    <w:rsid w:val="006C2BC1"/>
    <w:rsid w:val="006C2CB7"/>
    <w:rsid w:val="006C2DEB"/>
    <w:rsid w:val="006C4ACE"/>
    <w:rsid w:val="006C53A5"/>
    <w:rsid w:val="006C5A7F"/>
    <w:rsid w:val="006C6293"/>
    <w:rsid w:val="006C632E"/>
    <w:rsid w:val="006D023C"/>
    <w:rsid w:val="006D117C"/>
    <w:rsid w:val="006D1391"/>
    <w:rsid w:val="006D1A9B"/>
    <w:rsid w:val="006D1B23"/>
    <w:rsid w:val="006D3DD0"/>
    <w:rsid w:val="006D4910"/>
    <w:rsid w:val="006D4916"/>
    <w:rsid w:val="006D4D06"/>
    <w:rsid w:val="006D5BA3"/>
    <w:rsid w:val="006D68F6"/>
    <w:rsid w:val="006D72FB"/>
    <w:rsid w:val="006D7504"/>
    <w:rsid w:val="006D769C"/>
    <w:rsid w:val="006D77B5"/>
    <w:rsid w:val="006D7C20"/>
    <w:rsid w:val="006E03B1"/>
    <w:rsid w:val="006E14AF"/>
    <w:rsid w:val="006E1D34"/>
    <w:rsid w:val="006E1F2D"/>
    <w:rsid w:val="006E2E34"/>
    <w:rsid w:val="006E33EB"/>
    <w:rsid w:val="006E35D1"/>
    <w:rsid w:val="006E39B7"/>
    <w:rsid w:val="006E6193"/>
    <w:rsid w:val="006E63B2"/>
    <w:rsid w:val="006F109C"/>
    <w:rsid w:val="006F10B0"/>
    <w:rsid w:val="006F1D62"/>
    <w:rsid w:val="006F2317"/>
    <w:rsid w:val="006F28FD"/>
    <w:rsid w:val="006F38AA"/>
    <w:rsid w:val="006F44B7"/>
    <w:rsid w:val="006F5FC8"/>
    <w:rsid w:val="006F6576"/>
    <w:rsid w:val="006F752F"/>
    <w:rsid w:val="006F7A5D"/>
    <w:rsid w:val="006F7F3A"/>
    <w:rsid w:val="00700BEB"/>
    <w:rsid w:val="00700DE4"/>
    <w:rsid w:val="00701FF3"/>
    <w:rsid w:val="00702BE2"/>
    <w:rsid w:val="007031EA"/>
    <w:rsid w:val="0070341A"/>
    <w:rsid w:val="00703481"/>
    <w:rsid w:val="007038DF"/>
    <w:rsid w:val="00703B48"/>
    <w:rsid w:val="007041CC"/>
    <w:rsid w:val="00704517"/>
    <w:rsid w:val="007050B6"/>
    <w:rsid w:val="00705750"/>
    <w:rsid w:val="00705772"/>
    <w:rsid w:val="007058D1"/>
    <w:rsid w:val="00706574"/>
    <w:rsid w:val="00706E63"/>
    <w:rsid w:val="007072DF"/>
    <w:rsid w:val="00710A4D"/>
    <w:rsid w:val="00710B5E"/>
    <w:rsid w:val="00710C55"/>
    <w:rsid w:val="00711B03"/>
    <w:rsid w:val="00711C0D"/>
    <w:rsid w:val="007128F9"/>
    <w:rsid w:val="00713EC2"/>
    <w:rsid w:val="007146AF"/>
    <w:rsid w:val="00714C46"/>
    <w:rsid w:val="00716183"/>
    <w:rsid w:val="00717F83"/>
    <w:rsid w:val="00720FD3"/>
    <w:rsid w:val="007213FF"/>
    <w:rsid w:val="00721AB4"/>
    <w:rsid w:val="0072207C"/>
    <w:rsid w:val="00722120"/>
    <w:rsid w:val="00723374"/>
    <w:rsid w:val="0072377A"/>
    <w:rsid w:val="00723CB9"/>
    <w:rsid w:val="007253CD"/>
    <w:rsid w:val="0072555B"/>
    <w:rsid w:val="00725975"/>
    <w:rsid w:val="00730CE0"/>
    <w:rsid w:val="00731105"/>
    <w:rsid w:val="007318EF"/>
    <w:rsid w:val="00731E67"/>
    <w:rsid w:val="00732B6D"/>
    <w:rsid w:val="00732CDC"/>
    <w:rsid w:val="00732FAA"/>
    <w:rsid w:val="00733214"/>
    <w:rsid w:val="00733B04"/>
    <w:rsid w:val="007343EF"/>
    <w:rsid w:val="007346AC"/>
    <w:rsid w:val="00734B4A"/>
    <w:rsid w:val="00734C22"/>
    <w:rsid w:val="00736DEC"/>
    <w:rsid w:val="00736FF2"/>
    <w:rsid w:val="00737D83"/>
    <w:rsid w:val="007406A4"/>
    <w:rsid w:val="00741C23"/>
    <w:rsid w:val="00741D16"/>
    <w:rsid w:val="00742BD8"/>
    <w:rsid w:val="00742F60"/>
    <w:rsid w:val="00744868"/>
    <w:rsid w:val="00744D8B"/>
    <w:rsid w:val="00745840"/>
    <w:rsid w:val="007464F9"/>
    <w:rsid w:val="007469B2"/>
    <w:rsid w:val="00746CDE"/>
    <w:rsid w:val="0074793B"/>
    <w:rsid w:val="00747AE1"/>
    <w:rsid w:val="00747E1A"/>
    <w:rsid w:val="00750648"/>
    <w:rsid w:val="00750727"/>
    <w:rsid w:val="00751758"/>
    <w:rsid w:val="007518C6"/>
    <w:rsid w:val="00751E95"/>
    <w:rsid w:val="00752BC0"/>
    <w:rsid w:val="00753340"/>
    <w:rsid w:val="00753868"/>
    <w:rsid w:val="00754978"/>
    <w:rsid w:val="00754A57"/>
    <w:rsid w:val="0075662A"/>
    <w:rsid w:val="00760218"/>
    <w:rsid w:val="0076079D"/>
    <w:rsid w:val="007607BA"/>
    <w:rsid w:val="00761030"/>
    <w:rsid w:val="00761043"/>
    <w:rsid w:val="007612DD"/>
    <w:rsid w:val="007622A9"/>
    <w:rsid w:val="007638B3"/>
    <w:rsid w:val="00764656"/>
    <w:rsid w:val="00764CC0"/>
    <w:rsid w:val="007652E7"/>
    <w:rsid w:val="00765C99"/>
    <w:rsid w:val="007669CA"/>
    <w:rsid w:val="00766B9F"/>
    <w:rsid w:val="00767199"/>
    <w:rsid w:val="007673DE"/>
    <w:rsid w:val="007677CB"/>
    <w:rsid w:val="00770B97"/>
    <w:rsid w:val="00772513"/>
    <w:rsid w:val="0077253C"/>
    <w:rsid w:val="00773295"/>
    <w:rsid w:val="0077494B"/>
    <w:rsid w:val="007750A7"/>
    <w:rsid w:val="00776729"/>
    <w:rsid w:val="00776F8E"/>
    <w:rsid w:val="00780359"/>
    <w:rsid w:val="007812E8"/>
    <w:rsid w:val="00781815"/>
    <w:rsid w:val="00781C73"/>
    <w:rsid w:val="007825EF"/>
    <w:rsid w:val="00784EFB"/>
    <w:rsid w:val="0078582F"/>
    <w:rsid w:val="0078645A"/>
    <w:rsid w:val="00787956"/>
    <w:rsid w:val="00787C60"/>
    <w:rsid w:val="00787CEE"/>
    <w:rsid w:val="0079268D"/>
    <w:rsid w:val="00792ABB"/>
    <w:rsid w:val="00793051"/>
    <w:rsid w:val="00793D59"/>
    <w:rsid w:val="007947CA"/>
    <w:rsid w:val="007962C7"/>
    <w:rsid w:val="0079679D"/>
    <w:rsid w:val="007976FE"/>
    <w:rsid w:val="007978AB"/>
    <w:rsid w:val="007A0E18"/>
    <w:rsid w:val="007A1C89"/>
    <w:rsid w:val="007A2CF0"/>
    <w:rsid w:val="007A48EF"/>
    <w:rsid w:val="007A4B76"/>
    <w:rsid w:val="007A5B00"/>
    <w:rsid w:val="007A699C"/>
    <w:rsid w:val="007A6AC7"/>
    <w:rsid w:val="007A6DC3"/>
    <w:rsid w:val="007A7E28"/>
    <w:rsid w:val="007B0583"/>
    <w:rsid w:val="007B0FFE"/>
    <w:rsid w:val="007B131F"/>
    <w:rsid w:val="007B1678"/>
    <w:rsid w:val="007B22BB"/>
    <w:rsid w:val="007B2813"/>
    <w:rsid w:val="007B2AFC"/>
    <w:rsid w:val="007B36D3"/>
    <w:rsid w:val="007B429E"/>
    <w:rsid w:val="007B50F1"/>
    <w:rsid w:val="007B6DE9"/>
    <w:rsid w:val="007B6EFD"/>
    <w:rsid w:val="007B7C43"/>
    <w:rsid w:val="007C0AB9"/>
    <w:rsid w:val="007C1215"/>
    <w:rsid w:val="007C14E6"/>
    <w:rsid w:val="007C1A9E"/>
    <w:rsid w:val="007C2188"/>
    <w:rsid w:val="007C260A"/>
    <w:rsid w:val="007C31A3"/>
    <w:rsid w:val="007C5708"/>
    <w:rsid w:val="007C5888"/>
    <w:rsid w:val="007C5E96"/>
    <w:rsid w:val="007C5FA5"/>
    <w:rsid w:val="007C646D"/>
    <w:rsid w:val="007C7366"/>
    <w:rsid w:val="007D014E"/>
    <w:rsid w:val="007D2FDA"/>
    <w:rsid w:val="007D48EB"/>
    <w:rsid w:val="007D5B26"/>
    <w:rsid w:val="007D5BFD"/>
    <w:rsid w:val="007D6175"/>
    <w:rsid w:val="007D7088"/>
    <w:rsid w:val="007D70A6"/>
    <w:rsid w:val="007D730B"/>
    <w:rsid w:val="007D7572"/>
    <w:rsid w:val="007D79A9"/>
    <w:rsid w:val="007D7AA1"/>
    <w:rsid w:val="007E0582"/>
    <w:rsid w:val="007E0585"/>
    <w:rsid w:val="007E0BC6"/>
    <w:rsid w:val="007E0F59"/>
    <w:rsid w:val="007E1CEC"/>
    <w:rsid w:val="007E214E"/>
    <w:rsid w:val="007E2F29"/>
    <w:rsid w:val="007E54B8"/>
    <w:rsid w:val="007E58FA"/>
    <w:rsid w:val="007E64C9"/>
    <w:rsid w:val="007E6704"/>
    <w:rsid w:val="007E6A00"/>
    <w:rsid w:val="007E7EC1"/>
    <w:rsid w:val="007F0DA1"/>
    <w:rsid w:val="007F1ABC"/>
    <w:rsid w:val="007F2BC1"/>
    <w:rsid w:val="007F2FB4"/>
    <w:rsid w:val="007F37CB"/>
    <w:rsid w:val="007F3A29"/>
    <w:rsid w:val="007F415C"/>
    <w:rsid w:val="007F440B"/>
    <w:rsid w:val="007F44E9"/>
    <w:rsid w:val="007F46B3"/>
    <w:rsid w:val="007F4A9B"/>
    <w:rsid w:val="007F516B"/>
    <w:rsid w:val="007F56B6"/>
    <w:rsid w:val="007F5725"/>
    <w:rsid w:val="007F58D8"/>
    <w:rsid w:val="007F6A59"/>
    <w:rsid w:val="007F751B"/>
    <w:rsid w:val="007F78A8"/>
    <w:rsid w:val="00800501"/>
    <w:rsid w:val="00800655"/>
    <w:rsid w:val="0080307C"/>
    <w:rsid w:val="0080314D"/>
    <w:rsid w:val="008033EC"/>
    <w:rsid w:val="00803752"/>
    <w:rsid w:val="00803795"/>
    <w:rsid w:val="00804360"/>
    <w:rsid w:val="008052A0"/>
    <w:rsid w:val="008053B4"/>
    <w:rsid w:val="0080546C"/>
    <w:rsid w:val="008059E7"/>
    <w:rsid w:val="008060AC"/>
    <w:rsid w:val="00812647"/>
    <w:rsid w:val="00813C38"/>
    <w:rsid w:val="00813CF9"/>
    <w:rsid w:val="00813FCB"/>
    <w:rsid w:val="00814981"/>
    <w:rsid w:val="00815B0C"/>
    <w:rsid w:val="00815C78"/>
    <w:rsid w:val="00816875"/>
    <w:rsid w:val="00817940"/>
    <w:rsid w:val="0082000C"/>
    <w:rsid w:val="008222A5"/>
    <w:rsid w:val="00823B5C"/>
    <w:rsid w:val="00823DE9"/>
    <w:rsid w:val="00824650"/>
    <w:rsid w:val="00824E7A"/>
    <w:rsid w:val="008256A8"/>
    <w:rsid w:val="008262CE"/>
    <w:rsid w:val="008264EE"/>
    <w:rsid w:val="008275E2"/>
    <w:rsid w:val="00827928"/>
    <w:rsid w:val="00827D8B"/>
    <w:rsid w:val="008300B8"/>
    <w:rsid w:val="00830336"/>
    <w:rsid w:val="00831442"/>
    <w:rsid w:val="00831934"/>
    <w:rsid w:val="00832151"/>
    <w:rsid w:val="00832EE3"/>
    <w:rsid w:val="00833824"/>
    <w:rsid w:val="00835473"/>
    <w:rsid w:val="00836D59"/>
    <w:rsid w:val="00836D7B"/>
    <w:rsid w:val="0083775F"/>
    <w:rsid w:val="0083788E"/>
    <w:rsid w:val="00837BD6"/>
    <w:rsid w:val="00841F74"/>
    <w:rsid w:val="008431AA"/>
    <w:rsid w:val="008442B7"/>
    <w:rsid w:val="008445ED"/>
    <w:rsid w:val="00844E76"/>
    <w:rsid w:val="008458DF"/>
    <w:rsid w:val="00846866"/>
    <w:rsid w:val="00846B0A"/>
    <w:rsid w:val="008475D7"/>
    <w:rsid w:val="00847816"/>
    <w:rsid w:val="00847AEB"/>
    <w:rsid w:val="0085046C"/>
    <w:rsid w:val="0085064A"/>
    <w:rsid w:val="008519AE"/>
    <w:rsid w:val="00851EF6"/>
    <w:rsid w:val="00852A03"/>
    <w:rsid w:val="008535F9"/>
    <w:rsid w:val="00853B8B"/>
    <w:rsid w:val="0085428F"/>
    <w:rsid w:val="0085588A"/>
    <w:rsid w:val="00856524"/>
    <w:rsid w:val="00856902"/>
    <w:rsid w:val="00856FB7"/>
    <w:rsid w:val="00857AD1"/>
    <w:rsid w:val="008606CB"/>
    <w:rsid w:val="00860A80"/>
    <w:rsid w:val="0086178F"/>
    <w:rsid w:val="0086212E"/>
    <w:rsid w:val="008627AA"/>
    <w:rsid w:val="00862E79"/>
    <w:rsid w:val="008641B1"/>
    <w:rsid w:val="00864D45"/>
    <w:rsid w:val="0086534C"/>
    <w:rsid w:val="008654E5"/>
    <w:rsid w:val="00865620"/>
    <w:rsid w:val="00865DFE"/>
    <w:rsid w:val="00866630"/>
    <w:rsid w:val="008675C0"/>
    <w:rsid w:val="00870BE3"/>
    <w:rsid w:val="00872F68"/>
    <w:rsid w:val="0087300D"/>
    <w:rsid w:val="008739DB"/>
    <w:rsid w:val="00873AE4"/>
    <w:rsid w:val="00873D18"/>
    <w:rsid w:val="0087410A"/>
    <w:rsid w:val="008743DF"/>
    <w:rsid w:val="00874491"/>
    <w:rsid w:val="0087469F"/>
    <w:rsid w:val="00874F9F"/>
    <w:rsid w:val="00875169"/>
    <w:rsid w:val="00875D25"/>
    <w:rsid w:val="00875FE7"/>
    <w:rsid w:val="00876805"/>
    <w:rsid w:val="00877C2F"/>
    <w:rsid w:val="00877DB5"/>
    <w:rsid w:val="00881E46"/>
    <w:rsid w:val="00881E54"/>
    <w:rsid w:val="00882CA9"/>
    <w:rsid w:val="00882F39"/>
    <w:rsid w:val="0088369F"/>
    <w:rsid w:val="008838BA"/>
    <w:rsid w:val="00884E28"/>
    <w:rsid w:val="008850E6"/>
    <w:rsid w:val="00885632"/>
    <w:rsid w:val="00885650"/>
    <w:rsid w:val="00886463"/>
    <w:rsid w:val="00886DC2"/>
    <w:rsid w:val="00887279"/>
    <w:rsid w:val="008872C6"/>
    <w:rsid w:val="0089070C"/>
    <w:rsid w:val="00890C6A"/>
    <w:rsid w:val="00890FF6"/>
    <w:rsid w:val="00891108"/>
    <w:rsid w:val="0089177B"/>
    <w:rsid w:val="00892255"/>
    <w:rsid w:val="00892FFB"/>
    <w:rsid w:val="00893686"/>
    <w:rsid w:val="00893B55"/>
    <w:rsid w:val="00893F80"/>
    <w:rsid w:val="00894E13"/>
    <w:rsid w:val="008956B6"/>
    <w:rsid w:val="00895BCD"/>
    <w:rsid w:val="0089606C"/>
    <w:rsid w:val="008962C7"/>
    <w:rsid w:val="00896A1D"/>
    <w:rsid w:val="00897138"/>
    <w:rsid w:val="00897495"/>
    <w:rsid w:val="008975F3"/>
    <w:rsid w:val="00897EA5"/>
    <w:rsid w:val="008A093E"/>
    <w:rsid w:val="008A167D"/>
    <w:rsid w:val="008A2323"/>
    <w:rsid w:val="008A2E60"/>
    <w:rsid w:val="008A362F"/>
    <w:rsid w:val="008A42DF"/>
    <w:rsid w:val="008A60B8"/>
    <w:rsid w:val="008A6216"/>
    <w:rsid w:val="008A6542"/>
    <w:rsid w:val="008A70CF"/>
    <w:rsid w:val="008A78AA"/>
    <w:rsid w:val="008B174F"/>
    <w:rsid w:val="008B1D39"/>
    <w:rsid w:val="008B3C2E"/>
    <w:rsid w:val="008B3FC1"/>
    <w:rsid w:val="008B451E"/>
    <w:rsid w:val="008B4B5F"/>
    <w:rsid w:val="008B4D88"/>
    <w:rsid w:val="008B5FC9"/>
    <w:rsid w:val="008B6310"/>
    <w:rsid w:val="008B6E3B"/>
    <w:rsid w:val="008B7184"/>
    <w:rsid w:val="008B727E"/>
    <w:rsid w:val="008B74B5"/>
    <w:rsid w:val="008B7915"/>
    <w:rsid w:val="008C1ACD"/>
    <w:rsid w:val="008C4406"/>
    <w:rsid w:val="008C4E99"/>
    <w:rsid w:val="008C51DC"/>
    <w:rsid w:val="008C6357"/>
    <w:rsid w:val="008C6424"/>
    <w:rsid w:val="008C648D"/>
    <w:rsid w:val="008C7B25"/>
    <w:rsid w:val="008D02BC"/>
    <w:rsid w:val="008D2135"/>
    <w:rsid w:val="008D24CF"/>
    <w:rsid w:val="008D28F6"/>
    <w:rsid w:val="008D49DA"/>
    <w:rsid w:val="008D5230"/>
    <w:rsid w:val="008D54C3"/>
    <w:rsid w:val="008D6059"/>
    <w:rsid w:val="008D6523"/>
    <w:rsid w:val="008D74A0"/>
    <w:rsid w:val="008D791A"/>
    <w:rsid w:val="008E0B55"/>
    <w:rsid w:val="008E1A6F"/>
    <w:rsid w:val="008E22CF"/>
    <w:rsid w:val="008E275E"/>
    <w:rsid w:val="008E2FC0"/>
    <w:rsid w:val="008E36C0"/>
    <w:rsid w:val="008E3C7E"/>
    <w:rsid w:val="008E572B"/>
    <w:rsid w:val="008E5763"/>
    <w:rsid w:val="008E6234"/>
    <w:rsid w:val="008E75A3"/>
    <w:rsid w:val="008E76A1"/>
    <w:rsid w:val="008F100F"/>
    <w:rsid w:val="008F1966"/>
    <w:rsid w:val="008F29A2"/>
    <w:rsid w:val="008F2D04"/>
    <w:rsid w:val="008F2F76"/>
    <w:rsid w:val="008F333D"/>
    <w:rsid w:val="008F5D1A"/>
    <w:rsid w:val="008F66CE"/>
    <w:rsid w:val="008F6768"/>
    <w:rsid w:val="009015DF"/>
    <w:rsid w:val="00901791"/>
    <w:rsid w:val="00902A3F"/>
    <w:rsid w:val="0090319D"/>
    <w:rsid w:val="00903A51"/>
    <w:rsid w:val="00903FC6"/>
    <w:rsid w:val="00904071"/>
    <w:rsid w:val="00904309"/>
    <w:rsid w:val="00905E28"/>
    <w:rsid w:val="0090626F"/>
    <w:rsid w:val="009062FB"/>
    <w:rsid w:val="00907486"/>
    <w:rsid w:val="00907543"/>
    <w:rsid w:val="00910FC5"/>
    <w:rsid w:val="00911C4C"/>
    <w:rsid w:val="009127B3"/>
    <w:rsid w:val="009130A5"/>
    <w:rsid w:val="009133D0"/>
    <w:rsid w:val="00913610"/>
    <w:rsid w:val="00914340"/>
    <w:rsid w:val="0091477D"/>
    <w:rsid w:val="00914820"/>
    <w:rsid w:val="00914CA9"/>
    <w:rsid w:val="00914FFB"/>
    <w:rsid w:val="009150CA"/>
    <w:rsid w:val="00915349"/>
    <w:rsid w:val="009154F6"/>
    <w:rsid w:val="00916C3C"/>
    <w:rsid w:val="00917527"/>
    <w:rsid w:val="0092160C"/>
    <w:rsid w:val="009220D5"/>
    <w:rsid w:val="00923934"/>
    <w:rsid w:val="00923A13"/>
    <w:rsid w:val="00923C72"/>
    <w:rsid w:val="009255AD"/>
    <w:rsid w:val="00926D46"/>
    <w:rsid w:val="009277AF"/>
    <w:rsid w:val="009302C2"/>
    <w:rsid w:val="0093118E"/>
    <w:rsid w:val="00931496"/>
    <w:rsid w:val="00934224"/>
    <w:rsid w:val="009344B9"/>
    <w:rsid w:val="009353F2"/>
    <w:rsid w:val="00936E00"/>
    <w:rsid w:val="009375C7"/>
    <w:rsid w:val="009402FE"/>
    <w:rsid w:val="0094057A"/>
    <w:rsid w:val="00941768"/>
    <w:rsid w:val="00941DA9"/>
    <w:rsid w:val="00941EF0"/>
    <w:rsid w:val="00942812"/>
    <w:rsid w:val="00942F09"/>
    <w:rsid w:val="00942F17"/>
    <w:rsid w:val="00943B7D"/>
    <w:rsid w:val="00946754"/>
    <w:rsid w:val="0094776C"/>
    <w:rsid w:val="009502A2"/>
    <w:rsid w:val="00950E0C"/>
    <w:rsid w:val="00950E8C"/>
    <w:rsid w:val="00951376"/>
    <w:rsid w:val="009518EE"/>
    <w:rsid w:val="009522E6"/>
    <w:rsid w:val="00952DDE"/>
    <w:rsid w:val="00952E10"/>
    <w:rsid w:val="00953032"/>
    <w:rsid w:val="0095520B"/>
    <w:rsid w:val="00955707"/>
    <w:rsid w:val="00955958"/>
    <w:rsid w:val="00956DE4"/>
    <w:rsid w:val="00957CDB"/>
    <w:rsid w:val="00960831"/>
    <w:rsid w:val="0096096E"/>
    <w:rsid w:val="00961B84"/>
    <w:rsid w:val="00962A93"/>
    <w:rsid w:val="009632BA"/>
    <w:rsid w:val="009633A1"/>
    <w:rsid w:val="00963459"/>
    <w:rsid w:val="00964904"/>
    <w:rsid w:val="009656EB"/>
    <w:rsid w:val="00966A82"/>
    <w:rsid w:val="00967BDF"/>
    <w:rsid w:val="00970894"/>
    <w:rsid w:val="00970A32"/>
    <w:rsid w:val="00970F1E"/>
    <w:rsid w:val="00971056"/>
    <w:rsid w:val="00971C61"/>
    <w:rsid w:val="00971E76"/>
    <w:rsid w:val="0097226C"/>
    <w:rsid w:val="00972785"/>
    <w:rsid w:val="0097324F"/>
    <w:rsid w:val="0097403D"/>
    <w:rsid w:val="0097476B"/>
    <w:rsid w:val="00974867"/>
    <w:rsid w:val="0097585C"/>
    <w:rsid w:val="009761F7"/>
    <w:rsid w:val="0097668F"/>
    <w:rsid w:val="009768F6"/>
    <w:rsid w:val="009777E3"/>
    <w:rsid w:val="0097785F"/>
    <w:rsid w:val="00980672"/>
    <w:rsid w:val="009809C9"/>
    <w:rsid w:val="00980AB6"/>
    <w:rsid w:val="00980E6A"/>
    <w:rsid w:val="0098211F"/>
    <w:rsid w:val="00982C04"/>
    <w:rsid w:val="00983C50"/>
    <w:rsid w:val="00983E3E"/>
    <w:rsid w:val="009853B3"/>
    <w:rsid w:val="00985E3F"/>
    <w:rsid w:val="0098680A"/>
    <w:rsid w:val="00987450"/>
    <w:rsid w:val="00987C57"/>
    <w:rsid w:val="00990DF9"/>
    <w:rsid w:val="0099221E"/>
    <w:rsid w:val="00992524"/>
    <w:rsid w:val="00992863"/>
    <w:rsid w:val="00992BD0"/>
    <w:rsid w:val="00992F32"/>
    <w:rsid w:val="00994853"/>
    <w:rsid w:val="009949D3"/>
    <w:rsid w:val="00994F55"/>
    <w:rsid w:val="00994FEE"/>
    <w:rsid w:val="009961BF"/>
    <w:rsid w:val="00996655"/>
    <w:rsid w:val="009971B2"/>
    <w:rsid w:val="00997208"/>
    <w:rsid w:val="009975B5"/>
    <w:rsid w:val="009979B3"/>
    <w:rsid w:val="009979B6"/>
    <w:rsid w:val="009A03FF"/>
    <w:rsid w:val="009A077D"/>
    <w:rsid w:val="009A086E"/>
    <w:rsid w:val="009A10EB"/>
    <w:rsid w:val="009A1C33"/>
    <w:rsid w:val="009A37E7"/>
    <w:rsid w:val="009A3A28"/>
    <w:rsid w:val="009A3AC6"/>
    <w:rsid w:val="009A3E0D"/>
    <w:rsid w:val="009A5FDB"/>
    <w:rsid w:val="009A783F"/>
    <w:rsid w:val="009A793B"/>
    <w:rsid w:val="009B1222"/>
    <w:rsid w:val="009B1BB0"/>
    <w:rsid w:val="009B2F17"/>
    <w:rsid w:val="009B33B0"/>
    <w:rsid w:val="009B362A"/>
    <w:rsid w:val="009B3E7C"/>
    <w:rsid w:val="009B4C27"/>
    <w:rsid w:val="009B4E9C"/>
    <w:rsid w:val="009B4F37"/>
    <w:rsid w:val="009B5576"/>
    <w:rsid w:val="009C09AB"/>
    <w:rsid w:val="009C0EB2"/>
    <w:rsid w:val="009C25C8"/>
    <w:rsid w:val="009C276A"/>
    <w:rsid w:val="009C27AF"/>
    <w:rsid w:val="009C27E0"/>
    <w:rsid w:val="009C42BF"/>
    <w:rsid w:val="009C6381"/>
    <w:rsid w:val="009C6946"/>
    <w:rsid w:val="009C7478"/>
    <w:rsid w:val="009D0202"/>
    <w:rsid w:val="009D07D2"/>
    <w:rsid w:val="009D1044"/>
    <w:rsid w:val="009D275D"/>
    <w:rsid w:val="009D3033"/>
    <w:rsid w:val="009D31DF"/>
    <w:rsid w:val="009D3603"/>
    <w:rsid w:val="009D39F6"/>
    <w:rsid w:val="009D3FA3"/>
    <w:rsid w:val="009D4154"/>
    <w:rsid w:val="009D41E9"/>
    <w:rsid w:val="009D648F"/>
    <w:rsid w:val="009D7F55"/>
    <w:rsid w:val="009E0B3D"/>
    <w:rsid w:val="009E1262"/>
    <w:rsid w:val="009E14A1"/>
    <w:rsid w:val="009E235C"/>
    <w:rsid w:val="009E2705"/>
    <w:rsid w:val="009E2EE9"/>
    <w:rsid w:val="009E40D2"/>
    <w:rsid w:val="009E48C8"/>
    <w:rsid w:val="009E4CAE"/>
    <w:rsid w:val="009E4E88"/>
    <w:rsid w:val="009E525C"/>
    <w:rsid w:val="009E5AE4"/>
    <w:rsid w:val="009E64E0"/>
    <w:rsid w:val="009F0213"/>
    <w:rsid w:val="009F1390"/>
    <w:rsid w:val="009F2977"/>
    <w:rsid w:val="009F362F"/>
    <w:rsid w:val="009F421B"/>
    <w:rsid w:val="009F44F7"/>
    <w:rsid w:val="009F4785"/>
    <w:rsid w:val="009F4BBF"/>
    <w:rsid w:val="009F676A"/>
    <w:rsid w:val="009F6E16"/>
    <w:rsid w:val="009F6ED8"/>
    <w:rsid w:val="009F7ACD"/>
    <w:rsid w:val="00A010CB"/>
    <w:rsid w:val="00A03380"/>
    <w:rsid w:val="00A03395"/>
    <w:rsid w:val="00A039A7"/>
    <w:rsid w:val="00A04182"/>
    <w:rsid w:val="00A06F04"/>
    <w:rsid w:val="00A07363"/>
    <w:rsid w:val="00A073BE"/>
    <w:rsid w:val="00A07F73"/>
    <w:rsid w:val="00A10826"/>
    <w:rsid w:val="00A10917"/>
    <w:rsid w:val="00A10C9C"/>
    <w:rsid w:val="00A11549"/>
    <w:rsid w:val="00A11677"/>
    <w:rsid w:val="00A12429"/>
    <w:rsid w:val="00A12841"/>
    <w:rsid w:val="00A12D1F"/>
    <w:rsid w:val="00A1522F"/>
    <w:rsid w:val="00A17454"/>
    <w:rsid w:val="00A174E6"/>
    <w:rsid w:val="00A20694"/>
    <w:rsid w:val="00A20CD9"/>
    <w:rsid w:val="00A20EEF"/>
    <w:rsid w:val="00A21E68"/>
    <w:rsid w:val="00A22B39"/>
    <w:rsid w:val="00A24E59"/>
    <w:rsid w:val="00A252D6"/>
    <w:rsid w:val="00A26997"/>
    <w:rsid w:val="00A27C4C"/>
    <w:rsid w:val="00A27F27"/>
    <w:rsid w:val="00A31166"/>
    <w:rsid w:val="00A31687"/>
    <w:rsid w:val="00A3442E"/>
    <w:rsid w:val="00A35D97"/>
    <w:rsid w:val="00A35FFB"/>
    <w:rsid w:val="00A361B9"/>
    <w:rsid w:val="00A36793"/>
    <w:rsid w:val="00A36E6B"/>
    <w:rsid w:val="00A378D4"/>
    <w:rsid w:val="00A378DD"/>
    <w:rsid w:val="00A41E86"/>
    <w:rsid w:val="00A42C6B"/>
    <w:rsid w:val="00A42DC0"/>
    <w:rsid w:val="00A4428E"/>
    <w:rsid w:val="00A445D0"/>
    <w:rsid w:val="00A44B5E"/>
    <w:rsid w:val="00A44DDA"/>
    <w:rsid w:val="00A44F18"/>
    <w:rsid w:val="00A44FD2"/>
    <w:rsid w:val="00A46064"/>
    <w:rsid w:val="00A51339"/>
    <w:rsid w:val="00A52709"/>
    <w:rsid w:val="00A5318B"/>
    <w:rsid w:val="00A5371C"/>
    <w:rsid w:val="00A53A01"/>
    <w:rsid w:val="00A54820"/>
    <w:rsid w:val="00A54927"/>
    <w:rsid w:val="00A56BAD"/>
    <w:rsid w:val="00A56FB6"/>
    <w:rsid w:val="00A56FE0"/>
    <w:rsid w:val="00A57705"/>
    <w:rsid w:val="00A60242"/>
    <w:rsid w:val="00A60364"/>
    <w:rsid w:val="00A603F2"/>
    <w:rsid w:val="00A604A8"/>
    <w:rsid w:val="00A6098E"/>
    <w:rsid w:val="00A60F1E"/>
    <w:rsid w:val="00A61BDA"/>
    <w:rsid w:val="00A61CBA"/>
    <w:rsid w:val="00A620E8"/>
    <w:rsid w:val="00A62166"/>
    <w:rsid w:val="00A628F6"/>
    <w:rsid w:val="00A64654"/>
    <w:rsid w:val="00A65EE3"/>
    <w:rsid w:val="00A660C5"/>
    <w:rsid w:val="00A66395"/>
    <w:rsid w:val="00A66960"/>
    <w:rsid w:val="00A66DB0"/>
    <w:rsid w:val="00A6765A"/>
    <w:rsid w:val="00A67765"/>
    <w:rsid w:val="00A70CDC"/>
    <w:rsid w:val="00A70CFB"/>
    <w:rsid w:val="00A71974"/>
    <w:rsid w:val="00A71DC5"/>
    <w:rsid w:val="00A71F59"/>
    <w:rsid w:val="00A733C0"/>
    <w:rsid w:val="00A73EAF"/>
    <w:rsid w:val="00A749E3"/>
    <w:rsid w:val="00A74B3C"/>
    <w:rsid w:val="00A75F2D"/>
    <w:rsid w:val="00A80AC7"/>
    <w:rsid w:val="00A818CC"/>
    <w:rsid w:val="00A81969"/>
    <w:rsid w:val="00A82834"/>
    <w:rsid w:val="00A840B3"/>
    <w:rsid w:val="00A84E19"/>
    <w:rsid w:val="00A850EB"/>
    <w:rsid w:val="00A85367"/>
    <w:rsid w:val="00A85FF2"/>
    <w:rsid w:val="00A8758E"/>
    <w:rsid w:val="00A91808"/>
    <w:rsid w:val="00A91BBB"/>
    <w:rsid w:val="00A92B38"/>
    <w:rsid w:val="00A93BF7"/>
    <w:rsid w:val="00A941F6"/>
    <w:rsid w:val="00A9447B"/>
    <w:rsid w:val="00A96D7F"/>
    <w:rsid w:val="00AA1475"/>
    <w:rsid w:val="00AA281A"/>
    <w:rsid w:val="00AA3490"/>
    <w:rsid w:val="00AA4260"/>
    <w:rsid w:val="00AA42FC"/>
    <w:rsid w:val="00AA4DB7"/>
    <w:rsid w:val="00AA4E0A"/>
    <w:rsid w:val="00AA57DF"/>
    <w:rsid w:val="00AA5CD9"/>
    <w:rsid w:val="00AA69EA"/>
    <w:rsid w:val="00AA7691"/>
    <w:rsid w:val="00AB03B8"/>
    <w:rsid w:val="00AB17C5"/>
    <w:rsid w:val="00AB220E"/>
    <w:rsid w:val="00AB2839"/>
    <w:rsid w:val="00AB3B2E"/>
    <w:rsid w:val="00AB409B"/>
    <w:rsid w:val="00AB4417"/>
    <w:rsid w:val="00AB46F1"/>
    <w:rsid w:val="00AB4D3D"/>
    <w:rsid w:val="00AB4F27"/>
    <w:rsid w:val="00AB5E7A"/>
    <w:rsid w:val="00AB6230"/>
    <w:rsid w:val="00AB6694"/>
    <w:rsid w:val="00AB6ACA"/>
    <w:rsid w:val="00AB6BE4"/>
    <w:rsid w:val="00AB7000"/>
    <w:rsid w:val="00AB7D49"/>
    <w:rsid w:val="00AC24C7"/>
    <w:rsid w:val="00AC2567"/>
    <w:rsid w:val="00AC3618"/>
    <w:rsid w:val="00AC5A61"/>
    <w:rsid w:val="00AC5B7D"/>
    <w:rsid w:val="00AC6735"/>
    <w:rsid w:val="00AC7040"/>
    <w:rsid w:val="00AC7FB4"/>
    <w:rsid w:val="00AD0B5E"/>
    <w:rsid w:val="00AD1C44"/>
    <w:rsid w:val="00AD2185"/>
    <w:rsid w:val="00AD2D5A"/>
    <w:rsid w:val="00AD33D4"/>
    <w:rsid w:val="00AD374F"/>
    <w:rsid w:val="00AD37A3"/>
    <w:rsid w:val="00AD3D1E"/>
    <w:rsid w:val="00AD594D"/>
    <w:rsid w:val="00AD5C6A"/>
    <w:rsid w:val="00AD676A"/>
    <w:rsid w:val="00AD6B67"/>
    <w:rsid w:val="00AD76D8"/>
    <w:rsid w:val="00AE13ED"/>
    <w:rsid w:val="00AE2275"/>
    <w:rsid w:val="00AE2A2B"/>
    <w:rsid w:val="00AE2C2B"/>
    <w:rsid w:val="00AE35CC"/>
    <w:rsid w:val="00AE3A83"/>
    <w:rsid w:val="00AE434C"/>
    <w:rsid w:val="00AE5077"/>
    <w:rsid w:val="00AE50EF"/>
    <w:rsid w:val="00AE5342"/>
    <w:rsid w:val="00AE6727"/>
    <w:rsid w:val="00AE6AED"/>
    <w:rsid w:val="00AF097F"/>
    <w:rsid w:val="00AF114F"/>
    <w:rsid w:val="00AF15F1"/>
    <w:rsid w:val="00AF19B5"/>
    <w:rsid w:val="00AF1A94"/>
    <w:rsid w:val="00AF279A"/>
    <w:rsid w:val="00AF4035"/>
    <w:rsid w:val="00AF5D8C"/>
    <w:rsid w:val="00AF5DCC"/>
    <w:rsid w:val="00AF621E"/>
    <w:rsid w:val="00AF6BA7"/>
    <w:rsid w:val="00AF7453"/>
    <w:rsid w:val="00B017E1"/>
    <w:rsid w:val="00B01E0D"/>
    <w:rsid w:val="00B02371"/>
    <w:rsid w:val="00B03012"/>
    <w:rsid w:val="00B03A41"/>
    <w:rsid w:val="00B0497F"/>
    <w:rsid w:val="00B05081"/>
    <w:rsid w:val="00B051DC"/>
    <w:rsid w:val="00B05413"/>
    <w:rsid w:val="00B056C8"/>
    <w:rsid w:val="00B05F01"/>
    <w:rsid w:val="00B0635A"/>
    <w:rsid w:val="00B067A0"/>
    <w:rsid w:val="00B06E52"/>
    <w:rsid w:val="00B07014"/>
    <w:rsid w:val="00B07278"/>
    <w:rsid w:val="00B079DB"/>
    <w:rsid w:val="00B10910"/>
    <w:rsid w:val="00B11C58"/>
    <w:rsid w:val="00B13757"/>
    <w:rsid w:val="00B13AD7"/>
    <w:rsid w:val="00B13DCD"/>
    <w:rsid w:val="00B16D3A"/>
    <w:rsid w:val="00B17B2D"/>
    <w:rsid w:val="00B20099"/>
    <w:rsid w:val="00B202A2"/>
    <w:rsid w:val="00B20835"/>
    <w:rsid w:val="00B22EB0"/>
    <w:rsid w:val="00B23438"/>
    <w:rsid w:val="00B23ECC"/>
    <w:rsid w:val="00B252D3"/>
    <w:rsid w:val="00B256B9"/>
    <w:rsid w:val="00B26546"/>
    <w:rsid w:val="00B2665B"/>
    <w:rsid w:val="00B266BD"/>
    <w:rsid w:val="00B273ED"/>
    <w:rsid w:val="00B30907"/>
    <w:rsid w:val="00B30F2A"/>
    <w:rsid w:val="00B31202"/>
    <w:rsid w:val="00B31328"/>
    <w:rsid w:val="00B31A16"/>
    <w:rsid w:val="00B333E4"/>
    <w:rsid w:val="00B336FF"/>
    <w:rsid w:val="00B342A7"/>
    <w:rsid w:val="00B34652"/>
    <w:rsid w:val="00B3475B"/>
    <w:rsid w:val="00B34838"/>
    <w:rsid w:val="00B361F0"/>
    <w:rsid w:val="00B362E5"/>
    <w:rsid w:val="00B37065"/>
    <w:rsid w:val="00B376ED"/>
    <w:rsid w:val="00B4098E"/>
    <w:rsid w:val="00B4164C"/>
    <w:rsid w:val="00B41694"/>
    <w:rsid w:val="00B41B7F"/>
    <w:rsid w:val="00B42996"/>
    <w:rsid w:val="00B42FE0"/>
    <w:rsid w:val="00B43254"/>
    <w:rsid w:val="00B43BD3"/>
    <w:rsid w:val="00B43CA8"/>
    <w:rsid w:val="00B44277"/>
    <w:rsid w:val="00B453EC"/>
    <w:rsid w:val="00B455B0"/>
    <w:rsid w:val="00B4626B"/>
    <w:rsid w:val="00B51293"/>
    <w:rsid w:val="00B513AE"/>
    <w:rsid w:val="00B52AF6"/>
    <w:rsid w:val="00B52D0E"/>
    <w:rsid w:val="00B53EA1"/>
    <w:rsid w:val="00B54EA3"/>
    <w:rsid w:val="00B57167"/>
    <w:rsid w:val="00B60671"/>
    <w:rsid w:val="00B6096C"/>
    <w:rsid w:val="00B611F1"/>
    <w:rsid w:val="00B61318"/>
    <w:rsid w:val="00B61CA4"/>
    <w:rsid w:val="00B6229D"/>
    <w:rsid w:val="00B6293B"/>
    <w:rsid w:val="00B633B4"/>
    <w:rsid w:val="00B63730"/>
    <w:rsid w:val="00B63AB7"/>
    <w:rsid w:val="00B6412C"/>
    <w:rsid w:val="00B6457E"/>
    <w:rsid w:val="00B65B58"/>
    <w:rsid w:val="00B66678"/>
    <w:rsid w:val="00B66855"/>
    <w:rsid w:val="00B66C5F"/>
    <w:rsid w:val="00B67272"/>
    <w:rsid w:val="00B67498"/>
    <w:rsid w:val="00B701B5"/>
    <w:rsid w:val="00B70CE4"/>
    <w:rsid w:val="00B7166F"/>
    <w:rsid w:val="00B71AD3"/>
    <w:rsid w:val="00B71FEC"/>
    <w:rsid w:val="00B72296"/>
    <w:rsid w:val="00B72325"/>
    <w:rsid w:val="00B7296B"/>
    <w:rsid w:val="00B72D08"/>
    <w:rsid w:val="00B7530B"/>
    <w:rsid w:val="00B75543"/>
    <w:rsid w:val="00B7593F"/>
    <w:rsid w:val="00B75C96"/>
    <w:rsid w:val="00B767E5"/>
    <w:rsid w:val="00B7690C"/>
    <w:rsid w:val="00B76F29"/>
    <w:rsid w:val="00B76F2F"/>
    <w:rsid w:val="00B77B28"/>
    <w:rsid w:val="00B77D0B"/>
    <w:rsid w:val="00B80B71"/>
    <w:rsid w:val="00B811A2"/>
    <w:rsid w:val="00B8159B"/>
    <w:rsid w:val="00B842D8"/>
    <w:rsid w:val="00B8451F"/>
    <w:rsid w:val="00B850B4"/>
    <w:rsid w:val="00B85206"/>
    <w:rsid w:val="00B8745A"/>
    <w:rsid w:val="00B87F6F"/>
    <w:rsid w:val="00B901B5"/>
    <w:rsid w:val="00B93A50"/>
    <w:rsid w:val="00B93E86"/>
    <w:rsid w:val="00B94143"/>
    <w:rsid w:val="00B94811"/>
    <w:rsid w:val="00B9483D"/>
    <w:rsid w:val="00B96F4A"/>
    <w:rsid w:val="00BA19FD"/>
    <w:rsid w:val="00BA2616"/>
    <w:rsid w:val="00BA28CA"/>
    <w:rsid w:val="00BA42BB"/>
    <w:rsid w:val="00BA4722"/>
    <w:rsid w:val="00BA4BB7"/>
    <w:rsid w:val="00BA5006"/>
    <w:rsid w:val="00BA5012"/>
    <w:rsid w:val="00BA5944"/>
    <w:rsid w:val="00BA6015"/>
    <w:rsid w:val="00BA603B"/>
    <w:rsid w:val="00BA6F38"/>
    <w:rsid w:val="00BB08E3"/>
    <w:rsid w:val="00BB10A2"/>
    <w:rsid w:val="00BB111C"/>
    <w:rsid w:val="00BB1707"/>
    <w:rsid w:val="00BB188A"/>
    <w:rsid w:val="00BB18B0"/>
    <w:rsid w:val="00BB20AB"/>
    <w:rsid w:val="00BB2E03"/>
    <w:rsid w:val="00BB3002"/>
    <w:rsid w:val="00BB395A"/>
    <w:rsid w:val="00BB400D"/>
    <w:rsid w:val="00BB4295"/>
    <w:rsid w:val="00BB43D4"/>
    <w:rsid w:val="00BB67CA"/>
    <w:rsid w:val="00BB6D98"/>
    <w:rsid w:val="00BB72BC"/>
    <w:rsid w:val="00BB791D"/>
    <w:rsid w:val="00BC3861"/>
    <w:rsid w:val="00BC3D42"/>
    <w:rsid w:val="00BC44E5"/>
    <w:rsid w:val="00BC4A87"/>
    <w:rsid w:val="00BC4CEF"/>
    <w:rsid w:val="00BC4F0F"/>
    <w:rsid w:val="00BC502A"/>
    <w:rsid w:val="00BC59BD"/>
    <w:rsid w:val="00BC722D"/>
    <w:rsid w:val="00BC7E67"/>
    <w:rsid w:val="00BD0812"/>
    <w:rsid w:val="00BD10B3"/>
    <w:rsid w:val="00BD13D3"/>
    <w:rsid w:val="00BD2043"/>
    <w:rsid w:val="00BD2EDB"/>
    <w:rsid w:val="00BD3A6D"/>
    <w:rsid w:val="00BD449A"/>
    <w:rsid w:val="00BD4E07"/>
    <w:rsid w:val="00BD4F0D"/>
    <w:rsid w:val="00BD5F48"/>
    <w:rsid w:val="00BD6264"/>
    <w:rsid w:val="00BD633B"/>
    <w:rsid w:val="00BE1A03"/>
    <w:rsid w:val="00BE1A76"/>
    <w:rsid w:val="00BE1EFB"/>
    <w:rsid w:val="00BE1EFE"/>
    <w:rsid w:val="00BE2272"/>
    <w:rsid w:val="00BE36AF"/>
    <w:rsid w:val="00BE3A6D"/>
    <w:rsid w:val="00BE5702"/>
    <w:rsid w:val="00BE63E3"/>
    <w:rsid w:val="00BE731B"/>
    <w:rsid w:val="00BF01A5"/>
    <w:rsid w:val="00BF0719"/>
    <w:rsid w:val="00BF1005"/>
    <w:rsid w:val="00BF2206"/>
    <w:rsid w:val="00BF2D6D"/>
    <w:rsid w:val="00BF300F"/>
    <w:rsid w:val="00BF35C9"/>
    <w:rsid w:val="00BF361E"/>
    <w:rsid w:val="00BF3B4A"/>
    <w:rsid w:val="00BF4154"/>
    <w:rsid w:val="00BF44AF"/>
    <w:rsid w:val="00BF4D20"/>
    <w:rsid w:val="00BF64F7"/>
    <w:rsid w:val="00BF7741"/>
    <w:rsid w:val="00BF7F3C"/>
    <w:rsid w:val="00C00B93"/>
    <w:rsid w:val="00C01309"/>
    <w:rsid w:val="00C01AFF"/>
    <w:rsid w:val="00C03228"/>
    <w:rsid w:val="00C045CA"/>
    <w:rsid w:val="00C04AEE"/>
    <w:rsid w:val="00C05AAE"/>
    <w:rsid w:val="00C05DA7"/>
    <w:rsid w:val="00C05DFD"/>
    <w:rsid w:val="00C06567"/>
    <w:rsid w:val="00C06D01"/>
    <w:rsid w:val="00C10027"/>
    <w:rsid w:val="00C10F26"/>
    <w:rsid w:val="00C11259"/>
    <w:rsid w:val="00C11F24"/>
    <w:rsid w:val="00C13671"/>
    <w:rsid w:val="00C13EE6"/>
    <w:rsid w:val="00C14B95"/>
    <w:rsid w:val="00C14D32"/>
    <w:rsid w:val="00C14D4F"/>
    <w:rsid w:val="00C15743"/>
    <w:rsid w:val="00C1636C"/>
    <w:rsid w:val="00C16861"/>
    <w:rsid w:val="00C17A42"/>
    <w:rsid w:val="00C20226"/>
    <w:rsid w:val="00C214C7"/>
    <w:rsid w:val="00C2214C"/>
    <w:rsid w:val="00C227EB"/>
    <w:rsid w:val="00C2321E"/>
    <w:rsid w:val="00C24532"/>
    <w:rsid w:val="00C24943"/>
    <w:rsid w:val="00C2639B"/>
    <w:rsid w:val="00C26F3D"/>
    <w:rsid w:val="00C30008"/>
    <w:rsid w:val="00C30DCF"/>
    <w:rsid w:val="00C30DD8"/>
    <w:rsid w:val="00C30F17"/>
    <w:rsid w:val="00C3109F"/>
    <w:rsid w:val="00C319EC"/>
    <w:rsid w:val="00C31DCA"/>
    <w:rsid w:val="00C31E48"/>
    <w:rsid w:val="00C33B61"/>
    <w:rsid w:val="00C35F74"/>
    <w:rsid w:val="00C3608D"/>
    <w:rsid w:val="00C36C18"/>
    <w:rsid w:val="00C37FA6"/>
    <w:rsid w:val="00C4039B"/>
    <w:rsid w:val="00C40A14"/>
    <w:rsid w:val="00C40CC0"/>
    <w:rsid w:val="00C41C40"/>
    <w:rsid w:val="00C42001"/>
    <w:rsid w:val="00C42025"/>
    <w:rsid w:val="00C43017"/>
    <w:rsid w:val="00C43D83"/>
    <w:rsid w:val="00C4419A"/>
    <w:rsid w:val="00C44A8A"/>
    <w:rsid w:val="00C44C70"/>
    <w:rsid w:val="00C450BB"/>
    <w:rsid w:val="00C45CFD"/>
    <w:rsid w:val="00C46363"/>
    <w:rsid w:val="00C504C1"/>
    <w:rsid w:val="00C50B1E"/>
    <w:rsid w:val="00C50B57"/>
    <w:rsid w:val="00C5205D"/>
    <w:rsid w:val="00C521D0"/>
    <w:rsid w:val="00C52C98"/>
    <w:rsid w:val="00C54C63"/>
    <w:rsid w:val="00C55679"/>
    <w:rsid w:val="00C55E02"/>
    <w:rsid w:val="00C56752"/>
    <w:rsid w:val="00C57BB9"/>
    <w:rsid w:val="00C57C4C"/>
    <w:rsid w:val="00C607CD"/>
    <w:rsid w:val="00C607DE"/>
    <w:rsid w:val="00C610CA"/>
    <w:rsid w:val="00C612B6"/>
    <w:rsid w:val="00C6148B"/>
    <w:rsid w:val="00C61A71"/>
    <w:rsid w:val="00C6359E"/>
    <w:rsid w:val="00C635CE"/>
    <w:rsid w:val="00C63760"/>
    <w:rsid w:val="00C65025"/>
    <w:rsid w:val="00C65336"/>
    <w:rsid w:val="00C664A2"/>
    <w:rsid w:val="00C664B8"/>
    <w:rsid w:val="00C67846"/>
    <w:rsid w:val="00C679FE"/>
    <w:rsid w:val="00C67C6E"/>
    <w:rsid w:val="00C67CD4"/>
    <w:rsid w:val="00C70003"/>
    <w:rsid w:val="00C72A1C"/>
    <w:rsid w:val="00C72F58"/>
    <w:rsid w:val="00C742C9"/>
    <w:rsid w:val="00C74B40"/>
    <w:rsid w:val="00C75A2A"/>
    <w:rsid w:val="00C77135"/>
    <w:rsid w:val="00C77914"/>
    <w:rsid w:val="00C8080A"/>
    <w:rsid w:val="00C813C3"/>
    <w:rsid w:val="00C81EFD"/>
    <w:rsid w:val="00C828E8"/>
    <w:rsid w:val="00C833E2"/>
    <w:rsid w:val="00C83837"/>
    <w:rsid w:val="00C83A44"/>
    <w:rsid w:val="00C83C07"/>
    <w:rsid w:val="00C83E2B"/>
    <w:rsid w:val="00C84091"/>
    <w:rsid w:val="00C84A48"/>
    <w:rsid w:val="00C84F64"/>
    <w:rsid w:val="00C862C1"/>
    <w:rsid w:val="00C8650B"/>
    <w:rsid w:val="00C86A3F"/>
    <w:rsid w:val="00C86ECA"/>
    <w:rsid w:val="00C87C71"/>
    <w:rsid w:val="00C9063C"/>
    <w:rsid w:val="00C907BF"/>
    <w:rsid w:val="00C911BF"/>
    <w:rsid w:val="00C91F94"/>
    <w:rsid w:val="00C92348"/>
    <w:rsid w:val="00C92EE8"/>
    <w:rsid w:val="00C93214"/>
    <w:rsid w:val="00C9339B"/>
    <w:rsid w:val="00C950A0"/>
    <w:rsid w:val="00C96032"/>
    <w:rsid w:val="00C966B1"/>
    <w:rsid w:val="00C96E8B"/>
    <w:rsid w:val="00C9744F"/>
    <w:rsid w:val="00C97A02"/>
    <w:rsid w:val="00C97A92"/>
    <w:rsid w:val="00CA01C0"/>
    <w:rsid w:val="00CA1034"/>
    <w:rsid w:val="00CA11E9"/>
    <w:rsid w:val="00CA316D"/>
    <w:rsid w:val="00CA323B"/>
    <w:rsid w:val="00CA4254"/>
    <w:rsid w:val="00CA51E6"/>
    <w:rsid w:val="00CA579E"/>
    <w:rsid w:val="00CA655A"/>
    <w:rsid w:val="00CA746C"/>
    <w:rsid w:val="00CA7519"/>
    <w:rsid w:val="00CB0000"/>
    <w:rsid w:val="00CB04BC"/>
    <w:rsid w:val="00CB0B4E"/>
    <w:rsid w:val="00CB0DAB"/>
    <w:rsid w:val="00CB13FD"/>
    <w:rsid w:val="00CB160F"/>
    <w:rsid w:val="00CB2222"/>
    <w:rsid w:val="00CB23ED"/>
    <w:rsid w:val="00CB3A90"/>
    <w:rsid w:val="00CB5624"/>
    <w:rsid w:val="00CB6959"/>
    <w:rsid w:val="00CB6C4C"/>
    <w:rsid w:val="00CB7076"/>
    <w:rsid w:val="00CB7469"/>
    <w:rsid w:val="00CC018A"/>
    <w:rsid w:val="00CC0EB6"/>
    <w:rsid w:val="00CC109D"/>
    <w:rsid w:val="00CC2904"/>
    <w:rsid w:val="00CC4327"/>
    <w:rsid w:val="00CC4370"/>
    <w:rsid w:val="00CC465B"/>
    <w:rsid w:val="00CC4A16"/>
    <w:rsid w:val="00CC57DE"/>
    <w:rsid w:val="00CC5D00"/>
    <w:rsid w:val="00CC5F41"/>
    <w:rsid w:val="00CC5FF3"/>
    <w:rsid w:val="00CC646A"/>
    <w:rsid w:val="00CC657F"/>
    <w:rsid w:val="00CD0489"/>
    <w:rsid w:val="00CD0636"/>
    <w:rsid w:val="00CD0B81"/>
    <w:rsid w:val="00CD139F"/>
    <w:rsid w:val="00CD16D5"/>
    <w:rsid w:val="00CD1732"/>
    <w:rsid w:val="00CD2B5D"/>
    <w:rsid w:val="00CD2B98"/>
    <w:rsid w:val="00CD308A"/>
    <w:rsid w:val="00CD32BE"/>
    <w:rsid w:val="00CD4264"/>
    <w:rsid w:val="00CD4A98"/>
    <w:rsid w:val="00CD4C3F"/>
    <w:rsid w:val="00CD4D04"/>
    <w:rsid w:val="00CD4E88"/>
    <w:rsid w:val="00CD5705"/>
    <w:rsid w:val="00CD5E1B"/>
    <w:rsid w:val="00CD7448"/>
    <w:rsid w:val="00CD7449"/>
    <w:rsid w:val="00CE0586"/>
    <w:rsid w:val="00CE0A32"/>
    <w:rsid w:val="00CE1A2A"/>
    <w:rsid w:val="00CE24B4"/>
    <w:rsid w:val="00CE2504"/>
    <w:rsid w:val="00CE32EB"/>
    <w:rsid w:val="00CE5510"/>
    <w:rsid w:val="00CE5677"/>
    <w:rsid w:val="00CE58EF"/>
    <w:rsid w:val="00CE6443"/>
    <w:rsid w:val="00CE660D"/>
    <w:rsid w:val="00CE7E01"/>
    <w:rsid w:val="00CF0865"/>
    <w:rsid w:val="00CF0E36"/>
    <w:rsid w:val="00CF13FA"/>
    <w:rsid w:val="00CF2349"/>
    <w:rsid w:val="00CF2635"/>
    <w:rsid w:val="00CF31F1"/>
    <w:rsid w:val="00CF3832"/>
    <w:rsid w:val="00CF3919"/>
    <w:rsid w:val="00CF432B"/>
    <w:rsid w:val="00CF4BF8"/>
    <w:rsid w:val="00CF595F"/>
    <w:rsid w:val="00CF70FD"/>
    <w:rsid w:val="00D0044F"/>
    <w:rsid w:val="00D00C63"/>
    <w:rsid w:val="00D01208"/>
    <w:rsid w:val="00D01F32"/>
    <w:rsid w:val="00D02C39"/>
    <w:rsid w:val="00D03382"/>
    <w:rsid w:val="00D037B0"/>
    <w:rsid w:val="00D03F56"/>
    <w:rsid w:val="00D04142"/>
    <w:rsid w:val="00D043F3"/>
    <w:rsid w:val="00D05D1E"/>
    <w:rsid w:val="00D07279"/>
    <w:rsid w:val="00D07F3B"/>
    <w:rsid w:val="00D12E2E"/>
    <w:rsid w:val="00D13110"/>
    <w:rsid w:val="00D13286"/>
    <w:rsid w:val="00D136AF"/>
    <w:rsid w:val="00D147C6"/>
    <w:rsid w:val="00D15AF3"/>
    <w:rsid w:val="00D15E22"/>
    <w:rsid w:val="00D165B8"/>
    <w:rsid w:val="00D16F6E"/>
    <w:rsid w:val="00D171E2"/>
    <w:rsid w:val="00D17255"/>
    <w:rsid w:val="00D2071B"/>
    <w:rsid w:val="00D20CB6"/>
    <w:rsid w:val="00D21BE9"/>
    <w:rsid w:val="00D23002"/>
    <w:rsid w:val="00D2361F"/>
    <w:rsid w:val="00D23A4D"/>
    <w:rsid w:val="00D23D6A"/>
    <w:rsid w:val="00D2423F"/>
    <w:rsid w:val="00D24355"/>
    <w:rsid w:val="00D249A0"/>
    <w:rsid w:val="00D24B1D"/>
    <w:rsid w:val="00D25947"/>
    <w:rsid w:val="00D25B67"/>
    <w:rsid w:val="00D25F6F"/>
    <w:rsid w:val="00D26536"/>
    <w:rsid w:val="00D26BAF"/>
    <w:rsid w:val="00D26CC1"/>
    <w:rsid w:val="00D27826"/>
    <w:rsid w:val="00D27DF6"/>
    <w:rsid w:val="00D304A6"/>
    <w:rsid w:val="00D30767"/>
    <w:rsid w:val="00D31803"/>
    <w:rsid w:val="00D32855"/>
    <w:rsid w:val="00D33E84"/>
    <w:rsid w:val="00D3521B"/>
    <w:rsid w:val="00D35661"/>
    <w:rsid w:val="00D36544"/>
    <w:rsid w:val="00D372A4"/>
    <w:rsid w:val="00D37C67"/>
    <w:rsid w:val="00D37D0F"/>
    <w:rsid w:val="00D37E00"/>
    <w:rsid w:val="00D37E83"/>
    <w:rsid w:val="00D40E94"/>
    <w:rsid w:val="00D42040"/>
    <w:rsid w:val="00D4277D"/>
    <w:rsid w:val="00D43AE6"/>
    <w:rsid w:val="00D43ECC"/>
    <w:rsid w:val="00D45725"/>
    <w:rsid w:val="00D45ACD"/>
    <w:rsid w:val="00D45B21"/>
    <w:rsid w:val="00D46043"/>
    <w:rsid w:val="00D47D67"/>
    <w:rsid w:val="00D50717"/>
    <w:rsid w:val="00D512A9"/>
    <w:rsid w:val="00D53B48"/>
    <w:rsid w:val="00D548F1"/>
    <w:rsid w:val="00D54D88"/>
    <w:rsid w:val="00D56257"/>
    <w:rsid w:val="00D56658"/>
    <w:rsid w:val="00D56BE8"/>
    <w:rsid w:val="00D56C10"/>
    <w:rsid w:val="00D570D9"/>
    <w:rsid w:val="00D575DE"/>
    <w:rsid w:val="00D6009F"/>
    <w:rsid w:val="00D60559"/>
    <w:rsid w:val="00D624AB"/>
    <w:rsid w:val="00D62BEF"/>
    <w:rsid w:val="00D64680"/>
    <w:rsid w:val="00D64746"/>
    <w:rsid w:val="00D650AA"/>
    <w:rsid w:val="00D6519A"/>
    <w:rsid w:val="00D66775"/>
    <w:rsid w:val="00D66CE3"/>
    <w:rsid w:val="00D66D07"/>
    <w:rsid w:val="00D67250"/>
    <w:rsid w:val="00D70A64"/>
    <w:rsid w:val="00D70A8B"/>
    <w:rsid w:val="00D70E95"/>
    <w:rsid w:val="00D71073"/>
    <w:rsid w:val="00D7321A"/>
    <w:rsid w:val="00D75545"/>
    <w:rsid w:val="00D75789"/>
    <w:rsid w:val="00D757A0"/>
    <w:rsid w:val="00D75C79"/>
    <w:rsid w:val="00D75FF5"/>
    <w:rsid w:val="00D762A4"/>
    <w:rsid w:val="00D77225"/>
    <w:rsid w:val="00D7765F"/>
    <w:rsid w:val="00D80188"/>
    <w:rsid w:val="00D80635"/>
    <w:rsid w:val="00D80977"/>
    <w:rsid w:val="00D80EDC"/>
    <w:rsid w:val="00D82E55"/>
    <w:rsid w:val="00D84CE4"/>
    <w:rsid w:val="00D87295"/>
    <w:rsid w:val="00D873C7"/>
    <w:rsid w:val="00D87E8E"/>
    <w:rsid w:val="00D912A7"/>
    <w:rsid w:val="00D91573"/>
    <w:rsid w:val="00D918C7"/>
    <w:rsid w:val="00D948FF"/>
    <w:rsid w:val="00D94AE1"/>
    <w:rsid w:val="00D94F9B"/>
    <w:rsid w:val="00D9502C"/>
    <w:rsid w:val="00D953C2"/>
    <w:rsid w:val="00D954B4"/>
    <w:rsid w:val="00D955F1"/>
    <w:rsid w:val="00D96746"/>
    <w:rsid w:val="00D96BCF"/>
    <w:rsid w:val="00D970E5"/>
    <w:rsid w:val="00D97482"/>
    <w:rsid w:val="00D97D82"/>
    <w:rsid w:val="00DA04B1"/>
    <w:rsid w:val="00DA086E"/>
    <w:rsid w:val="00DA087A"/>
    <w:rsid w:val="00DA1FA3"/>
    <w:rsid w:val="00DA2C3A"/>
    <w:rsid w:val="00DA3365"/>
    <w:rsid w:val="00DA4396"/>
    <w:rsid w:val="00DA47B0"/>
    <w:rsid w:val="00DA5ECB"/>
    <w:rsid w:val="00DA715C"/>
    <w:rsid w:val="00DA7F39"/>
    <w:rsid w:val="00DB06CF"/>
    <w:rsid w:val="00DB1D57"/>
    <w:rsid w:val="00DB1DC7"/>
    <w:rsid w:val="00DB403C"/>
    <w:rsid w:val="00DB5868"/>
    <w:rsid w:val="00DB5919"/>
    <w:rsid w:val="00DB5C3F"/>
    <w:rsid w:val="00DB6B14"/>
    <w:rsid w:val="00DB6CAE"/>
    <w:rsid w:val="00DC05E9"/>
    <w:rsid w:val="00DC139B"/>
    <w:rsid w:val="00DC15D3"/>
    <w:rsid w:val="00DC38C7"/>
    <w:rsid w:val="00DC5007"/>
    <w:rsid w:val="00DC78D9"/>
    <w:rsid w:val="00DC7B37"/>
    <w:rsid w:val="00DD03C1"/>
    <w:rsid w:val="00DD18F4"/>
    <w:rsid w:val="00DD2961"/>
    <w:rsid w:val="00DD318F"/>
    <w:rsid w:val="00DD3850"/>
    <w:rsid w:val="00DD4368"/>
    <w:rsid w:val="00DD4477"/>
    <w:rsid w:val="00DD46E9"/>
    <w:rsid w:val="00DD489D"/>
    <w:rsid w:val="00DD48E1"/>
    <w:rsid w:val="00DD501F"/>
    <w:rsid w:val="00DD565F"/>
    <w:rsid w:val="00DD5AF9"/>
    <w:rsid w:val="00DD5EEA"/>
    <w:rsid w:val="00DD6E7B"/>
    <w:rsid w:val="00DE19F8"/>
    <w:rsid w:val="00DE1AB2"/>
    <w:rsid w:val="00DE1E57"/>
    <w:rsid w:val="00DE25D8"/>
    <w:rsid w:val="00DE2B2D"/>
    <w:rsid w:val="00DE3563"/>
    <w:rsid w:val="00DE35DE"/>
    <w:rsid w:val="00DE5D14"/>
    <w:rsid w:val="00DE5F71"/>
    <w:rsid w:val="00DE5FF0"/>
    <w:rsid w:val="00DE6502"/>
    <w:rsid w:val="00DE6DFF"/>
    <w:rsid w:val="00DF0164"/>
    <w:rsid w:val="00DF0B49"/>
    <w:rsid w:val="00DF0FB8"/>
    <w:rsid w:val="00DF180C"/>
    <w:rsid w:val="00DF1AE2"/>
    <w:rsid w:val="00DF2216"/>
    <w:rsid w:val="00DF41DB"/>
    <w:rsid w:val="00DF5DEE"/>
    <w:rsid w:val="00DF5F77"/>
    <w:rsid w:val="00DF76A0"/>
    <w:rsid w:val="00DF7BF9"/>
    <w:rsid w:val="00DF7F4F"/>
    <w:rsid w:val="00E00D0C"/>
    <w:rsid w:val="00E01590"/>
    <w:rsid w:val="00E019BB"/>
    <w:rsid w:val="00E01D9D"/>
    <w:rsid w:val="00E02976"/>
    <w:rsid w:val="00E03270"/>
    <w:rsid w:val="00E048E9"/>
    <w:rsid w:val="00E04AE1"/>
    <w:rsid w:val="00E0552E"/>
    <w:rsid w:val="00E06825"/>
    <w:rsid w:val="00E0686E"/>
    <w:rsid w:val="00E104F5"/>
    <w:rsid w:val="00E10642"/>
    <w:rsid w:val="00E118D0"/>
    <w:rsid w:val="00E11996"/>
    <w:rsid w:val="00E11D9C"/>
    <w:rsid w:val="00E1362D"/>
    <w:rsid w:val="00E141C5"/>
    <w:rsid w:val="00E14C97"/>
    <w:rsid w:val="00E14E9B"/>
    <w:rsid w:val="00E16AC2"/>
    <w:rsid w:val="00E17621"/>
    <w:rsid w:val="00E2054A"/>
    <w:rsid w:val="00E2058A"/>
    <w:rsid w:val="00E21232"/>
    <w:rsid w:val="00E21F58"/>
    <w:rsid w:val="00E22C0F"/>
    <w:rsid w:val="00E23D6B"/>
    <w:rsid w:val="00E24835"/>
    <w:rsid w:val="00E25679"/>
    <w:rsid w:val="00E26221"/>
    <w:rsid w:val="00E263CF"/>
    <w:rsid w:val="00E30751"/>
    <w:rsid w:val="00E3155F"/>
    <w:rsid w:val="00E32A96"/>
    <w:rsid w:val="00E350BD"/>
    <w:rsid w:val="00E3553E"/>
    <w:rsid w:val="00E36066"/>
    <w:rsid w:val="00E37FCD"/>
    <w:rsid w:val="00E408DD"/>
    <w:rsid w:val="00E40E12"/>
    <w:rsid w:val="00E41681"/>
    <w:rsid w:val="00E41B2D"/>
    <w:rsid w:val="00E428BE"/>
    <w:rsid w:val="00E42921"/>
    <w:rsid w:val="00E42B98"/>
    <w:rsid w:val="00E42DBD"/>
    <w:rsid w:val="00E42F8F"/>
    <w:rsid w:val="00E43939"/>
    <w:rsid w:val="00E43B77"/>
    <w:rsid w:val="00E440D2"/>
    <w:rsid w:val="00E44A8E"/>
    <w:rsid w:val="00E44BC7"/>
    <w:rsid w:val="00E455CA"/>
    <w:rsid w:val="00E461A9"/>
    <w:rsid w:val="00E465FE"/>
    <w:rsid w:val="00E46A4F"/>
    <w:rsid w:val="00E46E87"/>
    <w:rsid w:val="00E47595"/>
    <w:rsid w:val="00E4792E"/>
    <w:rsid w:val="00E502C9"/>
    <w:rsid w:val="00E51AC4"/>
    <w:rsid w:val="00E51B18"/>
    <w:rsid w:val="00E51FE8"/>
    <w:rsid w:val="00E52A3F"/>
    <w:rsid w:val="00E548A8"/>
    <w:rsid w:val="00E55166"/>
    <w:rsid w:val="00E55F94"/>
    <w:rsid w:val="00E5757A"/>
    <w:rsid w:val="00E576AA"/>
    <w:rsid w:val="00E57D39"/>
    <w:rsid w:val="00E57D83"/>
    <w:rsid w:val="00E60A52"/>
    <w:rsid w:val="00E61317"/>
    <w:rsid w:val="00E61D0A"/>
    <w:rsid w:val="00E62182"/>
    <w:rsid w:val="00E62A56"/>
    <w:rsid w:val="00E63303"/>
    <w:rsid w:val="00E63E32"/>
    <w:rsid w:val="00E64449"/>
    <w:rsid w:val="00E65510"/>
    <w:rsid w:val="00E66817"/>
    <w:rsid w:val="00E66890"/>
    <w:rsid w:val="00E6742F"/>
    <w:rsid w:val="00E67767"/>
    <w:rsid w:val="00E67B97"/>
    <w:rsid w:val="00E7038C"/>
    <w:rsid w:val="00E71D5B"/>
    <w:rsid w:val="00E722DC"/>
    <w:rsid w:val="00E729C4"/>
    <w:rsid w:val="00E72CBC"/>
    <w:rsid w:val="00E7326B"/>
    <w:rsid w:val="00E73B6C"/>
    <w:rsid w:val="00E73DD1"/>
    <w:rsid w:val="00E7412B"/>
    <w:rsid w:val="00E742C4"/>
    <w:rsid w:val="00E7485E"/>
    <w:rsid w:val="00E757DC"/>
    <w:rsid w:val="00E7591D"/>
    <w:rsid w:val="00E75B0B"/>
    <w:rsid w:val="00E767EF"/>
    <w:rsid w:val="00E768B8"/>
    <w:rsid w:val="00E80485"/>
    <w:rsid w:val="00E81657"/>
    <w:rsid w:val="00E81AFC"/>
    <w:rsid w:val="00E81D2F"/>
    <w:rsid w:val="00E82092"/>
    <w:rsid w:val="00E82E6E"/>
    <w:rsid w:val="00E83313"/>
    <w:rsid w:val="00E855EA"/>
    <w:rsid w:val="00E85DC7"/>
    <w:rsid w:val="00E85DDF"/>
    <w:rsid w:val="00E85E5C"/>
    <w:rsid w:val="00E862A9"/>
    <w:rsid w:val="00E86EA9"/>
    <w:rsid w:val="00E878FA"/>
    <w:rsid w:val="00E9078F"/>
    <w:rsid w:val="00E90E52"/>
    <w:rsid w:val="00E911AB"/>
    <w:rsid w:val="00E912E3"/>
    <w:rsid w:val="00E91D62"/>
    <w:rsid w:val="00E92550"/>
    <w:rsid w:val="00E92859"/>
    <w:rsid w:val="00E93DB7"/>
    <w:rsid w:val="00E944C2"/>
    <w:rsid w:val="00E95607"/>
    <w:rsid w:val="00E9569B"/>
    <w:rsid w:val="00E9584B"/>
    <w:rsid w:val="00E95A65"/>
    <w:rsid w:val="00E95A9F"/>
    <w:rsid w:val="00E9634C"/>
    <w:rsid w:val="00E96629"/>
    <w:rsid w:val="00E9684B"/>
    <w:rsid w:val="00E978F5"/>
    <w:rsid w:val="00EA024E"/>
    <w:rsid w:val="00EA1794"/>
    <w:rsid w:val="00EA2C86"/>
    <w:rsid w:val="00EA2E58"/>
    <w:rsid w:val="00EA3876"/>
    <w:rsid w:val="00EA3DBF"/>
    <w:rsid w:val="00EA49AA"/>
    <w:rsid w:val="00EA51CA"/>
    <w:rsid w:val="00EA5389"/>
    <w:rsid w:val="00EA5746"/>
    <w:rsid w:val="00EA5A82"/>
    <w:rsid w:val="00EA5C34"/>
    <w:rsid w:val="00EA629E"/>
    <w:rsid w:val="00EA6570"/>
    <w:rsid w:val="00EA6CF3"/>
    <w:rsid w:val="00EA72FD"/>
    <w:rsid w:val="00EA7972"/>
    <w:rsid w:val="00EB0191"/>
    <w:rsid w:val="00EB02A4"/>
    <w:rsid w:val="00EB1619"/>
    <w:rsid w:val="00EB1A90"/>
    <w:rsid w:val="00EB2461"/>
    <w:rsid w:val="00EB417C"/>
    <w:rsid w:val="00EB41C5"/>
    <w:rsid w:val="00EB48EB"/>
    <w:rsid w:val="00EB4B01"/>
    <w:rsid w:val="00EB7132"/>
    <w:rsid w:val="00EC1085"/>
    <w:rsid w:val="00EC1E23"/>
    <w:rsid w:val="00EC20AE"/>
    <w:rsid w:val="00EC22EE"/>
    <w:rsid w:val="00EC4251"/>
    <w:rsid w:val="00EC527A"/>
    <w:rsid w:val="00EC5472"/>
    <w:rsid w:val="00EC5A62"/>
    <w:rsid w:val="00EC6A99"/>
    <w:rsid w:val="00EC6B00"/>
    <w:rsid w:val="00ED02C9"/>
    <w:rsid w:val="00ED2320"/>
    <w:rsid w:val="00ED25CD"/>
    <w:rsid w:val="00ED2919"/>
    <w:rsid w:val="00ED2CD8"/>
    <w:rsid w:val="00ED3880"/>
    <w:rsid w:val="00ED4CEB"/>
    <w:rsid w:val="00ED5990"/>
    <w:rsid w:val="00ED5D81"/>
    <w:rsid w:val="00ED6372"/>
    <w:rsid w:val="00ED6CC0"/>
    <w:rsid w:val="00ED6CD0"/>
    <w:rsid w:val="00ED7915"/>
    <w:rsid w:val="00ED7B24"/>
    <w:rsid w:val="00ED7D1C"/>
    <w:rsid w:val="00EE1359"/>
    <w:rsid w:val="00EE232D"/>
    <w:rsid w:val="00EE32E5"/>
    <w:rsid w:val="00EE3627"/>
    <w:rsid w:val="00EE47E6"/>
    <w:rsid w:val="00EE514E"/>
    <w:rsid w:val="00EE5213"/>
    <w:rsid w:val="00EE56C8"/>
    <w:rsid w:val="00EE5C2A"/>
    <w:rsid w:val="00EE5F5A"/>
    <w:rsid w:val="00EE6D34"/>
    <w:rsid w:val="00EE7967"/>
    <w:rsid w:val="00EF0094"/>
    <w:rsid w:val="00EF0AE0"/>
    <w:rsid w:val="00EF125C"/>
    <w:rsid w:val="00EF21FD"/>
    <w:rsid w:val="00EF2ED1"/>
    <w:rsid w:val="00EF3C4F"/>
    <w:rsid w:val="00EF3C58"/>
    <w:rsid w:val="00EF3EC6"/>
    <w:rsid w:val="00EF50E1"/>
    <w:rsid w:val="00EF5702"/>
    <w:rsid w:val="00EF5EDC"/>
    <w:rsid w:val="00EF5EEC"/>
    <w:rsid w:val="00EF5F36"/>
    <w:rsid w:val="00EF696B"/>
    <w:rsid w:val="00F001CD"/>
    <w:rsid w:val="00F005AD"/>
    <w:rsid w:val="00F0080D"/>
    <w:rsid w:val="00F008ED"/>
    <w:rsid w:val="00F00D9B"/>
    <w:rsid w:val="00F026FA"/>
    <w:rsid w:val="00F02F11"/>
    <w:rsid w:val="00F0320A"/>
    <w:rsid w:val="00F05D3B"/>
    <w:rsid w:val="00F05DCB"/>
    <w:rsid w:val="00F05F1B"/>
    <w:rsid w:val="00F07187"/>
    <w:rsid w:val="00F077C1"/>
    <w:rsid w:val="00F07FDB"/>
    <w:rsid w:val="00F1098B"/>
    <w:rsid w:val="00F10DF4"/>
    <w:rsid w:val="00F11364"/>
    <w:rsid w:val="00F113E6"/>
    <w:rsid w:val="00F1140F"/>
    <w:rsid w:val="00F124E4"/>
    <w:rsid w:val="00F1272A"/>
    <w:rsid w:val="00F128D5"/>
    <w:rsid w:val="00F12BCF"/>
    <w:rsid w:val="00F12EAF"/>
    <w:rsid w:val="00F1418D"/>
    <w:rsid w:val="00F1453B"/>
    <w:rsid w:val="00F16A95"/>
    <w:rsid w:val="00F16E33"/>
    <w:rsid w:val="00F16E5B"/>
    <w:rsid w:val="00F17AD9"/>
    <w:rsid w:val="00F20E42"/>
    <w:rsid w:val="00F20F60"/>
    <w:rsid w:val="00F2170F"/>
    <w:rsid w:val="00F21B74"/>
    <w:rsid w:val="00F2262F"/>
    <w:rsid w:val="00F228E4"/>
    <w:rsid w:val="00F22ECC"/>
    <w:rsid w:val="00F2438E"/>
    <w:rsid w:val="00F25160"/>
    <w:rsid w:val="00F25615"/>
    <w:rsid w:val="00F26FF2"/>
    <w:rsid w:val="00F2721E"/>
    <w:rsid w:val="00F273FC"/>
    <w:rsid w:val="00F27DE8"/>
    <w:rsid w:val="00F27F62"/>
    <w:rsid w:val="00F30790"/>
    <w:rsid w:val="00F3087A"/>
    <w:rsid w:val="00F30CC4"/>
    <w:rsid w:val="00F3140D"/>
    <w:rsid w:val="00F3155B"/>
    <w:rsid w:val="00F31C3F"/>
    <w:rsid w:val="00F33C80"/>
    <w:rsid w:val="00F341D5"/>
    <w:rsid w:val="00F34268"/>
    <w:rsid w:val="00F3465F"/>
    <w:rsid w:val="00F348E1"/>
    <w:rsid w:val="00F35153"/>
    <w:rsid w:val="00F35536"/>
    <w:rsid w:val="00F3557D"/>
    <w:rsid w:val="00F3574D"/>
    <w:rsid w:val="00F371BB"/>
    <w:rsid w:val="00F376FB"/>
    <w:rsid w:val="00F37E5B"/>
    <w:rsid w:val="00F40296"/>
    <w:rsid w:val="00F409D5"/>
    <w:rsid w:val="00F40C24"/>
    <w:rsid w:val="00F40E6F"/>
    <w:rsid w:val="00F41880"/>
    <w:rsid w:val="00F419D8"/>
    <w:rsid w:val="00F42113"/>
    <w:rsid w:val="00F42525"/>
    <w:rsid w:val="00F42647"/>
    <w:rsid w:val="00F4349B"/>
    <w:rsid w:val="00F435A9"/>
    <w:rsid w:val="00F43C5E"/>
    <w:rsid w:val="00F44640"/>
    <w:rsid w:val="00F459F1"/>
    <w:rsid w:val="00F45F1E"/>
    <w:rsid w:val="00F4627E"/>
    <w:rsid w:val="00F46C7F"/>
    <w:rsid w:val="00F47A8A"/>
    <w:rsid w:val="00F50127"/>
    <w:rsid w:val="00F5097A"/>
    <w:rsid w:val="00F50BD2"/>
    <w:rsid w:val="00F51495"/>
    <w:rsid w:val="00F52660"/>
    <w:rsid w:val="00F5281A"/>
    <w:rsid w:val="00F52EEB"/>
    <w:rsid w:val="00F55841"/>
    <w:rsid w:val="00F55B77"/>
    <w:rsid w:val="00F56152"/>
    <w:rsid w:val="00F568D4"/>
    <w:rsid w:val="00F57FFB"/>
    <w:rsid w:val="00F60E96"/>
    <w:rsid w:val="00F61327"/>
    <w:rsid w:val="00F61A5F"/>
    <w:rsid w:val="00F62BE1"/>
    <w:rsid w:val="00F631E4"/>
    <w:rsid w:val="00F6367E"/>
    <w:rsid w:val="00F63D7D"/>
    <w:rsid w:val="00F641C6"/>
    <w:rsid w:val="00F64539"/>
    <w:rsid w:val="00F67222"/>
    <w:rsid w:val="00F67E97"/>
    <w:rsid w:val="00F70870"/>
    <w:rsid w:val="00F72138"/>
    <w:rsid w:val="00F72305"/>
    <w:rsid w:val="00F725DC"/>
    <w:rsid w:val="00F74B14"/>
    <w:rsid w:val="00F755DE"/>
    <w:rsid w:val="00F760CC"/>
    <w:rsid w:val="00F7681C"/>
    <w:rsid w:val="00F77285"/>
    <w:rsid w:val="00F80678"/>
    <w:rsid w:val="00F81AB1"/>
    <w:rsid w:val="00F81E92"/>
    <w:rsid w:val="00F81FF2"/>
    <w:rsid w:val="00F8243D"/>
    <w:rsid w:val="00F84689"/>
    <w:rsid w:val="00F853F0"/>
    <w:rsid w:val="00F86113"/>
    <w:rsid w:val="00F86B1E"/>
    <w:rsid w:val="00F86B45"/>
    <w:rsid w:val="00F91F01"/>
    <w:rsid w:val="00F92EEA"/>
    <w:rsid w:val="00F93D1F"/>
    <w:rsid w:val="00F94841"/>
    <w:rsid w:val="00F94F5B"/>
    <w:rsid w:val="00F953B4"/>
    <w:rsid w:val="00F95AD6"/>
    <w:rsid w:val="00F9637D"/>
    <w:rsid w:val="00F97225"/>
    <w:rsid w:val="00F979A9"/>
    <w:rsid w:val="00FA0202"/>
    <w:rsid w:val="00FA04CA"/>
    <w:rsid w:val="00FA0E35"/>
    <w:rsid w:val="00FA13B4"/>
    <w:rsid w:val="00FA175C"/>
    <w:rsid w:val="00FA19C0"/>
    <w:rsid w:val="00FA3E2E"/>
    <w:rsid w:val="00FA4057"/>
    <w:rsid w:val="00FA4646"/>
    <w:rsid w:val="00FA49FD"/>
    <w:rsid w:val="00FA4E8E"/>
    <w:rsid w:val="00FA4EC9"/>
    <w:rsid w:val="00FA500E"/>
    <w:rsid w:val="00FA5B49"/>
    <w:rsid w:val="00FA619A"/>
    <w:rsid w:val="00FA6D0F"/>
    <w:rsid w:val="00FA6F2C"/>
    <w:rsid w:val="00FA7812"/>
    <w:rsid w:val="00FB0AE9"/>
    <w:rsid w:val="00FB0DA6"/>
    <w:rsid w:val="00FB15EA"/>
    <w:rsid w:val="00FB178B"/>
    <w:rsid w:val="00FB17BF"/>
    <w:rsid w:val="00FB1ABC"/>
    <w:rsid w:val="00FB1F9C"/>
    <w:rsid w:val="00FB20C8"/>
    <w:rsid w:val="00FB285D"/>
    <w:rsid w:val="00FB3A44"/>
    <w:rsid w:val="00FB3ED6"/>
    <w:rsid w:val="00FB58C2"/>
    <w:rsid w:val="00FB5CBE"/>
    <w:rsid w:val="00FB65B8"/>
    <w:rsid w:val="00FB6761"/>
    <w:rsid w:val="00FB7500"/>
    <w:rsid w:val="00FB7884"/>
    <w:rsid w:val="00FB798F"/>
    <w:rsid w:val="00FC007A"/>
    <w:rsid w:val="00FC0282"/>
    <w:rsid w:val="00FC075C"/>
    <w:rsid w:val="00FC08F9"/>
    <w:rsid w:val="00FC15A2"/>
    <w:rsid w:val="00FC2015"/>
    <w:rsid w:val="00FC2558"/>
    <w:rsid w:val="00FC29D2"/>
    <w:rsid w:val="00FC2C20"/>
    <w:rsid w:val="00FC2D47"/>
    <w:rsid w:val="00FC489E"/>
    <w:rsid w:val="00FC50E8"/>
    <w:rsid w:val="00FC5535"/>
    <w:rsid w:val="00FC578B"/>
    <w:rsid w:val="00FC5E8B"/>
    <w:rsid w:val="00FC5F1E"/>
    <w:rsid w:val="00FC78DB"/>
    <w:rsid w:val="00FD2194"/>
    <w:rsid w:val="00FD2306"/>
    <w:rsid w:val="00FD2D10"/>
    <w:rsid w:val="00FD2D89"/>
    <w:rsid w:val="00FD3AB9"/>
    <w:rsid w:val="00FD3C5C"/>
    <w:rsid w:val="00FD400B"/>
    <w:rsid w:val="00FD4BB7"/>
    <w:rsid w:val="00FD4F0E"/>
    <w:rsid w:val="00FD4F9F"/>
    <w:rsid w:val="00FD55A2"/>
    <w:rsid w:val="00FD5BAF"/>
    <w:rsid w:val="00FE00FB"/>
    <w:rsid w:val="00FE1320"/>
    <w:rsid w:val="00FE1A95"/>
    <w:rsid w:val="00FE3F8E"/>
    <w:rsid w:val="00FE4422"/>
    <w:rsid w:val="00FE4D01"/>
    <w:rsid w:val="00FE6933"/>
    <w:rsid w:val="00FE6B44"/>
    <w:rsid w:val="00FE6D9C"/>
    <w:rsid w:val="00FE6FF5"/>
    <w:rsid w:val="00FF0D7A"/>
    <w:rsid w:val="00FF1142"/>
    <w:rsid w:val="00FF1529"/>
    <w:rsid w:val="00FF1B88"/>
    <w:rsid w:val="00FF33A1"/>
    <w:rsid w:val="00FF3C72"/>
    <w:rsid w:val="00FF40E7"/>
    <w:rsid w:val="00FF45D8"/>
    <w:rsid w:val="00FF57C8"/>
    <w:rsid w:val="00FF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A16266"/>
  <w15:docId w15:val="{7FE18324-2F7C-4D47-A305-29E5E405E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81A"/>
  </w:style>
  <w:style w:type="paragraph" w:styleId="Ttulo1">
    <w:name w:val="heading 1"/>
    <w:aliases w:val="BAGE 1"/>
    <w:basedOn w:val="Normal"/>
    <w:next w:val="Normal"/>
    <w:link w:val="Ttulo1Car"/>
    <w:qFormat/>
    <w:rsid w:val="00970F1E"/>
    <w:pPr>
      <w:keepNext/>
      <w:tabs>
        <w:tab w:val="left" w:pos="426"/>
      </w:tabs>
      <w:spacing w:before="240" w:after="120" w:line="360" w:lineRule="auto"/>
      <w:ind w:left="426" w:hanging="426"/>
      <w:jc w:val="both"/>
      <w:outlineLvl w:val="0"/>
    </w:pPr>
    <w:rPr>
      <w:rFonts w:ascii="Renner* Medium" w:eastAsia="Calibri" w:hAnsi="Renner* Medium" w:cs="Times New Roman"/>
      <w:b/>
      <w:bCs/>
      <w:color w:val="000000"/>
      <w:sz w:val="28"/>
      <w:szCs w:val="24"/>
      <w:shd w:val="clear" w:color="auto" w:fill="FFFFFF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031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76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031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16E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16EB6"/>
    <w:rPr>
      <w:rFonts w:ascii="Courier New" w:eastAsia="Times New Roman" w:hAnsi="Courier New" w:cs="Courier New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16EB6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BE1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4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32A7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5432A7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70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0BE3"/>
  </w:style>
  <w:style w:type="paragraph" w:styleId="Piedepgina">
    <w:name w:val="footer"/>
    <w:basedOn w:val="Normal"/>
    <w:link w:val="PiedepginaCar"/>
    <w:uiPriority w:val="99"/>
    <w:unhideWhenUsed/>
    <w:rsid w:val="00870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0BE3"/>
  </w:style>
  <w:style w:type="character" w:styleId="Textodelmarcadordeposicin">
    <w:name w:val="Placeholder Text"/>
    <w:basedOn w:val="Fuentedeprrafopredeter"/>
    <w:uiPriority w:val="99"/>
    <w:semiHidden/>
    <w:rsid w:val="00870BE3"/>
    <w:rPr>
      <w:color w:val="808080"/>
    </w:rPr>
  </w:style>
  <w:style w:type="character" w:customStyle="1" w:styleId="apple-converted-space">
    <w:name w:val="apple-converted-space"/>
    <w:basedOn w:val="Fuentedeprrafopredeter"/>
    <w:rsid w:val="00443117"/>
  </w:style>
  <w:style w:type="paragraph" w:styleId="Prrafodelista">
    <w:name w:val="List Paragraph"/>
    <w:basedOn w:val="Normal"/>
    <w:uiPriority w:val="34"/>
    <w:qFormat/>
    <w:rsid w:val="00996655"/>
    <w:pPr>
      <w:spacing w:after="160" w:line="259" w:lineRule="auto"/>
      <w:ind w:left="720"/>
      <w:contextualSpacing/>
    </w:pPr>
    <w:rPr>
      <w:lang w:val="es-CR"/>
    </w:rPr>
  </w:style>
  <w:style w:type="character" w:customStyle="1" w:styleId="fontstyle01">
    <w:name w:val="fontstyle01"/>
    <w:basedOn w:val="Fuentedeprrafopredeter"/>
    <w:rsid w:val="0054527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uentedeprrafopredeter"/>
    <w:rsid w:val="0054527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uentedeprrafopredeter"/>
    <w:rsid w:val="00545273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4508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508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WW-Estilopredeterminado">
    <w:name w:val="WW-Estilo predeterminado"/>
    <w:uiPriority w:val="99"/>
    <w:rsid w:val="0034360E"/>
    <w:pPr>
      <w:suppressAutoHyphens/>
    </w:pPr>
    <w:rPr>
      <w:rFonts w:ascii="Calibri" w:eastAsia="Droid Sans Fallback" w:hAnsi="Calibri" w:cs="Calibri"/>
      <w:color w:val="00000A"/>
      <w:lang w:val="es-CR" w:eastAsia="zh-CN"/>
    </w:rPr>
  </w:style>
  <w:style w:type="paragraph" w:customStyle="1" w:styleId="Estilopredeterminado">
    <w:name w:val="Estilo predeterminado"/>
    <w:uiPriority w:val="99"/>
    <w:rsid w:val="0034360E"/>
    <w:pPr>
      <w:suppressAutoHyphens/>
    </w:pPr>
    <w:rPr>
      <w:rFonts w:ascii="Calibri" w:eastAsia="Droid Sans Fallback" w:hAnsi="Calibri" w:cs="Calibri"/>
      <w:color w:val="00000A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46B9B"/>
    <w:pPr>
      <w:suppressAutoHyphens/>
    </w:pPr>
    <w:rPr>
      <w:rFonts w:ascii="Calibri" w:eastAsia="Times New Roman" w:hAnsi="Calibri" w:cs="Times New Roman"/>
      <w:sz w:val="20"/>
      <w:szCs w:val="20"/>
      <w:lang w:eastAsia="zh-CN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46B9B"/>
    <w:rPr>
      <w:rFonts w:ascii="Calibri" w:eastAsia="Times New Roman" w:hAnsi="Calibri" w:cs="Times New Roman"/>
      <w:sz w:val="20"/>
      <w:szCs w:val="20"/>
      <w:lang w:eastAsia="zh-CN"/>
    </w:rPr>
  </w:style>
  <w:style w:type="paragraph" w:styleId="Textocomentario">
    <w:name w:val="annotation text"/>
    <w:basedOn w:val="Normal"/>
    <w:link w:val="TextocomentarioCar"/>
    <w:unhideWhenUsed/>
    <w:rsid w:val="008A60B8"/>
    <w:pPr>
      <w:suppressAutoHyphens/>
      <w:spacing w:line="240" w:lineRule="auto"/>
    </w:pPr>
    <w:rPr>
      <w:rFonts w:ascii="Calibri" w:eastAsia="Times New Roman" w:hAnsi="Calibri" w:cs="Times New Roman"/>
      <w:sz w:val="20"/>
      <w:szCs w:val="20"/>
      <w:lang w:eastAsia="zh-CN"/>
    </w:rPr>
  </w:style>
  <w:style w:type="character" w:customStyle="1" w:styleId="TextocomentarioCar">
    <w:name w:val="Texto comentario Car"/>
    <w:basedOn w:val="Fuentedeprrafopredeter"/>
    <w:link w:val="Textocomentario"/>
    <w:rsid w:val="008A60B8"/>
    <w:rPr>
      <w:rFonts w:ascii="Calibri" w:eastAsia="Times New Roman" w:hAnsi="Calibri" w:cs="Times New Roman"/>
      <w:sz w:val="20"/>
      <w:szCs w:val="20"/>
      <w:lang w:eastAsia="zh-CN"/>
    </w:rPr>
  </w:style>
  <w:style w:type="paragraph" w:styleId="Textonotapie">
    <w:name w:val="footnote text"/>
    <w:basedOn w:val="Normal"/>
    <w:link w:val="TextonotapieCar"/>
    <w:uiPriority w:val="99"/>
    <w:unhideWhenUsed/>
    <w:rsid w:val="000971A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971A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0971A0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8D24CF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24CF"/>
    <w:pPr>
      <w:suppressAutoHyphens w:val="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24CF"/>
    <w:rPr>
      <w:rFonts w:ascii="Calibri" w:eastAsia="Times New Roman" w:hAnsi="Calibri" w:cs="Times New Roman"/>
      <w:b/>
      <w:bCs/>
      <w:sz w:val="20"/>
      <w:szCs w:val="20"/>
      <w:lang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80AB6"/>
  </w:style>
  <w:style w:type="paragraph" w:styleId="NormalWeb">
    <w:name w:val="Normal (Web)"/>
    <w:basedOn w:val="Normal"/>
    <w:uiPriority w:val="99"/>
    <w:rsid w:val="0064328D"/>
    <w:pPr>
      <w:spacing w:before="100" w:after="0" w:line="240" w:lineRule="auto"/>
      <w:ind w:left="200" w:right="200"/>
    </w:pPr>
    <w:rPr>
      <w:rFonts w:ascii="Tahoma" w:eastAsia="Times New Roman" w:hAnsi="Tahoma" w:cs="Tahoma"/>
      <w:color w:val="000000"/>
      <w:lang w:val="es-ES" w:eastAsia="es-ES"/>
    </w:rPr>
  </w:style>
  <w:style w:type="character" w:styleId="Textoennegrita">
    <w:name w:val="Strong"/>
    <w:uiPriority w:val="22"/>
    <w:qFormat/>
    <w:rsid w:val="0064328D"/>
    <w:rPr>
      <w:b/>
      <w:bCs/>
    </w:rPr>
  </w:style>
  <w:style w:type="character" w:customStyle="1" w:styleId="Ttulo1Car">
    <w:name w:val="Título 1 Car"/>
    <w:aliases w:val="BAGE 1 Car"/>
    <w:basedOn w:val="Fuentedeprrafopredeter"/>
    <w:link w:val="Ttulo1"/>
    <w:rsid w:val="00970F1E"/>
    <w:rPr>
      <w:rFonts w:ascii="Renner* Medium" w:eastAsia="Calibri" w:hAnsi="Renner* Medium" w:cs="Times New Roman"/>
      <w:b/>
      <w:bCs/>
      <w:color w:val="000000"/>
      <w:sz w:val="28"/>
      <w:szCs w:val="24"/>
      <w:lang w:val="es-ES"/>
    </w:rPr>
  </w:style>
  <w:style w:type="character" w:styleId="nfasis">
    <w:name w:val="Emphasis"/>
    <w:aliases w:val="AGE Fuente tabla"/>
    <w:uiPriority w:val="20"/>
    <w:qFormat/>
    <w:rsid w:val="00970F1E"/>
  </w:style>
  <w:style w:type="paragraph" w:customStyle="1" w:styleId="BAGENumbers">
    <w:name w:val="BAGE Numbers"/>
    <w:basedOn w:val="Normal"/>
    <w:link w:val="BAGENumbersChar"/>
    <w:qFormat/>
    <w:rsid w:val="007F44E9"/>
    <w:pPr>
      <w:spacing w:after="120" w:line="360" w:lineRule="auto"/>
      <w:ind w:left="284" w:hanging="284"/>
      <w:jc w:val="both"/>
    </w:pPr>
    <w:rPr>
      <w:rFonts w:ascii="Renner* Light" w:eastAsia="Calibri" w:hAnsi="Renner* Light" w:cs="Times New Roman"/>
      <w:color w:val="000000"/>
      <w:sz w:val="24"/>
      <w:szCs w:val="24"/>
      <w:shd w:val="clear" w:color="auto" w:fill="FFFFFF"/>
      <w:lang w:val="es-ES"/>
    </w:rPr>
  </w:style>
  <w:style w:type="character" w:customStyle="1" w:styleId="BAGENumbersChar">
    <w:name w:val="BAGE Numbers Char"/>
    <w:basedOn w:val="Fuentedeprrafopredeter"/>
    <w:link w:val="BAGENumbers"/>
    <w:rsid w:val="007F44E9"/>
    <w:rPr>
      <w:rFonts w:ascii="Renner* Light" w:eastAsia="Calibri" w:hAnsi="Renner* Light" w:cs="Times New Roman"/>
      <w:color w:val="000000"/>
      <w:sz w:val="24"/>
      <w:szCs w:val="24"/>
      <w:lang w:val="es-ES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5A1C26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D76D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0319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0319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odytext3">
    <w:name w:val="Body text (3)_"/>
    <w:basedOn w:val="Fuentedeprrafopredeter"/>
    <w:link w:val="Bodytext30"/>
    <w:rsid w:val="0090319D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90319D"/>
    <w:pPr>
      <w:widowControl w:val="0"/>
      <w:shd w:val="clear" w:color="auto" w:fill="FFFFFF"/>
      <w:spacing w:after="360" w:line="312" w:lineRule="exact"/>
    </w:pPr>
    <w:rPr>
      <w:rFonts w:ascii="Arial" w:eastAsia="Arial" w:hAnsi="Arial" w:cs="Arial"/>
      <w:b/>
      <w:bCs/>
      <w:sz w:val="28"/>
      <w:szCs w:val="28"/>
    </w:rPr>
  </w:style>
  <w:style w:type="character" w:customStyle="1" w:styleId="Bodytext5">
    <w:name w:val="Body text (5)_"/>
    <w:basedOn w:val="Fuentedeprrafopredeter"/>
    <w:link w:val="Bodytext50"/>
    <w:rsid w:val="0090319D"/>
    <w:rPr>
      <w:rFonts w:ascii="Arial" w:eastAsia="Arial" w:hAnsi="Arial" w:cs="Arial"/>
      <w:b/>
      <w:bCs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90319D"/>
    <w:pPr>
      <w:widowControl w:val="0"/>
      <w:shd w:val="clear" w:color="auto" w:fill="FFFFFF"/>
      <w:spacing w:before="680" w:after="0" w:line="598" w:lineRule="exact"/>
      <w:jc w:val="center"/>
    </w:pPr>
    <w:rPr>
      <w:rFonts w:ascii="Arial" w:eastAsia="Arial" w:hAnsi="Arial" w:cs="Arial"/>
      <w:b/>
      <w:bCs/>
    </w:rPr>
  </w:style>
  <w:style w:type="character" w:customStyle="1" w:styleId="Bodytext2">
    <w:name w:val="Body text (2)_"/>
    <w:basedOn w:val="Fuentedeprrafopredeter"/>
    <w:rsid w:val="0090319D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20">
    <w:name w:val="Body text (2)"/>
    <w:basedOn w:val="Bodytext2"/>
    <w:rsid w:val="0090319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s-ES" w:eastAsia="es-ES" w:bidi="es-ES"/>
    </w:rPr>
  </w:style>
  <w:style w:type="character" w:customStyle="1" w:styleId="Headerorfooter">
    <w:name w:val="Header or footer_"/>
    <w:basedOn w:val="Fuentedeprrafopredeter"/>
    <w:link w:val="Headerorfooter0"/>
    <w:rsid w:val="0090319D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Headerorfooter0">
    <w:name w:val="Header or footer"/>
    <w:basedOn w:val="Normal"/>
    <w:link w:val="Headerorfooter"/>
    <w:rsid w:val="0090319D"/>
    <w:pPr>
      <w:widowControl w:val="0"/>
      <w:shd w:val="clear" w:color="auto" w:fill="FFFFFF"/>
      <w:spacing w:after="0" w:line="212" w:lineRule="exact"/>
    </w:pPr>
    <w:rPr>
      <w:rFonts w:ascii="Arial" w:eastAsia="Arial" w:hAnsi="Arial" w:cs="Arial"/>
      <w:b/>
      <w:bCs/>
      <w:sz w:val="19"/>
      <w:szCs w:val="19"/>
    </w:rPr>
  </w:style>
  <w:style w:type="character" w:customStyle="1" w:styleId="Bodytext4">
    <w:name w:val="Body text (4)_"/>
    <w:basedOn w:val="Fuentedeprrafopredeter"/>
    <w:link w:val="Bodytext40"/>
    <w:rsid w:val="0090319D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90319D"/>
    <w:pPr>
      <w:widowControl w:val="0"/>
      <w:shd w:val="clear" w:color="auto" w:fill="FFFFFF"/>
      <w:spacing w:after="260" w:line="234" w:lineRule="exact"/>
      <w:ind w:hanging="740"/>
    </w:pPr>
    <w:rPr>
      <w:rFonts w:ascii="Arial" w:eastAsia="Arial" w:hAnsi="Arial" w:cs="Arial"/>
      <w:b/>
      <w:bCs/>
      <w:sz w:val="21"/>
      <w:szCs w:val="21"/>
    </w:rPr>
  </w:style>
  <w:style w:type="character" w:styleId="Refdenotaalfinal">
    <w:name w:val="endnote reference"/>
    <w:basedOn w:val="Fuentedeprrafopredeter"/>
    <w:uiPriority w:val="99"/>
    <w:semiHidden/>
    <w:unhideWhenUsed/>
    <w:rsid w:val="001212DE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9777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03AF6"/>
    <w:pPr>
      <w:widowControl w:val="0"/>
      <w:autoSpaceDE w:val="0"/>
      <w:autoSpaceDN w:val="0"/>
      <w:spacing w:after="0" w:line="240" w:lineRule="auto"/>
      <w:ind w:left="192"/>
      <w:jc w:val="both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03AF6"/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c-bibliographic-informationcitation">
    <w:name w:val="c-bibliographic-information__citation"/>
    <w:basedOn w:val="Normal"/>
    <w:rsid w:val="0062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CD32BE"/>
    <w:pPr>
      <w:widowControl w:val="0"/>
      <w:suppressAutoHyphens/>
      <w:autoSpaceDN w:val="0"/>
      <w:spacing w:after="0"/>
      <w:textAlignment w:val="baseline"/>
    </w:pPr>
    <w:rPr>
      <w:rFonts w:ascii="Arial" w:eastAsia="Arial" w:hAnsi="Arial" w:cs="Arial"/>
      <w:lang w:val="es-MX" w:eastAsia="zh-CN" w:bidi="hi-IN"/>
    </w:rPr>
  </w:style>
  <w:style w:type="paragraph" w:styleId="Subttulo">
    <w:name w:val="Subtitle"/>
    <w:basedOn w:val="Normal"/>
    <w:next w:val="Standard"/>
    <w:link w:val="SubttuloCar"/>
    <w:rsid w:val="00CD32BE"/>
    <w:pPr>
      <w:keepNext/>
      <w:keepLines/>
      <w:suppressAutoHyphens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6"/>
      <w:szCs w:val="26"/>
      <w:lang w:val="es-MX" w:eastAsia="zh-CN" w:bidi="hi-IN"/>
    </w:rPr>
  </w:style>
  <w:style w:type="character" w:customStyle="1" w:styleId="SubttuloCar">
    <w:name w:val="Subtítulo Car"/>
    <w:basedOn w:val="Fuentedeprrafopredeter"/>
    <w:link w:val="Subttulo"/>
    <w:rsid w:val="00CD32BE"/>
    <w:rPr>
      <w:rFonts w:ascii="Times New Roman" w:eastAsia="Times New Roman" w:hAnsi="Times New Roman" w:cs="Times New Roman"/>
      <w:b/>
      <w:sz w:val="26"/>
      <w:szCs w:val="26"/>
      <w:lang w:val="es-MX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6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3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6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63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0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2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87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8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4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2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0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473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1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4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7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9891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39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25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5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0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5529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082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09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85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9234">
          <w:marLeft w:val="0"/>
          <w:marRight w:val="1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1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37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0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doi.org/10.1007/978-1-349-23540-7_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www.inec.go.cr/censos/censos-2011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about:blank" TargetMode="External"/><Relationship Id="rId30" Type="http://schemas.openxmlformats.org/officeDocument/2006/relationships/header" Target="header1.xml"/><Relationship Id="rId8" Type="http://schemas.openxmlformats.org/officeDocument/2006/relationships/hyperlink" Target="http://dx.doi.org/10.15359/rgac.68-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73215-847E-4683-9E5F-13E8339F0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27</Pages>
  <Words>7640</Words>
  <Characters>42022</Characters>
  <Application>Microsoft Office Word</Application>
  <DocSecurity>0</DocSecurity>
  <Lines>350</Lines>
  <Paragraphs>99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Pablo Rivera</dc:creator>
  <cp:lastModifiedBy>Marianela Camacho Alfaro</cp:lastModifiedBy>
  <cp:revision>5</cp:revision>
  <cp:lastPrinted>2020-05-27T18:33:00Z</cp:lastPrinted>
  <dcterms:created xsi:type="dcterms:W3CDTF">2021-08-13T20:34:00Z</dcterms:created>
  <dcterms:modified xsi:type="dcterms:W3CDTF">2021-10-19T17:12:00Z</dcterms:modified>
</cp:coreProperties>
</file>