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C2F" w:rsidRDefault="00CB62D4" w:rsidP="0050026B">
      <w:pPr>
        <w:spacing w:after="0" w:line="360" w:lineRule="auto"/>
        <w:jc w:val="center"/>
        <w:rPr>
          <w:rFonts w:ascii="Times New Roman" w:hAnsi="Times New Roman" w:cs="Times New Roman"/>
          <w:b/>
          <w:sz w:val="28"/>
          <w:szCs w:val="28"/>
          <w:lang w:val="es-MX"/>
        </w:rPr>
      </w:pPr>
      <w:proofErr w:type="spellStart"/>
      <w:r w:rsidRPr="002747DB">
        <w:rPr>
          <w:rFonts w:ascii="Times New Roman" w:hAnsi="Times New Roman" w:cs="Times New Roman"/>
          <w:b/>
          <w:sz w:val="28"/>
          <w:szCs w:val="28"/>
          <w:lang w:val="es-MX"/>
        </w:rPr>
        <w:t>Interinazgo</w:t>
      </w:r>
      <w:proofErr w:type="spellEnd"/>
      <w:r w:rsidRPr="002747DB">
        <w:rPr>
          <w:rFonts w:ascii="Times New Roman" w:hAnsi="Times New Roman" w:cs="Times New Roman"/>
          <w:b/>
          <w:sz w:val="28"/>
          <w:szCs w:val="28"/>
          <w:lang w:val="es-MX"/>
        </w:rPr>
        <w:t xml:space="preserve"> en la Univ</w:t>
      </w:r>
      <w:r w:rsidR="009E705D" w:rsidRPr="002747DB">
        <w:rPr>
          <w:rFonts w:ascii="Times New Roman" w:hAnsi="Times New Roman" w:cs="Times New Roman"/>
          <w:b/>
          <w:sz w:val="28"/>
          <w:szCs w:val="28"/>
          <w:lang w:val="es-MX"/>
        </w:rPr>
        <w:t>ersidad Nacional de Costa Rica:</w:t>
      </w:r>
      <w:r w:rsidRPr="002747DB">
        <w:rPr>
          <w:rFonts w:ascii="Times New Roman" w:hAnsi="Times New Roman" w:cs="Times New Roman"/>
          <w:b/>
          <w:sz w:val="28"/>
          <w:szCs w:val="28"/>
          <w:lang w:val="es-MX"/>
        </w:rPr>
        <w:t xml:space="preserve"> sus implicaciones en el</w:t>
      </w:r>
      <w:r w:rsidR="009E705D" w:rsidRPr="002747DB">
        <w:rPr>
          <w:rFonts w:ascii="Times New Roman" w:hAnsi="Times New Roman" w:cs="Times New Roman"/>
          <w:b/>
          <w:sz w:val="28"/>
          <w:szCs w:val="28"/>
          <w:lang w:val="es-MX"/>
        </w:rPr>
        <w:t xml:space="preserve"> ámbito laboral y</w:t>
      </w:r>
      <w:r w:rsidR="00A1547A" w:rsidRPr="002747DB">
        <w:rPr>
          <w:rFonts w:ascii="Times New Roman" w:hAnsi="Times New Roman" w:cs="Times New Roman"/>
          <w:b/>
          <w:sz w:val="28"/>
          <w:szCs w:val="28"/>
          <w:lang w:val="es-MX"/>
        </w:rPr>
        <w:t xml:space="preserve"> el</w:t>
      </w:r>
      <w:r w:rsidR="002B312A">
        <w:rPr>
          <w:rFonts w:ascii="Times New Roman" w:hAnsi="Times New Roman" w:cs="Times New Roman"/>
          <w:b/>
          <w:sz w:val="28"/>
          <w:szCs w:val="28"/>
          <w:lang w:val="es-MX"/>
        </w:rPr>
        <w:t xml:space="preserve"> vínculo </w:t>
      </w:r>
      <w:r w:rsidR="002B312A" w:rsidRPr="001E4225">
        <w:rPr>
          <w:rFonts w:ascii="Times New Roman" w:hAnsi="Times New Roman" w:cs="Times New Roman"/>
          <w:b/>
          <w:sz w:val="28"/>
          <w:szCs w:val="28"/>
          <w:lang w:val="es-MX"/>
        </w:rPr>
        <w:t>institucional</w:t>
      </w:r>
    </w:p>
    <w:p w:rsidR="00270225" w:rsidRDefault="00270225" w:rsidP="0050026B">
      <w:pPr>
        <w:spacing w:after="0" w:line="360" w:lineRule="auto"/>
        <w:jc w:val="center"/>
        <w:rPr>
          <w:rFonts w:ascii="Times New Roman" w:hAnsi="Times New Roman" w:cs="Times New Roman"/>
          <w:b/>
          <w:sz w:val="28"/>
          <w:szCs w:val="28"/>
          <w:lang w:val="es-MX"/>
        </w:rPr>
      </w:pPr>
    </w:p>
    <w:p w:rsidR="00270225" w:rsidRDefault="00B86C9D" w:rsidP="0050026B">
      <w:pPr>
        <w:spacing w:after="0" w:line="360" w:lineRule="auto"/>
        <w:jc w:val="center"/>
        <w:rPr>
          <w:rFonts w:ascii="Times New Roman" w:hAnsi="Times New Roman" w:cs="Times New Roman"/>
          <w:b/>
          <w:sz w:val="28"/>
          <w:szCs w:val="28"/>
          <w:lang w:val="es-MX"/>
        </w:rPr>
      </w:pPr>
      <w:proofErr w:type="spellStart"/>
      <w:r>
        <w:rPr>
          <w:rFonts w:ascii="Times New Roman" w:hAnsi="Times New Roman" w:cs="Times New Roman"/>
          <w:b/>
          <w:sz w:val="28"/>
          <w:szCs w:val="28"/>
          <w:lang w:val="es-MX"/>
        </w:rPr>
        <w:t>Lack</w:t>
      </w:r>
      <w:proofErr w:type="spellEnd"/>
      <w:r>
        <w:rPr>
          <w:rFonts w:ascii="Times New Roman" w:hAnsi="Times New Roman" w:cs="Times New Roman"/>
          <w:b/>
          <w:sz w:val="28"/>
          <w:szCs w:val="28"/>
          <w:lang w:val="es-MX"/>
        </w:rPr>
        <w:t xml:space="preserve"> of </w:t>
      </w:r>
      <w:proofErr w:type="spellStart"/>
      <w:r>
        <w:rPr>
          <w:rFonts w:ascii="Times New Roman" w:hAnsi="Times New Roman" w:cs="Times New Roman"/>
          <w:b/>
          <w:sz w:val="28"/>
          <w:szCs w:val="28"/>
          <w:lang w:val="es-MX"/>
        </w:rPr>
        <w:t>tenure</w:t>
      </w:r>
      <w:proofErr w:type="spellEnd"/>
      <w:r w:rsidR="00270225" w:rsidRPr="00270225">
        <w:rPr>
          <w:rFonts w:ascii="Times New Roman" w:hAnsi="Times New Roman" w:cs="Times New Roman"/>
          <w:b/>
          <w:sz w:val="28"/>
          <w:szCs w:val="28"/>
          <w:lang w:val="es-MX"/>
        </w:rPr>
        <w:t xml:space="preserve"> at </w:t>
      </w:r>
      <w:proofErr w:type="spellStart"/>
      <w:r w:rsidR="00270225" w:rsidRPr="00270225">
        <w:rPr>
          <w:rFonts w:ascii="Times New Roman" w:hAnsi="Times New Roman" w:cs="Times New Roman"/>
          <w:b/>
          <w:sz w:val="28"/>
          <w:szCs w:val="28"/>
          <w:lang w:val="es-MX"/>
        </w:rPr>
        <w:t>the</w:t>
      </w:r>
      <w:proofErr w:type="spellEnd"/>
      <w:r w:rsidR="00270225" w:rsidRPr="00270225">
        <w:rPr>
          <w:rFonts w:ascii="Times New Roman" w:hAnsi="Times New Roman" w:cs="Times New Roman"/>
          <w:b/>
          <w:sz w:val="28"/>
          <w:szCs w:val="28"/>
          <w:lang w:val="es-MX"/>
        </w:rPr>
        <w:t xml:space="preserve"> </w:t>
      </w:r>
      <w:proofErr w:type="spellStart"/>
      <w:r w:rsidR="00270225" w:rsidRPr="00270225">
        <w:rPr>
          <w:rFonts w:ascii="Times New Roman" w:hAnsi="Times New Roman" w:cs="Times New Roman"/>
          <w:b/>
          <w:sz w:val="28"/>
          <w:szCs w:val="28"/>
          <w:lang w:val="es-MX"/>
        </w:rPr>
        <w:t>National</w:t>
      </w:r>
      <w:proofErr w:type="spellEnd"/>
      <w:r w:rsidR="00270225" w:rsidRPr="00270225">
        <w:rPr>
          <w:rFonts w:ascii="Times New Roman" w:hAnsi="Times New Roman" w:cs="Times New Roman"/>
          <w:b/>
          <w:sz w:val="28"/>
          <w:szCs w:val="28"/>
          <w:lang w:val="es-MX"/>
        </w:rPr>
        <w:t xml:space="preserve"> </w:t>
      </w:r>
      <w:proofErr w:type="spellStart"/>
      <w:r w:rsidR="00270225" w:rsidRPr="00270225">
        <w:rPr>
          <w:rFonts w:ascii="Times New Roman" w:hAnsi="Times New Roman" w:cs="Times New Roman"/>
          <w:b/>
          <w:sz w:val="28"/>
          <w:szCs w:val="28"/>
          <w:lang w:val="es-MX"/>
        </w:rPr>
        <w:t>University</w:t>
      </w:r>
      <w:proofErr w:type="spellEnd"/>
      <w:r>
        <w:rPr>
          <w:rFonts w:ascii="Times New Roman" w:hAnsi="Times New Roman" w:cs="Times New Roman"/>
          <w:b/>
          <w:sz w:val="28"/>
          <w:szCs w:val="28"/>
          <w:lang w:val="es-MX"/>
        </w:rPr>
        <w:t xml:space="preserve"> of Costa Rica: </w:t>
      </w:r>
      <w:proofErr w:type="spellStart"/>
      <w:r>
        <w:rPr>
          <w:rFonts w:ascii="Times New Roman" w:hAnsi="Times New Roman" w:cs="Times New Roman"/>
          <w:b/>
          <w:sz w:val="28"/>
          <w:szCs w:val="28"/>
          <w:lang w:val="es-MX"/>
        </w:rPr>
        <w:t>its</w:t>
      </w:r>
      <w:proofErr w:type="spellEnd"/>
      <w:r>
        <w:rPr>
          <w:rFonts w:ascii="Times New Roman" w:hAnsi="Times New Roman" w:cs="Times New Roman"/>
          <w:b/>
          <w:sz w:val="28"/>
          <w:szCs w:val="28"/>
          <w:lang w:val="es-MX"/>
        </w:rPr>
        <w:t xml:space="preserve"> </w:t>
      </w:r>
      <w:proofErr w:type="spellStart"/>
      <w:r>
        <w:rPr>
          <w:rFonts w:ascii="Times New Roman" w:hAnsi="Times New Roman" w:cs="Times New Roman"/>
          <w:b/>
          <w:sz w:val="28"/>
          <w:szCs w:val="28"/>
          <w:lang w:val="es-MX"/>
        </w:rPr>
        <w:t>effects</w:t>
      </w:r>
      <w:proofErr w:type="spellEnd"/>
      <w:r>
        <w:rPr>
          <w:rFonts w:ascii="Times New Roman" w:hAnsi="Times New Roman" w:cs="Times New Roman"/>
          <w:b/>
          <w:sz w:val="28"/>
          <w:szCs w:val="28"/>
          <w:lang w:val="es-MX"/>
        </w:rPr>
        <w:t xml:space="preserve"> </w:t>
      </w:r>
      <w:proofErr w:type="spellStart"/>
      <w:r>
        <w:rPr>
          <w:rFonts w:ascii="Times New Roman" w:hAnsi="Times New Roman" w:cs="Times New Roman"/>
          <w:b/>
          <w:sz w:val="28"/>
          <w:szCs w:val="28"/>
          <w:lang w:val="es-MX"/>
        </w:rPr>
        <w:t>on</w:t>
      </w:r>
      <w:proofErr w:type="spellEnd"/>
      <w:r w:rsidR="00270225" w:rsidRPr="00270225">
        <w:rPr>
          <w:rFonts w:ascii="Times New Roman" w:hAnsi="Times New Roman" w:cs="Times New Roman"/>
          <w:b/>
          <w:sz w:val="28"/>
          <w:szCs w:val="28"/>
          <w:lang w:val="es-MX"/>
        </w:rPr>
        <w:t xml:space="preserve"> </w:t>
      </w:r>
      <w:proofErr w:type="spellStart"/>
      <w:r w:rsidR="00270225" w:rsidRPr="00270225">
        <w:rPr>
          <w:rFonts w:ascii="Times New Roman" w:hAnsi="Times New Roman" w:cs="Times New Roman"/>
          <w:b/>
          <w:sz w:val="28"/>
          <w:szCs w:val="28"/>
          <w:lang w:val="es-MX"/>
        </w:rPr>
        <w:t>the</w:t>
      </w:r>
      <w:proofErr w:type="spellEnd"/>
      <w:r w:rsidR="00270225" w:rsidRPr="00270225">
        <w:rPr>
          <w:rFonts w:ascii="Times New Roman" w:hAnsi="Times New Roman" w:cs="Times New Roman"/>
          <w:b/>
          <w:sz w:val="28"/>
          <w:szCs w:val="28"/>
          <w:lang w:val="es-MX"/>
        </w:rPr>
        <w:t xml:space="preserve"> </w:t>
      </w:r>
      <w:proofErr w:type="spellStart"/>
      <w:r w:rsidR="00270225" w:rsidRPr="00270225">
        <w:rPr>
          <w:rFonts w:ascii="Times New Roman" w:hAnsi="Times New Roman" w:cs="Times New Roman"/>
          <w:b/>
          <w:sz w:val="28"/>
          <w:szCs w:val="28"/>
          <w:lang w:val="es-MX"/>
        </w:rPr>
        <w:t>work</w:t>
      </w:r>
      <w:r>
        <w:rPr>
          <w:rFonts w:ascii="Times New Roman" w:hAnsi="Times New Roman" w:cs="Times New Roman"/>
          <w:b/>
          <w:sz w:val="28"/>
          <w:szCs w:val="28"/>
          <w:lang w:val="es-MX"/>
        </w:rPr>
        <w:t>place</w:t>
      </w:r>
      <w:proofErr w:type="spellEnd"/>
      <w:r>
        <w:rPr>
          <w:rFonts w:ascii="Times New Roman" w:hAnsi="Times New Roman" w:cs="Times New Roman"/>
          <w:b/>
          <w:sz w:val="28"/>
          <w:szCs w:val="28"/>
          <w:lang w:val="es-MX"/>
        </w:rPr>
        <w:t xml:space="preserve"> and </w:t>
      </w:r>
      <w:proofErr w:type="spellStart"/>
      <w:r>
        <w:rPr>
          <w:rFonts w:ascii="Times New Roman" w:hAnsi="Times New Roman" w:cs="Times New Roman"/>
          <w:b/>
          <w:sz w:val="28"/>
          <w:szCs w:val="28"/>
          <w:lang w:val="es-MX"/>
        </w:rPr>
        <w:t>the</w:t>
      </w:r>
      <w:proofErr w:type="spellEnd"/>
      <w:r>
        <w:rPr>
          <w:rFonts w:ascii="Times New Roman" w:hAnsi="Times New Roman" w:cs="Times New Roman"/>
          <w:b/>
          <w:sz w:val="28"/>
          <w:szCs w:val="28"/>
          <w:lang w:val="es-MX"/>
        </w:rPr>
        <w:t xml:space="preserve"> </w:t>
      </w:r>
      <w:proofErr w:type="spellStart"/>
      <w:r>
        <w:rPr>
          <w:rFonts w:ascii="Times New Roman" w:hAnsi="Times New Roman" w:cs="Times New Roman"/>
          <w:b/>
          <w:sz w:val="28"/>
          <w:szCs w:val="28"/>
          <w:lang w:val="es-MX"/>
        </w:rPr>
        <w:t>relationship</w:t>
      </w:r>
      <w:proofErr w:type="spellEnd"/>
      <w:r>
        <w:rPr>
          <w:rFonts w:ascii="Times New Roman" w:hAnsi="Times New Roman" w:cs="Times New Roman"/>
          <w:b/>
          <w:sz w:val="28"/>
          <w:szCs w:val="28"/>
          <w:lang w:val="es-MX"/>
        </w:rPr>
        <w:t xml:space="preserve"> </w:t>
      </w:r>
      <w:proofErr w:type="spellStart"/>
      <w:r>
        <w:rPr>
          <w:rFonts w:ascii="Times New Roman" w:hAnsi="Times New Roman" w:cs="Times New Roman"/>
          <w:b/>
          <w:sz w:val="28"/>
          <w:szCs w:val="28"/>
          <w:lang w:val="es-MX"/>
        </w:rPr>
        <w:t>profe</w:t>
      </w:r>
      <w:r w:rsidR="00CF12C7">
        <w:rPr>
          <w:rFonts w:ascii="Times New Roman" w:hAnsi="Times New Roman" w:cs="Times New Roman"/>
          <w:b/>
          <w:sz w:val="28"/>
          <w:szCs w:val="28"/>
          <w:lang w:val="es-MX"/>
        </w:rPr>
        <w:t>s</w:t>
      </w:r>
      <w:bookmarkStart w:id="0" w:name="_GoBack"/>
      <w:bookmarkEnd w:id="0"/>
      <w:r>
        <w:rPr>
          <w:rFonts w:ascii="Times New Roman" w:hAnsi="Times New Roman" w:cs="Times New Roman"/>
          <w:b/>
          <w:sz w:val="28"/>
          <w:szCs w:val="28"/>
          <w:lang w:val="es-MX"/>
        </w:rPr>
        <w:t>sor-university</w:t>
      </w:r>
      <w:proofErr w:type="spellEnd"/>
    </w:p>
    <w:p w:rsidR="00CF12C7" w:rsidRDefault="00CF12C7" w:rsidP="0050026B">
      <w:pPr>
        <w:spacing w:after="0" w:line="360" w:lineRule="auto"/>
        <w:jc w:val="center"/>
        <w:rPr>
          <w:rFonts w:ascii="Times New Roman" w:hAnsi="Times New Roman" w:cs="Times New Roman"/>
          <w:b/>
          <w:sz w:val="28"/>
          <w:szCs w:val="28"/>
          <w:lang w:val="es-MX"/>
        </w:rPr>
      </w:pPr>
    </w:p>
    <w:p w:rsidR="00270225" w:rsidRPr="002747DB" w:rsidRDefault="00270225" w:rsidP="0050026B">
      <w:pPr>
        <w:spacing w:after="0" w:line="360" w:lineRule="auto"/>
        <w:jc w:val="center"/>
        <w:rPr>
          <w:rFonts w:ascii="Times New Roman" w:hAnsi="Times New Roman" w:cs="Times New Roman"/>
          <w:b/>
          <w:sz w:val="28"/>
          <w:szCs w:val="28"/>
          <w:lang w:val="es-MX"/>
        </w:rPr>
      </w:pPr>
    </w:p>
    <w:p w:rsidR="006E7141" w:rsidRPr="001E4225" w:rsidRDefault="006E7141" w:rsidP="00FC5084">
      <w:pPr>
        <w:spacing w:after="0" w:line="240" w:lineRule="auto"/>
        <w:jc w:val="right"/>
        <w:rPr>
          <w:rFonts w:ascii="Times New Roman" w:hAnsi="Times New Roman" w:cs="Times New Roman"/>
          <w:sz w:val="24"/>
          <w:szCs w:val="24"/>
          <w:lang w:val="es-MX"/>
        </w:rPr>
      </w:pPr>
      <w:r w:rsidRPr="001E4225">
        <w:rPr>
          <w:rFonts w:ascii="Times New Roman" w:hAnsi="Times New Roman" w:cs="Times New Roman"/>
          <w:sz w:val="24"/>
          <w:szCs w:val="24"/>
          <w:lang w:val="es-MX"/>
        </w:rPr>
        <w:t>Maritza Rodríguez Soto</w:t>
      </w:r>
    </w:p>
    <w:p w:rsidR="00FC5084" w:rsidRPr="001E4225" w:rsidRDefault="00FC5084" w:rsidP="00FC5084">
      <w:pPr>
        <w:spacing w:after="0" w:line="240" w:lineRule="auto"/>
        <w:jc w:val="right"/>
        <w:rPr>
          <w:rFonts w:ascii="Times New Roman" w:hAnsi="Times New Roman" w:cs="Times New Roman"/>
          <w:sz w:val="24"/>
          <w:szCs w:val="24"/>
          <w:lang w:val="es-MX"/>
        </w:rPr>
      </w:pPr>
      <w:r w:rsidRPr="001E4225">
        <w:rPr>
          <w:rFonts w:ascii="Times New Roman" w:hAnsi="Times New Roman" w:cs="Times New Roman"/>
          <w:sz w:val="24"/>
          <w:szCs w:val="24"/>
          <w:lang w:val="es-MX"/>
        </w:rPr>
        <w:t>Instituto de Estudios Sociales en Población (IDESPO)</w:t>
      </w:r>
    </w:p>
    <w:p w:rsidR="00FC5084" w:rsidRPr="001E4225" w:rsidRDefault="00FC5084" w:rsidP="00FC5084">
      <w:pPr>
        <w:spacing w:after="0" w:line="240" w:lineRule="auto"/>
        <w:jc w:val="right"/>
        <w:rPr>
          <w:rFonts w:ascii="Times New Roman" w:hAnsi="Times New Roman" w:cs="Times New Roman"/>
          <w:sz w:val="24"/>
          <w:szCs w:val="24"/>
          <w:lang w:val="es-MX"/>
        </w:rPr>
      </w:pPr>
      <w:r w:rsidRPr="001E4225">
        <w:rPr>
          <w:rFonts w:ascii="Times New Roman" w:hAnsi="Times New Roman" w:cs="Times New Roman"/>
          <w:sz w:val="24"/>
          <w:szCs w:val="24"/>
          <w:lang w:val="es-MX"/>
        </w:rPr>
        <w:t>Universidad Nacional</w:t>
      </w:r>
      <w:r w:rsidR="001E4225" w:rsidRPr="001E4225">
        <w:rPr>
          <w:rFonts w:ascii="Times New Roman" w:hAnsi="Times New Roman" w:cs="Times New Roman"/>
          <w:sz w:val="24"/>
          <w:szCs w:val="24"/>
          <w:lang w:val="es-MX"/>
        </w:rPr>
        <w:t xml:space="preserve">, </w:t>
      </w:r>
      <w:r w:rsidRPr="001E4225">
        <w:rPr>
          <w:rFonts w:ascii="Times New Roman" w:hAnsi="Times New Roman" w:cs="Times New Roman"/>
          <w:sz w:val="24"/>
          <w:szCs w:val="24"/>
          <w:lang w:val="es-MX"/>
        </w:rPr>
        <w:t>Costa Rica</w:t>
      </w:r>
    </w:p>
    <w:p w:rsidR="00FC5084" w:rsidRDefault="00F012BB" w:rsidP="00FC5084">
      <w:pPr>
        <w:spacing w:after="0" w:line="240" w:lineRule="auto"/>
        <w:jc w:val="right"/>
        <w:rPr>
          <w:rFonts w:ascii="Times New Roman" w:hAnsi="Times New Roman" w:cs="Times New Roman"/>
          <w:sz w:val="24"/>
          <w:szCs w:val="24"/>
          <w:lang w:val="es-MX"/>
        </w:rPr>
      </w:pPr>
      <w:hyperlink r:id="rId8" w:history="1">
        <w:r w:rsidR="00137B9E" w:rsidRPr="0088169C">
          <w:rPr>
            <w:rStyle w:val="Hipervnculo"/>
            <w:rFonts w:ascii="Times New Roman" w:hAnsi="Times New Roman" w:cs="Times New Roman"/>
            <w:sz w:val="24"/>
            <w:szCs w:val="24"/>
            <w:lang w:val="es-MX"/>
          </w:rPr>
          <w:t>aritza.rodriguez.soto@una.cr</w:t>
        </w:r>
      </w:hyperlink>
    </w:p>
    <w:p w:rsidR="00137B9E" w:rsidRDefault="00137B9E" w:rsidP="00137B9E">
      <w:pPr>
        <w:spacing w:after="120" w:line="240" w:lineRule="auto"/>
        <w:jc w:val="right"/>
        <w:rPr>
          <w:rFonts w:ascii="Arial" w:hAnsi="Arial" w:cs="Arial"/>
          <w:color w:val="000000" w:themeColor="text1"/>
          <w:sz w:val="24"/>
          <w:szCs w:val="24"/>
          <w:shd w:val="clear" w:color="auto" w:fill="FFFFFF"/>
        </w:rPr>
      </w:pPr>
    </w:p>
    <w:p w:rsidR="00137B9E" w:rsidRPr="009D2AA3" w:rsidRDefault="00AE7BE3" w:rsidP="00137B9E">
      <w:pPr>
        <w:spacing w:after="0" w:line="240" w:lineRule="auto"/>
        <w:rPr>
          <w:rFonts w:ascii="Times New Roman" w:hAnsi="Times New Roman"/>
          <w:sz w:val="24"/>
          <w:szCs w:val="24"/>
        </w:rPr>
      </w:pPr>
      <w:r>
        <w:rPr>
          <w:rFonts w:ascii="Times New Roman" w:hAnsi="Times New Roman"/>
          <w:sz w:val="24"/>
          <w:szCs w:val="24"/>
        </w:rPr>
        <w:t>Recibido: 22 de agosto</w:t>
      </w:r>
      <w:r w:rsidR="00137B9E">
        <w:rPr>
          <w:rFonts w:ascii="Times New Roman" w:hAnsi="Times New Roman"/>
          <w:sz w:val="24"/>
          <w:szCs w:val="24"/>
        </w:rPr>
        <w:t>, 2019</w:t>
      </w:r>
    </w:p>
    <w:p w:rsidR="00137B9E" w:rsidRDefault="00137B9E" w:rsidP="00137B9E">
      <w:pPr>
        <w:spacing w:after="0" w:line="240" w:lineRule="auto"/>
        <w:rPr>
          <w:rFonts w:ascii="Times New Roman" w:hAnsi="Times New Roman"/>
          <w:sz w:val="24"/>
          <w:szCs w:val="24"/>
        </w:rPr>
      </w:pPr>
      <w:r>
        <w:rPr>
          <w:rFonts w:ascii="Times New Roman" w:hAnsi="Times New Roman"/>
          <w:sz w:val="24"/>
          <w:szCs w:val="24"/>
        </w:rPr>
        <w:t xml:space="preserve">Aceptado: </w:t>
      </w:r>
      <w:r w:rsidR="00AE7BE3">
        <w:rPr>
          <w:rFonts w:ascii="Times New Roman" w:hAnsi="Times New Roman"/>
          <w:sz w:val="24"/>
          <w:szCs w:val="24"/>
        </w:rPr>
        <w:t>15 de octubre</w:t>
      </w:r>
      <w:r>
        <w:rPr>
          <w:rFonts w:ascii="Times New Roman" w:hAnsi="Times New Roman"/>
          <w:sz w:val="24"/>
          <w:szCs w:val="24"/>
        </w:rPr>
        <w:t>, 2019</w:t>
      </w:r>
    </w:p>
    <w:p w:rsidR="00137B9E" w:rsidRPr="009D2AA3" w:rsidRDefault="00137B9E" w:rsidP="00137B9E">
      <w:pPr>
        <w:spacing w:after="0" w:line="240" w:lineRule="auto"/>
        <w:rPr>
          <w:rFonts w:ascii="Times New Roman" w:hAnsi="Times New Roman"/>
          <w:sz w:val="24"/>
          <w:szCs w:val="24"/>
        </w:rPr>
      </w:pPr>
    </w:p>
    <w:p w:rsidR="00137B9E" w:rsidRDefault="00137B9E" w:rsidP="00137B9E">
      <w:pPr>
        <w:pStyle w:val="Sinespaciado"/>
        <w:rPr>
          <w:rFonts w:ascii="Times New Roman" w:eastAsia="Times New Roman" w:hAnsi="Times New Roman"/>
          <w:color w:val="000000"/>
          <w:sz w:val="24"/>
          <w:szCs w:val="24"/>
          <w:lang w:eastAsia="es-MX"/>
        </w:rPr>
      </w:pPr>
      <w:r w:rsidRPr="009D2AA3">
        <w:rPr>
          <w:rFonts w:ascii="Times New Roman" w:hAnsi="Times New Roman"/>
          <w:sz w:val="24"/>
          <w:szCs w:val="24"/>
        </w:rPr>
        <w:t xml:space="preserve"> </w:t>
      </w:r>
      <w:proofErr w:type="spellStart"/>
      <w:r>
        <w:rPr>
          <w:rFonts w:ascii="Times New Roman" w:eastAsia="Times New Roman" w:hAnsi="Times New Roman"/>
          <w:color w:val="000000"/>
          <w:sz w:val="24"/>
          <w:szCs w:val="24"/>
          <w:lang w:eastAsia="es-MX"/>
        </w:rPr>
        <w:t>Doi</w:t>
      </w:r>
      <w:proofErr w:type="spellEnd"/>
      <w:r>
        <w:rPr>
          <w:rFonts w:ascii="Times New Roman" w:eastAsia="Times New Roman" w:hAnsi="Times New Roman"/>
          <w:color w:val="000000"/>
          <w:sz w:val="24"/>
          <w:szCs w:val="24"/>
          <w:lang w:eastAsia="es-MX"/>
        </w:rPr>
        <w:t>: 10.15359/ra.1-29.13</w:t>
      </w:r>
    </w:p>
    <w:p w:rsidR="00137B9E" w:rsidRDefault="00137B9E" w:rsidP="00FC5084">
      <w:pPr>
        <w:spacing w:after="0" w:line="240" w:lineRule="auto"/>
        <w:jc w:val="right"/>
        <w:rPr>
          <w:rFonts w:ascii="Times New Roman" w:hAnsi="Times New Roman" w:cs="Times New Roman"/>
          <w:sz w:val="24"/>
          <w:szCs w:val="24"/>
          <w:lang w:val="es-MX"/>
        </w:rPr>
      </w:pPr>
    </w:p>
    <w:p w:rsidR="00137B9E" w:rsidRPr="00FC5084" w:rsidRDefault="00137B9E" w:rsidP="00137B9E">
      <w:pPr>
        <w:spacing w:after="0" w:line="240" w:lineRule="auto"/>
        <w:rPr>
          <w:rFonts w:ascii="Times New Roman" w:hAnsi="Times New Roman" w:cs="Times New Roman"/>
          <w:sz w:val="24"/>
          <w:szCs w:val="24"/>
          <w:lang w:val="es-MX"/>
        </w:rPr>
      </w:pPr>
    </w:p>
    <w:p w:rsidR="00A87930" w:rsidRDefault="00A87930" w:rsidP="007C7DC5">
      <w:pPr>
        <w:spacing w:after="0" w:line="360" w:lineRule="auto"/>
        <w:rPr>
          <w:rFonts w:ascii="Times New Roman" w:hAnsi="Times New Roman" w:cs="Times New Roman"/>
          <w:b/>
          <w:sz w:val="24"/>
          <w:szCs w:val="24"/>
          <w:lang w:val="es-MX"/>
        </w:rPr>
      </w:pPr>
    </w:p>
    <w:p w:rsidR="007C7DC5" w:rsidRPr="007C7DC5" w:rsidRDefault="00A87930" w:rsidP="007C7DC5">
      <w:pPr>
        <w:spacing w:after="0" w:line="360" w:lineRule="auto"/>
        <w:rPr>
          <w:rFonts w:ascii="Times New Roman" w:hAnsi="Times New Roman" w:cs="Times New Roman"/>
          <w:b/>
          <w:sz w:val="24"/>
          <w:szCs w:val="24"/>
          <w:lang w:val="es-MX"/>
        </w:rPr>
      </w:pPr>
      <w:r>
        <w:rPr>
          <w:rFonts w:ascii="Times New Roman" w:hAnsi="Times New Roman" w:cs="Times New Roman"/>
          <w:b/>
          <w:sz w:val="24"/>
          <w:szCs w:val="24"/>
          <w:lang w:val="es-MX"/>
        </w:rPr>
        <w:t>Resumen</w:t>
      </w:r>
    </w:p>
    <w:p w:rsidR="007C7DC5" w:rsidRPr="00BE0BB2" w:rsidRDefault="005F2B5F" w:rsidP="007C7DC5">
      <w:pPr>
        <w:spacing w:after="0" w:line="360" w:lineRule="auto"/>
        <w:jc w:val="both"/>
        <w:rPr>
          <w:rFonts w:ascii="Times New Roman" w:hAnsi="Times New Roman" w:cs="Times New Roman"/>
          <w:sz w:val="24"/>
          <w:szCs w:val="24"/>
          <w:lang w:val="es-MX"/>
        </w:rPr>
      </w:pPr>
      <w:r w:rsidRPr="00BE0BB2">
        <w:rPr>
          <w:rFonts w:ascii="Times New Roman" w:hAnsi="Times New Roman" w:cs="Times New Roman"/>
          <w:sz w:val="24"/>
          <w:szCs w:val="24"/>
          <w:lang w:val="es-MX"/>
        </w:rPr>
        <w:t>Se</w:t>
      </w:r>
      <w:r w:rsidR="005A090D" w:rsidRPr="00BE0BB2">
        <w:rPr>
          <w:rFonts w:ascii="Times New Roman" w:hAnsi="Times New Roman" w:cs="Times New Roman"/>
          <w:sz w:val="24"/>
          <w:szCs w:val="24"/>
          <w:lang w:val="es-MX"/>
        </w:rPr>
        <w:t xml:space="preserve"> analiza</w:t>
      </w:r>
      <w:r w:rsidRPr="00BE0BB2">
        <w:rPr>
          <w:rFonts w:ascii="Times New Roman" w:hAnsi="Times New Roman" w:cs="Times New Roman"/>
          <w:sz w:val="24"/>
          <w:szCs w:val="24"/>
          <w:lang w:val="es-MX"/>
        </w:rPr>
        <w:t>n</w:t>
      </w:r>
      <w:r w:rsidR="007C7DC5" w:rsidRPr="00BE0BB2">
        <w:rPr>
          <w:rFonts w:ascii="Times New Roman" w:hAnsi="Times New Roman" w:cs="Times New Roman"/>
          <w:sz w:val="24"/>
          <w:szCs w:val="24"/>
          <w:lang w:val="es-MX"/>
        </w:rPr>
        <w:t xml:space="preserve"> las implicaciones de la </w:t>
      </w:r>
      <w:r w:rsidR="00293CBB" w:rsidRPr="00BE0BB2">
        <w:rPr>
          <w:rFonts w:ascii="Times New Roman" w:hAnsi="Times New Roman" w:cs="Times New Roman"/>
          <w:sz w:val="24"/>
          <w:szCs w:val="24"/>
          <w:lang w:val="es-MX"/>
        </w:rPr>
        <w:t xml:space="preserve">condición de </w:t>
      </w:r>
      <w:proofErr w:type="spellStart"/>
      <w:r w:rsidR="00293CBB" w:rsidRPr="00BE0BB2">
        <w:rPr>
          <w:rFonts w:ascii="Times New Roman" w:hAnsi="Times New Roman" w:cs="Times New Roman"/>
          <w:sz w:val="24"/>
          <w:szCs w:val="24"/>
          <w:lang w:val="es-MX"/>
        </w:rPr>
        <w:t>interina</w:t>
      </w:r>
      <w:r w:rsidR="00AA4A69" w:rsidRPr="00BE0BB2">
        <w:rPr>
          <w:rFonts w:ascii="Times New Roman" w:hAnsi="Times New Roman" w:cs="Times New Roman"/>
          <w:sz w:val="24"/>
          <w:szCs w:val="24"/>
          <w:lang w:val="es-MX"/>
        </w:rPr>
        <w:t>zgo</w:t>
      </w:r>
      <w:proofErr w:type="spellEnd"/>
      <w:r w:rsidR="00AA4A69" w:rsidRPr="00BE0BB2">
        <w:rPr>
          <w:rFonts w:ascii="Times New Roman" w:hAnsi="Times New Roman" w:cs="Times New Roman"/>
          <w:sz w:val="24"/>
          <w:szCs w:val="24"/>
          <w:lang w:val="es-MX"/>
        </w:rPr>
        <w:t xml:space="preserve"> en las relaciones vinculares</w:t>
      </w:r>
      <w:r w:rsidR="007C7DC5" w:rsidRPr="00BE0BB2">
        <w:rPr>
          <w:rFonts w:ascii="Times New Roman" w:hAnsi="Times New Roman" w:cs="Times New Roman"/>
          <w:sz w:val="24"/>
          <w:szCs w:val="24"/>
          <w:lang w:val="es-MX"/>
        </w:rPr>
        <w:t xml:space="preserve"> a partir de las vivencias laborales de una población académica y administrativa </w:t>
      </w:r>
      <w:r w:rsidR="009C3948" w:rsidRPr="00BE0BB2">
        <w:rPr>
          <w:rFonts w:ascii="Times New Roman" w:hAnsi="Times New Roman" w:cs="Times New Roman"/>
          <w:sz w:val="24"/>
          <w:szCs w:val="24"/>
          <w:lang w:val="es-MX"/>
        </w:rPr>
        <w:t>interina</w:t>
      </w:r>
      <w:r w:rsidR="007C7DC5" w:rsidRPr="00BE0BB2">
        <w:rPr>
          <w:rFonts w:ascii="Times New Roman" w:hAnsi="Times New Roman" w:cs="Times New Roman"/>
          <w:sz w:val="24"/>
          <w:szCs w:val="24"/>
          <w:lang w:val="es-MX"/>
        </w:rPr>
        <w:t xml:space="preserve"> de la Facultad de Ciencias Sociales y la Facultad de Filosofía y Letras de la Universidad</w:t>
      </w:r>
      <w:r w:rsidR="00FC5084" w:rsidRPr="00BE0BB2">
        <w:rPr>
          <w:rFonts w:ascii="Times New Roman" w:hAnsi="Times New Roman" w:cs="Times New Roman"/>
          <w:sz w:val="24"/>
          <w:szCs w:val="24"/>
          <w:lang w:val="es-MX"/>
        </w:rPr>
        <w:t xml:space="preserve"> Nacional (UNA), lo que permite</w:t>
      </w:r>
      <w:r w:rsidR="007C7DC5" w:rsidRPr="00BE0BB2">
        <w:rPr>
          <w:rFonts w:ascii="Times New Roman" w:hAnsi="Times New Roman" w:cs="Times New Roman"/>
          <w:sz w:val="24"/>
          <w:szCs w:val="24"/>
          <w:lang w:val="es-MX"/>
        </w:rPr>
        <w:t xml:space="preserve"> conocer el sentido de afiliación y pertenencia </w:t>
      </w:r>
      <w:r w:rsidR="00FC5084" w:rsidRPr="00BE0BB2">
        <w:rPr>
          <w:rFonts w:ascii="Times New Roman" w:hAnsi="Times New Roman" w:cs="Times New Roman"/>
          <w:sz w:val="24"/>
          <w:szCs w:val="24"/>
          <w:lang w:val="es-MX"/>
        </w:rPr>
        <w:t>a</w:t>
      </w:r>
      <w:r w:rsidR="007C7DC5" w:rsidRPr="00BE0BB2">
        <w:rPr>
          <w:rFonts w:ascii="Times New Roman" w:hAnsi="Times New Roman" w:cs="Times New Roman"/>
          <w:sz w:val="24"/>
          <w:szCs w:val="24"/>
          <w:lang w:val="es-MX"/>
        </w:rPr>
        <w:t xml:space="preserve"> la universid</w:t>
      </w:r>
      <w:r w:rsidR="00315044" w:rsidRPr="00BE0BB2">
        <w:rPr>
          <w:rFonts w:ascii="Times New Roman" w:hAnsi="Times New Roman" w:cs="Times New Roman"/>
          <w:sz w:val="24"/>
          <w:szCs w:val="24"/>
          <w:lang w:val="es-MX"/>
        </w:rPr>
        <w:t>ad,</w:t>
      </w:r>
      <w:r w:rsidR="00FC5084" w:rsidRPr="00BE0BB2">
        <w:rPr>
          <w:rFonts w:ascii="Times New Roman" w:hAnsi="Times New Roman" w:cs="Times New Roman"/>
          <w:sz w:val="24"/>
          <w:szCs w:val="24"/>
          <w:lang w:val="es-MX"/>
        </w:rPr>
        <w:t xml:space="preserve"> así como la cooperación y la</w:t>
      </w:r>
      <w:r w:rsidR="00315044" w:rsidRPr="00BE0BB2">
        <w:rPr>
          <w:rFonts w:ascii="Times New Roman" w:hAnsi="Times New Roman" w:cs="Times New Roman"/>
          <w:sz w:val="24"/>
          <w:szCs w:val="24"/>
          <w:lang w:val="es-MX"/>
        </w:rPr>
        <w:t xml:space="preserve"> </w:t>
      </w:r>
      <w:r w:rsidR="00997DA2" w:rsidRPr="00BE0BB2">
        <w:rPr>
          <w:rFonts w:ascii="Times New Roman" w:hAnsi="Times New Roman" w:cs="Times New Roman"/>
          <w:sz w:val="24"/>
          <w:szCs w:val="24"/>
          <w:lang w:val="es-MX"/>
        </w:rPr>
        <w:t>comunicación, entre otros aspectos,</w:t>
      </w:r>
      <w:r w:rsidR="00315044" w:rsidRPr="00BE0BB2">
        <w:rPr>
          <w:rFonts w:ascii="Times New Roman" w:hAnsi="Times New Roman" w:cs="Times New Roman"/>
          <w:sz w:val="24"/>
          <w:szCs w:val="24"/>
          <w:lang w:val="es-MX"/>
        </w:rPr>
        <w:t xml:space="preserve"> </w:t>
      </w:r>
      <w:r w:rsidR="00704953" w:rsidRPr="00BE0BB2">
        <w:rPr>
          <w:rFonts w:ascii="Times New Roman" w:hAnsi="Times New Roman" w:cs="Times New Roman"/>
          <w:sz w:val="24"/>
          <w:szCs w:val="24"/>
          <w:lang w:val="es-MX"/>
        </w:rPr>
        <w:t>de personas que trabajan</w:t>
      </w:r>
      <w:r w:rsidR="007C7DC5" w:rsidRPr="00BE0BB2">
        <w:rPr>
          <w:rFonts w:ascii="Times New Roman" w:hAnsi="Times New Roman" w:cs="Times New Roman"/>
          <w:sz w:val="24"/>
          <w:szCs w:val="24"/>
          <w:lang w:val="es-MX"/>
        </w:rPr>
        <w:t xml:space="preserve"> en la institución. </w:t>
      </w:r>
      <w:r w:rsidRPr="00BE0BB2">
        <w:rPr>
          <w:rFonts w:ascii="Times New Roman" w:hAnsi="Times New Roman" w:cs="Times New Roman"/>
          <w:sz w:val="24"/>
          <w:szCs w:val="24"/>
          <w:lang w:val="es-MX"/>
        </w:rPr>
        <w:t xml:space="preserve">Este trabajo es producto de los avances de la investigación denominada </w:t>
      </w:r>
      <w:r w:rsidRPr="00BE0BB2">
        <w:rPr>
          <w:rFonts w:ascii="Times New Roman" w:hAnsi="Times New Roman" w:cs="Times New Roman"/>
          <w:color w:val="000008"/>
          <w:sz w:val="24"/>
          <w:szCs w:val="24"/>
        </w:rPr>
        <w:t xml:space="preserve">“Implicaciones de la condición de </w:t>
      </w:r>
      <w:proofErr w:type="spellStart"/>
      <w:r w:rsidRPr="00BE0BB2">
        <w:rPr>
          <w:rFonts w:ascii="Times New Roman" w:hAnsi="Times New Roman" w:cs="Times New Roman"/>
          <w:color w:val="000008"/>
          <w:sz w:val="24"/>
          <w:szCs w:val="24"/>
        </w:rPr>
        <w:t>interinazgo</w:t>
      </w:r>
      <w:proofErr w:type="spellEnd"/>
      <w:r w:rsidRPr="00BE0BB2">
        <w:rPr>
          <w:rFonts w:ascii="Times New Roman" w:hAnsi="Times New Roman" w:cs="Times New Roman"/>
          <w:color w:val="000008"/>
          <w:sz w:val="24"/>
          <w:szCs w:val="24"/>
        </w:rPr>
        <w:t xml:space="preserve"> en la subjetividad y relaciones vinculares de población trabajadora de la Universidad Nacional”, que se ejecuta desde el Programa Umbral Político, del Instituto de Estudios Sociales en Población de la UNA.</w:t>
      </w:r>
      <w:r w:rsidR="00FC5084" w:rsidRPr="00BE0BB2">
        <w:rPr>
          <w:rFonts w:ascii="Times New Roman" w:hAnsi="Times New Roman" w:cs="Times New Roman"/>
          <w:color w:val="000008"/>
          <w:sz w:val="24"/>
          <w:szCs w:val="24"/>
        </w:rPr>
        <w:t xml:space="preserve"> En el </w:t>
      </w:r>
      <w:r w:rsidR="007C7DC5" w:rsidRPr="00BE0BB2">
        <w:rPr>
          <w:rFonts w:ascii="Times New Roman" w:hAnsi="Times New Roman" w:cs="Times New Roman"/>
          <w:sz w:val="24"/>
          <w:szCs w:val="24"/>
          <w:lang w:val="es-MX"/>
        </w:rPr>
        <w:t>nivel metodológico, se llevar</w:t>
      </w:r>
      <w:r w:rsidR="00870C64" w:rsidRPr="00BE0BB2">
        <w:rPr>
          <w:rFonts w:ascii="Times New Roman" w:hAnsi="Times New Roman" w:cs="Times New Roman"/>
          <w:sz w:val="24"/>
          <w:szCs w:val="24"/>
          <w:lang w:val="es-MX"/>
        </w:rPr>
        <w:t>on a cabo ocho entrevistas semi</w:t>
      </w:r>
      <w:r w:rsidR="007C7DC5" w:rsidRPr="00BE0BB2">
        <w:rPr>
          <w:rFonts w:ascii="Times New Roman" w:hAnsi="Times New Roman" w:cs="Times New Roman"/>
          <w:sz w:val="24"/>
          <w:szCs w:val="24"/>
          <w:lang w:val="es-MX"/>
        </w:rPr>
        <w:t>estructuradas sobre las percepciones de un grupo de funcionarios/as; el análisis de los resultados se realiza con base en la teoría del Esqu</w:t>
      </w:r>
      <w:r w:rsidR="00870C64" w:rsidRPr="00BE0BB2">
        <w:rPr>
          <w:rFonts w:ascii="Times New Roman" w:hAnsi="Times New Roman" w:cs="Times New Roman"/>
          <w:sz w:val="24"/>
          <w:szCs w:val="24"/>
          <w:lang w:val="es-MX"/>
        </w:rPr>
        <w:t>ema del Cono Invertido elaborada</w:t>
      </w:r>
      <w:r w:rsidR="007C7DC5" w:rsidRPr="00BE0BB2">
        <w:rPr>
          <w:rFonts w:ascii="Times New Roman" w:hAnsi="Times New Roman" w:cs="Times New Roman"/>
          <w:sz w:val="24"/>
          <w:szCs w:val="24"/>
          <w:lang w:val="es-MX"/>
        </w:rPr>
        <w:t xml:space="preserve"> por </w:t>
      </w:r>
      <w:r w:rsidR="00870C64" w:rsidRPr="00BE0BB2">
        <w:rPr>
          <w:rFonts w:ascii="Times New Roman" w:hAnsi="Times New Roman" w:cs="Times New Roman"/>
          <w:sz w:val="24"/>
          <w:szCs w:val="24"/>
          <w:lang w:val="es-MX"/>
        </w:rPr>
        <w:t xml:space="preserve">el Dr. Enrique Pichón </w:t>
      </w:r>
      <w:proofErr w:type="spellStart"/>
      <w:r w:rsidR="00870C64" w:rsidRPr="00BE0BB2">
        <w:rPr>
          <w:rFonts w:ascii="Times New Roman" w:hAnsi="Times New Roman" w:cs="Times New Roman"/>
          <w:sz w:val="24"/>
          <w:szCs w:val="24"/>
          <w:lang w:val="es-MX"/>
        </w:rPr>
        <w:t>Rivière</w:t>
      </w:r>
      <w:proofErr w:type="spellEnd"/>
      <w:r w:rsidR="00870C64" w:rsidRPr="00BE0BB2">
        <w:rPr>
          <w:rFonts w:ascii="Times New Roman" w:hAnsi="Times New Roman" w:cs="Times New Roman"/>
          <w:sz w:val="24"/>
          <w:szCs w:val="24"/>
          <w:lang w:val="es-MX"/>
        </w:rPr>
        <w:t>, psicólogo s</w:t>
      </w:r>
      <w:r w:rsidR="007C7DC5" w:rsidRPr="00BE0BB2">
        <w:rPr>
          <w:rFonts w:ascii="Times New Roman" w:hAnsi="Times New Roman" w:cs="Times New Roman"/>
          <w:sz w:val="24"/>
          <w:szCs w:val="24"/>
          <w:lang w:val="es-MX"/>
        </w:rPr>
        <w:t xml:space="preserve">ocial. </w:t>
      </w:r>
      <w:r w:rsidR="009C3948" w:rsidRPr="00BE0BB2">
        <w:rPr>
          <w:rFonts w:ascii="Times New Roman" w:hAnsi="Times New Roman" w:cs="Times New Roman"/>
          <w:sz w:val="24"/>
          <w:szCs w:val="24"/>
          <w:lang w:val="es-MX"/>
        </w:rPr>
        <w:t xml:space="preserve">Con la información recopilada se evidencian aspectos referentes al manejo del poder, </w:t>
      </w:r>
      <w:r w:rsidR="009C3948" w:rsidRPr="00BE0BB2">
        <w:rPr>
          <w:rFonts w:ascii="Times New Roman" w:hAnsi="Times New Roman" w:cs="Times New Roman"/>
          <w:sz w:val="24"/>
          <w:szCs w:val="24"/>
          <w:lang w:val="es-MX"/>
        </w:rPr>
        <w:lastRenderedPageBreak/>
        <w:t>situaciones de violencia estructural y sufrimiento institucional que se vive</w:t>
      </w:r>
      <w:r w:rsidR="00870C64" w:rsidRPr="00BE0BB2">
        <w:rPr>
          <w:rFonts w:ascii="Times New Roman" w:hAnsi="Times New Roman" w:cs="Times New Roman"/>
          <w:sz w:val="24"/>
          <w:szCs w:val="24"/>
          <w:lang w:val="es-MX"/>
        </w:rPr>
        <w:t>n</w:t>
      </w:r>
      <w:r w:rsidR="009C3948" w:rsidRPr="00BE0BB2">
        <w:rPr>
          <w:rFonts w:ascii="Times New Roman" w:hAnsi="Times New Roman" w:cs="Times New Roman"/>
          <w:sz w:val="24"/>
          <w:szCs w:val="24"/>
          <w:lang w:val="es-MX"/>
        </w:rPr>
        <w:t xml:space="preserve"> en la UNA. Entre</w:t>
      </w:r>
      <w:r w:rsidR="007C7DC5" w:rsidRPr="00BE0BB2">
        <w:rPr>
          <w:rFonts w:ascii="Times New Roman" w:hAnsi="Times New Roman" w:cs="Times New Roman"/>
          <w:sz w:val="24"/>
          <w:szCs w:val="24"/>
          <w:lang w:val="es-MX"/>
        </w:rPr>
        <w:t xml:space="preserve"> los principales hallazgos obtenid</w:t>
      </w:r>
      <w:r w:rsidR="009C3948" w:rsidRPr="00BE0BB2">
        <w:rPr>
          <w:rFonts w:ascii="Times New Roman" w:hAnsi="Times New Roman" w:cs="Times New Roman"/>
          <w:sz w:val="24"/>
          <w:szCs w:val="24"/>
          <w:lang w:val="es-MX"/>
        </w:rPr>
        <w:t>os, destaca que la condición de</w:t>
      </w:r>
      <w:r w:rsidR="007C7DC5" w:rsidRPr="00BE0BB2">
        <w:rPr>
          <w:rFonts w:ascii="Times New Roman" w:hAnsi="Times New Roman" w:cs="Times New Roman"/>
          <w:sz w:val="24"/>
          <w:szCs w:val="24"/>
          <w:lang w:val="es-MX"/>
        </w:rPr>
        <w:t xml:space="preserve"> </w:t>
      </w:r>
      <w:proofErr w:type="spellStart"/>
      <w:r w:rsidR="007C7DC5" w:rsidRPr="00BE0BB2">
        <w:rPr>
          <w:rFonts w:ascii="Times New Roman" w:hAnsi="Times New Roman" w:cs="Times New Roman"/>
          <w:sz w:val="24"/>
          <w:szCs w:val="24"/>
          <w:lang w:val="es-MX"/>
        </w:rPr>
        <w:t>interinazgo</w:t>
      </w:r>
      <w:proofErr w:type="spellEnd"/>
      <w:r w:rsidR="007C7DC5" w:rsidRPr="00BE0BB2">
        <w:rPr>
          <w:rFonts w:ascii="Times New Roman" w:hAnsi="Times New Roman" w:cs="Times New Roman"/>
          <w:sz w:val="24"/>
          <w:szCs w:val="24"/>
          <w:lang w:val="es-MX"/>
        </w:rPr>
        <w:t xml:space="preserve"> tiene implicaciones en la vida cotidiana</w:t>
      </w:r>
      <w:r w:rsidR="00870C64" w:rsidRPr="00BE0BB2">
        <w:rPr>
          <w:rFonts w:ascii="Times New Roman" w:hAnsi="Times New Roman" w:cs="Times New Roman"/>
          <w:sz w:val="24"/>
          <w:szCs w:val="24"/>
          <w:lang w:val="es-MX"/>
        </w:rPr>
        <w:t xml:space="preserve"> de cada funcionario/a reflejada</w:t>
      </w:r>
      <w:r w:rsidR="007C7DC5" w:rsidRPr="00BE0BB2">
        <w:rPr>
          <w:rFonts w:ascii="Times New Roman" w:hAnsi="Times New Roman" w:cs="Times New Roman"/>
          <w:sz w:val="24"/>
          <w:szCs w:val="24"/>
          <w:lang w:val="es-MX"/>
        </w:rPr>
        <w:t>s en cada uno de los vectores del cono invertido, como es el sentimiento de pertenencia hacia la Universidad, el compr</w:t>
      </w:r>
      <w:r w:rsidR="00870C64" w:rsidRPr="00BE0BB2">
        <w:rPr>
          <w:rFonts w:ascii="Times New Roman" w:hAnsi="Times New Roman" w:cs="Times New Roman"/>
          <w:sz w:val="24"/>
          <w:szCs w:val="24"/>
          <w:lang w:val="es-MX"/>
        </w:rPr>
        <w:t xml:space="preserve">omiso con su trabajo y la </w:t>
      </w:r>
      <w:proofErr w:type="spellStart"/>
      <w:r w:rsidR="00870C64" w:rsidRPr="00BE0BB2">
        <w:rPr>
          <w:rFonts w:ascii="Times New Roman" w:hAnsi="Times New Roman" w:cs="Times New Roman"/>
          <w:sz w:val="24"/>
          <w:szCs w:val="24"/>
          <w:lang w:val="es-MX"/>
        </w:rPr>
        <w:t>sobre</w:t>
      </w:r>
      <w:r w:rsidR="007C7DC5" w:rsidRPr="00BE0BB2">
        <w:rPr>
          <w:rFonts w:ascii="Times New Roman" w:hAnsi="Times New Roman" w:cs="Times New Roman"/>
          <w:sz w:val="24"/>
          <w:szCs w:val="24"/>
          <w:lang w:val="es-MX"/>
        </w:rPr>
        <w:t>exigencia</w:t>
      </w:r>
      <w:proofErr w:type="spellEnd"/>
      <w:r w:rsidR="007C7DC5" w:rsidRPr="00BE0BB2">
        <w:rPr>
          <w:rFonts w:ascii="Times New Roman" w:hAnsi="Times New Roman" w:cs="Times New Roman"/>
          <w:sz w:val="24"/>
          <w:szCs w:val="24"/>
          <w:lang w:val="es-MX"/>
        </w:rPr>
        <w:t xml:space="preserve"> con tal de llegar a obtener la propiedad (contratación permanente), entre otros aspect</w:t>
      </w:r>
      <w:r w:rsidR="00704953" w:rsidRPr="00BE0BB2">
        <w:rPr>
          <w:rFonts w:ascii="Times New Roman" w:hAnsi="Times New Roman" w:cs="Times New Roman"/>
          <w:sz w:val="24"/>
          <w:szCs w:val="24"/>
          <w:lang w:val="es-MX"/>
        </w:rPr>
        <w:t>os de la realidad, que enfrenta</w:t>
      </w:r>
      <w:r w:rsidR="009C3948" w:rsidRPr="00BE0BB2">
        <w:rPr>
          <w:rFonts w:ascii="Times New Roman" w:hAnsi="Times New Roman" w:cs="Times New Roman"/>
          <w:sz w:val="24"/>
          <w:szCs w:val="24"/>
          <w:lang w:val="es-MX"/>
        </w:rPr>
        <w:t>n docentes y administrativos/as</w:t>
      </w:r>
      <w:r w:rsidR="007C7DC5" w:rsidRPr="00BE0BB2">
        <w:rPr>
          <w:rFonts w:ascii="Times New Roman" w:hAnsi="Times New Roman" w:cs="Times New Roman"/>
          <w:sz w:val="24"/>
          <w:szCs w:val="24"/>
          <w:lang w:val="es-MX"/>
        </w:rPr>
        <w:t xml:space="preserve"> denominados “no propietarios”.</w:t>
      </w:r>
    </w:p>
    <w:p w:rsidR="007C7DC5" w:rsidRPr="00BE0BB2" w:rsidRDefault="007C7DC5" w:rsidP="007C7DC5">
      <w:pPr>
        <w:spacing w:after="0" w:line="360" w:lineRule="auto"/>
        <w:rPr>
          <w:rFonts w:ascii="Times New Roman" w:hAnsi="Times New Roman" w:cs="Times New Roman"/>
          <w:b/>
          <w:sz w:val="24"/>
          <w:szCs w:val="24"/>
          <w:lang w:val="es-MX"/>
        </w:rPr>
      </w:pPr>
    </w:p>
    <w:p w:rsidR="007C7DC5" w:rsidRPr="00D20170" w:rsidRDefault="007C7DC5" w:rsidP="007C7DC5">
      <w:pPr>
        <w:spacing w:after="0" w:line="360" w:lineRule="auto"/>
        <w:jc w:val="both"/>
        <w:rPr>
          <w:rFonts w:ascii="Times New Roman" w:hAnsi="Times New Roman" w:cs="Times New Roman"/>
          <w:sz w:val="24"/>
          <w:szCs w:val="24"/>
          <w:lang w:val="es-MX"/>
        </w:rPr>
      </w:pPr>
      <w:r w:rsidRPr="00BE0BB2">
        <w:rPr>
          <w:rFonts w:ascii="Times New Roman" w:hAnsi="Times New Roman" w:cs="Times New Roman"/>
          <w:b/>
          <w:sz w:val="24"/>
          <w:szCs w:val="24"/>
          <w:lang w:val="es-MX"/>
        </w:rPr>
        <w:t>Palabras</w:t>
      </w:r>
      <w:r w:rsidRPr="00BE0BB2">
        <w:rPr>
          <w:rFonts w:ascii="Times New Roman" w:hAnsi="Times New Roman" w:cs="Times New Roman"/>
          <w:sz w:val="24"/>
          <w:szCs w:val="24"/>
          <w:lang w:val="es-MX"/>
        </w:rPr>
        <w:t xml:space="preserve"> </w:t>
      </w:r>
      <w:r w:rsidRPr="00BE0BB2">
        <w:rPr>
          <w:rFonts w:ascii="Times New Roman" w:hAnsi="Times New Roman" w:cs="Times New Roman"/>
          <w:b/>
          <w:sz w:val="24"/>
          <w:szCs w:val="24"/>
          <w:lang w:val="es-MX"/>
        </w:rPr>
        <w:t xml:space="preserve">clave: </w:t>
      </w:r>
      <w:proofErr w:type="spellStart"/>
      <w:r w:rsidR="00870C64" w:rsidRPr="00BE0BB2">
        <w:rPr>
          <w:rFonts w:ascii="Times New Roman" w:hAnsi="Times New Roman" w:cs="Times New Roman"/>
          <w:sz w:val="24"/>
          <w:szCs w:val="24"/>
          <w:lang w:val="es-MX"/>
        </w:rPr>
        <w:t>i</w:t>
      </w:r>
      <w:r w:rsidRPr="00BE0BB2">
        <w:rPr>
          <w:rFonts w:ascii="Times New Roman" w:hAnsi="Times New Roman" w:cs="Times New Roman"/>
          <w:sz w:val="24"/>
          <w:szCs w:val="24"/>
          <w:lang w:val="es-MX"/>
        </w:rPr>
        <w:t>nterinazgo</w:t>
      </w:r>
      <w:proofErr w:type="spellEnd"/>
      <w:r w:rsidRPr="00BE0BB2">
        <w:rPr>
          <w:rFonts w:ascii="Times New Roman" w:hAnsi="Times New Roman" w:cs="Times New Roman"/>
          <w:sz w:val="24"/>
          <w:szCs w:val="24"/>
          <w:lang w:val="es-MX"/>
        </w:rPr>
        <w:t>, vínculo institucional, inestabilidad labor</w:t>
      </w:r>
      <w:r w:rsidR="00870C64" w:rsidRPr="00BE0BB2">
        <w:rPr>
          <w:rFonts w:ascii="Times New Roman" w:hAnsi="Times New Roman" w:cs="Times New Roman"/>
          <w:sz w:val="24"/>
          <w:szCs w:val="24"/>
          <w:lang w:val="es-MX"/>
        </w:rPr>
        <w:t>al, vectores del cono invertido</w:t>
      </w:r>
    </w:p>
    <w:p w:rsidR="00EE320D" w:rsidRPr="00870C64" w:rsidRDefault="007C7DC5" w:rsidP="00EE320D">
      <w:pPr>
        <w:pStyle w:val="HTMLconformatoprevio"/>
        <w:shd w:val="clear" w:color="auto" w:fill="F8F9FA"/>
        <w:spacing w:line="360" w:lineRule="auto"/>
        <w:jc w:val="both"/>
        <w:rPr>
          <w:rFonts w:ascii="inherit" w:hAnsi="inherit"/>
          <w:color w:val="222222"/>
          <w:sz w:val="54"/>
          <w:szCs w:val="54"/>
          <w:lang w:val="en-US"/>
        </w:rPr>
      </w:pPr>
      <w:r w:rsidRPr="00870C64">
        <w:rPr>
          <w:rFonts w:ascii="Times New Roman" w:hAnsi="Times New Roman" w:cs="Times New Roman"/>
          <w:b/>
          <w:sz w:val="24"/>
          <w:szCs w:val="24"/>
          <w:lang w:val="en-US"/>
        </w:rPr>
        <w:t>A</w:t>
      </w:r>
      <w:r w:rsidR="00A87930" w:rsidRPr="00870C64">
        <w:rPr>
          <w:rFonts w:ascii="Times New Roman" w:hAnsi="Times New Roman" w:cs="Times New Roman"/>
          <w:b/>
          <w:sz w:val="24"/>
          <w:szCs w:val="24"/>
          <w:lang w:val="en-US"/>
        </w:rPr>
        <w:t>bstract</w:t>
      </w:r>
      <w:r w:rsidR="00EE320D" w:rsidRPr="00870C64">
        <w:rPr>
          <w:rFonts w:ascii="inherit" w:hAnsi="inherit"/>
          <w:color w:val="222222"/>
          <w:sz w:val="54"/>
          <w:szCs w:val="54"/>
          <w:lang w:val="en-US"/>
        </w:rPr>
        <w:t xml:space="preserve"> </w:t>
      </w:r>
    </w:p>
    <w:p w:rsidR="005A090D" w:rsidRPr="00BE0BB2" w:rsidRDefault="00EE320D" w:rsidP="005A090D">
      <w:pPr>
        <w:pStyle w:val="HTMLconformatoprevio"/>
        <w:shd w:val="clear" w:color="auto" w:fill="F8F9FA"/>
        <w:spacing w:line="360" w:lineRule="auto"/>
        <w:jc w:val="both"/>
        <w:rPr>
          <w:rFonts w:ascii="Times New Roman" w:hAnsi="Times New Roman" w:cs="Times New Roman"/>
          <w:color w:val="222222"/>
          <w:sz w:val="24"/>
          <w:szCs w:val="24"/>
          <w:lang w:val="en-US"/>
        </w:rPr>
      </w:pPr>
      <w:proofErr w:type="gramStart"/>
      <w:r w:rsidRPr="00BE0BB2">
        <w:rPr>
          <w:rFonts w:ascii="Times New Roman" w:hAnsi="Times New Roman" w:cs="Times New Roman"/>
          <w:color w:val="222222"/>
          <w:sz w:val="24"/>
          <w:szCs w:val="24"/>
          <w:lang w:val="en-US"/>
        </w:rPr>
        <w:t xml:space="preserve">This research analyzes the implications of the condition of </w:t>
      </w:r>
      <w:r w:rsidR="00870C64" w:rsidRPr="00BE0BB2">
        <w:rPr>
          <w:rFonts w:ascii="Times New Roman" w:hAnsi="Times New Roman" w:cs="Times New Roman"/>
          <w:color w:val="222222"/>
          <w:sz w:val="24"/>
          <w:szCs w:val="24"/>
          <w:lang w:val="en-US"/>
        </w:rPr>
        <w:t>“</w:t>
      </w:r>
      <w:proofErr w:type="spellStart"/>
      <w:r w:rsidRPr="00BE0BB2">
        <w:rPr>
          <w:rFonts w:ascii="Times New Roman" w:hAnsi="Times New Roman" w:cs="Times New Roman"/>
          <w:color w:val="222222"/>
          <w:sz w:val="24"/>
          <w:szCs w:val="24"/>
          <w:lang w:val="en-US"/>
        </w:rPr>
        <w:t>interinazgo</w:t>
      </w:r>
      <w:proofErr w:type="spellEnd"/>
      <w:r w:rsidR="00870C64" w:rsidRPr="00BE0BB2">
        <w:rPr>
          <w:rFonts w:ascii="Times New Roman" w:hAnsi="Times New Roman" w:cs="Times New Roman"/>
          <w:color w:val="222222"/>
          <w:sz w:val="24"/>
          <w:szCs w:val="24"/>
          <w:lang w:val="en-US"/>
        </w:rPr>
        <w:t>”</w:t>
      </w:r>
      <w:r w:rsidRPr="00BE0BB2">
        <w:rPr>
          <w:rFonts w:ascii="Times New Roman" w:hAnsi="Times New Roman" w:cs="Times New Roman"/>
          <w:color w:val="222222"/>
          <w:sz w:val="24"/>
          <w:szCs w:val="24"/>
          <w:lang w:val="en-US"/>
        </w:rPr>
        <w:t xml:space="preserve"> in the relationship between the work experiences of an interim academic and administrative population of the Faculty of Social Sciences and the Faculty of Philosophy and Letters of the National University (UNA), which allows to know the sense of affiliation and belonging with the university, cooperation, </w:t>
      </w:r>
      <w:r w:rsidR="00C455A9" w:rsidRPr="00BE0BB2">
        <w:rPr>
          <w:rFonts w:ascii="Times New Roman" w:hAnsi="Times New Roman" w:cs="Times New Roman"/>
          <w:color w:val="222222"/>
          <w:sz w:val="24"/>
          <w:szCs w:val="24"/>
          <w:lang w:val="en-US"/>
        </w:rPr>
        <w:t xml:space="preserve">and </w:t>
      </w:r>
      <w:r w:rsidRPr="00BE0BB2">
        <w:rPr>
          <w:rFonts w:ascii="Times New Roman" w:hAnsi="Times New Roman" w:cs="Times New Roman"/>
          <w:color w:val="222222"/>
          <w:sz w:val="24"/>
          <w:szCs w:val="24"/>
          <w:lang w:val="en-US"/>
        </w:rPr>
        <w:t>communication, among other aspects, of people who work in the institution.</w:t>
      </w:r>
      <w:proofErr w:type="gramEnd"/>
      <w:r w:rsidR="00766692" w:rsidRPr="00BE0BB2">
        <w:rPr>
          <w:rFonts w:ascii="inherit" w:hAnsi="inherit"/>
          <w:color w:val="222222"/>
          <w:sz w:val="54"/>
          <w:szCs w:val="54"/>
          <w:lang w:val="en-US"/>
        </w:rPr>
        <w:t xml:space="preserve"> </w:t>
      </w:r>
      <w:r w:rsidR="00766692" w:rsidRPr="00BE0BB2">
        <w:rPr>
          <w:rFonts w:ascii="Times New Roman" w:hAnsi="Times New Roman" w:cs="Times New Roman"/>
          <w:color w:val="222222"/>
          <w:sz w:val="24"/>
          <w:szCs w:val="24"/>
          <w:lang w:val="en-US"/>
        </w:rPr>
        <w:t xml:space="preserve">This </w:t>
      </w:r>
      <w:r w:rsidR="00C455A9" w:rsidRPr="00BE0BB2">
        <w:rPr>
          <w:rFonts w:ascii="Times New Roman" w:hAnsi="Times New Roman" w:cs="Times New Roman"/>
          <w:color w:val="222222"/>
          <w:sz w:val="24"/>
          <w:szCs w:val="24"/>
          <w:lang w:val="en-US"/>
        </w:rPr>
        <w:t>article</w:t>
      </w:r>
      <w:r w:rsidR="00766692" w:rsidRPr="00BE0BB2">
        <w:rPr>
          <w:rFonts w:ascii="Times New Roman" w:hAnsi="Times New Roman" w:cs="Times New Roman"/>
          <w:color w:val="222222"/>
          <w:sz w:val="24"/>
          <w:szCs w:val="24"/>
          <w:lang w:val="en-US"/>
        </w:rPr>
        <w:t xml:space="preserve"> is a product of the advances of the research called “Implications of the condition of </w:t>
      </w:r>
      <w:r w:rsidR="00C455A9" w:rsidRPr="00BE0BB2">
        <w:rPr>
          <w:rFonts w:ascii="Times New Roman" w:hAnsi="Times New Roman" w:cs="Times New Roman"/>
          <w:color w:val="222222"/>
          <w:sz w:val="24"/>
          <w:szCs w:val="24"/>
          <w:lang w:val="en-US"/>
        </w:rPr>
        <w:t>“</w:t>
      </w:r>
      <w:proofErr w:type="spellStart"/>
      <w:r w:rsidR="00766692" w:rsidRPr="00BE0BB2">
        <w:rPr>
          <w:rFonts w:ascii="Times New Roman" w:hAnsi="Times New Roman" w:cs="Times New Roman"/>
          <w:color w:val="222222"/>
          <w:sz w:val="24"/>
          <w:szCs w:val="24"/>
          <w:lang w:val="en-US"/>
        </w:rPr>
        <w:t>interinazgo</w:t>
      </w:r>
      <w:proofErr w:type="spellEnd"/>
      <w:r w:rsidR="00C455A9" w:rsidRPr="00BE0BB2">
        <w:rPr>
          <w:rFonts w:ascii="Times New Roman" w:hAnsi="Times New Roman" w:cs="Times New Roman"/>
          <w:color w:val="222222"/>
          <w:sz w:val="24"/>
          <w:szCs w:val="24"/>
          <w:lang w:val="en-US"/>
        </w:rPr>
        <w:t>”</w:t>
      </w:r>
      <w:r w:rsidR="00766692" w:rsidRPr="00BE0BB2">
        <w:rPr>
          <w:rFonts w:ascii="Times New Roman" w:hAnsi="Times New Roman" w:cs="Times New Roman"/>
          <w:color w:val="222222"/>
          <w:sz w:val="24"/>
          <w:szCs w:val="24"/>
          <w:lang w:val="en-US"/>
        </w:rPr>
        <w:t xml:space="preserve"> in the subjectivity and related relations of the working population of the National University”, which is executed from the Political Threshold Program, of the Institute of Social Studies in Population of the UNA.</w:t>
      </w:r>
      <w:r w:rsidR="00C455A9" w:rsidRPr="00BE0BB2">
        <w:rPr>
          <w:rFonts w:ascii="Times New Roman" w:hAnsi="Times New Roman" w:cs="Times New Roman"/>
          <w:color w:val="222222"/>
          <w:sz w:val="24"/>
          <w:szCs w:val="24"/>
          <w:lang w:val="en-US"/>
        </w:rPr>
        <w:t xml:space="preserve"> </w:t>
      </w:r>
      <w:r w:rsidR="005A090D" w:rsidRPr="00BE0BB2">
        <w:rPr>
          <w:rFonts w:ascii="Times New Roman" w:hAnsi="Times New Roman" w:cs="Times New Roman"/>
          <w:color w:val="222222"/>
          <w:sz w:val="24"/>
          <w:szCs w:val="24"/>
          <w:lang w:val="en-US"/>
        </w:rPr>
        <w:t xml:space="preserve">At the methodological level, eight semi-structured interviews </w:t>
      </w:r>
      <w:proofErr w:type="gramStart"/>
      <w:r w:rsidR="005A090D" w:rsidRPr="00BE0BB2">
        <w:rPr>
          <w:rFonts w:ascii="Times New Roman" w:hAnsi="Times New Roman" w:cs="Times New Roman"/>
          <w:color w:val="222222"/>
          <w:sz w:val="24"/>
          <w:szCs w:val="24"/>
          <w:lang w:val="en-US"/>
        </w:rPr>
        <w:t>were conducted</w:t>
      </w:r>
      <w:proofErr w:type="gramEnd"/>
      <w:r w:rsidR="005A090D" w:rsidRPr="00BE0BB2">
        <w:rPr>
          <w:rFonts w:ascii="Times New Roman" w:hAnsi="Times New Roman" w:cs="Times New Roman"/>
          <w:color w:val="222222"/>
          <w:sz w:val="24"/>
          <w:szCs w:val="24"/>
          <w:lang w:val="en-US"/>
        </w:rPr>
        <w:t xml:space="preserve"> on the percep</w:t>
      </w:r>
      <w:r w:rsidR="00644BCA" w:rsidRPr="00BE0BB2">
        <w:rPr>
          <w:rFonts w:ascii="Times New Roman" w:hAnsi="Times New Roman" w:cs="Times New Roman"/>
          <w:color w:val="222222"/>
          <w:sz w:val="24"/>
          <w:szCs w:val="24"/>
          <w:lang w:val="en-US"/>
        </w:rPr>
        <w:t>tions of each</w:t>
      </w:r>
      <w:r w:rsidR="00355983" w:rsidRPr="00BE0BB2">
        <w:rPr>
          <w:rFonts w:ascii="Times New Roman" w:hAnsi="Times New Roman" w:cs="Times New Roman"/>
          <w:color w:val="222222"/>
          <w:sz w:val="24"/>
          <w:szCs w:val="24"/>
          <w:lang w:val="en-US"/>
        </w:rPr>
        <w:t xml:space="preserve"> functionary;</w:t>
      </w:r>
      <w:r w:rsidR="00644BCA" w:rsidRPr="00BE0BB2">
        <w:rPr>
          <w:rFonts w:ascii="Times New Roman" w:hAnsi="Times New Roman" w:cs="Times New Roman"/>
          <w:color w:val="222222"/>
          <w:sz w:val="24"/>
          <w:szCs w:val="24"/>
          <w:lang w:val="en-US"/>
        </w:rPr>
        <w:t xml:space="preserve"> t</w:t>
      </w:r>
      <w:r w:rsidR="005A090D" w:rsidRPr="00BE0BB2">
        <w:rPr>
          <w:rFonts w:ascii="Times New Roman" w:hAnsi="Times New Roman" w:cs="Times New Roman"/>
          <w:color w:val="222222"/>
          <w:sz w:val="24"/>
          <w:szCs w:val="24"/>
          <w:lang w:val="en-US"/>
        </w:rPr>
        <w:t xml:space="preserve">he analysis of the results is based on the theory of the Inverted Cone Scheme elaborated by Dr. Enrique </w:t>
      </w:r>
      <w:proofErr w:type="spellStart"/>
      <w:r w:rsidR="005A090D" w:rsidRPr="00BE0BB2">
        <w:rPr>
          <w:rFonts w:ascii="Times New Roman" w:hAnsi="Times New Roman" w:cs="Times New Roman"/>
          <w:color w:val="222222"/>
          <w:sz w:val="24"/>
          <w:szCs w:val="24"/>
          <w:lang w:val="en-US"/>
        </w:rPr>
        <w:t>Pichón</w:t>
      </w:r>
      <w:proofErr w:type="spellEnd"/>
      <w:r w:rsidR="005A090D" w:rsidRPr="00BE0BB2">
        <w:rPr>
          <w:rFonts w:ascii="Times New Roman" w:hAnsi="Times New Roman" w:cs="Times New Roman"/>
          <w:color w:val="222222"/>
          <w:sz w:val="24"/>
          <w:szCs w:val="24"/>
          <w:lang w:val="en-US"/>
        </w:rPr>
        <w:t xml:space="preserve"> </w:t>
      </w:r>
      <w:proofErr w:type="spellStart"/>
      <w:r w:rsidR="005A090D" w:rsidRPr="00BE0BB2">
        <w:rPr>
          <w:rFonts w:ascii="Times New Roman" w:hAnsi="Times New Roman" w:cs="Times New Roman"/>
          <w:color w:val="222222"/>
          <w:sz w:val="24"/>
          <w:szCs w:val="24"/>
          <w:lang w:val="en-US"/>
        </w:rPr>
        <w:t>Rivière</w:t>
      </w:r>
      <w:proofErr w:type="spellEnd"/>
      <w:r w:rsidR="005A090D" w:rsidRPr="00BE0BB2">
        <w:rPr>
          <w:rFonts w:ascii="Times New Roman" w:hAnsi="Times New Roman" w:cs="Times New Roman"/>
          <w:color w:val="222222"/>
          <w:sz w:val="24"/>
          <w:szCs w:val="24"/>
          <w:lang w:val="en-US"/>
        </w:rPr>
        <w:t>, Social Psychologist.</w:t>
      </w:r>
      <w:r w:rsidR="00C455A9" w:rsidRPr="00BE0BB2">
        <w:rPr>
          <w:rFonts w:ascii="Times New Roman" w:hAnsi="Times New Roman" w:cs="Times New Roman"/>
          <w:color w:val="222222"/>
          <w:sz w:val="24"/>
          <w:szCs w:val="24"/>
          <w:lang w:val="en-US"/>
        </w:rPr>
        <w:t xml:space="preserve"> </w:t>
      </w:r>
      <w:r w:rsidR="005A090D" w:rsidRPr="00BE0BB2">
        <w:rPr>
          <w:rFonts w:ascii="Times New Roman" w:hAnsi="Times New Roman" w:cs="Times New Roman"/>
          <w:color w:val="222222"/>
          <w:sz w:val="24"/>
          <w:szCs w:val="24"/>
          <w:lang w:val="en-US"/>
        </w:rPr>
        <w:t xml:space="preserve">With the information collected, aspects related to the management of power, situations of structural violence and institutional suffering that </w:t>
      </w:r>
      <w:proofErr w:type="gramStart"/>
      <w:r w:rsidR="005A090D" w:rsidRPr="00BE0BB2">
        <w:rPr>
          <w:rFonts w:ascii="Times New Roman" w:hAnsi="Times New Roman" w:cs="Times New Roman"/>
          <w:color w:val="222222"/>
          <w:sz w:val="24"/>
          <w:szCs w:val="24"/>
          <w:lang w:val="en-US"/>
        </w:rPr>
        <w:t>are experienced</w:t>
      </w:r>
      <w:proofErr w:type="gramEnd"/>
      <w:r w:rsidR="005A090D" w:rsidRPr="00BE0BB2">
        <w:rPr>
          <w:rFonts w:ascii="Times New Roman" w:hAnsi="Times New Roman" w:cs="Times New Roman"/>
          <w:color w:val="222222"/>
          <w:sz w:val="24"/>
          <w:szCs w:val="24"/>
          <w:lang w:val="en-US"/>
        </w:rPr>
        <w:t xml:space="preserve"> in the UNA are evidenced. </w:t>
      </w:r>
      <w:proofErr w:type="gramStart"/>
      <w:r w:rsidR="005A090D" w:rsidRPr="00BE0BB2">
        <w:rPr>
          <w:rFonts w:ascii="Times New Roman" w:hAnsi="Times New Roman" w:cs="Times New Roman"/>
          <w:color w:val="222222"/>
          <w:sz w:val="24"/>
          <w:szCs w:val="24"/>
          <w:lang w:val="en-US"/>
        </w:rPr>
        <w:t xml:space="preserve">Among the main findings obtained, it stands out that the condition of </w:t>
      </w:r>
      <w:r w:rsidR="00BD558C" w:rsidRPr="00BE0BB2">
        <w:rPr>
          <w:rFonts w:ascii="Times New Roman" w:hAnsi="Times New Roman" w:cs="Times New Roman"/>
          <w:color w:val="222222"/>
          <w:sz w:val="24"/>
          <w:szCs w:val="24"/>
          <w:lang w:val="en-US"/>
        </w:rPr>
        <w:t>“</w:t>
      </w:r>
      <w:proofErr w:type="spellStart"/>
      <w:r w:rsidR="005A090D" w:rsidRPr="00BE0BB2">
        <w:rPr>
          <w:rFonts w:ascii="Times New Roman" w:hAnsi="Times New Roman" w:cs="Times New Roman"/>
          <w:color w:val="222222"/>
          <w:sz w:val="24"/>
          <w:szCs w:val="24"/>
          <w:lang w:val="en-US"/>
        </w:rPr>
        <w:t>interinazgo</w:t>
      </w:r>
      <w:proofErr w:type="spellEnd"/>
      <w:r w:rsidR="00BD558C" w:rsidRPr="00BE0BB2">
        <w:rPr>
          <w:rFonts w:ascii="Times New Roman" w:hAnsi="Times New Roman" w:cs="Times New Roman"/>
          <w:color w:val="222222"/>
          <w:sz w:val="24"/>
          <w:szCs w:val="24"/>
          <w:lang w:val="en-US"/>
        </w:rPr>
        <w:t>”</w:t>
      </w:r>
      <w:r w:rsidR="005A090D" w:rsidRPr="00BE0BB2">
        <w:rPr>
          <w:rFonts w:ascii="Times New Roman" w:hAnsi="Times New Roman" w:cs="Times New Roman"/>
          <w:color w:val="222222"/>
          <w:sz w:val="24"/>
          <w:szCs w:val="24"/>
          <w:lang w:val="en-US"/>
        </w:rPr>
        <w:t xml:space="preserve"> has implications in</w:t>
      </w:r>
      <w:r w:rsidR="00355983" w:rsidRPr="00BE0BB2">
        <w:rPr>
          <w:rFonts w:ascii="Times New Roman" w:hAnsi="Times New Roman" w:cs="Times New Roman"/>
          <w:color w:val="222222"/>
          <w:sz w:val="24"/>
          <w:szCs w:val="24"/>
          <w:lang w:val="en-US"/>
        </w:rPr>
        <w:t xml:space="preserve"> the daily life of the persons </w:t>
      </w:r>
      <w:r w:rsidR="00355983" w:rsidRPr="00BE0BB2">
        <w:rPr>
          <w:rFonts w:ascii="Times New Roman" w:hAnsi="Times New Roman" w:cs="Times New Roman"/>
          <w:color w:val="222222"/>
          <w:sz w:val="24"/>
          <w:szCs w:val="24"/>
          <w:lang w:val="en-US"/>
        </w:rPr>
        <w:br/>
        <w:t xml:space="preserve">interviewed </w:t>
      </w:r>
      <w:r w:rsidR="005A090D" w:rsidRPr="00BE0BB2">
        <w:rPr>
          <w:rFonts w:ascii="Times New Roman" w:hAnsi="Times New Roman" w:cs="Times New Roman"/>
          <w:color w:val="222222"/>
          <w:sz w:val="24"/>
          <w:szCs w:val="24"/>
          <w:lang w:val="en-US"/>
        </w:rPr>
        <w:t>reflected in each of the vectors of the inverted cone, such as the feeling of belonging to the University, the commitment to their work and the over-demand in order to obtain the property (permanent hiring), among other aspects of reality, faced by teachers and administrators called “non-owners”.</w:t>
      </w:r>
      <w:proofErr w:type="gramEnd"/>
    </w:p>
    <w:p w:rsidR="00CD0FFD" w:rsidRPr="00BE0BB2" w:rsidRDefault="00CD0FFD" w:rsidP="005A090D">
      <w:pPr>
        <w:spacing w:after="0" w:line="360" w:lineRule="auto"/>
        <w:rPr>
          <w:rFonts w:ascii="Times New Roman" w:hAnsi="Times New Roman" w:cs="Times New Roman"/>
          <w:b/>
          <w:sz w:val="24"/>
          <w:szCs w:val="24"/>
          <w:lang w:val="en-US"/>
        </w:rPr>
      </w:pPr>
    </w:p>
    <w:p w:rsidR="001A50EE" w:rsidRPr="00D90FAE" w:rsidRDefault="006001FF" w:rsidP="005A090D">
      <w:pPr>
        <w:spacing w:after="0" w:line="360" w:lineRule="auto"/>
        <w:rPr>
          <w:rFonts w:ascii="Times New Roman" w:hAnsi="Times New Roman" w:cs="Times New Roman"/>
          <w:b/>
          <w:sz w:val="24"/>
          <w:szCs w:val="24"/>
          <w:lang w:val="en-US"/>
        </w:rPr>
      </w:pPr>
      <w:r w:rsidRPr="00BE0BB2">
        <w:rPr>
          <w:rFonts w:ascii="Times New Roman" w:hAnsi="Times New Roman" w:cs="Times New Roman"/>
          <w:b/>
          <w:sz w:val="24"/>
          <w:szCs w:val="24"/>
          <w:lang w:val="en-US"/>
        </w:rPr>
        <w:t>K</w:t>
      </w:r>
      <w:r w:rsidR="00A87930" w:rsidRPr="00BE0BB2">
        <w:rPr>
          <w:rFonts w:ascii="Times New Roman" w:hAnsi="Times New Roman" w:cs="Times New Roman"/>
          <w:b/>
          <w:sz w:val="24"/>
          <w:szCs w:val="24"/>
          <w:lang w:val="en-US"/>
        </w:rPr>
        <w:t>eywords</w:t>
      </w:r>
      <w:r w:rsidR="00D90FAE" w:rsidRPr="00BE0BB2">
        <w:rPr>
          <w:rFonts w:ascii="Times New Roman" w:hAnsi="Times New Roman" w:cs="Times New Roman"/>
          <w:b/>
          <w:sz w:val="24"/>
          <w:szCs w:val="24"/>
          <w:lang w:val="en-US"/>
        </w:rPr>
        <w:t xml:space="preserve">: </w:t>
      </w:r>
      <w:r w:rsidR="00BD558C" w:rsidRPr="00BE0BB2">
        <w:rPr>
          <w:rFonts w:ascii="Times New Roman" w:hAnsi="Times New Roman" w:cs="Times New Roman"/>
          <w:sz w:val="24"/>
          <w:szCs w:val="24"/>
          <w:lang w:val="en-US"/>
        </w:rPr>
        <w:t>“</w:t>
      </w:r>
      <w:proofErr w:type="spellStart"/>
      <w:r w:rsidR="00BD558C" w:rsidRPr="00BE0BB2">
        <w:rPr>
          <w:rFonts w:ascii="inherit" w:hAnsi="inherit"/>
          <w:color w:val="222222"/>
          <w:sz w:val="24"/>
          <w:szCs w:val="24"/>
          <w:lang w:val="en-US"/>
        </w:rPr>
        <w:t>i</w:t>
      </w:r>
      <w:r w:rsidR="001A50EE" w:rsidRPr="00BE0BB2">
        <w:rPr>
          <w:rFonts w:ascii="inherit" w:hAnsi="inherit"/>
          <w:color w:val="222222"/>
          <w:sz w:val="24"/>
          <w:szCs w:val="24"/>
          <w:lang w:val="en-US"/>
        </w:rPr>
        <w:t>nterinazgo</w:t>
      </w:r>
      <w:proofErr w:type="spellEnd"/>
      <w:r w:rsidR="00BD558C" w:rsidRPr="00BE0BB2">
        <w:rPr>
          <w:rFonts w:ascii="inherit" w:hAnsi="inherit"/>
          <w:color w:val="222222"/>
          <w:sz w:val="24"/>
          <w:szCs w:val="24"/>
          <w:lang w:val="en-US"/>
        </w:rPr>
        <w:t>”</w:t>
      </w:r>
      <w:r w:rsidR="001A50EE" w:rsidRPr="00BE0BB2">
        <w:rPr>
          <w:rFonts w:ascii="inherit" w:hAnsi="inherit"/>
          <w:color w:val="222222"/>
          <w:sz w:val="24"/>
          <w:szCs w:val="24"/>
          <w:lang w:val="en-US"/>
        </w:rPr>
        <w:t>, institutional link, job instability, vectors of the inverted cone.</w:t>
      </w:r>
    </w:p>
    <w:p w:rsidR="007C7DC5" w:rsidRPr="001A50EE" w:rsidRDefault="007C7DC5" w:rsidP="005A090D">
      <w:pPr>
        <w:spacing w:after="0" w:line="360" w:lineRule="auto"/>
        <w:rPr>
          <w:rFonts w:ascii="Times New Roman" w:hAnsi="Times New Roman" w:cs="Times New Roman"/>
          <w:b/>
          <w:sz w:val="24"/>
          <w:szCs w:val="24"/>
          <w:lang w:val="en-US"/>
        </w:rPr>
      </w:pPr>
    </w:p>
    <w:p w:rsidR="002D25DF" w:rsidRPr="002D25DF" w:rsidRDefault="002D25DF" w:rsidP="0050026B">
      <w:pPr>
        <w:spacing w:after="0" w:line="360" w:lineRule="auto"/>
        <w:jc w:val="both"/>
        <w:rPr>
          <w:rFonts w:ascii="Times New Roman" w:hAnsi="Times New Roman" w:cs="Times New Roman"/>
          <w:b/>
          <w:sz w:val="24"/>
          <w:szCs w:val="24"/>
          <w:lang w:val="en-US"/>
        </w:rPr>
      </w:pPr>
    </w:p>
    <w:p w:rsidR="002D25DF" w:rsidRDefault="002D25DF" w:rsidP="0050026B">
      <w:pPr>
        <w:spacing w:after="0" w:line="360" w:lineRule="auto"/>
        <w:jc w:val="both"/>
        <w:rPr>
          <w:rFonts w:ascii="Times New Roman" w:hAnsi="Times New Roman" w:cs="Times New Roman"/>
          <w:b/>
          <w:sz w:val="24"/>
          <w:szCs w:val="24"/>
          <w:lang w:val="en-US"/>
        </w:rPr>
      </w:pPr>
    </w:p>
    <w:p w:rsidR="002D25DF" w:rsidRDefault="002D25DF" w:rsidP="0050026B">
      <w:pPr>
        <w:spacing w:after="0" w:line="360" w:lineRule="auto"/>
        <w:jc w:val="both"/>
        <w:rPr>
          <w:rFonts w:ascii="Times New Roman" w:hAnsi="Times New Roman" w:cs="Times New Roman"/>
          <w:b/>
          <w:sz w:val="24"/>
          <w:szCs w:val="24"/>
          <w:lang w:val="en-US"/>
        </w:rPr>
      </w:pPr>
    </w:p>
    <w:p w:rsidR="002D25DF" w:rsidRDefault="002D25DF" w:rsidP="0050026B">
      <w:pPr>
        <w:spacing w:after="0" w:line="360" w:lineRule="auto"/>
        <w:jc w:val="both"/>
        <w:rPr>
          <w:rFonts w:ascii="Times New Roman" w:hAnsi="Times New Roman" w:cs="Times New Roman"/>
          <w:b/>
          <w:sz w:val="24"/>
          <w:szCs w:val="24"/>
          <w:lang w:val="en-US"/>
        </w:rPr>
      </w:pPr>
    </w:p>
    <w:p w:rsidR="003504F4" w:rsidRDefault="003504F4" w:rsidP="0050026B">
      <w:pPr>
        <w:spacing w:after="0" w:line="360" w:lineRule="auto"/>
        <w:jc w:val="both"/>
        <w:rPr>
          <w:rFonts w:ascii="Times New Roman" w:hAnsi="Times New Roman" w:cs="Times New Roman"/>
          <w:b/>
          <w:sz w:val="24"/>
          <w:szCs w:val="24"/>
          <w:lang w:val="es-MX"/>
        </w:rPr>
      </w:pPr>
    </w:p>
    <w:p w:rsidR="003504F4" w:rsidRDefault="003504F4" w:rsidP="0050026B">
      <w:pPr>
        <w:spacing w:after="0" w:line="360" w:lineRule="auto"/>
        <w:jc w:val="both"/>
        <w:rPr>
          <w:rFonts w:ascii="Times New Roman" w:hAnsi="Times New Roman" w:cs="Times New Roman"/>
          <w:b/>
          <w:sz w:val="24"/>
          <w:szCs w:val="24"/>
          <w:lang w:val="es-MX"/>
        </w:rPr>
      </w:pPr>
    </w:p>
    <w:p w:rsidR="003504F4" w:rsidRDefault="003504F4" w:rsidP="0050026B">
      <w:pPr>
        <w:spacing w:after="0" w:line="360" w:lineRule="auto"/>
        <w:jc w:val="both"/>
        <w:rPr>
          <w:rFonts w:ascii="Times New Roman" w:hAnsi="Times New Roman" w:cs="Times New Roman"/>
          <w:b/>
          <w:sz w:val="24"/>
          <w:szCs w:val="24"/>
          <w:lang w:val="es-MX"/>
        </w:rPr>
      </w:pPr>
    </w:p>
    <w:p w:rsidR="006120F4" w:rsidRDefault="006120F4" w:rsidP="0050026B">
      <w:pPr>
        <w:spacing w:after="0" w:line="360" w:lineRule="auto"/>
        <w:jc w:val="both"/>
        <w:rPr>
          <w:rFonts w:ascii="Times New Roman" w:hAnsi="Times New Roman" w:cs="Times New Roman"/>
          <w:b/>
          <w:sz w:val="28"/>
          <w:szCs w:val="28"/>
          <w:lang w:val="es-MX"/>
        </w:rPr>
      </w:pPr>
    </w:p>
    <w:p w:rsidR="00132B9E" w:rsidRPr="00472B01" w:rsidRDefault="00132B9E" w:rsidP="0050026B">
      <w:pPr>
        <w:spacing w:after="0" w:line="360" w:lineRule="auto"/>
        <w:jc w:val="both"/>
        <w:rPr>
          <w:rFonts w:ascii="Times New Roman" w:hAnsi="Times New Roman" w:cs="Times New Roman"/>
          <w:b/>
          <w:sz w:val="28"/>
          <w:szCs w:val="28"/>
          <w:lang w:val="es-MX"/>
        </w:rPr>
      </w:pPr>
      <w:r w:rsidRPr="00472B01">
        <w:rPr>
          <w:rFonts w:ascii="Times New Roman" w:hAnsi="Times New Roman" w:cs="Times New Roman"/>
          <w:b/>
          <w:sz w:val="28"/>
          <w:szCs w:val="28"/>
          <w:lang w:val="es-MX"/>
        </w:rPr>
        <w:t>Introducción</w:t>
      </w:r>
    </w:p>
    <w:p w:rsidR="009B4377" w:rsidRPr="00D20170" w:rsidRDefault="009B4377"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De acuerdo con el Estatuto Orgánico (2015)</w:t>
      </w:r>
      <w:r w:rsidR="002D2421" w:rsidRPr="00D20170">
        <w:rPr>
          <w:rFonts w:ascii="Times New Roman" w:hAnsi="Times New Roman" w:cs="Times New Roman"/>
          <w:sz w:val="24"/>
          <w:szCs w:val="24"/>
          <w:lang w:val="es-MX"/>
        </w:rPr>
        <w:t xml:space="preserve"> de la Universidad Nacional de Costa Rica,</w:t>
      </w:r>
      <w:r w:rsidRPr="00D20170">
        <w:rPr>
          <w:rFonts w:ascii="Times New Roman" w:hAnsi="Times New Roman" w:cs="Times New Roman"/>
          <w:sz w:val="24"/>
          <w:szCs w:val="24"/>
          <w:lang w:val="es-MX"/>
        </w:rPr>
        <w:t xml:space="preserve"> publicado en la Gaceta Extraordinaria N.° 8-2015: </w:t>
      </w:r>
    </w:p>
    <w:p w:rsidR="009B4377" w:rsidRPr="00D20170" w:rsidRDefault="009B4377" w:rsidP="0050026B">
      <w:pPr>
        <w:spacing w:after="0" w:line="360" w:lineRule="auto"/>
        <w:ind w:left="851"/>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La Universidad Nacional es una institución de educación superior pública con plena autonomía garantizada constitucionalmente. Tiene como misión histórica crear y transmitir conocimiento en favor del bienestar humano, mediante acciones que propician la transformación de la sociedad para llevarla a estadios superiores de convivencia. Honra la libertad, la diversidad, la búsqueda de la verdad y la sustentabilidad natural y cultural, en beneficio del conocimiento, la equidad, la justicia y la dignificación de la condición humana (p. 17).</w:t>
      </w:r>
    </w:p>
    <w:p w:rsidR="002969D0" w:rsidRPr="00BE0BB2" w:rsidRDefault="009B4377" w:rsidP="0050026B">
      <w:pPr>
        <w:spacing w:after="0" w:line="360" w:lineRule="auto"/>
        <w:jc w:val="both"/>
        <w:rPr>
          <w:rFonts w:ascii="Times New Roman" w:hAnsi="Times New Roman" w:cs="Times New Roman"/>
          <w:sz w:val="24"/>
          <w:szCs w:val="24"/>
          <w:lang w:val="es-MX"/>
        </w:rPr>
      </w:pPr>
      <w:r w:rsidRPr="00BE0BB2">
        <w:rPr>
          <w:rFonts w:ascii="Times New Roman" w:hAnsi="Times New Roman" w:cs="Times New Roman"/>
          <w:sz w:val="24"/>
          <w:szCs w:val="24"/>
          <w:lang w:val="es-MX"/>
        </w:rPr>
        <w:t xml:space="preserve">En atención a los principios señalados anteriormente, se torna necesario </w:t>
      </w:r>
      <w:r w:rsidRPr="00BE0BB2">
        <w:rPr>
          <w:rFonts w:ascii="Times New Roman" w:hAnsi="Times New Roman" w:cs="Times New Roman"/>
          <w:b/>
          <w:i/>
          <w:sz w:val="24"/>
          <w:szCs w:val="24"/>
          <w:lang w:val="es-MX"/>
        </w:rPr>
        <w:t>mirar y mirarnos</w:t>
      </w:r>
      <w:r w:rsidRPr="00BE0BB2">
        <w:rPr>
          <w:rFonts w:ascii="Times New Roman" w:hAnsi="Times New Roman" w:cs="Times New Roman"/>
          <w:sz w:val="24"/>
          <w:szCs w:val="24"/>
          <w:lang w:val="es-MX"/>
        </w:rPr>
        <w:t xml:space="preserve"> respecto a las relaciones humanas y condiciones laborales en que se desempeñan las diferentes tareas que</w:t>
      </w:r>
      <w:r w:rsidR="006E29EC" w:rsidRPr="00BE0BB2">
        <w:rPr>
          <w:rFonts w:ascii="Times New Roman" w:hAnsi="Times New Roman" w:cs="Times New Roman"/>
          <w:sz w:val="24"/>
          <w:szCs w:val="24"/>
          <w:lang w:val="es-MX"/>
        </w:rPr>
        <w:t xml:space="preserve"> se realizan en la Universidad. </w:t>
      </w:r>
      <w:r w:rsidRPr="00BE0BB2">
        <w:rPr>
          <w:rFonts w:ascii="Times New Roman" w:hAnsi="Times New Roman" w:cs="Times New Roman"/>
          <w:sz w:val="24"/>
          <w:szCs w:val="24"/>
          <w:lang w:val="es-MX"/>
        </w:rPr>
        <w:t>Para</w:t>
      </w:r>
      <w:r w:rsidR="002969D0" w:rsidRPr="00BE0BB2">
        <w:rPr>
          <w:rFonts w:ascii="Times New Roman" w:hAnsi="Times New Roman" w:cs="Times New Roman"/>
          <w:sz w:val="24"/>
          <w:szCs w:val="24"/>
          <w:lang w:val="es-MX"/>
        </w:rPr>
        <w:t xml:space="preserve"> estos efectos</w:t>
      </w:r>
      <w:r w:rsidR="006E29EC" w:rsidRPr="00BE0BB2">
        <w:rPr>
          <w:rFonts w:ascii="Times New Roman" w:hAnsi="Times New Roman" w:cs="Times New Roman"/>
          <w:sz w:val="24"/>
          <w:szCs w:val="24"/>
          <w:lang w:val="es-MX"/>
        </w:rPr>
        <w:t>,</w:t>
      </w:r>
      <w:r w:rsidR="002969D0" w:rsidRPr="00BE0BB2">
        <w:rPr>
          <w:rFonts w:ascii="Times New Roman" w:hAnsi="Times New Roman" w:cs="Times New Roman"/>
          <w:sz w:val="24"/>
          <w:szCs w:val="24"/>
          <w:lang w:val="es-MX"/>
        </w:rPr>
        <w:t xml:space="preserve"> la </w:t>
      </w:r>
      <w:r w:rsidRPr="00BE0BB2">
        <w:rPr>
          <w:rFonts w:ascii="Times New Roman" w:hAnsi="Times New Roman" w:cs="Times New Roman"/>
          <w:sz w:val="24"/>
          <w:szCs w:val="24"/>
          <w:lang w:val="es-MX"/>
        </w:rPr>
        <w:t>investigación</w:t>
      </w:r>
      <w:r w:rsidR="002969D0" w:rsidRPr="00BE0BB2">
        <w:rPr>
          <w:rFonts w:ascii="Times New Roman" w:hAnsi="Times New Roman" w:cs="Times New Roman"/>
          <w:sz w:val="24"/>
          <w:szCs w:val="24"/>
          <w:lang w:val="es-MX"/>
        </w:rPr>
        <w:t xml:space="preserve"> denominada </w:t>
      </w:r>
      <w:r w:rsidR="002969D0" w:rsidRPr="00BE0BB2">
        <w:rPr>
          <w:rFonts w:ascii="Times New Roman" w:hAnsi="Times New Roman" w:cs="Times New Roman"/>
          <w:color w:val="000008"/>
          <w:sz w:val="24"/>
          <w:szCs w:val="24"/>
        </w:rPr>
        <w:t xml:space="preserve">“Implicaciones de la condición de </w:t>
      </w:r>
      <w:proofErr w:type="spellStart"/>
      <w:r w:rsidR="002969D0" w:rsidRPr="00BE0BB2">
        <w:rPr>
          <w:rFonts w:ascii="Times New Roman" w:hAnsi="Times New Roman" w:cs="Times New Roman"/>
          <w:color w:val="000008"/>
          <w:sz w:val="24"/>
          <w:szCs w:val="24"/>
        </w:rPr>
        <w:t>interinazgo</w:t>
      </w:r>
      <w:proofErr w:type="spellEnd"/>
      <w:r w:rsidR="002969D0" w:rsidRPr="00BE0BB2">
        <w:rPr>
          <w:rFonts w:ascii="Times New Roman" w:hAnsi="Times New Roman" w:cs="Times New Roman"/>
          <w:color w:val="000008"/>
          <w:sz w:val="24"/>
          <w:szCs w:val="24"/>
        </w:rPr>
        <w:t xml:space="preserve"> en la subjetividad y relaciones vinculares de población trabajador</w:t>
      </w:r>
      <w:r w:rsidR="00DA1F82" w:rsidRPr="00BE0BB2">
        <w:rPr>
          <w:rFonts w:ascii="Times New Roman" w:hAnsi="Times New Roman" w:cs="Times New Roman"/>
          <w:color w:val="000008"/>
          <w:sz w:val="24"/>
          <w:szCs w:val="24"/>
        </w:rPr>
        <w:t>a de la Universidad Nacional”,</w:t>
      </w:r>
      <w:r w:rsidR="002969D0" w:rsidRPr="00BE0BB2">
        <w:rPr>
          <w:rFonts w:ascii="Times New Roman" w:hAnsi="Times New Roman" w:cs="Times New Roman"/>
          <w:color w:val="000008"/>
          <w:sz w:val="24"/>
          <w:szCs w:val="24"/>
        </w:rPr>
        <w:t xml:space="preserve"> busca estudiar</w:t>
      </w:r>
      <w:r w:rsidR="00C2007E" w:rsidRPr="00BE0BB2">
        <w:rPr>
          <w:rFonts w:ascii="Times New Roman" w:hAnsi="Times New Roman" w:cs="Times New Roman"/>
          <w:sz w:val="24"/>
          <w:szCs w:val="24"/>
          <w:lang w:val="es-MX"/>
        </w:rPr>
        <w:t xml:space="preserve"> las repercusiones </w:t>
      </w:r>
      <w:r w:rsidR="00481AE0" w:rsidRPr="00BE0BB2">
        <w:rPr>
          <w:rFonts w:ascii="Times New Roman" w:hAnsi="Times New Roman" w:cs="Times New Roman"/>
          <w:sz w:val="24"/>
          <w:szCs w:val="24"/>
          <w:lang w:val="es-MX"/>
        </w:rPr>
        <w:t>de la</w:t>
      </w:r>
      <w:r w:rsidR="00DA1F82" w:rsidRPr="00BE0BB2">
        <w:rPr>
          <w:rFonts w:ascii="Times New Roman" w:hAnsi="Times New Roman" w:cs="Times New Roman"/>
          <w:sz w:val="24"/>
          <w:szCs w:val="24"/>
          <w:lang w:val="es-MX"/>
        </w:rPr>
        <w:t xml:space="preserve"> condición de </w:t>
      </w:r>
      <w:proofErr w:type="spellStart"/>
      <w:r w:rsidR="00481AE0" w:rsidRPr="00BE0BB2">
        <w:rPr>
          <w:rFonts w:ascii="Times New Roman" w:hAnsi="Times New Roman" w:cs="Times New Roman"/>
          <w:sz w:val="24"/>
          <w:szCs w:val="24"/>
          <w:lang w:val="es-MX"/>
        </w:rPr>
        <w:t>interinazgo</w:t>
      </w:r>
      <w:proofErr w:type="spellEnd"/>
      <w:r w:rsidR="006E29EC" w:rsidRPr="00BE0BB2">
        <w:rPr>
          <w:rFonts w:ascii="Times New Roman" w:hAnsi="Times New Roman" w:cs="Times New Roman"/>
          <w:sz w:val="24"/>
          <w:szCs w:val="24"/>
          <w:lang w:val="es-MX"/>
        </w:rPr>
        <w:t xml:space="preserve"> en los</w:t>
      </w:r>
      <w:r w:rsidR="00BB79CE" w:rsidRPr="00BE0BB2">
        <w:rPr>
          <w:rFonts w:ascii="Times New Roman" w:hAnsi="Times New Roman" w:cs="Times New Roman"/>
          <w:sz w:val="24"/>
          <w:szCs w:val="24"/>
          <w:lang w:val="es-MX"/>
        </w:rPr>
        <w:t xml:space="preserve"> nivel</w:t>
      </w:r>
      <w:r w:rsidR="00FF02A6" w:rsidRPr="00BE0BB2">
        <w:rPr>
          <w:rFonts w:ascii="Times New Roman" w:hAnsi="Times New Roman" w:cs="Times New Roman"/>
          <w:sz w:val="24"/>
          <w:szCs w:val="24"/>
          <w:lang w:val="es-MX"/>
        </w:rPr>
        <w:t>es</w:t>
      </w:r>
      <w:r w:rsidR="00BB79CE" w:rsidRPr="00BE0BB2">
        <w:rPr>
          <w:rFonts w:ascii="Times New Roman" w:hAnsi="Times New Roman" w:cs="Times New Roman"/>
          <w:sz w:val="24"/>
          <w:szCs w:val="24"/>
          <w:lang w:val="es-MX"/>
        </w:rPr>
        <w:t xml:space="preserve"> personal</w:t>
      </w:r>
      <w:r w:rsidR="002969D0" w:rsidRPr="00BE0BB2">
        <w:rPr>
          <w:rFonts w:ascii="Times New Roman" w:hAnsi="Times New Roman" w:cs="Times New Roman"/>
          <w:sz w:val="24"/>
          <w:szCs w:val="24"/>
          <w:lang w:val="es-MX"/>
        </w:rPr>
        <w:t xml:space="preserve"> e institucional</w:t>
      </w:r>
      <w:r w:rsidR="00F542E3" w:rsidRPr="00BE0BB2">
        <w:rPr>
          <w:rFonts w:ascii="Times New Roman" w:hAnsi="Times New Roman" w:cs="Times New Roman"/>
          <w:sz w:val="24"/>
          <w:szCs w:val="24"/>
          <w:lang w:val="es-MX"/>
        </w:rPr>
        <w:t>.</w:t>
      </w:r>
    </w:p>
    <w:p w:rsidR="009B4377" w:rsidRPr="00D20170" w:rsidRDefault="00481AE0" w:rsidP="0050026B">
      <w:pPr>
        <w:pStyle w:val="Textonotapie"/>
        <w:spacing w:after="0" w:line="360" w:lineRule="auto"/>
        <w:jc w:val="both"/>
        <w:rPr>
          <w:rFonts w:ascii="Times New Roman" w:hAnsi="Times New Roman"/>
          <w:color w:val="000008"/>
          <w:sz w:val="24"/>
          <w:szCs w:val="24"/>
          <w:lang w:val="es-MX"/>
        </w:rPr>
      </w:pPr>
      <w:r w:rsidRPr="00BE0BB2">
        <w:rPr>
          <w:rFonts w:ascii="Times New Roman" w:hAnsi="Times New Roman"/>
          <w:sz w:val="24"/>
          <w:szCs w:val="24"/>
          <w:lang w:val="es-MX"/>
        </w:rPr>
        <w:t>L</w:t>
      </w:r>
      <w:r w:rsidR="00DA1F82" w:rsidRPr="00BE0BB2">
        <w:rPr>
          <w:rFonts w:ascii="Times New Roman" w:hAnsi="Times New Roman"/>
          <w:sz w:val="24"/>
          <w:szCs w:val="24"/>
          <w:lang w:val="es-MX"/>
        </w:rPr>
        <w:t>a</w:t>
      </w:r>
      <w:r w:rsidR="009B4377" w:rsidRPr="00BE0BB2">
        <w:rPr>
          <w:rFonts w:ascii="Times New Roman" w:hAnsi="Times New Roman"/>
          <w:sz w:val="24"/>
          <w:szCs w:val="24"/>
          <w:lang w:val="es-MX"/>
        </w:rPr>
        <w:t xml:space="preserve"> población interina de la institución la "Constituyen todos los y las funcionarias académicas de la Universidad que no tienen una relación laboral en propiedad, obtenida mediante Concurso por Oposición" (Universidad Nacional, G</w:t>
      </w:r>
      <w:r w:rsidR="00DB5488" w:rsidRPr="00BE0BB2">
        <w:rPr>
          <w:rFonts w:ascii="Times New Roman" w:hAnsi="Times New Roman"/>
          <w:sz w:val="24"/>
          <w:szCs w:val="24"/>
          <w:lang w:val="es-MX"/>
        </w:rPr>
        <w:t>aceta Extraordinaria Nº 21-</w:t>
      </w:r>
      <w:r w:rsidR="00DB5488" w:rsidRPr="00D20170">
        <w:rPr>
          <w:rFonts w:ascii="Times New Roman" w:hAnsi="Times New Roman"/>
          <w:sz w:val="24"/>
          <w:szCs w:val="24"/>
          <w:lang w:val="es-MX"/>
        </w:rPr>
        <w:t>2015</w:t>
      </w:r>
      <w:r w:rsidR="009B4377" w:rsidRPr="00D20170">
        <w:rPr>
          <w:rFonts w:ascii="Times New Roman" w:hAnsi="Times New Roman"/>
          <w:sz w:val="24"/>
          <w:szCs w:val="24"/>
          <w:lang w:val="es-MX"/>
        </w:rPr>
        <w:t xml:space="preserve">). </w:t>
      </w:r>
    </w:p>
    <w:p w:rsidR="00316CC1" w:rsidRPr="00BE0BB2" w:rsidRDefault="002A086B" w:rsidP="0050026B">
      <w:pPr>
        <w:spacing w:after="0" w:line="360" w:lineRule="auto"/>
        <w:jc w:val="both"/>
        <w:rPr>
          <w:rFonts w:ascii="Times New Roman" w:hAnsi="Times New Roman" w:cs="Times New Roman"/>
          <w:sz w:val="24"/>
          <w:szCs w:val="24"/>
          <w:lang w:val="es-MX"/>
        </w:rPr>
      </w:pPr>
      <w:r w:rsidRPr="00BE0BB2">
        <w:rPr>
          <w:rFonts w:ascii="Times New Roman" w:hAnsi="Times New Roman" w:cs="Times New Roman"/>
          <w:sz w:val="24"/>
          <w:szCs w:val="24"/>
          <w:lang w:val="es-MX"/>
        </w:rPr>
        <w:lastRenderedPageBreak/>
        <w:t>Este tipo de contratación suele ser recurrente para el caso latinoamericano, en Costa</w:t>
      </w:r>
      <w:r w:rsidR="0006219B" w:rsidRPr="00BE0BB2">
        <w:rPr>
          <w:rFonts w:ascii="Times New Roman" w:hAnsi="Times New Roman" w:cs="Times New Roman"/>
          <w:sz w:val="24"/>
          <w:szCs w:val="24"/>
          <w:lang w:val="es-MX"/>
        </w:rPr>
        <w:t xml:space="preserve"> Rica llamado "</w:t>
      </w:r>
      <w:proofErr w:type="spellStart"/>
      <w:r w:rsidR="0006219B" w:rsidRPr="00BE0BB2">
        <w:rPr>
          <w:rFonts w:ascii="Times New Roman" w:hAnsi="Times New Roman" w:cs="Times New Roman"/>
          <w:sz w:val="24"/>
          <w:szCs w:val="24"/>
          <w:lang w:val="es-MX"/>
        </w:rPr>
        <w:t>interinazgo</w:t>
      </w:r>
      <w:proofErr w:type="spellEnd"/>
      <w:r w:rsidR="0006219B" w:rsidRPr="00BE0BB2">
        <w:rPr>
          <w:rFonts w:ascii="Times New Roman" w:hAnsi="Times New Roman" w:cs="Times New Roman"/>
          <w:sz w:val="24"/>
          <w:szCs w:val="24"/>
          <w:lang w:val="es-MX"/>
        </w:rPr>
        <w:t>" o "n</w:t>
      </w:r>
      <w:r w:rsidRPr="00BE0BB2">
        <w:rPr>
          <w:rFonts w:ascii="Times New Roman" w:hAnsi="Times New Roman" w:cs="Times New Roman"/>
          <w:sz w:val="24"/>
          <w:szCs w:val="24"/>
          <w:lang w:val="es-MX"/>
        </w:rPr>
        <w:t xml:space="preserve">o propietario", lo que corresponde en otros países </w:t>
      </w:r>
      <w:r w:rsidR="00FF02A6" w:rsidRPr="00BE0BB2">
        <w:rPr>
          <w:rFonts w:ascii="Times New Roman" w:hAnsi="Times New Roman" w:cs="Times New Roman"/>
          <w:sz w:val="24"/>
          <w:szCs w:val="24"/>
          <w:lang w:val="es-MX"/>
        </w:rPr>
        <w:t>a</w:t>
      </w:r>
      <w:r w:rsidRPr="00BE0BB2">
        <w:rPr>
          <w:rFonts w:ascii="Times New Roman" w:hAnsi="Times New Roman" w:cs="Times New Roman"/>
          <w:sz w:val="24"/>
          <w:szCs w:val="24"/>
          <w:lang w:val="es-MX"/>
        </w:rPr>
        <w:t xml:space="preserve"> docente que no es de planta, profesor asociado, profesor no titular, contratación definid</w:t>
      </w:r>
      <w:r w:rsidR="00FF02A6" w:rsidRPr="00BE0BB2">
        <w:rPr>
          <w:rFonts w:ascii="Times New Roman" w:hAnsi="Times New Roman" w:cs="Times New Roman"/>
          <w:sz w:val="24"/>
          <w:szCs w:val="24"/>
          <w:lang w:val="es-MX"/>
        </w:rPr>
        <w:t>a,</w:t>
      </w:r>
      <w:r w:rsidR="00A1298D" w:rsidRPr="00BE0BB2">
        <w:rPr>
          <w:rFonts w:ascii="Times New Roman" w:hAnsi="Times New Roman" w:cs="Times New Roman"/>
          <w:sz w:val="24"/>
          <w:szCs w:val="24"/>
          <w:lang w:val="es-MX"/>
        </w:rPr>
        <w:t xml:space="preserve"> </w:t>
      </w:r>
      <w:r w:rsidR="00363F98" w:rsidRPr="00BE0BB2">
        <w:rPr>
          <w:rFonts w:ascii="Times New Roman" w:hAnsi="Times New Roman" w:cs="Times New Roman"/>
          <w:sz w:val="24"/>
          <w:szCs w:val="24"/>
          <w:lang w:val="es-MX"/>
        </w:rPr>
        <w:t>que se emplea</w:t>
      </w:r>
      <w:r w:rsidRPr="00BE0BB2">
        <w:rPr>
          <w:rFonts w:ascii="Times New Roman" w:hAnsi="Times New Roman" w:cs="Times New Roman"/>
          <w:sz w:val="24"/>
          <w:szCs w:val="24"/>
          <w:lang w:val="es-MX"/>
        </w:rPr>
        <w:t xml:space="preserve"> en condiciones diferenciadas a los</w:t>
      </w:r>
      <w:r w:rsidR="00BB0224" w:rsidRPr="00BE0BB2">
        <w:rPr>
          <w:rFonts w:ascii="Times New Roman" w:hAnsi="Times New Roman" w:cs="Times New Roman"/>
          <w:sz w:val="24"/>
          <w:szCs w:val="24"/>
          <w:lang w:val="es-MX"/>
        </w:rPr>
        <w:t xml:space="preserve"> docentes que sí son de planta, </w:t>
      </w:r>
      <w:r w:rsidRPr="00BE0BB2">
        <w:rPr>
          <w:rFonts w:ascii="Times New Roman" w:hAnsi="Times New Roman" w:cs="Times New Roman"/>
          <w:sz w:val="24"/>
          <w:szCs w:val="24"/>
          <w:lang w:val="es-MX"/>
        </w:rPr>
        <w:t xml:space="preserve">lo </w:t>
      </w:r>
      <w:r w:rsidR="00BB0224" w:rsidRPr="00BE0BB2">
        <w:rPr>
          <w:rFonts w:ascii="Times New Roman" w:hAnsi="Times New Roman" w:cs="Times New Roman"/>
          <w:sz w:val="24"/>
          <w:szCs w:val="24"/>
          <w:lang w:val="es-MX"/>
        </w:rPr>
        <w:t>que llamaríamos en Costa Rica, “p</w:t>
      </w:r>
      <w:r w:rsidRPr="00BE0BB2">
        <w:rPr>
          <w:rFonts w:ascii="Times New Roman" w:hAnsi="Times New Roman" w:cs="Times New Roman"/>
          <w:sz w:val="24"/>
          <w:szCs w:val="24"/>
          <w:lang w:val="es-MX"/>
        </w:rPr>
        <w:t>ropietari</w:t>
      </w:r>
      <w:r w:rsidR="00BB0224" w:rsidRPr="00BE0BB2">
        <w:rPr>
          <w:rFonts w:ascii="Times New Roman" w:hAnsi="Times New Roman" w:cs="Times New Roman"/>
          <w:sz w:val="24"/>
          <w:szCs w:val="24"/>
          <w:lang w:val="es-MX"/>
        </w:rPr>
        <w:t>os”</w:t>
      </w:r>
      <w:r w:rsidRPr="00BE0BB2">
        <w:rPr>
          <w:rFonts w:ascii="Times New Roman" w:hAnsi="Times New Roman" w:cs="Times New Roman"/>
          <w:sz w:val="24"/>
          <w:szCs w:val="24"/>
          <w:lang w:val="es-MX"/>
        </w:rPr>
        <w:t>.</w:t>
      </w:r>
    </w:p>
    <w:p w:rsidR="004B0FC9" w:rsidRPr="00BE0BB2" w:rsidRDefault="002A086B" w:rsidP="0050026B">
      <w:pPr>
        <w:spacing w:after="0" w:line="360" w:lineRule="auto"/>
        <w:jc w:val="both"/>
        <w:rPr>
          <w:rFonts w:ascii="Times New Roman" w:hAnsi="Times New Roman" w:cs="Times New Roman"/>
          <w:sz w:val="24"/>
          <w:szCs w:val="24"/>
          <w:lang w:val="es-MX"/>
        </w:rPr>
      </w:pPr>
      <w:r w:rsidRPr="00BE0BB2">
        <w:rPr>
          <w:rFonts w:ascii="Times New Roman" w:hAnsi="Times New Roman" w:cs="Times New Roman"/>
          <w:sz w:val="24"/>
          <w:szCs w:val="24"/>
          <w:lang w:val="es-MX"/>
        </w:rPr>
        <w:t>Estas condiciones laborales</w:t>
      </w:r>
      <w:r w:rsidR="00F450AE" w:rsidRPr="00BE0BB2">
        <w:rPr>
          <w:rFonts w:ascii="Times New Roman" w:hAnsi="Times New Roman" w:cs="Times New Roman"/>
          <w:sz w:val="24"/>
          <w:szCs w:val="24"/>
          <w:lang w:val="es-MX"/>
        </w:rPr>
        <w:t>,</w:t>
      </w:r>
      <w:r w:rsidRPr="00BE0BB2">
        <w:rPr>
          <w:rFonts w:ascii="Times New Roman" w:hAnsi="Times New Roman" w:cs="Times New Roman"/>
          <w:sz w:val="24"/>
          <w:szCs w:val="24"/>
          <w:lang w:val="es-MX"/>
        </w:rPr>
        <w:t xml:space="preserve"> en la mayoría de los casos</w:t>
      </w:r>
      <w:r w:rsidR="00F450AE" w:rsidRPr="00BE0BB2">
        <w:rPr>
          <w:rFonts w:ascii="Times New Roman" w:hAnsi="Times New Roman" w:cs="Times New Roman"/>
          <w:sz w:val="24"/>
          <w:szCs w:val="24"/>
          <w:lang w:val="es-MX"/>
        </w:rPr>
        <w:t>,</w:t>
      </w:r>
      <w:r w:rsidRPr="00BE0BB2">
        <w:rPr>
          <w:rFonts w:ascii="Times New Roman" w:hAnsi="Times New Roman" w:cs="Times New Roman"/>
          <w:sz w:val="24"/>
          <w:szCs w:val="24"/>
          <w:lang w:val="es-MX"/>
        </w:rPr>
        <w:t xml:space="preserve"> generan formas de precariedad laboral, correspondiente</w:t>
      </w:r>
      <w:r w:rsidR="00FF02A6" w:rsidRPr="00BE0BB2">
        <w:rPr>
          <w:rFonts w:ascii="Times New Roman" w:hAnsi="Times New Roman" w:cs="Times New Roman"/>
          <w:sz w:val="24"/>
          <w:szCs w:val="24"/>
          <w:lang w:val="es-MX"/>
        </w:rPr>
        <w:t>s</w:t>
      </w:r>
      <w:r w:rsidRPr="00BE0BB2">
        <w:rPr>
          <w:rFonts w:ascii="Times New Roman" w:hAnsi="Times New Roman" w:cs="Times New Roman"/>
          <w:sz w:val="24"/>
          <w:szCs w:val="24"/>
          <w:lang w:val="es-MX"/>
        </w:rPr>
        <w:t xml:space="preserve"> a la inestabilidad laboral que impera</w:t>
      </w:r>
      <w:r w:rsidR="00FF02A6" w:rsidRPr="00BE0BB2">
        <w:rPr>
          <w:rFonts w:ascii="Times New Roman" w:hAnsi="Times New Roman" w:cs="Times New Roman"/>
          <w:sz w:val="24"/>
          <w:szCs w:val="24"/>
          <w:lang w:val="es-MX"/>
        </w:rPr>
        <w:t xml:space="preserve"> asociada</w:t>
      </w:r>
      <w:r w:rsidR="007946EF" w:rsidRPr="00BE0BB2">
        <w:rPr>
          <w:rFonts w:ascii="Times New Roman" w:hAnsi="Times New Roman" w:cs="Times New Roman"/>
          <w:sz w:val="24"/>
          <w:szCs w:val="24"/>
          <w:lang w:val="es-MX"/>
        </w:rPr>
        <w:t xml:space="preserve"> al</w:t>
      </w:r>
      <w:r w:rsidRPr="00BE0BB2">
        <w:rPr>
          <w:rFonts w:ascii="Times New Roman" w:hAnsi="Times New Roman" w:cs="Times New Roman"/>
          <w:sz w:val="24"/>
          <w:szCs w:val="24"/>
          <w:lang w:val="es-MX"/>
        </w:rPr>
        <w:t xml:space="preserve"> modelo de desarrollo neoliberal, que tanto se ha planteado </w:t>
      </w:r>
      <w:r w:rsidR="001974FA" w:rsidRPr="00BE0BB2">
        <w:rPr>
          <w:rFonts w:ascii="Times New Roman" w:hAnsi="Times New Roman" w:cs="Times New Roman"/>
          <w:sz w:val="24"/>
          <w:szCs w:val="24"/>
          <w:lang w:val="es-MX"/>
        </w:rPr>
        <w:t>como perjudicial para la región</w:t>
      </w:r>
      <w:r w:rsidRPr="00BE0BB2">
        <w:rPr>
          <w:rFonts w:ascii="Times New Roman" w:hAnsi="Times New Roman" w:cs="Times New Roman"/>
          <w:sz w:val="24"/>
          <w:szCs w:val="24"/>
          <w:lang w:val="es-MX"/>
        </w:rPr>
        <w:t xml:space="preserve"> y m</w:t>
      </w:r>
      <w:r w:rsidR="00BB0224" w:rsidRPr="00BE0BB2">
        <w:rPr>
          <w:rFonts w:ascii="Times New Roman" w:hAnsi="Times New Roman" w:cs="Times New Roman"/>
          <w:sz w:val="24"/>
          <w:szCs w:val="24"/>
          <w:lang w:val="es-MX"/>
        </w:rPr>
        <w:t>áxime en el ámbito educativo.</w:t>
      </w:r>
      <w:r w:rsidR="005D2810" w:rsidRPr="00BE0BB2">
        <w:rPr>
          <w:rFonts w:ascii="Times New Roman" w:hAnsi="Times New Roman" w:cs="Times New Roman"/>
          <w:sz w:val="24"/>
          <w:szCs w:val="24"/>
          <w:lang w:val="es-MX"/>
        </w:rPr>
        <w:t xml:space="preserve"> En este sentido</w:t>
      </w:r>
      <w:r w:rsidR="004B0FC9" w:rsidRPr="00BE0BB2">
        <w:rPr>
          <w:rFonts w:ascii="Times New Roman" w:hAnsi="Times New Roman" w:cs="Times New Roman"/>
          <w:sz w:val="24"/>
          <w:szCs w:val="24"/>
          <w:lang w:val="es-MX"/>
        </w:rPr>
        <w:t>, de acuerdo con Noam Chomsky (2014), las universidades han sido tomadas por el neoliberalismo, lo que conlleva que la población docente no cuente con estabilidad laboral, tenga sobrecargas de tareas,</w:t>
      </w:r>
      <w:r w:rsidR="00FF02A6" w:rsidRPr="00BE0BB2">
        <w:rPr>
          <w:rFonts w:ascii="Times New Roman" w:hAnsi="Times New Roman" w:cs="Times New Roman"/>
          <w:sz w:val="24"/>
          <w:szCs w:val="24"/>
          <w:lang w:val="es-MX"/>
        </w:rPr>
        <w:t xml:space="preserve"> carezca de</w:t>
      </w:r>
      <w:r w:rsidR="004B0FC9" w:rsidRPr="00BE0BB2">
        <w:rPr>
          <w:rFonts w:ascii="Times New Roman" w:hAnsi="Times New Roman" w:cs="Times New Roman"/>
          <w:sz w:val="24"/>
          <w:szCs w:val="24"/>
          <w:lang w:val="es-MX"/>
        </w:rPr>
        <w:t xml:space="preserve"> flexibilidad</w:t>
      </w:r>
      <w:r w:rsidR="004B0FC9" w:rsidRPr="00D20170">
        <w:rPr>
          <w:rFonts w:ascii="Times New Roman" w:hAnsi="Times New Roman" w:cs="Times New Roman"/>
          <w:sz w:val="24"/>
          <w:szCs w:val="24"/>
          <w:lang w:val="es-MX"/>
        </w:rPr>
        <w:t xml:space="preserve"> </w:t>
      </w:r>
      <w:r w:rsidR="004B0FC9" w:rsidRPr="00BE0BB2">
        <w:rPr>
          <w:rFonts w:ascii="Times New Roman" w:hAnsi="Times New Roman" w:cs="Times New Roman"/>
          <w:sz w:val="24"/>
          <w:szCs w:val="24"/>
          <w:lang w:val="es-MX"/>
        </w:rPr>
        <w:t>laboral, salarios injustos, auto</w:t>
      </w:r>
      <w:r w:rsidR="00FF02A6" w:rsidRPr="00BE0BB2">
        <w:rPr>
          <w:rFonts w:ascii="Times New Roman" w:hAnsi="Times New Roman" w:cs="Times New Roman"/>
          <w:sz w:val="24"/>
          <w:szCs w:val="24"/>
          <w:lang w:val="es-MX"/>
        </w:rPr>
        <w:t>ritarismo y exclusión, sometida</w:t>
      </w:r>
      <w:r w:rsidR="004B0FC9" w:rsidRPr="00BE0BB2">
        <w:rPr>
          <w:rFonts w:ascii="Times New Roman" w:hAnsi="Times New Roman" w:cs="Times New Roman"/>
          <w:sz w:val="24"/>
          <w:szCs w:val="24"/>
          <w:lang w:val="es-MX"/>
        </w:rPr>
        <w:t xml:space="preserve"> a la burocracia administrativa, entre otros.</w:t>
      </w:r>
      <w:r w:rsidR="00904B7A" w:rsidRPr="00BE0BB2">
        <w:rPr>
          <w:rFonts w:ascii="Times New Roman" w:hAnsi="Times New Roman" w:cs="Times New Roman"/>
          <w:sz w:val="24"/>
          <w:szCs w:val="24"/>
          <w:lang w:val="es-MX"/>
        </w:rPr>
        <w:t xml:space="preserve"> </w:t>
      </w:r>
      <w:r w:rsidR="004B0FC9" w:rsidRPr="00BE0BB2">
        <w:rPr>
          <w:rFonts w:ascii="Times New Roman" w:hAnsi="Times New Roman" w:cs="Times New Roman"/>
          <w:sz w:val="24"/>
          <w:szCs w:val="24"/>
          <w:lang w:val="es-MX"/>
        </w:rPr>
        <w:t xml:space="preserve">Es así como Chomsky (2104) señala </w:t>
      </w:r>
      <w:r w:rsidR="001E2A92" w:rsidRPr="00BE0BB2">
        <w:rPr>
          <w:rFonts w:ascii="Times New Roman" w:hAnsi="Times New Roman" w:cs="Times New Roman"/>
          <w:sz w:val="24"/>
          <w:szCs w:val="24"/>
          <w:lang w:val="es-MX"/>
        </w:rPr>
        <w:t xml:space="preserve">que </w:t>
      </w:r>
      <w:r w:rsidR="004B0FC9" w:rsidRPr="00BE0BB2">
        <w:rPr>
          <w:rFonts w:ascii="Times New Roman" w:hAnsi="Times New Roman" w:cs="Times New Roman"/>
          <w:sz w:val="24"/>
          <w:szCs w:val="24"/>
          <w:lang w:val="es-MX"/>
        </w:rPr>
        <w:t>“Todo esto sucede cuando las universidades se convierten en empresas, como ha venido ocurriendo durante las últimas décadas, cuando el neoliberalismo ha ido tomando por asalto cada una de las dimensiones de la vida”.</w:t>
      </w:r>
    </w:p>
    <w:p w:rsidR="002163B3" w:rsidRDefault="004B0FC9" w:rsidP="0050026B">
      <w:pPr>
        <w:spacing w:after="0" w:line="360" w:lineRule="auto"/>
        <w:jc w:val="both"/>
        <w:rPr>
          <w:rFonts w:ascii="Times New Roman" w:hAnsi="Times New Roman" w:cs="Times New Roman"/>
          <w:sz w:val="24"/>
          <w:szCs w:val="24"/>
        </w:rPr>
      </w:pPr>
      <w:r w:rsidRPr="00BE0BB2">
        <w:rPr>
          <w:rFonts w:ascii="Times New Roman" w:hAnsi="Times New Roman" w:cs="Times New Roman"/>
          <w:sz w:val="24"/>
          <w:szCs w:val="24"/>
          <w:lang w:val="es-MX"/>
        </w:rPr>
        <w:t>De acuerdo con Gamboa (2015)</w:t>
      </w:r>
      <w:r w:rsidR="001E2A92" w:rsidRPr="00BE0BB2">
        <w:rPr>
          <w:rFonts w:ascii="Times New Roman" w:hAnsi="Times New Roman" w:cs="Times New Roman"/>
          <w:sz w:val="24"/>
          <w:szCs w:val="24"/>
          <w:lang w:val="es-MX"/>
        </w:rPr>
        <w:t>,</w:t>
      </w:r>
      <w:r w:rsidRPr="00BE0BB2">
        <w:rPr>
          <w:rFonts w:ascii="Times New Roman" w:hAnsi="Times New Roman" w:cs="Times New Roman"/>
          <w:sz w:val="24"/>
          <w:szCs w:val="24"/>
          <w:lang w:val="es-MX"/>
        </w:rPr>
        <w:t xml:space="preserve"> los procesos de globalización neoliberal permean todas las esferas de la sociedad y han surgido transformaciones en todos los sectores, de lo que no escapa la universidad, a pesar de su naturaleza autónoma, lo que demanda de una constante</w:t>
      </w:r>
      <w:r w:rsidRPr="00BE0BB2">
        <w:rPr>
          <w:rFonts w:ascii="Times New Roman" w:hAnsi="Times New Roman" w:cs="Times New Roman"/>
          <w:sz w:val="24"/>
          <w:szCs w:val="24"/>
        </w:rPr>
        <w:t xml:space="preserve"> reflexión y decisión sobre su propio quehacer.</w:t>
      </w:r>
    </w:p>
    <w:p w:rsidR="003409C0" w:rsidRDefault="002163B3" w:rsidP="005002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Desde esta realidad laboral</w:t>
      </w:r>
      <w:r w:rsidR="002E0CE3">
        <w:rPr>
          <w:rFonts w:ascii="Times New Roman" w:hAnsi="Times New Roman" w:cs="Times New Roman"/>
          <w:sz w:val="24"/>
          <w:szCs w:val="24"/>
        </w:rPr>
        <w:t>,</w:t>
      </w:r>
      <w:r>
        <w:rPr>
          <w:rFonts w:ascii="Times New Roman" w:hAnsi="Times New Roman" w:cs="Times New Roman"/>
          <w:sz w:val="24"/>
          <w:szCs w:val="24"/>
        </w:rPr>
        <w:t xml:space="preserve"> s</w:t>
      </w:r>
      <w:r w:rsidR="002E0CE3">
        <w:rPr>
          <w:rFonts w:ascii="Times New Roman" w:hAnsi="Times New Roman" w:cs="Times New Roman"/>
          <w:sz w:val="24"/>
          <w:szCs w:val="24"/>
        </w:rPr>
        <w:t>e</w:t>
      </w:r>
      <w:r w:rsidR="00157089">
        <w:rPr>
          <w:rFonts w:ascii="Times New Roman" w:hAnsi="Times New Roman" w:cs="Times New Roman"/>
          <w:sz w:val="24"/>
          <w:szCs w:val="24"/>
        </w:rPr>
        <w:t xml:space="preserve"> busca ahondar en </w:t>
      </w:r>
      <w:r>
        <w:rPr>
          <w:rFonts w:ascii="Times New Roman" w:hAnsi="Times New Roman" w:cs="Times New Roman"/>
          <w:sz w:val="24"/>
          <w:szCs w:val="24"/>
        </w:rPr>
        <w:t xml:space="preserve">las repercusiones del </w:t>
      </w:r>
      <w:proofErr w:type="spellStart"/>
      <w:r>
        <w:rPr>
          <w:rFonts w:ascii="Times New Roman" w:hAnsi="Times New Roman" w:cs="Times New Roman"/>
          <w:sz w:val="24"/>
          <w:szCs w:val="24"/>
        </w:rPr>
        <w:t>interinazgo</w:t>
      </w:r>
      <w:proofErr w:type="spellEnd"/>
      <w:r>
        <w:rPr>
          <w:rFonts w:ascii="Times New Roman" w:hAnsi="Times New Roman" w:cs="Times New Roman"/>
          <w:sz w:val="24"/>
          <w:szCs w:val="24"/>
        </w:rPr>
        <w:t xml:space="preserve"> para propiciar espacios de reflexión y un llamado de atención a las instancias universitarias para generar incidencia en las políticas institucionales respecto a este tipo de contratación y sus secuelas en la vida</w:t>
      </w:r>
      <w:r w:rsidR="002E0CE3">
        <w:rPr>
          <w:rFonts w:ascii="Times New Roman" w:hAnsi="Times New Roman" w:cs="Times New Roman"/>
          <w:sz w:val="24"/>
          <w:szCs w:val="24"/>
        </w:rPr>
        <w:t xml:space="preserve"> personal, de una parte importante, de su población trabajadora</w:t>
      </w:r>
      <w:r>
        <w:rPr>
          <w:rFonts w:ascii="Times New Roman" w:hAnsi="Times New Roman" w:cs="Times New Roman"/>
          <w:sz w:val="24"/>
          <w:szCs w:val="24"/>
        </w:rPr>
        <w:t>.</w:t>
      </w:r>
    </w:p>
    <w:p w:rsidR="00CA2AAF" w:rsidRPr="00D20170" w:rsidRDefault="00CA2AAF" w:rsidP="0050026B">
      <w:pPr>
        <w:spacing w:after="0" w:line="360" w:lineRule="auto"/>
        <w:jc w:val="both"/>
        <w:rPr>
          <w:rFonts w:ascii="Times New Roman" w:hAnsi="Times New Roman" w:cs="Times New Roman"/>
          <w:sz w:val="24"/>
          <w:szCs w:val="24"/>
        </w:rPr>
      </w:pPr>
    </w:p>
    <w:p w:rsidR="00D00711" w:rsidRPr="00472B01" w:rsidRDefault="00D00711" w:rsidP="0050026B">
      <w:pPr>
        <w:spacing w:after="0" w:line="360" w:lineRule="auto"/>
        <w:jc w:val="both"/>
        <w:rPr>
          <w:rFonts w:ascii="Times New Roman" w:hAnsi="Times New Roman" w:cs="Times New Roman"/>
          <w:b/>
          <w:sz w:val="28"/>
          <w:szCs w:val="28"/>
        </w:rPr>
      </w:pPr>
      <w:r w:rsidRPr="00472B01">
        <w:rPr>
          <w:rFonts w:ascii="Times New Roman" w:hAnsi="Times New Roman" w:cs="Times New Roman"/>
          <w:b/>
          <w:sz w:val="28"/>
          <w:szCs w:val="28"/>
        </w:rPr>
        <w:t>Metodología</w:t>
      </w:r>
    </w:p>
    <w:p w:rsidR="00C923EC" w:rsidRPr="00BE0BB2" w:rsidRDefault="00D00711" w:rsidP="0038339D">
      <w:pPr>
        <w:spacing w:after="0" w:line="360" w:lineRule="auto"/>
        <w:jc w:val="both"/>
        <w:rPr>
          <w:rFonts w:ascii="Times New Roman" w:hAnsi="Times New Roman" w:cs="Times New Roman"/>
          <w:sz w:val="24"/>
          <w:szCs w:val="24"/>
          <w:lang w:val="es-MX"/>
        </w:rPr>
      </w:pPr>
      <w:r w:rsidRPr="00BE0BB2">
        <w:rPr>
          <w:rFonts w:ascii="Times New Roman" w:hAnsi="Times New Roman" w:cs="Times New Roman"/>
          <w:sz w:val="24"/>
          <w:szCs w:val="24"/>
          <w:lang w:val="es-MX"/>
        </w:rPr>
        <w:t>Con la investigación se pretende rescatar la singularidad de cada vivencia personal así como aquellos aspectos que se ponen en común des</w:t>
      </w:r>
      <w:r w:rsidR="00C923EC" w:rsidRPr="00BE0BB2">
        <w:rPr>
          <w:rFonts w:ascii="Times New Roman" w:hAnsi="Times New Roman" w:cs="Times New Roman"/>
          <w:sz w:val="24"/>
          <w:szCs w:val="24"/>
          <w:lang w:val="es-MX"/>
        </w:rPr>
        <w:t xml:space="preserve">de la condición del </w:t>
      </w:r>
      <w:proofErr w:type="spellStart"/>
      <w:r w:rsidR="00C923EC" w:rsidRPr="00BE0BB2">
        <w:rPr>
          <w:rFonts w:ascii="Times New Roman" w:hAnsi="Times New Roman" w:cs="Times New Roman"/>
          <w:sz w:val="24"/>
          <w:szCs w:val="24"/>
          <w:lang w:val="es-MX"/>
        </w:rPr>
        <w:t>interinazgo</w:t>
      </w:r>
      <w:proofErr w:type="spellEnd"/>
      <w:r w:rsidR="00C923EC" w:rsidRPr="00BE0BB2">
        <w:rPr>
          <w:rFonts w:ascii="Times New Roman" w:hAnsi="Times New Roman" w:cs="Times New Roman"/>
          <w:sz w:val="24"/>
          <w:szCs w:val="24"/>
          <w:lang w:val="es-MX"/>
        </w:rPr>
        <w:t xml:space="preserve">. De esta manera, </w:t>
      </w:r>
      <w:r w:rsidR="003008E4" w:rsidRPr="00BE0BB2">
        <w:rPr>
          <w:rFonts w:ascii="Times New Roman" w:hAnsi="Times New Roman" w:cs="Times New Roman"/>
          <w:sz w:val="24"/>
          <w:szCs w:val="24"/>
          <w:lang w:val="es-MX"/>
        </w:rPr>
        <w:t>la recolección de datos buscó</w:t>
      </w:r>
      <w:r w:rsidR="00C923EC" w:rsidRPr="00BE0BB2">
        <w:rPr>
          <w:rFonts w:ascii="Times New Roman" w:hAnsi="Times New Roman" w:cs="Times New Roman"/>
          <w:sz w:val="24"/>
          <w:szCs w:val="24"/>
          <w:lang w:val="es-MX"/>
        </w:rPr>
        <w:t xml:space="preserve"> obtener las percepciones de la población participante respecto a sus experiencias, emociones y otros aspectos personales</w:t>
      </w:r>
      <w:r w:rsidR="00D65E82" w:rsidRPr="00BE0BB2">
        <w:rPr>
          <w:rFonts w:ascii="Times New Roman" w:hAnsi="Times New Roman" w:cs="Times New Roman"/>
          <w:sz w:val="24"/>
          <w:szCs w:val="24"/>
          <w:lang w:val="es-MX"/>
        </w:rPr>
        <w:t xml:space="preserve">. También </w:t>
      </w:r>
      <w:r w:rsidR="00C923EC" w:rsidRPr="00BE0BB2">
        <w:rPr>
          <w:rFonts w:ascii="Times New Roman" w:hAnsi="Times New Roman" w:cs="Times New Roman"/>
          <w:sz w:val="24"/>
          <w:szCs w:val="24"/>
          <w:lang w:val="es-MX"/>
        </w:rPr>
        <w:t>son importantes los</w:t>
      </w:r>
      <w:r w:rsidR="001E2A92" w:rsidRPr="00BE0BB2">
        <w:rPr>
          <w:rFonts w:ascii="Times New Roman" w:hAnsi="Times New Roman" w:cs="Times New Roman"/>
          <w:sz w:val="24"/>
          <w:szCs w:val="24"/>
          <w:lang w:val="es-MX"/>
        </w:rPr>
        <w:t xml:space="preserve"> vínculos grupales y familiares</w:t>
      </w:r>
      <w:r w:rsidR="00C923EC" w:rsidRPr="00BE0BB2">
        <w:rPr>
          <w:rFonts w:ascii="Times New Roman" w:hAnsi="Times New Roman" w:cs="Times New Roman"/>
          <w:sz w:val="24"/>
          <w:szCs w:val="24"/>
          <w:lang w:val="es-MX"/>
        </w:rPr>
        <w:t xml:space="preserve"> implicados en la circunstancia laboral del </w:t>
      </w:r>
      <w:proofErr w:type="spellStart"/>
      <w:r w:rsidR="00C923EC" w:rsidRPr="00BE0BB2">
        <w:rPr>
          <w:rFonts w:ascii="Times New Roman" w:hAnsi="Times New Roman" w:cs="Times New Roman"/>
          <w:sz w:val="24"/>
          <w:szCs w:val="24"/>
          <w:lang w:val="es-MX"/>
        </w:rPr>
        <w:t>interinazgo</w:t>
      </w:r>
      <w:proofErr w:type="spellEnd"/>
      <w:r w:rsidR="00C923EC" w:rsidRPr="00BE0BB2">
        <w:rPr>
          <w:rFonts w:ascii="Times New Roman" w:hAnsi="Times New Roman" w:cs="Times New Roman"/>
          <w:sz w:val="24"/>
          <w:szCs w:val="24"/>
          <w:lang w:val="es-MX"/>
        </w:rPr>
        <w:t xml:space="preserve">. </w:t>
      </w:r>
      <w:r w:rsidR="0038339D" w:rsidRPr="00BE0BB2">
        <w:rPr>
          <w:rFonts w:ascii="Times New Roman" w:hAnsi="Times New Roman" w:cs="Times New Roman"/>
          <w:sz w:val="24"/>
          <w:szCs w:val="24"/>
          <w:lang w:val="es-MX"/>
        </w:rPr>
        <w:t xml:space="preserve"> </w:t>
      </w:r>
      <w:r w:rsidR="00C923EC" w:rsidRPr="00BE0BB2">
        <w:rPr>
          <w:rFonts w:ascii="Times New Roman" w:hAnsi="Times New Roman" w:cs="Times New Roman"/>
          <w:sz w:val="24"/>
          <w:szCs w:val="24"/>
          <w:lang w:val="es-MX"/>
        </w:rPr>
        <w:t xml:space="preserve">Por lo </w:t>
      </w:r>
      <w:r w:rsidR="00C923EC" w:rsidRPr="00BE0BB2">
        <w:rPr>
          <w:rFonts w:ascii="Times New Roman" w:hAnsi="Times New Roman" w:cs="Times New Roman"/>
          <w:sz w:val="24"/>
          <w:szCs w:val="24"/>
          <w:lang w:val="es-MX"/>
        </w:rPr>
        <w:lastRenderedPageBreak/>
        <w:t>anterior, la investiga</w:t>
      </w:r>
      <w:r w:rsidR="0038339D" w:rsidRPr="00BE0BB2">
        <w:rPr>
          <w:rFonts w:ascii="Times New Roman" w:hAnsi="Times New Roman" w:cs="Times New Roman"/>
          <w:sz w:val="24"/>
          <w:szCs w:val="24"/>
          <w:lang w:val="es-MX"/>
        </w:rPr>
        <w:t>ción es de carácter exploratorio</w:t>
      </w:r>
      <w:r w:rsidR="00C923EC" w:rsidRPr="00BE0BB2">
        <w:rPr>
          <w:rFonts w:ascii="Times New Roman" w:hAnsi="Times New Roman" w:cs="Times New Roman"/>
          <w:sz w:val="24"/>
          <w:szCs w:val="24"/>
          <w:lang w:val="es-MX"/>
        </w:rPr>
        <w:t>, cuyo objetivo es familiarizarnos con un tema po</w:t>
      </w:r>
      <w:r w:rsidR="0038339D" w:rsidRPr="00BE0BB2">
        <w:rPr>
          <w:rFonts w:ascii="Times New Roman" w:hAnsi="Times New Roman" w:cs="Times New Roman"/>
          <w:sz w:val="24"/>
          <w:szCs w:val="24"/>
          <w:lang w:val="es-MX"/>
        </w:rPr>
        <w:t>co estudiado. Tal y como señala</w:t>
      </w:r>
      <w:r w:rsidR="00C923EC" w:rsidRPr="00BE0BB2">
        <w:rPr>
          <w:rFonts w:ascii="Times New Roman" w:hAnsi="Times New Roman" w:cs="Times New Roman"/>
          <w:sz w:val="24"/>
          <w:szCs w:val="24"/>
          <w:lang w:val="es-MX"/>
        </w:rPr>
        <w:t xml:space="preserve"> </w:t>
      </w:r>
      <w:proofErr w:type="spellStart"/>
      <w:r w:rsidR="00C923EC" w:rsidRPr="00BE0BB2">
        <w:rPr>
          <w:rFonts w:ascii="Times New Roman" w:hAnsi="Times New Roman" w:cs="Times New Roman"/>
          <w:sz w:val="24"/>
          <w:szCs w:val="24"/>
          <w:lang w:val="es-MX"/>
        </w:rPr>
        <w:t>Cazau</w:t>
      </w:r>
      <w:proofErr w:type="spellEnd"/>
      <w:r w:rsidR="00C923EC" w:rsidRPr="00BE0BB2">
        <w:rPr>
          <w:rFonts w:ascii="Times New Roman" w:hAnsi="Times New Roman" w:cs="Times New Roman"/>
          <w:sz w:val="24"/>
          <w:szCs w:val="24"/>
          <w:lang w:val="es-MX"/>
        </w:rPr>
        <w:t xml:space="preserve"> (2006)</w:t>
      </w:r>
      <w:r w:rsidR="0038339D" w:rsidRPr="00BE0BB2">
        <w:rPr>
          <w:rFonts w:ascii="Times New Roman" w:hAnsi="Times New Roman" w:cs="Times New Roman"/>
          <w:sz w:val="24"/>
          <w:szCs w:val="24"/>
          <w:lang w:val="es-MX"/>
        </w:rPr>
        <w:t>,</w:t>
      </w:r>
      <w:r w:rsidR="00C923EC" w:rsidRPr="00BE0BB2">
        <w:rPr>
          <w:rFonts w:ascii="Times New Roman" w:hAnsi="Times New Roman" w:cs="Times New Roman"/>
          <w:sz w:val="24"/>
          <w:szCs w:val="24"/>
          <w:lang w:val="es-MX"/>
        </w:rPr>
        <w:t xml:space="preserve"> citando a Hernández </w:t>
      </w:r>
      <w:proofErr w:type="spellStart"/>
      <w:r w:rsidR="00C923EC" w:rsidRPr="00BE0BB2">
        <w:rPr>
          <w:rFonts w:ascii="Times New Roman" w:hAnsi="Times New Roman" w:cs="Times New Roman"/>
          <w:sz w:val="24"/>
          <w:szCs w:val="24"/>
          <w:lang w:val="es-MX"/>
        </w:rPr>
        <w:t>Sampieri</w:t>
      </w:r>
      <w:proofErr w:type="spellEnd"/>
      <w:r w:rsidR="00C923EC" w:rsidRPr="00BE0BB2">
        <w:rPr>
          <w:rFonts w:ascii="Times New Roman" w:hAnsi="Times New Roman" w:cs="Times New Roman"/>
          <w:sz w:val="24"/>
          <w:szCs w:val="24"/>
          <w:lang w:val="es-MX"/>
        </w:rPr>
        <w:t xml:space="preserve"> y otros (1996): </w:t>
      </w:r>
      <w:r w:rsidR="0038339D" w:rsidRPr="00BE0BB2">
        <w:rPr>
          <w:rFonts w:ascii="Times New Roman" w:hAnsi="Times New Roman" w:cs="Times New Roman"/>
          <w:sz w:val="24"/>
          <w:szCs w:val="24"/>
          <w:lang w:val="es-MX"/>
        </w:rPr>
        <w:t>“</w:t>
      </w:r>
      <w:r w:rsidR="00C923EC" w:rsidRPr="00BE0BB2">
        <w:rPr>
          <w:rFonts w:ascii="Times New Roman" w:hAnsi="Times New Roman" w:cs="Times New Roman"/>
          <w:sz w:val="24"/>
          <w:szCs w:val="24"/>
          <w:lang w:val="es-MX"/>
        </w:rPr>
        <w:t>(…) los estudios exploratorios tienen por objeto esencial familiarizarnos con un tópico desconocido o poco</w:t>
      </w:r>
      <w:r w:rsidR="00E75A8C" w:rsidRPr="00BE0BB2">
        <w:rPr>
          <w:rFonts w:ascii="Times New Roman" w:hAnsi="Times New Roman" w:cs="Times New Roman"/>
          <w:sz w:val="24"/>
          <w:szCs w:val="24"/>
          <w:lang w:val="es-MX"/>
        </w:rPr>
        <w:t xml:space="preserve"> est</w:t>
      </w:r>
      <w:r w:rsidR="00DD6074" w:rsidRPr="00BE0BB2">
        <w:rPr>
          <w:rFonts w:ascii="Times New Roman" w:hAnsi="Times New Roman" w:cs="Times New Roman"/>
          <w:sz w:val="24"/>
          <w:szCs w:val="24"/>
          <w:lang w:val="es-MX"/>
        </w:rPr>
        <w:t>udiado o novedoso</w:t>
      </w:r>
      <w:r w:rsidR="0038339D" w:rsidRPr="00BE0BB2">
        <w:rPr>
          <w:rFonts w:ascii="Times New Roman" w:hAnsi="Times New Roman" w:cs="Times New Roman"/>
          <w:sz w:val="24"/>
          <w:szCs w:val="24"/>
          <w:lang w:val="es-MX"/>
        </w:rPr>
        <w:t>”</w:t>
      </w:r>
      <w:r w:rsidR="00C923EC" w:rsidRPr="00BE0BB2">
        <w:rPr>
          <w:rFonts w:ascii="Times New Roman" w:hAnsi="Times New Roman" w:cs="Times New Roman"/>
          <w:sz w:val="24"/>
          <w:szCs w:val="24"/>
          <w:lang w:val="es-MX"/>
        </w:rPr>
        <w:t xml:space="preserve"> (p. 26).</w:t>
      </w:r>
    </w:p>
    <w:p w:rsidR="00155F43" w:rsidRPr="00D20170" w:rsidRDefault="00AC3AF0" w:rsidP="0050026B">
      <w:pPr>
        <w:spacing w:after="0" w:line="360" w:lineRule="auto"/>
        <w:jc w:val="both"/>
        <w:rPr>
          <w:rFonts w:ascii="Times New Roman" w:hAnsi="Times New Roman" w:cs="Times New Roman"/>
          <w:sz w:val="24"/>
          <w:szCs w:val="24"/>
          <w:lang w:val="es-MX"/>
        </w:rPr>
      </w:pPr>
      <w:r w:rsidRPr="00BE0BB2">
        <w:rPr>
          <w:rFonts w:ascii="Times New Roman" w:hAnsi="Times New Roman" w:cs="Times New Roman"/>
          <w:sz w:val="24"/>
          <w:szCs w:val="24"/>
          <w:lang w:val="es-MX"/>
        </w:rPr>
        <w:t>A</w:t>
      </w:r>
      <w:r w:rsidR="0038339D" w:rsidRPr="00BE0BB2">
        <w:rPr>
          <w:rFonts w:ascii="Times New Roman" w:hAnsi="Times New Roman" w:cs="Times New Roman"/>
          <w:sz w:val="24"/>
          <w:szCs w:val="24"/>
          <w:lang w:val="es-MX"/>
        </w:rPr>
        <w:t>l estar</w:t>
      </w:r>
      <w:r w:rsidR="007C0B58" w:rsidRPr="00BE0BB2">
        <w:rPr>
          <w:rFonts w:ascii="Times New Roman" w:hAnsi="Times New Roman" w:cs="Times New Roman"/>
          <w:sz w:val="24"/>
          <w:szCs w:val="24"/>
          <w:lang w:val="es-MX"/>
        </w:rPr>
        <w:t xml:space="preserve"> las facultades de Ciencias Sociales y Filosofía y Letras</w:t>
      </w:r>
      <w:r w:rsidR="005B7863" w:rsidRPr="00BE0BB2">
        <w:rPr>
          <w:rFonts w:ascii="Times New Roman" w:hAnsi="Times New Roman" w:cs="Times New Roman"/>
          <w:sz w:val="24"/>
          <w:szCs w:val="24"/>
          <w:lang w:val="es-MX"/>
        </w:rPr>
        <w:t xml:space="preserve"> entre </w:t>
      </w:r>
      <w:r w:rsidR="007C0B58" w:rsidRPr="00BE0BB2">
        <w:rPr>
          <w:rFonts w:ascii="Times New Roman" w:hAnsi="Times New Roman" w:cs="Times New Roman"/>
          <w:sz w:val="24"/>
          <w:szCs w:val="24"/>
          <w:lang w:val="es-MX"/>
        </w:rPr>
        <w:t>las de mayor tamaño en</w:t>
      </w:r>
      <w:r w:rsidR="00F6707D" w:rsidRPr="00BE0BB2">
        <w:rPr>
          <w:rFonts w:ascii="Times New Roman" w:hAnsi="Times New Roman" w:cs="Times New Roman"/>
          <w:sz w:val="24"/>
          <w:szCs w:val="24"/>
          <w:lang w:val="es-MX"/>
        </w:rPr>
        <w:t xml:space="preserve"> cuanto a</w:t>
      </w:r>
      <w:r w:rsidR="007C0B58" w:rsidRPr="00BE0BB2">
        <w:rPr>
          <w:rFonts w:ascii="Times New Roman" w:hAnsi="Times New Roman" w:cs="Times New Roman"/>
          <w:sz w:val="24"/>
          <w:szCs w:val="24"/>
          <w:lang w:val="es-MX"/>
        </w:rPr>
        <w:t xml:space="preserve"> población trabajadora, se decide realizar la investigación con personal académico y administrativo que labora en </w:t>
      </w:r>
      <w:r w:rsidR="00F6707D" w:rsidRPr="00BE0BB2">
        <w:rPr>
          <w:rFonts w:ascii="Times New Roman" w:hAnsi="Times New Roman" w:cs="Times New Roman"/>
          <w:sz w:val="24"/>
          <w:szCs w:val="24"/>
          <w:lang w:val="es-MX"/>
        </w:rPr>
        <w:t>estas.</w:t>
      </w:r>
      <w:r w:rsidR="00F6707D">
        <w:rPr>
          <w:rFonts w:ascii="Times New Roman" w:hAnsi="Times New Roman" w:cs="Times New Roman"/>
          <w:sz w:val="24"/>
          <w:szCs w:val="24"/>
          <w:lang w:val="es-MX"/>
        </w:rPr>
        <w:t xml:space="preserve"> </w:t>
      </w:r>
    </w:p>
    <w:p w:rsidR="00D00711" w:rsidRPr="00D20170" w:rsidRDefault="00155F43" w:rsidP="0050026B">
      <w:pPr>
        <w:spacing w:after="0" w:line="360" w:lineRule="auto"/>
        <w:jc w:val="both"/>
        <w:rPr>
          <w:rFonts w:ascii="Times New Roman" w:hAnsi="Times New Roman" w:cs="Times New Roman"/>
          <w:sz w:val="24"/>
          <w:szCs w:val="24"/>
          <w:lang w:val="es-MX"/>
        </w:rPr>
      </w:pPr>
      <w:r w:rsidRPr="00BE0BB2">
        <w:rPr>
          <w:rFonts w:ascii="Times New Roman" w:hAnsi="Times New Roman" w:cs="Times New Roman"/>
          <w:sz w:val="24"/>
          <w:szCs w:val="24"/>
          <w:lang w:val="es-MX"/>
        </w:rPr>
        <w:t>Para conocer la percepción que tiene</w:t>
      </w:r>
      <w:r w:rsidR="007C0B58" w:rsidRPr="00BE0BB2">
        <w:rPr>
          <w:rFonts w:ascii="Times New Roman" w:hAnsi="Times New Roman" w:cs="Times New Roman"/>
          <w:sz w:val="24"/>
          <w:szCs w:val="24"/>
          <w:lang w:val="es-MX"/>
        </w:rPr>
        <w:t xml:space="preserve"> es</w:t>
      </w:r>
      <w:r w:rsidR="00124E5C" w:rsidRPr="00BE0BB2">
        <w:rPr>
          <w:rFonts w:ascii="Times New Roman" w:hAnsi="Times New Roman" w:cs="Times New Roman"/>
          <w:sz w:val="24"/>
          <w:szCs w:val="24"/>
          <w:lang w:val="es-MX"/>
        </w:rPr>
        <w:t>ta población de funcionarios/as</w:t>
      </w:r>
      <w:r w:rsidRPr="00BE0BB2">
        <w:rPr>
          <w:rFonts w:ascii="Times New Roman" w:hAnsi="Times New Roman" w:cs="Times New Roman"/>
          <w:sz w:val="24"/>
          <w:szCs w:val="24"/>
          <w:lang w:val="es-MX"/>
        </w:rPr>
        <w:t xml:space="preserve"> acerca de las implicaciones del </w:t>
      </w:r>
      <w:proofErr w:type="spellStart"/>
      <w:r w:rsidR="005310D9" w:rsidRPr="00BE0BB2">
        <w:rPr>
          <w:rFonts w:ascii="Times New Roman" w:hAnsi="Times New Roman" w:cs="Times New Roman"/>
          <w:sz w:val="24"/>
          <w:szCs w:val="24"/>
          <w:lang w:val="es-MX"/>
        </w:rPr>
        <w:t>interinazgo</w:t>
      </w:r>
      <w:proofErr w:type="spellEnd"/>
      <w:r w:rsidR="005310D9" w:rsidRPr="00BE0BB2">
        <w:rPr>
          <w:rFonts w:ascii="Times New Roman" w:hAnsi="Times New Roman" w:cs="Times New Roman"/>
          <w:sz w:val="24"/>
          <w:szCs w:val="24"/>
          <w:lang w:val="es-MX"/>
        </w:rPr>
        <w:t xml:space="preserve"> en las</w:t>
      </w:r>
      <w:r w:rsidR="008D73AE" w:rsidRPr="00BE0BB2">
        <w:rPr>
          <w:rFonts w:ascii="Times New Roman" w:hAnsi="Times New Roman" w:cs="Times New Roman"/>
          <w:sz w:val="24"/>
          <w:szCs w:val="24"/>
          <w:lang w:val="es-MX"/>
        </w:rPr>
        <w:t xml:space="preserve"> relaciones vinculares,</w:t>
      </w:r>
      <w:r w:rsidRPr="00BE0BB2">
        <w:rPr>
          <w:rFonts w:ascii="Times New Roman" w:hAnsi="Times New Roman" w:cs="Times New Roman"/>
          <w:sz w:val="24"/>
          <w:szCs w:val="24"/>
          <w:lang w:val="es-MX"/>
        </w:rPr>
        <w:t xml:space="preserve"> se elaboran guías de e</w:t>
      </w:r>
      <w:r w:rsidR="00F16949" w:rsidRPr="00BE0BB2">
        <w:rPr>
          <w:rFonts w:ascii="Times New Roman" w:hAnsi="Times New Roman" w:cs="Times New Roman"/>
          <w:sz w:val="24"/>
          <w:szCs w:val="24"/>
          <w:lang w:val="es-MX"/>
        </w:rPr>
        <w:t>ntrevista para cada población.</w:t>
      </w:r>
      <w:r w:rsidRPr="00BE0BB2">
        <w:rPr>
          <w:rFonts w:ascii="Times New Roman" w:hAnsi="Times New Roman" w:cs="Times New Roman"/>
          <w:sz w:val="24"/>
          <w:szCs w:val="24"/>
          <w:lang w:val="es-MX"/>
        </w:rPr>
        <w:t xml:space="preserve"> </w:t>
      </w:r>
      <w:r w:rsidR="00C923EC" w:rsidRPr="00BE0BB2">
        <w:rPr>
          <w:rFonts w:ascii="Times New Roman" w:hAnsi="Times New Roman" w:cs="Times New Roman"/>
          <w:sz w:val="24"/>
          <w:szCs w:val="24"/>
          <w:lang w:val="es-MX"/>
        </w:rPr>
        <w:t>Es así como se</w:t>
      </w:r>
      <w:r w:rsidR="00D00711" w:rsidRPr="00BE0BB2">
        <w:rPr>
          <w:rFonts w:ascii="Times New Roman" w:hAnsi="Times New Roman" w:cs="Times New Roman"/>
          <w:sz w:val="24"/>
          <w:szCs w:val="24"/>
          <w:lang w:val="es-MX"/>
        </w:rPr>
        <w:t xml:space="preserve"> entrevistan</w:t>
      </w:r>
      <w:r w:rsidR="007C0B58" w:rsidRPr="00BE0BB2">
        <w:rPr>
          <w:rFonts w:ascii="Times New Roman" w:hAnsi="Times New Roman" w:cs="Times New Roman"/>
          <w:sz w:val="24"/>
          <w:szCs w:val="24"/>
          <w:lang w:val="es-MX"/>
        </w:rPr>
        <w:t>, a finales del año 2017,</w:t>
      </w:r>
      <w:r w:rsidR="00D00711" w:rsidRPr="00BE0BB2">
        <w:rPr>
          <w:rFonts w:ascii="Times New Roman" w:hAnsi="Times New Roman" w:cs="Times New Roman"/>
          <w:sz w:val="24"/>
          <w:szCs w:val="24"/>
          <w:lang w:val="es-MX"/>
        </w:rPr>
        <w:t xml:space="preserve"> a ocho personas, seleccionadas al azar con el acompañamiento de la Esta</w:t>
      </w:r>
      <w:r w:rsidR="003008E4" w:rsidRPr="00BE0BB2">
        <w:rPr>
          <w:rFonts w:ascii="Times New Roman" w:hAnsi="Times New Roman" w:cs="Times New Roman"/>
          <w:sz w:val="24"/>
          <w:szCs w:val="24"/>
          <w:lang w:val="es-MX"/>
        </w:rPr>
        <w:t>dística del IDESPO</w:t>
      </w:r>
      <w:r w:rsidR="00F6707D" w:rsidRPr="00BE0BB2">
        <w:rPr>
          <w:rFonts w:ascii="Times New Roman" w:hAnsi="Times New Roman" w:cs="Times New Roman"/>
          <w:sz w:val="24"/>
          <w:szCs w:val="24"/>
          <w:lang w:val="es-MX"/>
        </w:rPr>
        <w:t>:</w:t>
      </w:r>
      <w:r w:rsidR="00D00711" w:rsidRPr="00BE0BB2">
        <w:rPr>
          <w:rFonts w:ascii="Times New Roman" w:hAnsi="Times New Roman" w:cs="Times New Roman"/>
          <w:sz w:val="24"/>
          <w:szCs w:val="24"/>
          <w:lang w:val="es-MX"/>
        </w:rPr>
        <w:t xml:space="preserve"> cuatro</w:t>
      </w:r>
      <w:r w:rsidR="00D00711" w:rsidRPr="00D20170">
        <w:rPr>
          <w:rFonts w:ascii="Times New Roman" w:hAnsi="Times New Roman" w:cs="Times New Roman"/>
          <w:sz w:val="24"/>
          <w:szCs w:val="24"/>
          <w:lang w:val="es-MX"/>
        </w:rPr>
        <w:t xml:space="preserve"> pertenecen a la Facultad de Ciencias Sociales y las otras a la Facultad de Filosofía y Letras. Se seleccionan dos hombres y dos mujeres (académicos y administrativos), por facultad, para conocer la realidad que viven en la condición de </w:t>
      </w:r>
      <w:proofErr w:type="spellStart"/>
      <w:r w:rsidR="00D00711" w:rsidRPr="00D20170">
        <w:rPr>
          <w:rFonts w:ascii="Times New Roman" w:hAnsi="Times New Roman" w:cs="Times New Roman"/>
          <w:sz w:val="24"/>
          <w:szCs w:val="24"/>
          <w:lang w:val="es-MX"/>
        </w:rPr>
        <w:t>interinazgo</w:t>
      </w:r>
      <w:proofErr w:type="spellEnd"/>
      <w:r w:rsidR="00D00711" w:rsidRPr="00D20170">
        <w:rPr>
          <w:rFonts w:ascii="Times New Roman" w:hAnsi="Times New Roman" w:cs="Times New Roman"/>
          <w:sz w:val="24"/>
          <w:szCs w:val="24"/>
          <w:lang w:val="es-MX"/>
        </w:rPr>
        <w:t xml:space="preserve">. Lo anterior con el propósito de identificar si existen diferencias en sus vivencias. </w:t>
      </w:r>
    </w:p>
    <w:p w:rsidR="00D00711" w:rsidRPr="00D20170" w:rsidRDefault="00D00711" w:rsidP="0050026B">
      <w:pPr>
        <w:spacing w:after="0" w:line="360" w:lineRule="auto"/>
        <w:jc w:val="both"/>
        <w:rPr>
          <w:rFonts w:ascii="Times New Roman" w:hAnsi="Times New Roman" w:cs="Times New Roman"/>
          <w:sz w:val="24"/>
          <w:szCs w:val="24"/>
        </w:rPr>
      </w:pPr>
      <w:r w:rsidRPr="00D20170">
        <w:rPr>
          <w:rFonts w:ascii="Times New Roman" w:hAnsi="Times New Roman" w:cs="Times New Roman"/>
          <w:sz w:val="24"/>
          <w:szCs w:val="24"/>
        </w:rPr>
        <w:t>La selección de estas personas se realizó mediante un proc</w:t>
      </w:r>
      <w:r w:rsidR="007C0B58" w:rsidRPr="00D20170">
        <w:rPr>
          <w:rFonts w:ascii="Times New Roman" w:hAnsi="Times New Roman" w:cs="Times New Roman"/>
          <w:sz w:val="24"/>
          <w:szCs w:val="24"/>
        </w:rPr>
        <w:t>edimiento aleatorio s</w:t>
      </w:r>
      <w:r w:rsidR="00813ED6" w:rsidRPr="00D20170">
        <w:rPr>
          <w:rFonts w:ascii="Times New Roman" w:hAnsi="Times New Roman" w:cs="Times New Roman"/>
          <w:sz w:val="24"/>
          <w:szCs w:val="24"/>
        </w:rPr>
        <w:t>imple.</w:t>
      </w:r>
      <w:r w:rsidRPr="00D20170">
        <w:rPr>
          <w:rFonts w:ascii="Times New Roman" w:hAnsi="Times New Roman" w:cs="Times New Roman"/>
          <w:sz w:val="24"/>
          <w:szCs w:val="24"/>
          <w:lang w:val="es-MX"/>
        </w:rPr>
        <w:t xml:space="preserve"> Para efectos de la investigación, se elabora un consentimiento informado que es </w:t>
      </w:r>
      <w:r w:rsidR="00B35920" w:rsidRPr="00D20170">
        <w:rPr>
          <w:rFonts w:ascii="Times New Roman" w:hAnsi="Times New Roman" w:cs="Times New Roman"/>
          <w:sz w:val="24"/>
          <w:szCs w:val="24"/>
          <w:lang w:val="es-MX"/>
        </w:rPr>
        <w:t>suscrito por la persona antes de</w:t>
      </w:r>
      <w:r w:rsidRPr="00D20170">
        <w:rPr>
          <w:rFonts w:ascii="Times New Roman" w:hAnsi="Times New Roman" w:cs="Times New Roman"/>
          <w:sz w:val="24"/>
          <w:szCs w:val="24"/>
          <w:lang w:val="es-MX"/>
        </w:rPr>
        <w:t xml:space="preserve"> la entrevista. La duración de cada entrevista fue de aproximadamente dos horas.</w:t>
      </w:r>
    </w:p>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 xml:space="preserve">Con el propósito de </w:t>
      </w:r>
      <w:r w:rsidR="00F87502" w:rsidRPr="00D20170">
        <w:rPr>
          <w:rFonts w:ascii="Times New Roman" w:hAnsi="Times New Roman" w:cs="Times New Roman"/>
          <w:sz w:val="24"/>
          <w:szCs w:val="24"/>
          <w:lang w:val="es-MX"/>
        </w:rPr>
        <w:t>res</w:t>
      </w:r>
      <w:r w:rsidRPr="00D20170">
        <w:rPr>
          <w:rFonts w:ascii="Times New Roman" w:hAnsi="Times New Roman" w:cs="Times New Roman"/>
          <w:sz w:val="24"/>
          <w:szCs w:val="24"/>
          <w:lang w:val="es-MX"/>
        </w:rPr>
        <w:t>guardar la confidencialidad de la identidad de cada persona participante se asignó un seudónimo, el cual se detalla en la siguiente tabla:</w:t>
      </w:r>
    </w:p>
    <w:p w:rsidR="007C0B58" w:rsidRPr="00D20170" w:rsidRDefault="00DE6ECE" w:rsidP="0050026B">
      <w:pPr>
        <w:spacing w:after="0" w:line="360" w:lineRule="auto"/>
        <w:jc w:val="center"/>
        <w:rPr>
          <w:rFonts w:ascii="Times New Roman" w:hAnsi="Times New Roman" w:cs="Times New Roman"/>
          <w:b/>
          <w:sz w:val="24"/>
          <w:szCs w:val="24"/>
          <w:lang w:val="es-MX"/>
        </w:rPr>
      </w:pPr>
      <w:r w:rsidRPr="00D20170">
        <w:rPr>
          <w:rFonts w:ascii="Times New Roman" w:hAnsi="Times New Roman" w:cs="Times New Roman"/>
          <w:b/>
          <w:sz w:val="24"/>
          <w:szCs w:val="24"/>
          <w:lang w:val="es-MX"/>
        </w:rPr>
        <w:t xml:space="preserve">Tabla 1. </w:t>
      </w:r>
      <w:r w:rsidR="007C0B58" w:rsidRPr="00D20170">
        <w:rPr>
          <w:rFonts w:ascii="Times New Roman" w:hAnsi="Times New Roman" w:cs="Times New Roman"/>
          <w:b/>
          <w:sz w:val="24"/>
          <w:szCs w:val="24"/>
          <w:lang w:val="es-MX"/>
        </w:rPr>
        <w:t>Seudónimo de la población entrevistada de la Universidad Nacional, según sexo, función y facultad,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559"/>
        <w:gridCol w:w="2062"/>
        <w:gridCol w:w="2595"/>
      </w:tblGrid>
      <w:tr w:rsidR="00D00711" w:rsidRPr="00D20170" w:rsidTr="00D650E5">
        <w:trPr>
          <w:jc w:val="center"/>
        </w:trPr>
        <w:tc>
          <w:tcPr>
            <w:tcW w:w="2198" w:type="dxa"/>
            <w:shd w:val="clear" w:color="auto" w:fill="auto"/>
          </w:tcPr>
          <w:p w:rsidR="00D00711" w:rsidRPr="00D20170" w:rsidRDefault="00D00711" w:rsidP="0050026B">
            <w:pPr>
              <w:spacing w:after="0" w:line="360" w:lineRule="auto"/>
              <w:jc w:val="center"/>
              <w:rPr>
                <w:rFonts w:ascii="Times New Roman" w:hAnsi="Times New Roman" w:cs="Times New Roman"/>
                <w:b/>
                <w:sz w:val="24"/>
                <w:szCs w:val="24"/>
                <w:lang w:val="es-MX"/>
              </w:rPr>
            </w:pPr>
            <w:r w:rsidRPr="00D20170">
              <w:rPr>
                <w:rFonts w:ascii="Times New Roman" w:hAnsi="Times New Roman" w:cs="Times New Roman"/>
                <w:b/>
                <w:sz w:val="24"/>
                <w:szCs w:val="24"/>
                <w:lang w:val="es-MX"/>
              </w:rPr>
              <w:t>Seudónimo</w:t>
            </w:r>
          </w:p>
        </w:tc>
        <w:tc>
          <w:tcPr>
            <w:tcW w:w="1559" w:type="dxa"/>
            <w:shd w:val="clear" w:color="auto" w:fill="auto"/>
          </w:tcPr>
          <w:p w:rsidR="00D00711" w:rsidRPr="00D20170" w:rsidRDefault="00D00711" w:rsidP="0050026B">
            <w:pPr>
              <w:spacing w:after="0" w:line="360" w:lineRule="auto"/>
              <w:jc w:val="center"/>
              <w:rPr>
                <w:rFonts w:ascii="Times New Roman" w:hAnsi="Times New Roman" w:cs="Times New Roman"/>
                <w:b/>
                <w:sz w:val="24"/>
                <w:szCs w:val="24"/>
                <w:lang w:val="es-MX"/>
              </w:rPr>
            </w:pPr>
            <w:r w:rsidRPr="00D20170">
              <w:rPr>
                <w:rFonts w:ascii="Times New Roman" w:hAnsi="Times New Roman" w:cs="Times New Roman"/>
                <w:b/>
                <w:sz w:val="24"/>
                <w:szCs w:val="24"/>
                <w:lang w:val="es-MX"/>
              </w:rPr>
              <w:t>Sexo</w:t>
            </w:r>
          </w:p>
        </w:tc>
        <w:tc>
          <w:tcPr>
            <w:tcW w:w="2062" w:type="dxa"/>
            <w:shd w:val="clear" w:color="auto" w:fill="auto"/>
          </w:tcPr>
          <w:p w:rsidR="00D00711" w:rsidRPr="00D20170" w:rsidRDefault="00D00711" w:rsidP="0050026B">
            <w:pPr>
              <w:spacing w:after="0" w:line="360" w:lineRule="auto"/>
              <w:jc w:val="center"/>
              <w:rPr>
                <w:rFonts w:ascii="Times New Roman" w:hAnsi="Times New Roman" w:cs="Times New Roman"/>
                <w:b/>
                <w:sz w:val="24"/>
                <w:szCs w:val="24"/>
                <w:lang w:val="es-MX"/>
              </w:rPr>
            </w:pPr>
            <w:r w:rsidRPr="00D20170">
              <w:rPr>
                <w:rFonts w:ascii="Times New Roman" w:hAnsi="Times New Roman" w:cs="Times New Roman"/>
                <w:b/>
                <w:sz w:val="24"/>
                <w:szCs w:val="24"/>
                <w:lang w:val="es-MX"/>
              </w:rPr>
              <w:t>Función</w:t>
            </w:r>
          </w:p>
        </w:tc>
        <w:tc>
          <w:tcPr>
            <w:tcW w:w="2595" w:type="dxa"/>
            <w:shd w:val="clear" w:color="auto" w:fill="auto"/>
          </w:tcPr>
          <w:p w:rsidR="00D00711" w:rsidRPr="00D20170" w:rsidRDefault="00D00711" w:rsidP="0050026B">
            <w:pPr>
              <w:spacing w:after="0" w:line="360" w:lineRule="auto"/>
              <w:jc w:val="center"/>
              <w:rPr>
                <w:rFonts w:ascii="Times New Roman" w:hAnsi="Times New Roman" w:cs="Times New Roman"/>
                <w:b/>
                <w:sz w:val="24"/>
                <w:szCs w:val="24"/>
                <w:lang w:val="es-MX"/>
              </w:rPr>
            </w:pPr>
            <w:r w:rsidRPr="00D20170">
              <w:rPr>
                <w:rFonts w:ascii="Times New Roman" w:hAnsi="Times New Roman" w:cs="Times New Roman"/>
                <w:b/>
                <w:sz w:val="24"/>
                <w:szCs w:val="24"/>
                <w:lang w:val="es-MX"/>
              </w:rPr>
              <w:t>Facultad</w:t>
            </w:r>
          </w:p>
        </w:tc>
      </w:tr>
      <w:tr w:rsidR="00D00711" w:rsidRPr="00D20170" w:rsidTr="00D650E5">
        <w:trPr>
          <w:jc w:val="center"/>
        </w:trPr>
        <w:tc>
          <w:tcPr>
            <w:tcW w:w="2198"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Angustia</w:t>
            </w:r>
          </w:p>
        </w:tc>
        <w:tc>
          <w:tcPr>
            <w:tcW w:w="1559"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Mujer</w:t>
            </w:r>
          </w:p>
        </w:tc>
        <w:tc>
          <w:tcPr>
            <w:tcW w:w="2062"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Administrativa</w:t>
            </w:r>
          </w:p>
        </w:tc>
        <w:tc>
          <w:tcPr>
            <w:tcW w:w="2595"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Ciencias Sociales</w:t>
            </w:r>
          </w:p>
        </w:tc>
      </w:tr>
      <w:tr w:rsidR="00D00711" w:rsidRPr="00D20170" w:rsidTr="00D650E5">
        <w:trPr>
          <w:jc w:val="center"/>
        </w:trPr>
        <w:tc>
          <w:tcPr>
            <w:tcW w:w="2198"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Compromiso</w:t>
            </w:r>
          </w:p>
        </w:tc>
        <w:tc>
          <w:tcPr>
            <w:tcW w:w="1559"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Hombre</w:t>
            </w:r>
          </w:p>
        </w:tc>
        <w:tc>
          <w:tcPr>
            <w:tcW w:w="2062"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Administrativo</w:t>
            </w:r>
          </w:p>
        </w:tc>
        <w:tc>
          <w:tcPr>
            <w:tcW w:w="2595"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Ciencias Sociales</w:t>
            </w:r>
          </w:p>
        </w:tc>
      </w:tr>
      <w:tr w:rsidR="00D00711" w:rsidRPr="00D20170" w:rsidTr="00D650E5">
        <w:trPr>
          <w:jc w:val="center"/>
        </w:trPr>
        <w:tc>
          <w:tcPr>
            <w:tcW w:w="2198"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Soledad</w:t>
            </w:r>
          </w:p>
        </w:tc>
        <w:tc>
          <w:tcPr>
            <w:tcW w:w="1559"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Mujer</w:t>
            </w:r>
          </w:p>
        </w:tc>
        <w:tc>
          <w:tcPr>
            <w:tcW w:w="2062"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Académica</w:t>
            </w:r>
          </w:p>
        </w:tc>
        <w:tc>
          <w:tcPr>
            <w:tcW w:w="2595"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Ciencias Sociales</w:t>
            </w:r>
          </w:p>
        </w:tc>
      </w:tr>
      <w:tr w:rsidR="00D00711" w:rsidRPr="00D20170" w:rsidTr="00D650E5">
        <w:trPr>
          <w:jc w:val="center"/>
        </w:trPr>
        <w:tc>
          <w:tcPr>
            <w:tcW w:w="2198"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Dolor</w:t>
            </w:r>
          </w:p>
        </w:tc>
        <w:tc>
          <w:tcPr>
            <w:tcW w:w="1559"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Hombre</w:t>
            </w:r>
          </w:p>
        </w:tc>
        <w:tc>
          <w:tcPr>
            <w:tcW w:w="2062"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Académico</w:t>
            </w:r>
          </w:p>
        </w:tc>
        <w:tc>
          <w:tcPr>
            <w:tcW w:w="2595"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Ciencias Sociales</w:t>
            </w:r>
          </w:p>
        </w:tc>
      </w:tr>
      <w:tr w:rsidR="00D00711" w:rsidRPr="00D20170" w:rsidTr="00D650E5">
        <w:trPr>
          <w:jc w:val="center"/>
        </w:trPr>
        <w:tc>
          <w:tcPr>
            <w:tcW w:w="2198"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Esperanza</w:t>
            </w:r>
          </w:p>
        </w:tc>
        <w:tc>
          <w:tcPr>
            <w:tcW w:w="1559"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Mujer</w:t>
            </w:r>
          </w:p>
        </w:tc>
        <w:tc>
          <w:tcPr>
            <w:tcW w:w="2062"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Administrativa</w:t>
            </w:r>
          </w:p>
        </w:tc>
        <w:tc>
          <w:tcPr>
            <w:tcW w:w="2595"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Filosofía y Letras</w:t>
            </w:r>
          </w:p>
        </w:tc>
      </w:tr>
      <w:tr w:rsidR="00D00711" w:rsidRPr="00D20170" w:rsidTr="00D650E5">
        <w:trPr>
          <w:jc w:val="center"/>
        </w:trPr>
        <w:tc>
          <w:tcPr>
            <w:tcW w:w="2198"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Consuelo</w:t>
            </w:r>
          </w:p>
        </w:tc>
        <w:tc>
          <w:tcPr>
            <w:tcW w:w="1559"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Hombre</w:t>
            </w:r>
          </w:p>
        </w:tc>
        <w:tc>
          <w:tcPr>
            <w:tcW w:w="2062"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Administrativo</w:t>
            </w:r>
          </w:p>
        </w:tc>
        <w:tc>
          <w:tcPr>
            <w:tcW w:w="2595"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Filosofía y Letras</w:t>
            </w:r>
          </w:p>
        </w:tc>
      </w:tr>
      <w:tr w:rsidR="00D00711" w:rsidRPr="00D20170" w:rsidTr="00D650E5">
        <w:trPr>
          <w:jc w:val="center"/>
        </w:trPr>
        <w:tc>
          <w:tcPr>
            <w:tcW w:w="2198"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Zozobra</w:t>
            </w:r>
          </w:p>
        </w:tc>
        <w:tc>
          <w:tcPr>
            <w:tcW w:w="1559"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Mujer</w:t>
            </w:r>
          </w:p>
        </w:tc>
        <w:tc>
          <w:tcPr>
            <w:tcW w:w="2062"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Académica</w:t>
            </w:r>
          </w:p>
        </w:tc>
        <w:tc>
          <w:tcPr>
            <w:tcW w:w="2595"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Filosofía y Letras</w:t>
            </w:r>
          </w:p>
        </w:tc>
      </w:tr>
      <w:tr w:rsidR="00D00711" w:rsidRPr="00D20170" w:rsidTr="00D650E5">
        <w:trPr>
          <w:jc w:val="center"/>
        </w:trPr>
        <w:tc>
          <w:tcPr>
            <w:tcW w:w="2198"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lastRenderedPageBreak/>
              <w:t>Temor</w:t>
            </w:r>
          </w:p>
        </w:tc>
        <w:tc>
          <w:tcPr>
            <w:tcW w:w="1559"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Hombre</w:t>
            </w:r>
          </w:p>
        </w:tc>
        <w:tc>
          <w:tcPr>
            <w:tcW w:w="2062"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Académico</w:t>
            </w:r>
          </w:p>
        </w:tc>
        <w:tc>
          <w:tcPr>
            <w:tcW w:w="2595" w:type="dxa"/>
            <w:shd w:val="clear" w:color="auto" w:fill="auto"/>
          </w:tcPr>
          <w:p w:rsidR="00D00711"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Filosofía y Letras</w:t>
            </w:r>
          </w:p>
        </w:tc>
      </w:tr>
    </w:tbl>
    <w:p w:rsidR="003C6470" w:rsidRDefault="00F16578" w:rsidP="0050026B">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Fuente. Proyecto de investigación</w:t>
      </w:r>
      <w:r w:rsidR="00131406" w:rsidRPr="00D20170">
        <w:rPr>
          <w:rFonts w:ascii="Times New Roman" w:hAnsi="Times New Roman" w:cs="Times New Roman"/>
          <w:sz w:val="24"/>
          <w:szCs w:val="24"/>
          <w:lang w:val="es-MX"/>
        </w:rPr>
        <w:t xml:space="preserve"> “Implicaciones de la condición de </w:t>
      </w:r>
      <w:proofErr w:type="spellStart"/>
      <w:r w:rsidR="00131406" w:rsidRPr="00D20170">
        <w:rPr>
          <w:rFonts w:ascii="Times New Roman" w:hAnsi="Times New Roman" w:cs="Times New Roman"/>
          <w:sz w:val="24"/>
          <w:szCs w:val="24"/>
          <w:lang w:val="es-MX"/>
        </w:rPr>
        <w:t>interinazgo</w:t>
      </w:r>
      <w:proofErr w:type="spellEnd"/>
      <w:r w:rsidR="00131406" w:rsidRPr="00D20170">
        <w:rPr>
          <w:rFonts w:ascii="Times New Roman" w:hAnsi="Times New Roman" w:cs="Times New Roman"/>
          <w:sz w:val="24"/>
          <w:szCs w:val="24"/>
          <w:lang w:val="es-MX"/>
        </w:rPr>
        <w:t xml:space="preserve"> en la subjetividad y relaciones vinculares de población trabajadora de la Universidad Nacional”.</w:t>
      </w:r>
    </w:p>
    <w:p w:rsidR="00D65E82" w:rsidRDefault="00D65E82" w:rsidP="0050026B">
      <w:pPr>
        <w:spacing w:after="0" w:line="360" w:lineRule="auto"/>
        <w:jc w:val="both"/>
        <w:rPr>
          <w:rFonts w:ascii="Times New Roman" w:hAnsi="Times New Roman" w:cs="Times New Roman"/>
          <w:sz w:val="24"/>
          <w:szCs w:val="24"/>
          <w:lang w:val="es-MX"/>
        </w:rPr>
      </w:pPr>
    </w:p>
    <w:p w:rsidR="000A06D6" w:rsidRPr="00D20170" w:rsidRDefault="00D00711"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Los seudónimos seleccionados corresponden con sentimientos que se trasmiten a través de los relatos de la p</w:t>
      </w:r>
      <w:r w:rsidR="00CD44DC" w:rsidRPr="00D20170">
        <w:rPr>
          <w:rFonts w:ascii="Times New Roman" w:hAnsi="Times New Roman" w:cs="Times New Roman"/>
          <w:sz w:val="24"/>
          <w:szCs w:val="24"/>
          <w:lang w:val="es-MX"/>
        </w:rPr>
        <w:t>oblación entrevistada, lo anterior</w:t>
      </w:r>
      <w:r w:rsidR="00A64D45" w:rsidRPr="00D20170">
        <w:rPr>
          <w:rFonts w:ascii="Times New Roman" w:hAnsi="Times New Roman" w:cs="Times New Roman"/>
          <w:sz w:val="24"/>
          <w:szCs w:val="24"/>
          <w:lang w:val="es-MX"/>
        </w:rPr>
        <w:t xml:space="preserve"> con</w:t>
      </w:r>
      <w:r w:rsidR="00CD44DC" w:rsidRPr="00D20170">
        <w:rPr>
          <w:rFonts w:ascii="Times New Roman" w:hAnsi="Times New Roman" w:cs="Times New Roman"/>
          <w:sz w:val="24"/>
          <w:szCs w:val="24"/>
          <w:lang w:val="es-MX"/>
        </w:rPr>
        <w:t xml:space="preserve"> el propósito de visibilizar</w:t>
      </w:r>
      <w:r w:rsidRPr="00D20170">
        <w:rPr>
          <w:rFonts w:ascii="Times New Roman" w:hAnsi="Times New Roman" w:cs="Times New Roman"/>
          <w:sz w:val="24"/>
          <w:szCs w:val="24"/>
          <w:lang w:val="es-MX"/>
        </w:rPr>
        <w:t xml:space="preserve"> sus vivencias, por lo que estos seudónimos serán empleados para referirse a las opiniones emitidas por las personas entrevistadas a lo largo del documento.</w:t>
      </w:r>
    </w:p>
    <w:p w:rsidR="00EA7A9B" w:rsidRDefault="00EA7A9B" w:rsidP="0050026B">
      <w:pPr>
        <w:spacing w:after="0" w:line="360" w:lineRule="auto"/>
        <w:jc w:val="both"/>
        <w:rPr>
          <w:rFonts w:ascii="Times New Roman" w:hAnsi="Times New Roman" w:cs="Times New Roman"/>
          <w:b/>
          <w:sz w:val="24"/>
          <w:szCs w:val="24"/>
          <w:lang w:val="es-MX"/>
        </w:rPr>
      </w:pPr>
    </w:p>
    <w:p w:rsidR="008B7F59" w:rsidRPr="002B32A9" w:rsidRDefault="008B7F59" w:rsidP="0050026B">
      <w:pPr>
        <w:spacing w:after="0" w:line="360" w:lineRule="auto"/>
        <w:jc w:val="both"/>
        <w:rPr>
          <w:rFonts w:ascii="Times New Roman" w:hAnsi="Times New Roman" w:cs="Times New Roman"/>
          <w:b/>
          <w:sz w:val="28"/>
          <w:szCs w:val="28"/>
          <w:lang w:val="es-MX"/>
        </w:rPr>
      </w:pPr>
      <w:r w:rsidRPr="002B32A9">
        <w:rPr>
          <w:rFonts w:ascii="Times New Roman" w:hAnsi="Times New Roman" w:cs="Times New Roman"/>
          <w:b/>
          <w:sz w:val="28"/>
          <w:szCs w:val="28"/>
          <w:lang w:val="es-MX"/>
        </w:rPr>
        <w:t>Resultados</w:t>
      </w:r>
    </w:p>
    <w:p w:rsidR="005C5E77" w:rsidRPr="002B32A9" w:rsidRDefault="005C5E77" w:rsidP="0050026B">
      <w:pPr>
        <w:spacing w:after="0" w:line="360" w:lineRule="auto"/>
        <w:rPr>
          <w:rFonts w:ascii="Times New Roman" w:hAnsi="Times New Roman" w:cs="Times New Roman"/>
          <w:b/>
          <w:sz w:val="24"/>
          <w:szCs w:val="24"/>
          <w:lang w:val="es-MX"/>
        </w:rPr>
      </w:pPr>
      <w:r w:rsidRPr="00BE0BB2">
        <w:rPr>
          <w:rFonts w:ascii="Times New Roman" w:hAnsi="Times New Roman" w:cs="Times New Roman"/>
          <w:b/>
          <w:sz w:val="24"/>
          <w:szCs w:val="24"/>
          <w:lang w:val="es-MX"/>
        </w:rPr>
        <w:t>Implicaciones del</w:t>
      </w:r>
      <w:r w:rsidR="00630273" w:rsidRPr="00BE0BB2">
        <w:rPr>
          <w:rFonts w:ascii="Times New Roman" w:hAnsi="Times New Roman" w:cs="Times New Roman"/>
          <w:b/>
          <w:sz w:val="24"/>
          <w:szCs w:val="24"/>
          <w:lang w:val="es-MX"/>
        </w:rPr>
        <w:t xml:space="preserve"> </w:t>
      </w:r>
      <w:proofErr w:type="spellStart"/>
      <w:r w:rsidR="00630273" w:rsidRPr="00BE0BB2">
        <w:rPr>
          <w:rFonts w:ascii="Times New Roman" w:hAnsi="Times New Roman" w:cs="Times New Roman"/>
          <w:b/>
          <w:sz w:val="24"/>
          <w:szCs w:val="24"/>
          <w:lang w:val="es-MX"/>
        </w:rPr>
        <w:t>i</w:t>
      </w:r>
      <w:r w:rsidRPr="00BE0BB2">
        <w:rPr>
          <w:rFonts w:ascii="Times New Roman" w:hAnsi="Times New Roman" w:cs="Times New Roman"/>
          <w:b/>
          <w:sz w:val="24"/>
          <w:szCs w:val="24"/>
          <w:lang w:val="es-MX"/>
        </w:rPr>
        <w:t>n</w:t>
      </w:r>
      <w:r w:rsidR="000A06D6" w:rsidRPr="00BE0BB2">
        <w:rPr>
          <w:rFonts w:ascii="Times New Roman" w:hAnsi="Times New Roman" w:cs="Times New Roman"/>
          <w:b/>
          <w:sz w:val="24"/>
          <w:szCs w:val="24"/>
          <w:lang w:val="es-MX"/>
        </w:rPr>
        <w:t>terinazgo</w:t>
      </w:r>
      <w:proofErr w:type="spellEnd"/>
      <w:r w:rsidR="000A06D6" w:rsidRPr="00BE0BB2">
        <w:rPr>
          <w:rFonts w:ascii="Times New Roman" w:hAnsi="Times New Roman" w:cs="Times New Roman"/>
          <w:b/>
          <w:sz w:val="24"/>
          <w:szCs w:val="24"/>
          <w:lang w:val="es-MX"/>
        </w:rPr>
        <w:t xml:space="preserve"> en</w:t>
      </w:r>
      <w:r w:rsidR="00575574" w:rsidRPr="00BE0BB2">
        <w:rPr>
          <w:rFonts w:ascii="Times New Roman" w:hAnsi="Times New Roman" w:cs="Times New Roman"/>
          <w:b/>
          <w:sz w:val="24"/>
          <w:szCs w:val="24"/>
          <w:lang w:val="es-MX"/>
        </w:rPr>
        <w:t xml:space="preserve"> el ámbito laboral</w:t>
      </w:r>
    </w:p>
    <w:p w:rsidR="00282D65" w:rsidRPr="00D20170" w:rsidRDefault="00651F5F" w:rsidP="0050026B">
      <w:pPr>
        <w:spacing w:after="0" w:line="360" w:lineRule="auto"/>
        <w:jc w:val="both"/>
        <w:rPr>
          <w:rFonts w:ascii="Times New Roman" w:hAnsi="Times New Roman" w:cs="Times New Roman"/>
          <w:sz w:val="24"/>
          <w:szCs w:val="24"/>
          <w:lang w:val="es-MX"/>
        </w:rPr>
      </w:pPr>
      <w:r w:rsidRPr="00BE0BB2">
        <w:rPr>
          <w:rFonts w:ascii="Times New Roman" w:hAnsi="Times New Roman" w:cs="Times New Roman"/>
          <w:sz w:val="24"/>
          <w:szCs w:val="24"/>
          <w:lang w:val="es-MX"/>
        </w:rPr>
        <w:t>Respecto</w:t>
      </w:r>
      <w:r w:rsidR="00282D65" w:rsidRPr="00BE0BB2">
        <w:rPr>
          <w:rFonts w:ascii="Times New Roman" w:hAnsi="Times New Roman" w:cs="Times New Roman"/>
          <w:sz w:val="24"/>
          <w:szCs w:val="24"/>
          <w:lang w:val="es-MX"/>
        </w:rPr>
        <w:t xml:space="preserve"> al cumplimiento de las funciones laboral</w:t>
      </w:r>
      <w:r w:rsidRPr="00BE0BB2">
        <w:rPr>
          <w:rFonts w:ascii="Times New Roman" w:hAnsi="Times New Roman" w:cs="Times New Roman"/>
          <w:sz w:val="24"/>
          <w:szCs w:val="24"/>
          <w:lang w:val="es-MX"/>
        </w:rPr>
        <w:t>es y la condición de nombramiento “no propietario”</w:t>
      </w:r>
      <w:r w:rsidR="00282D65" w:rsidRPr="00BE0BB2">
        <w:rPr>
          <w:rFonts w:ascii="Times New Roman" w:hAnsi="Times New Roman" w:cs="Times New Roman"/>
          <w:sz w:val="24"/>
          <w:szCs w:val="24"/>
          <w:lang w:val="es-MX"/>
        </w:rPr>
        <w:t>, la mayoría de funcionarios</w:t>
      </w:r>
      <w:r w:rsidR="0038163B" w:rsidRPr="00BE0BB2">
        <w:rPr>
          <w:rFonts w:ascii="Times New Roman" w:hAnsi="Times New Roman" w:cs="Times New Roman"/>
          <w:sz w:val="24"/>
          <w:szCs w:val="24"/>
          <w:lang w:val="es-MX"/>
        </w:rPr>
        <w:t>/as</w:t>
      </w:r>
      <w:r w:rsidR="006A03A0" w:rsidRPr="00BE0BB2">
        <w:rPr>
          <w:rFonts w:ascii="Times New Roman" w:hAnsi="Times New Roman" w:cs="Times New Roman"/>
          <w:sz w:val="24"/>
          <w:szCs w:val="24"/>
          <w:lang w:val="es-MX"/>
        </w:rPr>
        <w:t xml:space="preserve"> entrevistada señala</w:t>
      </w:r>
      <w:r w:rsidR="00282D65" w:rsidRPr="00BE0BB2">
        <w:rPr>
          <w:rFonts w:ascii="Times New Roman" w:hAnsi="Times New Roman" w:cs="Times New Roman"/>
          <w:sz w:val="24"/>
          <w:szCs w:val="24"/>
          <w:lang w:val="es-MX"/>
        </w:rPr>
        <w:t xml:space="preserve"> que el sentimiento de incertidumbre, desconocer si se le va a volver a contratar, la zozobra, la inestabilidad</w:t>
      </w:r>
      <w:r w:rsidR="006A03A0" w:rsidRPr="00BE0BB2">
        <w:rPr>
          <w:rFonts w:ascii="Times New Roman" w:hAnsi="Times New Roman" w:cs="Times New Roman"/>
          <w:sz w:val="24"/>
          <w:szCs w:val="24"/>
          <w:lang w:val="es-MX"/>
        </w:rPr>
        <w:t xml:space="preserve"> laboral y la</w:t>
      </w:r>
      <w:r w:rsidR="0038163B" w:rsidRPr="00BE0BB2">
        <w:rPr>
          <w:rFonts w:ascii="Times New Roman" w:hAnsi="Times New Roman" w:cs="Times New Roman"/>
          <w:sz w:val="24"/>
          <w:szCs w:val="24"/>
          <w:lang w:val="es-MX"/>
        </w:rPr>
        <w:t xml:space="preserve"> inseguridad,</w:t>
      </w:r>
      <w:r w:rsidR="00282D65" w:rsidRPr="00BE0BB2">
        <w:rPr>
          <w:rFonts w:ascii="Times New Roman" w:hAnsi="Times New Roman" w:cs="Times New Roman"/>
          <w:sz w:val="24"/>
          <w:szCs w:val="24"/>
          <w:lang w:val="es-MX"/>
        </w:rPr>
        <w:t xml:space="preserve"> repercute</w:t>
      </w:r>
      <w:r w:rsidR="006A03A0" w:rsidRPr="00BE0BB2">
        <w:rPr>
          <w:rFonts w:ascii="Times New Roman" w:hAnsi="Times New Roman" w:cs="Times New Roman"/>
          <w:sz w:val="24"/>
          <w:szCs w:val="24"/>
          <w:lang w:val="es-MX"/>
        </w:rPr>
        <w:t>n en el</w:t>
      </w:r>
      <w:r w:rsidR="00282D65" w:rsidRPr="00BE0BB2">
        <w:rPr>
          <w:rFonts w:ascii="Times New Roman" w:hAnsi="Times New Roman" w:cs="Times New Roman"/>
          <w:sz w:val="24"/>
          <w:szCs w:val="24"/>
          <w:lang w:val="es-MX"/>
        </w:rPr>
        <w:t xml:space="preserve"> nivel personal, lo que genera que la atención y energía no se logren centrar exclus</w:t>
      </w:r>
      <w:r w:rsidRPr="00BE0BB2">
        <w:rPr>
          <w:rFonts w:ascii="Times New Roman" w:hAnsi="Times New Roman" w:cs="Times New Roman"/>
          <w:sz w:val="24"/>
          <w:szCs w:val="24"/>
          <w:lang w:val="es-MX"/>
        </w:rPr>
        <w:t xml:space="preserve">ivamente en la tarea laboral, </w:t>
      </w:r>
      <w:r w:rsidRPr="00BE0BB2">
        <w:rPr>
          <w:rFonts w:ascii="Times New Roman" w:hAnsi="Times New Roman" w:cs="Times New Roman"/>
          <w:b/>
          <w:i/>
          <w:sz w:val="24"/>
          <w:szCs w:val="24"/>
          <w:lang w:val="es-MX"/>
        </w:rPr>
        <w:t>tarea</w:t>
      </w:r>
      <w:r w:rsidR="00282D65" w:rsidRPr="00BE0BB2">
        <w:rPr>
          <w:rFonts w:ascii="Times New Roman" w:hAnsi="Times New Roman" w:cs="Times New Roman"/>
          <w:b/>
          <w:i/>
          <w:sz w:val="24"/>
          <w:szCs w:val="24"/>
          <w:lang w:val="es-MX"/>
        </w:rPr>
        <w:t xml:space="preserve"> manifiesta</w:t>
      </w:r>
      <w:r w:rsidR="00282D65" w:rsidRPr="00BE0BB2">
        <w:rPr>
          <w:rFonts w:ascii="Times New Roman" w:hAnsi="Times New Roman" w:cs="Times New Roman"/>
          <w:sz w:val="24"/>
          <w:szCs w:val="24"/>
          <w:lang w:val="es-MX"/>
        </w:rPr>
        <w:t>, sea esta académ</w:t>
      </w:r>
      <w:r w:rsidR="006A03A0" w:rsidRPr="00BE0BB2">
        <w:rPr>
          <w:rFonts w:ascii="Times New Roman" w:hAnsi="Times New Roman" w:cs="Times New Roman"/>
          <w:sz w:val="24"/>
          <w:szCs w:val="24"/>
          <w:lang w:val="es-MX"/>
        </w:rPr>
        <w:t>ica o administrativa, desviándola</w:t>
      </w:r>
      <w:r w:rsidR="00282D65" w:rsidRPr="00BE0BB2">
        <w:rPr>
          <w:rFonts w:ascii="Times New Roman" w:hAnsi="Times New Roman" w:cs="Times New Roman"/>
          <w:sz w:val="24"/>
          <w:szCs w:val="24"/>
          <w:lang w:val="es-MX"/>
        </w:rPr>
        <w:t xml:space="preserve"> </w:t>
      </w:r>
      <w:r w:rsidR="006A03A0" w:rsidRPr="00BE0BB2">
        <w:rPr>
          <w:rFonts w:ascii="Times New Roman" w:hAnsi="Times New Roman" w:cs="Times New Roman"/>
          <w:sz w:val="24"/>
          <w:szCs w:val="24"/>
          <w:lang w:val="es-MX"/>
        </w:rPr>
        <w:t>así a</w:t>
      </w:r>
      <w:r w:rsidR="00282D65" w:rsidRPr="00BE0BB2">
        <w:rPr>
          <w:rFonts w:ascii="Times New Roman" w:hAnsi="Times New Roman" w:cs="Times New Roman"/>
          <w:sz w:val="24"/>
          <w:szCs w:val="24"/>
          <w:lang w:val="es-MX"/>
        </w:rPr>
        <w:t xml:space="preserve"> preocupaciones relacionadas con las necesidades económicas personales, familiares y la estabilidad laboral, lo que termina centrando la atención en lo que podría llamarse la </w:t>
      </w:r>
      <w:r w:rsidR="00282D65" w:rsidRPr="00BE0BB2">
        <w:rPr>
          <w:rFonts w:ascii="Times New Roman" w:hAnsi="Times New Roman" w:cs="Times New Roman"/>
          <w:b/>
          <w:i/>
          <w:sz w:val="24"/>
          <w:szCs w:val="24"/>
          <w:lang w:val="es-MX"/>
        </w:rPr>
        <w:t>tarea latente económica de sobrevivencia</w:t>
      </w:r>
      <w:r w:rsidR="00282D65" w:rsidRPr="00BE0BB2">
        <w:rPr>
          <w:rFonts w:ascii="Times New Roman" w:hAnsi="Times New Roman" w:cs="Times New Roman"/>
          <w:sz w:val="24"/>
          <w:szCs w:val="24"/>
          <w:lang w:val="es-MX"/>
        </w:rPr>
        <w:t>, que se superpone a la tarea manifiesta.</w:t>
      </w:r>
      <w:r w:rsidR="00282D65" w:rsidRPr="00D20170">
        <w:rPr>
          <w:rFonts w:ascii="Times New Roman" w:hAnsi="Times New Roman" w:cs="Times New Roman"/>
          <w:sz w:val="24"/>
          <w:szCs w:val="24"/>
          <w:lang w:val="es-MX"/>
        </w:rPr>
        <w:t xml:space="preserve"> </w:t>
      </w:r>
    </w:p>
    <w:p w:rsidR="005C5E77" w:rsidRPr="00D20170" w:rsidRDefault="005C5E77" w:rsidP="0050026B">
      <w:pPr>
        <w:spacing w:after="0" w:line="360" w:lineRule="auto"/>
        <w:jc w:val="both"/>
        <w:rPr>
          <w:rFonts w:ascii="Times New Roman" w:hAnsi="Times New Roman" w:cs="Times New Roman"/>
          <w:sz w:val="24"/>
          <w:szCs w:val="24"/>
          <w:lang w:val="es-MX"/>
        </w:rPr>
      </w:pPr>
      <w:r w:rsidRPr="00D20170">
        <w:rPr>
          <w:rFonts w:ascii="Times New Roman" w:hAnsi="Times New Roman" w:cs="Times New Roman"/>
          <w:sz w:val="24"/>
          <w:szCs w:val="24"/>
          <w:lang w:val="es-MX"/>
        </w:rPr>
        <w:t xml:space="preserve">Al respecto, se indica: </w:t>
      </w:r>
    </w:p>
    <w:p w:rsidR="005C5E77" w:rsidRPr="0094055B" w:rsidRDefault="005C5E77" w:rsidP="0050026B">
      <w:pPr>
        <w:spacing w:after="0" w:line="360" w:lineRule="auto"/>
        <w:ind w:left="851"/>
        <w:jc w:val="both"/>
        <w:rPr>
          <w:rFonts w:ascii="Times New Roman" w:hAnsi="Times New Roman" w:cs="Times New Roman"/>
          <w:sz w:val="24"/>
          <w:szCs w:val="24"/>
        </w:rPr>
      </w:pPr>
      <w:r w:rsidRPr="0094055B">
        <w:rPr>
          <w:rFonts w:ascii="Times New Roman" w:hAnsi="Times New Roman" w:cs="Times New Roman"/>
          <w:sz w:val="24"/>
          <w:szCs w:val="24"/>
        </w:rPr>
        <w:t>“Pues, hasta cierto punto, sí. Hasta cierto punto, porque, uno siempr</w:t>
      </w:r>
      <w:r w:rsidR="006A03A0" w:rsidRPr="0094055B">
        <w:rPr>
          <w:rFonts w:ascii="Times New Roman" w:hAnsi="Times New Roman" w:cs="Times New Roman"/>
          <w:sz w:val="24"/>
          <w:szCs w:val="24"/>
        </w:rPr>
        <w:t>e está con la zozobra, de que,</w:t>
      </w:r>
      <w:r w:rsidRPr="0094055B">
        <w:rPr>
          <w:rFonts w:ascii="Times New Roman" w:hAnsi="Times New Roman" w:cs="Times New Roman"/>
          <w:sz w:val="24"/>
          <w:szCs w:val="24"/>
        </w:rPr>
        <w:t xml:space="preserve"> la persona que yo estoy sustituyendo se devuelva…” (Compromiso).</w:t>
      </w:r>
    </w:p>
    <w:p w:rsidR="005C5E77" w:rsidRDefault="005C5E77" w:rsidP="0050026B">
      <w:pPr>
        <w:spacing w:after="0" w:line="360" w:lineRule="auto"/>
        <w:ind w:left="851"/>
        <w:jc w:val="both"/>
        <w:rPr>
          <w:rFonts w:ascii="Times New Roman" w:hAnsi="Times New Roman" w:cs="Times New Roman"/>
          <w:sz w:val="24"/>
          <w:szCs w:val="24"/>
        </w:rPr>
      </w:pPr>
      <w:r w:rsidRPr="0094055B">
        <w:rPr>
          <w:rFonts w:ascii="Times New Roman" w:hAnsi="Times New Roman" w:cs="Times New Roman"/>
          <w:sz w:val="24"/>
          <w:szCs w:val="24"/>
        </w:rPr>
        <w:t>“La, digamos, lo interino afecta en el sentido de que usted no sabe si, digamos, es dependiendo de la unidad donde usted esté, usted no sabe si la van a contratar el próximo año. Entonces, digamos, que eso le gen</w:t>
      </w:r>
      <w:r w:rsidR="006A03A0" w:rsidRPr="0094055B">
        <w:rPr>
          <w:rFonts w:ascii="Times New Roman" w:hAnsi="Times New Roman" w:cs="Times New Roman"/>
          <w:sz w:val="24"/>
          <w:szCs w:val="24"/>
        </w:rPr>
        <w:t>era como</w:t>
      </w:r>
      <w:r w:rsidRPr="0094055B">
        <w:rPr>
          <w:rFonts w:ascii="Times New Roman" w:hAnsi="Times New Roman" w:cs="Times New Roman"/>
          <w:sz w:val="24"/>
          <w:szCs w:val="24"/>
        </w:rPr>
        <w:t xml:space="preserve"> una incertidumbre, ¿verdad?” (Consuelo).</w:t>
      </w:r>
    </w:p>
    <w:p w:rsidR="000F0506" w:rsidRPr="0094055B" w:rsidRDefault="000F0506" w:rsidP="0050026B">
      <w:pPr>
        <w:spacing w:after="0" w:line="360" w:lineRule="auto"/>
        <w:jc w:val="both"/>
        <w:rPr>
          <w:rFonts w:ascii="Times New Roman" w:hAnsi="Times New Roman"/>
          <w:sz w:val="24"/>
          <w:lang w:val="es-MX"/>
        </w:rPr>
      </w:pPr>
      <w:r w:rsidRPr="0094055B">
        <w:rPr>
          <w:rFonts w:ascii="Times New Roman" w:hAnsi="Times New Roman"/>
          <w:sz w:val="24"/>
          <w:lang w:val="es-MX"/>
        </w:rPr>
        <w:t xml:space="preserve">También se menciona que la condición de </w:t>
      </w:r>
      <w:proofErr w:type="spellStart"/>
      <w:r w:rsidRPr="0094055B">
        <w:rPr>
          <w:rFonts w:ascii="Times New Roman" w:hAnsi="Times New Roman"/>
          <w:sz w:val="24"/>
          <w:lang w:val="es-MX"/>
        </w:rPr>
        <w:t>interinazgo</w:t>
      </w:r>
      <w:proofErr w:type="spellEnd"/>
      <w:r w:rsidRPr="0094055B">
        <w:rPr>
          <w:rFonts w:ascii="Times New Roman" w:hAnsi="Times New Roman"/>
          <w:sz w:val="24"/>
          <w:lang w:val="es-MX"/>
        </w:rPr>
        <w:t xml:space="preserve"> demanda de un mayor rendimiento y demostración de compromiso con la institución, lo que conlleva una sobrecarga de trabajo, que en algunas ocasiones termina sin reconocerse ante e</w:t>
      </w:r>
      <w:r w:rsidR="0091207B" w:rsidRPr="0094055B">
        <w:rPr>
          <w:rFonts w:ascii="Times New Roman" w:hAnsi="Times New Roman"/>
          <w:sz w:val="24"/>
          <w:lang w:val="es-MX"/>
        </w:rPr>
        <w:t>l posible cambio de funciones, a</w:t>
      </w:r>
      <w:r w:rsidRPr="0094055B">
        <w:rPr>
          <w:rFonts w:ascii="Times New Roman" w:hAnsi="Times New Roman"/>
          <w:sz w:val="24"/>
          <w:lang w:val="es-MX"/>
        </w:rPr>
        <w:t xml:space="preserve">l no </w:t>
      </w:r>
      <w:r w:rsidRPr="0094055B">
        <w:rPr>
          <w:rFonts w:ascii="Times New Roman" w:hAnsi="Times New Roman"/>
          <w:sz w:val="24"/>
          <w:lang w:val="es-MX"/>
        </w:rPr>
        <w:lastRenderedPageBreak/>
        <w:t xml:space="preserve">obtener un </w:t>
      </w:r>
      <w:r w:rsidR="00C118B3" w:rsidRPr="0094055B">
        <w:rPr>
          <w:rFonts w:ascii="Times New Roman" w:hAnsi="Times New Roman"/>
          <w:sz w:val="24"/>
          <w:lang w:val="es-MX"/>
        </w:rPr>
        <w:t>nuevo nombramiento, entre otros,</w:t>
      </w:r>
      <w:r w:rsidRPr="0094055B">
        <w:rPr>
          <w:rFonts w:ascii="Times New Roman" w:hAnsi="Times New Roman"/>
          <w:sz w:val="24"/>
          <w:lang w:val="es-MX"/>
        </w:rPr>
        <w:t xml:space="preserve"> lo que genera que algunas personas sientan que su trabajo es realizado en vano. </w:t>
      </w:r>
    </w:p>
    <w:p w:rsidR="000F0506" w:rsidRPr="002B4734" w:rsidRDefault="000F0506" w:rsidP="0050026B">
      <w:pPr>
        <w:spacing w:after="0" w:line="360" w:lineRule="auto"/>
        <w:jc w:val="both"/>
        <w:rPr>
          <w:rFonts w:ascii="Times New Roman" w:hAnsi="Times New Roman"/>
          <w:sz w:val="24"/>
        </w:rPr>
      </w:pPr>
      <w:r w:rsidRPr="0094055B">
        <w:rPr>
          <w:rFonts w:ascii="Times New Roman" w:hAnsi="Times New Roman"/>
          <w:sz w:val="24"/>
          <w:lang w:val="es-MX"/>
        </w:rPr>
        <w:t>Al respecto se exterioriza:</w:t>
      </w:r>
      <w:r w:rsidRPr="002B4734">
        <w:rPr>
          <w:rFonts w:ascii="Times New Roman" w:hAnsi="Times New Roman"/>
          <w:sz w:val="24"/>
          <w:lang w:val="es-MX"/>
        </w:rPr>
        <w:t xml:space="preserve"> </w:t>
      </w:r>
    </w:p>
    <w:p w:rsidR="000F0506" w:rsidRDefault="000F0506" w:rsidP="0050026B">
      <w:pPr>
        <w:spacing w:after="0" w:line="360" w:lineRule="auto"/>
        <w:ind w:left="851"/>
        <w:jc w:val="both"/>
        <w:rPr>
          <w:rFonts w:ascii="Times New Roman" w:hAnsi="Times New Roman"/>
          <w:sz w:val="24"/>
        </w:rPr>
      </w:pPr>
      <w:r w:rsidRPr="002B4734">
        <w:rPr>
          <w:rFonts w:ascii="Times New Roman" w:hAnsi="Times New Roman"/>
          <w:sz w:val="24"/>
        </w:rPr>
        <w:t>“Entonces, eso a mí me hace, si no soy una persona consciente, me hace creer que si le pongo mucho empeño a mi trabajo, (</w:t>
      </w:r>
      <w:proofErr w:type="spellStart"/>
      <w:r w:rsidRPr="002B4734">
        <w:rPr>
          <w:rFonts w:ascii="Times New Roman" w:hAnsi="Times New Roman"/>
          <w:sz w:val="24"/>
        </w:rPr>
        <w:t>diay</w:t>
      </w:r>
      <w:proofErr w:type="spellEnd"/>
      <w:r w:rsidRPr="002B4734">
        <w:rPr>
          <w:rFonts w:ascii="Times New Roman" w:hAnsi="Times New Roman"/>
          <w:sz w:val="24"/>
        </w:rPr>
        <w:t>), lo estoy haciendo en balde. Porque en cualquier momento esa persona se devuelve. (</w:t>
      </w:r>
      <w:proofErr w:type="spellStart"/>
      <w:r w:rsidRPr="002B4734">
        <w:rPr>
          <w:rFonts w:ascii="Times New Roman" w:hAnsi="Times New Roman"/>
          <w:sz w:val="24"/>
        </w:rPr>
        <w:t>Diay</w:t>
      </w:r>
      <w:proofErr w:type="spellEnd"/>
      <w:r w:rsidRPr="002B4734">
        <w:rPr>
          <w:rFonts w:ascii="Times New Roman" w:hAnsi="Times New Roman"/>
          <w:sz w:val="24"/>
        </w:rPr>
        <w:t>), todo lo que yo dejé limpio, todo lo que yo pulí, se va a perder”</w:t>
      </w:r>
      <w:r>
        <w:rPr>
          <w:rFonts w:ascii="Times New Roman" w:hAnsi="Times New Roman"/>
          <w:sz w:val="24"/>
        </w:rPr>
        <w:t xml:space="preserve"> (Compromiso).</w:t>
      </w:r>
    </w:p>
    <w:p w:rsidR="000F0506" w:rsidRPr="00093C2B" w:rsidRDefault="000F0506" w:rsidP="0050026B">
      <w:pPr>
        <w:spacing w:after="0" w:line="360" w:lineRule="auto"/>
        <w:ind w:left="851"/>
        <w:jc w:val="both"/>
        <w:rPr>
          <w:rFonts w:ascii="Times New Roman" w:hAnsi="Times New Roman"/>
          <w:sz w:val="28"/>
        </w:rPr>
      </w:pPr>
      <w:r w:rsidRPr="00093C2B">
        <w:rPr>
          <w:rFonts w:ascii="Times New Roman" w:hAnsi="Times New Roman"/>
          <w:sz w:val="24"/>
        </w:rPr>
        <w:t xml:space="preserve">“Más bien uno trata de hacer las cosas lo mejor posible para ver si algún día, ¿verdad?… llegue </w:t>
      </w:r>
      <w:r>
        <w:rPr>
          <w:rFonts w:ascii="Times New Roman" w:hAnsi="Times New Roman"/>
          <w:sz w:val="24"/>
        </w:rPr>
        <w:t>a tener la propiedad</w:t>
      </w:r>
      <w:r w:rsidRPr="00093C2B">
        <w:rPr>
          <w:rFonts w:ascii="Times New Roman" w:hAnsi="Times New Roman"/>
          <w:sz w:val="24"/>
        </w:rPr>
        <w:t>”</w:t>
      </w:r>
      <w:r>
        <w:rPr>
          <w:rFonts w:ascii="Times New Roman" w:hAnsi="Times New Roman"/>
          <w:sz w:val="24"/>
        </w:rPr>
        <w:t xml:space="preserve"> (Angustia).</w:t>
      </w:r>
    </w:p>
    <w:p w:rsidR="005C5E77" w:rsidRPr="00D20170" w:rsidRDefault="005C5E77" w:rsidP="0050026B">
      <w:pPr>
        <w:spacing w:after="0" w:line="360" w:lineRule="auto"/>
        <w:jc w:val="both"/>
        <w:rPr>
          <w:rFonts w:ascii="Times New Roman" w:hAnsi="Times New Roman" w:cs="Times New Roman"/>
          <w:sz w:val="24"/>
          <w:szCs w:val="24"/>
        </w:rPr>
      </w:pPr>
      <w:r w:rsidRPr="00D20170">
        <w:rPr>
          <w:rFonts w:ascii="Times New Roman" w:hAnsi="Times New Roman" w:cs="Times New Roman"/>
          <w:sz w:val="24"/>
          <w:szCs w:val="24"/>
        </w:rPr>
        <w:t>De igual manera, señalan la preocupación de que la disminución del presupuesto universitario repercuta en futuros nombramientos y que terminen desempleados, pues</w:t>
      </w:r>
      <w:r w:rsidR="00F01FCF" w:rsidRPr="00D20170">
        <w:rPr>
          <w:rFonts w:ascii="Times New Roman" w:hAnsi="Times New Roman" w:cs="Times New Roman"/>
          <w:sz w:val="24"/>
          <w:szCs w:val="24"/>
        </w:rPr>
        <w:t xml:space="preserve"> comentan</w:t>
      </w:r>
      <w:r w:rsidRPr="00D20170">
        <w:rPr>
          <w:rFonts w:ascii="Times New Roman" w:hAnsi="Times New Roman" w:cs="Times New Roman"/>
          <w:sz w:val="24"/>
          <w:szCs w:val="24"/>
        </w:rPr>
        <w:t>: “… se hacen reduccione</w:t>
      </w:r>
      <w:r w:rsidR="0061791B" w:rsidRPr="00D20170">
        <w:rPr>
          <w:rFonts w:ascii="Times New Roman" w:hAnsi="Times New Roman" w:cs="Times New Roman"/>
          <w:sz w:val="24"/>
          <w:szCs w:val="24"/>
        </w:rPr>
        <w:t xml:space="preserve">s de gastos y entonces dirían: </w:t>
      </w:r>
      <w:r w:rsidRPr="00D20170">
        <w:rPr>
          <w:rFonts w:ascii="Times New Roman" w:hAnsi="Times New Roman" w:cs="Times New Roman"/>
          <w:sz w:val="24"/>
          <w:szCs w:val="24"/>
        </w:rPr>
        <w:t>bueno es que aquí ya no necesitamos tres, ya necesitamos sólo dos personas” (Consuelo).</w:t>
      </w:r>
    </w:p>
    <w:p w:rsidR="005C5E77" w:rsidRPr="0094055B" w:rsidRDefault="005C5E77" w:rsidP="0050026B">
      <w:pPr>
        <w:spacing w:after="0" w:line="360" w:lineRule="auto"/>
        <w:jc w:val="both"/>
        <w:rPr>
          <w:rFonts w:ascii="Times New Roman" w:hAnsi="Times New Roman" w:cs="Times New Roman"/>
          <w:sz w:val="24"/>
          <w:szCs w:val="24"/>
        </w:rPr>
      </w:pPr>
      <w:r w:rsidRPr="0094055B">
        <w:rPr>
          <w:rFonts w:ascii="Times New Roman" w:hAnsi="Times New Roman" w:cs="Times New Roman"/>
          <w:sz w:val="24"/>
          <w:szCs w:val="24"/>
        </w:rPr>
        <w:t xml:space="preserve">Al consultar acerca de la posibilidad de conversar sobre las implicaciones del </w:t>
      </w:r>
      <w:proofErr w:type="spellStart"/>
      <w:r w:rsidRPr="0094055B">
        <w:rPr>
          <w:rFonts w:ascii="Times New Roman" w:hAnsi="Times New Roman" w:cs="Times New Roman"/>
          <w:sz w:val="24"/>
          <w:szCs w:val="24"/>
        </w:rPr>
        <w:t>interinazgo</w:t>
      </w:r>
      <w:proofErr w:type="spellEnd"/>
      <w:r w:rsidRPr="0094055B">
        <w:rPr>
          <w:rFonts w:ascii="Times New Roman" w:hAnsi="Times New Roman" w:cs="Times New Roman"/>
          <w:sz w:val="24"/>
          <w:szCs w:val="24"/>
        </w:rPr>
        <w:t>, con personas en el puesto de dirección y subdirección de las unidades de trabajo, la población entrevistada manifiesta que pese a existir el espacio para dialogar acerca del tema, no depende exclusivament</w:t>
      </w:r>
      <w:r w:rsidR="003F75BA" w:rsidRPr="0094055B">
        <w:rPr>
          <w:rFonts w:ascii="Times New Roman" w:hAnsi="Times New Roman" w:cs="Times New Roman"/>
          <w:sz w:val="24"/>
          <w:szCs w:val="24"/>
        </w:rPr>
        <w:t>e de estas instancias</w:t>
      </w:r>
      <w:r w:rsidRPr="0094055B">
        <w:rPr>
          <w:rFonts w:ascii="Times New Roman" w:hAnsi="Times New Roman" w:cs="Times New Roman"/>
          <w:sz w:val="24"/>
          <w:szCs w:val="24"/>
        </w:rPr>
        <w:t xml:space="preserve"> la solución de la problemática o no muest</w:t>
      </w:r>
      <w:r w:rsidR="0066072D" w:rsidRPr="0094055B">
        <w:rPr>
          <w:rFonts w:ascii="Times New Roman" w:hAnsi="Times New Roman" w:cs="Times New Roman"/>
          <w:sz w:val="24"/>
          <w:szCs w:val="24"/>
        </w:rPr>
        <w:t>ran interés en resolverla</w:t>
      </w:r>
      <w:r w:rsidRPr="0094055B">
        <w:rPr>
          <w:rFonts w:ascii="Times New Roman" w:hAnsi="Times New Roman" w:cs="Times New Roman"/>
          <w:sz w:val="24"/>
          <w:szCs w:val="24"/>
        </w:rPr>
        <w:t>:</w:t>
      </w:r>
    </w:p>
    <w:p w:rsidR="005C5E77" w:rsidRPr="0094055B" w:rsidRDefault="005C5E77" w:rsidP="0050026B">
      <w:pPr>
        <w:spacing w:after="0" w:line="360" w:lineRule="auto"/>
        <w:ind w:left="851"/>
        <w:jc w:val="both"/>
        <w:rPr>
          <w:rFonts w:ascii="Times New Roman" w:hAnsi="Times New Roman" w:cs="Times New Roman"/>
          <w:sz w:val="24"/>
          <w:szCs w:val="24"/>
        </w:rPr>
      </w:pPr>
      <w:r w:rsidRPr="0094055B">
        <w:rPr>
          <w:rFonts w:ascii="Times New Roman" w:hAnsi="Times New Roman" w:cs="Times New Roman"/>
          <w:sz w:val="24"/>
          <w:szCs w:val="24"/>
        </w:rPr>
        <w:t xml:space="preserve">“Sí existe la posibilidad de conversarlo, lo que pasa es que no veo buena voluntad de resolverlos (…) no son gente que se vayan a quebrar la cabeza resolviendo un problema de ese tipo (…) de, (entonces) no, no veo que haya un interés de (digamos) de mi empleador (…), por resolver el problema mío personal de </w:t>
      </w:r>
      <w:proofErr w:type="spellStart"/>
      <w:r w:rsidRPr="0094055B">
        <w:rPr>
          <w:rFonts w:ascii="Times New Roman" w:hAnsi="Times New Roman" w:cs="Times New Roman"/>
          <w:sz w:val="24"/>
          <w:szCs w:val="24"/>
        </w:rPr>
        <w:t>interinazgo</w:t>
      </w:r>
      <w:proofErr w:type="spellEnd"/>
      <w:r w:rsidRPr="0094055B">
        <w:rPr>
          <w:rFonts w:ascii="Times New Roman" w:hAnsi="Times New Roman" w:cs="Times New Roman"/>
          <w:sz w:val="24"/>
          <w:szCs w:val="24"/>
        </w:rPr>
        <w:t>. He identificado más bien interés de que continúe (como) interino” (Dolor).</w:t>
      </w:r>
    </w:p>
    <w:p w:rsidR="005C5E77" w:rsidRPr="0094055B" w:rsidRDefault="005C5E77" w:rsidP="0050026B">
      <w:pPr>
        <w:spacing w:after="0" w:line="360" w:lineRule="auto"/>
        <w:ind w:left="851"/>
        <w:jc w:val="both"/>
        <w:rPr>
          <w:rFonts w:ascii="Times New Roman" w:hAnsi="Times New Roman" w:cs="Times New Roman"/>
          <w:sz w:val="24"/>
          <w:szCs w:val="24"/>
        </w:rPr>
      </w:pPr>
      <w:r w:rsidRPr="0094055B">
        <w:rPr>
          <w:rFonts w:ascii="Times New Roman" w:hAnsi="Times New Roman" w:cs="Times New Roman"/>
          <w:sz w:val="24"/>
          <w:szCs w:val="24"/>
        </w:rPr>
        <w:t xml:space="preserve">“Yo creo que la actual directora y el subdirector, (…) están muy anuentes a hablar sobre cualquier tema, </w:t>
      </w:r>
      <w:r w:rsidR="0066072D" w:rsidRPr="0094055B">
        <w:rPr>
          <w:rFonts w:ascii="Times New Roman" w:hAnsi="Times New Roman" w:cs="Times New Roman"/>
          <w:sz w:val="24"/>
          <w:szCs w:val="24"/>
        </w:rPr>
        <w:t>¿verdad?</w:t>
      </w:r>
      <w:r w:rsidRPr="0094055B">
        <w:rPr>
          <w:rFonts w:ascii="Times New Roman" w:hAnsi="Times New Roman" w:cs="Times New Roman"/>
          <w:sz w:val="24"/>
          <w:szCs w:val="24"/>
        </w:rPr>
        <w:t xml:space="preserve"> La pregunta creo yo o lo más importante aquí sería qué tanto poder tienen ellos para poder hacer algo, porque el hecho de que sean directores y subdirectores de una unidad académica no quiere decir que tengan el poder” (Temor).</w:t>
      </w:r>
    </w:p>
    <w:p w:rsidR="005C5E77" w:rsidRPr="0094055B" w:rsidRDefault="005C5E77" w:rsidP="0050026B">
      <w:pPr>
        <w:spacing w:after="0" w:line="360" w:lineRule="auto"/>
        <w:jc w:val="both"/>
        <w:rPr>
          <w:rFonts w:ascii="Times New Roman" w:hAnsi="Times New Roman" w:cs="Times New Roman"/>
          <w:sz w:val="24"/>
          <w:szCs w:val="24"/>
        </w:rPr>
      </w:pPr>
      <w:r w:rsidRPr="0094055B">
        <w:rPr>
          <w:rFonts w:ascii="Times New Roman" w:hAnsi="Times New Roman" w:cs="Times New Roman"/>
          <w:sz w:val="24"/>
          <w:szCs w:val="24"/>
        </w:rPr>
        <w:t xml:space="preserve">En lo que respecta a la comunicación con compañeros y compañeras de trabajo acerca de las implicaciones del </w:t>
      </w:r>
      <w:proofErr w:type="spellStart"/>
      <w:r w:rsidRPr="0094055B">
        <w:rPr>
          <w:rFonts w:ascii="Times New Roman" w:hAnsi="Times New Roman" w:cs="Times New Roman"/>
          <w:sz w:val="24"/>
          <w:szCs w:val="24"/>
        </w:rPr>
        <w:t>interinazgo</w:t>
      </w:r>
      <w:proofErr w:type="spellEnd"/>
      <w:r w:rsidRPr="0094055B">
        <w:rPr>
          <w:rFonts w:ascii="Times New Roman" w:hAnsi="Times New Roman" w:cs="Times New Roman"/>
          <w:sz w:val="24"/>
          <w:szCs w:val="24"/>
        </w:rPr>
        <w:t xml:space="preserve">, refieren: </w:t>
      </w:r>
    </w:p>
    <w:p w:rsidR="005C5E77" w:rsidRPr="0094055B" w:rsidRDefault="005C5E77" w:rsidP="0050026B">
      <w:pPr>
        <w:spacing w:after="0" w:line="360" w:lineRule="auto"/>
        <w:ind w:left="851"/>
        <w:jc w:val="both"/>
        <w:rPr>
          <w:rFonts w:ascii="Times New Roman" w:hAnsi="Times New Roman" w:cs="Times New Roman"/>
          <w:sz w:val="24"/>
          <w:szCs w:val="24"/>
        </w:rPr>
      </w:pPr>
      <w:r w:rsidRPr="0094055B">
        <w:rPr>
          <w:rFonts w:ascii="Times New Roman" w:hAnsi="Times New Roman" w:cs="Times New Roman"/>
          <w:sz w:val="24"/>
          <w:szCs w:val="24"/>
        </w:rPr>
        <w:lastRenderedPageBreak/>
        <w:t>“Eso es un tema muy recurrente… no solo con mis compañeros, directos. Sino con mis compañeros de otras facultades, de otras unidades. (…), es muy recurrente que, entre interinos hablemos, de estas cosas y nos apoyemos, y tratemos de llegar a una solución, ¿verdad?” (Compromiso).</w:t>
      </w:r>
    </w:p>
    <w:p w:rsidR="000C58AF" w:rsidRPr="0094055B" w:rsidRDefault="000C58AF" w:rsidP="0050026B">
      <w:pPr>
        <w:spacing w:after="0" w:line="360" w:lineRule="auto"/>
        <w:ind w:left="851"/>
        <w:jc w:val="both"/>
        <w:rPr>
          <w:rFonts w:ascii="Times New Roman" w:hAnsi="Times New Roman"/>
          <w:sz w:val="24"/>
          <w:szCs w:val="24"/>
        </w:rPr>
      </w:pPr>
      <w:r w:rsidRPr="0094055B">
        <w:rPr>
          <w:rFonts w:ascii="Times New Roman" w:hAnsi="Times New Roman"/>
          <w:sz w:val="24"/>
          <w:szCs w:val="24"/>
        </w:rPr>
        <w:t xml:space="preserve"> “</w:t>
      </w:r>
      <w:r w:rsidR="0066072D" w:rsidRPr="0094055B">
        <w:rPr>
          <w:rFonts w:ascii="Times New Roman" w:hAnsi="Times New Roman"/>
          <w:sz w:val="24"/>
          <w:szCs w:val="24"/>
        </w:rPr>
        <w:t>Sí, sí</w:t>
      </w:r>
      <w:r w:rsidRPr="0094055B">
        <w:rPr>
          <w:rFonts w:ascii="Times New Roman" w:hAnsi="Times New Roman"/>
          <w:sz w:val="24"/>
          <w:szCs w:val="24"/>
        </w:rPr>
        <w:t xml:space="preserve"> cuento con el apoyo, porque los compañeros también, aunque son propietarios han pasado por </w:t>
      </w:r>
      <w:proofErr w:type="spellStart"/>
      <w:r w:rsidRPr="0094055B">
        <w:rPr>
          <w:rFonts w:ascii="Times New Roman" w:hAnsi="Times New Roman"/>
          <w:sz w:val="24"/>
          <w:szCs w:val="24"/>
        </w:rPr>
        <w:t>interinazgo</w:t>
      </w:r>
      <w:proofErr w:type="spellEnd"/>
      <w:r w:rsidRPr="0094055B">
        <w:rPr>
          <w:rFonts w:ascii="Times New Roman" w:hAnsi="Times New Roman"/>
          <w:sz w:val="24"/>
          <w:szCs w:val="24"/>
        </w:rPr>
        <w:t xml:space="preserve"> y conocen las implicaciones, (entonces) ellos responden de manera solidaria, (digamos) a la angustia de uno por estar interino, (entonces) sí, sí hay posibilidad de por lo menos hacer catarsis (…)” (Dolor).</w:t>
      </w:r>
    </w:p>
    <w:p w:rsidR="005C5E77" w:rsidRPr="0094055B" w:rsidRDefault="005C5E77" w:rsidP="0050026B">
      <w:pPr>
        <w:spacing w:after="0" w:line="360" w:lineRule="auto"/>
        <w:jc w:val="both"/>
        <w:rPr>
          <w:rFonts w:ascii="Times New Roman" w:hAnsi="Times New Roman" w:cs="Times New Roman"/>
          <w:sz w:val="24"/>
          <w:szCs w:val="24"/>
        </w:rPr>
      </w:pPr>
      <w:r w:rsidRPr="0094055B">
        <w:rPr>
          <w:rFonts w:ascii="Times New Roman" w:hAnsi="Times New Roman" w:cs="Times New Roman"/>
          <w:sz w:val="24"/>
          <w:szCs w:val="24"/>
        </w:rPr>
        <w:t>Las manifestaciones anteriores reflejan, en su mayoría, actitudes</w:t>
      </w:r>
      <w:r w:rsidR="0066072D" w:rsidRPr="0094055B">
        <w:rPr>
          <w:rFonts w:ascii="Times New Roman" w:hAnsi="Times New Roman" w:cs="Times New Roman"/>
          <w:sz w:val="24"/>
          <w:szCs w:val="24"/>
        </w:rPr>
        <w:t xml:space="preserve"> de solidaridad, acompañamiento y</w:t>
      </w:r>
      <w:r w:rsidRPr="0094055B">
        <w:rPr>
          <w:rFonts w:ascii="Times New Roman" w:hAnsi="Times New Roman" w:cs="Times New Roman"/>
          <w:sz w:val="24"/>
          <w:szCs w:val="24"/>
        </w:rPr>
        <w:t xml:space="preserve"> escucha entre compañeros/as de trabajo y la i</w:t>
      </w:r>
      <w:r w:rsidR="0066072D" w:rsidRPr="0094055B">
        <w:rPr>
          <w:rFonts w:ascii="Times New Roman" w:hAnsi="Times New Roman" w:cs="Times New Roman"/>
          <w:sz w:val="24"/>
          <w:szCs w:val="24"/>
        </w:rPr>
        <w:t>dentificación grupal como apoyo</w:t>
      </w:r>
      <w:r w:rsidR="0011732F" w:rsidRPr="0094055B">
        <w:rPr>
          <w:rFonts w:ascii="Times New Roman" w:hAnsi="Times New Roman" w:cs="Times New Roman"/>
          <w:sz w:val="24"/>
          <w:szCs w:val="24"/>
        </w:rPr>
        <w:t>;</w:t>
      </w:r>
      <w:r w:rsidRPr="0094055B">
        <w:rPr>
          <w:rFonts w:ascii="Times New Roman" w:hAnsi="Times New Roman" w:cs="Times New Roman"/>
          <w:sz w:val="24"/>
          <w:szCs w:val="24"/>
        </w:rPr>
        <w:t xml:space="preserve"> no obstante, una persona apunta no tener la confianza para conversar acerca de este tema, debido a que: “(…) </w:t>
      </w:r>
      <w:proofErr w:type="spellStart"/>
      <w:r w:rsidRPr="0094055B">
        <w:rPr>
          <w:rFonts w:ascii="Times New Roman" w:hAnsi="Times New Roman" w:cs="Times New Roman"/>
          <w:sz w:val="24"/>
          <w:szCs w:val="24"/>
        </w:rPr>
        <w:t>mirá</w:t>
      </w:r>
      <w:proofErr w:type="spellEnd"/>
      <w:r w:rsidR="0011732F" w:rsidRPr="0094055B">
        <w:rPr>
          <w:rFonts w:ascii="Times New Roman" w:hAnsi="Times New Roman" w:cs="Times New Roman"/>
          <w:sz w:val="24"/>
          <w:szCs w:val="24"/>
        </w:rPr>
        <w:t>,</w:t>
      </w:r>
      <w:r w:rsidRPr="0094055B">
        <w:rPr>
          <w:rFonts w:ascii="Times New Roman" w:hAnsi="Times New Roman" w:cs="Times New Roman"/>
          <w:sz w:val="24"/>
          <w:szCs w:val="24"/>
        </w:rPr>
        <w:t xml:space="preserve"> soy interino y el sistema muchas veces me ha dicho que mejor me calle ante ciertos temas, </w:t>
      </w:r>
      <w:r w:rsidR="0011732F" w:rsidRPr="0094055B">
        <w:rPr>
          <w:rFonts w:ascii="Times New Roman" w:hAnsi="Times New Roman" w:cs="Times New Roman"/>
          <w:sz w:val="24"/>
          <w:szCs w:val="24"/>
        </w:rPr>
        <w:t>¿</w:t>
      </w:r>
      <w:r w:rsidRPr="0094055B">
        <w:rPr>
          <w:rFonts w:ascii="Times New Roman" w:hAnsi="Times New Roman" w:cs="Times New Roman"/>
          <w:sz w:val="24"/>
          <w:szCs w:val="24"/>
        </w:rPr>
        <w:t>verdad</w:t>
      </w:r>
      <w:r w:rsidR="0011732F" w:rsidRPr="0094055B">
        <w:rPr>
          <w:rFonts w:ascii="Times New Roman" w:hAnsi="Times New Roman" w:cs="Times New Roman"/>
          <w:sz w:val="24"/>
          <w:szCs w:val="24"/>
        </w:rPr>
        <w:t>?</w:t>
      </w:r>
      <w:r w:rsidRPr="0094055B">
        <w:rPr>
          <w:rFonts w:ascii="Times New Roman" w:hAnsi="Times New Roman" w:cs="Times New Roman"/>
          <w:sz w:val="24"/>
          <w:szCs w:val="24"/>
        </w:rPr>
        <w:t xml:space="preserve">” (Temor).  </w:t>
      </w:r>
    </w:p>
    <w:p w:rsidR="005C5E77" w:rsidRPr="0094055B" w:rsidRDefault="0059308B" w:rsidP="0050026B">
      <w:pPr>
        <w:spacing w:after="0" w:line="360" w:lineRule="auto"/>
        <w:jc w:val="both"/>
        <w:rPr>
          <w:rFonts w:ascii="Times New Roman" w:hAnsi="Times New Roman" w:cs="Times New Roman"/>
          <w:sz w:val="24"/>
          <w:szCs w:val="24"/>
        </w:rPr>
      </w:pPr>
      <w:r w:rsidRPr="0094055B">
        <w:rPr>
          <w:rFonts w:ascii="Times New Roman" w:hAnsi="Times New Roman" w:cs="Times New Roman"/>
          <w:sz w:val="24"/>
          <w:szCs w:val="24"/>
        </w:rPr>
        <w:t>Lo anterior</w:t>
      </w:r>
      <w:r w:rsidR="005C5E77" w:rsidRPr="0094055B">
        <w:rPr>
          <w:rFonts w:ascii="Times New Roman" w:hAnsi="Times New Roman" w:cs="Times New Roman"/>
          <w:sz w:val="24"/>
          <w:szCs w:val="24"/>
        </w:rPr>
        <w:t xml:space="preserve"> parece mostrar la </w:t>
      </w:r>
      <w:r w:rsidR="00F659DC" w:rsidRPr="0094055B">
        <w:rPr>
          <w:rFonts w:ascii="Times New Roman" w:hAnsi="Times New Roman" w:cs="Times New Roman"/>
          <w:sz w:val="24"/>
          <w:szCs w:val="24"/>
        </w:rPr>
        <w:t>violencia estructural que algunos/as funcionarios/a</w:t>
      </w:r>
      <w:r w:rsidR="005C5E77" w:rsidRPr="0094055B">
        <w:rPr>
          <w:rFonts w:ascii="Times New Roman" w:hAnsi="Times New Roman" w:cs="Times New Roman"/>
          <w:sz w:val="24"/>
          <w:szCs w:val="24"/>
        </w:rPr>
        <w:t xml:space="preserve">s sienten que existe en la Universidad, lo que hace que, en algunos casos, el sentido de pertenencia sea lábil, dado que se sienten mitad dentro y mitad fuera del sistema. </w:t>
      </w:r>
    </w:p>
    <w:p w:rsidR="004C79B9" w:rsidRPr="0094055B" w:rsidRDefault="004D77A3" w:rsidP="0050026B">
      <w:pPr>
        <w:spacing w:after="0" w:line="360" w:lineRule="auto"/>
        <w:jc w:val="both"/>
        <w:rPr>
          <w:rFonts w:ascii="Times New Roman" w:hAnsi="Times New Roman"/>
          <w:sz w:val="24"/>
        </w:rPr>
      </w:pPr>
      <w:r w:rsidRPr="0094055B">
        <w:rPr>
          <w:rFonts w:ascii="Times New Roman" w:hAnsi="Times New Roman"/>
          <w:sz w:val="24"/>
        </w:rPr>
        <w:t>Al referirse a la población trabajadora interina, Silva (2014)</w:t>
      </w:r>
      <w:r w:rsidR="0059308B" w:rsidRPr="0094055B">
        <w:rPr>
          <w:rFonts w:ascii="Times New Roman" w:hAnsi="Times New Roman"/>
          <w:sz w:val="24"/>
        </w:rPr>
        <w:t xml:space="preserve"> señala</w:t>
      </w:r>
      <w:r w:rsidRPr="0094055B">
        <w:rPr>
          <w:rFonts w:ascii="Times New Roman" w:hAnsi="Times New Roman"/>
          <w:sz w:val="24"/>
        </w:rPr>
        <w:t xml:space="preserve"> que un aspecto preocupante es que en Costa Rica existen personas con periodos de </w:t>
      </w:r>
      <w:proofErr w:type="spellStart"/>
      <w:r w:rsidRPr="0094055B">
        <w:rPr>
          <w:rFonts w:ascii="Times New Roman" w:hAnsi="Times New Roman"/>
          <w:sz w:val="24"/>
        </w:rPr>
        <w:t>interinazgo</w:t>
      </w:r>
      <w:proofErr w:type="spellEnd"/>
      <w:r w:rsidRPr="0094055B">
        <w:rPr>
          <w:rFonts w:ascii="Times New Roman" w:hAnsi="Times New Roman"/>
          <w:sz w:val="24"/>
        </w:rPr>
        <w:t xml:space="preserve"> extensos y muchas se han llegado a pensionar bajo esta condición laboral. Para esta profesional, el </w:t>
      </w:r>
      <w:proofErr w:type="spellStart"/>
      <w:r w:rsidRPr="0094055B">
        <w:rPr>
          <w:rFonts w:ascii="Times New Roman" w:hAnsi="Times New Roman"/>
          <w:sz w:val="24"/>
        </w:rPr>
        <w:t>interinazgo</w:t>
      </w:r>
      <w:proofErr w:type="spellEnd"/>
      <w:r w:rsidRPr="0094055B">
        <w:rPr>
          <w:rFonts w:ascii="Times New Roman" w:hAnsi="Times New Roman"/>
          <w:sz w:val="24"/>
        </w:rPr>
        <w:t xml:space="preserve"> prolongado genera al trabajador/a temor permanente al desempleo y precariedad laboral, por lo que pref</w:t>
      </w:r>
      <w:r w:rsidR="0059308B" w:rsidRPr="0094055B">
        <w:rPr>
          <w:rFonts w:ascii="Times New Roman" w:hAnsi="Times New Roman"/>
          <w:sz w:val="24"/>
        </w:rPr>
        <w:t>iere</w:t>
      </w:r>
      <w:r w:rsidRPr="0094055B">
        <w:rPr>
          <w:rFonts w:ascii="Times New Roman" w:hAnsi="Times New Roman"/>
          <w:sz w:val="24"/>
        </w:rPr>
        <w:t xml:space="preserve"> callar ante los abusos vividos, debido a que es mejor “soportar el maltrato que perder su trabajo y no tener ingresos para sobrevivir en un mercado laboral que es escaso y excluyente”. </w:t>
      </w:r>
    </w:p>
    <w:p w:rsidR="00F851B6" w:rsidRPr="0094055B" w:rsidRDefault="004C79B9" w:rsidP="0050026B">
      <w:pPr>
        <w:spacing w:after="0" w:line="360" w:lineRule="auto"/>
        <w:jc w:val="both"/>
        <w:rPr>
          <w:rFonts w:ascii="Times New Roman" w:eastAsia="Calibri" w:hAnsi="Times New Roman" w:cs="Times New Roman"/>
          <w:sz w:val="24"/>
          <w:szCs w:val="24"/>
        </w:rPr>
      </w:pPr>
      <w:r w:rsidRPr="0094055B">
        <w:rPr>
          <w:rFonts w:ascii="Times New Roman" w:eastAsia="Calibri" w:hAnsi="Times New Roman" w:cs="Times New Roman"/>
          <w:sz w:val="24"/>
          <w:szCs w:val="24"/>
        </w:rPr>
        <w:t>P</w:t>
      </w:r>
      <w:r w:rsidR="005C5E77" w:rsidRPr="0094055B">
        <w:rPr>
          <w:rFonts w:ascii="Times New Roman" w:eastAsia="Calibri" w:hAnsi="Times New Roman" w:cs="Times New Roman"/>
          <w:sz w:val="24"/>
          <w:szCs w:val="24"/>
        </w:rPr>
        <w:t>or lo</w:t>
      </w:r>
      <w:r w:rsidR="0059308B" w:rsidRPr="0094055B">
        <w:rPr>
          <w:rFonts w:ascii="Times New Roman" w:eastAsia="Calibri" w:hAnsi="Times New Roman" w:cs="Times New Roman"/>
          <w:sz w:val="24"/>
          <w:szCs w:val="24"/>
        </w:rPr>
        <w:t xml:space="preserve"> anterior, Silva (2014) destaca</w:t>
      </w:r>
      <w:r w:rsidR="005C5E77" w:rsidRPr="0094055B">
        <w:rPr>
          <w:rFonts w:ascii="Times New Roman" w:eastAsia="Calibri" w:hAnsi="Times New Roman" w:cs="Times New Roman"/>
          <w:sz w:val="24"/>
          <w:szCs w:val="24"/>
        </w:rPr>
        <w:t xml:space="preserve"> que “</w:t>
      </w:r>
      <w:r w:rsidR="00642813" w:rsidRPr="0094055B">
        <w:rPr>
          <w:rFonts w:ascii="Times New Roman" w:eastAsia="Calibri" w:hAnsi="Times New Roman" w:cs="Times New Roman"/>
          <w:sz w:val="24"/>
          <w:szCs w:val="24"/>
        </w:rPr>
        <w:t xml:space="preserve">(…) </w:t>
      </w:r>
      <w:r w:rsidR="005C5E77" w:rsidRPr="0094055B">
        <w:rPr>
          <w:rFonts w:ascii="Times New Roman" w:eastAsia="Calibri" w:hAnsi="Times New Roman" w:cs="Times New Roman"/>
          <w:sz w:val="24"/>
          <w:szCs w:val="24"/>
        </w:rPr>
        <w:t>hay una responsa</w:t>
      </w:r>
      <w:r w:rsidR="0059308B" w:rsidRPr="0094055B">
        <w:rPr>
          <w:rFonts w:ascii="Times New Roman" w:eastAsia="Calibri" w:hAnsi="Times New Roman" w:cs="Times New Roman"/>
          <w:sz w:val="24"/>
          <w:szCs w:val="24"/>
        </w:rPr>
        <w:t>bilidad del E</w:t>
      </w:r>
      <w:r w:rsidR="005C5E77" w:rsidRPr="0094055B">
        <w:rPr>
          <w:rFonts w:ascii="Times New Roman" w:eastAsia="Calibri" w:hAnsi="Times New Roman" w:cs="Times New Roman"/>
          <w:sz w:val="24"/>
          <w:szCs w:val="24"/>
        </w:rPr>
        <w:t>stado ante esto, al facilitar: condicione</w:t>
      </w:r>
      <w:r w:rsidR="0059308B" w:rsidRPr="0094055B">
        <w:rPr>
          <w:rFonts w:ascii="Times New Roman" w:eastAsia="Calibri" w:hAnsi="Times New Roman" w:cs="Times New Roman"/>
          <w:sz w:val="24"/>
          <w:szCs w:val="24"/>
        </w:rPr>
        <w:t xml:space="preserve">s de </w:t>
      </w:r>
      <w:proofErr w:type="spellStart"/>
      <w:r w:rsidR="0059308B" w:rsidRPr="0094055B">
        <w:rPr>
          <w:rFonts w:ascii="Times New Roman" w:eastAsia="Calibri" w:hAnsi="Times New Roman" w:cs="Times New Roman"/>
          <w:sz w:val="24"/>
          <w:szCs w:val="24"/>
        </w:rPr>
        <w:t>interinazgo</w:t>
      </w:r>
      <w:proofErr w:type="spellEnd"/>
      <w:r w:rsidR="0059308B" w:rsidRPr="0094055B">
        <w:rPr>
          <w:rFonts w:ascii="Times New Roman" w:eastAsia="Calibri" w:hAnsi="Times New Roman" w:cs="Times New Roman"/>
          <w:sz w:val="24"/>
          <w:szCs w:val="24"/>
        </w:rPr>
        <w:t xml:space="preserve"> tan prolongado</w:t>
      </w:r>
      <w:r w:rsidR="005C5E77" w:rsidRPr="0094055B">
        <w:rPr>
          <w:rFonts w:ascii="Times New Roman" w:eastAsia="Calibri" w:hAnsi="Times New Roman" w:cs="Times New Roman"/>
          <w:sz w:val="24"/>
          <w:szCs w:val="24"/>
        </w:rPr>
        <w:t>, no brindar oportunidades de empleo y no propiciar una legislación que atienda esta</w:t>
      </w:r>
      <w:r w:rsidR="00E1789F" w:rsidRPr="0094055B">
        <w:rPr>
          <w:rFonts w:ascii="Times New Roman" w:eastAsia="Calibri" w:hAnsi="Times New Roman" w:cs="Times New Roman"/>
          <w:sz w:val="24"/>
          <w:szCs w:val="24"/>
        </w:rPr>
        <w:t xml:space="preserve"> </w:t>
      </w:r>
      <w:r w:rsidR="00CF00A1" w:rsidRPr="0094055B">
        <w:rPr>
          <w:rFonts w:ascii="Times New Roman" w:eastAsia="Calibri" w:hAnsi="Times New Roman" w:cs="Times New Roman"/>
          <w:sz w:val="24"/>
          <w:szCs w:val="24"/>
        </w:rPr>
        <w:t>situación (</w:t>
      </w:r>
      <w:r w:rsidR="005C5E77" w:rsidRPr="0094055B">
        <w:rPr>
          <w:rFonts w:ascii="Times New Roman" w:eastAsia="Calibri" w:hAnsi="Times New Roman" w:cs="Times New Roman"/>
          <w:sz w:val="24"/>
          <w:szCs w:val="24"/>
        </w:rPr>
        <w:t>…). De ahí que podemos hablar de una violencia “estructural”, que es validada desde el e</w:t>
      </w:r>
      <w:r w:rsidR="00173D31" w:rsidRPr="0094055B">
        <w:rPr>
          <w:rFonts w:ascii="Times New Roman" w:eastAsia="Calibri" w:hAnsi="Times New Roman" w:cs="Times New Roman"/>
          <w:sz w:val="24"/>
          <w:szCs w:val="24"/>
        </w:rPr>
        <w:t>stado y las instituciones”. N</w:t>
      </w:r>
      <w:r w:rsidR="005C5E77" w:rsidRPr="0094055B">
        <w:rPr>
          <w:rFonts w:ascii="Times New Roman" w:eastAsia="Calibri" w:hAnsi="Times New Roman" w:cs="Times New Roman"/>
          <w:sz w:val="24"/>
          <w:szCs w:val="24"/>
        </w:rPr>
        <w:t>o abordar la situación descrita p</w:t>
      </w:r>
      <w:r w:rsidR="00173D31" w:rsidRPr="0094055B">
        <w:rPr>
          <w:rFonts w:ascii="Times New Roman" w:eastAsia="Calibri" w:hAnsi="Times New Roman" w:cs="Times New Roman"/>
          <w:sz w:val="24"/>
          <w:szCs w:val="24"/>
        </w:rPr>
        <w:t>or Silva y no propiciar cambios</w:t>
      </w:r>
      <w:r w:rsidR="005C5E77" w:rsidRPr="0094055B">
        <w:rPr>
          <w:rFonts w:ascii="Times New Roman" w:eastAsia="Calibri" w:hAnsi="Times New Roman" w:cs="Times New Roman"/>
          <w:sz w:val="24"/>
          <w:szCs w:val="24"/>
        </w:rPr>
        <w:t xml:space="preserve"> hace</w:t>
      </w:r>
      <w:r w:rsidR="00173D31" w:rsidRPr="0094055B">
        <w:rPr>
          <w:rFonts w:ascii="Times New Roman" w:eastAsia="Calibri" w:hAnsi="Times New Roman" w:cs="Times New Roman"/>
          <w:sz w:val="24"/>
          <w:szCs w:val="24"/>
        </w:rPr>
        <w:t>n</w:t>
      </w:r>
      <w:r w:rsidR="005C5E77" w:rsidRPr="0094055B">
        <w:rPr>
          <w:rFonts w:ascii="Times New Roman" w:eastAsia="Calibri" w:hAnsi="Times New Roman" w:cs="Times New Roman"/>
          <w:sz w:val="24"/>
          <w:szCs w:val="24"/>
        </w:rPr>
        <w:t xml:space="preserve"> que la realidad que enfrenta una mayoría de la población interina se burocratice, creando</w:t>
      </w:r>
      <w:r w:rsidR="00173D31" w:rsidRPr="0094055B">
        <w:rPr>
          <w:rFonts w:ascii="Times New Roman" w:eastAsia="Calibri" w:hAnsi="Times New Roman" w:cs="Times New Roman"/>
          <w:sz w:val="24"/>
          <w:szCs w:val="24"/>
        </w:rPr>
        <w:t xml:space="preserve"> así</w:t>
      </w:r>
      <w:r w:rsidR="005C5E77" w:rsidRPr="0094055B">
        <w:rPr>
          <w:rFonts w:ascii="Times New Roman" w:eastAsia="Calibri" w:hAnsi="Times New Roman" w:cs="Times New Roman"/>
          <w:sz w:val="24"/>
          <w:szCs w:val="24"/>
        </w:rPr>
        <w:t xml:space="preserve"> condiciones rígidas que repiten los modelos </w:t>
      </w:r>
      <w:r w:rsidR="00173D31" w:rsidRPr="0094055B">
        <w:rPr>
          <w:rFonts w:ascii="Times New Roman" w:eastAsia="Calibri" w:hAnsi="Times New Roman" w:cs="Times New Roman"/>
          <w:sz w:val="24"/>
          <w:szCs w:val="24"/>
        </w:rPr>
        <w:t>cuestionados y</w:t>
      </w:r>
      <w:r w:rsidR="005C5E77" w:rsidRPr="0094055B">
        <w:rPr>
          <w:rFonts w:ascii="Times New Roman" w:eastAsia="Calibri" w:hAnsi="Times New Roman" w:cs="Times New Roman"/>
          <w:sz w:val="24"/>
          <w:szCs w:val="24"/>
        </w:rPr>
        <w:t xml:space="preserve"> dificultando </w:t>
      </w:r>
      <w:r w:rsidR="00173D31" w:rsidRPr="0094055B">
        <w:rPr>
          <w:rFonts w:ascii="Times New Roman" w:eastAsia="Calibri" w:hAnsi="Times New Roman" w:cs="Times New Roman"/>
          <w:sz w:val="24"/>
          <w:szCs w:val="24"/>
        </w:rPr>
        <w:t xml:space="preserve">también </w:t>
      </w:r>
      <w:r w:rsidR="005C5E77" w:rsidRPr="0094055B">
        <w:rPr>
          <w:rFonts w:ascii="Times New Roman" w:eastAsia="Calibri" w:hAnsi="Times New Roman" w:cs="Times New Roman"/>
          <w:sz w:val="24"/>
          <w:szCs w:val="24"/>
        </w:rPr>
        <w:t>realizar las modificaciones necesarias.</w:t>
      </w:r>
    </w:p>
    <w:p w:rsidR="005C5E77" w:rsidRPr="0094055B" w:rsidRDefault="005C5E77" w:rsidP="0050026B">
      <w:pPr>
        <w:spacing w:after="0" w:line="360" w:lineRule="auto"/>
        <w:jc w:val="both"/>
        <w:rPr>
          <w:rFonts w:ascii="Times New Roman" w:eastAsia="Calibri" w:hAnsi="Times New Roman" w:cs="Times New Roman"/>
          <w:sz w:val="24"/>
          <w:szCs w:val="24"/>
        </w:rPr>
      </w:pPr>
      <w:r w:rsidRPr="0094055B">
        <w:rPr>
          <w:rFonts w:ascii="Times New Roman" w:hAnsi="Times New Roman" w:cs="Times New Roman"/>
          <w:sz w:val="24"/>
          <w:szCs w:val="24"/>
        </w:rPr>
        <w:lastRenderedPageBreak/>
        <w:t xml:space="preserve">Respecto a situaciones de acoso laboral o abuso de poder en la Universidad, las respuestas brindadas, en su mayoría, reflejan que este tipo de violencia se presenta en la institución, tanto de parte de compañeros/as de trabajo como de personas en puestos de dirección o jefatura. Se apunta: </w:t>
      </w:r>
    </w:p>
    <w:p w:rsidR="005C5E77" w:rsidRPr="0094055B" w:rsidRDefault="005C5E77" w:rsidP="0050026B">
      <w:pPr>
        <w:spacing w:after="0" w:line="360" w:lineRule="auto"/>
        <w:ind w:left="851"/>
        <w:jc w:val="both"/>
        <w:rPr>
          <w:rFonts w:ascii="Times New Roman" w:hAnsi="Times New Roman" w:cs="Times New Roman"/>
          <w:sz w:val="24"/>
          <w:szCs w:val="24"/>
        </w:rPr>
      </w:pPr>
      <w:r w:rsidRPr="0094055B">
        <w:rPr>
          <w:rFonts w:ascii="Times New Roman" w:hAnsi="Times New Roman" w:cs="Times New Roman"/>
          <w:sz w:val="24"/>
          <w:szCs w:val="24"/>
        </w:rPr>
        <w:t xml:space="preserve">“Bueno uno podría hablar en este momento de las famosas argollas, </w:t>
      </w:r>
      <w:r w:rsidR="00173D31" w:rsidRPr="0094055B">
        <w:rPr>
          <w:rFonts w:ascii="Times New Roman" w:hAnsi="Times New Roman" w:cs="Times New Roman"/>
          <w:sz w:val="24"/>
          <w:szCs w:val="24"/>
        </w:rPr>
        <w:t>¿</w:t>
      </w:r>
      <w:r w:rsidRPr="0094055B">
        <w:rPr>
          <w:rFonts w:ascii="Times New Roman" w:hAnsi="Times New Roman" w:cs="Times New Roman"/>
          <w:sz w:val="24"/>
          <w:szCs w:val="24"/>
        </w:rPr>
        <w:t>verdad</w:t>
      </w:r>
      <w:r w:rsidR="00173D31" w:rsidRPr="0094055B">
        <w:rPr>
          <w:rFonts w:ascii="Times New Roman" w:hAnsi="Times New Roman" w:cs="Times New Roman"/>
          <w:sz w:val="24"/>
          <w:szCs w:val="24"/>
        </w:rPr>
        <w:t>?</w:t>
      </w:r>
      <w:r w:rsidRPr="0094055B">
        <w:rPr>
          <w:rFonts w:ascii="Times New Roman" w:hAnsi="Times New Roman" w:cs="Times New Roman"/>
          <w:sz w:val="24"/>
          <w:szCs w:val="24"/>
        </w:rPr>
        <w:t>, que usted siempre escucha por todos lados, que sí d</w:t>
      </w:r>
      <w:r w:rsidR="00CB4AB0" w:rsidRPr="0094055B">
        <w:rPr>
          <w:rFonts w:ascii="Times New Roman" w:hAnsi="Times New Roman" w:cs="Times New Roman"/>
          <w:sz w:val="24"/>
          <w:szCs w:val="24"/>
        </w:rPr>
        <w:t>iría yo, que cabría en el (…)</w:t>
      </w:r>
      <w:r w:rsidRPr="0094055B">
        <w:rPr>
          <w:rFonts w:ascii="Times New Roman" w:hAnsi="Times New Roman" w:cs="Times New Roman"/>
          <w:sz w:val="24"/>
          <w:szCs w:val="24"/>
        </w:rPr>
        <w:t xml:space="preserve"> abuso de poder, por ejemplo cuando yo estaba en el…, en su momento la coordinadora del…, que era la que asigna, o siempre ha sido la per</w:t>
      </w:r>
      <w:r w:rsidR="005015D6" w:rsidRPr="0094055B">
        <w:rPr>
          <w:rFonts w:ascii="Times New Roman" w:hAnsi="Times New Roman" w:cs="Times New Roman"/>
          <w:sz w:val="24"/>
          <w:szCs w:val="24"/>
        </w:rPr>
        <w:t xml:space="preserve">sona que asigna los cursos, </w:t>
      </w:r>
      <w:r w:rsidRPr="0094055B">
        <w:rPr>
          <w:rFonts w:ascii="Times New Roman" w:hAnsi="Times New Roman" w:cs="Times New Roman"/>
          <w:sz w:val="24"/>
          <w:szCs w:val="24"/>
        </w:rPr>
        <w:t>(…) normalmente me daba cuatro y me estaba dando apenas tres, y el argumento de ella era que yo estaba en una posición inferior a todos los demás” (Temor).</w:t>
      </w:r>
    </w:p>
    <w:p w:rsidR="005C5E77" w:rsidRPr="0094055B" w:rsidRDefault="005C5E77" w:rsidP="0050026B">
      <w:pPr>
        <w:spacing w:after="0" w:line="360" w:lineRule="auto"/>
        <w:ind w:left="851"/>
        <w:jc w:val="both"/>
        <w:rPr>
          <w:rFonts w:ascii="Times New Roman" w:hAnsi="Times New Roman" w:cs="Times New Roman"/>
          <w:sz w:val="24"/>
          <w:szCs w:val="24"/>
        </w:rPr>
      </w:pPr>
      <w:r w:rsidRPr="0094055B">
        <w:rPr>
          <w:rFonts w:ascii="Times New Roman" w:hAnsi="Times New Roman" w:cs="Times New Roman"/>
          <w:sz w:val="24"/>
          <w:szCs w:val="24"/>
        </w:rPr>
        <w:t>“Sí, en mi caso p</w:t>
      </w:r>
      <w:r w:rsidR="00173D31" w:rsidRPr="0094055B">
        <w:rPr>
          <w:rFonts w:ascii="Times New Roman" w:hAnsi="Times New Roman" w:cs="Times New Roman"/>
          <w:sz w:val="24"/>
          <w:szCs w:val="24"/>
        </w:rPr>
        <w:t>articular sí (pensativo). Sí, sí</w:t>
      </w:r>
      <w:r w:rsidRPr="0094055B">
        <w:rPr>
          <w:rFonts w:ascii="Times New Roman" w:hAnsi="Times New Roman" w:cs="Times New Roman"/>
          <w:sz w:val="24"/>
          <w:szCs w:val="24"/>
        </w:rPr>
        <w:t xml:space="preserve"> lo conozco (digamos) en el caso mío (…) yo lo tengo con mi jefe inmediato. Laboral, al punto que he tenido que ir al sindicato a quejarme (…)” (Dolor).</w:t>
      </w:r>
    </w:p>
    <w:p w:rsidR="001206B1" w:rsidRPr="0094055B" w:rsidRDefault="001206B1" w:rsidP="0050026B">
      <w:pPr>
        <w:spacing w:after="0" w:line="360" w:lineRule="auto"/>
        <w:ind w:left="851"/>
        <w:jc w:val="both"/>
        <w:rPr>
          <w:rFonts w:ascii="Times New Roman" w:hAnsi="Times New Roman"/>
          <w:sz w:val="24"/>
          <w:szCs w:val="24"/>
        </w:rPr>
      </w:pPr>
      <w:r w:rsidRPr="0094055B">
        <w:rPr>
          <w:rFonts w:ascii="Times New Roman" w:hAnsi="Times New Roman"/>
          <w:sz w:val="24"/>
          <w:szCs w:val="24"/>
        </w:rPr>
        <w:t>“¿Qué más si no lo mismo que yo viví? Yo fui, prácticamente, perseguido por mis compañeros, ¿verdad? Por casi todos los jefes, (eh), por mi propio jefe. (…), insultado por la directora de la (…) unidad donde me dijo: “Mientras yo esté trabajando aquí, usted aquí no vuelve a trabajar más” (Compromiso).</w:t>
      </w:r>
    </w:p>
    <w:p w:rsidR="005C5E77" w:rsidRPr="0094055B" w:rsidRDefault="005C5E77" w:rsidP="0050026B">
      <w:pPr>
        <w:spacing w:after="0" w:line="360" w:lineRule="auto"/>
        <w:jc w:val="both"/>
        <w:rPr>
          <w:rFonts w:ascii="Times New Roman" w:hAnsi="Times New Roman" w:cs="Times New Roman"/>
          <w:sz w:val="24"/>
          <w:szCs w:val="24"/>
          <w:lang w:val="es-MX"/>
        </w:rPr>
      </w:pPr>
      <w:r w:rsidRPr="0094055B">
        <w:rPr>
          <w:rFonts w:ascii="Times New Roman" w:hAnsi="Times New Roman" w:cs="Times New Roman"/>
          <w:sz w:val="24"/>
          <w:szCs w:val="24"/>
        </w:rPr>
        <w:t xml:space="preserve">Esta información refleja situaciones de </w:t>
      </w:r>
      <w:r w:rsidR="00173D31" w:rsidRPr="0094055B">
        <w:rPr>
          <w:rFonts w:ascii="Times New Roman" w:hAnsi="Times New Roman" w:cs="Times New Roman"/>
          <w:b/>
          <w:i/>
          <w:sz w:val="24"/>
          <w:szCs w:val="24"/>
        </w:rPr>
        <w:t>sufrimiento en el</w:t>
      </w:r>
      <w:r w:rsidRPr="0094055B">
        <w:rPr>
          <w:rFonts w:ascii="Times New Roman" w:hAnsi="Times New Roman" w:cs="Times New Roman"/>
          <w:b/>
          <w:i/>
          <w:sz w:val="24"/>
          <w:szCs w:val="24"/>
        </w:rPr>
        <w:t xml:space="preserve"> nivel institucional</w:t>
      </w:r>
      <w:r w:rsidRPr="0094055B">
        <w:rPr>
          <w:rFonts w:ascii="Times New Roman" w:hAnsi="Times New Roman" w:cs="Times New Roman"/>
          <w:sz w:val="24"/>
          <w:szCs w:val="24"/>
        </w:rPr>
        <w:t xml:space="preserve"> que afectan la condición emocional de quienes viven el acoso laboral o abuso de poder, y repercute en su quehacer, sobre todo en aquellas personas interinas debido a que esta posició</w:t>
      </w:r>
      <w:r w:rsidR="00173D31" w:rsidRPr="0094055B">
        <w:rPr>
          <w:rFonts w:ascii="Times New Roman" w:hAnsi="Times New Roman" w:cs="Times New Roman"/>
          <w:sz w:val="24"/>
          <w:szCs w:val="24"/>
        </w:rPr>
        <w:t>n l</w:t>
      </w:r>
      <w:r w:rsidRPr="0094055B">
        <w:rPr>
          <w:rFonts w:ascii="Times New Roman" w:hAnsi="Times New Roman" w:cs="Times New Roman"/>
          <w:sz w:val="24"/>
          <w:szCs w:val="24"/>
        </w:rPr>
        <w:t>as coloca en un contexto de mayor vulnerabilidad, situación que pod</w:t>
      </w:r>
      <w:r w:rsidR="00173D31" w:rsidRPr="0094055B">
        <w:rPr>
          <w:rFonts w:ascii="Times New Roman" w:hAnsi="Times New Roman" w:cs="Times New Roman"/>
          <w:sz w:val="24"/>
          <w:szCs w:val="24"/>
        </w:rPr>
        <w:t xml:space="preserve">ría considerarse como un </w:t>
      </w:r>
      <w:proofErr w:type="spellStart"/>
      <w:r w:rsidR="00173D31" w:rsidRPr="0094055B">
        <w:rPr>
          <w:rFonts w:ascii="Times New Roman" w:hAnsi="Times New Roman" w:cs="Times New Roman"/>
          <w:sz w:val="24"/>
          <w:szCs w:val="24"/>
        </w:rPr>
        <w:t>contra</w:t>
      </w:r>
      <w:r w:rsidRPr="0094055B">
        <w:rPr>
          <w:rFonts w:ascii="Times New Roman" w:hAnsi="Times New Roman" w:cs="Times New Roman"/>
          <w:sz w:val="24"/>
          <w:szCs w:val="24"/>
        </w:rPr>
        <w:t>encuadre</w:t>
      </w:r>
      <w:proofErr w:type="spellEnd"/>
      <w:r w:rsidRPr="0094055B">
        <w:rPr>
          <w:rFonts w:ascii="Times New Roman" w:hAnsi="Times New Roman" w:cs="Times New Roman"/>
          <w:sz w:val="24"/>
          <w:szCs w:val="24"/>
        </w:rPr>
        <w:t xml:space="preserve"> que se impone al encuadre estipulado en el contrato que se contrae con la Universidad. De acuerdo con </w:t>
      </w:r>
      <w:proofErr w:type="spellStart"/>
      <w:r w:rsidRPr="0094055B">
        <w:rPr>
          <w:rFonts w:ascii="Times New Roman" w:hAnsi="Times New Roman" w:cs="Times New Roman"/>
          <w:sz w:val="24"/>
          <w:szCs w:val="24"/>
        </w:rPr>
        <w:t>Kaës</w:t>
      </w:r>
      <w:proofErr w:type="spellEnd"/>
      <w:r w:rsidRPr="0094055B">
        <w:rPr>
          <w:rFonts w:ascii="Times New Roman" w:hAnsi="Times New Roman" w:cs="Times New Roman"/>
          <w:sz w:val="24"/>
          <w:szCs w:val="24"/>
        </w:rPr>
        <w:t xml:space="preserve"> (1996)</w:t>
      </w:r>
      <w:r w:rsidR="00173D31" w:rsidRPr="0094055B">
        <w:rPr>
          <w:rFonts w:ascii="Times New Roman" w:hAnsi="Times New Roman" w:cs="Times New Roman"/>
          <w:sz w:val="24"/>
          <w:szCs w:val="24"/>
        </w:rPr>
        <w:t>,</w:t>
      </w:r>
      <w:r w:rsidRPr="0094055B">
        <w:rPr>
          <w:rFonts w:ascii="Times New Roman" w:hAnsi="Times New Roman" w:cs="Times New Roman"/>
          <w:sz w:val="24"/>
          <w:szCs w:val="24"/>
        </w:rPr>
        <w:t xml:space="preserve"> “(…) </w:t>
      </w:r>
      <w:r w:rsidRPr="0094055B">
        <w:rPr>
          <w:rFonts w:ascii="Times New Roman" w:hAnsi="Times New Roman" w:cs="Times New Roman"/>
          <w:sz w:val="24"/>
          <w:szCs w:val="24"/>
          <w:lang w:val="es-MX"/>
        </w:rPr>
        <w:t xml:space="preserve">Sufrimos por el exceso de la institución, sufrimos también por su falta, por su falla en cuanto a garantizar los términos de los contratos y de los pactos (…)” (p. 57). </w:t>
      </w:r>
    </w:p>
    <w:p w:rsidR="005C5E77" w:rsidRPr="0094055B" w:rsidRDefault="005C5E77" w:rsidP="0050026B">
      <w:pPr>
        <w:spacing w:after="0" w:line="360" w:lineRule="auto"/>
        <w:jc w:val="both"/>
        <w:rPr>
          <w:rFonts w:ascii="Times New Roman" w:hAnsi="Times New Roman" w:cs="Times New Roman"/>
          <w:sz w:val="24"/>
          <w:szCs w:val="24"/>
        </w:rPr>
      </w:pPr>
      <w:r w:rsidRPr="0094055B">
        <w:rPr>
          <w:rFonts w:ascii="Times New Roman" w:hAnsi="Times New Roman" w:cs="Times New Roman"/>
          <w:sz w:val="24"/>
          <w:szCs w:val="24"/>
        </w:rPr>
        <w:t>Al consultar acerca del procedimiento que se sigue en la Universidad al contratar personal interino, la población participante manifiesta que no se le explicó lo que implica el nombramiento como</w:t>
      </w:r>
      <w:r w:rsidR="00AC7E26" w:rsidRPr="0094055B">
        <w:rPr>
          <w:rFonts w:ascii="Times New Roman" w:hAnsi="Times New Roman" w:cs="Times New Roman"/>
          <w:sz w:val="24"/>
          <w:szCs w:val="24"/>
        </w:rPr>
        <w:t xml:space="preserve"> interino/a y</w:t>
      </w:r>
      <w:r w:rsidRPr="0094055B">
        <w:rPr>
          <w:rFonts w:ascii="Times New Roman" w:hAnsi="Times New Roman" w:cs="Times New Roman"/>
          <w:sz w:val="24"/>
          <w:szCs w:val="24"/>
        </w:rPr>
        <w:t xml:space="preserve"> la acción de </w:t>
      </w:r>
      <w:proofErr w:type="spellStart"/>
      <w:r w:rsidRPr="0094055B">
        <w:rPr>
          <w:rFonts w:ascii="Times New Roman" w:hAnsi="Times New Roman" w:cs="Times New Roman"/>
          <w:sz w:val="24"/>
          <w:szCs w:val="24"/>
        </w:rPr>
        <w:t>personal</w:t>
      </w:r>
      <w:proofErr w:type="spellEnd"/>
      <w:r w:rsidRPr="0094055B">
        <w:rPr>
          <w:rFonts w:ascii="Times New Roman" w:hAnsi="Times New Roman" w:cs="Times New Roman"/>
          <w:sz w:val="24"/>
          <w:szCs w:val="24"/>
        </w:rPr>
        <w:t xml:space="preserve"> </w:t>
      </w:r>
      <w:r w:rsidR="00AC7E26" w:rsidRPr="0094055B">
        <w:rPr>
          <w:rFonts w:ascii="Times New Roman" w:hAnsi="Times New Roman" w:cs="Times New Roman"/>
          <w:sz w:val="24"/>
          <w:szCs w:val="24"/>
        </w:rPr>
        <w:t xml:space="preserve">tampoco </w:t>
      </w:r>
      <w:r w:rsidRPr="0094055B">
        <w:rPr>
          <w:rFonts w:ascii="Times New Roman" w:hAnsi="Times New Roman" w:cs="Times New Roman"/>
          <w:sz w:val="24"/>
          <w:szCs w:val="24"/>
        </w:rPr>
        <w:t>especifica estas particularidades. Esto tiene im</w:t>
      </w:r>
      <w:r w:rsidR="00AC7E26" w:rsidRPr="0094055B">
        <w:rPr>
          <w:rFonts w:ascii="Times New Roman" w:hAnsi="Times New Roman" w:cs="Times New Roman"/>
          <w:sz w:val="24"/>
          <w:szCs w:val="24"/>
        </w:rPr>
        <w:t>plicaciones en las</w:t>
      </w:r>
      <w:r w:rsidRPr="0094055B">
        <w:rPr>
          <w:rFonts w:ascii="Times New Roman" w:hAnsi="Times New Roman" w:cs="Times New Roman"/>
          <w:sz w:val="24"/>
          <w:szCs w:val="24"/>
        </w:rPr>
        <w:t xml:space="preserve"> expectativas labora</w:t>
      </w:r>
      <w:r w:rsidR="00173D31" w:rsidRPr="0094055B">
        <w:rPr>
          <w:rFonts w:ascii="Times New Roman" w:hAnsi="Times New Roman" w:cs="Times New Roman"/>
          <w:sz w:val="24"/>
          <w:szCs w:val="24"/>
        </w:rPr>
        <w:t>les de estas personas, dado que</w:t>
      </w:r>
      <w:r w:rsidRPr="0094055B">
        <w:rPr>
          <w:rFonts w:ascii="Times New Roman" w:hAnsi="Times New Roman" w:cs="Times New Roman"/>
          <w:sz w:val="24"/>
          <w:szCs w:val="24"/>
        </w:rPr>
        <w:t xml:space="preserve"> una mayo</w:t>
      </w:r>
      <w:r w:rsidR="00173D31" w:rsidRPr="0094055B">
        <w:rPr>
          <w:rFonts w:ascii="Times New Roman" w:hAnsi="Times New Roman" w:cs="Times New Roman"/>
          <w:sz w:val="24"/>
          <w:szCs w:val="24"/>
        </w:rPr>
        <w:t>ría</w:t>
      </w:r>
      <w:r w:rsidRPr="0094055B">
        <w:rPr>
          <w:rFonts w:ascii="Times New Roman" w:hAnsi="Times New Roman" w:cs="Times New Roman"/>
          <w:sz w:val="24"/>
          <w:szCs w:val="24"/>
        </w:rPr>
        <w:t xml:space="preserve"> llega a la institución con la ilusión de permanecer y alcanzar su </w:t>
      </w:r>
      <w:r w:rsidRPr="0094055B">
        <w:rPr>
          <w:rFonts w:ascii="Times New Roman" w:hAnsi="Times New Roman" w:cs="Times New Roman"/>
          <w:sz w:val="24"/>
          <w:szCs w:val="24"/>
        </w:rPr>
        <w:lastRenderedPageBreak/>
        <w:t>nombramiento en propiedad. Para ilustrar lo anterior, se rescatan algunas de las respuestas brindadas sobre esta temática:</w:t>
      </w:r>
    </w:p>
    <w:p w:rsidR="0096583D" w:rsidRPr="0094055B" w:rsidRDefault="0096583D" w:rsidP="0050026B">
      <w:pPr>
        <w:spacing w:after="0" w:line="360" w:lineRule="auto"/>
        <w:ind w:left="851"/>
        <w:jc w:val="both"/>
        <w:rPr>
          <w:rFonts w:ascii="Times New Roman" w:hAnsi="Times New Roman"/>
          <w:sz w:val="24"/>
          <w:szCs w:val="24"/>
        </w:rPr>
      </w:pPr>
      <w:r w:rsidRPr="0094055B">
        <w:rPr>
          <w:rFonts w:ascii="Times New Roman" w:hAnsi="Times New Roman"/>
          <w:sz w:val="24"/>
          <w:szCs w:val="24"/>
        </w:rPr>
        <w:t>“No, bueno (pausa), conmigo eso no. Y, y yo participo en los (…) yo no sé si a estas altu</w:t>
      </w:r>
      <w:r w:rsidR="00173D31" w:rsidRPr="0094055B">
        <w:rPr>
          <w:rFonts w:ascii="Times New Roman" w:hAnsi="Times New Roman"/>
          <w:sz w:val="24"/>
          <w:szCs w:val="24"/>
        </w:rPr>
        <w:t>ras</w:t>
      </w:r>
      <w:r w:rsidRPr="0094055B">
        <w:rPr>
          <w:rFonts w:ascii="Times New Roman" w:hAnsi="Times New Roman"/>
          <w:sz w:val="24"/>
          <w:szCs w:val="24"/>
        </w:rPr>
        <w:t xml:space="preserve"> se informará sobre eso (…) </w:t>
      </w:r>
      <w:r w:rsidR="00DF568B" w:rsidRPr="0094055B">
        <w:rPr>
          <w:rFonts w:ascii="Times New Roman" w:hAnsi="Times New Roman"/>
          <w:sz w:val="24"/>
          <w:szCs w:val="24"/>
        </w:rPr>
        <w:t>Digamos, eso no se toca en</w:t>
      </w:r>
      <w:r w:rsidRPr="0094055B">
        <w:rPr>
          <w:rFonts w:ascii="Times New Roman" w:hAnsi="Times New Roman"/>
          <w:sz w:val="24"/>
          <w:szCs w:val="24"/>
        </w:rPr>
        <w:t xml:space="preserve"> los procesos de inducción. De hecho esos procesos de inducción, creo que (…), los primeros se realizan con las personas que tienen, (eh) casi cinco años de trabajar para la Universidad, ¿verdad? Entonces imagínese que ya trabajando, (eh), casi cinco años para la institución y ni siquiera se ha contado con un proceso de inducción” (Zozobra).</w:t>
      </w:r>
    </w:p>
    <w:p w:rsidR="005C5E77" w:rsidRPr="0094055B" w:rsidRDefault="00191299" w:rsidP="0050026B">
      <w:pPr>
        <w:spacing w:after="0" w:line="360" w:lineRule="auto"/>
        <w:ind w:left="851"/>
        <w:jc w:val="both"/>
        <w:rPr>
          <w:rFonts w:ascii="Times New Roman" w:hAnsi="Times New Roman" w:cs="Times New Roman"/>
          <w:sz w:val="24"/>
          <w:szCs w:val="24"/>
        </w:rPr>
      </w:pPr>
      <w:r w:rsidRPr="0094055B">
        <w:rPr>
          <w:rFonts w:ascii="Times New Roman" w:hAnsi="Times New Roman" w:cs="Times New Roman"/>
          <w:sz w:val="24"/>
          <w:szCs w:val="24"/>
        </w:rPr>
        <w:t xml:space="preserve"> </w:t>
      </w:r>
      <w:r w:rsidR="005C5E77" w:rsidRPr="0094055B">
        <w:rPr>
          <w:rFonts w:ascii="Times New Roman" w:hAnsi="Times New Roman" w:cs="Times New Roman"/>
          <w:sz w:val="24"/>
          <w:szCs w:val="24"/>
        </w:rPr>
        <w:t xml:space="preserve">“(…) Pero, directamente que yo tenga una asesoría de parte de la Universidad Nacional, y que me digan: “estas son sus funciones”. De hecho (…) muchos años después de haber entrado a la Universidad Nacional, fue que me consiguieron mi perfil (…) cuáles son mis funciones. Porque ni siquiera eso me explicaron a mí, cuando yo entré” (Compromiso). </w:t>
      </w:r>
    </w:p>
    <w:p w:rsidR="004B3FEF" w:rsidRPr="0094055B" w:rsidRDefault="004B3FEF" w:rsidP="0050026B">
      <w:pPr>
        <w:spacing w:after="0" w:line="360" w:lineRule="auto"/>
        <w:ind w:left="851"/>
        <w:jc w:val="both"/>
        <w:rPr>
          <w:rFonts w:ascii="Times New Roman" w:hAnsi="Times New Roman"/>
          <w:sz w:val="24"/>
          <w:szCs w:val="24"/>
        </w:rPr>
      </w:pPr>
      <w:r w:rsidRPr="0094055B">
        <w:rPr>
          <w:rFonts w:ascii="Times New Roman" w:hAnsi="Times New Roman"/>
          <w:sz w:val="24"/>
          <w:szCs w:val="24"/>
        </w:rPr>
        <w:t>“(…) cuando usted firma su contrato, qué dice su contrato (…), no dice absolutamente nada, o sea no dice condiciones, no dice derechos, no dice obligaciones, no dice nada, de hecho, o sea después de es</w:t>
      </w:r>
      <w:r w:rsidR="00173D31" w:rsidRPr="0094055B">
        <w:rPr>
          <w:rFonts w:ascii="Times New Roman" w:hAnsi="Times New Roman"/>
          <w:sz w:val="24"/>
          <w:szCs w:val="24"/>
        </w:rPr>
        <w:t>o yo me he hecho la pregunta, y</w:t>
      </w:r>
      <w:r w:rsidRPr="0094055B">
        <w:rPr>
          <w:rFonts w:ascii="Times New Roman" w:hAnsi="Times New Roman"/>
          <w:sz w:val="24"/>
          <w:szCs w:val="24"/>
        </w:rPr>
        <w:t xml:space="preserve"> yo creo que</w:t>
      </w:r>
      <w:r w:rsidR="00173D31" w:rsidRPr="0094055B">
        <w:rPr>
          <w:rFonts w:ascii="Times New Roman" w:hAnsi="Times New Roman"/>
          <w:sz w:val="24"/>
          <w:szCs w:val="24"/>
        </w:rPr>
        <w:t>,</w:t>
      </w:r>
      <w:r w:rsidRPr="0094055B">
        <w:rPr>
          <w:rFonts w:ascii="Times New Roman" w:hAnsi="Times New Roman"/>
          <w:sz w:val="24"/>
          <w:szCs w:val="24"/>
        </w:rPr>
        <w:t xml:space="preserve"> bueno, si aplica para un lado aplica para el otro, entonces yo digo </w:t>
      </w:r>
      <w:proofErr w:type="spellStart"/>
      <w:r w:rsidRPr="0094055B">
        <w:rPr>
          <w:rFonts w:ascii="Times New Roman" w:hAnsi="Times New Roman"/>
          <w:sz w:val="24"/>
          <w:szCs w:val="24"/>
        </w:rPr>
        <w:t>mirá</w:t>
      </w:r>
      <w:proofErr w:type="spellEnd"/>
      <w:r w:rsidRPr="0094055B">
        <w:rPr>
          <w:rFonts w:ascii="Times New Roman" w:hAnsi="Times New Roman"/>
          <w:sz w:val="24"/>
          <w:szCs w:val="24"/>
        </w:rPr>
        <w:t xml:space="preserve">, según eso que yo firmé la declaración jurada y la acción de personal, que es lo único que usted firma, cómo se agarran o de dónde se agarran para decir </w:t>
      </w:r>
      <w:proofErr w:type="spellStart"/>
      <w:r w:rsidRPr="0094055B">
        <w:rPr>
          <w:rFonts w:ascii="Times New Roman" w:hAnsi="Times New Roman"/>
          <w:sz w:val="24"/>
          <w:szCs w:val="24"/>
        </w:rPr>
        <w:t>mirá</w:t>
      </w:r>
      <w:proofErr w:type="spellEnd"/>
      <w:r w:rsidRPr="0094055B">
        <w:rPr>
          <w:rFonts w:ascii="Times New Roman" w:hAnsi="Times New Roman"/>
          <w:sz w:val="24"/>
          <w:szCs w:val="24"/>
        </w:rPr>
        <w:t>, usted tiene la obligación de ir a reuniones</w:t>
      </w:r>
      <w:r w:rsidR="00173D31" w:rsidRPr="0094055B">
        <w:rPr>
          <w:rFonts w:ascii="Times New Roman" w:hAnsi="Times New Roman"/>
          <w:sz w:val="24"/>
          <w:szCs w:val="24"/>
        </w:rPr>
        <w:t>,</w:t>
      </w:r>
      <w:r w:rsidRPr="0094055B">
        <w:rPr>
          <w:rFonts w:ascii="Times New Roman" w:hAnsi="Times New Roman"/>
          <w:sz w:val="24"/>
          <w:szCs w:val="24"/>
        </w:rPr>
        <w:t xml:space="preserve"> por ejemplo” (Temor).</w:t>
      </w:r>
    </w:p>
    <w:p w:rsidR="00C17329" w:rsidRPr="0094055B" w:rsidRDefault="00C17329" w:rsidP="0050026B">
      <w:pPr>
        <w:spacing w:after="0" w:line="360" w:lineRule="auto"/>
        <w:jc w:val="both"/>
        <w:rPr>
          <w:rFonts w:ascii="Times New Roman" w:hAnsi="Times New Roman"/>
          <w:sz w:val="24"/>
          <w:szCs w:val="24"/>
        </w:rPr>
      </w:pPr>
      <w:r w:rsidRPr="0094055B">
        <w:rPr>
          <w:rFonts w:ascii="Times New Roman" w:hAnsi="Times New Roman"/>
          <w:sz w:val="24"/>
          <w:szCs w:val="24"/>
        </w:rPr>
        <w:t>Solo una persona indica que, al momento de ser nombrada, se le e</w:t>
      </w:r>
      <w:r w:rsidR="00173D31" w:rsidRPr="0094055B">
        <w:rPr>
          <w:rFonts w:ascii="Times New Roman" w:hAnsi="Times New Roman"/>
          <w:sz w:val="24"/>
          <w:szCs w:val="24"/>
        </w:rPr>
        <w:t>xplicó que era a plazo definido;</w:t>
      </w:r>
      <w:r w:rsidRPr="0094055B">
        <w:rPr>
          <w:rFonts w:ascii="Times New Roman" w:hAnsi="Times New Roman"/>
          <w:sz w:val="24"/>
          <w:szCs w:val="24"/>
        </w:rPr>
        <w:t xml:space="preserve"> no obstante, no se le señalaron los derechos que tenía como funcionaria interina de la Universidad:</w:t>
      </w:r>
    </w:p>
    <w:p w:rsidR="00C17329" w:rsidRPr="0094055B" w:rsidRDefault="00C17329" w:rsidP="0050026B">
      <w:pPr>
        <w:spacing w:after="0" w:line="360" w:lineRule="auto"/>
        <w:ind w:left="851"/>
        <w:jc w:val="both"/>
        <w:rPr>
          <w:rFonts w:ascii="Times New Roman" w:hAnsi="Times New Roman"/>
          <w:sz w:val="24"/>
          <w:szCs w:val="24"/>
        </w:rPr>
      </w:pPr>
      <w:r w:rsidRPr="0094055B">
        <w:rPr>
          <w:rFonts w:ascii="Times New Roman" w:hAnsi="Times New Roman"/>
          <w:sz w:val="24"/>
          <w:szCs w:val="24"/>
        </w:rPr>
        <w:t>“Cuando yo fui contratada, (</w:t>
      </w:r>
      <w:proofErr w:type="spellStart"/>
      <w:r w:rsidRPr="0094055B">
        <w:rPr>
          <w:rFonts w:ascii="Times New Roman" w:hAnsi="Times New Roman"/>
          <w:sz w:val="24"/>
          <w:szCs w:val="24"/>
        </w:rPr>
        <w:t>eeh</w:t>
      </w:r>
      <w:proofErr w:type="spellEnd"/>
      <w:r w:rsidRPr="0094055B">
        <w:rPr>
          <w:rFonts w:ascii="Times New Roman" w:hAnsi="Times New Roman"/>
          <w:sz w:val="24"/>
          <w:szCs w:val="24"/>
        </w:rPr>
        <w:t>) claramente me dijeron que era un nombramiento por plazo definido y (</w:t>
      </w:r>
      <w:proofErr w:type="spellStart"/>
      <w:r w:rsidRPr="0094055B">
        <w:rPr>
          <w:rFonts w:ascii="Times New Roman" w:hAnsi="Times New Roman"/>
          <w:sz w:val="24"/>
          <w:szCs w:val="24"/>
        </w:rPr>
        <w:t>eeh</w:t>
      </w:r>
      <w:proofErr w:type="spellEnd"/>
      <w:r w:rsidRPr="0094055B">
        <w:rPr>
          <w:rFonts w:ascii="Times New Roman" w:hAnsi="Times New Roman"/>
          <w:sz w:val="24"/>
          <w:szCs w:val="24"/>
        </w:rPr>
        <w:t>) este, que tendría la posibilidad de participar en algún concurso en alguna otra instancia de la Universidad; y este (…) pero que eso dependía de las necesidades que tuviera la institución a partir del año que iba a iniciar y efectivamente así fue porque yo recibí un llamado hasta mediados de enero del año siguiente. Este, pero sí</w:t>
      </w:r>
      <w:r w:rsidR="00173D31" w:rsidRPr="0094055B">
        <w:rPr>
          <w:rFonts w:ascii="Times New Roman" w:hAnsi="Times New Roman"/>
          <w:sz w:val="24"/>
          <w:szCs w:val="24"/>
        </w:rPr>
        <w:t>,</w:t>
      </w:r>
      <w:r w:rsidRPr="0094055B">
        <w:rPr>
          <w:rFonts w:ascii="Times New Roman" w:hAnsi="Times New Roman"/>
          <w:sz w:val="24"/>
          <w:szCs w:val="24"/>
        </w:rPr>
        <w:t xml:space="preserve"> claramente </w:t>
      </w:r>
      <w:r w:rsidR="00173D31" w:rsidRPr="0094055B">
        <w:rPr>
          <w:rFonts w:ascii="Times New Roman" w:hAnsi="Times New Roman"/>
          <w:sz w:val="24"/>
          <w:szCs w:val="24"/>
        </w:rPr>
        <w:t>me dijeron a mí cuando me contrataron que eso</w:t>
      </w:r>
      <w:r w:rsidRPr="0094055B">
        <w:rPr>
          <w:rFonts w:ascii="Times New Roman" w:hAnsi="Times New Roman"/>
          <w:sz w:val="24"/>
          <w:szCs w:val="24"/>
        </w:rPr>
        <w:t xml:space="preserve"> era por un plazo definido y que formaba parte de un registro de </w:t>
      </w:r>
      <w:r w:rsidR="00173D31" w:rsidRPr="0094055B">
        <w:rPr>
          <w:rFonts w:ascii="Times New Roman" w:hAnsi="Times New Roman"/>
          <w:sz w:val="24"/>
          <w:szCs w:val="24"/>
        </w:rPr>
        <w:t>e</w:t>
      </w:r>
      <w:r w:rsidRPr="0094055B">
        <w:rPr>
          <w:rFonts w:ascii="Times New Roman" w:hAnsi="Times New Roman"/>
          <w:sz w:val="24"/>
          <w:szCs w:val="24"/>
        </w:rPr>
        <w:t xml:space="preserve">legibles </w:t>
      </w:r>
      <w:r w:rsidRPr="0094055B">
        <w:rPr>
          <w:rFonts w:ascii="Times New Roman" w:hAnsi="Times New Roman"/>
          <w:sz w:val="24"/>
          <w:szCs w:val="24"/>
        </w:rPr>
        <w:lastRenderedPageBreak/>
        <w:t xml:space="preserve">que era al que siempre se estaba (…) al que se recurría para hacer nombramientos (…)” (Esperanza). </w:t>
      </w:r>
    </w:p>
    <w:p w:rsidR="004B3FEF" w:rsidRPr="0094055B" w:rsidRDefault="00C17329" w:rsidP="0050026B">
      <w:pPr>
        <w:spacing w:after="0" w:line="360" w:lineRule="auto"/>
        <w:jc w:val="both"/>
        <w:rPr>
          <w:rFonts w:ascii="Times New Roman" w:hAnsi="Times New Roman" w:cs="Times New Roman"/>
          <w:sz w:val="24"/>
          <w:szCs w:val="24"/>
        </w:rPr>
      </w:pPr>
      <w:r w:rsidRPr="0094055B">
        <w:rPr>
          <w:rFonts w:ascii="Times New Roman" w:hAnsi="Times New Roman"/>
          <w:sz w:val="24"/>
          <w:szCs w:val="24"/>
        </w:rPr>
        <w:t>El contenido de las respuestas brindadas parece reflejar perturbaciones en la comunicación entre las personas al momento de realizar la contratación laboral, dado que no se explicitan los derechos y deberes con que cuenta la población interina, razón por la que se torna fundamental dete</w:t>
      </w:r>
      <w:r w:rsidR="00FD49FC" w:rsidRPr="0094055B">
        <w:rPr>
          <w:rFonts w:ascii="Times New Roman" w:hAnsi="Times New Roman"/>
          <w:sz w:val="24"/>
          <w:szCs w:val="24"/>
        </w:rPr>
        <w:t>ctar los malentendidos,</w:t>
      </w:r>
      <w:r w:rsidRPr="0094055B">
        <w:rPr>
          <w:rFonts w:ascii="Times New Roman" w:hAnsi="Times New Roman"/>
          <w:sz w:val="24"/>
          <w:szCs w:val="24"/>
        </w:rPr>
        <w:t xml:space="preserve"> cortocircuitos</w:t>
      </w:r>
      <w:r w:rsidR="00FD49FC" w:rsidRPr="0094055B">
        <w:rPr>
          <w:rFonts w:ascii="Times New Roman" w:hAnsi="Times New Roman"/>
          <w:sz w:val="24"/>
          <w:szCs w:val="24"/>
        </w:rPr>
        <w:t xml:space="preserve"> y ruidos</w:t>
      </w:r>
      <w:r w:rsidRPr="0094055B">
        <w:rPr>
          <w:rFonts w:ascii="Times New Roman" w:hAnsi="Times New Roman"/>
          <w:sz w:val="24"/>
          <w:szCs w:val="24"/>
        </w:rPr>
        <w:t xml:space="preserve"> que se presentan</w:t>
      </w:r>
      <w:r w:rsidR="00173D31" w:rsidRPr="0094055B">
        <w:rPr>
          <w:rFonts w:ascii="Times New Roman" w:hAnsi="Times New Roman"/>
          <w:sz w:val="24"/>
          <w:szCs w:val="24"/>
        </w:rPr>
        <w:t xml:space="preserve"> en el proceso comunicacional </w:t>
      </w:r>
      <w:r w:rsidRPr="0094055B">
        <w:rPr>
          <w:rFonts w:ascii="Times New Roman" w:hAnsi="Times New Roman"/>
          <w:sz w:val="24"/>
          <w:szCs w:val="24"/>
        </w:rPr>
        <w:t>institucional.</w:t>
      </w:r>
    </w:p>
    <w:p w:rsidR="005C5E77" w:rsidRPr="0094055B" w:rsidRDefault="006A05CB" w:rsidP="0050026B">
      <w:pPr>
        <w:spacing w:after="0" w:line="360" w:lineRule="auto"/>
        <w:jc w:val="both"/>
        <w:rPr>
          <w:rFonts w:ascii="Times New Roman" w:hAnsi="Times New Roman" w:cs="Times New Roman"/>
          <w:sz w:val="24"/>
          <w:szCs w:val="24"/>
        </w:rPr>
      </w:pPr>
      <w:r w:rsidRPr="0094055B">
        <w:rPr>
          <w:rFonts w:ascii="Times New Roman" w:hAnsi="Times New Roman" w:cs="Times New Roman"/>
          <w:sz w:val="24"/>
          <w:szCs w:val="24"/>
        </w:rPr>
        <w:t>Al consultar</w:t>
      </w:r>
      <w:r w:rsidR="005C5E77" w:rsidRPr="0094055B">
        <w:rPr>
          <w:rFonts w:ascii="Times New Roman" w:hAnsi="Times New Roman" w:cs="Times New Roman"/>
          <w:sz w:val="24"/>
          <w:szCs w:val="24"/>
        </w:rPr>
        <w:t xml:space="preserve"> si institucional</w:t>
      </w:r>
      <w:r w:rsidR="00173D31" w:rsidRPr="0094055B">
        <w:rPr>
          <w:rFonts w:ascii="Times New Roman" w:hAnsi="Times New Roman" w:cs="Times New Roman"/>
          <w:sz w:val="24"/>
          <w:szCs w:val="24"/>
        </w:rPr>
        <w:t>mente</w:t>
      </w:r>
      <w:r w:rsidR="005C5E77" w:rsidRPr="0094055B">
        <w:rPr>
          <w:rFonts w:ascii="Times New Roman" w:hAnsi="Times New Roman" w:cs="Times New Roman"/>
          <w:sz w:val="24"/>
          <w:szCs w:val="24"/>
        </w:rPr>
        <w:t xml:space="preserve"> se brinda acompañamiento ante la condición laboral de </w:t>
      </w:r>
      <w:proofErr w:type="spellStart"/>
      <w:r w:rsidR="005C5E77" w:rsidRPr="0094055B">
        <w:rPr>
          <w:rFonts w:ascii="Times New Roman" w:hAnsi="Times New Roman" w:cs="Times New Roman"/>
          <w:sz w:val="24"/>
          <w:szCs w:val="24"/>
        </w:rPr>
        <w:t>interinazgo</w:t>
      </w:r>
      <w:proofErr w:type="spellEnd"/>
      <w:r w:rsidR="005C5E77" w:rsidRPr="0094055B">
        <w:rPr>
          <w:rFonts w:ascii="Times New Roman" w:hAnsi="Times New Roman" w:cs="Times New Roman"/>
          <w:sz w:val="24"/>
          <w:szCs w:val="24"/>
        </w:rPr>
        <w:t>, de las ocho personas entrevistadas, una mayoría indica que n</w:t>
      </w:r>
      <w:r w:rsidR="00173D31" w:rsidRPr="0094055B">
        <w:rPr>
          <w:rFonts w:ascii="Times New Roman" w:hAnsi="Times New Roman" w:cs="Times New Roman"/>
          <w:sz w:val="24"/>
          <w:szCs w:val="24"/>
        </w:rPr>
        <w:t>o;</w:t>
      </w:r>
      <w:r w:rsidR="00AC7E26" w:rsidRPr="0094055B">
        <w:rPr>
          <w:rFonts w:ascii="Times New Roman" w:hAnsi="Times New Roman" w:cs="Times New Roman"/>
          <w:sz w:val="24"/>
          <w:szCs w:val="24"/>
        </w:rPr>
        <w:t xml:space="preserve"> e</w:t>
      </w:r>
      <w:r w:rsidR="005C5E77" w:rsidRPr="0094055B">
        <w:rPr>
          <w:rFonts w:ascii="Times New Roman" w:hAnsi="Times New Roman" w:cs="Times New Roman"/>
          <w:sz w:val="24"/>
          <w:szCs w:val="24"/>
        </w:rPr>
        <w:t xml:space="preserve">n este sentido expresan: </w:t>
      </w:r>
    </w:p>
    <w:p w:rsidR="005C5E77" w:rsidRPr="0094055B" w:rsidRDefault="006A05CB" w:rsidP="0050026B">
      <w:pPr>
        <w:spacing w:after="0" w:line="360" w:lineRule="auto"/>
        <w:ind w:left="851"/>
        <w:jc w:val="both"/>
        <w:rPr>
          <w:rFonts w:ascii="Times New Roman" w:hAnsi="Times New Roman" w:cs="Times New Roman"/>
          <w:sz w:val="24"/>
          <w:szCs w:val="24"/>
        </w:rPr>
      </w:pPr>
      <w:r w:rsidRPr="0094055B">
        <w:rPr>
          <w:rFonts w:ascii="Times New Roman" w:hAnsi="Times New Roman" w:cs="Times New Roman"/>
          <w:sz w:val="24"/>
          <w:szCs w:val="24"/>
        </w:rPr>
        <w:t xml:space="preserve"> </w:t>
      </w:r>
      <w:r w:rsidR="005C5E77" w:rsidRPr="0094055B">
        <w:rPr>
          <w:rFonts w:ascii="Times New Roman" w:hAnsi="Times New Roman" w:cs="Times New Roman"/>
          <w:sz w:val="24"/>
          <w:szCs w:val="24"/>
        </w:rPr>
        <w:t xml:space="preserve">“Pienso que no, la institución no, (…) mi percepción es que la Universidad tiene dos tipos de funcionarios, los propietarios y los interinos, y los interinos son de segunda categoría son, son seres humanos de categoría inferior, una casta inferior (…) y se sienten en una situación de vulnerabilidad y los jefes lo saben y lo usan, lo utilizan” (Dolor). </w:t>
      </w:r>
    </w:p>
    <w:p w:rsidR="005C5E77" w:rsidRPr="00D20170" w:rsidRDefault="005C5E77" w:rsidP="0050026B">
      <w:pPr>
        <w:spacing w:after="0" w:line="360" w:lineRule="auto"/>
        <w:ind w:left="851"/>
        <w:jc w:val="both"/>
        <w:rPr>
          <w:rFonts w:ascii="Times New Roman" w:hAnsi="Times New Roman" w:cs="Times New Roman"/>
          <w:sz w:val="24"/>
          <w:szCs w:val="24"/>
        </w:rPr>
      </w:pPr>
      <w:r w:rsidRPr="0094055B">
        <w:rPr>
          <w:rFonts w:ascii="Times New Roman" w:hAnsi="Times New Roman" w:cs="Times New Roman"/>
          <w:sz w:val="24"/>
          <w:szCs w:val="24"/>
        </w:rPr>
        <w:t>“Yo cr</w:t>
      </w:r>
      <w:r w:rsidR="00173D31" w:rsidRPr="0094055B">
        <w:rPr>
          <w:rFonts w:ascii="Times New Roman" w:hAnsi="Times New Roman" w:cs="Times New Roman"/>
          <w:sz w:val="24"/>
          <w:szCs w:val="24"/>
        </w:rPr>
        <w:t>eo que eso va a depender de quié</w:t>
      </w:r>
      <w:r w:rsidRPr="0094055B">
        <w:rPr>
          <w:rFonts w:ascii="Times New Roman" w:hAnsi="Times New Roman" w:cs="Times New Roman"/>
          <w:sz w:val="24"/>
          <w:szCs w:val="24"/>
        </w:rPr>
        <w:t>n esté en la dirección… ¿verdad? y no porque haya una política institucional de acompañamiento a las personas interinas. Entonces, yo creo que eso va a depender de la persona que esté ahí, digamos, en ese puesto de autoridad (…)” (Zozobra).</w:t>
      </w:r>
    </w:p>
    <w:p w:rsidR="005C5E77" w:rsidRPr="0094055B" w:rsidRDefault="005C5E77" w:rsidP="0050026B">
      <w:pPr>
        <w:spacing w:after="0" w:line="360" w:lineRule="auto"/>
        <w:jc w:val="both"/>
        <w:rPr>
          <w:rFonts w:ascii="Times New Roman" w:hAnsi="Times New Roman" w:cs="Times New Roman"/>
          <w:sz w:val="24"/>
          <w:szCs w:val="24"/>
        </w:rPr>
      </w:pPr>
      <w:r w:rsidRPr="0094055B">
        <w:rPr>
          <w:rFonts w:ascii="Times New Roman" w:hAnsi="Times New Roman" w:cs="Times New Roman"/>
          <w:sz w:val="24"/>
          <w:szCs w:val="24"/>
        </w:rPr>
        <w:t xml:space="preserve">De acuerdo con algunas de las respuestas brindadas a esta pregunta, parece que la condición de </w:t>
      </w:r>
      <w:proofErr w:type="spellStart"/>
      <w:r w:rsidRPr="0094055B">
        <w:rPr>
          <w:rFonts w:ascii="Times New Roman" w:hAnsi="Times New Roman" w:cs="Times New Roman"/>
          <w:sz w:val="24"/>
          <w:szCs w:val="24"/>
        </w:rPr>
        <w:t>interinazgo</w:t>
      </w:r>
      <w:proofErr w:type="spellEnd"/>
      <w:r w:rsidRPr="0094055B">
        <w:rPr>
          <w:rFonts w:ascii="Times New Roman" w:hAnsi="Times New Roman" w:cs="Times New Roman"/>
          <w:sz w:val="24"/>
          <w:szCs w:val="24"/>
        </w:rPr>
        <w:t xml:space="preserve"> tiene repercusiones en la subjetividad de algunas de las personas entrevistadas, donde refieren que a algunos/as funcionarios/as los hacen sentir seres humanos de categoría inferior, de segun</w:t>
      </w:r>
      <w:r w:rsidR="003C6470" w:rsidRPr="0094055B">
        <w:rPr>
          <w:rFonts w:ascii="Times New Roman" w:hAnsi="Times New Roman" w:cs="Times New Roman"/>
          <w:sz w:val="24"/>
          <w:szCs w:val="24"/>
        </w:rPr>
        <w:t xml:space="preserve">da categoría, lo que conlleva </w:t>
      </w:r>
      <w:r w:rsidRPr="0094055B">
        <w:rPr>
          <w:rFonts w:ascii="Times New Roman" w:hAnsi="Times New Roman" w:cs="Times New Roman"/>
          <w:sz w:val="24"/>
          <w:szCs w:val="24"/>
        </w:rPr>
        <w:t>situaciones de abuso de poder y</w:t>
      </w:r>
      <w:r w:rsidR="009E2631" w:rsidRPr="0094055B">
        <w:rPr>
          <w:rFonts w:ascii="Times New Roman" w:hAnsi="Times New Roman" w:cs="Times New Roman"/>
          <w:sz w:val="24"/>
          <w:szCs w:val="24"/>
        </w:rPr>
        <w:t>,</w:t>
      </w:r>
      <w:r w:rsidRPr="0094055B">
        <w:rPr>
          <w:rFonts w:ascii="Times New Roman" w:hAnsi="Times New Roman" w:cs="Times New Roman"/>
          <w:sz w:val="24"/>
          <w:szCs w:val="24"/>
        </w:rPr>
        <w:t xml:space="preserve"> por ende</w:t>
      </w:r>
      <w:r w:rsidR="009E2631" w:rsidRPr="0094055B">
        <w:rPr>
          <w:rFonts w:ascii="Times New Roman" w:hAnsi="Times New Roman" w:cs="Times New Roman"/>
          <w:sz w:val="24"/>
          <w:szCs w:val="24"/>
        </w:rPr>
        <w:t>,</w:t>
      </w:r>
      <w:r w:rsidRPr="0094055B">
        <w:rPr>
          <w:rFonts w:ascii="Times New Roman" w:hAnsi="Times New Roman" w:cs="Times New Roman"/>
          <w:sz w:val="24"/>
          <w:szCs w:val="24"/>
        </w:rPr>
        <w:t xml:space="preserve"> sufrimiento. Según </w:t>
      </w:r>
      <w:proofErr w:type="spellStart"/>
      <w:r w:rsidRPr="0094055B">
        <w:rPr>
          <w:rFonts w:ascii="Times New Roman" w:hAnsi="Times New Roman" w:cs="Times New Roman"/>
          <w:sz w:val="24"/>
          <w:szCs w:val="24"/>
        </w:rPr>
        <w:t>Adamson</w:t>
      </w:r>
      <w:proofErr w:type="spellEnd"/>
      <w:r w:rsidRPr="0094055B">
        <w:rPr>
          <w:rFonts w:ascii="Times New Roman" w:hAnsi="Times New Roman" w:cs="Times New Roman"/>
          <w:sz w:val="24"/>
          <w:szCs w:val="24"/>
        </w:rPr>
        <w:t xml:space="preserve"> (2011)</w:t>
      </w:r>
      <w:r w:rsidR="00051245" w:rsidRPr="0094055B">
        <w:rPr>
          <w:rFonts w:ascii="Times New Roman" w:hAnsi="Times New Roman" w:cs="Times New Roman"/>
          <w:sz w:val="24"/>
          <w:szCs w:val="24"/>
        </w:rPr>
        <w:t>,</w:t>
      </w:r>
      <w:r w:rsidRPr="0094055B">
        <w:rPr>
          <w:rFonts w:ascii="Times New Roman" w:hAnsi="Times New Roman" w:cs="Times New Roman"/>
          <w:sz w:val="24"/>
          <w:szCs w:val="24"/>
        </w:rPr>
        <w:t xml:space="preserve"> la subjetividad es de naturaleza social, se constituye en las estructuras vinculares que la trascienden, sean estas ámbitos grupales, institucionales y comunitarios. </w:t>
      </w:r>
    </w:p>
    <w:p w:rsidR="005C5E77" w:rsidRPr="0094055B" w:rsidRDefault="005C5E77" w:rsidP="0050026B">
      <w:pPr>
        <w:spacing w:after="0" w:line="360" w:lineRule="auto"/>
        <w:jc w:val="both"/>
        <w:rPr>
          <w:rFonts w:ascii="Times New Roman" w:hAnsi="Times New Roman" w:cs="Times New Roman"/>
          <w:sz w:val="24"/>
          <w:szCs w:val="24"/>
          <w:lang w:val="es-MX"/>
        </w:rPr>
      </w:pPr>
      <w:r w:rsidRPr="0094055B">
        <w:rPr>
          <w:rFonts w:ascii="Times New Roman" w:hAnsi="Times New Roman" w:cs="Times New Roman"/>
          <w:sz w:val="24"/>
          <w:szCs w:val="24"/>
        </w:rPr>
        <w:t xml:space="preserve">En lo referente al sufrimiento institucional, </w:t>
      </w:r>
      <w:proofErr w:type="spellStart"/>
      <w:r w:rsidRPr="0094055B">
        <w:rPr>
          <w:rFonts w:ascii="Times New Roman" w:hAnsi="Times New Roman" w:cs="Times New Roman"/>
          <w:sz w:val="24"/>
          <w:szCs w:val="24"/>
        </w:rPr>
        <w:t>Kaës</w:t>
      </w:r>
      <w:proofErr w:type="spellEnd"/>
      <w:r w:rsidRPr="0094055B">
        <w:rPr>
          <w:rFonts w:ascii="Times New Roman" w:hAnsi="Times New Roman" w:cs="Times New Roman"/>
          <w:sz w:val="24"/>
          <w:szCs w:val="24"/>
        </w:rPr>
        <w:t xml:space="preserve"> (</w:t>
      </w:r>
      <w:r w:rsidRPr="0094055B">
        <w:rPr>
          <w:rFonts w:ascii="Times New Roman" w:hAnsi="Times New Roman" w:cs="Times New Roman"/>
          <w:sz w:val="24"/>
          <w:szCs w:val="24"/>
          <w:lang w:val="es-MX"/>
        </w:rPr>
        <w:t>1998</w:t>
      </w:r>
      <w:r w:rsidRPr="0094055B">
        <w:rPr>
          <w:rFonts w:ascii="Times New Roman" w:hAnsi="Times New Roman" w:cs="Times New Roman"/>
          <w:sz w:val="24"/>
          <w:szCs w:val="24"/>
        </w:rPr>
        <w:t xml:space="preserve">) señala </w:t>
      </w:r>
      <w:r w:rsidR="00051245" w:rsidRPr="0094055B">
        <w:rPr>
          <w:rFonts w:ascii="Times New Roman" w:hAnsi="Times New Roman" w:cs="Times New Roman"/>
          <w:sz w:val="24"/>
          <w:szCs w:val="24"/>
        </w:rPr>
        <w:t xml:space="preserve">que </w:t>
      </w:r>
      <w:r w:rsidRPr="0094055B">
        <w:rPr>
          <w:rFonts w:ascii="Times New Roman" w:hAnsi="Times New Roman" w:cs="Times New Roman"/>
          <w:sz w:val="24"/>
          <w:szCs w:val="24"/>
        </w:rPr>
        <w:t xml:space="preserve">“(…) </w:t>
      </w:r>
      <w:r w:rsidRPr="0094055B">
        <w:rPr>
          <w:rFonts w:ascii="Times New Roman" w:hAnsi="Times New Roman" w:cs="Times New Roman"/>
          <w:sz w:val="24"/>
          <w:szCs w:val="24"/>
          <w:lang w:val="es-MX"/>
        </w:rPr>
        <w:t>existen indicadores del sufrimiento psíquico institucional: podemos deducirlos de la escucha de los miembros de la institución, pero también a partir de conductas institucionales sintomáticas” (p. 36). Para este autor</w:t>
      </w:r>
      <w:r w:rsidR="00051245" w:rsidRPr="0094055B">
        <w:rPr>
          <w:rFonts w:ascii="Times New Roman" w:hAnsi="Times New Roman" w:cs="Times New Roman"/>
          <w:sz w:val="24"/>
          <w:szCs w:val="24"/>
          <w:lang w:val="es-MX"/>
        </w:rPr>
        <w:t>,</w:t>
      </w:r>
      <w:r w:rsidRPr="0094055B">
        <w:rPr>
          <w:rFonts w:ascii="Times New Roman" w:hAnsi="Times New Roman" w:cs="Times New Roman"/>
          <w:sz w:val="24"/>
          <w:szCs w:val="24"/>
          <w:lang w:val="es-MX"/>
        </w:rPr>
        <w:t xml:space="preserve"> sufrimos del hecho institucional debido a </w:t>
      </w:r>
      <w:r w:rsidRPr="0094055B">
        <w:rPr>
          <w:rFonts w:ascii="Times New Roman" w:hAnsi="Times New Roman" w:cs="Times New Roman"/>
          <w:sz w:val="24"/>
          <w:szCs w:val="24"/>
        </w:rPr>
        <w:t xml:space="preserve">los contratos, pactos y acuerdos, inconscientes o no, que nos vinculan recíprocamente en una relación asimétrica donde se </w:t>
      </w:r>
      <w:r w:rsidRPr="0094055B">
        <w:rPr>
          <w:rFonts w:ascii="Times New Roman" w:hAnsi="Times New Roman" w:cs="Times New Roman"/>
          <w:sz w:val="24"/>
          <w:szCs w:val="24"/>
        </w:rPr>
        <w:lastRenderedPageBreak/>
        <w:t>ejerce la violencia, donde se experimenta necesariamente la distancia</w:t>
      </w:r>
      <w:r w:rsidR="00051245" w:rsidRPr="0094055B">
        <w:rPr>
          <w:rFonts w:ascii="Times New Roman" w:hAnsi="Times New Roman" w:cs="Times New Roman"/>
          <w:sz w:val="24"/>
          <w:szCs w:val="24"/>
        </w:rPr>
        <w:t>,</w:t>
      </w:r>
      <w:r w:rsidRPr="0094055B">
        <w:rPr>
          <w:rFonts w:ascii="Times New Roman" w:hAnsi="Times New Roman" w:cs="Times New Roman"/>
          <w:sz w:val="24"/>
          <w:szCs w:val="24"/>
        </w:rPr>
        <w:t xml:space="preserve"> por un lado</w:t>
      </w:r>
      <w:r w:rsidR="00051245" w:rsidRPr="0094055B">
        <w:rPr>
          <w:rFonts w:ascii="Times New Roman" w:hAnsi="Times New Roman" w:cs="Times New Roman"/>
          <w:sz w:val="24"/>
          <w:szCs w:val="24"/>
        </w:rPr>
        <w:t>,</w:t>
      </w:r>
      <w:r w:rsidRPr="0094055B">
        <w:rPr>
          <w:rFonts w:ascii="Times New Roman" w:hAnsi="Times New Roman" w:cs="Times New Roman"/>
          <w:sz w:val="24"/>
          <w:szCs w:val="24"/>
        </w:rPr>
        <w:t xml:space="preserve"> entre las exigencias restrictivas y los sacrificios o abandonos de los intereses del Yo, y por otro</w:t>
      </w:r>
      <w:r w:rsidR="00051245" w:rsidRPr="0094055B">
        <w:rPr>
          <w:rFonts w:ascii="Times New Roman" w:hAnsi="Times New Roman" w:cs="Times New Roman"/>
          <w:sz w:val="24"/>
          <w:szCs w:val="24"/>
        </w:rPr>
        <w:t>,</w:t>
      </w:r>
      <w:r w:rsidRPr="0094055B">
        <w:rPr>
          <w:rFonts w:ascii="Times New Roman" w:hAnsi="Times New Roman" w:cs="Times New Roman"/>
          <w:sz w:val="24"/>
          <w:szCs w:val="24"/>
        </w:rPr>
        <w:t xml:space="preserve"> los beneficios esperados (</w:t>
      </w:r>
      <w:proofErr w:type="spellStart"/>
      <w:r w:rsidRPr="0094055B">
        <w:rPr>
          <w:rFonts w:ascii="Times New Roman" w:hAnsi="Times New Roman" w:cs="Times New Roman"/>
          <w:sz w:val="24"/>
          <w:szCs w:val="24"/>
        </w:rPr>
        <w:t>Kaës</w:t>
      </w:r>
      <w:proofErr w:type="spellEnd"/>
      <w:r w:rsidRPr="0094055B">
        <w:rPr>
          <w:rFonts w:ascii="Times New Roman" w:hAnsi="Times New Roman" w:cs="Times New Roman"/>
          <w:sz w:val="24"/>
          <w:szCs w:val="24"/>
        </w:rPr>
        <w:t xml:space="preserve">, 1998). </w:t>
      </w:r>
    </w:p>
    <w:p w:rsidR="00575574" w:rsidRPr="0094055B" w:rsidRDefault="00575574" w:rsidP="0050026B">
      <w:pPr>
        <w:spacing w:after="0" w:line="360" w:lineRule="auto"/>
        <w:jc w:val="both"/>
        <w:rPr>
          <w:rFonts w:ascii="Times New Roman" w:hAnsi="Times New Roman" w:cs="Times New Roman"/>
          <w:b/>
          <w:sz w:val="24"/>
          <w:szCs w:val="24"/>
        </w:rPr>
      </w:pPr>
    </w:p>
    <w:p w:rsidR="00575574" w:rsidRPr="0094055B" w:rsidRDefault="00575574" w:rsidP="0050026B">
      <w:pPr>
        <w:spacing w:after="0" w:line="360" w:lineRule="auto"/>
        <w:jc w:val="both"/>
        <w:rPr>
          <w:rFonts w:ascii="Times New Roman" w:hAnsi="Times New Roman" w:cs="Times New Roman"/>
          <w:b/>
          <w:sz w:val="24"/>
          <w:szCs w:val="24"/>
        </w:rPr>
      </w:pPr>
      <w:r w:rsidRPr="0094055B">
        <w:rPr>
          <w:rFonts w:ascii="Times New Roman" w:hAnsi="Times New Roman" w:cs="Times New Roman"/>
          <w:b/>
          <w:sz w:val="24"/>
          <w:szCs w:val="24"/>
        </w:rPr>
        <w:t xml:space="preserve">Implicaciones </w:t>
      </w:r>
      <w:r w:rsidR="00D60B59" w:rsidRPr="0094055B">
        <w:rPr>
          <w:rFonts w:ascii="Times New Roman" w:hAnsi="Times New Roman" w:cs="Times New Roman"/>
          <w:b/>
          <w:sz w:val="24"/>
          <w:szCs w:val="24"/>
        </w:rPr>
        <w:t xml:space="preserve">del </w:t>
      </w:r>
      <w:proofErr w:type="spellStart"/>
      <w:r w:rsidR="00D60B59" w:rsidRPr="0094055B">
        <w:rPr>
          <w:rFonts w:ascii="Times New Roman" w:hAnsi="Times New Roman" w:cs="Times New Roman"/>
          <w:b/>
          <w:sz w:val="24"/>
          <w:szCs w:val="24"/>
        </w:rPr>
        <w:t>interinazgo</w:t>
      </w:r>
      <w:proofErr w:type="spellEnd"/>
      <w:r w:rsidR="00D60B59" w:rsidRPr="0094055B">
        <w:rPr>
          <w:rFonts w:ascii="Times New Roman" w:hAnsi="Times New Roman" w:cs="Times New Roman"/>
          <w:b/>
          <w:sz w:val="24"/>
          <w:szCs w:val="24"/>
        </w:rPr>
        <w:t xml:space="preserve"> </w:t>
      </w:r>
      <w:r w:rsidRPr="0094055B">
        <w:rPr>
          <w:rFonts w:ascii="Times New Roman" w:hAnsi="Times New Roman" w:cs="Times New Roman"/>
          <w:b/>
          <w:sz w:val="24"/>
          <w:szCs w:val="24"/>
        </w:rPr>
        <w:t>en el vínculo institucional</w:t>
      </w:r>
    </w:p>
    <w:p w:rsidR="005C5E77" w:rsidRPr="0094055B" w:rsidRDefault="006A05CB" w:rsidP="0050026B">
      <w:pPr>
        <w:spacing w:after="0" w:line="360" w:lineRule="auto"/>
        <w:jc w:val="both"/>
        <w:rPr>
          <w:rFonts w:ascii="Times New Roman" w:hAnsi="Times New Roman" w:cs="Times New Roman"/>
          <w:sz w:val="24"/>
          <w:szCs w:val="24"/>
        </w:rPr>
      </w:pPr>
      <w:r w:rsidRPr="0094055B">
        <w:rPr>
          <w:rFonts w:ascii="Times New Roman" w:hAnsi="Times New Roman" w:cs="Times New Roman"/>
          <w:sz w:val="24"/>
          <w:szCs w:val="24"/>
        </w:rPr>
        <w:t xml:space="preserve">Lo señalado previamente tiene repercusiones en el </w:t>
      </w:r>
      <w:r w:rsidRPr="0094055B">
        <w:rPr>
          <w:rFonts w:ascii="Times New Roman" w:hAnsi="Times New Roman" w:cs="Times New Roman"/>
          <w:b/>
          <w:i/>
          <w:sz w:val="24"/>
          <w:szCs w:val="24"/>
        </w:rPr>
        <w:t>vínculo institucional</w:t>
      </w:r>
      <w:r w:rsidRPr="0094055B">
        <w:rPr>
          <w:rFonts w:ascii="Times New Roman" w:hAnsi="Times New Roman" w:cs="Times New Roman"/>
          <w:sz w:val="24"/>
          <w:szCs w:val="24"/>
        </w:rPr>
        <w:t xml:space="preserve"> que se establece entre la població</w:t>
      </w:r>
      <w:r w:rsidR="004813B2" w:rsidRPr="0094055B">
        <w:rPr>
          <w:rFonts w:ascii="Times New Roman" w:hAnsi="Times New Roman" w:cs="Times New Roman"/>
          <w:sz w:val="24"/>
          <w:szCs w:val="24"/>
        </w:rPr>
        <w:t>n trabajadora de la Universidad;</w:t>
      </w:r>
      <w:r w:rsidRPr="0094055B">
        <w:rPr>
          <w:rFonts w:ascii="Times New Roman" w:hAnsi="Times New Roman" w:cs="Times New Roman"/>
          <w:sz w:val="24"/>
          <w:szCs w:val="24"/>
        </w:rPr>
        <w:t xml:space="preserve"> par</w:t>
      </w:r>
      <w:r w:rsidR="007B0D6C" w:rsidRPr="0094055B">
        <w:rPr>
          <w:rFonts w:ascii="Times New Roman" w:hAnsi="Times New Roman" w:cs="Times New Roman"/>
          <w:sz w:val="24"/>
          <w:szCs w:val="24"/>
        </w:rPr>
        <w:t>a efectos de esta investigación</w:t>
      </w:r>
      <w:r w:rsidRPr="0094055B">
        <w:rPr>
          <w:rFonts w:ascii="Times New Roman" w:hAnsi="Times New Roman" w:cs="Times New Roman"/>
          <w:sz w:val="24"/>
          <w:szCs w:val="24"/>
        </w:rPr>
        <w:t xml:space="preserve"> el </w:t>
      </w:r>
      <w:r w:rsidRPr="0094055B">
        <w:rPr>
          <w:rFonts w:ascii="Times New Roman" w:hAnsi="Times New Roman" w:cs="Times New Roman"/>
          <w:b/>
          <w:i/>
          <w:sz w:val="24"/>
          <w:szCs w:val="24"/>
        </w:rPr>
        <w:t>vínculo</w:t>
      </w:r>
      <w:r w:rsidR="005C5E77" w:rsidRPr="0094055B">
        <w:rPr>
          <w:rFonts w:ascii="Times New Roman" w:hAnsi="Times New Roman" w:cs="Times New Roman"/>
          <w:sz w:val="24"/>
          <w:szCs w:val="24"/>
        </w:rPr>
        <w:t xml:space="preserve"> se entiende como “(…) un vínculo social, aunque sea una persona; a través de la relación con esa persona se repite una historia de vínculos determinados en un tiempo y en espacios determinados (…)” (</w:t>
      </w:r>
      <w:proofErr w:type="spellStart"/>
      <w:r w:rsidR="005C5E77" w:rsidRPr="0094055B">
        <w:rPr>
          <w:rFonts w:ascii="Times New Roman" w:hAnsi="Times New Roman" w:cs="Times New Roman"/>
          <w:sz w:val="24"/>
          <w:szCs w:val="24"/>
        </w:rPr>
        <w:t>Pichon-Rivière</w:t>
      </w:r>
      <w:proofErr w:type="spellEnd"/>
      <w:r w:rsidR="005C5E77" w:rsidRPr="0094055B">
        <w:rPr>
          <w:rFonts w:ascii="Times New Roman" w:hAnsi="Times New Roman" w:cs="Times New Roman"/>
          <w:sz w:val="24"/>
          <w:szCs w:val="24"/>
        </w:rPr>
        <w:t>, 1985, p 47).</w:t>
      </w:r>
    </w:p>
    <w:p w:rsidR="000B6CDA" w:rsidRPr="0094055B" w:rsidRDefault="000B6CDA" w:rsidP="0050026B">
      <w:pPr>
        <w:spacing w:after="0" w:line="360" w:lineRule="auto"/>
        <w:jc w:val="both"/>
        <w:rPr>
          <w:rFonts w:ascii="Times New Roman" w:hAnsi="Times New Roman" w:cs="Times New Roman"/>
          <w:sz w:val="24"/>
          <w:szCs w:val="24"/>
        </w:rPr>
      </w:pPr>
      <w:r w:rsidRPr="0094055B">
        <w:rPr>
          <w:rFonts w:ascii="Times New Roman" w:hAnsi="Times New Roman" w:cs="Times New Roman"/>
          <w:sz w:val="24"/>
          <w:szCs w:val="24"/>
        </w:rPr>
        <w:t>De acuerdo con Wrigh</w:t>
      </w:r>
      <w:r w:rsidR="004B20AE" w:rsidRPr="0094055B">
        <w:rPr>
          <w:rFonts w:ascii="Times New Roman" w:hAnsi="Times New Roman" w:cs="Times New Roman"/>
          <w:sz w:val="24"/>
          <w:szCs w:val="24"/>
        </w:rPr>
        <w:t xml:space="preserve">t (2014), Pichón </w:t>
      </w:r>
      <w:proofErr w:type="spellStart"/>
      <w:r w:rsidR="004B20AE" w:rsidRPr="0094055B">
        <w:rPr>
          <w:rFonts w:ascii="Times New Roman" w:hAnsi="Times New Roman" w:cs="Times New Roman"/>
          <w:sz w:val="24"/>
          <w:szCs w:val="24"/>
        </w:rPr>
        <w:t>Rivière</w:t>
      </w:r>
      <w:proofErr w:type="spellEnd"/>
      <w:r w:rsidR="004B20AE" w:rsidRPr="0094055B">
        <w:rPr>
          <w:rFonts w:ascii="Times New Roman" w:hAnsi="Times New Roman" w:cs="Times New Roman"/>
          <w:sz w:val="24"/>
          <w:szCs w:val="24"/>
        </w:rPr>
        <w:t xml:space="preserve"> define</w:t>
      </w:r>
      <w:r w:rsidRPr="0094055B">
        <w:rPr>
          <w:rFonts w:ascii="Times New Roman" w:hAnsi="Times New Roman" w:cs="Times New Roman"/>
          <w:sz w:val="24"/>
          <w:szCs w:val="24"/>
        </w:rPr>
        <w:t xml:space="preserve"> el vínculo “…como </w:t>
      </w:r>
      <w:r w:rsidR="00CB1728" w:rsidRPr="0094055B">
        <w:rPr>
          <w:rFonts w:ascii="Times New Roman" w:hAnsi="Times New Roman" w:cs="Times New Roman"/>
          <w:sz w:val="24"/>
          <w:szCs w:val="24"/>
        </w:rPr>
        <w:t>una estructura compleja que incluye un sujeto, un objeto (…) y su mutua interrelación con procesos</w:t>
      </w:r>
      <w:r w:rsidR="00122558" w:rsidRPr="0094055B">
        <w:rPr>
          <w:rFonts w:ascii="Times New Roman" w:hAnsi="Times New Roman" w:cs="Times New Roman"/>
          <w:sz w:val="24"/>
          <w:szCs w:val="24"/>
        </w:rPr>
        <w:t xml:space="preserve"> d</w:t>
      </w:r>
      <w:r w:rsidR="004813B2" w:rsidRPr="0094055B">
        <w:rPr>
          <w:rFonts w:ascii="Times New Roman" w:hAnsi="Times New Roman" w:cs="Times New Roman"/>
          <w:sz w:val="24"/>
          <w:szCs w:val="24"/>
        </w:rPr>
        <w:t xml:space="preserve">e comunicación y aprendizaje” (p. </w:t>
      </w:r>
      <w:r w:rsidR="00122558" w:rsidRPr="0094055B">
        <w:rPr>
          <w:rFonts w:ascii="Times New Roman" w:hAnsi="Times New Roman" w:cs="Times New Roman"/>
          <w:sz w:val="24"/>
          <w:szCs w:val="24"/>
        </w:rPr>
        <w:t>2).</w:t>
      </w:r>
    </w:p>
    <w:p w:rsidR="005C5E77" w:rsidRPr="0094055B" w:rsidRDefault="00581B1B" w:rsidP="0050026B">
      <w:pPr>
        <w:spacing w:after="0" w:line="360" w:lineRule="auto"/>
        <w:jc w:val="both"/>
        <w:rPr>
          <w:rFonts w:ascii="Times New Roman" w:hAnsi="Times New Roman" w:cs="Times New Roman"/>
          <w:sz w:val="24"/>
          <w:szCs w:val="24"/>
        </w:rPr>
      </w:pPr>
      <w:r w:rsidRPr="0094055B">
        <w:rPr>
          <w:rFonts w:ascii="Times New Roman" w:hAnsi="Times New Roman" w:cs="Times New Roman"/>
          <w:sz w:val="24"/>
          <w:szCs w:val="24"/>
        </w:rPr>
        <w:t>Para</w:t>
      </w:r>
      <w:r w:rsidR="005C5E77" w:rsidRPr="0094055B">
        <w:rPr>
          <w:rFonts w:ascii="Times New Roman" w:hAnsi="Times New Roman" w:cs="Times New Roman"/>
          <w:sz w:val="24"/>
          <w:szCs w:val="24"/>
        </w:rPr>
        <w:t xml:space="preserve"> </w:t>
      </w:r>
      <w:proofErr w:type="spellStart"/>
      <w:r w:rsidR="005C5E77" w:rsidRPr="0094055B">
        <w:rPr>
          <w:rFonts w:ascii="Times New Roman" w:hAnsi="Times New Roman" w:cs="Times New Roman"/>
          <w:sz w:val="24"/>
          <w:szCs w:val="24"/>
        </w:rPr>
        <w:t>Pichon-Rivière</w:t>
      </w:r>
      <w:proofErr w:type="spellEnd"/>
      <w:r w:rsidR="005C5E77" w:rsidRPr="0094055B">
        <w:rPr>
          <w:rFonts w:ascii="Times New Roman" w:hAnsi="Times New Roman" w:cs="Times New Roman"/>
          <w:sz w:val="24"/>
          <w:szCs w:val="24"/>
        </w:rPr>
        <w:t xml:space="preserve">, el vínculo es dialéctico </w:t>
      </w:r>
      <w:r w:rsidR="004813B2" w:rsidRPr="0094055B">
        <w:rPr>
          <w:rFonts w:ascii="Times New Roman" w:hAnsi="Times New Roman" w:cs="Times New Roman"/>
          <w:sz w:val="24"/>
          <w:szCs w:val="24"/>
        </w:rPr>
        <w:t>y produce</w:t>
      </w:r>
      <w:r w:rsidR="005C5E77" w:rsidRPr="0094055B">
        <w:rPr>
          <w:rFonts w:ascii="Times New Roman" w:hAnsi="Times New Roman" w:cs="Times New Roman"/>
          <w:sz w:val="24"/>
          <w:szCs w:val="24"/>
        </w:rPr>
        <w:t xml:space="preserve"> modificaciones tanto en el s</w:t>
      </w:r>
      <w:r w:rsidR="004813B2" w:rsidRPr="0094055B">
        <w:rPr>
          <w:rFonts w:ascii="Times New Roman" w:hAnsi="Times New Roman" w:cs="Times New Roman"/>
          <w:sz w:val="24"/>
          <w:szCs w:val="24"/>
        </w:rPr>
        <w:t>ujeto como en el objeto. Es así</w:t>
      </w:r>
      <w:r w:rsidR="005C5E77" w:rsidRPr="0094055B">
        <w:rPr>
          <w:rFonts w:ascii="Times New Roman" w:hAnsi="Times New Roman" w:cs="Times New Roman"/>
          <w:sz w:val="24"/>
          <w:szCs w:val="24"/>
        </w:rPr>
        <w:t xml:space="preserve"> como el vínculo incide tanto en el sujeto como en el medio.  </w:t>
      </w:r>
    </w:p>
    <w:p w:rsidR="005C5E77" w:rsidRPr="0094055B" w:rsidRDefault="005C5E77" w:rsidP="0050026B">
      <w:pPr>
        <w:spacing w:after="0" w:line="360" w:lineRule="auto"/>
        <w:jc w:val="both"/>
        <w:rPr>
          <w:rFonts w:ascii="Times New Roman" w:hAnsi="Times New Roman" w:cs="Times New Roman"/>
          <w:sz w:val="24"/>
          <w:szCs w:val="24"/>
        </w:rPr>
      </w:pPr>
      <w:r w:rsidRPr="0094055B">
        <w:rPr>
          <w:rFonts w:ascii="Times New Roman" w:hAnsi="Times New Roman" w:cs="Times New Roman"/>
          <w:sz w:val="24"/>
          <w:szCs w:val="24"/>
        </w:rPr>
        <w:t>En este sentido, el vínculo puede generar crecimiento en tanto e</w:t>
      </w:r>
      <w:r w:rsidR="00581B1B" w:rsidRPr="0094055B">
        <w:rPr>
          <w:rFonts w:ascii="Times New Roman" w:hAnsi="Times New Roman" w:cs="Times New Roman"/>
          <w:sz w:val="24"/>
          <w:szCs w:val="24"/>
        </w:rPr>
        <w:t>xista</w:t>
      </w:r>
      <w:r w:rsidRPr="0094055B">
        <w:rPr>
          <w:rFonts w:ascii="Times New Roman" w:hAnsi="Times New Roman" w:cs="Times New Roman"/>
          <w:sz w:val="24"/>
          <w:szCs w:val="24"/>
        </w:rPr>
        <w:t xml:space="preserve"> apertura a lo nuevo y diferente, evitan</w:t>
      </w:r>
      <w:r w:rsidR="004813B2" w:rsidRPr="0094055B">
        <w:rPr>
          <w:rFonts w:ascii="Times New Roman" w:hAnsi="Times New Roman" w:cs="Times New Roman"/>
          <w:sz w:val="24"/>
          <w:szCs w:val="24"/>
        </w:rPr>
        <w:t>do caer en la “burocratización”</w:t>
      </w:r>
      <w:r w:rsidRPr="0094055B">
        <w:rPr>
          <w:rFonts w:ascii="Times New Roman" w:hAnsi="Times New Roman" w:cs="Times New Roman"/>
          <w:sz w:val="24"/>
          <w:szCs w:val="24"/>
        </w:rPr>
        <w:t xml:space="preserve"> que genera posturas rígidas y afecta el bienestar emocional personal, grupal e institucional.  </w:t>
      </w:r>
    </w:p>
    <w:p w:rsidR="005C5E77" w:rsidRPr="0094055B" w:rsidRDefault="005C5E77" w:rsidP="0050026B">
      <w:pPr>
        <w:spacing w:after="0" w:line="360" w:lineRule="auto"/>
        <w:jc w:val="both"/>
        <w:rPr>
          <w:rFonts w:ascii="Times New Roman" w:hAnsi="Times New Roman" w:cs="Times New Roman"/>
          <w:sz w:val="24"/>
          <w:szCs w:val="24"/>
        </w:rPr>
      </w:pPr>
      <w:r w:rsidRPr="0094055B">
        <w:rPr>
          <w:rFonts w:ascii="Times New Roman" w:hAnsi="Times New Roman" w:cs="Times New Roman"/>
          <w:sz w:val="24"/>
          <w:szCs w:val="24"/>
        </w:rPr>
        <w:t xml:space="preserve">Por otro lado, </w:t>
      </w:r>
      <w:proofErr w:type="spellStart"/>
      <w:r w:rsidRPr="0094055B">
        <w:rPr>
          <w:rFonts w:ascii="Times New Roman" w:hAnsi="Times New Roman" w:cs="Times New Roman"/>
          <w:sz w:val="24"/>
          <w:szCs w:val="24"/>
        </w:rPr>
        <w:t>Kaës</w:t>
      </w:r>
      <w:proofErr w:type="spellEnd"/>
      <w:r w:rsidRPr="0094055B">
        <w:rPr>
          <w:rFonts w:ascii="Times New Roman" w:hAnsi="Times New Roman" w:cs="Times New Roman"/>
          <w:sz w:val="24"/>
          <w:szCs w:val="24"/>
        </w:rPr>
        <w:t xml:space="preserve"> (1996) refiere que la institución vincula, reúne y administra formaciones y pro</w:t>
      </w:r>
      <w:r w:rsidR="004813B2" w:rsidRPr="0094055B">
        <w:rPr>
          <w:rFonts w:ascii="Times New Roman" w:hAnsi="Times New Roman" w:cs="Times New Roman"/>
          <w:sz w:val="24"/>
          <w:szCs w:val="24"/>
        </w:rPr>
        <w:t>cesos heterogéneos, entre estos:</w:t>
      </w:r>
      <w:r w:rsidRPr="0094055B">
        <w:rPr>
          <w:rFonts w:ascii="Times New Roman" w:hAnsi="Times New Roman" w:cs="Times New Roman"/>
          <w:sz w:val="24"/>
          <w:szCs w:val="24"/>
        </w:rPr>
        <w:t xml:space="preserve"> sociales, políticos, culturales, económicos y psíquicos (p. 30). </w:t>
      </w:r>
    </w:p>
    <w:p w:rsidR="005C5E77" w:rsidRPr="0094055B" w:rsidRDefault="005C5E77" w:rsidP="0050026B">
      <w:pPr>
        <w:spacing w:after="0" w:line="360" w:lineRule="auto"/>
        <w:jc w:val="both"/>
        <w:rPr>
          <w:rFonts w:ascii="Times New Roman" w:hAnsi="Times New Roman" w:cs="Times New Roman"/>
          <w:sz w:val="24"/>
          <w:szCs w:val="24"/>
        </w:rPr>
      </w:pPr>
      <w:r w:rsidRPr="0094055B">
        <w:rPr>
          <w:rFonts w:ascii="Times New Roman" w:hAnsi="Times New Roman" w:cs="Times New Roman"/>
          <w:sz w:val="24"/>
          <w:szCs w:val="24"/>
        </w:rPr>
        <w:t>Para estudiar y profundizar en la dinámica que se desarrolla en la interacción intersubjetiva institucio</w:t>
      </w:r>
      <w:r w:rsidR="006963CC" w:rsidRPr="0094055B">
        <w:rPr>
          <w:rFonts w:ascii="Times New Roman" w:hAnsi="Times New Roman" w:cs="Times New Roman"/>
          <w:sz w:val="24"/>
          <w:szCs w:val="24"/>
        </w:rPr>
        <w:t>nal y los</w:t>
      </w:r>
      <w:r w:rsidRPr="0094055B">
        <w:rPr>
          <w:rFonts w:ascii="Times New Roman" w:hAnsi="Times New Roman" w:cs="Times New Roman"/>
          <w:sz w:val="24"/>
          <w:szCs w:val="24"/>
        </w:rPr>
        <w:t xml:space="preserve"> vínculos que se establecen, se rescatan, en esta investigación, los </w:t>
      </w:r>
      <w:r w:rsidRPr="0094055B">
        <w:rPr>
          <w:rFonts w:ascii="Times New Roman" w:hAnsi="Times New Roman" w:cs="Times New Roman"/>
          <w:b/>
          <w:i/>
          <w:sz w:val="24"/>
          <w:szCs w:val="24"/>
        </w:rPr>
        <w:t>Vectores del Cono Invertido</w:t>
      </w:r>
      <w:r w:rsidR="00A70879" w:rsidRPr="0094055B">
        <w:rPr>
          <w:rFonts w:ascii="Times New Roman" w:hAnsi="Times New Roman" w:cs="Times New Roman"/>
          <w:sz w:val="24"/>
          <w:szCs w:val="24"/>
        </w:rPr>
        <w:t>,</w:t>
      </w:r>
      <w:r w:rsidRPr="0094055B">
        <w:rPr>
          <w:rFonts w:ascii="Times New Roman" w:hAnsi="Times New Roman" w:cs="Times New Roman"/>
          <w:sz w:val="24"/>
          <w:szCs w:val="24"/>
        </w:rPr>
        <w:t xml:space="preserve"> elaborado</w:t>
      </w:r>
      <w:r w:rsidR="00A70879" w:rsidRPr="0094055B">
        <w:rPr>
          <w:rFonts w:ascii="Times New Roman" w:hAnsi="Times New Roman" w:cs="Times New Roman"/>
          <w:sz w:val="24"/>
          <w:szCs w:val="24"/>
        </w:rPr>
        <w:t>s</w:t>
      </w:r>
      <w:r w:rsidRPr="0094055B">
        <w:rPr>
          <w:rFonts w:ascii="Times New Roman" w:hAnsi="Times New Roman" w:cs="Times New Roman"/>
          <w:sz w:val="24"/>
          <w:szCs w:val="24"/>
        </w:rPr>
        <w:t xml:space="preserve"> por Enrique </w:t>
      </w:r>
      <w:proofErr w:type="spellStart"/>
      <w:r w:rsidRPr="0094055B">
        <w:rPr>
          <w:rFonts w:ascii="Times New Roman" w:hAnsi="Times New Roman" w:cs="Times New Roman"/>
          <w:sz w:val="24"/>
          <w:szCs w:val="24"/>
        </w:rPr>
        <w:t>Pichon-Rivière</w:t>
      </w:r>
      <w:proofErr w:type="spellEnd"/>
      <w:r w:rsidRPr="0094055B">
        <w:rPr>
          <w:rFonts w:ascii="Times New Roman" w:hAnsi="Times New Roman" w:cs="Times New Roman"/>
          <w:sz w:val="24"/>
          <w:szCs w:val="24"/>
        </w:rPr>
        <w:t xml:space="preserve">. </w:t>
      </w:r>
    </w:p>
    <w:p w:rsidR="005C5E77" w:rsidRPr="0094055B" w:rsidRDefault="005C5E77" w:rsidP="0050026B">
      <w:pPr>
        <w:spacing w:after="0" w:line="360" w:lineRule="auto"/>
        <w:jc w:val="both"/>
        <w:rPr>
          <w:rFonts w:ascii="Times New Roman" w:hAnsi="Times New Roman" w:cs="Times New Roman"/>
          <w:sz w:val="24"/>
          <w:szCs w:val="24"/>
        </w:rPr>
      </w:pPr>
      <w:r w:rsidRPr="0094055B">
        <w:rPr>
          <w:rFonts w:ascii="Times New Roman" w:hAnsi="Times New Roman" w:cs="Times New Roman"/>
          <w:sz w:val="24"/>
          <w:szCs w:val="24"/>
        </w:rPr>
        <w:t>Al referirse al cono invertido</w:t>
      </w:r>
      <w:r w:rsidR="00A70879" w:rsidRPr="0094055B">
        <w:rPr>
          <w:rFonts w:ascii="Times New Roman" w:hAnsi="Times New Roman" w:cs="Times New Roman"/>
          <w:sz w:val="24"/>
          <w:szCs w:val="24"/>
        </w:rPr>
        <w:t xml:space="preserve">, </w:t>
      </w:r>
      <w:proofErr w:type="spellStart"/>
      <w:r w:rsidR="00A70879" w:rsidRPr="0094055B">
        <w:rPr>
          <w:rFonts w:ascii="Times New Roman" w:hAnsi="Times New Roman" w:cs="Times New Roman"/>
          <w:sz w:val="24"/>
          <w:szCs w:val="24"/>
        </w:rPr>
        <w:t>Pichon-Rivière</w:t>
      </w:r>
      <w:proofErr w:type="spellEnd"/>
      <w:r w:rsidR="00A70879" w:rsidRPr="0094055B">
        <w:rPr>
          <w:rFonts w:ascii="Times New Roman" w:hAnsi="Times New Roman" w:cs="Times New Roman"/>
          <w:sz w:val="24"/>
          <w:szCs w:val="24"/>
        </w:rPr>
        <w:t xml:space="preserve"> (1985)</w:t>
      </w:r>
      <w:r w:rsidRPr="0094055B">
        <w:rPr>
          <w:rFonts w:ascii="Times New Roman" w:hAnsi="Times New Roman" w:cs="Times New Roman"/>
          <w:sz w:val="24"/>
          <w:szCs w:val="24"/>
        </w:rPr>
        <w:t xml:space="preserve"> señala: </w:t>
      </w:r>
    </w:p>
    <w:p w:rsidR="005C5E77" w:rsidRPr="0094055B" w:rsidRDefault="005C5E77" w:rsidP="0050026B">
      <w:pPr>
        <w:spacing w:after="0" w:line="360" w:lineRule="auto"/>
        <w:ind w:left="851"/>
        <w:jc w:val="both"/>
        <w:rPr>
          <w:rFonts w:ascii="Times New Roman" w:hAnsi="Times New Roman" w:cs="Times New Roman"/>
          <w:sz w:val="24"/>
          <w:szCs w:val="24"/>
        </w:rPr>
      </w:pPr>
      <w:r w:rsidRPr="0094055B">
        <w:rPr>
          <w:rFonts w:ascii="Times New Roman" w:hAnsi="Times New Roman" w:cs="Times New Roman"/>
          <w:sz w:val="24"/>
          <w:szCs w:val="24"/>
        </w:rPr>
        <w:t>Este modelo denominado esquema del cono invertido constituye nuestro instrumento de evaluación de la tarea grupal. Todo aprendizaje produce una vivencia de miedo a la pérdida y de miedo al ataque que son los puntos importantes de solución en el proceso de aprendizaje. En líneas generales nuestra tarea es resolver situaciones de estancamiento, ya sea estancamiento en la enfermedad, en el aprendizaje, en cualquier aspecto de la vida y hacer esa situación dialéctica (p. 75).</w:t>
      </w:r>
    </w:p>
    <w:p w:rsidR="00575574" w:rsidRPr="0094055B" w:rsidRDefault="00575574" w:rsidP="0050026B">
      <w:pPr>
        <w:spacing w:after="0" w:line="360" w:lineRule="auto"/>
        <w:ind w:left="851"/>
        <w:jc w:val="center"/>
        <w:rPr>
          <w:rFonts w:ascii="Times New Roman" w:hAnsi="Times New Roman" w:cs="Times New Roman"/>
          <w:b/>
          <w:sz w:val="24"/>
          <w:szCs w:val="24"/>
        </w:rPr>
      </w:pPr>
    </w:p>
    <w:p w:rsidR="006B2EA3" w:rsidRPr="00D20170" w:rsidRDefault="006B2EA3" w:rsidP="0050026B">
      <w:pPr>
        <w:spacing w:after="0" w:line="360" w:lineRule="auto"/>
        <w:ind w:left="851"/>
        <w:jc w:val="center"/>
        <w:rPr>
          <w:rFonts w:ascii="Times New Roman" w:hAnsi="Times New Roman" w:cs="Times New Roman"/>
          <w:b/>
          <w:sz w:val="24"/>
          <w:szCs w:val="24"/>
        </w:rPr>
      </w:pPr>
      <w:r w:rsidRPr="0094055B">
        <w:rPr>
          <w:rFonts w:ascii="Times New Roman" w:hAnsi="Times New Roman" w:cs="Times New Roman"/>
          <w:b/>
          <w:sz w:val="24"/>
          <w:szCs w:val="24"/>
        </w:rPr>
        <w:t xml:space="preserve">Figura 1. </w:t>
      </w:r>
      <w:r w:rsidR="00FA1C7B" w:rsidRPr="0094055B">
        <w:rPr>
          <w:rFonts w:ascii="Times New Roman" w:hAnsi="Times New Roman" w:cs="Times New Roman"/>
          <w:b/>
          <w:sz w:val="24"/>
          <w:szCs w:val="24"/>
        </w:rPr>
        <w:t xml:space="preserve">Vectores del </w:t>
      </w:r>
      <w:r w:rsidRPr="0094055B">
        <w:rPr>
          <w:rFonts w:ascii="Times New Roman" w:hAnsi="Times New Roman" w:cs="Times New Roman"/>
          <w:b/>
          <w:sz w:val="24"/>
          <w:szCs w:val="24"/>
        </w:rPr>
        <w:t>Cono Invertido</w:t>
      </w:r>
    </w:p>
    <w:p w:rsidR="008475FB" w:rsidRPr="00D20170" w:rsidRDefault="00331409" w:rsidP="0050026B">
      <w:pPr>
        <w:spacing w:after="0" w:line="360" w:lineRule="auto"/>
        <w:ind w:left="851"/>
        <w:jc w:val="center"/>
        <w:rPr>
          <w:rFonts w:ascii="Times New Roman" w:hAnsi="Times New Roman" w:cs="Times New Roman"/>
          <w:noProof/>
          <w:sz w:val="24"/>
          <w:szCs w:val="24"/>
          <w:lang w:eastAsia="es-CR"/>
        </w:rPr>
      </w:pPr>
      <w:r w:rsidRPr="00D20170">
        <w:rPr>
          <w:rFonts w:ascii="Times New Roman" w:hAnsi="Times New Roman" w:cs="Times New Roman"/>
          <w:noProof/>
          <w:sz w:val="24"/>
          <w:szCs w:val="24"/>
          <w:lang w:eastAsia="es-CR"/>
        </w:rPr>
        <w:drawing>
          <wp:inline distT="0" distB="0" distL="0" distR="0">
            <wp:extent cx="4111511" cy="2857500"/>
            <wp:effectExtent l="19050" t="0" r="3289" b="0"/>
            <wp:docPr id="1" name="Imagen 1" descr="C:\Users\Maritza\Downloads\ESQU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tza\Downloads\ESQUEMA.jpg"/>
                    <pic:cNvPicPr>
                      <a:picLocks noChangeAspect="1" noChangeArrowheads="1"/>
                    </pic:cNvPicPr>
                  </pic:nvPicPr>
                  <pic:blipFill>
                    <a:blip r:embed="rId9" cstate="print"/>
                    <a:srcRect t="7137" b="7416"/>
                    <a:stretch>
                      <a:fillRect/>
                    </a:stretch>
                  </pic:blipFill>
                  <pic:spPr bwMode="auto">
                    <a:xfrm>
                      <a:off x="0" y="0"/>
                      <a:ext cx="4115975" cy="2860603"/>
                    </a:xfrm>
                    <a:prstGeom prst="rect">
                      <a:avLst/>
                    </a:prstGeom>
                    <a:noFill/>
                    <a:ln w="9525">
                      <a:noFill/>
                      <a:miter lim="800000"/>
                      <a:headEnd/>
                      <a:tailEnd/>
                    </a:ln>
                  </pic:spPr>
                </pic:pic>
              </a:graphicData>
            </a:graphic>
          </wp:inline>
        </w:drawing>
      </w:r>
    </w:p>
    <w:p w:rsidR="006B2EA3" w:rsidRPr="00D20170" w:rsidRDefault="006B2EA3" w:rsidP="0050026B">
      <w:pPr>
        <w:spacing w:after="0" w:line="360" w:lineRule="auto"/>
        <w:jc w:val="both"/>
        <w:rPr>
          <w:rFonts w:ascii="Times New Roman" w:hAnsi="Times New Roman" w:cs="Times New Roman"/>
          <w:noProof/>
          <w:sz w:val="24"/>
          <w:szCs w:val="24"/>
          <w:lang w:eastAsia="es-CR"/>
        </w:rPr>
      </w:pPr>
      <w:r w:rsidRPr="00D20170">
        <w:rPr>
          <w:rFonts w:ascii="Times New Roman" w:hAnsi="Times New Roman" w:cs="Times New Roman"/>
          <w:sz w:val="24"/>
          <w:szCs w:val="24"/>
        </w:rPr>
        <w:t xml:space="preserve">Fuente: </w:t>
      </w:r>
      <w:proofErr w:type="spellStart"/>
      <w:r w:rsidR="00331409" w:rsidRPr="00D20170">
        <w:rPr>
          <w:rFonts w:ascii="Times New Roman" w:hAnsi="Times New Roman" w:cs="Times New Roman"/>
          <w:sz w:val="24"/>
          <w:szCs w:val="24"/>
        </w:rPr>
        <w:t>Berstein</w:t>
      </w:r>
      <w:proofErr w:type="spellEnd"/>
      <w:r w:rsidR="00331409" w:rsidRPr="00D20170">
        <w:rPr>
          <w:rFonts w:ascii="Times New Roman" w:hAnsi="Times New Roman" w:cs="Times New Roman"/>
          <w:sz w:val="24"/>
          <w:szCs w:val="24"/>
        </w:rPr>
        <w:t>, M</w:t>
      </w:r>
      <w:r w:rsidR="008475FB" w:rsidRPr="00D20170">
        <w:rPr>
          <w:rFonts w:ascii="Times New Roman" w:hAnsi="Times New Roman" w:cs="Times New Roman"/>
          <w:sz w:val="24"/>
          <w:szCs w:val="24"/>
        </w:rPr>
        <w:t>.</w:t>
      </w:r>
      <w:r w:rsidR="00331409" w:rsidRPr="00D20170">
        <w:rPr>
          <w:rFonts w:ascii="Times New Roman" w:hAnsi="Times New Roman" w:cs="Times New Roman"/>
          <w:sz w:val="24"/>
          <w:szCs w:val="24"/>
        </w:rPr>
        <w:t xml:space="preserve"> </w:t>
      </w:r>
      <w:r w:rsidR="008475FB" w:rsidRPr="00D20170">
        <w:rPr>
          <w:rFonts w:ascii="Times New Roman" w:hAnsi="Times New Roman" w:cs="Times New Roman"/>
          <w:sz w:val="24"/>
          <w:szCs w:val="24"/>
        </w:rPr>
        <w:t>(</w:t>
      </w:r>
      <w:r w:rsidR="00331409" w:rsidRPr="00D20170">
        <w:rPr>
          <w:rFonts w:ascii="Times New Roman" w:hAnsi="Times New Roman" w:cs="Times New Roman"/>
          <w:sz w:val="24"/>
          <w:szCs w:val="24"/>
        </w:rPr>
        <w:t>1993</w:t>
      </w:r>
      <w:r w:rsidR="008475FB" w:rsidRPr="00D20170">
        <w:rPr>
          <w:rFonts w:ascii="Times New Roman" w:hAnsi="Times New Roman" w:cs="Times New Roman"/>
          <w:sz w:val="24"/>
          <w:szCs w:val="24"/>
        </w:rPr>
        <w:t xml:space="preserve">). Contribuciones de Enrique Pichón </w:t>
      </w:r>
      <w:proofErr w:type="spellStart"/>
      <w:r w:rsidR="008475FB" w:rsidRPr="00D20170">
        <w:rPr>
          <w:rFonts w:ascii="Times New Roman" w:hAnsi="Times New Roman" w:cs="Times New Roman"/>
          <w:sz w:val="24"/>
          <w:szCs w:val="24"/>
        </w:rPr>
        <w:t>Rivière</w:t>
      </w:r>
      <w:proofErr w:type="spellEnd"/>
      <w:r w:rsidR="008475FB" w:rsidRPr="00D20170">
        <w:rPr>
          <w:rFonts w:ascii="Times New Roman" w:hAnsi="Times New Roman" w:cs="Times New Roman"/>
          <w:sz w:val="24"/>
          <w:szCs w:val="24"/>
        </w:rPr>
        <w:t xml:space="preserve"> a la Psicoterapia de Grupo</w:t>
      </w:r>
      <w:r w:rsidR="00CE7FB1" w:rsidRPr="00D20170">
        <w:rPr>
          <w:rFonts w:ascii="Times New Roman" w:hAnsi="Times New Roman" w:cs="Times New Roman"/>
          <w:sz w:val="24"/>
          <w:szCs w:val="24"/>
        </w:rPr>
        <w:t xml:space="preserve"> [Figura].</w:t>
      </w:r>
    </w:p>
    <w:p w:rsidR="005C5E77" w:rsidRPr="00D20170" w:rsidRDefault="005C5E77" w:rsidP="0050026B">
      <w:pPr>
        <w:spacing w:after="0" w:line="360" w:lineRule="auto"/>
        <w:jc w:val="both"/>
        <w:rPr>
          <w:rFonts w:ascii="Times New Roman" w:hAnsi="Times New Roman" w:cs="Times New Roman"/>
          <w:sz w:val="24"/>
          <w:szCs w:val="24"/>
        </w:rPr>
      </w:pPr>
      <w:r w:rsidRPr="00D20170">
        <w:rPr>
          <w:rFonts w:ascii="Times New Roman" w:hAnsi="Times New Roman" w:cs="Times New Roman"/>
          <w:sz w:val="24"/>
          <w:szCs w:val="24"/>
        </w:rPr>
        <w:t>A continuación se presenta una breve descripción de lo que representa cada vector del cono invertido:</w:t>
      </w:r>
    </w:p>
    <w:p w:rsidR="005C5E77" w:rsidRPr="0094055B" w:rsidRDefault="005C5E77" w:rsidP="0050026B">
      <w:pPr>
        <w:spacing w:after="0" w:line="360" w:lineRule="auto"/>
        <w:jc w:val="both"/>
        <w:rPr>
          <w:rFonts w:ascii="Times New Roman" w:hAnsi="Times New Roman" w:cs="Times New Roman"/>
          <w:sz w:val="24"/>
          <w:szCs w:val="24"/>
        </w:rPr>
      </w:pPr>
      <w:r w:rsidRPr="0094055B">
        <w:rPr>
          <w:rFonts w:ascii="Times New Roman" w:hAnsi="Times New Roman" w:cs="Times New Roman"/>
          <w:b/>
          <w:sz w:val="24"/>
          <w:szCs w:val="24"/>
        </w:rPr>
        <w:t>Afiliación y pertenencia</w:t>
      </w:r>
      <w:r w:rsidRPr="0094055B">
        <w:rPr>
          <w:rFonts w:ascii="Times New Roman" w:hAnsi="Times New Roman" w:cs="Times New Roman"/>
          <w:sz w:val="24"/>
          <w:szCs w:val="24"/>
        </w:rPr>
        <w:t xml:space="preserve">: son dos vectores que se refieren al grado de interacción que los miembros del grupo tienen entre sí y con la tarea. De acuerdo con </w:t>
      </w:r>
      <w:proofErr w:type="spellStart"/>
      <w:r w:rsidRPr="0094055B">
        <w:rPr>
          <w:rFonts w:ascii="Times New Roman" w:hAnsi="Times New Roman" w:cs="Times New Roman"/>
          <w:sz w:val="24"/>
          <w:szCs w:val="24"/>
        </w:rPr>
        <w:t>Berstein</w:t>
      </w:r>
      <w:proofErr w:type="spellEnd"/>
      <w:r w:rsidRPr="0094055B">
        <w:rPr>
          <w:rFonts w:ascii="Times New Roman" w:hAnsi="Times New Roman" w:cs="Times New Roman"/>
          <w:sz w:val="24"/>
          <w:szCs w:val="24"/>
        </w:rPr>
        <w:t xml:space="preserve">, en los grupos existen miembros que se sienten formando parte del grupo, se sienten parte de un “nosotros”, en cambio, hay otros que no son pertenecientes sino afiliados, se sienten más en la relación “yo-ellos” (Citado en </w:t>
      </w:r>
      <w:r w:rsidR="00A70879" w:rsidRPr="0094055B">
        <w:rPr>
          <w:rFonts w:ascii="Times New Roman" w:hAnsi="Times New Roman" w:cs="Times New Roman"/>
          <w:sz w:val="24"/>
          <w:szCs w:val="24"/>
          <w:lang w:eastAsia="es-CR"/>
        </w:rPr>
        <w:t xml:space="preserve">Ávila-Espada, A. et al, </w:t>
      </w:r>
      <w:r w:rsidRPr="0094055B">
        <w:rPr>
          <w:rFonts w:ascii="Times New Roman" w:hAnsi="Times New Roman" w:cs="Times New Roman"/>
          <w:sz w:val="24"/>
          <w:szCs w:val="24"/>
          <w:lang w:eastAsia="es-CR"/>
        </w:rPr>
        <w:t>1993).</w:t>
      </w:r>
    </w:p>
    <w:p w:rsidR="005C5E77" w:rsidRPr="0094055B" w:rsidRDefault="005C5E77" w:rsidP="0050026B">
      <w:pPr>
        <w:spacing w:after="0" w:line="360" w:lineRule="auto"/>
        <w:jc w:val="both"/>
        <w:rPr>
          <w:rFonts w:ascii="Times New Roman" w:hAnsi="Times New Roman" w:cs="Times New Roman"/>
          <w:sz w:val="24"/>
          <w:szCs w:val="24"/>
        </w:rPr>
      </w:pPr>
      <w:r w:rsidRPr="0094055B">
        <w:rPr>
          <w:rFonts w:ascii="Times New Roman" w:hAnsi="Times New Roman" w:cs="Times New Roman"/>
          <w:b/>
          <w:sz w:val="24"/>
          <w:szCs w:val="24"/>
        </w:rPr>
        <w:t>Cooperación</w:t>
      </w:r>
      <w:r w:rsidRPr="0094055B">
        <w:rPr>
          <w:rFonts w:ascii="Times New Roman" w:hAnsi="Times New Roman" w:cs="Times New Roman"/>
          <w:sz w:val="24"/>
          <w:szCs w:val="24"/>
        </w:rPr>
        <w:t xml:space="preserve">: es la capacidad que tienen los integrantes del grupo para desempeñar roles complementarios, para operar en conjunto. Contrario a estos roles están los suplementarios que son de competencia y rivalidad. (Citado en </w:t>
      </w:r>
      <w:r w:rsidR="00A70879" w:rsidRPr="0094055B">
        <w:rPr>
          <w:rFonts w:ascii="Times New Roman" w:hAnsi="Times New Roman" w:cs="Times New Roman"/>
          <w:sz w:val="24"/>
          <w:szCs w:val="24"/>
          <w:lang w:eastAsia="es-CR"/>
        </w:rPr>
        <w:t>Ávila-Espada, A. et a</w:t>
      </w:r>
      <w:r w:rsidRPr="0094055B">
        <w:rPr>
          <w:rFonts w:ascii="Times New Roman" w:hAnsi="Times New Roman" w:cs="Times New Roman"/>
          <w:sz w:val="24"/>
          <w:szCs w:val="24"/>
          <w:lang w:eastAsia="es-CR"/>
        </w:rPr>
        <w:t>l</w:t>
      </w:r>
      <w:r w:rsidR="00A70879" w:rsidRPr="0094055B">
        <w:rPr>
          <w:rFonts w:ascii="Times New Roman" w:hAnsi="Times New Roman" w:cs="Times New Roman"/>
          <w:sz w:val="24"/>
          <w:szCs w:val="24"/>
          <w:lang w:eastAsia="es-CR"/>
        </w:rPr>
        <w:t xml:space="preserve">, </w:t>
      </w:r>
      <w:r w:rsidRPr="0094055B">
        <w:rPr>
          <w:rFonts w:ascii="Times New Roman" w:hAnsi="Times New Roman" w:cs="Times New Roman"/>
          <w:sz w:val="24"/>
          <w:szCs w:val="24"/>
          <w:lang w:eastAsia="es-CR"/>
        </w:rPr>
        <w:t>1993).</w:t>
      </w:r>
    </w:p>
    <w:p w:rsidR="005C5E77" w:rsidRPr="0094055B" w:rsidRDefault="005C5E77" w:rsidP="0050026B">
      <w:pPr>
        <w:spacing w:after="0" w:line="360" w:lineRule="auto"/>
        <w:jc w:val="both"/>
        <w:rPr>
          <w:rFonts w:ascii="Times New Roman" w:hAnsi="Times New Roman" w:cs="Times New Roman"/>
          <w:sz w:val="24"/>
          <w:szCs w:val="24"/>
        </w:rPr>
      </w:pPr>
      <w:r w:rsidRPr="0094055B">
        <w:rPr>
          <w:rFonts w:ascii="Times New Roman" w:hAnsi="Times New Roman" w:cs="Times New Roman"/>
          <w:b/>
          <w:sz w:val="24"/>
          <w:szCs w:val="24"/>
        </w:rPr>
        <w:t>Pertinencia</w:t>
      </w:r>
      <w:r w:rsidRPr="0094055B">
        <w:rPr>
          <w:rFonts w:ascii="Times New Roman" w:hAnsi="Times New Roman" w:cs="Times New Roman"/>
          <w:sz w:val="24"/>
          <w:szCs w:val="24"/>
        </w:rPr>
        <w:t xml:space="preserve">: es la capacidad de centrarse en la tarea. A veces el grupo no se centra en la tarea explícita sino en la latente, por lo que se requiere elaborar los miedos básicos para abordar los objetivos propuestos (Citado en </w:t>
      </w:r>
      <w:r w:rsidR="00A70879" w:rsidRPr="0094055B">
        <w:rPr>
          <w:rFonts w:ascii="Times New Roman" w:hAnsi="Times New Roman" w:cs="Times New Roman"/>
          <w:sz w:val="24"/>
          <w:szCs w:val="24"/>
          <w:lang w:eastAsia="es-CR"/>
        </w:rPr>
        <w:t xml:space="preserve">Ávila-Espada, A. et al, </w:t>
      </w:r>
      <w:r w:rsidRPr="0094055B">
        <w:rPr>
          <w:rFonts w:ascii="Times New Roman" w:hAnsi="Times New Roman" w:cs="Times New Roman"/>
          <w:sz w:val="24"/>
          <w:szCs w:val="24"/>
          <w:lang w:eastAsia="es-CR"/>
        </w:rPr>
        <w:t>1993).</w:t>
      </w:r>
    </w:p>
    <w:p w:rsidR="005C5E77" w:rsidRPr="00D20170" w:rsidRDefault="005C5E77" w:rsidP="0050026B">
      <w:pPr>
        <w:spacing w:after="0" w:line="360" w:lineRule="auto"/>
        <w:jc w:val="both"/>
        <w:rPr>
          <w:rFonts w:ascii="Times New Roman" w:hAnsi="Times New Roman" w:cs="Times New Roman"/>
          <w:sz w:val="24"/>
          <w:szCs w:val="24"/>
        </w:rPr>
      </w:pPr>
      <w:r w:rsidRPr="0094055B">
        <w:rPr>
          <w:rFonts w:ascii="Times New Roman" w:hAnsi="Times New Roman" w:cs="Times New Roman"/>
          <w:b/>
          <w:sz w:val="24"/>
          <w:szCs w:val="24"/>
        </w:rPr>
        <w:t>Comunicación</w:t>
      </w:r>
      <w:r w:rsidRPr="0094055B">
        <w:rPr>
          <w:rFonts w:ascii="Times New Roman" w:hAnsi="Times New Roman" w:cs="Times New Roman"/>
          <w:sz w:val="24"/>
          <w:szCs w:val="24"/>
        </w:rPr>
        <w:t xml:space="preserve">: es uno de los vectores más importantes, sobre el que se basa todo fenómeno de interacción humana. La comunicación no se refiere exclusivamente a lo verbal, también está la </w:t>
      </w:r>
      <w:proofErr w:type="spellStart"/>
      <w:r w:rsidRPr="0094055B">
        <w:rPr>
          <w:rFonts w:ascii="Times New Roman" w:hAnsi="Times New Roman" w:cs="Times New Roman"/>
          <w:i/>
          <w:sz w:val="24"/>
          <w:szCs w:val="24"/>
        </w:rPr>
        <w:t>metacomunicación</w:t>
      </w:r>
      <w:proofErr w:type="spellEnd"/>
      <w:r w:rsidRPr="0094055B">
        <w:rPr>
          <w:rFonts w:ascii="Times New Roman" w:hAnsi="Times New Roman" w:cs="Times New Roman"/>
          <w:sz w:val="24"/>
          <w:szCs w:val="24"/>
        </w:rPr>
        <w:t xml:space="preserve"> que so</w:t>
      </w:r>
      <w:r w:rsidR="00CF171C" w:rsidRPr="0094055B">
        <w:rPr>
          <w:rFonts w:ascii="Times New Roman" w:hAnsi="Times New Roman" w:cs="Times New Roman"/>
          <w:sz w:val="24"/>
          <w:szCs w:val="24"/>
        </w:rPr>
        <w:t>n todos aquellos signos, gestos y</w:t>
      </w:r>
      <w:r w:rsidRPr="0094055B">
        <w:rPr>
          <w:rFonts w:ascii="Times New Roman" w:hAnsi="Times New Roman" w:cs="Times New Roman"/>
          <w:sz w:val="24"/>
          <w:szCs w:val="24"/>
        </w:rPr>
        <w:t xml:space="preserve"> actitudes present</w:t>
      </w:r>
      <w:r w:rsidR="00CF171C" w:rsidRPr="0094055B">
        <w:rPr>
          <w:rFonts w:ascii="Times New Roman" w:hAnsi="Times New Roman" w:cs="Times New Roman"/>
          <w:sz w:val="24"/>
          <w:szCs w:val="24"/>
        </w:rPr>
        <w:t xml:space="preserve">es en el </w:t>
      </w:r>
      <w:r w:rsidR="00CF171C" w:rsidRPr="0094055B">
        <w:rPr>
          <w:rFonts w:ascii="Times New Roman" w:hAnsi="Times New Roman" w:cs="Times New Roman"/>
          <w:sz w:val="24"/>
          <w:szCs w:val="24"/>
        </w:rPr>
        <w:lastRenderedPageBreak/>
        <w:t>proceso comunicacional;</w:t>
      </w:r>
      <w:r w:rsidRPr="0094055B">
        <w:rPr>
          <w:rFonts w:ascii="Times New Roman" w:hAnsi="Times New Roman" w:cs="Times New Roman"/>
          <w:sz w:val="24"/>
          <w:szCs w:val="24"/>
        </w:rPr>
        <w:t xml:space="preserve"> además, la forma en que se trasmiten los mensajes como el tono de</w:t>
      </w:r>
      <w:r w:rsidRPr="00D20170">
        <w:rPr>
          <w:rFonts w:ascii="Times New Roman" w:hAnsi="Times New Roman" w:cs="Times New Roman"/>
          <w:sz w:val="24"/>
          <w:szCs w:val="24"/>
        </w:rPr>
        <w:t xml:space="preserve"> voz, la comunicación corporal que acompaña lo verbal (Citado en </w:t>
      </w:r>
      <w:r w:rsidRPr="00D20170">
        <w:rPr>
          <w:rFonts w:ascii="Times New Roman" w:hAnsi="Times New Roman" w:cs="Times New Roman"/>
          <w:sz w:val="24"/>
          <w:szCs w:val="24"/>
          <w:lang w:eastAsia="es-CR"/>
        </w:rPr>
        <w:t>Ávila-Espada, A. et ál.1993).</w:t>
      </w:r>
    </w:p>
    <w:p w:rsidR="00F51865" w:rsidRPr="0094055B" w:rsidRDefault="005C5E77" w:rsidP="0050026B">
      <w:pPr>
        <w:spacing w:after="0" w:line="360" w:lineRule="auto"/>
        <w:jc w:val="both"/>
        <w:rPr>
          <w:rFonts w:ascii="Times New Roman" w:hAnsi="Times New Roman" w:cs="Times New Roman"/>
          <w:sz w:val="24"/>
          <w:szCs w:val="24"/>
        </w:rPr>
      </w:pPr>
      <w:r w:rsidRPr="0094055B">
        <w:rPr>
          <w:rFonts w:ascii="Times New Roman" w:hAnsi="Times New Roman" w:cs="Times New Roman"/>
          <w:sz w:val="24"/>
          <w:szCs w:val="24"/>
        </w:rPr>
        <w:t xml:space="preserve">De acuerdo con </w:t>
      </w:r>
      <w:proofErr w:type="spellStart"/>
      <w:r w:rsidRPr="0094055B">
        <w:rPr>
          <w:rFonts w:ascii="Times New Roman" w:hAnsi="Times New Roman" w:cs="Times New Roman"/>
          <w:sz w:val="24"/>
          <w:szCs w:val="24"/>
        </w:rPr>
        <w:t>Berstein</w:t>
      </w:r>
      <w:proofErr w:type="spellEnd"/>
      <w:r w:rsidRPr="0094055B">
        <w:rPr>
          <w:rFonts w:ascii="Times New Roman" w:hAnsi="Times New Roman" w:cs="Times New Roman"/>
          <w:sz w:val="24"/>
          <w:szCs w:val="24"/>
        </w:rPr>
        <w:t xml:space="preserve">, la comunicación “Es una de las vertientes más demostrativas para detectar y visualizar las perturbaciones en los vínculos entre las personas. Aquí vemos las distintas formas en que se relacionan entre sí los miembros del grupo” (Citado en </w:t>
      </w:r>
      <w:r w:rsidR="00CF171C" w:rsidRPr="0094055B">
        <w:rPr>
          <w:rFonts w:ascii="Times New Roman" w:hAnsi="Times New Roman" w:cs="Times New Roman"/>
          <w:sz w:val="24"/>
          <w:szCs w:val="24"/>
          <w:lang w:eastAsia="es-CR"/>
        </w:rPr>
        <w:t xml:space="preserve">Ávila-Espada, A. et al, </w:t>
      </w:r>
      <w:r w:rsidRPr="0094055B">
        <w:rPr>
          <w:rFonts w:ascii="Times New Roman" w:hAnsi="Times New Roman" w:cs="Times New Roman"/>
          <w:sz w:val="24"/>
          <w:szCs w:val="24"/>
          <w:lang w:eastAsia="es-CR"/>
        </w:rPr>
        <w:t xml:space="preserve">1993, </w:t>
      </w:r>
      <w:r w:rsidRPr="0094055B">
        <w:rPr>
          <w:rFonts w:ascii="Times New Roman" w:hAnsi="Times New Roman" w:cs="Times New Roman"/>
          <w:sz w:val="24"/>
          <w:szCs w:val="24"/>
        </w:rPr>
        <w:t xml:space="preserve">p.128). </w:t>
      </w:r>
    </w:p>
    <w:p w:rsidR="00040D56" w:rsidRPr="00D7238F" w:rsidRDefault="005C5E77" w:rsidP="0050026B">
      <w:pPr>
        <w:spacing w:after="0" w:line="360" w:lineRule="auto"/>
        <w:jc w:val="both"/>
        <w:rPr>
          <w:rFonts w:ascii="Times New Roman" w:hAnsi="Times New Roman"/>
          <w:sz w:val="24"/>
          <w:szCs w:val="24"/>
        </w:rPr>
      </w:pPr>
      <w:r w:rsidRPr="0094055B">
        <w:rPr>
          <w:rFonts w:ascii="Times New Roman" w:hAnsi="Times New Roman" w:cs="Times New Roman"/>
          <w:b/>
          <w:sz w:val="24"/>
          <w:szCs w:val="24"/>
        </w:rPr>
        <w:t>Aprendizaje</w:t>
      </w:r>
      <w:r w:rsidR="00F51865" w:rsidRPr="0094055B">
        <w:rPr>
          <w:rFonts w:ascii="Times New Roman" w:hAnsi="Times New Roman" w:cs="Times New Roman"/>
          <w:sz w:val="24"/>
          <w:szCs w:val="24"/>
        </w:rPr>
        <w:t>: l</w:t>
      </w:r>
      <w:r w:rsidRPr="0094055B">
        <w:rPr>
          <w:rFonts w:ascii="Times New Roman" w:hAnsi="Times New Roman" w:cs="Times New Roman"/>
          <w:sz w:val="24"/>
          <w:szCs w:val="24"/>
        </w:rPr>
        <w:t>a comunicación y el aprendizaje son vectores que guardan una estrecha relación, “corren” paralelos, las perturb</w:t>
      </w:r>
      <w:r w:rsidR="00CF171C" w:rsidRPr="0094055B">
        <w:rPr>
          <w:rFonts w:ascii="Times New Roman" w:hAnsi="Times New Roman" w:cs="Times New Roman"/>
          <w:sz w:val="24"/>
          <w:szCs w:val="24"/>
        </w:rPr>
        <w:t>aciones en uno de ellos afecta e</w:t>
      </w:r>
      <w:r w:rsidRPr="0094055B">
        <w:rPr>
          <w:rFonts w:ascii="Times New Roman" w:hAnsi="Times New Roman" w:cs="Times New Roman"/>
          <w:sz w:val="24"/>
          <w:szCs w:val="24"/>
        </w:rPr>
        <w:t>l otro. El aprendizaje se da con los aportes que cada uno d</w:t>
      </w:r>
      <w:r w:rsidR="00CF171C" w:rsidRPr="0094055B">
        <w:rPr>
          <w:rFonts w:ascii="Times New Roman" w:hAnsi="Times New Roman" w:cs="Times New Roman"/>
          <w:sz w:val="24"/>
          <w:szCs w:val="24"/>
        </w:rPr>
        <w:t>e los miembros del grupo brinda;</w:t>
      </w:r>
      <w:r w:rsidRPr="0094055B">
        <w:rPr>
          <w:rFonts w:ascii="Times New Roman" w:hAnsi="Times New Roman" w:cs="Times New Roman"/>
          <w:sz w:val="24"/>
          <w:szCs w:val="24"/>
        </w:rPr>
        <w:t xml:space="preserve"> esta construcción conjunta permite una transformación cualitativa en el aprendizaje.</w:t>
      </w:r>
      <w:r w:rsidR="00040D56" w:rsidRPr="0094055B">
        <w:rPr>
          <w:rFonts w:ascii="Times New Roman" w:hAnsi="Times New Roman"/>
          <w:sz w:val="24"/>
          <w:szCs w:val="24"/>
        </w:rPr>
        <w:t xml:space="preserve"> En lo que respecta a este</w:t>
      </w:r>
      <w:r w:rsidR="00040D56">
        <w:rPr>
          <w:rFonts w:ascii="Times New Roman" w:hAnsi="Times New Roman"/>
          <w:sz w:val="24"/>
          <w:szCs w:val="24"/>
        </w:rPr>
        <w:t xml:space="preserve"> vector, </w:t>
      </w:r>
      <w:proofErr w:type="spellStart"/>
      <w:r w:rsidR="00040D56">
        <w:rPr>
          <w:rFonts w:ascii="Times New Roman" w:hAnsi="Times New Roman"/>
          <w:sz w:val="24"/>
          <w:szCs w:val="24"/>
        </w:rPr>
        <w:t>Berstein</w:t>
      </w:r>
      <w:proofErr w:type="spellEnd"/>
      <w:r w:rsidR="00040D56">
        <w:rPr>
          <w:rFonts w:ascii="Times New Roman" w:hAnsi="Times New Roman"/>
          <w:sz w:val="24"/>
          <w:szCs w:val="24"/>
        </w:rPr>
        <w:t xml:space="preserve"> </w:t>
      </w:r>
      <w:r w:rsidR="00040D56" w:rsidRPr="00D7238F">
        <w:rPr>
          <w:rFonts w:ascii="Times New Roman" w:hAnsi="Times New Roman"/>
          <w:sz w:val="24"/>
          <w:szCs w:val="24"/>
        </w:rPr>
        <w:t xml:space="preserve">indica: </w:t>
      </w:r>
    </w:p>
    <w:p w:rsidR="005C5E77" w:rsidRPr="00040D56" w:rsidRDefault="00040D56" w:rsidP="0050026B">
      <w:pPr>
        <w:spacing w:after="0" w:line="360" w:lineRule="auto"/>
        <w:ind w:left="708"/>
        <w:jc w:val="both"/>
        <w:rPr>
          <w:rFonts w:ascii="Times New Roman" w:hAnsi="Times New Roman"/>
          <w:sz w:val="24"/>
          <w:szCs w:val="24"/>
        </w:rPr>
      </w:pPr>
      <w:r w:rsidRPr="0094055B">
        <w:rPr>
          <w:rFonts w:ascii="Times New Roman" w:hAnsi="Times New Roman"/>
          <w:sz w:val="24"/>
          <w:szCs w:val="24"/>
        </w:rPr>
        <w:t xml:space="preserve">Aprendizaje se da por </w:t>
      </w:r>
      <w:proofErr w:type="spellStart"/>
      <w:r w:rsidRPr="0094055B">
        <w:rPr>
          <w:rFonts w:ascii="Times New Roman" w:hAnsi="Times New Roman"/>
          <w:sz w:val="24"/>
          <w:szCs w:val="24"/>
        </w:rPr>
        <w:t>sumación</w:t>
      </w:r>
      <w:proofErr w:type="spellEnd"/>
      <w:r w:rsidRPr="0094055B">
        <w:rPr>
          <w:rFonts w:ascii="Times New Roman" w:hAnsi="Times New Roman"/>
          <w:sz w:val="24"/>
          <w:szCs w:val="24"/>
        </w:rPr>
        <w:t xml:space="preserve"> de la información que cada uno de los integrantes del grupo aporta a la tarea. Relacionamos este vector con el criterio de adaptación activa a la realidad, modificadora tanto del sujeto como del medio en un proceso de interacción dinámica. Entendemos también por aprendizaje la capacidad del grupo y de cada uno de sus integrantes para desarrollar conductas alternativas frente a los obstáculos, es decir, la capacidad para no repetir siempre las mismas conductas (Citado en </w:t>
      </w:r>
      <w:r w:rsidR="00CF171C" w:rsidRPr="0094055B">
        <w:rPr>
          <w:rFonts w:ascii="Times New Roman" w:hAnsi="Times New Roman"/>
          <w:sz w:val="24"/>
          <w:szCs w:val="24"/>
          <w:lang w:eastAsia="es-CR"/>
        </w:rPr>
        <w:t xml:space="preserve">Ávila-Espada, A. et al, </w:t>
      </w:r>
      <w:r w:rsidRPr="0094055B">
        <w:rPr>
          <w:rFonts w:ascii="Times New Roman" w:hAnsi="Times New Roman"/>
          <w:sz w:val="24"/>
          <w:szCs w:val="24"/>
          <w:lang w:eastAsia="es-CR"/>
        </w:rPr>
        <w:t xml:space="preserve">1993, </w:t>
      </w:r>
      <w:r w:rsidRPr="0094055B">
        <w:rPr>
          <w:rFonts w:ascii="Times New Roman" w:hAnsi="Times New Roman"/>
          <w:sz w:val="24"/>
          <w:szCs w:val="24"/>
        </w:rPr>
        <w:t>p.131).</w:t>
      </w:r>
      <w:r>
        <w:rPr>
          <w:rFonts w:ascii="Times New Roman" w:hAnsi="Times New Roman"/>
          <w:sz w:val="24"/>
          <w:szCs w:val="24"/>
        </w:rPr>
        <w:t xml:space="preserve"> </w:t>
      </w:r>
      <w:r w:rsidRPr="00D7238F">
        <w:rPr>
          <w:rFonts w:ascii="Times New Roman" w:hAnsi="Times New Roman"/>
          <w:sz w:val="24"/>
          <w:szCs w:val="24"/>
        </w:rPr>
        <w:t xml:space="preserve"> </w:t>
      </w:r>
    </w:p>
    <w:p w:rsidR="005C5E77" w:rsidRPr="0094055B" w:rsidRDefault="005C5E77" w:rsidP="0050026B">
      <w:pPr>
        <w:spacing w:after="0" w:line="360" w:lineRule="auto"/>
        <w:jc w:val="both"/>
        <w:rPr>
          <w:rFonts w:ascii="Times New Roman" w:hAnsi="Times New Roman" w:cs="Times New Roman"/>
          <w:bCs/>
          <w:sz w:val="24"/>
          <w:szCs w:val="24"/>
          <w:shd w:val="clear" w:color="auto" w:fill="FFFFFF"/>
        </w:rPr>
      </w:pPr>
      <w:proofErr w:type="spellStart"/>
      <w:r w:rsidRPr="0094055B">
        <w:rPr>
          <w:rFonts w:ascii="Times New Roman" w:hAnsi="Times New Roman" w:cs="Times New Roman"/>
          <w:b/>
          <w:sz w:val="24"/>
          <w:szCs w:val="24"/>
        </w:rPr>
        <w:t>Telé</w:t>
      </w:r>
      <w:proofErr w:type="spellEnd"/>
      <w:r w:rsidR="00F51865" w:rsidRPr="0094055B">
        <w:rPr>
          <w:rFonts w:ascii="Times New Roman" w:hAnsi="Times New Roman" w:cs="Times New Roman"/>
          <w:sz w:val="24"/>
          <w:szCs w:val="24"/>
        </w:rPr>
        <w:t>:</w:t>
      </w:r>
      <w:r w:rsidRPr="0094055B">
        <w:rPr>
          <w:rFonts w:ascii="Times New Roman" w:hAnsi="Times New Roman" w:cs="Times New Roman"/>
          <w:sz w:val="24"/>
          <w:szCs w:val="24"/>
        </w:rPr>
        <w:t xml:space="preserve"> consiste en la capacidad o disposición que cada persona tiene para trabajar con otros. La </w:t>
      </w:r>
      <w:proofErr w:type="spellStart"/>
      <w:r w:rsidRPr="0094055B">
        <w:rPr>
          <w:rFonts w:ascii="Times New Roman" w:hAnsi="Times New Roman" w:cs="Times New Roman"/>
          <w:sz w:val="24"/>
          <w:szCs w:val="24"/>
        </w:rPr>
        <w:t>telé</w:t>
      </w:r>
      <w:proofErr w:type="spellEnd"/>
      <w:r w:rsidRPr="0094055B">
        <w:rPr>
          <w:rFonts w:ascii="Times New Roman" w:hAnsi="Times New Roman" w:cs="Times New Roman"/>
          <w:sz w:val="24"/>
          <w:szCs w:val="24"/>
        </w:rPr>
        <w:t xml:space="preserve"> guarda relación con factores afectivos </w:t>
      </w:r>
      <w:r w:rsidR="00CF171C" w:rsidRPr="0094055B">
        <w:rPr>
          <w:rFonts w:ascii="Times New Roman" w:hAnsi="Times New Roman" w:cs="Times New Roman"/>
          <w:sz w:val="24"/>
          <w:szCs w:val="24"/>
        </w:rPr>
        <w:t xml:space="preserve">y </w:t>
      </w:r>
      <w:r w:rsidRPr="0094055B">
        <w:rPr>
          <w:rFonts w:ascii="Times New Roman" w:hAnsi="Times New Roman" w:cs="Times New Roman"/>
          <w:sz w:val="24"/>
          <w:szCs w:val="24"/>
        </w:rPr>
        <w:t>puede ser positiva o negativa. Por consiguiente,</w:t>
      </w:r>
      <w:r w:rsidRPr="0094055B">
        <w:rPr>
          <w:rFonts w:ascii="Times New Roman" w:hAnsi="Times New Roman" w:cs="Times New Roman"/>
          <w:bCs/>
          <w:sz w:val="24"/>
          <w:szCs w:val="24"/>
          <w:shd w:val="clear" w:color="auto" w:fill="FFFFFF"/>
        </w:rPr>
        <w:t xml:space="preserve"> </w:t>
      </w:r>
      <w:r w:rsidRPr="0094055B">
        <w:rPr>
          <w:rFonts w:ascii="Times New Roman" w:hAnsi="Times New Roman" w:cs="Times New Roman"/>
          <w:sz w:val="24"/>
          <w:szCs w:val="24"/>
        </w:rPr>
        <w:t xml:space="preserve">a una mayor </w:t>
      </w:r>
      <w:proofErr w:type="spellStart"/>
      <w:r w:rsidRPr="0094055B">
        <w:rPr>
          <w:rFonts w:ascii="Times New Roman" w:hAnsi="Times New Roman" w:cs="Times New Roman"/>
          <w:sz w:val="24"/>
          <w:szCs w:val="24"/>
        </w:rPr>
        <w:t>telé</w:t>
      </w:r>
      <w:proofErr w:type="spellEnd"/>
      <w:r w:rsidRPr="0094055B">
        <w:rPr>
          <w:rFonts w:ascii="Times New Roman" w:hAnsi="Times New Roman" w:cs="Times New Roman"/>
          <w:sz w:val="24"/>
          <w:szCs w:val="24"/>
        </w:rPr>
        <w:t xml:space="preserve"> positiva “el proceso de aprendizaje y el clima total del grupo, adquiere una estructura especial, una disposición a la tarea” (</w:t>
      </w:r>
      <w:proofErr w:type="spellStart"/>
      <w:r w:rsidRPr="0094055B">
        <w:rPr>
          <w:rFonts w:ascii="Times New Roman" w:hAnsi="Times New Roman" w:cs="Times New Roman"/>
          <w:bCs/>
          <w:sz w:val="24"/>
          <w:szCs w:val="24"/>
          <w:shd w:val="clear" w:color="auto" w:fill="FFFFFF"/>
        </w:rPr>
        <w:t>Pichon-Rivière</w:t>
      </w:r>
      <w:proofErr w:type="spellEnd"/>
      <w:r w:rsidRPr="0094055B">
        <w:rPr>
          <w:rFonts w:ascii="Times New Roman" w:hAnsi="Times New Roman" w:cs="Times New Roman"/>
          <w:bCs/>
          <w:sz w:val="24"/>
          <w:szCs w:val="24"/>
          <w:shd w:val="clear" w:color="auto" w:fill="FFFFFF"/>
        </w:rPr>
        <w:t xml:space="preserve">, 1985, p.180). </w:t>
      </w:r>
    </w:p>
    <w:p w:rsidR="005C5E77" w:rsidRPr="0094055B" w:rsidRDefault="005C5E77" w:rsidP="0050026B">
      <w:pPr>
        <w:spacing w:after="0" w:line="360" w:lineRule="auto"/>
        <w:jc w:val="both"/>
        <w:rPr>
          <w:rFonts w:ascii="Times New Roman" w:hAnsi="Times New Roman" w:cs="Times New Roman"/>
          <w:bCs/>
          <w:sz w:val="24"/>
          <w:szCs w:val="24"/>
          <w:shd w:val="clear" w:color="auto" w:fill="FFFFFF"/>
        </w:rPr>
      </w:pPr>
      <w:r w:rsidRPr="0094055B">
        <w:rPr>
          <w:rFonts w:ascii="Times New Roman" w:hAnsi="Times New Roman" w:cs="Times New Roman"/>
          <w:bCs/>
          <w:sz w:val="24"/>
          <w:szCs w:val="24"/>
          <w:shd w:val="clear" w:color="auto" w:fill="FFFFFF"/>
        </w:rPr>
        <w:t xml:space="preserve">En lo concerniente a estos vectores y la información obtenida a través de las entrevistas, se encuentra lo referente al </w:t>
      </w:r>
      <w:r w:rsidRPr="0094055B">
        <w:rPr>
          <w:rFonts w:ascii="Times New Roman" w:hAnsi="Times New Roman" w:cs="Times New Roman"/>
          <w:b/>
          <w:bCs/>
          <w:i/>
          <w:sz w:val="24"/>
          <w:szCs w:val="24"/>
          <w:shd w:val="clear" w:color="auto" w:fill="FFFFFF"/>
        </w:rPr>
        <w:t>sentimiento de pertenencia</w:t>
      </w:r>
      <w:r w:rsidRPr="0094055B">
        <w:rPr>
          <w:rFonts w:ascii="Times New Roman" w:hAnsi="Times New Roman" w:cs="Times New Roman"/>
          <w:bCs/>
          <w:sz w:val="24"/>
          <w:szCs w:val="24"/>
          <w:shd w:val="clear" w:color="auto" w:fill="FFFFFF"/>
        </w:rPr>
        <w:t>, que la mayor</w:t>
      </w:r>
      <w:r w:rsidR="00CF171C" w:rsidRPr="0094055B">
        <w:rPr>
          <w:rFonts w:ascii="Times New Roman" w:hAnsi="Times New Roman" w:cs="Times New Roman"/>
          <w:bCs/>
          <w:sz w:val="24"/>
          <w:szCs w:val="24"/>
          <w:shd w:val="clear" w:color="auto" w:fill="FFFFFF"/>
        </w:rPr>
        <w:t>ía de funcionarios/as se sienta</w:t>
      </w:r>
      <w:r w:rsidRPr="0094055B">
        <w:rPr>
          <w:rFonts w:ascii="Times New Roman" w:hAnsi="Times New Roman" w:cs="Times New Roman"/>
          <w:bCs/>
          <w:sz w:val="24"/>
          <w:szCs w:val="24"/>
          <w:shd w:val="clear" w:color="auto" w:fill="FFFFFF"/>
        </w:rPr>
        <w:t xml:space="preserve"> parte de la Universidad, es decir, se considera parte de un “nosotros”. Por el contrario, hay tres personas que no se sient</w:t>
      </w:r>
      <w:r w:rsidR="00CF171C" w:rsidRPr="0094055B">
        <w:rPr>
          <w:rFonts w:ascii="Times New Roman" w:hAnsi="Times New Roman" w:cs="Times New Roman"/>
          <w:bCs/>
          <w:sz w:val="24"/>
          <w:szCs w:val="24"/>
          <w:shd w:val="clear" w:color="auto" w:fill="FFFFFF"/>
        </w:rPr>
        <w:t>en pertenecientes sino afiliadas</w:t>
      </w:r>
      <w:r w:rsidRPr="0094055B">
        <w:rPr>
          <w:rFonts w:ascii="Times New Roman" w:hAnsi="Times New Roman" w:cs="Times New Roman"/>
          <w:bCs/>
          <w:sz w:val="24"/>
          <w:szCs w:val="24"/>
          <w:shd w:val="clear" w:color="auto" w:fill="FFFFFF"/>
        </w:rPr>
        <w:t xml:space="preserve">, se conciben más en la relación “yo-ellos”. De acuerdo con </w:t>
      </w:r>
      <w:proofErr w:type="spellStart"/>
      <w:r w:rsidRPr="0094055B">
        <w:rPr>
          <w:rFonts w:ascii="Times New Roman" w:hAnsi="Times New Roman" w:cs="Times New Roman"/>
          <w:bCs/>
          <w:sz w:val="24"/>
          <w:szCs w:val="24"/>
          <w:shd w:val="clear" w:color="auto" w:fill="FFFFFF"/>
        </w:rPr>
        <w:t>Berstein</w:t>
      </w:r>
      <w:proofErr w:type="spellEnd"/>
      <w:r w:rsidRPr="0094055B">
        <w:rPr>
          <w:rFonts w:ascii="Times New Roman" w:hAnsi="Times New Roman" w:cs="Times New Roman"/>
          <w:bCs/>
          <w:sz w:val="24"/>
          <w:szCs w:val="24"/>
          <w:shd w:val="clear" w:color="auto" w:fill="FFFFFF"/>
        </w:rPr>
        <w:t xml:space="preserve"> (1993) “El afiliado “no pone el cuerpo”, guarda una cierta distancia. La pertenencia es un segundo grado (más profundo), que implica acortar las distancias” (p. 127). </w:t>
      </w:r>
    </w:p>
    <w:p w:rsidR="005C5E77" w:rsidRPr="00D20170" w:rsidRDefault="005C5E77" w:rsidP="0050026B">
      <w:pPr>
        <w:spacing w:after="0" w:line="360" w:lineRule="auto"/>
        <w:jc w:val="both"/>
        <w:rPr>
          <w:rFonts w:ascii="Times New Roman" w:hAnsi="Times New Roman" w:cs="Times New Roman"/>
          <w:bCs/>
          <w:sz w:val="24"/>
          <w:szCs w:val="24"/>
          <w:shd w:val="clear" w:color="auto" w:fill="FFFFFF"/>
        </w:rPr>
      </w:pPr>
      <w:r w:rsidRPr="0094055B">
        <w:rPr>
          <w:rFonts w:ascii="Times New Roman" w:hAnsi="Times New Roman" w:cs="Times New Roman"/>
          <w:bCs/>
          <w:sz w:val="24"/>
          <w:szCs w:val="24"/>
          <w:shd w:val="clear" w:color="auto" w:fill="FFFFFF"/>
        </w:rPr>
        <w:t>Quienes se sienten pertenecientes apuntan:</w:t>
      </w:r>
    </w:p>
    <w:p w:rsidR="005C5E77" w:rsidRPr="00D20170" w:rsidRDefault="005C5E77" w:rsidP="0050026B">
      <w:pPr>
        <w:spacing w:after="0" w:line="360" w:lineRule="auto"/>
        <w:ind w:left="851"/>
        <w:jc w:val="both"/>
        <w:rPr>
          <w:rFonts w:ascii="Times New Roman" w:hAnsi="Times New Roman" w:cs="Times New Roman"/>
          <w:bCs/>
          <w:sz w:val="24"/>
          <w:szCs w:val="24"/>
          <w:shd w:val="clear" w:color="auto" w:fill="FFFFFF"/>
        </w:rPr>
      </w:pPr>
      <w:r w:rsidRPr="00D20170">
        <w:rPr>
          <w:rFonts w:ascii="Times New Roman" w:hAnsi="Times New Roman" w:cs="Times New Roman"/>
          <w:bCs/>
          <w:sz w:val="24"/>
          <w:szCs w:val="24"/>
          <w:shd w:val="clear" w:color="auto" w:fill="FFFFFF"/>
        </w:rPr>
        <w:lastRenderedPageBreak/>
        <w:t>“En mi caso personal no, yo me considero una persona que me considero muy, bastante perteneciente a la Universidad a pesar de ser interino, (entonces) podría ser que afecte pero yo no, no lo siento en mí (digamos), yo me siento muy identificado con la Universidad” (Dolor).</w:t>
      </w:r>
    </w:p>
    <w:p w:rsidR="005C5E77" w:rsidRPr="0094055B" w:rsidRDefault="005C5E77" w:rsidP="0050026B">
      <w:pPr>
        <w:spacing w:after="0" w:line="360" w:lineRule="auto"/>
        <w:ind w:left="851"/>
        <w:jc w:val="both"/>
        <w:rPr>
          <w:rFonts w:ascii="Times New Roman" w:hAnsi="Times New Roman" w:cs="Times New Roman"/>
          <w:bCs/>
          <w:sz w:val="24"/>
          <w:szCs w:val="24"/>
          <w:shd w:val="clear" w:color="auto" w:fill="FFFFFF"/>
        </w:rPr>
      </w:pPr>
      <w:r w:rsidRPr="0094055B">
        <w:rPr>
          <w:rFonts w:ascii="Times New Roman" w:hAnsi="Times New Roman" w:cs="Times New Roman"/>
          <w:bCs/>
          <w:sz w:val="24"/>
          <w:szCs w:val="24"/>
          <w:shd w:val="clear" w:color="auto" w:fill="FFFFFF"/>
        </w:rPr>
        <w:t xml:space="preserve">“O sea desde la perspectiva personal no, pero de cómo otros te ven posiblemente sí, porque te ven como </w:t>
      </w:r>
      <w:proofErr w:type="spellStart"/>
      <w:r w:rsidRPr="0094055B">
        <w:rPr>
          <w:rFonts w:ascii="Times New Roman" w:hAnsi="Times New Roman" w:cs="Times New Roman"/>
          <w:bCs/>
          <w:sz w:val="24"/>
          <w:szCs w:val="24"/>
          <w:shd w:val="clear" w:color="auto" w:fill="FFFFFF"/>
        </w:rPr>
        <w:t>mirá</w:t>
      </w:r>
      <w:proofErr w:type="spellEnd"/>
      <w:r w:rsidR="00484EB3" w:rsidRPr="0094055B">
        <w:rPr>
          <w:rFonts w:ascii="Times New Roman" w:hAnsi="Times New Roman" w:cs="Times New Roman"/>
          <w:bCs/>
          <w:sz w:val="24"/>
          <w:szCs w:val="24"/>
          <w:shd w:val="clear" w:color="auto" w:fill="FFFFFF"/>
        </w:rPr>
        <w:t>,</w:t>
      </w:r>
      <w:r w:rsidRPr="0094055B">
        <w:rPr>
          <w:rFonts w:ascii="Times New Roman" w:hAnsi="Times New Roman" w:cs="Times New Roman"/>
          <w:bCs/>
          <w:sz w:val="24"/>
          <w:szCs w:val="24"/>
          <w:shd w:val="clear" w:color="auto" w:fill="FFFFFF"/>
        </w:rPr>
        <w:t xml:space="preserve"> ok, es interino, (eh), hoy puede estar, mañana no, entonces, digamos, que desde afuera posiblemente sí” (Temor).</w:t>
      </w:r>
    </w:p>
    <w:p w:rsidR="005C5E77" w:rsidRPr="0094055B" w:rsidRDefault="005C5E77" w:rsidP="0050026B">
      <w:pPr>
        <w:spacing w:after="0" w:line="360" w:lineRule="auto"/>
        <w:jc w:val="both"/>
        <w:rPr>
          <w:rFonts w:ascii="Times New Roman" w:hAnsi="Times New Roman" w:cs="Times New Roman"/>
          <w:bCs/>
          <w:sz w:val="24"/>
          <w:szCs w:val="24"/>
          <w:shd w:val="clear" w:color="auto" w:fill="FFFFFF"/>
        </w:rPr>
      </w:pPr>
      <w:r w:rsidRPr="0094055B">
        <w:rPr>
          <w:rFonts w:ascii="Times New Roman" w:hAnsi="Times New Roman" w:cs="Times New Roman"/>
          <w:bCs/>
          <w:sz w:val="24"/>
          <w:szCs w:val="24"/>
          <w:shd w:val="clear" w:color="auto" w:fill="FFFFFF"/>
        </w:rPr>
        <w:t xml:space="preserve">Por el contrario, los que se sienten en una condición de </w:t>
      </w:r>
      <w:r w:rsidRPr="0094055B">
        <w:rPr>
          <w:rFonts w:ascii="Times New Roman" w:hAnsi="Times New Roman" w:cs="Times New Roman"/>
          <w:b/>
          <w:bCs/>
          <w:i/>
          <w:sz w:val="24"/>
          <w:szCs w:val="24"/>
          <w:shd w:val="clear" w:color="auto" w:fill="FFFFFF"/>
        </w:rPr>
        <w:t>afiliación</w:t>
      </w:r>
      <w:r w:rsidRPr="0094055B">
        <w:rPr>
          <w:rFonts w:ascii="Times New Roman" w:hAnsi="Times New Roman" w:cs="Times New Roman"/>
          <w:bCs/>
          <w:sz w:val="24"/>
          <w:szCs w:val="24"/>
          <w:shd w:val="clear" w:color="auto" w:fill="FFFFFF"/>
        </w:rPr>
        <w:t xml:space="preserve"> con la institución externan:</w:t>
      </w:r>
    </w:p>
    <w:p w:rsidR="005C5E77" w:rsidRDefault="005C5E77" w:rsidP="0050026B">
      <w:pPr>
        <w:spacing w:after="0" w:line="360" w:lineRule="auto"/>
        <w:ind w:left="851"/>
        <w:jc w:val="both"/>
        <w:rPr>
          <w:rFonts w:ascii="Times New Roman" w:hAnsi="Times New Roman" w:cs="Times New Roman"/>
          <w:bCs/>
          <w:sz w:val="24"/>
          <w:szCs w:val="24"/>
          <w:shd w:val="clear" w:color="auto" w:fill="FFFFFF"/>
        </w:rPr>
      </w:pPr>
      <w:r w:rsidRPr="0094055B">
        <w:rPr>
          <w:rFonts w:ascii="Times New Roman" w:hAnsi="Times New Roman" w:cs="Times New Roman"/>
          <w:bCs/>
          <w:sz w:val="24"/>
          <w:szCs w:val="24"/>
          <w:shd w:val="clear" w:color="auto" w:fill="FFFFFF"/>
        </w:rPr>
        <w:t>“(Eh) en relación con, por ejemplo, eso de que no se puede votar y todo eso (…)” (Angustia).</w:t>
      </w:r>
    </w:p>
    <w:p w:rsidR="00040D56" w:rsidRDefault="00040D56" w:rsidP="0050026B">
      <w:pPr>
        <w:spacing w:after="0" w:line="360" w:lineRule="auto"/>
        <w:ind w:left="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w:t>
      </w:r>
      <w:r w:rsidRPr="00060FB8">
        <w:rPr>
          <w:rFonts w:ascii="Times New Roman" w:hAnsi="Times New Roman"/>
          <w:bCs/>
          <w:sz w:val="24"/>
          <w:szCs w:val="24"/>
          <w:shd w:val="clear" w:color="auto" w:fill="FFFFFF"/>
        </w:rPr>
        <w:t>Sí, sí afecta. (Este) yo le decía ahora que, que el haber ascendido de profesora 1 a profesora 2 ¿verdad?, (este) me siento diferente en la institución. (Eh) pero también, pero también las personas que están en propiedad (eh) yo percibo ¿verdad? de que, de que se sienten con ciertos derechos diferentes, a los de las personas interinas ¿verdad?</w:t>
      </w:r>
      <w:r>
        <w:rPr>
          <w:rFonts w:ascii="Times New Roman" w:hAnsi="Times New Roman"/>
          <w:bCs/>
          <w:sz w:val="24"/>
          <w:szCs w:val="24"/>
          <w:shd w:val="clear" w:color="auto" w:fill="FFFFFF"/>
        </w:rPr>
        <w:t>” (Zozobra).</w:t>
      </w:r>
    </w:p>
    <w:p w:rsidR="005C5E77" w:rsidRPr="00D20170" w:rsidRDefault="005C5E77" w:rsidP="0050026B">
      <w:pPr>
        <w:spacing w:after="0" w:line="360" w:lineRule="auto"/>
        <w:jc w:val="both"/>
        <w:rPr>
          <w:rFonts w:ascii="Times New Roman" w:hAnsi="Times New Roman" w:cs="Times New Roman"/>
          <w:bCs/>
          <w:sz w:val="24"/>
          <w:szCs w:val="24"/>
          <w:shd w:val="clear" w:color="auto" w:fill="FFFFFF"/>
        </w:rPr>
      </w:pPr>
      <w:r w:rsidRPr="00D20170">
        <w:rPr>
          <w:rFonts w:ascii="Times New Roman" w:hAnsi="Times New Roman" w:cs="Times New Roman"/>
          <w:bCs/>
          <w:sz w:val="24"/>
          <w:szCs w:val="24"/>
          <w:shd w:val="clear" w:color="auto" w:fill="FFFFFF"/>
        </w:rPr>
        <w:t xml:space="preserve">Algunas de estas personas sienten que el poder votar, contar con nombramientos anualizados, entre otros derechos, les permite desarrollar un mayor sentimiento de pertenencia con la institución, tal y como plantean a continuación: </w:t>
      </w:r>
    </w:p>
    <w:p w:rsidR="005C5E77" w:rsidRPr="0094055B" w:rsidRDefault="00484EB3" w:rsidP="0050026B">
      <w:pPr>
        <w:spacing w:after="0" w:line="360" w:lineRule="auto"/>
        <w:ind w:left="851"/>
        <w:jc w:val="both"/>
        <w:rPr>
          <w:rFonts w:ascii="Times New Roman" w:hAnsi="Times New Roman" w:cs="Times New Roman"/>
          <w:bCs/>
          <w:sz w:val="24"/>
          <w:szCs w:val="24"/>
          <w:shd w:val="clear" w:color="auto" w:fill="FFFFFF"/>
        </w:rPr>
      </w:pPr>
      <w:r w:rsidRPr="0094055B">
        <w:rPr>
          <w:rFonts w:ascii="Times New Roman" w:hAnsi="Times New Roman" w:cs="Times New Roman"/>
          <w:bCs/>
          <w:sz w:val="24"/>
          <w:szCs w:val="24"/>
          <w:shd w:val="clear" w:color="auto" w:fill="FFFFFF"/>
        </w:rPr>
        <w:t>“Sí, yo creo que tal</w:t>
      </w:r>
      <w:r w:rsidR="005C5E77" w:rsidRPr="0094055B">
        <w:rPr>
          <w:rFonts w:ascii="Times New Roman" w:hAnsi="Times New Roman" w:cs="Times New Roman"/>
          <w:bCs/>
          <w:sz w:val="24"/>
          <w:szCs w:val="24"/>
          <w:shd w:val="clear" w:color="auto" w:fill="FFFFFF"/>
        </w:rPr>
        <w:t xml:space="preserve">vez, con, con los años que van pasando ¿verdad?, el ir ascendiendo en carrera (eh), por ejemplo, (…) cuando se tiene un nombramiento anualizado, por más de cinco años, ya se puede participar en ciertos espacios de toma de decisión, y si se tiene derecho a voz y a voto también, ¿verdad? entonces ahí ya se va sintiendo una (…) con más derechos ¿verdad? (Este) pero </w:t>
      </w:r>
      <w:r w:rsidRPr="0094055B">
        <w:rPr>
          <w:rFonts w:ascii="Times New Roman" w:hAnsi="Times New Roman" w:cs="Times New Roman"/>
          <w:bCs/>
          <w:sz w:val="24"/>
          <w:szCs w:val="24"/>
          <w:shd w:val="clear" w:color="auto" w:fill="FFFFFF"/>
        </w:rPr>
        <w:t>aún</w:t>
      </w:r>
      <w:r w:rsidR="005C5E77" w:rsidRPr="0094055B">
        <w:rPr>
          <w:rFonts w:ascii="Times New Roman" w:hAnsi="Times New Roman" w:cs="Times New Roman"/>
          <w:bCs/>
          <w:sz w:val="24"/>
          <w:szCs w:val="24"/>
          <w:shd w:val="clear" w:color="auto" w:fill="FFFFFF"/>
        </w:rPr>
        <w:t xml:space="preserve"> sigue habiendo alguna diferencia (…) con la población en propiedad, ¿verdad?” (Zozobra).</w:t>
      </w:r>
    </w:p>
    <w:p w:rsidR="005C5E77" w:rsidRPr="00D20170" w:rsidRDefault="005C5E77" w:rsidP="0050026B">
      <w:pPr>
        <w:spacing w:after="0" w:line="360" w:lineRule="auto"/>
        <w:jc w:val="both"/>
        <w:rPr>
          <w:rFonts w:ascii="Times New Roman" w:hAnsi="Times New Roman" w:cs="Times New Roman"/>
          <w:bCs/>
          <w:sz w:val="24"/>
          <w:szCs w:val="24"/>
          <w:shd w:val="clear" w:color="auto" w:fill="FFFFFF"/>
        </w:rPr>
      </w:pPr>
      <w:r w:rsidRPr="0094055B">
        <w:rPr>
          <w:rFonts w:ascii="Times New Roman" w:hAnsi="Times New Roman" w:cs="Times New Roman"/>
          <w:bCs/>
          <w:sz w:val="24"/>
          <w:szCs w:val="24"/>
          <w:shd w:val="clear" w:color="auto" w:fill="FFFFFF"/>
        </w:rPr>
        <w:t>En relación co</w:t>
      </w:r>
      <w:r w:rsidR="00484EB3" w:rsidRPr="0094055B">
        <w:rPr>
          <w:rFonts w:ascii="Times New Roman" w:hAnsi="Times New Roman" w:cs="Times New Roman"/>
          <w:bCs/>
          <w:sz w:val="24"/>
          <w:szCs w:val="24"/>
          <w:shd w:val="clear" w:color="auto" w:fill="FFFFFF"/>
        </w:rPr>
        <w:t>n este mismo tema, al consultar</w:t>
      </w:r>
      <w:r w:rsidRPr="0094055B">
        <w:rPr>
          <w:rFonts w:ascii="Times New Roman" w:hAnsi="Times New Roman" w:cs="Times New Roman"/>
          <w:bCs/>
          <w:sz w:val="24"/>
          <w:szCs w:val="24"/>
          <w:shd w:val="clear" w:color="auto" w:fill="FFFFFF"/>
        </w:rPr>
        <w:t xml:space="preserve"> si como interinos/a</w:t>
      </w:r>
      <w:r w:rsidR="00484EB3" w:rsidRPr="0094055B">
        <w:rPr>
          <w:rFonts w:ascii="Times New Roman" w:hAnsi="Times New Roman" w:cs="Times New Roman"/>
          <w:bCs/>
          <w:sz w:val="24"/>
          <w:szCs w:val="24"/>
          <w:shd w:val="clear" w:color="auto" w:fill="FFFFFF"/>
        </w:rPr>
        <w:t>s</w:t>
      </w:r>
      <w:r w:rsidRPr="0094055B">
        <w:rPr>
          <w:rFonts w:ascii="Times New Roman" w:hAnsi="Times New Roman" w:cs="Times New Roman"/>
          <w:bCs/>
          <w:sz w:val="24"/>
          <w:szCs w:val="24"/>
          <w:shd w:val="clear" w:color="auto" w:fill="FFFFFF"/>
        </w:rPr>
        <w:t xml:space="preserve"> se sienten parte de un “nosotros”, se refiere:</w:t>
      </w:r>
    </w:p>
    <w:p w:rsidR="005C5E77" w:rsidRPr="00D20170" w:rsidRDefault="005C5E77" w:rsidP="0050026B">
      <w:pPr>
        <w:spacing w:after="0" w:line="360" w:lineRule="auto"/>
        <w:ind w:left="851"/>
        <w:jc w:val="both"/>
        <w:rPr>
          <w:rFonts w:ascii="Times New Roman" w:hAnsi="Times New Roman" w:cs="Times New Roman"/>
          <w:bCs/>
          <w:sz w:val="24"/>
          <w:szCs w:val="24"/>
          <w:shd w:val="clear" w:color="auto" w:fill="FFFFFF"/>
        </w:rPr>
      </w:pPr>
      <w:r w:rsidRPr="0094055B">
        <w:rPr>
          <w:rFonts w:ascii="Times New Roman" w:hAnsi="Times New Roman" w:cs="Times New Roman"/>
          <w:bCs/>
          <w:sz w:val="24"/>
          <w:szCs w:val="24"/>
          <w:shd w:val="clear" w:color="auto" w:fill="FFFFFF"/>
        </w:rPr>
        <w:t>“No, yo creo que hay una división ¿verdad? entre la población en propiedad y la</w:t>
      </w:r>
      <w:r w:rsidR="00484EB3" w:rsidRPr="0094055B">
        <w:rPr>
          <w:rFonts w:ascii="Times New Roman" w:hAnsi="Times New Roman" w:cs="Times New Roman"/>
          <w:bCs/>
          <w:sz w:val="24"/>
          <w:szCs w:val="24"/>
          <w:shd w:val="clear" w:color="auto" w:fill="FFFFFF"/>
        </w:rPr>
        <w:t xml:space="preserve"> población interina. ¿Verdad? sí</w:t>
      </w:r>
      <w:r w:rsidRPr="0094055B">
        <w:rPr>
          <w:rFonts w:ascii="Times New Roman" w:hAnsi="Times New Roman" w:cs="Times New Roman"/>
          <w:bCs/>
          <w:sz w:val="24"/>
          <w:szCs w:val="24"/>
          <w:shd w:val="clear" w:color="auto" w:fill="FFFFFF"/>
        </w:rPr>
        <w:t xml:space="preserve"> en la, en la institución está muy marcado… y eso tiene que ver con, con los privilegios que tiene la gente en, en propiedad” (Zozobra).</w:t>
      </w:r>
    </w:p>
    <w:p w:rsidR="005C5E77" w:rsidRPr="00D20170" w:rsidRDefault="005C5E77" w:rsidP="0050026B">
      <w:pPr>
        <w:spacing w:after="0" w:line="360" w:lineRule="auto"/>
        <w:ind w:left="851"/>
        <w:jc w:val="both"/>
        <w:rPr>
          <w:rFonts w:ascii="Times New Roman" w:hAnsi="Times New Roman" w:cs="Times New Roman"/>
          <w:bCs/>
          <w:sz w:val="24"/>
          <w:szCs w:val="24"/>
          <w:shd w:val="clear" w:color="auto" w:fill="FFFFFF"/>
        </w:rPr>
      </w:pPr>
      <w:r w:rsidRPr="00D20170">
        <w:rPr>
          <w:rFonts w:ascii="Times New Roman" w:hAnsi="Times New Roman" w:cs="Times New Roman"/>
          <w:bCs/>
          <w:sz w:val="24"/>
          <w:szCs w:val="24"/>
          <w:shd w:val="clear" w:color="auto" w:fill="FFFFFF"/>
        </w:rPr>
        <w:lastRenderedPageBreak/>
        <w:t>“(…) pero creo que sí, sí hay un nosotros. Porque en última todos trabajamos por una misma cosa. Pero creo que el sentimiento es el mismo para todos, ¿verdad? esa situación de esa sensación (…) de incertidumbre” (Soledad).</w:t>
      </w:r>
    </w:p>
    <w:p w:rsidR="005C5E77" w:rsidRPr="0094055B" w:rsidRDefault="005C5E77" w:rsidP="0050026B">
      <w:pPr>
        <w:spacing w:after="0" w:line="360" w:lineRule="auto"/>
        <w:jc w:val="both"/>
        <w:rPr>
          <w:rFonts w:ascii="Times New Roman" w:hAnsi="Times New Roman" w:cs="Times New Roman"/>
          <w:bCs/>
          <w:sz w:val="24"/>
          <w:szCs w:val="24"/>
          <w:shd w:val="clear" w:color="auto" w:fill="FFFFFF"/>
        </w:rPr>
      </w:pPr>
      <w:r w:rsidRPr="0094055B">
        <w:rPr>
          <w:rFonts w:ascii="Times New Roman" w:hAnsi="Times New Roman" w:cs="Times New Roman"/>
          <w:bCs/>
          <w:sz w:val="24"/>
          <w:szCs w:val="24"/>
          <w:shd w:val="clear" w:color="auto" w:fill="FFFFFF"/>
        </w:rPr>
        <w:t xml:space="preserve">Las respuestas brindadas evidencian que la mayoría de las personas entrevistadas se sienten parte de </w:t>
      </w:r>
      <w:r w:rsidR="00484EB3" w:rsidRPr="0094055B">
        <w:rPr>
          <w:rFonts w:ascii="Times New Roman" w:hAnsi="Times New Roman" w:cs="Times New Roman"/>
          <w:bCs/>
          <w:sz w:val="24"/>
          <w:szCs w:val="24"/>
          <w:shd w:val="clear" w:color="auto" w:fill="FFFFFF"/>
        </w:rPr>
        <w:t>un “nosotros” en la Universidad;</w:t>
      </w:r>
      <w:r w:rsidRPr="0094055B">
        <w:rPr>
          <w:rFonts w:ascii="Times New Roman" w:hAnsi="Times New Roman" w:cs="Times New Roman"/>
          <w:bCs/>
          <w:sz w:val="24"/>
          <w:szCs w:val="24"/>
          <w:shd w:val="clear" w:color="auto" w:fill="FFFFFF"/>
        </w:rPr>
        <w:t xml:space="preserve"> no obstante, parece existir un sentimiento ambivalente ante la incertidumbre que enfrentan al no tener seguridad de permanecer laborando en la institución. De igual manera, repercute en el sentimiento de pertenencia la diferencia de derechos, “privilegios”, que existe entre el personal propietario </w:t>
      </w:r>
      <w:r w:rsidR="00484EB3" w:rsidRPr="0094055B">
        <w:rPr>
          <w:rFonts w:ascii="Times New Roman" w:hAnsi="Times New Roman" w:cs="Times New Roman"/>
          <w:bCs/>
          <w:sz w:val="24"/>
          <w:szCs w:val="24"/>
          <w:shd w:val="clear" w:color="auto" w:fill="FFFFFF"/>
        </w:rPr>
        <w:t>y el</w:t>
      </w:r>
      <w:r w:rsidRPr="0094055B">
        <w:rPr>
          <w:rFonts w:ascii="Times New Roman" w:hAnsi="Times New Roman" w:cs="Times New Roman"/>
          <w:bCs/>
          <w:sz w:val="24"/>
          <w:szCs w:val="24"/>
          <w:shd w:val="clear" w:color="auto" w:fill="FFFFFF"/>
        </w:rPr>
        <w:t xml:space="preserve"> inte</w:t>
      </w:r>
      <w:r w:rsidR="00C831A8" w:rsidRPr="0094055B">
        <w:rPr>
          <w:rFonts w:ascii="Times New Roman" w:hAnsi="Times New Roman" w:cs="Times New Roman"/>
          <w:bCs/>
          <w:sz w:val="24"/>
          <w:szCs w:val="24"/>
          <w:shd w:val="clear" w:color="auto" w:fill="FFFFFF"/>
        </w:rPr>
        <w:t>rino,</w:t>
      </w:r>
      <w:r w:rsidRPr="0094055B">
        <w:rPr>
          <w:rFonts w:ascii="Times New Roman" w:hAnsi="Times New Roman" w:cs="Times New Roman"/>
          <w:bCs/>
          <w:sz w:val="24"/>
          <w:szCs w:val="24"/>
          <w:shd w:val="clear" w:color="auto" w:fill="FFFFFF"/>
        </w:rPr>
        <w:t xml:space="preserve"> lo que parece generar posturas rígidas que “burocratizan” los roles y los vínculos intersubjetivos.  </w:t>
      </w:r>
    </w:p>
    <w:p w:rsidR="005C5E77" w:rsidRPr="00D20170" w:rsidRDefault="005C5E77" w:rsidP="0050026B">
      <w:pPr>
        <w:spacing w:after="0" w:line="360" w:lineRule="auto"/>
        <w:jc w:val="both"/>
        <w:rPr>
          <w:rFonts w:ascii="Times New Roman" w:hAnsi="Times New Roman" w:cs="Times New Roman"/>
          <w:bCs/>
          <w:sz w:val="24"/>
          <w:szCs w:val="24"/>
          <w:shd w:val="clear" w:color="auto" w:fill="FFFFFF"/>
        </w:rPr>
      </w:pPr>
      <w:r w:rsidRPr="0094055B">
        <w:rPr>
          <w:rFonts w:ascii="Times New Roman" w:hAnsi="Times New Roman" w:cs="Times New Roman"/>
          <w:bCs/>
          <w:sz w:val="24"/>
          <w:szCs w:val="24"/>
          <w:shd w:val="clear" w:color="auto" w:fill="FFFFFF"/>
        </w:rPr>
        <w:t xml:space="preserve"> Asimismo, al analizar las respuestas brindadas, se percibe que las per</w:t>
      </w:r>
      <w:r w:rsidR="00484EB3" w:rsidRPr="0094055B">
        <w:rPr>
          <w:rFonts w:ascii="Times New Roman" w:hAnsi="Times New Roman" w:cs="Times New Roman"/>
          <w:bCs/>
          <w:sz w:val="24"/>
          <w:szCs w:val="24"/>
          <w:shd w:val="clear" w:color="auto" w:fill="FFFFFF"/>
        </w:rPr>
        <w:t>sonas entrevistadas entienden</w:t>
      </w:r>
      <w:r w:rsidRPr="0094055B">
        <w:rPr>
          <w:rFonts w:ascii="Times New Roman" w:hAnsi="Times New Roman" w:cs="Times New Roman"/>
          <w:bCs/>
          <w:sz w:val="24"/>
          <w:szCs w:val="24"/>
          <w:shd w:val="clear" w:color="auto" w:fill="FFFFFF"/>
        </w:rPr>
        <w:t xml:space="preserve"> ser parte de un “nosotros” como el </w:t>
      </w:r>
      <w:r w:rsidRPr="0094055B">
        <w:rPr>
          <w:rFonts w:ascii="Times New Roman" w:hAnsi="Times New Roman" w:cs="Times New Roman"/>
          <w:bCs/>
          <w:i/>
          <w:sz w:val="24"/>
          <w:szCs w:val="24"/>
          <w:shd w:val="clear" w:color="auto" w:fill="FFFFFF"/>
        </w:rPr>
        <w:t>sentirse identificadas con la institución</w:t>
      </w:r>
      <w:r w:rsidR="00484EB3" w:rsidRPr="0094055B">
        <w:rPr>
          <w:rFonts w:ascii="Times New Roman" w:hAnsi="Times New Roman" w:cs="Times New Roman"/>
          <w:bCs/>
          <w:sz w:val="24"/>
          <w:szCs w:val="24"/>
          <w:shd w:val="clear" w:color="auto" w:fill="FFFFFF"/>
        </w:rPr>
        <w:t>;</w:t>
      </w:r>
      <w:r w:rsidRPr="0094055B">
        <w:rPr>
          <w:rFonts w:ascii="Times New Roman" w:hAnsi="Times New Roman" w:cs="Times New Roman"/>
          <w:bCs/>
          <w:sz w:val="24"/>
          <w:szCs w:val="24"/>
          <w:shd w:val="clear" w:color="auto" w:fill="FFFFFF"/>
        </w:rPr>
        <w:t xml:space="preserve"> no obstante, al consultarles si forman parte de un equipo de trabajo, la mayoría refiere que no, dado que sienten una separación entre población interina y propietaria. En cuanto a esto</w:t>
      </w:r>
      <w:r w:rsidR="00484EB3" w:rsidRPr="0094055B">
        <w:rPr>
          <w:rFonts w:ascii="Times New Roman" w:hAnsi="Times New Roman" w:cs="Times New Roman"/>
          <w:bCs/>
          <w:sz w:val="24"/>
          <w:szCs w:val="24"/>
          <w:shd w:val="clear" w:color="auto" w:fill="FFFFFF"/>
        </w:rPr>
        <w:t>,</w:t>
      </w:r>
      <w:r w:rsidRPr="0094055B">
        <w:rPr>
          <w:rFonts w:ascii="Times New Roman" w:hAnsi="Times New Roman" w:cs="Times New Roman"/>
          <w:bCs/>
          <w:sz w:val="24"/>
          <w:szCs w:val="24"/>
          <w:shd w:val="clear" w:color="auto" w:fill="FFFFFF"/>
        </w:rPr>
        <w:t xml:space="preserve"> indican:</w:t>
      </w:r>
    </w:p>
    <w:p w:rsidR="00176D80" w:rsidRDefault="005C5E77" w:rsidP="0050026B">
      <w:pPr>
        <w:spacing w:after="0" w:line="360" w:lineRule="auto"/>
        <w:ind w:left="851"/>
        <w:jc w:val="both"/>
        <w:rPr>
          <w:rFonts w:ascii="Times New Roman" w:hAnsi="Times New Roman" w:cs="Times New Roman"/>
          <w:bCs/>
          <w:sz w:val="24"/>
          <w:szCs w:val="24"/>
          <w:shd w:val="clear" w:color="auto" w:fill="FFFFFF"/>
        </w:rPr>
      </w:pPr>
      <w:r w:rsidRPr="00D20170">
        <w:rPr>
          <w:rFonts w:ascii="Times New Roman" w:hAnsi="Times New Roman" w:cs="Times New Roman"/>
          <w:bCs/>
          <w:sz w:val="24"/>
          <w:szCs w:val="24"/>
          <w:shd w:val="clear" w:color="auto" w:fill="FFFFFF"/>
        </w:rPr>
        <w:t>“(…) los propietarios son los que son tomados en cuenta, (eh) los que tienen voz y voto. En caso de los interinos no tienen ninguna voz ni ningún voto, (entonces) no, ahí sí hay un problema interino (…) en la parte académica, si hay una incidencia porque los interinos no son convocad</w:t>
      </w:r>
      <w:r w:rsidR="005B6E41" w:rsidRPr="00D20170">
        <w:rPr>
          <w:rFonts w:ascii="Times New Roman" w:hAnsi="Times New Roman" w:cs="Times New Roman"/>
          <w:bCs/>
          <w:sz w:val="24"/>
          <w:szCs w:val="24"/>
          <w:shd w:val="clear" w:color="auto" w:fill="FFFFFF"/>
        </w:rPr>
        <w:t>os a reuniones, no se les toma el</w:t>
      </w:r>
      <w:r w:rsidRPr="00D20170">
        <w:rPr>
          <w:rFonts w:ascii="Times New Roman" w:hAnsi="Times New Roman" w:cs="Times New Roman"/>
          <w:bCs/>
          <w:sz w:val="24"/>
          <w:szCs w:val="24"/>
          <w:shd w:val="clear" w:color="auto" w:fill="FFFFFF"/>
        </w:rPr>
        <w:t xml:space="preserve"> parecer, no votan, no tienen poder político, no inciden en nombramientos (…) en la toma de decisiones (…) No forman parte de un equipo de trabajo, podrían formar parte de un equipo de trabajo a ciertos niveles, pero la unidad académica como un todo, (…) está</w:t>
      </w:r>
      <w:r w:rsidR="00C05139" w:rsidRPr="00D20170">
        <w:rPr>
          <w:rFonts w:ascii="Times New Roman" w:hAnsi="Times New Roman" w:cs="Times New Roman"/>
          <w:bCs/>
          <w:sz w:val="24"/>
          <w:szCs w:val="24"/>
          <w:shd w:val="clear" w:color="auto" w:fill="FFFFFF"/>
        </w:rPr>
        <w:t>n</w:t>
      </w:r>
      <w:r w:rsidRPr="00D20170">
        <w:rPr>
          <w:rFonts w:ascii="Times New Roman" w:hAnsi="Times New Roman" w:cs="Times New Roman"/>
          <w:bCs/>
          <w:sz w:val="24"/>
          <w:szCs w:val="24"/>
          <w:shd w:val="clear" w:color="auto" w:fill="FFFFFF"/>
        </w:rPr>
        <w:t xml:space="preserve"> segregados, están, están marginados” (Dolor).</w:t>
      </w:r>
    </w:p>
    <w:p w:rsidR="00176D80" w:rsidRDefault="00176D80" w:rsidP="0050026B">
      <w:pPr>
        <w:spacing w:after="0" w:line="360" w:lineRule="auto"/>
        <w:ind w:left="851"/>
        <w:jc w:val="both"/>
        <w:rPr>
          <w:rFonts w:ascii="Times New Roman" w:hAnsi="Times New Roman"/>
          <w:bCs/>
          <w:sz w:val="24"/>
          <w:szCs w:val="24"/>
          <w:shd w:val="clear" w:color="auto" w:fill="FFFFFF"/>
        </w:rPr>
      </w:pPr>
      <w:r w:rsidRPr="00176D80">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 xml:space="preserve">“(…) </w:t>
      </w:r>
      <w:r w:rsidRPr="00FB2F2A">
        <w:rPr>
          <w:rFonts w:ascii="Times New Roman" w:hAnsi="Times New Roman"/>
          <w:bCs/>
          <w:sz w:val="24"/>
          <w:szCs w:val="24"/>
          <w:shd w:val="clear" w:color="auto" w:fill="FFFFFF"/>
        </w:rPr>
        <w:t>digamos, los propietarios vienen a adquirir como una, como una calidad ahí particular, ¿verdad? Son un grupo selecto y uno ya como que lo sabe, ¿verdad?</w:t>
      </w:r>
      <w:r>
        <w:rPr>
          <w:rFonts w:ascii="Times New Roman" w:hAnsi="Times New Roman"/>
          <w:bCs/>
          <w:sz w:val="24"/>
          <w:szCs w:val="24"/>
          <w:shd w:val="clear" w:color="auto" w:fill="FFFFFF"/>
        </w:rPr>
        <w:t xml:space="preserve"> </w:t>
      </w:r>
      <w:r w:rsidRPr="00FB2F2A">
        <w:rPr>
          <w:rFonts w:ascii="Times New Roman" w:hAnsi="Times New Roman"/>
          <w:bCs/>
          <w:sz w:val="24"/>
          <w:szCs w:val="24"/>
          <w:shd w:val="clear" w:color="auto" w:fill="FFFFFF"/>
        </w:rPr>
        <w:t>Entonces, te digo, sí hay, sí se da esa relación pero más con la parte (</w:t>
      </w:r>
      <w:proofErr w:type="spellStart"/>
      <w:r w:rsidRPr="00FB2F2A">
        <w:rPr>
          <w:rFonts w:ascii="Times New Roman" w:hAnsi="Times New Roman"/>
          <w:bCs/>
          <w:sz w:val="24"/>
          <w:szCs w:val="24"/>
          <w:shd w:val="clear" w:color="auto" w:fill="FFFFFF"/>
        </w:rPr>
        <w:t>adm</w:t>
      </w:r>
      <w:proofErr w:type="spellEnd"/>
      <w:r w:rsidRPr="00FB2F2A">
        <w:rPr>
          <w:rFonts w:ascii="Times New Roman" w:hAnsi="Times New Roman"/>
          <w:bCs/>
          <w:sz w:val="24"/>
          <w:szCs w:val="24"/>
          <w:shd w:val="clear" w:color="auto" w:fill="FFFFFF"/>
        </w:rPr>
        <w:t xml:space="preserve">-), digamos, dirección. </w:t>
      </w:r>
      <w:r>
        <w:rPr>
          <w:rFonts w:ascii="Times New Roman" w:hAnsi="Times New Roman"/>
          <w:bCs/>
          <w:sz w:val="24"/>
          <w:szCs w:val="24"/>
          <w:shd w:val="clear" w:color="auto" w:fill="FFFFFF"/>
        </w:rPr>
        <w:t xml:space="preserve">Que eso claramente sí, ¿verdad? </w:t>
      </w:r>
      <w:r w:rsidRPr="00FB2F2A">
        <w:rPr>
          <w:rFonts w:ascii="Times New Roman" w:hAnsi="Times New Roman"/>
          <w:bCs/>
          <w:sz w:val="24"/>
          <w:szCs w:val="24"/>
          <w:shd w:val="clear" w:color="auto" w:fill="FFFFFF"/>
        </w:rPr>
        <w:t>Ahí sí hay una buena dinámica. Con el resto pues habría que ver ot</w:t>
      </w:r>
      <w:r>
        <w:rPr>
          <w:rFonts w:ascii="Times New Roman" w:hAnsi="Times New Roman"/>
          <w:bCs/>
          <w:sz w:val="24"/>
          <w:szCs w:val="24"/>
          <w:shd w:val="clear" w:color="auto" w:fill="FFFFFF"/>
        </w:rPr>
        <w:t>ros proyectos, yo lo desconozco” (Soledad).</w:t>
      </w:r>
    </w:p>
    <w:p w:rsidR="00176D80" w:rsidRDefault="00176D80" w:rsidP="0050026B">
      <w:pPr>
        <w:spacing w:after="0" w:line="360" w:lineRule="auto"/>
        <w:ind w:left="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w:t>
      </w:r>
      <w:r w:rsidRPr="00FB2F2A">
        <w:rPr>
          <w:rFonts w:ascii="Times New Roman" w:hAnsi="Times New Roman"/>
          <w:bCs/>
          <w:sz w:val="24"/>
          <w:szCs w:val="24"/>
          <w:shd w:val="clear" w:color="auto" w:fill="FFFFFF"/>
        </w:rPr>
        <w:t xml:space="preserve">Cursos de servicio sí, cursos de servicio sí, porque la gran mayoría somos interinos, ya cuando se va al asunto de la Escuela, carrera, pues, hay mucha, mucha separación </w:t>
      </w:r>
      <w:r w:rsidRPr="00FB2F2A">
        <w:rPr>
          <w:rFonts w:ascii="Times New Roman" w:hAnsi="Times New Roman"/>
          <w:bCs/>
          <w:sz w:val="24"/>
          <w:szCs w:val="24"/>
          <w:shd w:val="clear" w:color="auto" w:fill="FFFFFF"/>
        </w:rPr>
        <w:lastRenderedPageBreak/>
        <w:t xml:space="preserve">por lo mismo, está ese sentimiento de </w:t>
      </w:r>
      <w:proofErr w:type="spellStart"/>
      <w:r w:rsidRPr="00FB2F2A">
        <w:rPr>
          <w:rFonts w:ascii="Times New Roman" w:hAnsi="Times New Roman"/>
          <w:bCs/>
          <w:sz w:val="24"/>
          <w:szCs w:val="24"/>
          <w:shd w:val="clear" w:color="auto" w:fill="FFFFFF"/>
        </w:rPr>
        <w:t>mirá</w:t>
      </w:r>
      <w:proofErr w:type="spellEnd"/>
      <w:r w:rsidRPr="00FB2F2A">
        <w:rPr>
          <w:rFonts w:ascii="Times New Roman" w:hAnsi="Times New Roman"/>
          <w:bCs/>
          <w:sz w:val="24"/>
          <w:szCs w:val="24"/>
          <w:shd w:val="clear" w:color="auto" w:fill="FFFFFF"/>
        </w:rPr>
        <w:t xml:space="preserve"> ust</w:t>
      </w:r>
      <w:r>
        <w:rPr>
          <w:rFonts w:ascii="Times New Roman" w:hAnsi="Times New Roman"/>
          <w:bCs/>
          <w:sz w:val="24"/>
          <w:szCs w:val="24"/>
          <w:shd w:val="clear" w:color="auto" w:fill="FFFFFF"/>
        </w:rPr>
        <w:t>ed es de aquí y yo soy de acá” (Temor).</w:t>
      </w:r>
    </w:p>
    <w:p w:rsidR="005C5E77" w:rsidRDefault="005C5E77" w:rsidP="0050026B">
      <w:pPr>
        <w:spacing w:after="0" w:line="360" w:lineRule="auto"/>
        <w:jc w:val="both"/>
        <w:rPr>
          <w:rFonts w:ascii="Times New Roman" w:hAnsi="Times New Roman" w:cs="Times New Roman"/>
          <w:bCs/>
          <w:sz w:val="24"/>
          <w:szCs w:val="24"/>
          <w:shd w:val="clear" w:color="auto" w:fill="FFFFFF"/>
        </w:rPr>
      </w:pPr>
      <w:r w:rsidRPr="0094055B">
        <w:rPr>
          <w:rFonts w:ascii="Times New Roman" w:hAnsi="Times New Roman" w:cs="Times New Roman"/>
          <w:bCs/>
          <w:sz w:val="24"/>
          <w:szCs w:val="24"/>
          <w:shd w:val="clear" w:color="auto" w:fill="FFFFFF"/>
        </w:rPr>
        <w:t>Llama la atención el hecho de que algunos interinos/as señalen que no tienen derecho a expresar su sentir (no tienen derecho a voz), cuando en realidad no existe una prohibición reglamentaria (explícita) en la Universi</w:t>
      </w:r>
      <w:r w:rsidR="00484EB3" w:rsidRPr="0094055B">
        <w:rPr>
          <w:rFonts w:ascii="Times New Roman" w:hAnsi="Times New Roman" w:cs="Times New Roman"/>
          <w:bCs/>
          <w:sz w:val="24"/>
          <w:szCs w:val="24"/>
          <w:shd w:val="clear" w:color="auto" w:fill="FFFFFF"/>
        </w:rPr>
        <w:t>dad que les impida este derecho;</w:t>
      </w:r>
      <w:r w:rsidRPr="0094055B">
        <w:rPr>
          <w:rFonts w:ascii="Times New Roman" w:hAnsi="Times New Roman" w:cs="Times New Roman"/>
          <w:bCs/>
          <w:sz w:val="24"/>
          <w:szCs w:val="24"/>
          <w:shd w:val="clear" w:color="auto" w:fill="FFFFFF"/>
        </w:rPr>
        <w:t xml:space="preserve"> sin embargo, </w:t>
      </w:r>
      <w:r w:rsidR="00484EB3" w:rsidRPr="0094055B">
        <w:rPr>
          <w:rFonts w:ascii="Times New Roman" w:hAnsi="Times New Roman" w:cs="Times New Roman"/>
          <w:bCs/>
          <w:sz w:val="24"/>
          <w:szCs w:val="24"/>
          <w:shd w:val="clear" w:color="auto" w:fill="FFFFFF"/>
        </w:rPr>
        <w:t>en el</w:t>
      </w:r>
      <w:r w:rsidRPr="0094055B">
        <w:rPr>
          <w:rFonts w:ascii="Times New Roman" w:hAnsi="Times New Roman" w:cs="Times New Roman"/>
          <w:bCs/>
          <w:sz w:val="24"/>
          <w:szCs w:val="24"/>
          <w:shd w:val="clear" w:color="auto" w:fill="FFFFFF"/>
        </w:rPr>
        <w:t xml:space="preserve"> nivel implícito existe el temor a las consecuencias (perder el empleo o ser excluido/a) que podría generar externar su parecer ante cierta temática. Esto evidencia la tendencia a establecer un vínculo con rasgos de recelo y desconfianza, entre algunos/as interinos/as y propietarios/as,</w:t>
      </w:r>
      <w:r w:rsidR="00484EB3" w:rsidRPr="0094055B">
        <w:rPr>
          <w:rFonts w:ascii="Times New Roman" w:hAnsi="Times New Roman" w:cs="Times New Roman"/>
          <w:bCs/>
          <w:sz w:val="24"/>
          <w:szCs w:val="24"/>
          <w:shd w:val="clear" w:color="auto" w:fill="FFFFFF"/>
        </w:rPr>
        <w:t xml:space="preserve"> lo cual propicia</w:t>
      </w:r>
      <w:r w:rsidRPr="0094055B">
        <w:rPr>
          <w:rFonts w:ascii="Times New Roman" w:hAnsi="Times New Roman" w:cs="Times New Roman"/>
          <w:bCs/>
          <w:sz w:val="24"/>
          <w:szCs w:val="24"/>
          <w:shd w:val="clear" w:color="auto" w:fill="FFFFFF"/>
        </w:rPr>
        <w:t xml:space="preserve"> una actitud de autoprotección y resguardo de parte de la población interina.</w:t>
      </w:r>
      <w:r w:rsidRPr="00D20170">
        <w:rPr>
          <w:rFonts w:ascii="Times New Roman" w:hAnsi="Times New Roman" w:cs="Times New Roman"/>
          <w:bCs/>
          <w:sz w:val="24"/>
          <w:szCs w:val="24"/>
          <w:shd w:val="clear" w:color="auto" w:fill="FFFFFF"/>
        </w:rPr>
        <w:t xml:space="preserve"> </w:t>
      </w:r>
    </w:p>
    <w:p w:rsidR="00BC55B2" w:rsidRDefault="00BC55B2" w:rsidP="0050026B">
      <w:pPr>
        <w:spacing w:after="0" w:line="360" w:lineRule="auto"/>
        <w:jc w:val="both"/>
        <w:rPr>
          <w:rFonts w:ascii="Times New Roman" w:hAnsi="Times New Roman"/>
          <w:bCs/>
          <w:sz w:val="24"/>
          <w:szCs w:val="24"/>
          <w:shd w:val="clear" w:color="auto" w:fill="FFFFFF"/>
        </w:rPr>
      </w:pPr>
      <w:r w:rsidRPr="0094055B">
        <w:rPr>
          <w:rFonts w:ascii="Times New Roman" w:hAnsi="Times New Roman"/>
          <w:bCs/>
          <w:sz w:val="24"/>
          <w:szCs w:val="24"/>
          <w:shd w:val="clear" w:color="auto" w:fill="FFFFFF"/>
        </w:rPr>
        <w:t>Así mismo, una de las personas entrevistadas reconoce que existe mayor disposición de la población interina a formar parte de un equipo de trabajo con compañeros/as en esta misma condición laboral, que entre interinos y propietarios, posiblemente debido a la vulnerabilidad que enfrenta una parte de funcionarios/as interinos/as, situación que parece naturalizarse y validarse, al no contar con el derecho a votar, tener temor a externar su sentir respecto a determinados temas, no ser convocados a ciertas reuniones, entre otras condiciones que conlleva ser interino/a.</w:t>
      </w:r>
    </w:p>
    <w:p w:rsidR="005C5E77" w:rsidRPr="0094055B" w:rsidRDefault="00484EB3" w:rsidP="0050026B">
      <w:pPr>
        <w:spacing w:after="0" w:line="360" w:lineRule="auto"/>
        <w:jc w:val="both"/>
        <w:rPr>
          <w:rFonts w:ascii="Times New Roman" w:hAnsi="Times New Roman" w:cs="Times New Roman"/>
          <w:bCs/>
          <w:sz w:val="24"/>
          <w:szCs w:val="24"/>
          <w:shd w:val="clear" w:color="auto" w:fill="FFFFFF"/>
        </w:rPr>
      </w:pPr>
      <w:r w:rsidRPr="0094055B">
        <w:rPr>
          <w:rFonts w:ascii="Times New Roman" w:hAnsi="Times New Roman" w:cs="Times New Roman"/>
          <w:bCs/>
          <w:sz w:val="24"/>
          <w:szCs w:val="24"/>
          <w:shd w:val="clear" w:color="auto" w:fill="FFFFFF"/>
        </w:rPr>
        <w:t>Es importante resaltar</w:t>
      </w:r>
      <w:r w:rsidR="005C5E77" w:rsidRPr="0094055B">
        <w:rPr>
          <w:rFonts w:ascii="Times New Roman" w:hAnsi="Times New Roman" w:cs="Times New Roman"/>
          <w:bCs/>
          <w:sz w:val="24"/>
          <w:szCs w:val="24"/>
          <w:shd w:val="clear" w:color="auto" w:fill="FFFFFF"/>
        </w:rPr>
        <w:t xml:space="preserve"> que el grado de identificación entre los miembros del grupo y con la tarea facilita el cumplimiento ágil de los objetivos propuestos en cada unidad académica y administra</w:t>
      </w:r>
      <w:r w:rsidR="00634FBF" w:rsidRPr="0094055B">
        <w:rPr>
          <w:rFonts w:ascii="Times New Roman" w:hAnsi="Times New Roman" w:cs="Times New Roman"/>
          <w:bCs/>
          <w:sz w:val="24"/>
          <w:szCs w:val="24"/>
          <w:shd w:val="clear" w:color="auto" w:fill="FFFFFF"/>
        </w:rPr>
        <w:t>tiva;</w:t>
      </w:r>
      <w:r w:rsidR="005C5E77" w:rsidRPr="0094055B">
        <w:rPr>
          <w:rFonts w:ascii="Times New Roman" w:hAnsi="Times New Roman" w:cs="Times New Roman"/>
          <w:bCs/>
          <w:sz w:val="24"/>
          <w:szCs w:val="24"/>
          <w:shd w:val="clear" w:color="auto" w:fill="FFFFFF"/>
        </w:rPr>
        <w:t xml:space="preserve"> el hecho de que algunas de las personas entrevistadas manifiesten sentirse marginadas, no tomadas en cuenta al momento de resolver situaciones internas del lugar donde laboran, podría repercutir en el vínculo que se establece en su unidad de trabajo y en el sentimiento de identificación con las tareas propuestas, razón por la que se torna fundamental que la población propietaria abra espacios de mayor participación a la población interina, escuche sus inquietudes y planteamientos con el fin de propiciar un vínculo de mayor cercanía y trabajo en equipo. </w:t>
      </w:r>
    </w:p>
    <w:p w:rsidR="005C5E77" w:rsidRPr="00D20170" w:rsidRDefault="005C5E77" w:rsidP="0050026B">
      <w:pPr>
        <w:spacing w:after="0" w:line="360" w:lineRule="auto"/>
        <w:jc w:val="both"/>
        <w:rPr>
          <w:rFonts w:ascii="Times New Roman" w:hAnsi="Times New Roman" w:cs="Times New Roman"/>
          <w:bCs/>
          <w:sz w:val="24"/>
          <w:szCs w:val="24"/>
          <w:shd w:val="clear" w:color="auto" w:fill="FFFFFF"/>
        </w:rPr>
      </w:pPr>
      <w:r w:rsidRPr="0094055B">
        <w:rPr>
          <w:rFonts w:ascii="Times New Roman" w:hAnsi="Times New Roman" w:cs="Times New Roman"/>
          <w:bCs/>
          <w:sz w:val="24"/>
          <w:szCs w:val="24"/>
          <w:shd w:val="clear" w:color="auto" w:fill="FFFFFF"/>
        </w:rPr>
        <w:t xml:space="preserve">En lo referente al vector de </w:t>
      </w:r>
      <w:r w:rsidRPr="0094055B">
        <w:rPr>
          <w:rFonts w:ascii="Times New Roman" w:hAnsi="Times New Roman" w:cs="Times New Roman"/>
          <w:b/>
          <w:bCs/>
          <w:i/>
          <w:sz w:val="24"/>
          <w:szCs w:val="24"/>
          <w:shd w:val="clear" w:color="auto" w:fill="FFFFFF"/>
        </w:rPr>
        <w:t>Cooperación</w:t>
      </w:r>
      <w:r w:rsidRPr="0094055B">
        <w:rPr>
          <w:rFonts w:ascii="Times New Roman" w:hAnsi="Times New Roman" w:cs="Times New Roman"/>
          <w:bCs/>
          <w:sz w:val="24"/>
          <w:szCs w:val="24"/>
          <w:shd w:val="clear" w:color="auto" w:fill="FFFFFF"/>
        </w:rPr>
        <w:t>, se le consulta a la población participante si existe de parte de sus compañeros/as la disposición a trabajar en grupo con la población interina y contribuir colectivamente a las tareas de la unidad académica. Al respecto, una mayoría de las pers</w:t>
      </w:r>
      <w:r w:rsidR="00BB7A56" w:rsidRPr="0094055B">
        <w:rPr>
          <w:rFonts w:ascii="Times New Roman" w:hAnsi="Times New Roman" w:cs="Times New Roman"/>
          <w:bCs/>
          <w:sz w:val="24"/>
          <w:szCs w:val="24"/>
          <w:shd w:val="clear" w:color="auto" w:fill="FFFFFF"/>
        </w:rPr>
        <w:t>onas entrevistadas refiere</w:t>
      </w:r>
      <w:r w:rsidRPr="0094055B">
        <w:rPr>
          <w:rFonts w:ascii="Times New Roman" w:hAnsi="Times New Roman" w:cs="Times New Roman"/>
          <w:bCs/>
          <w:sz w:val="24"/>
          <w:szCs w:val="24"/>
          <w:shd w:val="clear" w:color="auto" w:fill="FFFFFF"/>
        </w:rPr>
        <w:t xml:space="preserve"> que existe disposición a trabajar en grupo, no obstante,</w:t>
      </w:r>
      <w:r w:rsidRPr="00D20170">
        <w:rPr>
          <w:rFonts w:ascii="Times New Roman" w:hAnsi="Times New Roman" w:cs="Times New Roman"/>
          <w:bCs/>
          <w:sz w:val="24"/>
          <w:szCs w:val="24"/>
          <w:shd w:val="clear" w:color="auto" w:fill="FFFFFF"/>
        </w:rPr>
        <w:t xml:space="preserve"> </w:t>
      </w:r>
      <w:r w:rsidRPr="00D20170">
        <w:rPr>
          <w:rFonts w:ascii="Times New Roman" w:hAnsi="Times New Roman" w:cs="Times New Roman"/>
          <w:bCs/>
          <w:sz w:val="24"/>
          <w:szCs w:val="24"/>
          <w:shd w:val="clear" w:color="auto" w:fill="FFFFFF"/>
        </w:rPr>
        <w:lastRenderedPageBreak/>
        <w:t xml:space="preserve">sienten que algunos propietarios no tienen disposición a realizar labores grupales con población interina, por lo que señalan: </w:t>
      </w:r>
    </w:p>
    <w:p w:rsidR="005C5E77" w:rsidRPr="00D20170" w:rsidRDefault="005C5E77" w:rsidP="0050026B">
      <w:pPr>
        <w:spacing w:after="0" w:line="360" w:lineRule="auto"/>
        <w:ind w:left="851"/>
        <w:jc w:val="both"/>
        <w:rPr>
          <w:rFonts w:ascii="Times New Roman" w:hAnsi="Times New Roman" w:cs="Times New Roman"/>
          <w:bCs/>
          <w:sz w:val="24"/>
          <w:szCs w:val="24"/>
          <w:shd w:val="clear" w:color="auto" w:fill="FFFFFF"/>
        </w:rPr>
      </w:pPr>
      <w:r w:rsidRPr="00D20170">
        <w:rPr>
          <w:rFonts w:ascii="Times New Roman" w:hAnsi="Times New Roman" w:cs="Times New Roman"/>
          <w:bCs/>
          <w:sz w:val="24"/>
          <w:szCs w:val="24"/>
          <w:shd w:val="clear" w:color="auto" w:fill="FFFFFF"/>
        </w:rPr>
        <w:t>“Es que ese tema, es (…) una de las temáticas que hemos estado tratando de hablar con, con el… ¿</w:t>
      </w:r>
      <w:r w:rsidR="00362755" w:rsidRPr="00D20170">
        <w:rPr>
          <w:rFonts w:ascii="Times New Roman" w:hAnsi="Times New Roman" w:cs="Times New Roman"/>
          <w:bCs/>
          <w:sz w:val="24"/>
          <w:szCs w:val="24"/>
          <w:shd w:val="clear" w:color="auto" w:fill="FFFFFF"/>
        </w:rPr>
        <w:t>verdad</w:t>
      </w:r>
      <w:r w:rsidRPr="00D20170">
        <w:rPr>
          <w:rFonts w:ascii="Times New Roman" w:hAnsi="Times New Roman" w:cs="Times New Roman"/>
          <w:bCs/>
          <w:sz w:val="24"/>
          <w:szCs w:val="24"/>
          <w:shd w:val="clear" w:color="auto" w:fill="FFFFFF"/>
        </w:rPr>
        <w:t xml:space="preserve">? De que los que son propietarios, hacen lo que les da la gana y no nos ayudan… ¿verdad? Entonces nosotros los interinos tenemos que jugárnosla como un vaquero para poder cumplir con las, con las expectativas que tiene el… con respecto a (…) </w:t>
      </w:r>
      <w:r w:rsidR="00362755" w:rsidRPr="00D20170">
        <w:rPr>
          <w:rFonts w:ascii="Times New Roman" w:hAnsi="Times New Roman" w:cs="Times New Roman"/>
          <w:bCs/>
          <w:sz w:val="24"/>
          <w:szCs w:val="24"/>
          <w:shd w:val="clear" w:color="auto" w:fill="FFFFFF"/>
        </w:rPr>
        <w:t>¿v</w:t>
      </w:r>
      <w:r w:rsidRPr="00D20170">
        <w:rPr>
          <w:rFonts w:ascii="Times New Roman" w:hAnsi="Times New Roman" w:cs="Times New Roman"/>
          <w:bCs/>
          <w:sz w:val="24"/>
          <w:szCs w:val="24"/>
          <w:shd w:val="clear" w:color="auto" w:fill="FFFFFF"/>
        </w:rPr>
        <w:t>erdad? Entonces, nosotros los interinos sí somos, más, más compactos como grupo. Pero los mismos propietarios, no quieren integrarse al grupo nuestro, más bien se alejan (…)” (Compromiso).</w:t>
      </w:r>
    </w:p>
    <w:p w:rsidR="005C5E77" w:rsidRPr="0094055B" w:rsidRDefault="005C5E77" w:rsidP="0050026B">
      <w:pPr>
        <w:spacing w:after="0" w:line="360" w:lineRule="auto"/>
        <w:jc w:val="both"/>
        <w:rPr>
          <w:rFonts w:ascii="Times New Roman" w:hAnsi="Times New Roman" w:cs="Times New Roman"/>
          <w:bCs/>
          <w:sz w:val="24"/>
          <w:szCs w:val="24"/>
          <w:shd w:val="clear" w:color="auto" w:fill="FFFFFF"/>
        </w:rPr>
      </w:pPr>
      <w:r w:rsidRPr="0094055B">
        <w:rPr>
          <w:rFonts w:ascii="Times New Roman" w:hAnsi="Times New Roman" w:cs="Times New Roman"/>
          <w:bCs/>
          <w:sz w:val="24"/>
          <w:szCs w:val="24"/>
          <w:shd w:val="clear" w:color="auto" w:fill="FFFFFF"/>
        </w:rPr>
        <w:t xml:space="preserve">En lo concerniente a la distribución de las tareas y contribuir colectivamente </w:t>
      </w:r>
      <w:r w:rsidR="00BB7A56" w:rsidRPr="0094055B">
        <w:rPr>
          <w:rFonts w:ascii="Times New Roman" w:hAnsi="Times New Roman" w:cs="Times New Roman"/>
          <w:bCs/>
          <w:sz w:val="24"/>
          <w:szCs w:val="24"/>
          <w:shd w:val="clear" w:color="auto" w:fill="FFFFFF"/>
        </w:rPr>
        <w:t>en el</w:t>
      </w:r>
      <w:r w:rsidRPr="0094055B">
        <w:rPr>
          <w:rFonts w:ascii="Times New Roman" w:hAnsi="Times New Roman" w:cs="Times New Roman"/>
          <w:bCs/>
          <w:sz w:val="24"/>
          <w:szCs w:val="24"/>
          <w:shd w:val="clear" w:color="auto" w:fill="FFFFFF"/>
        </w:rPr>
        <w:t xml:space="preserve"> quehacer de la unidad académica, parece existir un recargo de tareas en algunos interinos, lo que conlleva una mayor dedicación de tiempo y esfuerzo personal, dado que se señala:</w:t>
      </w:r>
    </w:p>
    <w:p w:rsidR="005C5E77" w:rsidRPr="00D20170" w:rsidRDefault="005C5E77" w:rsidP="0050026B">
      <w:pPr>
        <w:spacing w:after="0" w:line="360" w:lineRule="auto"/>
        <w:ind w:left="851"/>
        <w:jc w:val="both"/>
        <w:rPr>
          <w:rFonts w:ascii="Times New Roman" w:hAnsi="Times New Roman" w:cs="Times New Roman"/>
          <w:bCs/>
          <w:sz w:val="24"/>
          <w:szCs w:val="24"/>
          <w:shd w:val="clear" w:color="auto" w:fill="FFFFFF"/>
        </w:rPr>
      </w:pPr>
      <w:r w:rsidRPr="0094055B">
        <w:rPr>
          <w:rFonts w:ascii="Times New Roman" w:hAnsi="Times New Roman" w:cs="Times New Roman"/>
          <w:bCs/>
          <w:sz w:val="24"/>
          <w:szCs w:val="24"/>
          <w:shd w:val="clear" w:color="auto" w:fill="FFFFFF"/>
        </w:rPr>
        <w:t>“(…) Yo creo que la diferencia es como en el tipo de trabajos, como le decía. O sea creo que, (eh), hay trabajos en donde, tal vez, (eh), digamos, cuando hay una mayor responsabilidad, (eh) un mayor esfuerzo, (eh) que implique estar más horas en la institución ¿verdad?, son labores que van quedando para las personas interinas, ¿verdad</w:t>
      </w:r>
      <w:r w:rsidR="00F1316B" w:rsidRPr="0094055B">
        <w:rPr>
          <w:rFonts w:ascii="Times New Roman" w:hAnsi="Times New Roman" w:cs="Times New Roman"/>
          <w:bCs/>
          <w:sz w:val="24"/>
          <w:szCs w:val="24"/>
          <w:shd w:val="clear" w:color="auto" w:fill="FFFFFF"/>
        </w:rPr>
        <w:t>? (</w:t>
      </w:r>
      <w:r w:rsidR="00CF10B4" w:rsidRPr="0094055B">
        <w:rPr>
          <w:rFonts w:ascii="Times New Roman" w:hAnsi="Times New Roman" w:cs="Times New Roman"/>
          <w:bCs/>
          <w:sz w:val="24"/>
          <w:szCs w:val="24"/>
          <w:shd w:val="clear" w:color="auto" w:fill="FFFFFF"/>
        </w:rPr>
        <w:t>…)</w:t>
      </w:r>
      <w:r w:rsidRPr="0094055B">
        <w:rPr>
          <w:rFonts w:ascii="Times New Roman" w:hAnsi="Times New Roman" w:cs="Times New Roman"/>
          <w:bCs/>
          <w:sz w:val="24"/>
          <w:szCs w:val="24"/>
          <w:shd w:val="clear" w:color="auto" w:fill="FFFFFF"/>
        </w:rPr>
        <w:t>” (Zozobra).</w:t>
      </w:r>
    </w:p>
    <w:p w:rsidR="005C5E77" w:rsidRPr="0094055B" w:rsidRDefault="00BB7A56" w:rsidP="0050026B">
      <w:pPr>
        <w:spacing w:after="0" w:line="360" w:lineRule="auto"/>
        <w:jc w:val="both"/>
        <w:rPr>
          <w:rFonts w:ascii="Times New Roman" w:hAnsi="Times New Roman" w:cs="Times New Roman"/>
          <w:bCs/>
          <w:sz w:val="24"/>
          <w:szCs w:val="24"/>
          <w:shd w:val="clear" w:color="auto" w:fill="FFFFFF"/>
        </w:rPr>
      </w:pPr>
      <w:r w:rsidRPr="0094055B">
        <w:rPr>
          <w:rFonts w:ascii="Times New Roman" w:hAnsi="Times New Roman" w:cs="Times New Roman"/>
          <w:bCs/>
          <w:sz w:val="24"/>
          <w:szCs w:val="24"/>
          <w:shd w:val="clear" w:color="auto" w:fill="FFFFFF"/>
        </w:rPr>
        <w:t>Lo anterior</w:t>
      </w:r>
      <w:r w:rsidR="005C5E77" w:rsidRPr="0094055B">
        <w:rPr>
          <w:rFonts w:ascii="Times New Roman" w:hAnsi="Times New Roman" w:cs="Times New Roman"/>
          <w:bCs/>
          <w:sz w:val="24"/>
          <w:szCs w:val="24"/>
          <w:shd w:val="clear" w:color="auto" w:fill="FFFFFF"/>
        </w:rPr>
        <w:t xml:space="preserve"> parece evidenciar que con tal de tener trabajo y, en algún momento, adquirir la propiedad, una parte importante de la población interina está dispuesta a cumplir labores que demandan mayor dedicación, horas de trabajo y esfuerzo personal.  </w:t>
      </w:r>
    </w:p>
    <w:p w:rsidR="005C5E77" w:rsidRDefault="005C5E77" w:rsidP="0050026B">
      <w:pPr>
        <w:spacing w:after="0" w:line="360" w:lineRule="auto"/>
        <w:jc w:val="both"/>
        <w:rPr>
          <w:rFonts w:ascii="Times New Roman" w:hAnsi="Times New Roman" w:cs="Times New Roman"/>
          <w:bCs/>
          <w:sz w:val="24"/>
          <w:szCs w:val="24"/>
          <w:shd w:val="clear" w:color="auto" w:fill="FFFFFF"/>
        </w:rPr>
      </w:pPr>
      <w:r w:rsidRPr="0094055B">
        <w:rPr>
          <w:rFonts w:ascii="Times New Roman" w:hAnsi="Times New Roman" w:cs="Times New Roman"/>
          <w:bCs/>
          <w:sz w:val="24"/>
          <w:szCs w:val="24"/>
          <w:shd w:val="clear" w:color="auto" w:fill="FFFFFF"/>
        </w:rPr>
        <w:t xml:space="preserve">Por otra parte, respecto a la pregunta acerca de si la condición de </w:t>
      </w:r>
      <w:proofErr w:type="spellStart"/>
      <w:r w:rsidRPr="0094055B">
        <w:rPr>
          <w:rFonts w:ascii="Times New Roman" w:hAnsi="Times New Roman" w:cs="Times New Roman"/>
          <w:bCs/>
          <w:sz w:val="24"/>
          <w:szCs w:val="24"/>
          <w:shd w:val="clear" w:color="auto" w:fill="FFFFFF"/>
        </w:rPr>
        <w:t>interinazgo</w:t>
      </w:r>
      <w:proofErr w:type="spellEnd"/>
      <w:r w:rsidRPr="0094055B">
        <w:rPr>
          <w:rFonts w:ascii="Times New Roman" w:hAnsi="Times New Roman" w:cs="Times New Roman"/>
          <w:bCs/>
          <w:sz w:val="24"/>
          <w:szCs w:val="24"/>
          <w:shd w:val="clear" w:color="auto" w:fill="FFFFFF"/>
        </w:rPr>
        <w:t xml:space="preserve"> afecta, en algún momento, la capacidad para centrarse en las tareas académicas o </w:t>
      </w:r>
      <w:r w:rsidR="00BB7A56" w:rsidRPr="0094055B">
        <w:rPr>
          <w:rFonts w:ascii="Times New Roman" w:hAnsi="Times New Roman" w:cs="Times New Roman"/>
          <w:bCs/>
          <w:sz w:val="24"/>
          <w:szCs w:val="24"/>
          <w:shd w:val="clear" w:color="auto" w:fill="FFFFFF"/>
        </w:rPr>
        <w:t>administrativas,</w:t>
      </w:r>
      <w:r w:rsidRPr="0094055B">
        <w:rPr>
          <w:rFonts w:ascii="Times New Roman" w:hAnsi="Times New Roman" w:cs="Times New Roman"/>
          <w:bCs/>
          <w:sz w:val="24"/>
          <w:szCs w:val="24"/>
          <w:shd w:val="clear" w:color="auto" w:fill="FFFFFF"/>
        </w:rPr>
        <w:t xml:space="preserve"> de acuerdo con la experiencia laboral de una mayoría de las personas entrevistadas, esta situación parece no afectar la capacidad para centrarse en las tareas, lo que refleja un compromiso con el trabajo y un sentido de</w:t>
      </w:r>
      <w:r w:rsidRPr="0094055B">
        <w:rPr>
          <w:rFonts w:ascii="Times New Roman" w:hAnsi="Times New Roman" w:cs="Times New Roman"/>
          <w:b/>
          <w:bCs/>
          <w:i/>
          <w:sz w:val="24"/>
          <w:szCs w:val="24"/>
          <w:shd w:val="clear" w:color="auto" w:fill="FFFFFF"/>
        </w:rPr>
        <w:t xml:space="preserve"> pertinencia</w:t>
      </w:r>
      <w:r w:rsidRPr="0094055B">
        <w:rPr>
          <w:rFonts w:ascii="Times New Roman" w:hAnsi="Times New Roman" w:cs="Times New Roman"/>
          <w:bCs/>
          <w:sz w:val="24"/>
          <w:szCs w:val="24"/>
          <w:shd w:val="clear" w:color="auto" w:fill="FFFFFF"/>
        </w:rPr>
        <w:t xml:space="preserve">, a pesar de ser “no propietario”, con la </w:t>
      </w:r>
      <w:r w:rsidR="00D9464F" w:rsidRPr="0094055B">
        <w:rPr>
          <w:rFonts w:ascii="Times New Roman" w:hAnsi="Times New Roman" w:cs="Times New Roman"/>
          <w:bCs/>
          <w:sz w:val="24"/>
          <w:szCs w:val="24"/>
          <w:shd w:val="clear" w:color="auto" w:fill="FFFFFF"/>
        </w:rPr>
        <w:t>inestabilidad que esto conlleva,</w:t>
      </w:r>
      <w:r w:rsidRPr="0094055B">
        <w:rPr>
          <w:rFonts w:ascii="Times New Roman" w:hAnsi="Times New Roman" w:cs="Times New Roman"/>
          <w:bCs/>
          <w:sz w:val="24"/>
          <w:szCs w:val="24"/>
          <w:shd w:val="clear" w:color="auto" w:fill="FFFFFF"/>
        </w:rPr>
        <w:t xml:space="preserve"> dado que expresan:</w:t>
      </w:r>
      <w:r w:rsidRPr="00D20170">
        <w:rPr>
          <w:rFonts w:ascii="Times New Roman" w:hAnsi="Times New Roman" w:cs="Times New Roman"/>
          <w:bCs/>
          <w:sz w:val="24"/>
          <w:szCs w:val="24"/>
          <w:shd w:val="clear" w:color="auto" w:fill="FFFFFF"/>
        </w:rPr>
        <w:t xml:space="preserve"> </w:t>
      </w:r>
    </w:p>
    <w:p w:rsidR="005C5E77" w:rsidRDefault="006D7F09" w:rsidP="0050026B">
      <w:pPr>
        <w:spacing w:after="0" w:line="360" w:lineRule="auto"/>
        <w:ind w:left="851"/>
        <w:jc w:val="both"/>
        <w:rPr>
          <w:rFonts w:ascii="Times New Roman" w:hAnsi="Times New Roman" w:cs="Times New Roman"/>
          <w:bCs/>
          <w:sz w:val="24"/>
          <w:szCs w:val="24"/>
          <w:shd w:val="clear" w:color="auto" w:fill="FFFFFF"/>
        </w:rPr>
      </w:pPr>
      <w:r w:rsidRPr="00D20170">
        <w:rPr>
          <w:rFonts w:ascii="Times New Roman" w:hAnsi="Times New Roman" w:cs="Times New Roman"/>
          <w:bCs/>
          <w:sz w:val="24"/>
          <w:szCs w:val="24"/>
          <w:shd w:val="clear" w:color="auto" w:fill="FFFFFF"/>
        </w:rPr>
        <w:t xml:space="preserve"> </w:t>
      </w:r>
      <w:r w:rsidR="005C5E77" w:rsidRPr="00D20170">
        <w:rPr>
          <w:rFonts w:ascii="Times New Roman" w:hAnsi="Times New Roman" w:cs="Times New Roman"/>
          <w:bCs/>
          <w:sz w:val="24"/>
          <w:szCs w:val="24"/>
          <w:shd w:val="clear" w:color="auto" w:fill="FFFFFF"/>
        </w:rPr>
        <w:t>“(</w:t>
      </w:r>
      <w:proofErr w:type="spellStart"/>
      <w:r w:rsidR="005C5E77" w:rsidRPr="00D20170">
        <w:rPr>
          <w:rFonts w:ascii="Times New Roman" w:hAnsi="Times New Roman" w:cs="Times New Roman"/>
          <w:bCs/>
          <w:sz w:val="24"/>
          <w:szCs w:val="24"/>
          <w:shd w:val="clear" w:color="auto" w:fill="FFFFFF"/>
        </w:rPr>
        <w:t>Umm</w:t>
      </w:r>
      <w:proofErr w:type="spellEnd"/>
      <w:r w:rsidR="005C5E77" w:rsidRPr="00D20170">
        <w:rPr>
          <w:rFonts w:ascii="Times New Roman" w:hAnsi="Times New Roman" w:cs="Times New Roman"/>
          <w:bCs/>
          <w:sz w:val="24"/>
          <w:szCs w:val="24"/>
          <w:shd w:val="clear" w:color="auto" w:fill="FFFFFF"/>
        </w:rPr>
        <w:t>) no, realmente no. O sea uno como que logra separar las dos cosas, o sea. (…) Sí porque al final uno tiene que hacer bien su trabajo, independ</w:t>
      </w:r>
      <w:r w:rsidR="009A4F8D" w:rsidRPr="00D20170">
        <w:rPr>
          <w:rFonts w:ascii="Times New Roman" w:hAnsi="Times New Roman" w:cs="Times New Roman"/>
          <w:bCs/>
          <w:sz w:val="24"/>
          <w:szCs w:val="24"/>
          <w:shd w:val="clear" w:color="auto" w:fill="FFFFFF"/>
        </w:rPr>
        <w:t>ientemente de lo que (…)</w:t>
      </w:r>
      <w:r w:rsidR="005C5E77" w:rsidRPr="00D20170">
        <w:rPr>
          <w:rFonts w:ascii="Times New Roman" w:hAnsi="Times New Roman" w:cs="Times New Roman"/>
          <w:bCs/>
          <w:sz w:val="24"/>
          <w:szCs w:val="24"/>
          <w:shd w:val="clear" w:color="auto" w:fill="FFFFFF"/>
        </w:rPr>
        <w:t xml:space="preserve"> o sea de la, de la situación </w:t>
      </w:r>
      <w:r w:rsidR="009A4F8D" w:rsidRPr="00D20170">
        <w:rPr>
          <w:rFonts w:ascii="Times New Roman" w:hAnsi="Times New Roman" w:cs="Times New Roman"/>
          <w:bCs/>
          <w:sz w:val="24"/>
          <w:szCs w:val="24"/>
          <w:shd w:val="clear" w:color="auto" w:fill="FFFFFF"/>
        </w:rPr>
        <w:t>porque al final (eh), (Risas) ¿v</w:t>
      </w:r>
      <w:r w:rsidR="005C5E77" w:rsidRPr="00D20170">
        <w:rPr>
          <w:rFonts w:ascii="Times New Roman" w:hAnsi="Times New Roman" w:cs="Times New Roman"/>
          <w:bCs/>
          <w:sz w:val="24"/>
          <w:szCs w:val="24"/>
          <w:shd w:val="clear" w:color="auto" w:fill="FFFFFF"/>
        </w:rPr>
        <w:t>erdad? Hay que hacer bien su trabajo independientemente” (Soledad).</w:t>
      </w:r>
    </w:p>
    <w:p w:rsidR="00F36367" w:rsidRDefault="00F36367" w:rsidP="0050026B">
      <w:pPr>
        <w:spacing w:after="0" w:line="360" w:lineRule="auto"/>
        <w:ind w:left="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lastRenderedPageBreak/>
        <w:t>“</w:t>
      </w:r>
      <w:r w:rsidRPr="0037505B">
        <w:rPr>
          <w:rFonts w:ascii="Times New Roman" w:hAnsi="Times New Roman"/>
          <w:bCs/>
          <w:sz w:val="24"/>
          <w:szCs w:val="24"/>
          <w:shd w:val="clear" w:color="auto" w:fill="FFFFFF"/>
        </w:rPr>
        <w:t xml:space="preserve">Yo creo que </w:t>
      </w:r>
      <w:r>
        <w:rPr>
          <w:rFonts w:ascii="Times New Roman" w:hAnsi="Times New Roman"/>
          <w:bCs/>
          <w:sz w:val="24"/>
          <w:szCs w:val="24"/>
          <w:shd w:val="clear" w:color="auto" w:fill="FFFFFF"/>
        </w:rPr>
        <w:t xml:space="preserve">no, bueno en mí caso pues, no. </w:t>
      </w:r>
      <w:r w:rsidR="006D7F09">
        <w:rPr>
          <w:rFonts w:ascii="Times New Roman" w:hAnsi="Times New Roman"/>
          <w:bCs/>
          <w:sz w:val="24"/>
          <w:szCs w:val="24"/>
          <w:shd w:val="clear" w:color="auto" w:fill="FFFFFF"/>
        </w:rPr>
        <w:t xml:space="preserve">Porque </w:t>
      </w:r>
      <w:r w:rsidRPr="0037505B">
        <w:rPr>
          <w:rFonts w:ascii="Times New Roman" w:hAnsi="Times New Roman"/>
          <w:bCs/>
          <w:sz w:val="24"/>
          <w:szCs w:val="24"/>
          <w:shd w:val="clear" w:color="auto" w:fill="FFFFFF"/>
        </w:rPr>
        <w:t>o sea como le dije anteriormente, es un asunto de, de, cómo yo me veo y cómo yo me percibo, y qué tan seguro me siento de lo que yo hago y mi profesión</w:t>
      </w:r>
      <w:r>
        <w:rPr>
          <w:rFonts w:ascii="Times New Roman" w:hAnsi="Times New Roman"/>
          <w:bCs/>
          <w:sz w:val="24"/>
          <w:szCs w:val="24"/>
          <w:shd w:val="clear" w:color="auto" w:fill="FFFFFF"/>
        </w:rPr>
        <w:t>,</w:t>
      </w:r>
      <w:r w:rsidRPr="0037505B">
        <w:rPr>
          <w:rFonts w:ascii="Times New Roman" w:hAnsi="Times New Roman"/>
          <w:bCs/>
          <w:sz w:val="24"/>
          <w:szCs w:val="24"/>
          <w:shd w:val="clear" w:color="auto" w:fill="FFFFFF"/>
        </w:rPr>
        <w:t xml:space="preserve"> y de qué es la formación que tengo, entonces, </w:t>
      </w:r>
      <w:proofErr w:type="spellStart"/>
      <w:r w:rsidRPr="0037505B">
        <w:rPr>
          <w:rFonts w:ascii="Times New Roman" w:hAnsi="Times New Roman"/>
          <w:bCs/>
          <w:sz w:val="24"/>
          <w:szCs w:val="24"/>
          <w:shd w:val="clear" w:color="auto" w:fill="FFFFFF"/>
        </w:rPr>
        <w:t>mirá</w:t>
      </w:r>
      <w:proofErr w:type="spellEnd"/>
      <w:r w:rsidRPr="0037505B">
        <w:rPr>
          <w:rFonts w:ascii="Times New Roman" w:hAnsi="Times New Roman"/>
          <w:bCs/>
          <w:sz w:val="24"/>
          <w:szCs w:val="24"/>
          <w:shd w:val="clear" w:color="auto" w:fill="FFFFFF"/>
        </w:rPr>
        <w:t xml:space="preserve"> el hecho de que soy interino, o no soy interino no debería, personalment</w:t>
      </w:r>
      <w:r>
        <w:rPr>
          <w:rFonts w:ascii="Times New Roman" w:hAnsi="Times New Roman"/>
          <w:bCs/>
          <w:sz w:val="24"/>
          <w:szCs w:val="24"/>
          <w:shd w:val="clear" w:color="auto" w:fill="FFFFFF"/>
        </w:rPr>
        <w:t xml:space="preserve">e, no debería de, de afectar” (Temor). </w:t>
      </w:r>
    </w:p>
    <w:p w:rsidR="005C5E77" w:rsidRDefault="005C5E77" w:rsidP="0050026B">
      <w:pPr>
        <w:spacing w:after="0" w:line="360" w:lineRule="auto"/>
        <w:jc w:val="both"/>
        <w:rPr>
          <w:rFonts w:ascii="Times New Roman" w:hAnsi="Times New Roman" w:cs="Times New Roman"/>
          <w:bCs/>
          <w:sz w:val="24"/>
          <w:szCs w:val="24"/>
          <w:shd w:val="clear" w:color="auto" w:fill="FFFFFF"/>
        </w:rPr>
      </w:pPr>
      <w:r w:rsidRPr="0094055B">
        <w:rPr>
          <w:rFonts w:ascii="Times New Roman" w:hAnsi="Times New Roman" w:cs="Times New Roman"/>
          <w:bCs/>
          <w:sz w:val="24"/>
          <w:szCs w:val="24"/>
          <w:shd w:val="clear" w:color="auto" w:fill="FFFFFF"/>
        </w:rPr>
        <w:t>No obstante, algunas de las personas señalan que situaciones de acoso laboral, así como las condiciones de contratación laboral de algunos/as interinos/as, relacionadas con la variación en jornadas, tipos de nombramientos en horas (plazo fijo, sustitución, específicas), tipos de nombramientos (anualizado o según calendario universitario), disponibilidad horaria, entre otros, repercute</w:t>
      </w:r>
      <w:r w:rsidR="00AC5BAA" w:rsidRPr="0094055B">
        <w:rPr>
          <w:rFonts w:ascii="Times New Roman" w:hAnsi="Times New Roman" w:cs="Times New Roman"/>
          <w:bCs/>
          <w:sz w:val="24"/>
          <w:szCs w:val="24"/>
          <w:shd w:val="clear" w:color="auto" w:fill="FFFFFF"/>
        </w:rPr>
        <w:t>n</w:t>
      </w:r>
      <w:r w:rsidRPr="0094055B">
        <w:rPr>
          <w:rFonts w:ascii="Times New Roman" w:hAnsi="Times New Roman" w:cs="Times New Roman"/>
          <w:bCs/>
          <w:sz w:val="24"/>
          <w:szCs w:val="24"/>
          <w:shd w:val="clear" w:color="auto" w:fill="FFFFFF"/>
        </w:rPr>
        <w:t xml:space="preserve"> en la calidad de su trabajo</w:t>
      </w:r>
      <w:r w:rsidR="00AC5BAA" w:rsidRPr="0094055B">
        <w:rPr>
          <w:rFonts w:ascii="Times New Roman" w:hAnsi="Times New Roman" w:cs="Times New Roman"/>
          <w:bCs/>
          <w:sz w:val="24"/>
          <w:szCs w:val="24"/>
          <w:shd w:val="clear" w:color="auto" w:fill="FFFFFF"/>
        </w:rPr>
        <w:t>,</w:t>
      </w:r>
      <w:r w:rsidRPr="0094055B">
        <w:rPr>
          <w:rFonts w:ascii="Times New Roman" w:hAnsi="Times New Roman" w:cs="Times New Roman"/>
          <w:bCs/>
          <w:sz w:val="24"/>
          <w:szCs w:val="24"/>
          <w:shd w:val="clear" w:color="auto" w:fill="FFFFFF"/>
        </w:rPr>
        <w:t xml:space="preserve"> por lo que dejan de centrarse en la tarea que les</w:t>
      </w:r>
      <w:r w:rsidR="00AC5BAA" w:rsidRPr="0094055B">
        <w:rPr>
          <w:rFonts w:ascii="Times New Roman" w:hAnsi="Times New Roman" w:cs="Times New Roman"/>
          <w:bCs/>
          <w:sz w:val="24"/>
          <w:szCs w:val="24"/>
          <w:shd w:val="clear" w:color="auto" w:fill="FFFFFF"/>
        </w:rPr>
        <w:t xml:space="preserve"> corresponde realizar, desvían</w:t>
      </w:r>
      <w:r w:rsidRPr="0094055B">
        <w:rPr>
          <w:rFonts w:ascii="Times New Roman" w:hAnsi="Times New Roman" w:cs="Times New Roman"/>
          <w:bCs/>
          <w:sz w:val="24"/>
          <w:szCs w:val="24"/>
          <w:shd w:val="clear" w:color="auto" w:fill="FFFFFF"/>
        </w:rPr>
        <w:t xml:space="preserve"> su atención y energía hacia otras preocupaciones, desmotivados con su trabajo en la Universidad.</w:t>
      </w:r>
      <w:r w:rsidRPr="00D20170">
        <w:rPr>
          <w:rFonts w:ascii="Times New Roman" w:hAnsi="Times New Roman" w:cs="Times New Roman"/>
          <w:bCs/>
          <w:sz w:val="24"/>
          <w:szCs w:val="24"/>
          <w:shd w:val="clear" w:color="auto" w:fill="FFFFFF"/>
        </w:rPr>
        <w:t xml:space="preserve"> </w:t>
      </w:r>
    </w:p>
    <w:p w:rsidR="00F36367" w:rsidRDefault="00F36367" w:rsidP="0050026B">
      <w:pPr>
        <w:spacing w:after="0" w:line="360" w:lineRule="auto"/>
        <w:ind w:left="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w:t>
      </w:r>
      <w:r w:rsidRPr="00C00E19">
        <w:rPr>
          <w:rFonts w:ascii="Times New Roman" w:hAnsi="Times New Roman"/>
          <w:bCs/>
          <w:sz w:val="24"/>
          <w:szCs w:val="24"/>
          <w:shd w:val="clear" w:color="auto" w:fill="FFFFFF"/>
        </w:rPr>
        <w:t>Bueno, cuando estuve en ese proceso sí.</w:t>
      </w:r>
      <w:r>
        <w:rPr>
          <w:rFonts w:ascii="Times New Roman" w:hAnsi="Times New Roman"/>
          <w:bCs/>
          <w:sz w:val="24"/>
          <w:szCs w:val="24"/>
          <w:shd w:val="clear" w:color="auto" w:fill="FFFFFF"/>
        </w:rPr>
        <w:t xml:space="preserve"> </w:t>
      </w:r>
      <w:r w:rsidRPr="0032605B">
        <w:rPr>
          <w:rFonts w:ascii="Times New Roman" w:hAnsi="Times New Roman"/>
          <w:bCs/>
          <w:sz w:val="24"/>
          <w:szCs w:val="24"/>
          <w:shd w:val="clear" w:color="auto" w:fill="FFFFFF"/>
        </w:rPr>
        <w:t>En todo,</w:t>
      </w:r>
      <w:r>
        <w:rPr>
          <w:rFonts w:ascii="Times New Roman" w:hAnsi="Times New Roman"/>
          <w:bCs/>
          <w:sz w:val="24"/>
          <w:szCs w:val="24"/>
          <w:shd w:val="clear" w:color="auto" w:fill="FFFFFF"/>
        </w:rPr>
        <w:t xml:space="preserve"> en todo, digamos yo llegaba y (…) </w:t>
      </w:r>
      <w:r w:rsidRPr="0032605B">
        <w:rPr>
          <w:rFonts w:ascii="Times New Roman" w:hAnsi="Times New Roman"/>
          <w:bCs/>
          <w:sz w:val="24"/>
          <w:szCs w:val="24"/>
          <w:shd w:val="clear" w:color="auto" w:fill="FFFFFF"/>
        </w:rPr>
        <w:t>sí, digamos, yo trataba de hacer las cosas bien y no podía porque, como yo sabía que me estaban presionando, me estaban vigilando, (este) entonces, (eh) de la misma, de la misma, del mismo ambiente, no podía, no podía yo reaccionar.</w:t>
      </w:r>
      <w:r>
        <w:rPr>
          <w:rFonts w:ascii="Times New Roman" w:hAnsi="Times New Roman"/>
          <w:bCs/>
          <w:sz w:val="24"/>
          <w:szCs w:val="24"/>
          <w:shd w:val="clear" w:color="auto" w:fill="FFFFFF"/>
        </w:rPr>
        <w:t xml:space="preserve">” (Angustia). </w:t>
      </w:r>
    </w:p>
    <w:p w:rsidR="00F36367" w:rsidRDefault="00F36367" w:rsidP="0050026B">
      <w:pPr>
        <w:spacing w:after="0" w:line="360" w:lineRule="auto"/>
        <w:ind w:left="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w:t>
      </w:r>
      <w:r w:rsidRPr="0032605B">
        <w:rPr>
          <w:rFonts w:ascii="Times New Roman" w:hAnsi="Times New Roman"/>
          <w:bCs/>
          <w:sz w:val="24"/>
          <w:szCs w:val="24"/>
          <w:shd w:val="clear" w:color="auto" w:fill="FFFFFF"/>
        </w:rPr>
        <w:t>Sí, yo pienso que sí.</w:t>
      </w:r>
      <w:r>
        <w:rPr>
          <w:rFonts w:ascii="Times New Roman" w:hAnsi="Times New Roman"/>
          <w:bCs/>
          <w:sz w:val="24"/>
          <w:szCs w:val="24"/>
          <w:shd w:val="clear" w:color="auto" w:fill="FFFFFF"/>
        </w:rPr>
        <w:t xml:space="preserve"> </w:t>
      </w:r>
      <w:r w:rsidRPr="0032605B">
        <w:rPr>
          <w:rFonts w:ascii="Times New Roman" w:hAnsi="Times New Roman"/>
          <w:bCs/>
          <w:sz w:val="24"/>
          <w:szCs w:val="24"/>
          <w:shd w:val="clear" w:color="auto" w:fill="FFFFFF"/>
        </w:rPr>
        <w:t>Por ejemplo, (eh) cuando yo soy docente</w:t>
      </w:r>
      <w:r>
        <w:rPr>
          <w:rFonts w:ascii="Times New Roman" w:hAnsi="Times New Roman"/>
          <w:bCs/>
          <w:sz w:val="24"/>
          <w:szCs w:val="24"/>
          <w:shd w:val="clear" w:color="auto" w:fill="FFFFFF"/>
        </w:rPr>
        <w:t>,</w:t>
      </w:r>
      <w:r w:rsidRPr="0032605B">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 xml:space="preserve">(…) </w:t>
      </w:r>
      <w:r w:rsidRPr="0032605B">
        <w:rPr>
          <w:rFonts w:ascii="Times New Roman" w:hAnsi="Times New Roman"/>
          <w:bCs/>
          <w:sz w:val="24"/>
          <w:szCs w:val="24"/>
          <w:shd w:val="clear" w:color="auto" w:fill="FFFFFF"/>
        </w:rPr>
        <w:t>me gusta mucho la docencia y me gusta mucho preparar muy bien las clases, los cursos y todo, y yo he sentido que en los últimos años (digamos), (eh) he venido siendo (como) más mal profesor, (ríe penosamente) y yo pienso que tiene que ver ese desgaste, que tiene que ver con la angustia de estar nombrado y des-nombrado, y estar (como) comodín de que a veces lo nombran, a veces lo llaman, a veces no lo llaman, pierde uno el vínculo con los es</w:t>
      </w:r>
      <w:r>
        <w:rPr>
          <w:rFonts w:ascii="Times New Roman" w:hAnsi="Times New Roman"/>
          <w:bCs/>
          <w:sz w:val="24"/>
          <w:szCs w:val="24"/>
          <w:shd w:val="clear" w:color="auto" w:fill="FFFFFF"/>
        </w:rPr>
        <w:t xml:space="preserve">tudiantes, después lo recupera. </w:t>
      </w:r>
      <w:r w:rsidRPr="0032605B">
        <w:rPr>
          <w:rFonts w:ascii="Times New Roman" w:hAnsi="Times New Roman"/>
          <w:bCs/>
          <w:sz w:val="24"/>
          <w:szCs w:val="24"/>
          <w:shd w:val="clear" w:color="auto" w:fill="FFFFFF"/>
        </w:rPr>
        <w:t xml:space="preserve">(Entonces) yo he ido notando que existe, he ido (como) funcionando no mejor sino (como) peor, perdiendo la capacidad de memoria, perder la capacidad de planear bien, de desarrollar una clase </w:t>
      </w:r>
      <w:r w:rsidRPr="0094055B">
        <w:rPr>
          <w:rFonts w:ascii="Times New Roman" w:hAnsi="Times New Roman"/>
          <w:bCs/>
          <w:sz w:val="24"/>
          <w:szCs w:val="24"/>
          <w:shd w:val="clear" w:color="auto" w:fill="FFFFFF"/>
        </w:rPr>
        <w:t>larga, (entonces) yo pienso que por lo menos (como) d</w:t>
      </w:r>
      <w:r w:rsidR="00AC5BAA" w:rsidRPr="0094055B">
        <w:rPr>
          <w:rFonts w:ascii="Times New Roman" w:hAnsi="Times New Roman"/>
          <w:bCs/>
          <w:sz w:val="24"/>
          <w:szCs w:val="24"/>
          <w:shd w:val="clear" w:color="auto" w:fill="FFFFFF"/>
        </w:rPr>
        <w:t>ocente he ido percibiendo que sí</w:t>
      </w:r>
      <w:r w:rsidRPr="0094055B">
        <w:rPr>
          <w:rFonts w:ascii="Times New Roman" w:hAnsi="Times New Roman"/>
          <w:bCs/>
          <w:sz w:val="24"/>
          <w:szCs w:val="24"/>
          <w:shd w:val="clear" w:color="auto" w:fill="FFFFFF"/>
        </w:rPr>
        <w:t xml:space="preserve"> existe una, incide (digamos) el ser interino con ese, porque supongo que una persona que está, que es propietaria puede llevar un control más práctico, es más cercana a sus estudiantes, es constante, es permanente (digamos), en cambio la mía</w:t>
      </w:r>
      <w:r w:rsidRPr="0032605B">
        <w:rPr>
          <w:rFonts w:ascii="Times New Roman" w:hAnsi="Times New Roman"/>
          <w:bCs/>
          <w:sz w:val="24"/>
          <w:szCs w:val="24"/>
          <w:shd w:val="clear" w:color="auto" w:fill="FFFFFF"/>
        </w:rPr>
        <w:t xml:space="preserve"> </w:t>
      </w:r>
      <w:r w:rsidRPr="0032605B">
        <w:rPr>
          <w:rFonts w:ascii="Times New Roman" w:hAnsi="Times New Roman"/>
          <w:bCs/>
          <w:sz w:val="24"/>
          <w:szCs w:val="24"/>
          <w:shd w:val="clear" w:color="auto" w:fill="FFFFFF"/>
        </w:rPr>
        <w:lastRenderedPageBreak/>
        <w:t>se interrumpe, (entonces), he ido notando que ha bajado mi</w:t>
      </w:r>
      <w:r>
        <w:rPr>
          <w:rFonts w:ascii="Times New Roman" w:hAnsi="Times New Roman"/>
          <w:bCs/>
          <w:sz w:val="24"/>
          <w:szCs w:val="24"/>
          <w:shd w:val="clear" w:color="auto" w:fill="FFFFFF"/>
        </w:rPr>
        <w:t xml:space="preserve"> calidad (como), (como) docente” (Dolor). </w:t>
      </w:r>
    </w:p>
    <w:p w:rsidR="005C5E77" w:rsidRPr="00D20170" w:rsidRDefault="005C5E77" w:rsidP="0050026B">
      <w:pPr>
        <w:spacing w:after="0" w:line="360" w:lineRule="auto"/>
        <w:jc w:val="both"/>
        <w:rPr>
          <w:rFonts w:ascii="Times New Roman" w:hAnsi="Times New Roman" w:cs="Times New Roman"/>
          <w:bCs/>
          <w:sz w:val="24"/>
          <w:szCs w:val="24"/>
          <w:shd w:val="clear" w:color="auto" w:fill="FFFFFF"/>
        </w:rPr>
      </w:pPr>
      <w:r w:rsidRPr="00926787">
        <w:rPr>
          <w:rFonts w:ascii="Times New Roman" w:hAnsi="Times New Roman" w:cs="Times New Roman"/>
          <w:bCs/>
          <w:sz w:val="24"/>
          <w:szCs w:val="24"/>
          <w:shd w:val="clear" w:color="auto" w:fill="FFFFFF"/>
        </w:rPr>
        <w:t xml:space="preserve">En lo referente a si la condición de </w:t>
      </w:r>
      <w:proofErr w:type="spellStart"/>
      <w:r w:rsidRPr="00926787">
        <w:rPr>
          <w:rFonts w:ascii="Times New Roman" w:hAnsi="Times New Roman" w:cs="Times New Roman"/>
          <w:bCs/>
          <w:sz w:val="24"/>
          <w:szCs w:val="24"/>
          <w:shd w:val="clear" w:color="auto" w:fill="FFFFFF"/>
        </w:rPr>
        <w:t>interinazgo</w:t>
      </w:r>
      <w:proofErr w:type="spellEnd"/>
      <w:r w:rsidRPr="00926787">
        <w:rPr>
          <w:rFonts w:ascii="Times New Roman" w:hAnsi="Times New Roman" w:cs="Times New Roman"/>
          <w:bCs/>
          <w:sz w:val="24"/>
          <w:szCs w:val="24"/>
          <w:shd w:val="clear" w:color="auto" w:fill="FFFFFF"/>
        </w:rPr>
        <w:t xml:space="preserve"> afecta la </w:t>
      </w:r>
      <w:r w:rsidRPr="00926787">
        <w:rPr>
          <w:rFonts w:ascii="Times New Roman" w:hAnsi="Times New Roman" w:cs="Times New Roman"/>
          <w:b/>
          <w:bCs/>
          <w:i/>
          <w:sz w:val="24"/>
          <w:szCs w:val="24"/>
          <w:shd w:val="clear" w:color="auto" w:fill="FFFFFF"/>
        </w:rPr>
        <w:t>comunicación</w:t>
      </w:r>
      <w:r w:rsidRPr="00926787">
        <w:rPr>
          <w:rFonts w:ascii="Times New Roman" w:hAnsi="Times New Roman" w:cs="Times New Roman"/>
          <w:bCs/>
          <w:sz w:val="24"/>
          <w:szCs w:val="24"/>
          <w:shd w:val="clear" w:color="auto" w:fill="FFFFFF"/>
        </w:rPr>
        <w:t xml:space="preserve"> con el </w:t>
      </w:r>
      <w:r w:rsidR="00E73B02" w:rsidRPr="00926787">
        <w:rPr>
          <w:rFonts w:ascii="Times New Roman" w:hAnsi="Times New Roman" w:cs="Times New Roman"/>
          <w:bCs/>
          <w:sz w:val="24"/>
          <w:szCs w:val="24"/>
          <w:shd w:val="clear" w:color="auto" w:fill="FFFFFF"/>
        </w:rPr>
        <w:t>resto de compañeros/as</w:t>
      </w:r>
      <w:r w:rsidRPr="00926787">
        <w:rPr>
          <w:rFonts w:ascii="Times New Roman" w:hAnsi="Times New Roman" w:cs="Times New Roman"/>
          <w:bCs/>
          <w:sz w:val="24"/>
          <w:szCs w:val="24"/>
          <w:shd w:val="clear" w:color="auto" w:fill="FFFFFF"/>
        </w:rPr>
        <w:t xml:space="preserve"> de trabajo, una mayoría de funcionarios</w:t>
      </w:r>
      <w:r w:rsidR="00AC5BAA" w:rsidRPr="00926787">
        <w:rPr>
          <w:rFonts w:ascii="Times New Roman" w:hAnsi="Times New Roman" w:cs="Times New Roman"/>
          <w:bCs/>
          <w:sz w:val="24"/>
          <w:szCs w:val="24"/>
          <w:shd w:val="clear" w:color="auto" w:fill="FFFFFF"/>
        </w:rPr>
        <w:t>/as entrevistados/as manifiesta</w:t>
      </w:r>
      <w:r w:rsidRPr="00926787">
        <w:rPr>
          <w:rFonts w:ascii="Times New Roman" w:hAnsi="Times New Roman" w:cs="Times New Roman"/>
          <w:bCs/>
          <w:sz w:val="24"/>
          <w:szCs w:val="24"/>
          <w:shd w:val="clear" w:color="auto" w:fill="FFFFFF"/>
        </w:rPr>
        <w:t xml:space="preserve"> que no repercute</w:t>
      </w:r>
      <w:r w:rsidR="00AC5BAA" w:rsidRPr="00926787">
        <w:rPr>
          <w:rFonts w:ascii="Times New Roman" w:hAnsi="Times New Roman" w:cs="Times New Roman"/>
          <w:bCs/>
          <w:sz w:val="24"/>
          <w:szCs w:val="24"/>
          <w:shd w:val="clear" w:color="auto" w:fill="FFFFFF"/>
        </w:rPr>
        <w:t>;</w:t>
      </w:r>
      <w:r w:rsidRPr="00926787">
        <w:rPr>
          <w:rFonts w:ascii="Times New Roman" w:hAnsi="Times New Roman" w:cs="Times New Roman"/>
          <w:bCs/>
          <w:sz w:val="24"/>
          <w:szCs w:val="24"/>
          <w:shd w:val="clear" w:color="auto" w:fill="FFFFFF"/>
        </w:rPr>
        <w:t xml:space="preserve"> sin embargo, algunos de ellos señ</w:t>
      </w:r>
      <w:r w:rsidR="0070692C" w:rsidRPr="00926787">
        <w:rPr>
          <w:rFonts w:ascii="Times New Roman" w:hAnsi="Times New Roman" w:cs="Times New Roman"/>
          <w:bCs/>
          <w:sz w:val="24"/>
          <w:szCs w:val="24"/>
          <w:shd w:val="clear" w:color="auto" w:fill="FFFFFF"/>
        </w:rPr>
        <w:t>alan que el ser “no propietario</w:t>
      </w:r>
      <w:r w:rsidR="00AC5BAA" w:rsidRPr="00926787">
        <w:rPr>
          <w:rFonts w:ascii="Times New Roman" w:hAnsi="Times New Roman" w:cs="Times New Roman"/>
          <w:bCs/>
          <w:sz w:val="24"/>
          <w:szCs w:val="24"/>
          <w:shd w:val="clear" w:color="auto" w:fill="FFFFFF"/>
        </w:rPr>
        <w:t>”</w:t>
      </w:r>
      <w:r w:rsidRPr="00926787">
        <w:rPr>
          <w:rFonts w:ascii="Times New Roman" w:hAnsi="Times New Roman" w:cs="Times New Roman"/>
          <w:bCs/>
          <w:sz w:val="24"/>
          <w:szCs w:val="24"/>
          <w:shd w:val="clear" w:color="auto" w:fill="FFFFFF"/>
        </w:rPr>
        <w:t xml:space="preserve"> tiene implicaciones en el vínculo con las personas con quienes laboran dado que se tienden a sentir aislados y segregados, lo que afecta la comunicación, en este sentido expresan:</w:t>
      </w:r>
      <w:r w:rsidRPr="00D20170">
        <w:rPr>
          <w:rFonts w:ascii="Times New Roman" w:hAnsi="Times New Roman" w:cs="Times New Roman"/>
          <w:bCs/>
          <w:sz w:val="24"/>
          <w:szCs w:val="24"/>
          <w:shd w:val="clear" w:color="auto" w:fill="FFFFFF"/>
        </w:rPr>
        <w:t xml:space="preserve"> </w:t>
      </w:r>
    </w:p>
    <w:p w:rsidR="005C5E77" w:rsidRDefault="005C5E77" w:rsidP="0050026B">
      <w:pPr>
        <w:spacing w:after="0" w:line="360" w:lineRule="auto"/>
        <w:ind w:left="851"/>
        <w:jc w:val="both"/>
        <w:rPr>
          <w:rFonts w:ascii="Times New Roman" w:hAnsi="Times New Roman" w:cs="Times New Roman"/>
          <w:bCs/>
          <w:sz w:val="24"/>
          <w:szCs w:val="24"/>
          <w:shd w:val="clear" w:color="auto" w:fill="FFFFFF"/>
        </w:rPr>
      </w:pPr>
      <w:r w:rsidRPr="00926787">
        <w:rPr>
          <w:rFonts w:ascii="Times New Roman" w:hAnsi="Times New Roman" w:cs="Times New Roman"/>
          <w:bCs/>
          <w:sz w:val="24"/>
          <w:szCs w:val="24"/>
          <w:shd w:val="clear" w:color="auto" w:fill="FFFFFF"/>
        </w:rPr>
        <w:t xml:space="preserve">“En el sentido de que, en mi caso que soy interino y el resto son propietarios se </w:t>
      </w:r>
      <w:r w:rsidR="005E1ADB" w:rsidRPr="00926787">
        <w:rPr>
          <w:rFonts w:ascii="Times New Roman" w:hAnsi="Times New Roman" w:cs="Times New Roman"/>
          <w:bCs/>
          <w:sz w:val="24"/>
          <w:szCs w:val="24"/>
          <w:shd w:val="clear" w:color="auto" w:fill="FFFFFF"/>
        </w:rPr>
        <w:t>hace (como), uno se siente (…</w:t>
      </w:r>
      <w:r w:rsidRPr="00926787">
        <w:rPr>
          <w:rFonts w:ascii="Times New Roman" w:hAnsi="Times New Roman" w:cs="Times New Roman"/>
          <w:bCs/>
          <w:sz w:val="24"/>
          <w:szCs w:val="24"/>
          <w:shd w:val="clear" w:color="auto" w:fill="FFFFFF"/>
        </w:rPr>
        <w:t>) un poco (como) aislado del resto, porque tiene una condición diferente, (entonces), la comunicación debe afectar en algún momento, en alguna medida (…) porque el resto forman un grupo más o menos homogéneo y uno es la persona (como) que está ahí (como) aparte, diferente, (entonces) pienso que debe haber un nivel</w:t>
      </w:r>
      <w:r w:rsidR="00AC5BAA" w:rsidRPr="00926787">
        <w:rPr>
          <w:rFonts w:ascii="Times New Roman" w:hAnsi="Times New Roman" w:cs="Times New Roman"/>
          <w:bCs/>
          <w:sz w:val="24"/>
          <w:szCs w:val="24"/>
          <w:shd w:val="clear" w:color="auto" w:fill="FFFFFF"/>
        </w:rPr>
        <w:t>, afecta la comunicación. Sí, sí</w:t>
      </w:r>
      <w:r w:rsidRPr="00926787">
        <w:rPr>
          <w:rFonts w:ascii="Times New Roman" w:hAnsi="Times New Roman" w:cs="Times New Roman"/>
          <w:bCs/>
          <w:sz w:val="24"/>
          <w:szCs w:val="24"/>
          <w:shd w:val="clear" w:color="auto" w:fill="FFFFFF"/>
        </w:rPr>
        <w:t xml:space="preserve"> lo he sentido, </w:t>
      </w:r>
      <w:r w:rsidR="00AC5BAA" w:rsidRPr="00926787">
        <w:rPr>
          <w:rFonts w:ascii="Times New Roman" w:hAnsi="Times New Roman" w:cs="Times New Roman"/>
          <w:bCs/>
          <w:sz w:val="24"/>
          <w:szCs w:val="24"/>
          <w:shd w:val="clear" w:color="auto" w:fill="FFFFFF"/>
        </w:rPr>
        <w:t>sí</w:t>
      </w:r>
      <w:r w:rsidRPr="00926787">
        <w:rPr>
          <w:rFonts w:ascii="Times New Roman" w:hAnsi="Times New Roman" w:cs="Times New Roman"/>
          <w:bCs/>
          <w:sz w:val="24"/>
          <w:szCs w:val="24"/>
          <w:shd w:val="clear" w:color="auto" w:fill="FFFFFF"/>
        </w:rPr>
        <w:t>. Sí</w:t>
      </w:r>
      <w:r w:rsidR="00AC5BAA" w:rsidRPr="00926787">
        <w:rPr>
          <w:rFonts w:ascii="Times New Roman" w:hAnsi="Times New Roman" w:cs="Times New Roman"/>
          <w:bCs/>
          <w:sz w:val="24"/>
          <w:szCs w:val="24"/>
          <w:shd w:val="clear" w:color="auto" w:fill="FFFFFF"/>
        </w:rPr>
        <w:t>,</w:t>
      </w:r>
      <w:r w:rsidRPr="00926787">
        <w:rPr>
          <w:rFonts w:ascii="Times New Roman" w:hAnsi="Times New Roman" w:cs="Times New Roman"/>
          <w:bCs/>
          <w:sz w:val="24"/>
          <w:szCs w:val="24"/>
          <w:shd w:val="clear" w:color="auto" w:fill="FFFFFF"/>
        </w:rPr>
        <w:t xml:space="preserve"> yo me siento (digamos) que yo soy, sea por esta razón u otra no sé, que yo sea una persona aparte del resto, me siento (como), (como) segregado del resto del grupo, (entonces) se si</w:t>
      </w:r>
      <w:r w:rsidR="005E1ADB" w:rsidRPr="00926787">
        <w:rPr>
          <w:rFonts w:ascii="Times New Roman" w:hAnsi="Times New Roman" w:cs="Times New Roman"/>
          <w:bCs/>
          <w:sz w:val="24"/>
          <w:szCs w:val="24"/>
          <w:shd w:val="clear" w:color="auto" w:fill="FFFFFF"/>
        </w:rPr>
        <w:t>ente un poco de (…</w:t>
      </w:r>
      <w:r w:rsidR="00AC5BAA" w:rsidRPr="00926787">
        <w:rPr>
          <w:rFonts w:ascii="Times New Roman" w:hAnsi="Times New Roman" w:cs="Times New Roman"/>
          <w:bCs/>
          <w:sz w:val="24"/>
          <w:szCs w:val="24"/>
          <w:shd w:val="clear" w:color="auto" w:fill="FFFFFF"/>
        </w:rPr>
        <w:t>), sí</w:t>
      </w:r>
      <w:r w:rsidRPr="00926787">
        <w:rPr>
          <w:rFonts w:ascii="Times New Roman" w:hAnsi="Times New Roman" w:cs="Times New Roman"/>
          <w:bCs/>
          <w:sz w:val="24"/>
          <w:szCs w:val="24"/>
          <w:shd w:val="clear" w:color="auto" w:fill="FFFFFF"/>
        </w:rPr>
        <w:t>” (Dolor).</w:t>
      </w:r>
      <w:r w:rsidRPr="00D20170">
        <w:rPr>
          <w:rFonts w:ascii="Times New Roman" w:hAnsi="Times New Roman" w:cs="Times New Roman"/>
          <w:bCs/>
          <w:sz w:val="24"/>
          <w:szCs w:val="24"/>
          <w:shd w:val="clear" w:color="auto" w:fill="FFFFFF"/>
        </w:rPr>
        <w:t xml:space="preserve"> </w:t>
      </w:r>
    </w:p>
    <w:p w:rsidR="00BA011F" w:rsidRPr="00926787" w:rsidRDefault="00BA011F" w:rsidP="0050026B">
      <w:pPr>
        <w:spacing w:after="0" w:line="360" w:lineRule="auto"/>
        <w:jc w:val="both"/>
        <w:rPr>
          <w:rFonts w:ascii="Times New Roman" w:hAnsi="Times New Roman"/>
          <w:bCs/>
          <w:sz w:val="24"/>
          <w:szCs w:val="24"/>
          <w:shd w:val="clear" w:color="auto" w:fill="FFFFFF"/>
        </w:rPr>
      </w:pPr>
      <w:r w:rsidRPr="00926787">
        <w:rPr>
          <w:rFonts w:ascii="Times New Roman" w:hAnsi="Times New Roman"/>
          <w:bCs/>
          <w:sz w:val="24"/>
          <w:szCs w:val="24"/>
          <w:shd w:val="clear" w:color="auto" w:fill="FFFFFF"/>
        </w:rPr>
        <w:t>De igual manera, una de las</w:t>
      </w:r>
      <w:r w:rsidR="00AC5BAA" w:rsidRPr="00926787">
        <w:rPr>
          <w:rFonts w:ascii="Times New Roman" w:hAnsi="Times New Roman"/>
          <w:bCs/>
          <w:sz w:val="24"/>
          <w:szCs w:val="24"/>
          <w:shd w:val="clear" w:color="auto" w:fill="FFFFFF"/>
        </w:rPr>
        <w:t xml:space="preserve"> personas entrevistadas refiere </w:t>
      </w:r>
      <w:r w:rsidRPr="00926787">
        <w:rPr>
          <w:rFonts w:ascii="Times New Roman" w:hAnsi="Times New Roman"/>
          <w:bCs/>
          <w:sz w:val="24"/>
          <w:szCs w:val="24"/>
          <w:shd w:val="clear" w:color="auto" w:fill="FFFFFF"/>
        </w:rPr>
        <w:t xml:space="preserve">que según el puesto o responsabilidad que una persona “no propietario” ocupe, podría otorgarle, en algunas circunstancias, cuotas de poder y comunicación más cercana con </w:t>
      </w:r>
      <w:r w:rsidR="00AC5BAA" w:rsidRPr="00926787">
        <w:rPr>
          <w:rFonts w:ascii="Times New Roman" w:hAnsi="Times New Roman"/>
          <w:bCs/>
          <w:sz w:val="24"/>
          <w:szCs w:val="24"/>
          <w:shd w:val="clear" w:color="auto" w:fill="FFFFFF"/>
        </w:rPr>
        <w:t xml:space="preserve">la </w:t>
      </w:r>
      <w:r w:rsidRPr="00926787">
        <w:rPr>
          <w:rFonts w:ascii="Times New Roman" w:hAnsi="Times New Roman"/>
          <w:bCs/>
          <w:sz w:val="24"/>
          <w:szCs w:val="24"/>
          <w:shd w:val="clear" w:color="auto" w:fill="FFFFFF"/>
        </w:rPr>
        <w:t xml:space="preserve">población propietaria, </w:t>
      </w:r>
      <w:r w:rsidR="00AC5BAA" w:rsidRPr="00926787">
        <w:rPr>
          <w:rFonts w:ascii="Times New Roman" w:hAnsi="Times New Roman"/>
          <w:bCs/>
          <w:sz w:val="24"/>
          <w:szCs w:val="24"/>
          <w:shd w:val="clear" w:color="auto" w:fill="FFFFFF"/>
        </w:rPr>
        <w:t>que</w:t>
      </w:r>
      <w:r w:rsidRPr="00926787">
        <w:rPr>
          <w:rFonts w:ascii="Times New Roman" w:hAnsi="Times New Roman"/>
          <w:bCs/>
          <w:sz w:val="24"/>
          <w:szCs w:val="24"/>
          <w:shd w:val="clear" w:color="auto" w:fill="FFFFFF"/>
        </w:rPr>
        <w:t xml:space="preserve"> la que tienen otros interinos/as. Al respecto se indica:  </w:t>
      </w:r>
    </w:p>
    <w:p w:rsidR="00BA011F" w:rsidRDefault="00BA011F" w:rsidP="0050026B">
      <w:pPr>
        <w:spacing w:after="0" w:line="360" w:lineRule="auto"/>
        <w:ind w:left="851"/>
        <w:jc w:val="both"/>
        <w:rPr>
          <w:rFonts w:ascii="Times New Roman" w:hAnsi="Times New Roman"/>
          <w:bCs/>
          <w:sz w:val="24"/>
          <w:szCs w:val="24"/>
          <w:shd w:val="clear" w:color="auto" w:fill="FFFFFF"/>
        </w:rPr>
      </w:pPr>
      <w:r w:rsidRPr="00926787">
        <w:rPr>
          <w:rFonts w:ascii="Times New Roman" w:hAnsi="Times New Roman"/>
          <w:bCs/>
          <w:sz w:val="24"/>
          <w:szCs w:val="24"/>
          <w:shd w:val="clear" w:color="auto" w:fill="FFFFFF"/>
        </w:rPr>
        <w:t>“(Eh). No debería, sin embargo, cuando están las dos áreas, yo creo que sí es muy, muy notorio la, la no participación de interinos, ahora, muy relativo, porque, por ejemplo, la coordinadora de servicios es interina y creo yo que ella es una de las que, de las que siempre están ahí y participan, entonces, creo que es un asunto también de poder” (Temor).</w:t>
      </w:r>
      <w:r>
        <w:rPr>
          <w:rFonts w:ascii="Times New Roman" w:hAnsi="Times New Roman"/>
          <w:bCs/>
          <w:sz w:val="24"/>
          <w:szCs w:val="24"/>
          <w:shd w:val="clear" w:color="auto" w:fill="FFFFFF"/>
        </w:rPr>
        <w:t xml:space="preserve"> </w:t>
      </w:r>
    </w:p>
    <w:p w:rsidR="005C5E77" w:rsidRPr="00926787" w:rsidRDefault="00BA011F" w:rsidP="0050026B">
      <w:pPr>
        <w:spacing w:after="0" w:line="360" w:lineRule="auto"/>
        <w:jc w:val="both"/>
        <w:rPr>
          <w:rFonts w:ascii="Times New Roman" w:hAnsi="Times New Roman" w:cs="Times New Roman"/>
          <w:sz w:val="24"/>
          <w:szCs w:val="24"/>
        </w:rPr>
      </w:pPr>
      <w:r w:rsidRPr="00926787">
        <w:rPr>
          <w:rFonts w:ascii="Times New Roman" w:hAnsi="Times New Roman" w:cs="Times New Roman"/>
          <w:bCs/>
          <w:sz w:val="24"/>
          <w:szCs w:val="24"/>
          <w:shd w:val="clear" w:color="auto" w:fill="FFFFFF"/>
        </w:rPr>
        <w:t>Lo señalado en la</w:t>
      </w:r>
      <w:r w:rsidR="00AC5BAA" w:rsidRPr="00926787">
        <w:rPr>
          <w:rFonts w:ascii="Times New Roman" w:hAnsi="Times New Roman" w:cs="Times New Roman"/>
          <w:bCs/>
          <w:sz w:val="24"/>
          <w:szCs w:val="24"/>
          <w:shd w:val="clear" w:color="auto" w:fill="FFFFFF"/>
        </w:rPr>
        <w:t>s</w:t>
      </w:r>
      <w:r w:rsidRPr="00926787">
        <w:rPr>
          <w:rFonts w:ascii="Times New Roman" w:hAnsi="Times New Roman" w:cs="Times New Roman"/>
          <w:bCs/>
          <w:sz w:val="24"/>
          <w:szCs w:val="24"/>
          <w:shd w:val="clear" w:color="auto" w:fill="FFFFFF"/>
        </w:rPr>
        <w:t xml:space="preserve"> manifestaciones anteriores</w:t>
      </w:r>
      <w:r w:rsidR="005C5E77" w:rsidRPr="00926787">
        <w:rPr>
          <w:rFonts w:ascii="Times New Roman" w:hAnsi="Times New Roman" w:cs="Times New Roman"/>
          <w:bCs/>
          <w:sz w:val="24"/>
          <w:szCs w:val="24"/>
          <w:shd w:val="clear" w:color="auto" w:fill="FFFFFF"/>
        </w:rPr>
        <w:t xml:space="preserve"> parece evidenciar que el tipo de comunicación que predomina entre algunos funcionarios</w:t>
      </w:r>
      <w:r w:rsidR="005E1ADB" w:rsidRPr="00926787">
        <w:rPr>
          <w:rFonts w:ascii="Times New Roman" w:hAnsi="Times New Roman" w:cs="Times New Roman"/>
          <w:bCs/>
          <w:sz w:val="24"/>
          <w:szCs w:val="24"/>
          <w:shd w:val="clear" w:color="auto" w:fill="FFFFFF"/>
        </w:rPr>
        <w:t>/as</w:t>
      </w:r>
      <w:r w:rsidR="005C5E77" w:rsidRPr="00926787">
        <w:rPr>
          <w:rFonts w:ascii="Times New Roman" w:hAnsi="Times New Roman" w:cs="Times New Roman"/>
          <w:bCs/>
          <w:sz w:val="24"/>
          <w:szCs w:val="24"/>
          <w:shd w:val="clear" w:color="auto" w:fill="FFFFFF"/>
        </w:rPr>
        <w:t xml:space="preserve"> “no propietarios” y propietarios de la Universidad, genera un vínculo interpersonal distante y desigual dado que, a pesar de tener posibilidad de comunicar su sentir, no siempre son escuchadas las propuestas e inquietudes de la población interina, predominando en algunos de ellos temor a manifestar su parecer,</w:t>
      </w:r>
      <w:r w:rsidR="005C5E77" w:rsidRPr="00D20170">
        <w:rPr>
          <w:rFonts w:ascii="Times New Roman" w:hAnsi="Times New Roman" w:cs="Times New Roman"/>
          <w:bCs/>
          <w:sz w:val="24"/>
          <w:szCs w:val="24"/>
          <w:shd w:val="clear" w:color="auto" w:fill="FFFFFF"/>
        </w:rPr>
        <w:t xml:space="preserve"> </w:t>
      </w:r>
      <w:r w:rsidR="005C5E77" w:rsidRPr="00926787">
        <w:rPr>
          <w:rFonts w:ascii="Times New Roman" w:hAnsi="Times New Roman" w:cs="Times New Roman"/>
          <w:bCs/>
          <w:sz w:val="24"/>
          <w:szCs w:val="24"/>
          <w:shd w:val="clear" w:color="auto" w:fill="FFFFFF"/>
        </w:rPr>
        <w:lastRenderedPageBreak/>
        <w:t xml:space="preserve">guardando silencio como una forma de proteger su trabajo y no generar rechazo (anticuerpos) hacia su persona. </w:t>
      </w:r>
    </w:p>
    <w:p w:rsidR="005C5E77" w:rsidRPr="00926787" w:rsidRDefault="005C5E77" w:rsidP="0050026B">
      <w:pPr>
        <w:spacing w:after="0" w:line="360" w:lineRule="auto"/>
        <w:jc w:val="both"/>
        <w:rPr>
          <w:rFonts w:ascii="Times New Roman" w:hAnsi="Times New Roman" w:cs="Times New Roman"/>
          <w:sz w:val="24"/>
          <w:szCs w:val="24"/>
        </w:rPr>
      </w:pPr>
      <w:r w:rsidRPr="00926787">
        <w:rPr>
          <w:rFonts w:ascii="Times New Roman" w:hAnsi="Times New Roman" w:cs="Times New Roman"/>
          <w:sz w:val="24"/>
          <w:szCs w:val="24"/>
        </w:rPr>
        <w:t xml:space="preserve">En lo concerniente a si la población interina obtiene </w:t>
      </w:r>
      <w:r w:rsidRPr="00926787">
        <w:rPr>
          <w:rFonts w:ascii="Times New Roman" w:hAnsi="Times New Roman" w:cs="Times New Roman"/>
          <w:b/>
          <w:i/>
          <w:sz w:val="24"/>
          <w:szCs w:val="24"/>
        </w:rPr>
        <w:t>aprendizajes</w:t>
      </w:r>
      <w:r w:rsidRPr="00926787">
        <w:rPr>
          <w:rFonts w:ascii="Times New Roman" w:hAnsi="Times New Roman" w:cs="Times New Roman"/>
          <w:sz w:val="24"/>
          <w:szCs w:val="24"/>
        </w:rPr>
        <w:t xml:space="preserve"> nuevos que le pe</w:t>
      </w:r>
      <w:r w:rsidR="00AC5BAA" w:rsidRPr="00926787">
        <w:rPr>
          <w:rFonts w:ascii="Times New Roman" w:hAnsi="Times New Roman" w:cs="Times New Roman"/>
          <w:sz w:val="24"/>
          <w:szCs w:val="24"/>
        </w:rPr>
        <w:t>rmiten un crecimiento académico,</w:t>
      </w:r>
      <w:r w:rsidRPr="00926787">
        <w:rPr>
          <w:rFonts w:ascii="Times New Roman" w:hAnsi="Times New Roman" w:cs="Times New Roman"/>
          <w:sz w:val="24"/>
          <w:szCs w:val="24"/>
        </w:rPr>
        <w:t xml:space="preserve"> el personal administrativo entrevistado indica que cuentan con la oportunidad de recibir conocimientos nuevos que les posibilita formarse profesional y técnicamente, lo que contribuye a las tareas que realizan, en este sentido indican:  </w:t>
      </w:r>
    </w:p>
    <w:p w:rsidR="005C5E77" w:rsidRPr="00D20170" w:rsidRDefault="005C5E77" w:rsidP="0050026B">
      <w:pPr>
        <w:spacing w:after="0" w:line="360" w:lineRule="auto"/>
        <w:ind w:left="851"/>
        <w:jc w:val="both"/>
        <w:rPr>
          <w:rFonts w:ascii="Times New Roman" w:hAnsi="Times New Roman" w:cs="Times New Roman"/>
          <w:sz w:val="24"/>
          <w:szCs w:val="24"/>
        </w:rPr>
      </w:pPr>
      <w:r w:rsidRPr="00926787">
        <w:rPr>
          <w:rFonts w:ascii="Times New Roman" w:hAnsi="Times New Roman" w:cs="Times New Roman"/>
          <w:sz w:val="24"/>
          <w:szCs w:val="24"/>
        </w:rPr>
        <w:t xml:space="preserve">“Sí, porque se nos da capacitaciones, cursos. Se les da becas y eso, aunque sean </w:t>
      </w:r>
      <w:r w:rsidR="006B0F9E" w:rsidRPr="00926787">
        <w:rPr>
          <w:rFonts w:ascii="Times New Roman" w:hAnsi="Times New Roman" w:cs="Times New Roman"/>
          <w:sz w:val="24"/>
          <w:szCs w:val="24"/>
        </w:rPr>
        <w:t xml:space="preserve">   </w:t>
      </w:r>
      <w:r w:rsidRPr="00926787">
        <w:rPr>
          <w:rFonts w:ascii="Times New Roman" w:hAnsi="Times New Roman" w:cs="Times New Roman"/>
          <w:sz w:val="24"/>
          <w:szCs w:val="24"/>
        </w:rPr>
        <w:t>interinos, si quiere usted seguir estudiando” (Consuelo).</w:t>
      </w:r>
    </w:p>
    <w:p w:rsidR="003D1228" w:rsidRDefault="005C5E77" w:rsidP="0050026B">
      <w:pPr>
        <w:spacing w:after="0" w:line="360" w:lineRule="auto"/>
        <w:jc w:val="both"/>
        <w:rPr>
          <w:rFonts w:ascii="Times New Roman" w:hAnsi="Times New Roman"/>
          <w:sz w:val="24"/>
          <w:szCs w:val="24"/>
        </w:rPr>
      </w:pPr>
      <w:r w:rsidRPr="00926787">
        <w:rPr>
          <w:rFonts w:ascii="Times New Roman" w:hAnsi="Times New Roman" w:cs="Times New Roman"/>
          <w:sz w:val="24"/>
          <w:szCs w:val="24"/>
        </w:rPr>
        <w:t>En lo que respecta a la población académica entrevistada, refieren que como interinos/as cuentan con la posibilidad de realizar cursos que les permite</w:t>
      </w:r>
      <w:r w:rsidR="00AC5BAA" w:rsidRPr="00926787">
        <w:rPr>
          <w:rFonts w:ascii="Times New Roman" w:hAnsi="Times New Roman" w:cs="Times New Roman"/>
          <w:sz w:val="24"/>
          <w:szCs w:val="24"/>
        </w:rPr>
        <w:t>n</w:t>
      </w:r>
      <w:r w:rsidRPr="00926787">
        <w:rPr>
          <w:rFonts w:ascii="Times New Roman" w:hAnsi="Times New Roman" w:cs="Times New Roman"/>
          <w:sz w:val="24"/>
          <w:szCs w:val="24"/>
        </w:rPr>
        <w:t xml:space="preserve"> </w:t>
      </w:r>
      <w:r w:rsidR="00AC5BAA" w:rsidRPr="00926787">
        <w:rPr>
          <w:rFonts w:ascii="Times New Roman" w:hAnsi="Times New Roman" w:cs="Times New Roman"/>
          <w:sz w:val="24"/>
          <w:szCs w:val="24"/>
        </w:rPr>
        <w:t>actualizarse en distintas áreas;</w:t>
      </w:r>
      <w:r w:rsidRPr="00926787">
        <w:rPr>
          <w:rFonts w:ascii="Times New Roman" w:hAnsi="Times New Roman" w:cs="Times New Roman"/>
          <w:sz w:val="24"/>
          <w:szCs w:val="24"/>
        </w:rPr>
        <w:t xml:space="preserve"> sin embargo, consideran que las oportunidades de formación de posgrado, becas, participación en congresos, entre otros, se destinan prioritariamente a</w:t>
      </w:r>
      <w:r w:rsidR="00AC5BAA" w:rsidRPr="00926787">
        <w:rPr>
          <w:rFonts w:ascii="Times New Roman" w:hAnsi="Times New Roman" w:cs="Times New Roman"/>
          <w:sz w:val="24"/>
          <w:szCs w:val="24"/>
        </w:rPr>
        <w:t xml:space="preserve"> la</w:t>
      </w:r>
      <w:r w:rsidRPr="00926787">
        <w:rPr>
          <w:rFonts w:ascii="Times New Roman" w:hAnsi="Times New Roman" w:cs="Times New Roman"/>
          <w:sz w:val="24"/>
          <w:szCs w:val="24"/>
        </w:rPr>
        <w:t xml:space="preserve"> población propietaria, lo que para algunos interinos/as resulta ser un trato desigual. </w:t>
      </w:r>
      <w:r w:rsidR="003D1228" w:rsidRPr="00926787">
        <w:rPr>
          <w:rFonts w:ascii="Times New Roman" w:hAnsi="Times New Roman"/>
          <w:sz w:val="24"/>
          <w:szCs w:val="24"/>
        </w:rPr>
        <w:t>Asimismo, consideran que para asistir a cursos y otras actividades de capacitación, se requiere contar con el aval de la dirección de su unidad de trabajo, de lo contrario, se imposibilita asistir a este tipo de eventos, al respecto señalan:</w:t>
      </w:r>
      <w:r w:rsidR="003D1228">
        <w:rPr>
          <w:rFonts w:ascii="Times New Roman" w:hAnsi="Times New Roman"/>
          <w:sz w:val="24"/>
          <w:szCs w:val="24"/>
        </w:rPr>
        <w:t xml:space="preserve">   </w:t>
      </w:r>
    </w:p>
    <w:p w:rsidR="005C5E77" w:rsidRPr="003D1228" w:rsidRDefault="003D1228" w:rsidP="0050026B">
      <w:pPr>
        <w:spacing w:after="0" w:line="360" w:lineRule="auto"/>
        <w:ind w:left="851"/>
        <w:jc w:val="both"/>
        <w:rPr>
          <w:rFonts w:ascii="Times New Roman" w:hAnsi="Times New Roman"/>
          <w:sz w:val="24"/>
          <w:szCs w:val="24"/>
        </w:rPr>
      </w:pPr>
      <w:r w:rsidRPr="00926787">
        <w:rPr>
          <w:rFonts w:ascii="Times New Roman" w:hAnsi="Times New Roman"/>
          <w:sz w:val="24"/>
          <w:szCs w:val="24"/>
        </w:rPr>
        <w:t>“Sí, la Universidad da sus pases, me parece que sí, para actualizarse, cursos de actualización y todo eso, que casi siempre están (eh), más en función de la población propietaria, que el interino, por ejemplo, el propietario tiene posibilidades de ir a cursos, a congresos, a solicitar becas, tiene acceso a ciertas ventajas (digamos), (eh) que no tiene el interino, pero a cierto nivel, ciertas capacitaciones menores (…) porque las grandes posibilidades las tiene</w:t>
      </w:r>
      <w:r w:rsidR="00AC5BAA" w:rsidRPr="00926787">
        <w:rPr>
          <w:rFonts w:ascii="Times New Roman" w:hAnsi="Times New Roman"/>
          <w:sz w:val="24"/>
          <w:szCs w:val="24"/>
        </w:rPr>
        <w:t>n</w:t>
      </w:r>
      <w:r w:rsidRPr="00926787">
        <w:rPr>
          <w:rFonts w:ascii="Times New Roman" w:hAnsi="Times New Roman"/>
          <w:sz w:val="24"/>
          <w:szCs w:val="24"/>
        </w:rPr>
        <w:t xml:space="preserve"> sólo los propietarios; o sea becas, (eh) pasantías (…) participación en congresos, no hay recursos, la Universidad hace esa diferencia, no sé por qué, la Universidad dice: “no, al interino no”, ¿por qué al propietario sí?. Así es, (entonces) no sé, no sé </w:t>
      </w:r>
      <w:r w:rsidR="00AC5BAA" w:rsidRPr="00926787">
        <w:rPr>
          <w:rFonts w:ascii="Times New Roman" w:hAnsi="Times New Roman"/>
          <w:sz w:val="24"/>
          <w:szCs w:val="24"/>
        </w:rPr>
        <w:t>por qué</w:t>
      </w:r>
      <w:r w:rsidRPr="00926787">
        <w:rPr>
          <w:rFonts w:ascii="Times New Roman" w:hAnsi="Times New Roman"/>
          <w:sz w:val="24"/>
          <w:szCs w:val="24"/>
        </w:rPr>
        <w:t xml:space="preserve"> la Universidad lo hace, pero sí discrimina por así decirlo, en ese rubro la Universidad discrimina por decirlo de alguna manera” (Dolor).</w:t>
      </w:r>
    </w:p>
    <w:p w:rsidR="003D1228" w:rsidRPr="00926787" w:rsidRDefault="003D1228" w:rsidP="0050026B">
      <w:pPr>
        <w:spacing w:after="0" w:line="360" w:lineRule="auto"/>
        <w:ind w:left="851"/>
        <w:jc w:val="both"/>
        <w:rPr>
          <w:rFonts w:ascii="Times New Roman" w:hAnsi="Times New Roman"/>
          <w:sz w:val="24"/>
          <w:szCs w:val="24"/>
        </w:rPr>
      </w:pPr>
      <w:r>
        <w:rPr>
          <w:rFonts w:ascii="Times New Roman" w:hAnsi="Times New Roman"/>
          <w:sz w:val="24"/>
          <w:szCs w:val="24"/>
        </w:rPr>
        <w:t>“</w:t>
      </w:r>
      <w:r w:rsidRPr="003A017D">
        <w:rPr>
          <w:rFonts w:ascii="Times New Roman" w:hAnsi="Times New Roman"/>
          <w:sz w:val="24"/>
          <w:szCs w:val="24"/>
        </w:rPr>
        <w:t>(</w:t>
      </w:r>
      <w:proofErr w:type="spellStart"/>
      <w:r w:rsidRPr="003A017D">
        <w:rPr>
          <w:rFonts w:ascii="Times New Roman" w:hAnsi="Times New Roman"/>
          <w:sz w:val="24"/>
          <w:szCs w:val="24"/>
        </w:rPr>
        <w:t>Umm</w:t>
      </w:r>
      <w:proofErr w:type="spellEnd"/>
      <w:r w:rsidRPr="003A017D">
        <w:rPr>
          <w:rFonts w:ascii="Times New Roman" w:hAnsi="Times New Roman"/>
          <w:sz w:val="24"/>
          <w:szCs w:val="24"/>
        </w:rPr>
        <w:t>), sí, pero depende mucho también de (</w:t>
      </w:r>
      <w:r>
        <w:rPr>
          <w:rFonts w:ascii="Times New Roman" w:hAnsi="Times New Roman"/>
          <w:sz w:val="24"/>
          <w:szCs w:val="24"/>
        </w:rPr>
        <w:t xml:space="preserve">…) </w:t>
      </w:r>
      <w:r w:rsidRPr="003A017D">
        <w:rPr>
          <w:rFonts w:ascii="Times New Roman" w:hAnsi="Times New Roman"/>
          <w:sz w:val="24"/>
          <w:szCs w:val="24"/>
        </w:rPr>
        <w:t xml:space="preserve">del elemento administrativo, </w:t>
      </w:r>
      <w:r>
        <w:rPr>
          <w:rFonts w:ascii="Times New Roman" w:hAnsi="Times New Roman"/>
          <w:sz w:val="24"/>
          <w:szCs w:val="24"/>
        </w:rPr>
        <w:t>es decir, de la dirección que (…)</w:t>
      </w:r>
      <w:r w:rsidRPr="003A017D">
        <w:rPr>
          <w:rFonts w:ascii="Times New Roman" w:hAnsi="Times New Roman"/>
          <w:sz w:val="24"/>
          <w:szCs w:val="24"/>
        </w:rPr>
        <w:t xml:space="preserve"> esté en ese momento. Y un elemento personal por supuesto, es decir, si uno quiere llevar un curso, y promoverte</w:t>
      </w:r>
      <w:r>
        <w:rPr>
          <w:rFonts w:ascii="Times New Roman" w:hAnsi="Times New Roman"/>
          <w:sz w:val="24"/>
          <w:szCs w:val="24"/>
        </w:rPr>
        <w:t xml:space="preserve"> </w:t>
      </w:r>
      <w:r w:rsidRPr="003A017D">
        <w:rPr>
          <w:rFonts w:ascii="Times New Roman" w:hAnsi="Times New Roman"/>
          <w:sz w:val="24"/>
          <w:szCs w:val="24"/>
        </w:rPr>
        <w:t>y particip</w:t>
      </w:r>
      <w:r>
        <w:rPr>
          <w:rFonts w:ascii="Times New Roman" w:hAnsi="Times New Roman"/>
          <w:sz w:val="24"/>
          <w:szCs w:val="24"/>
        </w:rPr>
        <w:t xml:space="preserve">ar, y hacer </w:t>
      </w:r>
      <w:r w:rsidRPr="00926787">
        <w:rPr>
          <w:rFonts w:ascii="Times New Roman" w:hAnsi="Times New Roman"/>
          <w:sz w:val="24"/>
          <w:szCs w:val="24"/>
        </w:rPr>
        <w:lastRenderedPageBreak/>
        <w:t>y toda esa parte (…) (eh)</w:t>
      </w:r>
      <w:r w:rsidR="00E627D4" w:rsidRPr="00926787">
        <w:rPr>
          <w:rFonts w:ascii="Times New Roman" w:hAnsi="Times New Roman"/>
          <w:sz w:val="24"/>
          <w:szCs w:val="24"/>
        </w:rPr>
        <w:t xml:space="preserve"> mientras te lo avale la </w:t>
      </w:r>
      <w:r w:rsidRPr="00926787">
        <w:rPr>
          <w:rFonts w:ascii="Times New Roman" w:hAnsi="Times New Roman"/>
          <w:sz w:val="24"/>
          <w:szCs w:val="24"/>
        </w:rPr>
        <w:t xml:space="preserve">(…) dirección, en buena hora(…)” (Soledad). </w:t>
      </w:r>
    </w:p>
    <w:p w:rsidR="005C5E77" w:rsidRPr="00926787" w:rsidRDefault="005C5E77" w:rsidP="0050026B">
      <w:pPr>
        <w:spacing w:after="0" w:line="360" w:lineRule="auto"/>
        <w:jc w:val="both"/>
        <w:rPr>
          <w:rFonts w:ascii="Times New Roman" w:hAnsi="Times New Roman" w:cs="Times New Roman"/>
          <w:bCs/>
          <w:sz w:val="24"/>
          <w:szCs w:val="24"/>
          <w:shd w:val="clear" w:color="auto" w:fill="FFFFFF"/>
        </w:rPr>
      </w:pPr>
      <w:r w:rsidRPr="00926787">
        <w:rPr>
          <w:rFonts w:ascii="Times New Roman" w:hAnsi="Times New Roman" w:cs="Times New Roman"/>
          <w:sz w:val="24"/>
          <w:szCs w:val="24"/>
        </w:rPr>
        <w:t xml:space="preserve">Por otra parte, en lo que respecta al vector </w:t>
      </w:r>
      <w:proofErr w:type="spellStart"/>
      <w:r w:rsidRPr="00926787">
        <w:rPr>
          <w:rFonts w:ascii="Times New Roman" w:hAnsi="Times New Roman" w:cs="Times New Roman"/>
          <w:b/>
          <w:i/>
          <w:sz w:val="24"/>
          <w:szCs w:val="24"/>
        </w:rPr>
        <w:t>Telé</w:t>
      </w:r>
      <w:proofErr w:type="spellEnd"/>
      <w:r w:rsidRPr="00926787">
        <w:rPr>
          <w:rFonts w:ascii="Times New Roman" w:hAnsi="Times New Roman" w:cs="Times New Roman"/>
          <w:sz w:val="24"/>
          <w:szCs w:val="24"/>
        </w:rPr>
        <w:t xml:space="preserve"> de acuerdo con </w:t>
      </w:r>
      <w:proofErr w:type="spellStart"/>
      <w:r w:rsidRPr="00926787">
        <w:rPr>
          <w:rFonts w:ascii="Times New Roman" w:hAnsi="Times New Roman" w:cs="Times New Roman"/>
          <w:bCs/>
          <w:sz w:val="24"/>
          <w:szCs w:val="24"/>
          <w:shd w:val="clear" w:color="auto" w:fill="FFFFFF"/>
        </w:rPr>
        <w:t>Pichon-Rivière</w:t>
      </w:r>
      <w:proofErr w:type="spellEnd"/>
      <w:r w:rsidRPr="00926787">
        <w:rPr>
          <w:rFonts w:ascii="Times New Roman" w:hAnsi="Times New Roman" w:cs="Times New Roman"/>
          <w:bCs/>
          <w:sz w:val="24"/>
          <w:szCs w:val="24"/>
          <w:shd w:val="clear" w:color="auto" w:fill="FFFFFF"/>
        </w:rPr>
        <w:t xml:space="preserve"> (1985</w:t>
      </w:r>
      <w:r w:rsidR="009D6E22" w:rsidRPr="00926787">
        <w:rPr>
          <w:rFonts w:ascii="Times New Roman" w:hAnsi="Times New Roman" w:cs="Times New Roman"/>
          <w:bCs/>
          <w:sz w:val="24"/>
          <w:szCs w:val="24"/>
          <w:shd w:val="clear" w:color="auto" w:fill="FFFFFF"/>
        </w:rPr>
        <w:t>)</w:t>
      </w:r>
      <w:r w:rsidR="00AC5BAA" w:rsidRPr="00926787">
        <w:rPr>
          <w:rFonts w:ascii="Times New Roman" w:hAnsi="Times New Roman" w:cs="Times New Roman"/>
          <w:bCs/>
          <w:sz w:val="24"/>
          <w:szCs w:val="24"/>
          <w:shd w:val="clear" w:color="auto" w:fill="FFFFFF"/>
        </w:rPr>
        <w:t xml:space="preserve">, este aspecto </w:t>
      </w:r>
      <w:r w:rsidRPr="00926787">
        <w:rPr>
          <w:rFonts w:ascii="Times New Roman" w:hAnsi="Times New Roman" w:cs="Times New Roman"/>
          <w:bCs/>
          <w:sz w:val="24"/>
          <w:szCs w:val="24"/>
          <w:shd w:val="clear" w:color="auto" w:fill="FFFFFF"/>
        </w:rPr>
        <w:t>guarda relación con factores afectivos, tanto positivos como negativos, que determinan la d</w:t>
      </w:r>
      <w:r w:rsidR="005A48FA" w:rsidRPr="00926787">
        <w:rPr>
          <w:rFonts w:ascii="Times New Roman" w:hAnsi="Times New Roman" w:cs="Times New Roman"/>
          <w:bCs/>
          <w:sz w:val="24"/>
          <w:szCs w:val="24"/>
          <w:shd w:val="clear" w:color="auto" w:fill="FFFFFF"/>
        </w:rPr>
        <w:t>isposición a trabajar con otros;</w:t>
      </w:r>
      <w:r w:rsidRPr="00926787">
        <w:rPr>
          <w:rFonts w:ascii="Times New Roman" w:hAnsi="Times New Roman" w:cs="Times New Roman"/>
          <w:bCs/>
          <w:sz w:val="24"/>
          <w:szCs w:val="24"/>
          <w:shd w:val="clear" w:color="auto" w:fill="FFFFFF"/>
        </w:rPr>
        <w:t xml:space="preserve"> de esta manera</w:t>
      </w:r>
      <w:r w:rsidR="005A48FA" w:rsidRPr="00926787">
        <w:rPr>
          <w:rFonts w:ascii="Times New Roman" w:hAnsi="Times New Roman" w:cs="Times New Roman"/>
          <w:bCs/>
          <w:sz w:val="24"/>
          <w:szCs w:val="24"/>
          <w:shd w:val="clear" w:color="auto" w:fill="FFFFFF"/>
        </w:rPr>
        <w:t>,</w:t>
      </w:r>
      <w:r w:rsidRPr="00926787">
        <w:rPr>
          <w:rFonts w:ascii="Times New Roman" w:hAnsi="Times New Roman" w:cs="Times New Roman"/>
          <w:bCs/>
          <w:sz w:val="24"/>
          <w:szCs w:val="24"/>
          <w:shd w:val="clear" w:color="auto" w:fill="FFFFFF"/>
        </w:rPr>
        <w:t xml:space="preserve"> al existir una mayor </w:t>
      </w:r>
      <w:proofErr w:type="spellStart"/>
      <w:r w:rsidRPr="00926787">
        <w:rPr>
          <w:rFonts w:ascii="Times New Roman" w:hAnsi="Times New Roman" w:cs="Times New Roman"/>
          <w:sz w:val="24"/>
          <w:szCs w:val="24"/>
        </w:rPr>
        <w:t>telé</w:t>
      </w:r>
      <w:proofErr w:type="spellEnd"/>
      <w:r w:rsidRPr="00926787">
        <w:rPr>
          <w:rFonts w:ascii="Times New Roman" w:hAnsi="Times New Roman" w:cs="Times New Roman"/>
          <w:sz w:val="24"/>
          <w:szCs w:val="24"/>
        </w:rPr>
        <w:t xml:space="preserve"> positiva</w:t>
      </w:r>
      <w:r w:rsidR="005A48FA" w:rsidRPr="00926787">
        <w:rPr>
          <w:rFonts w:ascii="Times New Roman" w:hAnsi="Times New Roman" w:cs="Times New Roman"/>
          <w:sz w:val="24"/>
          <w:szCs w:val="24"/>
        </w:rPr>
        <w:t>,</w:t>
      </w:r>
      <w:r w:rsidRPr="00926787">
        <w:rPr>
          <w:rFonts w:ascii="Times New Roman" w:hAnsi="Times New Roman" w:cs="Times New Roman"/>
          <w:sz w:val="24"/>
          <w:szCs w:val="24"/>
        </w:rPr>
        <w:t xml:space="preserve"> “el proceso de aprendizaje y el clima total del grupo, adquiere una estructura especial, una disposición a la tarea” (</w:t>
      </w:r>
      <w:r w:rsidRPr="00926787">
        <w:rPr>
          <w:rFonts w:ascii="Times New Roman" w:hAnsi="Times New Roman" w:cs="Times New Roman"/>
          <w:bCs/>
          <w:sz w:val="24"/>
          <w:szCs w:val="24"/>
          <w:shd w:val="clear" w:color="auto" w:fill="FFFFFF"/>
        </w:rPr>
        <w:t xml:space="preserve">p. 180). </w:t>
      </w:r>
    </w:p>
    <w:p w:rsidR="00DB69D1" w:rsidRPr="000C78F4" w:rsidRDefault="005C5E77" w:rsidP="0050026B">
      <w:pPr>
        <w:spacing w:after="0" w:line="360" w:lineRule="auto"/>
        <w:jc w:val="both"/>
        <w:rPr>
          <w:rFonts w:ascii="Times New Roman" w:hAnsi="Times New Roman"/>
          <w:bCs/>
          <w:sz w:val="24"/>
          <w:szCs w:val="24"/>
          <w:shd w:val="clear" w:color="auto" w:fill="FFFFFF"/>
        </w:rPr>
      </w:pPr>
      <w:r w:rsidRPr="00926787">
        <w:rPr>
          <w:rFonts w:ascii="Times New Roman" w:hAnsi="Times New Roman" w:cs="Times New Roman"/>
          <w:bCs/>
          <w:sz w:val="24"/>
          <w:szCs w:val="24"/>
          <w:shd w:val="clear" w:color="auto" w:fill="FFFFFF"/>
        </w:rPr>
        <w:t xml:space="preserve">Al consultar a la población entrevistada </w:t>
      </w:r>
      <w:r w:rsidR="005A48FA" w:rsidRPr="00926787">
        <w:rPr>
          <w:rFonts w:ascii="Times New Roman" w:hAnsi="Times New Roman" w:cs="Times New Roman"/>
          <w:sz w:val="24"/>
          <w:szCs w:val="24"/>
        </w:rPr>
        <w:t>si siente</w:t>
      </w:r>
      <w:r w:rsidRPr="00926787">
        <w:rPr>
          <w:rFonts w:ascii="Times New Roman" w:hAnsi="Times New Roman" w:cs="Times New Roman"/>
          <w:sz w:val="24"/>
          <w:szCs w:val="24"/>
        </w:rPr>
        <w:t xml:space="preserve"> disposición </w:t>
      </w:r>
      <w:r w:rsidR="005A48FA" w:rsidRPr="00926787">
        <w:rPr>
          <w:rFonts w:ascii="Times New Roman" w:hAnsi="Times New Roman" w:cs="Times New Roman"/>
          <w:sz w:val="24"/>
          <w:szCs w:val="24"/>
        </w:rPr>
        <w:t>p</w:t>
      </w:r>
      <w:r w:rsidRPr="00926787">
        <w:rPr>
          <w:rFonts w:ascii="Times New Roman" w:hAnsi="Times New Roman" w:cs="Times New Roman"/>
          <w:sz w:val="24"/>
          <w:szCs w:val="24"/>
        </w:rPr>
        <w:t>a</w:t>
      </w:r>
      <w:r w:rsidR="005A48FA" w:rsidRPr="00926787">
        <w:rPr>
          <w:rFonts w:ascii="Times New Roman" w:hAnsi="Times New Roman" w:cs="Times New Roman"/>
          <w:sz w:val="24"/>
          <w:szCs w:val="24"/>
        </w:rPr>
        <w:t>ra</w:t>
      </w:r>
      <w:r w:rsidRPr="00926787">
        <w:rPr>
          <w:rFonts w:ascii="Times New Roman" w:hAnsi="Times New Roman" w:cs="Times New Roman"/>
          <w:sz w:val="24"/>
          <w:szCs w:val="24"/>
        </w:rPr>
        <w:t xml:space="preserve"> realizar trabajo en conjunto co</w:t>
      </w:r>
      <w:r w:rsidR="0002365F" w:rsidRPr="00926787">
        <w:rPr>
          <w:rFonts w:ascii="Times New Roman" w:hAnsi="Times New Roman" w:cs="Times New Roman"/>
          <w:sz w:val="24"/>
          <w:szCs w:val="24"/>
        </w:rPr>
        <w:t>n otros compañeros/as,</w:t>
      </w:r>
      <w:r w:rsidRPr="00926787">
        <w:rPr>
          <w:rFonts w:ascii="Times New Roman" w:hAnsi="Times New Roman" w:cs="Times New Roman"/>
          <w:sz w:val="24"/>
          <w:szCs w:val="24"/>
        </w:rPr>
        <w:t xml:space="preserve"> una mayoría del personal administrativo entrevistado indica que tiene disposición </w:t>
      </w:r>
      <w:r w:rsidR="004C25BA" w:rsidRPr="00926787">
        <w:rPr>
          <w:rFonts w:ascii="Times New Roman" w:hAnsi="Times New Roman" w:cs="Times New Roman"/>
          <w:sz w:val="24"/>
          <w:szCs w:val="24"/>
        </w:rPr>
        <w:t>p</w:t>
      </w:r>
      <w:r w:rsidRPr="00926787">
        <w:rPr>
          <w:rFonts w:ascii="Times New Roman" w:hAnsi="Times New Roman" w:cs="Times New Roman"/>
          <w:sz w:val="24"/>
          <w:szCs w:val="24"/>
        </w:rPr>
        <w:t>a</w:t>
      </w:r>
      <w:r w:rsidR="004C25BA" w:rsidRPr="00926787">
        <w:rPr>
          <w:rFonts w:ascii="Times New Roman" w:hAnsi="Times New Roman" w:cs="Times New Roman"/>
          <w:sz w:val="24"/>
          <w:szCs w:val="24"/>
        </w:rPr>
        <w:t>ra</w:t>
      </w:r>
      <w:r w:rsidRPr="00926787">
        <w:rPr>
          <w:rFonts w:ascii="Times New Roman" w:hAnsi="Times New Roman" w:cs="Times New Roman"/>
          <w:sz w:val="24"/>
          <w:szCs w:val="24"/>
        </w:rPr>
        <w:t xml:space="preserve"> cumplir labores tanto</w:t>
      </w:r>
      <w:r w:rsidR="00DB69D1" w:rsidRPr="00926787">
        <w:rPr>
          <w:rFonts w:ascii="Times New Roman" w:hAnsi="Times New Roman" w:cs="Times New Roman"/>
          <w:sz w:val="24"/>
          <w:szCs w:val="24"/>
        </w:rPr>
        <w:t xml:space="preserve"> individual</w:t>
      </w:r>
      <w:r w:rsidR="004C25BA" w:rsidRPr="00926787">
        <w:rPr>
          <w:rFonts w:ascii="Times New Roman" w:hAnsi="Times New Roman" w:cs="Times New Roman"/>
          <w:sz w:val="24"/>
          <w:szCs w:val="24"/>
        </w:rPr>
        <w:t>es</w:t>
      </w:r>
      <w:r w:rsidR="00DB69D1" w:rsidRPr="00926787">
        <w:rPr>
          <w:rFonts w:ascii="Times New Roman" w:hAnsi="Times New Roman" w:cs="Times New Roman"/>
          <w:sz w:val="24"/>
          <w:szCs w:val="24"/>
        </w:rPr>
        <w:t xml:space="preserve"> como grupal</w:t>
      </w:r>
      <w:r w:rsidR="004C25BA" w:rsidRPr="00926787">
        <w:rPr>
          <w:rFonts w:ascii="Times New Roman" w:hAnsi="Times New Roman" w:cs="Times New Roman"/>
          <w:sz w:val="24"/>
          <w:szCs w:val="24"/>
        </w:rPr>
        <w:t>es;</w:t>
      </w:r>
      <w:r w:rsidR="00DB69D1" w:rsidRPr="00926787">
        <w:rPr>
          <w:rFonts w:ascii="Times New Roman" w:hAnsi="Times New Roman"/>
          <w:sz w:val="24"/>
          <w:szCs w:val="24"/>
        </w:rPr>
        <w:t xml:space="preserve"> no o</w:t>
      </w:r>
      <w:r w:rsidR="004C25BA" w:rsidRPr="00926787">
        <w:rPr>
          <w:rFonts w:ascii="Times New Roman" w:hAnsi="Times New Roman"/>
          <w:sz w:val="24"/>
          <w:szCs w:val="24"/>
        </w:rPr>
        <w:t>bstante, depende de las tareas por realizar. En</w:t>
      </w:r>
      <w:r w:rsidR="00DB69D1" w:rsidRPr="00926787">
        <w:rPr>
          <w:rFonts w:ascii="Times New Roman" w:hAnsi="Times New Roman"/>
          <w:sz w:val="24"/>
          <w:szCs w:val="24"/>
        </w:rPr>
        <w:t xml:space="preserve"> este sentido</w:t>
      </w:r>
      <w:r w:rsidR="004C25BA" w:rsidRPr="00926787">
        <w:rPr>
          <w:rFonts w:ascii="Times New Roman" w:hAnsi="Times New Roman"/>
          <w:sz w:val="24"/>
          <w:szCs w:val="24"/>
        </w:rPr>
        <w:t>,</w:t>
      </w:r>
      <w:r w:rsidR="00DB69D1" w:rsidRPr="00926787">
        <w:rPr>
          <w:rFonts w:ascii="Times New Roman" w:hAnsi="Times New Roman"/>
          <w:sz w:val="24"/>
          <w:szCs w:val="24"/>
        </w:rPr>
        <w:t xml:space="preserve"> expresan:</w:t>
      </w:r>
      <w:r w:rsidR="00DB69D1">
        <w:rPr>
          <w:rFonts w:ascii="Times New Roman" w:hAnsi="Times New Roman"/>
          <w:sz w:val="24"/>
          <w:szCs w:val="24"/>
        </w:rPr>
        <w:t xml:space="preserve"> </w:t>
      </w:r>
    </w:p>
    <w:p w:rsidR="00DB69D1" w:rsidRPr="00926787" w:rsidRDefault="00DB69D1" w:rsidP="0050026B">
      <w:pPr>
        <w:spacing w:after="0" w:line="360" w:lineRule="auto"/>
        <w:ind w:left="851"/>
        <w:jc w:val="both"/>
        <w:rPr>
          <w:rFonts w:ascii="Times New Roman" w:hAnsi="Times New Roman"/>
          <w:sz w:val="24"/>
          <w:szCs w:val="24"/>
        </w:rPr>
      </w:pPr>
      <w:r w:rsidRPr="00926787">
        <w:rPr>
          <w:rFonts w:ascii="Times New Roman" w:hAnsi="Times New Roman"/>
          <w:sz w:val="24"/>
          <w:szCs w:val="24"/>
        </w:rPr>
        <w:t>“(…) Me gusta el trabajo individual porque requiere de concentración y silencio y todas esas cosas, pero el trabajo con otros compañeros, también genera</w:t>
      </w:r>
      <w:r w:rsidR="00246A17" w:rsidRPr="00926787">
        <w:rPr>
          <w:rFonts w:ascii="Times New Roman" w:hAnsi="Times New Roman"/>
          <w:sz w:val="24"/>
          <w:szCs w:val="24"/>
        </w:rPr>
        <w:t>,</w:t>
      </w:r>
      <w:r w:rsidRPr="00926787">
        <w:rPr>
          <w:rFonts w:ascii="Times New Roman" w:hAnsi="Times New Roman"/>
          <w:sz w:val="24"/>
          <w:szCs w:val="24"/>
        </w:rPr>
        <w:t xml:space="preserve"> este, lazos más estrechos con ellos</w:t>
      </w:r>
      <w:r w:rsidR="00246A17" w:rsidRPr="00926787">
        <w:rPr>
          <w:rFonts w:ascii="Times New Roman" w:hAnsi="Times New Roman"/>
          <w:sz w:val="24"/>
          <w:szCs w:val="24"/>
        </w:rPr>
        <w:t>,</w:t>
      </w:r>
      <w:r w:rsidRPr="00926787">
        <w:rPr>
          <w:rFonts w:ascii="Times New Roman" w:hAnsi="Times New Roman"/>
          <w:sz w:val="24"/>
          <w:szCs w:val="24"/>
        </w:rPr>
        <w:t xml:space="preserve"> </w:t>
      </w:r>
      <w:r w:rsidR="00246A17" w:rsidRPr="00926787">
        <w:rPr>
          <w:rFonts w:ascii="Times New Roman" w:hAnsi="Times New Roman"/>
          <w:sz w:val="24"/>
          <w:szCs w:val="24"/>
        </w:rPr>
        <w:t>¿</w:t>
      </w:r>
      <w:r w:rsidRPr="00926787">
        <w:rPr>
          <w:rFonts w:ascii="Times New Roman" w:hAnsi="Times New Roman"/>
          <w:sz w:val="24"/>
          <w:szCs w:val="24"/>
        </w:rPr>
        <w:t>verdad</w:t>
      </w:r>
      <w:r w:rsidR="00246A17" w:rsidRPr="00926787">
        <w:rPr>
          <w:rFonts w:ascii="Times New Roman" w:hAnsi="Times New Roman"/>
          <w:sz w:val="24"/>
          <w:szCs w:val="24"/>
        </w:rPr>
        <w:t xml:space="preserve">? </w:t>
      </w:r>
      <w:r w:rsidRPr="00926787">
        <w:rPr>
          <w:rFonts w:ascii="Times New Roman" w:hAnsi="Times New Roman"/>
          <w:sz w:val="24"/>
          <w:szCs w:val="24"/>
        </w:rPr>
        <w:t>Porque a pesar de que son cuestiones de trabajo es ese compartir, no se limita usted a estar cerrado ahí (…) en el escritorio en solo la tarea que está haciendo usted” (Esperanza).</w:t>
      </w:r>
    </w:p>
    <w:p w:rsidR="005C5E77" w:rsidRPr="00926787" w:rsidRDefault="00DB69D1" w:rsidP="0050026B">
      <w:pPr>
        <w:spacing w:after="0" w:line="360" w:lineRule="auto"/>
        <w:ind w:left="851"/>
        <w:jc w:val="both"/>
        <w:rPr>
          <w:rFonts w:ascii="Times New Roman" w:hAnsi="Times New Roman"/>
          <w:sz w:val="24"/>
          <w:szCs w:val="24"/>
        </w:rPr>
      </w:pPr>
      <w:r w:rsidRPr="00926787">
        <w:rPr>
          <w:rFonts w:ascii="Times New Roman" w:hAnsi="Times New Roman"/>
          <w:sz w:val="24"/>
          <w:szCs w:val="24"/>
        </w:rPr>
        <w:t>“Bueno, a m</w:t>
      </w:r>
      <w:r w:rsidR="003A78B0" w:rsidRPr="00926787">
        <w:rPr>
          <w:rFonts w:ascii="Times New Roman" w:hAnsi="Times New Roman"/>
          <w:sz w:val="24"/>
          <w:szCs w:val="24"/>
        </w:rPr>
        <w:t>í</w:t>
      </w:r>
      <w:r w:rsidRPr="00926787">
        <w:rPr>
          <w:rFonts w:ascii="Times New Roman" w:hAnsi="Times New Roman"/>
          <w:sz w:val="24"/>
          <w:szCs w:val="24"/>
        </w:rPr>
        <w:t xml:space="preserve"> </w:t>
      </w:r>
      <w:r w:rsidR="003A78B0" w:rsidRPr="00926787">
        <w:rPr>
          <w:rFonts w:ascii="Times New Roman" w:hAnsi="Times New Roman"/>
          <w:sz w:val="24"/>
          <w:szCs w:val="24"/>
        </w:rPr>
        <w:t xml:space="preserve">me </w:t>
      </w:r>
      <w:r w:rsidRPr="00926787">
        <w:rPr>
          <w:rFonts w:ascii="Times New Roman" w:hAnsi="Times New Roman"/>
          <w:sz w:val="24"/>
          <w:szCs w:val="24"/>
        </w:rPr>
        <w:t>gusta</w:t>
      </w:r>
      <w:r w:rsidR="003A78B0" w:rsidRPr="00926787">
        <w:rPr>
          <w:rFonts w:ascii="Times New Roman" w:hAnsi="Times New Roman"/>
          <w:sz w:val="24"/>
          <w:szCs w:val="24"/>
        </w:rPr>
        <w:t>n</w:t>
      </w:r>
      <w:r w:rsidRPr="00926787">
        <w:rPr>
          <w:rFonts w:ascii="Times New Roman" w:hAnsi="Times New Roman"/>
          <w:sz w:val="24"/>
          <w:szCs w:val="24"/>
        </w:rPr>
        <w:t xml:space="preserve"> las dos (…) porque yo considero que (di) todos tenemos que ayudarnos, y en algún momento vamos a necesitar de un compañero, a como el compañero a veces necesita de nosotros, el apoyo” (Angustia).</w:t>
      </w:r>
    </w:p>
    <w:p w:rsidR="005C5E77" w:rsidRPr="00926787" w:rsidRDefault="005C5E77" w:rsidP="00012E66">
      <w:pPr>
        <w:spacing w:after="0" w:line="360" w:lineRule="auto"/>
        <w:jc w:val="both"/>
        <w:rPr>
          <w:rFonts w:ascii="Times New Roman" w:hAnsi="Times New Roman" w:cs="Times New Roman"/>
          <w:sz w:val="24"/>
          <w:szCs w:val="24"/>
        </w:rPr>
      </w:pPr>
      <w:r w:rsidRPr="00926787">
        <w:rPr>
          <w:rFonts w:ascii="Times New Roman" w:hAnsi="Times New Roman" w:cs="Times New Roman"/>
          <w:sz w:val="24"/>
          <w:szCs w:val="24"/>
        </w:rPr>
        <w:t xml:space="preserve">Por otro lado, la población académica manifiesta su anuencia a realizar tareas en conjunto con compañeros/as de su unidad de trabajo por el aprendizaje que se obtiene al realizar labores interdisciplinarias y la exigencia que demandan algunos cursos de carrera. De igual manera, algunos de ellos prefieren realizar funciones con personal que cuenta con las mismas condiciones como interinos/as, lo que parece reflejar una mayor </w:t>
      </w:r>
      <w:proofErr w:type="spellStart"/>
      <w:r w:rsidRPr="00926787">
        <w:rPr>
          <w:rFonts w:ascii="Times New Roman" w:hAnsi="Times New Roman" w:cs="Times New Roman"/>
          <w:sz w:val="24"/>
          <w:szCs w:val="24"/>
        </w:rPr>
        <w:t>telé</w:t>
      </w:r>
      <w:proofErr w:type="spellEnd"/>
      <w:r w:rsidRPr="00926787">
        <w:rPr>
          <w:rFonts w:ascii="Times New Roman" w:hAnsi="Times New Roman" w:cs="Times New Roman"/>
          <w:sz w:val="24"/>
          <w:szCs w:val="24"/>
        </w:rPr>
        <w:t xml:space="preserve"> positiva con estas personas, dado que se identifican entre sí como “no propietarios”. También mencionan que</w:t>
      </w:r>
      <w:r w:rsidR="003A78B0" w:rsidRPr="00926787">
        <w:rPr>
          <w:rFonts w:ascii="Times New Roman" w:hAnsi="Times New Roman" w:cs="Times New Roman"/>
          <w:sz w:val="24"/>
          <w:szCs w:val="24"/>
        </w:rPr>
        <w:t>,</w:t>
      </w:r>
      <w:r w:rsidRPr="00926787">
        <w:rPr>
          <w:rFonts w:ascii="Times New Roman" w:hAnsi="Times New Roman" w:cs="Times New Roman"/>
          <w:sz w:val="24"/>
          <w:szCs w:val="24"/>
        </w:rPr>
        <w:t xml:space="preserve"> en algunas ocasiones, por vivencias laborales, prefieren ejecutar </w:t>
      </w:r>
      <w:r w:rsidR="003A78B0" w:rsidRPr="00926787">
        <w:rPr>
          <w:rFonts w:ascii="Times New Roman" w:hAnsi="Times New Roman" w:cs="Times New Roman"/>
          <w:sz w:val="24"/>
          <w:szCs w:val="24"/>
        </w:rPr>
        <w:t>su trabajo de manera individual.</w:t>
      </w:r>
      <w:r w:rsidRPr="00926787">
        <w:rPr>
          <w:rFonts w:ascii="Times New Roman" w:hAnsi="Times New Roman" w:cs="Times New Roman"/>
          <w:sz w:val="24"/>
          <w:szCs w:val="24"/>
        </w:rPr>
        <w:t xml:space="preserve"> </w:t>
      </w:r>
      <w:r w:rsidR="003A78B0" w:rsidRPr="00926787">
        <w:rPr>
          <w:rFonts w:ascii="Times New Roman" w:hAnsi="Times New Roman" w:cs="Times New Roman"/>
          <w:sz w:val="24"/>
          <w:szCs w:val="24"/>
        </w:rPr>
        <w:t>Al</w:t>
      </w:r>
      <w:r w:rsidRPr="00926787">
        <w:rPr>
          <w:rFonts w:ascii="Times New Roman" w:hAnsi="Times New Roman" w:cs="Times New Roman"/>
          <w:sz w:val="24"/>
          <w:szCs w:val="24"/>
        </w:rPr>
        <w:t xml:space="preserve"> respecto</w:t>
      </w:r>
      <w:r w:rsidR="003A78B0" w:rsidRPr="00926787">
        <w:rPr>
          <w:rFonts w:ascii="Times New Roman" w:hAnsi="Times New Roman" w:cs="Times New Roman"/>
          <w:sz w:val="24"/>
          <w:szCs w:val="24"/>
        </w:rPr>
        <w:t>,</w:t>
      </w:r>
      <w:r w:rsidRPr="00926787">
        <w:rPr>
          <w:rFonts w:ascii="Times New Roman" w:hAnsi="Times New Roman" w:cs="Times New Roman"/>
          <w:sz w:val="24"/>
          <w:szCs w:val="24"/>
        </w:rPr>
        <w:t xml:space="preserve"> señalan:</w:t>
      </w:r>
    </w:p>
    <w:p w:rsidR="005C5E77" w:rsidRPr="00926787" w:rsidRDefault="005C5E77" w:rsidP="0050026B">
      <w:pPr>
        <w:spacing w:after="0" w:line="360" w:lineRule="auto"/>
        <w:ind w:left="851"/>
        <w:jc w:val="both"/>
        <w:rPr>
          <w:rFonts w:ascii="Times New Roman" w:hAnsi="Times New Roman" w:cs="Times New Roman"/>
          <w:sz w:val="24"/>
          <w:szCs w:val="24"/>
        </w:rPr>
      </w:pPr>
      <w:r w:rsidRPr="00926787">
        <w:rPr>
          <w:rFonts w:ascii="Times New Roman" w:hAnsi="Times New Roman" w:cs="Times New Roman"/>
          <w:sz w:val="24"/>
          <w:szCs w:val="24"/>
        </w:rPr>
        <w:t>“Sí, exacto. (Eh) pero yo creería que sí hay una disposición para trabajar en equipo. (Este), claramente igual por un tema de afinidad uno tiende a trabajar más con compañeros que están en la misma condición de uno, ¿no?” (Soledad).</w:t>
      </w:r>
    </w:p>
    <w:p w:rsidR="00DB69D1" w:rsidRPr="00926787" w:rsidRDefault="00DB69D1" w:rsidP="0050026B">
      <w:pPr>
        <w:spacing w:after="0" w:line="360" w:lineRule="auto"/>
        <w:ind w:left="851"/>
        <w:jc w:val="both"/>
        <w:rPr>
          <w:rFonts w:ascii="Times New Roman" w:hAnsi="Times New Roman"/>
          <w:sz w:val="24"/>
          <w:szCs w:val="24"/>
        </w:rPr>
      </w:pPr>
      <w:r w:rsidRPr="00926787">
        <w:rPr>
          <w:rFonts w:ascii="Times New Roman" w:hAnsi="Times New Roman"/>
          <w:sz w:val="24"/>
          <w:szCs w:val="24"/>
        </w:rPr>
        <w:lastRenderedPageBreak/>
        <w:t>“(…) yo prefiero más el trabajo en equipo. Yo creo que se produce, produce mejor y además, por la riqueza del trabajo interdisciplinario, (</w:t>
      </w:r>
      <w:proofErr w:type="spellStart"/>
      <w:r w:rsidRPr="00926787">
        <w:rPr>
          <w:rFonts w:ascii="Times New Roman" w:hAnsi="Times New Roman"/>
          <w:sz w:val="24"/>
          <w:szCs w:val="24"/>
        </w:rPr>
        <w:t>ujum</w:t>
      </w:r>
      <w:proofErr w:type="spellEnd"/>
      <w:r w:rsidRPr="00926787">
        <w:rPr>
          <w:rFonts w:ascii="Times New Roman" w:hAnsi="Times New Roman"/>
          <w:sz w:val="24"/>
          <w:szCs w:val="24"/>
        </w:rPr>
        <w:t>)” (Zozobra).</w:t>
      </w:r>
    </w:p>
    <w:p w:rsidR="005C5E77" w:rsidRPr="00926787" w:rsidRDefault="005C5E77" w:rsidP="0050026B">
      <w:pPr>
        <w:spacing w:after="0" w:line="360" w:lineRule="auto"/>
        <w:jc w:val="both"/>
        <w:rPr>
          <w:rFonts w:ascii="Times New Roman" w:hAnsi="Times New Roman" w:cs="Times New Roman"/>
          <w:sz w:val="24"/>
          <w:szCs w:val="24"/>
        </w:rPr>
      </w:pPr>
      <w:r w:rsidRPr="00926787">
        <w:rPr>
          <w:rFonts w:ascii="Times New Roman" w:hAnsi="Times New Roman" w:cs="Times New Roman"/>
          <w:sz w:val="24"/>
          <w:szCs w:val="24"/>
        </w:rPr>
        <w:t xml:space="preserve">En lo referente a las </w:t>
      </w:r>
      <w:r w:rsidR="00CB1D81" w:rsidRPr="00926787">
        <w:rPr>
          <w:rFonts w:ascii="Times New Roman" w:hAnsi="Times New Roman" w:cs="Times New Roman"/>
          <w:sz w:val="24"/>
          <w:szCs w:val="24"/>
        </w:rPr>
        <w:t xml:space="preserve">acciones </w:t>
      </w:r>
      <w:r w:rsidRPr="00926787">
        <w:rPr>
          <w:rFonts w:ascii="Times New Roman" w:hAnsi="Times New Roman" w:cs="Times New Roman"/>
          <w:sz w:val="24"/>
          <w:szCs w:val="24"/>
        </w:rPr>
        <w:t xml:space="preserve">para resolver la situación de </w:t>
      </w:r>
      <w:proofErr w:type="spellStart"/>
      <w:r w:rsidRPr="00926787">
        <w:rPr>
          <w:rFonts w:ascii="Times New Roman" w:hAnsi="Times New Roman" w:cs="Times New Roman"/>
          <w:sz w:val="24"/>
          <w:szCs w:val="24"/>
        </w:rPr>
        <w:t>interinazgo</w:t>
      </w:r>
      <w:proofErr w:type="spellEnd"/>
      <w:r w:rsidRPr="00926787">
        <w:rPr>
          <w:rFonts w:ascii="Times New Roman" w:hAnsi="Times New Roman" w:cs="Times New Roman"/>
          <w:sz w:val="24"/>
          <w:szCs w:val="24"/>
        </w:rPr>
        <w:t xml:space="preserve"> en la Universidad Nacional, la población administrativa entrevistada indica que a</w:t>
      </w:r>
      <w:r w:rsidR="00AD6B43" w:rsidRPr="00926787">
        <w:rPr>
          <w:rFonts w:ascii="Times New Roman" w:hAnsi="Times New Roman" w:cs="Times New Roman"/>
          <w:sz w:val="24"/>
          <w:szCs w:val="24"/>
        </w:rPr>
        <w:t xml:space="preserve"> los funcionarios/as</w:t>
      </w:r>
      <w:r w:rsidRPr="00926787">
        <w:rPr>
          <w:rFonts w:ascii="Times New Roman" w:hAnsi="Times New Roman" w:cs="Times New Roman"/>
          <w:sz w:val="24"/>
          <w:szCs w:val="24"/>
        </w:rPr>
        <w:t xml:space="preserve"> de la institución se les deben brindar los mismos derechos y condiciones de trabajo, independientemente de si cuentan con la propiedad. De igual manera, señalan la necesidad de que se valore al trabajador/a por la calidad de su quehacer y que la propiedad se asigne por los años laborados, dado que, en algunas oportunidades, se omite este aspecto dejando por fuera a personas con muchos años de trabajo en la Universidad. </w:t>
      </w:r>
      <w:r w:rsidR="00D36777" w:rsidRPr="00926787">
        <w:rPr>
          <w:rFonts w:ascii="Times New Roman" w:hAnsi="Times New Roman" w:cs="Times New Roman"/>
          <w:sz w:val="24"/>
          <w:szCs w:val="24"/>
        </w:rPr>
        <w:t>Al respecto</w:t>
      </w:r>
      <w:r w:rsidR="00CB1D81" w:rsidRPr="00926787">
        <w:rPr>
          <w:rFonts w:ascii="Times New Roman" w:hAnsi="Times New Roman" w:cs="Times New Roman"/>
          <w:sz w:val="24"/>
          <w:szCs w:val="24"/>
        </w:rPr>
        <w:t>,</w:t>
      </w:r>
      <w:r w:rsidR="00D36777" w:rsidRPr="00926787">
        <w:rPr>
          <w:rFonts w:ascii="Times New Roman" w:hAnsi="Times New Roman" w:cs="Times New Roman"/>
          <w:sz w:val="24"/>
          <w:szCs w:val="24"/>
        </w:rPr>
        <w:t xml:space="preserve"> manifiestan:</w:t>
      </w:r>
    </w:p>
    <w:p w:rsidR="005C5E77" w:rsidRPr="00926787" w:rsidRDefault="00D36777" w:rsidP="0050026B">
      <w:pPr>
        <w:spacing w:after="0" w:line="360" w:lineRule="auto"/>
        <w:ind w:left="851"/>
        <w:jc w:val="both"/>
        <w:rPr>
          <w:rFonts w:ascii="Times New Roman" w:hAnsi="Times New Roman" w:cs="Times New Roman"/>
          <w:sz w:val="24"/>
          <w:szCs w:val="24"/>
        </w:rPr>
      </w:pPr>
      <w:r w:rsidRPr="00926787">
        <w:rPr>
          <w:rFonts w:ascii="Times New Roman" w:hAnsi="Times New Roman" w:cs="Times New Roman"/>
          <w:sz w:val="24"/>
          <w:szCs w:val="24"/>
        </w:rPr>
        <w:t xml:space="preserve"> </w:t>
      </w:r>
      <w:r w:rsidR="005C5E77" w:rsidRPr="00926787">
        <w:rPr>
          <w:rFonts w:ascii="Times New Roman" w:hAnsi="Times New Roman" w:cs="Times New Roman"/>
          <w:sz w:val="24"/>
          <w:szCs w:val="24"/>
        </w:rPr>
        <w:t>“(…) que todos sean vistos por igual y que la propiedad sea sólo un, un ámbito, digamos, de estabilidad laboral que se le va a dar a la persona,</w:t>
      </w:r>
      <w:r w:rsidR="00AD6B43" w:rsidRPr="00926787">
        <w:rPr>
          <w:rFonts w:ascii="Times New Roman" w:hAnsi="Times New Roman" w:cs="Times New Roman"/>
          <w:sz w:val="24"/>
          <w:szCs w:val="24"/>
        </w:rPr>
        <w:t xml:space="preserve"> pero tanto los interinos (…) </w:t>
      </w:r>
      <w:r w:rsidR="005C5E77" w:rsidRPr="00926787">
        <w:rPr>
          <w:rFonts w:ascii="Times New Roman" w:hAnsi="Times New Roman" w:cs="Times New Roman"/>
          <w:sz w:val="24"/>
          <w:szCs w:val="24"/>
        </w:rPr>
        <w:t>como los propietarios, tengan el mismo, las mismas condiciones de trabajo, los mismos derechos y por (…) ser propietario (…) no vaya a decir: “ah no, es que como él es propietario tengo que darle, darle un trato distinguido” (Consuelo).</w:t>
      </w:r>
    </w:p>
    <w:p w:rsidR="005C5E77" w:rsidRPr="00926787" w:rsidRDefault="005C5E77" w:rsidP="0050026B">
      <w:pPr>
        <w:spacing w:after="0" w:line="360" w:lineRule="auto"/>
        <w:jc w:val="both"/>
        <w:rPr>
          <w:rFonts w:ascii="Times New Roman" w:hAnsi="Times New Roman" w:cs="Times New Roman"/>
          <w:sz w:val="24"/>
          <w:szCs w:val="24"/>
        </w:rPr>
      </w:pPr>
      <w:r w:rsidRPr="00926787">
        <w:rPr>
          <w:rFonts w:ascii="Times New Roman" w:hAnsi="Times New Roman" w:cs="Times New Roman"/>
          <w:sz w:val="24"/>
          <w:szCs w:val="24"/>
        </w:rPr>
        <w:t xml:space="preserve">En lo que respecta a la población académica entrevistada, </w:t>
      </w:r>
      <w:r w:rsidR="00CB1D81" w:rsidRPr="00926787">
        <w:rPr>
          <w:rFonts w:ascii="Times New Roman" w:hAnsi="Times New Roman" w:cs="Times New Roman"/>
          <w:sz w:val="24"/>
          <w:szCs w:val="24"/>
        </w:rPr>
        <w:t>esta</w:t>
      </w:r>
      <w:r w:rsidRPr="00926787">
        <w:rPr>
          <w:rFonts w:ascii="Times New Roman" w:hAnsi="Times New Roman" w:cs="Times New Roman"/>
          <w:sz w:val="24"/>
          <w:szCs w:val="24"/>
        </w:rPr>
        <w:t xml:space="preserve"> manifiesta la importancia de estudiar la </w:t>
      </w:r>
      <w:r w:rsidR="00CB7808" w:rsidRPr="00926787">
        <w:rPr>
          <w:rFonts w:ascii="Times New Roman" w:hAnsi="Times New Roman" w:cs="Times New Roman"/>
          <w:sz w:val="24"/>
          <w:szCs w:val="24"/>
        </w:rPr>
        <w:t>realidad del interino/a</w:t>
      </w:r>
      <w:r w:rsidRPr="00926787">
        <w:rPr>
          <w:rFonts w:ascii="Times New Roman" w:hAnsi="Times New Roman" w:cs="Times New Roman"/>
          <w:sz w:val="24"/>
          <w:szCs w:val="24"/>
        </w:rPr>
        <w:t>, dado que, para algunos de ellos, el ser “no propietario” debería constituir una condición temporal, previa</w:t>
      </w:r>
      <w:r w:rsidR="00CB1D81" w:rsidRPr="00926787">
        <w:rPr>
          <w:rFonts w:ascii="Times New Roman" w:hAnsi="Times New Roman" w:cs="Times New Roman"/>
          <w:sz w:val="24"/>
          <w:szCs w:val="24"/>
        </w:rPr>
        <w:t xml:space="preserve"> a</w:t>
      </w:r>
      <w:r w:rsidRPr="00926787">
        <w:rPr>
          <w:rFonts w:ascii="Times New Roman" w:hAnsi="Times New Roman" w:cs="Times New Roman"/>
          <w:sz w:val="24"/>
          <w:szCs w:val="24"/>
        </w:rPr>
        <w:t xml:space="preserve"> adquirir la propiedad, por el hecho de que el </w:t>
      </w:r>
      <w:proofErr w:type="spellStart"/>
      <w:r w:rsidRPr="00926787">
        <w:rPr>
          <w:rFonts w:ascii="Times New Roman" w:hAnsi="Times New Roman" w:cs="Times New Roman"/>
          <w:sz w:val="24"/>
          <w:szCs w:val="24"/>
        </w:rPr>
        <w:t>interinazgo</w:t>
      </w:r>
      <w:proofErr w:type="spellEnd"/>
      <w:r w:rsidRPr="00926787">
        <w:rPr>
          <w:rFonts w:ascii="Times New Roman" w:hAnsi="Times New Roman" w:cs="Times New Roman"/>
          <w:sz w:val="24"/>
          <w:szCs w:val="24"/>
        </w:rPr>
        <w:t xml:space="preserve">, más que un nombramiento laboral, representa una serie de condiciones angustiantes que repercuten en la vida general de las personas. De igual manera, refieren que al otorgar la propiedad al personal interino se favorece tanto a las unidades académicas como a la población funcionaria, debido a que la fluctuación en los nombramientos genera un desgaste en los centros de trabajo y en las personas trabajadoras, pues expresan:    </w:t>
      </w:r>
    </w:p>
    <w:p w:rsidR="005C5E77" w:rsidRPr="00926787" w:rsidRDefault="005C5E77" w:rsidP="0050026B">
      <w:pPr>
        <w:spacing w:after="0" w:line="360" w:lineRule="auto"/>
        <w:ind w:left="851"/>
        <w:jc w:val="both"/>
        <w:rPr>
          <w:rFonts w:ascii="Times New Roman" w:hAnsi="Times New Roman" w:cs="Times New Roman"/>
          <w:sz w:val="24"/>
          <w:szCs w:val="24"/>
        </w:rPr>
      </w:pPr>
      <w:r w:rsidRPr="00926787">
        <w:rPr>
          <w:rFonts w:ascii="Times New Roman" w:hAnsi="Times New Roman" w:cs="Times New Roman"/>
          <w:sz w:val="24"/>
          <w:szCs w:val="24"/>
        </w:rPr>
        <w:t xml:space="preserve">“(…) Yo diría que tiene que hacerse lo que se está haciendo con este documento, o sea que tiene que recaudarse información (…) para que le puedan dar elementos a las personas que toman las decisiones, para que traten de corregir (digamos) esta situación porque si bien es cierto, el </w:t>
      </w:r>
      <w:proofErr w:type="spellStart"/>
      <w:r w:rsidRPr="00926787">
        <w:rPr>
          <w:rFonts w:ascii="Times New Roman" w:hAnsi="Times New Roman" w:cs="Times New Roman"/>
          <w:sz w:val="24"/>
          <w:szCs w:val="24"/>
        </w:rPr>
        <w:t>interinazgo</w:t>
      </w:r>
      <w:proofErr w:type="spellEnd"/>
      <w:r w:rsidRPr="00926787">
        <w:rPr>
          <w:rFonts w:ascii="Times New Roman" w:hAnsi="Times New Roman" w:cs="Times New Roman"/>
          <w:sz w:val="24"/>
          <w:szCs w:val="24"/>
        </w:rPr>
        <w:t xml:space="preserve"> es (como) un recurso (digamos) (como) una manera de solventar el servicio público, en este caso la Universidad, no se tiene que volver la condición generalizada porque es muy angustiante. Hasta donde yo sabía, lo que yo conocía antes era que el </w:t>
      </w:r>
      <w:proofErr w:type="spellStart"/>
      <w:r w:rsidRPr="00926787">
        <w:rPr>
          <w:rFonts w:ascii="Times New Roman" w:hAnsi="Times New Roman" w:cs="Times New Roman"/>
          <w:sz w:val="24"/>
          <w:szCs w:val="24"/>
        </w:rPr>
        <w:t>interinazgo</w:t>
      </w:r>
      <w:proofErr w:type="spellEnd"/>
      <w:r w:rsidRPr="00926787">
        <w:rPr>
          <w:rFonts w:ascii="Times New Roman" w:hAnsi="Times New Roman" w:cs="Times New Roman"/>
          <w:sz w:val="24"/>
          <w:szCs w:val="24"/>
        </w:rPr>
        <w:t xml:space="preserve"> era una condición previa a la propiedad, (entonces) que la persona estaba ahí mientras se reconocían sus competencias, sus habilidades, y si servía o no para el puesto para después llegar </w:t>
      </w:r>
      <w:r w:rsidRPr="00926787">
        <w:rPr>
          <w:rFonts w:ascii="Times New Roman" w:hAnsi="Times New Roman" w:cs="Times New Roman"/>
          <w:sz w:val="24"/>
          <w:szCs w:val="24"/>
        </w:rPr>
        <w:lastRenderedPageBreak/>
        <w:t>un momento en que ya calificaba. De hecho, antes se hablaba de tres meses, pero que sea la condición de vida de un montón de seres humanos me parece que (…) es una política, no sé, cruel. Entonces, yo pienso que una de las cosas que se debe hacer es esto, se recauda información y que se les dé a las autoridades, a los tomadores de decisión para que corrijan eso (…)” (Dolor).</w:t>
      </w:r>
    </w:p>
    <w:p w:rsidR="006078AC" w:rsidRPr="00926787" w:rsidRDefault="006078AC" w:rsidP="0050026B">
      <w:pPr>
        <w:spacing w:after="0" w:line="360" w:lineRule="auto"/>
        <w:ind w:left="851"/>
        <w:jc w:val="both"/>
        <w:rPr>
          <w:rFonts w:ascii="Times New Roman" w:hAnsi="Times New Roman" w:cs="Times New Roman"/>
          <w:sz w:val="24"/>
          <w:szCs w:val="24"/>
        </w:rPr>
      </w:pPr>
    </w:p>
    <w:p w:rsidR="006078AC" w:rsidRPr="00926787" w:rsidRDefault="006078AC" w:rsidP="006078AC">
      <w:pPr>
        <w:spacing w:after="0" w:line="360" w:lineRule="auto"/>
        <w:jc w:val="both"/>
        <w:rPr>
          <w:rFonts w:ascii="Times New Roman" w:hAnsi="Times New Roman" w:cs="Times New Roman"/>
          <w:b/>
          <w:sz w:val="28"/>
          <w:szCs w:val="28"/>
        </w:rPr>
      </w:pPr>
      <w:r w:rsidRPr="00926787">
        <w:rPr>
          <w:rFonts w:ascii="Times New Roman" w:hAnsi="Times New Roman" w:cs="Times New Roman"/>
          <w:b/>
          <w:sz w:val="28"/>
          <w:szCs w:val="28"/>
        </w:rPr>
        <w:t>Conclusiones</w:t>
      </w:r>
    </w:p>
    <w:p w:rsidR="005C5E77" w:rsidRPr="00926787" w:rsidRDefault="005C5E77" w:rsidP="0050026B">
      <w:pPr>
        <w:spacing w:after="0" w:line="360" w:lineRule="auto"/>
        <w:jc w:val="both"/>
        <w:rPr>
          <w:rFonts w:ascii="Times New Roman" w:hAnsi="Times New Roman" w:cs="Times New Roman"/>
          <w:bCs/>
          <w:sz w:val="24"/>
          <w:szCs w:val="24"/>
          <w:shd w:val="clear" w:color="auto" w:fill="FFFFFF"/>
        </w:rPr>
      </w:pPr>
      <w:r w:rsidRPr="00926787">
        <w:rPr>
          <w:rFonts w:ascii="Times New Roman" w:hAnsi="Times New Roman" w:cs="Times New Roman"/>
          <w:bCs/>
          <w:sz w:val="24"/>
          <w:szCs w:val="24"/>
          <w:shd w:val="clear" w:color="auto" w:fill="FFFFFF"/>
        </w:rPr>
        <w:t>De la información</w:t>
      </w:r>
      <w:r w:rsidR="00052C2F" w:rsidRPr="00926787">
        <w:rPr>
          <w:rFonts w:ascii="Times New Roman" w:hAnsi="Times New Roman" w:cs="Times New Roman"/>
          <w:bCs/>
          <w:sz w:val="24"/>
          <w:szCs w:val="24"/>
          <w:shd w:val="clear" w:color="auto" w:fill="FFFFFF"/>
        </w:rPr>
        <w:t xml:space="preserve"> recopilada</w:t>
      </w:r>
      <w:r w:rsidRPr="00926787">
        <w:rPr>
          <w:rFonts w:ascii="Times New Roman" w:hAnsi="Times New Roman" w:cs="Times New Roman"/>
          <w:bCs/>
          <w:sz w:val="24"/>
          <w:szCs w:val="24"/>
          <w:shd w:val="clear" w:color="auto" w:fill="FFFFFF"/>
        </w:rPr>
        <w:t xml:space="preserve"> se desprende que la población entrevistada siente satisfacción de trabajar en la Universidad y un compromiso con la tarea manifiesta que realizan, tanto a nive</w:t>
      </w:r>
      <w:r w:rsidR="00CB1D81" w:rsidRPr="00926787">
        <w:rPr>
          <w:rFonts w:ascii="Times New Roman" w:hAnsi="Times New Roman" w:cs="Times New Roman"/>
          <w:bCs/>
          <w:sz w:val="24"/>
          <w:szCs w:val="24"/>
          <w:shd w:val="clear" w:color="auto" w:fill="FFFFFF"/>
        </w:rPr>
        <w:t>l académico como administrativo.</w:t>
      </w:r>
      <w:r w:rsidRPr="00926787">
        <w:rPr>
          <w:rFonts w:ascii="Times New Roman" w:hAnsi="Times New Roman" w:cs="Times New Roman"/>
          <w:bCs/>
          <w:sz w:val="24"/>
          <w:szCs w:val="24"/>
          <w:shd w:val="clear" w:color="auto" w:fill="FFFFFF"/>
        </w:rPr>
        <w:t xml:space="preserve"> </w:t>
      </w:r>
      <w:r w:rsidR="00CB1D81" w:rsidRPr="00926787">
        <w:rPr>
          <w:rFonts w:ascii="Times New Roman" w:hAnsi="Times New Roman" w:cs="Times New Roman"/>
          <w:bCs/>
          <w:sz w:val="24"/>
          <w:szCs w:val="24"/>
          <w:shd w:val="clear" w:color="auto" w:fill="FFFFFF"/>
        </w:rPr>
        <w:t>No</w:t>
      </w:r>
      <w:r w:rsidRPr="00926787">
        <w:rPr>
          <w:rFonts w:ascii="Times New Roman" w:hAnsi="Times New Roman" w:cs="Times New Roman"/>
          <w:bCs/>
          <w:sz w:val="24"/>
          <w:szCs w:val="24"/>
          <w:shd w:val="clear" w:color="auto" w:fill="FFFFFF"/>
        </w:rPr>
        <w:t xml:space="preserve"> obstante, al profundizar en los Vectores del Cono Invertido</w:t>
      </w:r>
      <w:r w:rsidR="00A452F2" w:rsidRPr="00926787">
        <w:rPr>
          <w:rFonts w:ascii="Times New Roman" w:hAnsi="Times New Roman" w:cs="Times New Roman"/>
          <w:bCs/>
          <w:sz w:val="24"/>
          <w:szCs w:val="24"/>
          <w:shd w:val="clear" w:color="auto" w:fill="FFFFFF"/>
        </w:rPr>
        <w:t>,</w:t>
      </w:r>
      <w:r w:rsidRPr="00926787">
        <w:rPr>
          <w:rFonts w:ascii="Times New Roman" w:hAnsi="Times New Roman" w:cs="Times New Roman"/>
          <w:bCs/>
          <w:sz w:val="24"/>
          <w:szCs w:val="24"/>
          <w:shd w:val="clear" w:color="auto" w:fill="FFFFFF"/>
        </w:rPr>
        <w:t xml:space="preserve"> se destaca la necesidad de revisar las políticas institucionales respecto a las condiciones de trabajo de la población denominada “no propietario”, por las implicaciones que tiene el </w:t>
      </w:r>
      <w:proofErr w:type="spellStart"/>
      <w:r w:rsidRPr="00926787">
        <w:rPr>
          <w:rFonts w:ascii="Times New Roman" w:hAnsi="Times New Roman" w:cs="Times New Roman"/>
          <w:bCs/>
          <w:sz w:val="24"/>
          <w:szCs w:val="24"/>
          <w:shd w:val="clear" w:color="auto" w:fill="FFFFFF"/>
        </w:rPr>
        <w:t>interinazgo</w:t>
      </w:r>
      <w:proofErr w:type="spellEnd"/>
      <w:r w:rsidRPr="00926787">
        <w:rPr>
          <w:rFonts w:ascii="Times New Roman" w:hAnsi="Times New Roman" w:cs="Times New Roman"/>
          <w:bCs/>
          <w:sz w:val="24"/>
          <w:szCs w:val="24"/>
          <w:shd w:val="clear" w:color="auto" w:fill="FFFFFF"/>
        </w:rPr>
        <w:t xml:space="preserve"> </w:t>
      </w:r>
      <w:r w:rsidR="00CB1D81" w:rsidRPr="00926787">
        <w:rPr>
          <w:rFonts w:ascii="Times New Roman" w:hAnsi="Times New Roman" w:cs="Times New Roman"/>
          <w:bCs/>
          <w:sz w:val="24"/>
          <w:szCs w:val="24"/>
          <w:shd w:val="clear" w:color="auto" w:fill="FFFFFF"/>
        </w:rPr>
        <w:t>en lo</w:t>
      </w:r>
      <w:r w:rsidRPr="00926787">
        <w:rPr>
          <w:rFonts w:ascii="Times New Roman" w:hAnsi="Times New Roman" w:cs="Times New Roman"/>
          <w:bCs/>
          <w:sz w:val="24"/>
          <w:szCs w:val="24"/>
          <w:shd w:val="clear" w:color="auto" w:fill="FFFFFF"/>
        </w:rPr>
        <w:t xml:space="preserve"> personal y </w:t>
      </w:r>
      <w:r w:rsidR="00CB1D81" w:rsidRPr="00926787">
        <w:rPr>
          <w:rFonts w:ascii="Times New Roman" w:hAnsi="Times New Roman" w:cs="Times New Roman"/>
          <w:bCs/>
          <w:sz w:val="24"/>
          <w:szCs w:val="24"/>
          <w:shd w:val="clear" w:color="auto" w:fill="FFFFFF"/>
        </w:rPr>
        <w:t xml:space="preserve">en lo </w:t>
      </w:r>
      <w:r w:rsidRPr="00926787">
        <w:rPr>
          <w:rFonts w:ascii="Times New Roman" w:hAnsi="Times New Roman" w:cs="Times New Roman"/>
          <w:bCs/>
          <w:sz w:val="24"/>
          <w:szCs w:val="24"/>
          <w:shd w:val="clear" w:color="auto" w:fill="FFFFFF"/>
        </w:rPr>
        <w:t>laboral. Ante este escenario, es pertinente abrir espacios de escucha donde se puedan tratar temas latentes (tarea latente) relacionado</w:t>
      </w:r>
      <w:r w:rsidR="005D2BB6" w:rsidRPr="00926787">
        <w:rPr>
          <w:rFonts w:ascii="Times New Roman" w:hAnsi="Times New Roman" w:cs="Times New Roman"/>
          <w:bCs/>
          <w:sz w:val="24"/>
          <w:szCs w:val="24"/>
          <w:shd w:val="clear" w:color="auto" w:fill="FFFFFF"/>
        </w:rPr>
        <w:t xml:space="preserve">s </w:t>
      </w:r>
      <w:proofErr w:type="gramStart"/>
      <w:r w:rsidR="005D2BB6" w:rsidRPr="00926787">
        <w:rPr>
          <w:rFonts w:ascii="Times New Roman" w:hAnsi="Times New Roman" w:cs="Times New Roman"/>
          <w:bCs/>
          <w:sz w:val="24"/>
          <w:szCs w:val="24"/>
          <w:shd w:val="clear" w:color="auto" w:fill="FFFFFF"/>
        </w:rPr>
        <w:t xml:space="preserve">con </w:t>
      </w:r>
      <w:r w:rsidRPr="00926787">
        <w:rPr>
          <w:rFonts w:ascii="Times New Roman" w:hAnsi="Times New Roman" w:cs="Times New Roman"/>
          <w:bCs/>
          <w:sz w:val="24"/>
          <w:szCs w:val="24"/>
          <w:shd w:val="clear" w:color="auto" w:fill="FFFFFF"/>
        </w:rPr>
        <w:t xml:space="preserve"> la</w:t>
      </w:r>
      <w:proofErr w:type="gramEnd"/>
      <w:r w:rsidRPr="00926787">
        <w:rPr>
          <w:rFonts w:ascii="Times New Roman" w:hAnsi="Times New Roman" w:cs="Times New Roman"/>
          <w:bCs/>
          <w:sz w:val="24"/>
          <w:szCs w:val="24"/>
          <w:shd w:val="clear" w:color="auto" w:fill="FFFFFF"/>
        </w:rPr>
        <w:t xml:space="preserve"> incertidumbre, temores, inseguridades, molestias, entre</w:t>
      </w:r>
      <w:r w:rsidR="00CB1D81" w:rsidRPr="00926787">
        <w:rPr>
          <w:rFonts w:ascii="Times New Roman" w:hAnsi="Times New Roman" w:cs="Times New Roman"/>
          <w:bCs/>
          <w:sz w:val="24"/>
          <w:szCs w:val="24"/>
          <w:shd w:val="clear" w:color="auto" w:fill="FFFFFF"/>
        </w:rPr>
        <w:t xml:space="preserve"> otros sentimientos y vivencias</w:t>
      </w:r>
      <w:r w:rsidRPr="00926787">
        <w:rPr>
          <w:rFonts w:ascii="Times New Roman" w:hAnsi="Times New Roman" w:cs="Times New Roman"/>
          <w:bCs/>
          <w:sz w:val="24"/>
          <w:szCs w:val="24"/>
          <w:shd w:val="clear" w:color="auto" w:fill="FFFFFF"/>
        </w:rPr>
        <w:t xml:space="preserve"> que surgen de esta realidad.</w:t>
      </w:r>
    </w:p>
    <w:p w:rsidR="00673CE3" w:rsidRPr="00926787" w:rsidRDefault="005C5E77" w:rsidP="0050026B">
      <w:pPr>
        <w:spacing w:after="0" w:line="360" w:lineRule="auto"/>
        <w:jc w:val="both"/>
        <w:rPr>
          <w:rFonts w:ascii="Times New Roman" w:hAnsi="Times New Roman"/>
          <w:bCs/>
          <w:sz w:val="24"/>
          <w:szCs w:val="24"/>
          <w:shd w:val="clear" w:color="auto" w:fill="FFFFFF"/>
        </w:rPr>
      </w:pPr>
      <w:r w:rsidRPr="00926787">
        <w:rPr>
          <w:rFonts w:ascii="Times New Roman" w:hAnsi="Times New Roman" w:cs="Times New Roman"/>
          <w:bCs/>
          <w:sz w:val="24"/>
          <w:szCs w:val="24"/>
          <w:shd w:val="clear" w:color="auto" w:fill="FFFFFF"/>
        </w:rPr>
        <w:t xml:space="preserve">El ser “no propietario” parece tener efectos de diferente magnitud, según la situación particular, </w:t>
      </w:r>
      <w:r w:rsidR="00CB1D81" w:rsidRPr="00926787">
        <w:rPr>
          <w:rFonts w:ascii="Times New Roman" w:hAnsi="Times New Roman" w:cs="Times New Roman"/>
          <w:bCs/>
          <w:sz w:val="24"/>
          <w:szCs w:val="24"/>
          <w:shd w:val="clear" w:color="auto" w:fill="FFFFFF"/>
        </w:rPr>
        <w:t>singular, de cada funcionario/a;</w:t>
      </w:r>
      <w:r w:rsidRPr="00926787">
        <w:rPr>
          <w:rFonts w:ascii="Times New Roman" w:hAnsi="Times New Roman" w:cs="Times New Roman"/>
          <w:bCs/>
          <w:sz w:val="24"/>
          <w:szCs w:val="24"/>
          <w:shd w:val="clear" w:color="auto" w:fill="FFFFFF"/>
        </w:rPr>
        <w:t xml:space="preserve"> no obstante, conlleva un sentimiento de angustia y preocupación, con repercusiones </w:t>
      </w:r>
      <w:r w:rsidR="00CB1D81" w:rsidRPr="00926787">
        <w:rPr>
          <w:rFonts w:ascii="Times New Roman" w:hAnsi="Times New Roman" w:cs="Times New Roman"/>
          <w:bCs/>
          <w:sz w:val="24"/>
          <w:szCs w:val="24"/>
          <w:shd w:val="clear" w:color="auto" w:fill="FFFFFF"/>
        </w:rPr>
        <w:t>en el</w:t>
      </w:r>
      <w:r w:rsidRPr="00926787">
        <w:rPr>
          <w:rFonts w:ascii="Times New Roman" w:hAnsi="Times New Roman" w:cs="Times New Roman"/>
          <w:bCs/>
          <w:sz w:val="24"/>
          <w:szCs w:val="24"/>
          <w:shd w:val="clear" w:color="auto" w:fill="FFFFFF"/>
        </w:rPr>
        <w:t xml:space="preserve"> nivel subjetivo y en la trama vincular institucional, ant</w:t>
      </w:r>
      <w:r w:rsidR="00BF2275" w:rsidRPr="00926787">
        <w:rPr>
          <w:rFonts w:ascii="Times New Roman" w:hAnsi="Times New Roman" w:cs="Times New Roman"/>
          <w:bCs/>
          <w:sz w:val="24"/>
          <w:szCs w:val="24"/>
          <w:shd w:val="clear" w:color="auto" w:fill="FFFFFF"/>
        </w:rPr>
        <w:t>e</w:t>
      </w:r>
      <w:r w:rsidRPr="00926787">
        <w:rPr>
          <w:rFonts w:ascii="Times New Roman" w:hAnsi="Times New Roman" w:cs="Times New Roman"/>
          <w:bCs/>
          <w:sz w:val="24"/>
          <w:szCs w:val="24"/>
          <w:shd w:val="clear" w:color="auto" w:fill="FFFFFF"/>
        </w:rPr>
        <w:t xml:space="preserve"> la vulnerabilidad a la que expone dich</w:t>
      </w:r>
      <w:r w:rsidR="00CB7808" w:rsidRPr="00926787">
        <w:rPr>
          <w:rFonts w:ascii="Times New Roman" w:hAnsi="Times New Roman" w:cs="Times New Roman"/>
          <w:bCs/>
          <w:sz w:val="24"/>
          <w:szCs w:val="24"/>
          <w:shd w:val="clear" w:color="auto" w:fill="FFFFFF"/>
        </w:rPr>
        <w:t xml:space="preserve">a condición y el temor </w:t>
      </w:r>
      <w:r w:rsidR="00BF2275" w:rsidRPr="00926787">
        <w:rPr>
          <w:rFonts w:ascii="Times New Roman" w:hAnsi="Times New Roman" w:cs="Times New Roman"/>
          <w:bCs/>
          <w:sz w:val="24"/>
          <w:szCs w:val="24"/>
          <w:shd w:val="clear" w:color="auto" w:fill="FFFFFF"/>
        </w:rPr>
        <w:t>de perder el empleo.</w:t>
      </w:r>
      <w:r w:rsidRPr="00926787">
        <w:rPr>
          <w:rFonts w:ascii="Times New Roman" w:hAnsi="Times New Roman" w:cs="Times New Roman"/>
          <w:bCs/>
          <w:sz w:val="24"/>
          <w:szCs w:val="24"/>
          <w:shd w:val="clear" w:color="auto" w:fill="FFFFFF"/>
        </w:rPr>
        <w:t xml:space="preserve"> </w:t>
      </w:r>
      <w:r w:rsidR="00DB69D1" w:rsidRPr="00926787">
        <w:rPr>
          <w:rFonts w:ascii="Times New Roman" w:hAnsi="Times New Roman"/>
          <w:bCs/>
          <w:sz w:val="24"/>
          <w:szCs w:val="24"/>
          <w:shd w:val="clear" w:color="auto" w:fill="FFFFFF"/>
        </w:rPr>
        <w:t xml:space="preserve">Por lo anterior, resulta necesario valorar la posibilidad de implementar la técnica del Grupo Operativo, que permita abordar y atender la realidad que enfrenta la población “no propietario” de la Universidad Nacional. </w:t>
      </w:r>
    </w:p>
    <w:p w:rsidR="00EC0684" w:rsidRPr="00926787" w:rsidRDefault="00DB69D1" w:rsidP="0050026B">
      <w:pPr>
        <w:spacing w:after="0" w:line="360" w:lineRule="auto"/>
        <w:jc w:val="both"/>
        <w:rPr>
          <w:rFonts w:ascii="Times New Roman" w:hAnsi="Times New Roman"/>
          <w:bCs/>
          <w:sz w:val="24"/>
          <w:szCs w:val="24"/>
          <w:shd w:val="clear" w:color="auto" w:fill="FFFFFF"/>
        </w:rPr>
      </w:pPr>
      <w:r w:rsidRPr="00926787">
        <w:rPr>
          <w:rFonts w:ascii="Times New Roman" w:hAnsi="Times New Roman"/>
          <w:bCs/>
          <w:sz w:val="24"/>
          <w:szCs w:val="24"/>
          <w:shd w:val="clear" w:color="auto" w:fill="FFFFFF"/>
        </w:rPr>
        <w:t xml:space="preserve">El Grupo Operativo es una técnica de intervención grupal que permite, a </w:t>
      </w:r>
      <w:r w:rsidR="00057161" w:rsidRPr="00926787">
        <w:rPr>
          <w:rFonts w:ascii="Times New Roman" w:hAnsi="Times New Roman"/>
          <w:bCs/>
          <w:sz w:val="24"/>
          <w:szCs w:val="24"/>
          <w:shd w:val="clear" w:color="auto" w:fill="FFFFFF"/>
        </w:rPr>
        <w:t>partir</w:t>
      </w:r>
      <w:r w:rsidRPr="00926787">
        <w:rPr>
          <w:rFonts w:ascii="Times New Roman" w:hAnsi="Times New Roman"/>
          <w:bCs/>
          <w:sz w:val="24"/>
          <w:szCs w:val="24"/>
          <w:shd w:val="clear" w:color="auto" w:fill="FFFFFF"/>
        </w:rPr>
        <w:t xml:space="preserve"> d</w:t>
      </w:r>
      <w:r w:rsidR="00577845" w:rsidRPr="00926787">
        <w:rPr>
          <w:rFonts w:ascii="Times New Roman" w:hAnsi="Times New Roman"/>
          <w:bCs/>
          <w:sz w:val="24"/>
          <w:szCs w:val="24"/>
          <w:shd w:val="clear" w:color="auto" w:fill="FFFFFF"/>
        </w:rPr>
        <w:t>e una escucha atenta, a</w:t>
      </w:r>
      <w:r w:rsidRPr="00926787">
        <w:rPr>
          <w:rFonts w:ascii="Times New Roman" w:hAnsi="Times New Roman"/>
          <w:bCs/>
          <w:sz w:val="24"/>
          <w:szCs w:val="24"/>
          <w:shd w:val="clear" w:color="auto" w:fill="FFFFFF"/>
        </w:rPr>
        <w:t>borda</w:t>
      </w:r>
      <w:r w:rsidR="00577845" w:rsidRPr="00926787">
        <w:rPr>
          <w:rFonts w:ascii="Times New Roman" w:hAnsi="Times New Roman"/>
          <w:bCs/>
          <w:sz w:val="24"/>
          <w:szCs w:val="24"/>
          <w:shd w:val="clear" w:color="auto" w:fill="FFFFFF"/>
        </w:rPr>
        <w:t>r</w:t>
      </w:r>
      <w:r w:rsidRPr="00926787">
        <w:rPr>
          <w:rFonts w:ascii="Times New Roman" w:hAnsi="Times New Roman"/>
          <w:bCs/>
          <w:sz w:val="24"/>
          <w:szCs w:val="24"/>
          <w:shd w:val="clear" w:color="auto" w:fill="FFFFFF"/>
        </w:rPr>
        <w:t xml:space="preserve"> la dimensión latente de la vida grupal e intervenir sobre ella. </w:t>
      </w:r>
      <w:r w:rsidR="00057161" w:rsidRPr="00926787">
        <w:rPr>
          <w:rFonts w:ascii="Times New Roman" w:hAnsi="Times New Roman"/>
          <w:bCs/>
          <w:sz w:val="24"/>
          <w:szCs w:val="24"/>
          <w:shd w:val="clear" w:color="auto" w:fill="FFFFFF"/>
        </w:rPr>
        <w:t>Con</w:t>
      </w:r>
      <w:r w:rsidRPr="00926787">
        <w:rPr>
          <w:rFonts w:ascii="Times New Roman" w:hAnsi="Times New Roman"/>
          <w:bCs/>
          <w:sz w:val="24"/>
          <w:szCs w:val="24"/>
          <w:shd w:val="clear" w:color="auto" w:fill="FFFFFF"/>
        </w:rPr>
        <w:t xml:space="preserve"> de los</w:t>
      </w:r>
      <w:r w:rsidR="00577845" w:rsidRPr="00926787">
        <w:rPr>
          <w:rFonts w:ascii="Times New Roman" w:hAnsi="Times New Roman"/>
          <w:bCs/>
          <w:sz w:val="24"/>
          <w:szCs w:val="24"/>
          <w:shd w:val="clear" w:color="auto" w:fill="FFFFFF"/>
        </w:rPr>
        <w:t xml:space="preserve"> g</w:t>
      </w:r>
      <w:r w:rsidRPr="00926787">
        <w:rPr>
          <w:rFonts w:ascii="Times New Roman" w:hAnsi="Times New Roman"/>
          <w:bCs/>
          <w:sz w:val="24"/>
          <w:szCs w:val="24"/>
          <w:shd w:val="clear" w:color="auto" w:fill="FFFFFF"/>
        </w:rPr>
        <w:t>rupos</w:t>
      </w:r>
      <w:r w:rsidR="00577845" w:rsidRPr="00926787">
        <w:rPr>
          <w:rFonts w:ascii="Times New Roman" w:hAnsi="Times New Roman"/>
          <w:bCs/>
          <w:sz w:val="24"/>
          <w:szCs w:val="24"/>
          <w:shd w:val="clear" w:color="auto" w:fill="FFFFFF"/>
        </w:rPr>
        <w:t xml:space="preserve"> o</w:t>
      </w:r>
      <w:r w:rsidRPr="00926787">
        <w:rPr>
          <w:rFonts w:ascii="Times New Roman" w:hAnsi="Times New Roman"/>
          <w:bCs/>
          <w:sz w:val="24"/>
          <w:szCs w:val="24"/>
          <w:shd w:val="clear" w:color="auto" w:fill="FFFFFF"/>
        </w:rPr>
        <w:t>perativos se abre la posibilidad de realizar un análisis de la realidad que vive la población interina, la que se convierte, en una mayor</w:t>
      </w:r>
      <w:r w:rsidR="00057161" w:rsidRPr="00926787">
        <w:rPr>
          <w:rFonts w:ascii="Times New Roman" w:hAnsi="Times New Roman"/>
          <w:bCs/>
          <w:sz w:val="24"/>
          <w:szCs w:val="24"/>
          <w:shd w:val="clear" w:color="auto" w:fill="FFFFFF"/>
        </w:rPr>
        <w:t xml:space="preserve">ía de situaciones, en un </w:t>
      </w:r>
      <w:proofErr w:type="spellStart"/>
      <w:r w:rsidR="00057161" w:rsidRPr="00926787">
        <w:rPr>
          <w:rFonts w:ascii="Times New Roman" w:hAnsi="Times New Roman"/>
          <w:bCs/>
          <w:sz w:val="24"/>
          <w:szCs w:val="24"/>
          <w:shd w:val="clear" w:color="auto" w:fill="FFFFFF"/>
        </w:rPr>
        <w:t>contra</w:t>
      </w:r>
      <w:r w:rsidRPr="00926787">
        <w:rPr>
          <w:rFonts w:ascii="Times New Roman" w:hAnsi="Times New Roman"/>
          <w:bCs/>
          <w:sz w:val="24"/>
          <w:szCs w:val="24"/>
          <w:shd w:val="clear" w:color="auto" w:fill="FFFFFF"/>
        </w:rPr>
        <w:t>encuadre</w:t>
      </w:r>
      <w:proofErr w:type="spellEnd"/>
      <w:r w:rsidRPr="00926787">
        <w:rPr>
          <w:rFonts w:ascii="Times New Roman" w:hAnsi="Times New Roman"/>
          <w:bCs/>
          <w:sz w:val="24"/>
          <w:szCs w:val="24"/>
          <w:shd w:val="clear" w:color="auto" w:fill="FFFFFF"/>
        </w:rPr>
        <w:t xml:space="preserve"> institucional que inci</w:t>
      </w:r>
      <w:r w:rsidR="00673CE3" w:rsidRPr="00926787">
        <w:rPr>
          <w:rFonts w:ascii="Times New Roman" w:hAnsi="Times New Roman"/>
          <w:bCs/>
          <w:sz w:val="24"/>
          <w:szCs w:val="24"/>
          <w:shd w:val="clear" w:color="auto" w:fill="FFFFFF"/>
        </w:rPr>
        <w:t>de en</w:t>
      </w:r>
      <w:r w:rsidRPr="00926787">
        <w:rPr>
          <w:rFonts w:ascii="Times New Roman" w:hAnsi="Times New Roman"/>
          <w:bCs/>
          <w:sz w:val="24"/>
          <w:szCs w:val="24"/>
          <w:shd w:val="clear" w:color="auto" w:fill="FFFFFF"/>
        </w:rPr>
        <w:t xml:space="preserve"> la tarea universitaria.</w:t>
      </w:r>
      <w:r w:rsidR="00052C2F" w:rsidRPr="00926787">
        <w:rPr>
          <w:rFonts w:ascii="Times New Roman" w:hAnsi="Times New Roman"/>
          <w:bCs/>
          <w:sz w:val="24"/>
          <w:szCs w:val="24"/>
          <w:shd w:val="clear" w:color="auto" w:fill="FFFFFF"/>
        </w:rPr>
        <w:t xml:space="preserve"> De igual manera, se torna fundamental que las diferentes instancias de conducción univ</w:t>
      </w:r>
      <w:r w:rsidR="00C71F69" w:rsidRPr="00926787">
        <w:rPr>
          <w:rFonts w:ascii="Times New Roman" w:hAnsi="Times New Roman"/>
          <w:bCs/>
          <w:sz w:val="24"/>
          <w:szCs w:val="24"/>
          <w:shd w:val="clear" w:color="auto" w:fill="FFFFFF"/>
        </w:rPr>
        <w:t>ersitaria propicien</w:t>
      </w:r>
      <w:r w:rsidR="00052C2F" w:rsidRPr="00926787">
        <w:rPr>
          <w:rFonts w:ascii="Times New Roman" w:hAnsi="Times New Roman" w:cs="Times New Roman"/>
          <w:sz w:val="24"/>
          <w:szCs w:val="24"/>
        </w:rPr>
        <w:t xml:space="preserve"> políticas institucionales </w:t>
      </w:r>
      <w:r w:rsidR="00C71F69" w:rsidRPr="00926787">
        <w:rPr>
          <w:rFonts w:ascii="Times New Roman" w:hAnsi="Times New Roman" w:cs="Times New Roman"/>
          <w:sz w:val="24"/>
          <w:szCs w:val="24"/>
        </w:rPr>
        <w:t>que favorezcan las condiciones laborales de la población trabajadora interina,</w:t>
      </w:r>
      <w:r w:rsidR="00052C2F" w:rsidRPr="00926787">
        <w:rPr>
          <w:rFonts w:ascii="Times New Roman" w:hAnsi="Times New Roman" w:cs="Times New Roman"/>
          <w:sz w:val="24"/>
          <w:szCs w:val="24"/>
        </w:rPr>
        <w:t xml:space="preserve"> denominada “no propietario”. </w:t>
      </w:r>
    </w:p>
    <w:p w:rsidR="00C71F69" w:rsidRPr="00926787" w:rsidRDefault="00C71F69" w:rsidP="0050026B">
      <w:pPr>
        <w:spacing w:after="0" w:line="360" w:lineRule="auto"/>
        <w:jc w:val="both"/>
        <w:rPr>
          <w:rFonts w:ascii="Times New Roman" w:hAnsi="Times New Roman"/>
          <w:bCs/>
          <w:sz w:val="24"/>
          <w:szCs w:val="24"/>
          <w:shd w:val="clear" w:color="auto" w:fill="FFFFFF"/>
        </w:rPr>
      </w:pPr>
    </w:p>
    <w:p w:rsidR="00FF14C5" w:rsidRPr="00926787" w:rsidRDefault="00057161" w:rsidP="0050026B">
      <w:pPr>
        <w:spacing w:after="0" w:line="360" w:lineRule="auto"/>
        <w:jc w:val="both"/>
        <w:rPr>
          <w:rFonts w:ascii="Times New Roman" w:hAnsi="Times New Roman"/>
          <w:bCs/>
          <w:sz w:val="28"/>
          <w:szCs w:val="28"/>
          <w:shd w:val="clear" w:color="auto" w:fill="FFFFFF"/>
        </w:rPr>
      </w:pPr>
      <w:r w:rsidRPr="00926787">
        <w:rPr>
          <w:rFonts w:ascii="Times New Roman" w:hAnsi="Times New Roman" w:cs="Times New Roman"/>
          <w:b/>
          <w:sz w:val="28"/>
          <w:szCs w:val="28"/>
          <w:lang w:val="es-MX"/>
        </w:rPr>
        <w:t>Bibliografía</w:t>
      </w:r>
    </w:p>
    <w:p w:rsidR="00FF14C5" w:rsidRPr="00926787" w:rsidRDefault="00FF14C5" w:rsidP="0050026B">
      <w:pPr>
        <w:spacing w:after="0" w:line="360" w:lineRule="auto"/>
        <w:ind w:left="709" w:hanging="709"/>
        <w:jc w:val="both"/>
        <w:rPr>
          <w:rFonts w:ascii="Times New Roman" w:hAnsi="Times New Roman" w:cs="Times New Roman"/>
          <w:sz w:val="24"/>
          <w:szCs w:val="24"/>
          <w:lang w:eastAsia="es-CR"/>
        </w:rPr>
      </w:pPr>
      <w:proofErr w:type="spellStart"/>
      <w:r w:rsidRPr="00926787">
        <w:rPr>
          <w:rFonts w:ascii="Times New Roman" w:hAnsi="Times New Roman" w:cs="Times New Roman"/>
          <w:sz w:val="24"/>
          <w:szCs w:val="24"/>
          <w:lang w:eastAsia="es-CR"/>
        </w:rPr>
        <w:t>Adamson</w:t>
      </w:r>
      <w:proofErr w:type="spellEnd"/>
      <w:r w:rsidRPr="00926787">
        <w:rPr>
          <w:rFonts w:ascii="Times New Roman" w:hAnsi="Times New Roman" w:cs="Times New Roman"/>
          <w:sz w:val="24"/>
          <w:szCs w:val="24"/>
          <w:lang w:eastAsia="es-CR"/>
        </w:rPr>
        <w:t xml:space="preserve">, G. (2011). </w:t>
      </w:r>
      <w:r w:rsidRPr="00926787">
        <w:rPr>
          <w:rFonts w:ascii="Times New Roman" w:hAnsi="Times New Roman" w:cs="Times New Roman"/>
          <w:i/>
          <w:sz w:val="24"/>
          <w:szCs w:val="24"/>
          <w:lang w:eastAsia="es-CR"/>
        </w:rPr>
        <w:t>La Psicología Social y el tercer milenio</w:t>
      </w:r>
      <w:r w:rsidRPr="00926787">
        <w:rPr>
          <w:rFonts w:ascii="Times New Roman" w:hAnsi="Times New Roman" w:cs="Times New Roman"/>
          <w:sz w:val="24"/>
          <w:szCs w:val="24"/>
          <w:lang w:eastAsia="es-CR"/>
        </w:rPr>
        <w:t>. Buenos Aires: Lugar Editorial.</w:t>
      </w:r>
    </w:p>
    <w:p w:rsidR="00FF14C5" w:rsidRPr="00926787" w:rsidRDefault="00EA525F" w:rsidP="0050026B">
      <w:pPr>
        <w:spacing w:after="0" w:line="360" w:lineRule="auto"/>
        <w:ind w:left="709" w:hanging="709"/>
        <w:jc w:val="both"/>
        <w:rPr>
          <w:rFonts w:ascii="Times New Roman" w:hAnsi="Times New Roman" w:cs="Times New Roman"/>
          <w:sz w:val="24"/>
          <w:szCs w:val="24"/>
          <w:lang w:eastAsia="es-CR"/>
        </w:rPr>
      </w:pPr>
      <w:r w:rsidRPr="00926787">
        <w:rPr>
          <w:rFonts w:ascii="Times New Roman" w:hAnsi="Times New Roman" w:cs="Times New Roman"/>
          <w:sz w:val="24"/>
          <w:szCs w:val="24"/>
          <w:lang w:eastAsia="es-CR"/>
        </w:rPr>
        <w:t>Ávila-Espada, A. et a</w:t>
      </w:r>
      <w:r w:rsidR="00FF14C5" w:rsidRPr="00926787">
        <w:rPr>
          <w:rFonts w:ascii="Times New Roman" w:hAnsi="Times New Roman" w:cs="Times New Roman"/>
          <w:sz w:val="24"/>
          <w:szCs w:val="24"/>
          <w:lang w:eastAsia="es-CR"/>
        </w:rPr>
        <w:t xml:space="preserve">l. (1993). </w:t>
      </w:r>
      <w:r w:rsidR="00FF14C5" w:rsidRPr="00926787">
        <w:rPr>
          <w:rFonts w:ascii="Times New Roman" w:hAnsi="Times New Roman" w:cs="Times New Roman"/>
          <w:i/>
          <w:sz w:val="24"/>
          <w:szCs w:val="24"/>
          <w:lang w:eastAsia="es-CR"/>
        </w:rPr>
        <w:t>Manual de Psicoterapia de grupo Analítico-Vincular</w:t>
      </w:r>
      <w:r w:rsidR="00FF14C5" w:rsidRPr="00926787">
        <w:rPr>
          <w:rFonts w:ascii="Times New Roman" w:hAnsi="Times New Roman" w:cs="Times New Roman"/>
          <w:sz w:val="24"/>
          <w:szCs w:val="24"/>
          <w:lang w:eastAsia="es-CR"/>
        </w:rPr>
        <w:t xml:space="preserve">. Madrid: </w:t>
      </w:r>
      <w:proofErr w:type="spellStart"/>
      <w:r w:rsidR="00FF14C5" w:rsidRPr="00926787">
        <w:rPr>
          <w:rFonts w:ascii="Times New Roman" w:hAnsi="Times New Roman" w:cs="Times New Roman"/>
          <w:sz w:val="24"/>
          <w:szCs w:val="24"/>
          <w:lang w:eastAsia="es-CR"/>
        </w:rPr>
        <w:t>Quipú</w:t>
      </w:r>
      <w:proofErr w:type="spellEnd"/>
      <w:r w:rsidR="00FF14C5" w:rsidRPr="00926787">
        <w:rPr>
          <w:rFonts w:ascii="Times New Roman" w:hAnsi="Times New Roman" w:cs="Times New Roman"/>
          <w:sz w:val="24"/>
          <w:szCs w:val="24"/>
          <w:lang w:eastAsia="es-CR"/>
        </w:rPr>
        <w:t xml:space="preserve"> Ediciones.</w:t>
      </w:r>
    </w:p>
    <w:p w:rsidR="008475FB" w:rsidRPr="00926787" w:rsidRDefault="008475FB" w:rsidP="0050026B">
      <w:pPr>
        <w:spacing w:after="0" w:line="360" w:lineRule="auto"/>
        <w:ind w:left="709" w:hanging="709"/>
        <w:jc w:val="both"/>
        <w:rPr>
          <w:rFonts w:ascii="Times New Roman" w:hAnsi="Times New Roman" w:cs="Times New Roman"/>
          <w:sz w:val="24"/>
          <w:szCs w:val="24"/>
        </w:rPr>
      </w:pPr>
      <w:proofErr w:type="spellStart"/>
      <w:r w:rsidRPr="00926787">
        <w:rPr>
          <w:rFonts w:ascii="Times New Roman" w:hAnsi="Times New Roman" w:cs="Times New Roman"/>
          <w:sz w:val="24"/>
          <w:szCs w:val="24"/>
        </w:rPr>
        <w:t>Berstein</w:t>
      </w:r>
      <w:proofErr w:type="spellEnd"/>
      <w:r w:rsidRPr="00926787">
        <w:rPr>
          <w:rFonts w:ascii="Times New Roman" w:hAnsi="Times New Roman" w:cs="Times New Roman"/>
          <w:sz w:val="24"/>
          <w:szCs w:val="24"/>
        </w:rPr>
        <w:t xml:space="preserve">, M. (1993). Contribuciones de Enrique Pichón </w:t>
      </w:r>
      <w:proofErr w:type="spellStart"/>
      <w:r w:rsidRPr="00926787">
        <w:rPr>
          <w:rFonts w:ascii="Times New Roman" w:hAnsi="Times New Roman" w:cs="Times New Roman"/>
          <w:sz w:val="24"/>
          <w:szCs w:val="24"/>
        </w:rPr>
        <w:t>Rivière</w:t>
      </w:r>
      <w:proofErr w:type="spellEnd"/>
      <w:r w:rsidRPr="00926787">
        <w:rPr>
          <w:rFonts w:ascii="Times New Roman" w:hAnsi="Times New Roman" w:cs="Times New Roman"/>
          <w:sz w:val="24"/>
          <w:szCs w:val="24"/>
        </w:rPr>
        <w:t xml:space="preserve"> a la Psicoterapia de Grupo. </w:t>
      </w:r>
      <w:r w:rsidR="00CE7FB1" w:rsidRPr="00926787">
        <w:rPr>
          <w:rFonts w:ascii="Times New Roman" w:hAnsi="Times New Roman" w:cs="Times New Roman"/>
          <w:sz w:val="24"/>
          <w:szCs w:val="24"/>
        </w:rPr>
        <w:t xml:space="preserve">[Figura]. </w:t>
      </w:r>
      <w:r w:rsidRPr="00926787">
        <w:rPr>
          <w:rFonts w:ascii="Times New Roman" w:hAnsi="Times New Roman" w:cs="Times New Roman"/>
          <w:sz w:val="24"/>
          <w:szCs w:val="24"/>
        </w:rPr>
        <w:t xml:space="preserve">Tomado en </w:t>
      </w:r>
      <w:r w:rsidR="00EA525F" w:rsidRPr="00926787">
        <w:rPr>
          <w:rFonts w:ascii="Times New Roman" w:hAnsi="Times New Roman" w:cs="Times New Roman"/>
          <w:sz w:val="24"/>
          <w:szCs w:val="24"/>
          <w:lang w:eastAsia="es-CR"/>
        </w:rPr>
        <w:t>Ávila-Espada, A. et a</w:t>
      </w:r>
      <w:r w:rsidRPr="00926787">
        <w:rPr>
          <w:rFonts w:ascii="Times New Roman" w:hAnsi="Times New Roman" w:cs="Times New Roman"/>
          <w:sz w:val="24"/>
          <w:szCs w:val="24"/>
          <w:lang w:eastAsia="es-CR"/>
        </w:rPr>
        <w:t>l.</w:t>
      </w:r>
      <w:r w:rsidR="00CE7FB1" w:rsidRPr="00926787">
        <w:rPr>
          <w:rFonts w:ascii="Times New Roman" w:hAnsi="Times New Roman" w:cs="Times New Roman"/>
          <w:sz w:val="24"/>
          <w:szCs w:val="24"/>
          <w:lang w:eastAsia="es-CR"/>
        </w:rPr>
        <w:t xml:space="preserve"> (1993).</w:t>
      </w:r>
      <w:r w:rsidRPr="00926787">
        <w:rPr>
          <w:rFonts w:ascii="Times New Roman" w:hAnsi="Times New Roman" w:cs="Times New Roman"/>
          <w:sz w:val="24"/>
          <w:szCs w:val="24"/>
          <w:lang w:eastAsia="es-CR"/>
        </w:rPr>
        <w:t xml:space="preserve"> </w:t>
      </w:r>
      <w:r w:rsidRPr="00926787">
        <w:rPr>
          <w:rFonts w:ascii="Times New Roman" w:hAnsi="Times New Roman" w:cs="Times New Roman"/>
          <w:i/>
          <w:sz w:val="24"/>
          <w:szCs w:val="24"/>
          <w:lang w:eastAsia="es-CR"/>
        </w:rPr>
        <w:t>Manual de Psicoterapia de grupo Analítico-Vincular</w:t>
      </w:r>
      <w:r w:rsidRPr="00926787">
        <w:rPr>
          <w:rFonts w:ascii="Times New Roman" w:hAnsi="Times New Roman" w:cs="Times New Roman"/>
          <w:sz w:val="24"/>
          <w:szCs w:val="24"/>
          <w:lang w:eastAsia="es-CR"/>
        </w:rPr>
        <w:t xml:space="preserve">. Madrid: </w:t>
      </w:r>
      <w:proofErr w:type="spellStart"/>
      <w:r w:rsidRPr="00926787">
        <w:rPr>
          <w:rFonts w:ascii="Times New Roman" w:hAnsi="Times New Roman" w:cs="Times New Roman"/>
          <w:sz w:val="24"/>
          <w:szCs w:val="24"/>
          <w:lang w:eastAsia="es-CR"/>
        </w:rPr>
        <w:t>Quipú</w:t>
      </w:r>
      <w:proofErr w:type="spellEnd"/>
      <w:r w:rsidRPr="00926787">
        <w:rPr>
          <w:rFonts w:ascii="Times New Roman" w:hAnsi="Times New Roman" w:cs="Times New Roman"/>
          <w:sz w:val="24"/>
          <w:szCs w:val="24"/>
          <w:lang w:eastAsia="es-CR"/>
        </w:rPr>
        <w:t xml:space="preserve"> Ediciones.</w:t>
      </w:r>
      <w:r w:rsidR="00CE7FB1" w:rsidRPr="00926787">
        <w:rPr>
          <w:rFonts w:ascii="Times New Roman" w:hAnsi="Times New Roman" w:cs="Times New Roman"/>
          <w:sz w:val="24"/>
          <w:szCs w:val="24"/>
          <w:lang w:eastAsia="es-CR"/>
        </w:rPr>
        <w:t xml:space="preserve"> </w:t>
      </w:r>
    </w:p>
    <w:p w:rsidR="00FF14C5" w:rsidRPr="00926787" w:rsidRDefault="00FF14C5" w:rsidP="0050026B">
      <w:pPr>
        <w:spacing w:after="0" w:line="360" w:lineRule="auto"/>
        <w:ind w:left="709" w:hanging="709"/>
        <w:jc w:val="both"/>
        <w:rPr>
          <w:rFonts w:ascii="Times New Roman" w:hAnsi="Times New Roman" w:cs="Times New Roman"/>
          <w:sz w:val="24"/>
          <w:szCs w:val="24"/>
          <w:lang w:val="es-MX"/>
        </w:rPr>
      </w:pPr>
      <w:proofErr w:type="spellStart"/>
      <w:r w:rsidRPr="00926787">
        <w:rPr>
          <w:rFonts w:ascii="Times New Roman" w:hAnsi="Times New Roman" w:cs="Times New Roman"/>
          <w:sz w:val="24"/>
          <w:szCs w:val="24"/>
          <w:lang w:val="es-MX"/>
        </w:rPr>
        <w:t>Cazau</w:t>
      </w:r>
      <w:proofErr w:type="spellEnd"/>
      <w:r w:rsidRPr="00926787">
        <w:rPr>
          <w:rFonts w:ascii="Times New Roman" w:hAnsi="Times New Roman" w:cs="Times New Roman"/>
          <w:sz w:val="24"/>
          <w:szCs w:val="24"/>
          <w:lang w:val="es-MX"/>
        </w:rPr>
        <w:t xml:space="preserve">, P. (2006). </w:t>
      </w:r>
      <w:r w:rsidRPr="00926787">
        <w:rPr>
          <w:rFonts w:ascii="Times New Roman" w:hAnsi="Times New Roman" w:cs="Times New Roman"/>
          <w:i/>
          <w:sz w:val="24"/>
          <w:szCs w:val="24"/>
          <w:lang w:val="es-MX"/>
        </w:rPr>
        <w:t>Introducción a la investigación en Ciencias Sociales</w:t>
      </w:r>
      <w:r w:rsidRPr="00926787">
        <w:rPr>
          <w:rFonts w:ascii="Times New Roman" w:hAnsi="Times New Roman" w:cs="Times New Roman"/>
          <w:sz w:val="24"/>
          <w:szCs w:val="24"/>
          <w:lang w:val="es-MX"/>
        </w:rPr>
        <w:t xml:space="preserve">. Buenos Aires: </w:t>
      </w:r>
      <w:proofErr w:type="spellStart"/>
      <w:r w:rsidRPr="00926787">
        <w:rPr>
          <w:rFonts w:ascii="Times New Roman" w:hAnsi="Times New Roman" w:cs="Times New Roman"/>
          <w:sz w:val="24"/>
          <w:szCs w:val="24"/>
          <w:lang w:val="es-MX"/>
        </w:rPr>
        <w:t>Rundinuskin</w:t>
      </w:r>
      <w:proofErr w:type="spellEnd"/>
      <w:r w:rsidRPr="00926787">
        <w:rPr>
          <w:rFonts w:ascii="Times New Roman" w:hAnsi="Times New Roman" w:cs="Times New Roman"/>
          <w:sz w:val="24"/>
          <w:szCs w:val="24"/>
          <w:lang w:val="es-MX"/>
        </w:rPr>
        <w:t>.</w:t>
      </w:r>
    </w:p>
    <w:p w:rsidR="00FF14C5" w:rsidRPr="00926787" w:rsidRDefault="003C3A7E" w:rsidP="0050026B">
      <w:pPr>
        <w:autoSpaceDE w:val="0"/>
        <w:autoSpaceDN w:val="0"/>
        <w:adjustRightInd w:val="0"/>
        <w:spacing w:after="0" w:line="360" w:lineRule="auto"/>
        <w:ind w:left="709" w:hanging="709"/>
        <w:jc w:val="both"/>
        <w:rPr>
          <w:rFonts w:ascii="Times New Roman" w:hAnsi="Times New Roman" w:cs="Times New Roman"/>
          <w:sz w:val="24"/>
          <w:szCs w:val="24"/>
          <w:lang w:eastAsia="es-CR"/>
        </w:rPr>
      </w:pPr>
      <w:r w:rsidRPr="00926787">
        <w:rPr>
          <w:rFonts w:ascii="Times New Roman" w:hAnsi="Times New Roman" w:cs="Times New Roman"/>
          <w:sz w:val="24"/>
          <w:szCs w:val="24"/>
          <w:lang w:eastAsia="es-CR"/>
        </w:rPr>
        <w:t>Gamboa, A. (2015). Entre el desgaste</w:t>
      </w:r>
      <w:r w:rsidR="00FF14C5" w:rsidRPr="00926787">
        <w:rPr>
          <w:rFonts w:ascii="Times New Roman" w:hAnsi="Times New Roman" w:cs="Times New Roman"/>
          <w:sz w:val="24"/>
          <w:szCs w:val="24"/>
          <w:lang w:eastAsia="es-CR"/>
        </w:rPr>
        <w:t xml:space="preserve"> y la precarización laboral: un estudio de la academia interina de la </w:t>
      </w:r>
      <w:r w:rsidRPr="00926787">
        <w:rPr>
          <w:rFonts w:ascii="Times New Roman" w:hAnsi="Times New Roman" w:cs="Times New Roman"/>
          <w:sz w:val="24"/>
          <w:szCs w:val="24"/>
          <w:lang w:eastAsia="es-CR"/>
        </w:rPr>
        <w:t>Universidad Nacional</w:t>
      </w:r>
      <w:r w:rsidR="00FF14C5" w:rsidRPr="00926787">
        <w:rPr>
          <w:rFonts w:ascii="Times New Roman" w:hAnsi="Times New Roman" w:cs="Times New Roman"/>
          <w:sz w:val="24"/>
          <w:szCs w:val="24"/>
          <w:lang w:eastAsia="es-CR"/>
        </w:rPr>
        <w:t xml:space="preserve"> (Tesis de Doctorado en Ciencias Sociales). </w:t>
      </w:r>
      <w:r w:rsidR="00EA525F" w:rsidRPr="00926787">
        <w:rPr>
          <w:rFonts w:ascii="Times New Roman" w:hAnsi="Times New Roman" w:cs="Times New Roman"/>
          <w:sz w:val="24"/>
          <w:szCs w:val="24"/>
          <w:lang w:eastAsia="es-CR"/>
        </w:rPr>
        <w:t xml:space="preserve">Heredia, </w:t>
      </w:r>
      <w:r w:rsidR="00FF14C5" w:rsidRPr="00926787">
        <w:rPr>
          <w:rFonts w:ascii="Times New Roman" w:hAnsi="Times New Roman" w:cs="Times New Roman"/>
          <w:sz w:val="24"/>
          <w:szCs w:val="24"/>
          <w:lang w:eastAsia="es-CR"/>
        </w:rPr>
        <w:t>Universidad Nacional, Campus Omar Dengo.</w:t>
      </w:r>
    </w:p>
    <w:p w:rsidR="00FF14C5" w:rsidRPr="00926787" w:rsidRDefault="00FF14C5" w:rsidP="0050026B">
      <w:pPr>
        <w:pStyle w:val="Ttulo1"/>
        <w:shd w:val="clear" w:color="auto" w:fill="FFFFFF"/>
        <w:spacing w:before="0" w:beforeAutospacing="0" w:after="0" w:afterAutospacing="0" w:line="360" w:lineRule="auto"/>
        <w:ind w:left="709" w:hanging="709"/>
        <w:jc w:val="both"/>
        <w:textAlignment w:val="baseline"/>
        <w:rPr>
          <w:b w:val="0"/>
          <w:color w:val="000000"/>
          <w:sz w:val="24"/>
          <w:szCs w:val="24"/>
          <w:lang w:val="es-MX"/>
        </w:rPr>
      </w:pPr>
      <w:r w:rsidRPr="00926787">
        <w:rPr>
          <w:b w:val="0"/>
          <w:sz w:val="24"/>
          <w:szCs w:val="24"/>
          <w:lang w:val="es-MX"/>
        </w:rPr>
        <w:t xml:space="preserve">Mendoza, M. (2014). </w:t>
      </w:r>
      <w:r w:rsidRPr="00926787">
        <w:rPr>
          <w:b w:val="0"/>
          <w:color w:val="000000"/>
          <w:sz w:val="24"/>
          <w:szCs w:val="24"/>
        </w:rPr>
        <w:t xml:space="preserve">"El neoliberalismo tomó por asalto a las universidades": Noam Chomsky. </w:t>
      </w:r>
      <w:r w:rsidRPr="00926787">
        <w:rPr>
          <w:b w:val="0"/>
          <w:i/>
          <w:color w:val="000000"/>
          <w:sz w:val="24"/>
          <w:szCs w:val="24"/>
        </w:rPr>
        <w:t>El Espectador</w:t>
      </w:r>
      <w:r w:rsidRPr="00926787">
        <w:rPr>
          <w:b w:val="0"/>
          <w:color w:val="000000"/>
          <w:sz w:val="24"/>
          <w:szCs w:val="24"/>
        </w:rPr>
        <w:t>. Recuperado de https://www.elespectador.com/noticias/educacion/el-neoliberalismo-tomo-asalto-universidades-noam-chomsk-articulo-480438</w:t>
      </w:r>
    </w:p>
    <w:p w:rsidR="00FF14C5" w:rsidRPr="00926787" w:rsidRDefault="00FF14C5" w:rsidP="0050026B">
      <w:pPr>
        <w:pStyle w:val="Ttulo1"/>
        <w:shd w:val="clear" w:color="auto" w:fill="FFFFFF"/>
        <w:spacing w:before="0" w:beforeAutospacing="0" w:after="0" w:afterAutospacing="0" w:line="360" w:lineRule="auto"/>
        <w:ind w:left="709" w:hanging="709"/>
        <w:jc w:val="both"/>
        <w:textAlignment w:val="baseline"/>
        <w:rPr>
          <w:b w:val="0"/>
          <w:sz w:val="24"/>
          <w:szCs w:val="24"/>
          <w:lang w:val="es-MX"/>
        </w:rPr>
      </w:pPr>
      <w:proofErr w:type="spellStart"/>
      <w:r w:rsidRPr="00926787">
        <w:rPr>
          <w:b w:val="0"/>
          <w:sz w:val="24"/>
          <w:szCs w:val="24"/>
          <w:lang w:val="es-MX"/>
        </w:rPr>
        <w:t>Kaës</w:t>
      </w:r>
      <w:proofErr w:type="spellEnd"/>
      <w:r w:rsidRPr="00926787">
        <w:rPr>
          <w:b w:val="0"/>
          <w:sz w:val="24"/>
          <w:szCs w:val="24"/>
          <w:lang w:val="es-MX"/>
        </w:rPr>
        <w:t xml:space="preserve">, R. (1996). Capítulo 1. Realidad psíquica y sufrimiento en las instituciones. En </w:t>
      </w:r>
      <w:r w:rsidRPr="00926787">
        <w:rPr>
          <w:b w:val="0"/>
          <w:i/>
          <w:sz w:val="24"/>
          <w:szCs w:val="24"/>
          <w:lang w:val="es-MX"/>
        </w:rPr>
        <w:t>La institución y las instituciones. Estudios psicoanalíticos</w:t>
      </w:r>
      <w:r w:rsidRPr="00926787">
        <w:rPr>
          <w:b w:val="0"/>
          <w:sz w:val="24"/>
          <w:szCs w:val="24"/>
          <w:lang w:val="es-MX"/>
        </w:rPr>
        <w:t>.</w:t>
      </w:r>
      <w:r w:rsidR="00882804" w:rsidRPr="00926787">
        <w:rPr>
          <w:b w:val="0"/>
          <w:sz w:val="24"/>
          <w:szCs w:val="24"/>
          <w:lang w:val="es-MX"/>
        </w:rPr>
        <w:t xml:space="preserve"> Buenos Aires: Editorial Paidós.</w:t>
      </w:r>
    </w:p>
    <w:p w:rsidR="00FF14C5" w:rsidRPr="00926787" w:rsidRDefault="00FF14C5" w:rsidP="0050026B">
      <w:pPr>
        <w:pStyle w:val="Ttulo1"/>
        <w:shd w:val="clear" w:color="auto" w:fill="FFFFFF"/>
        <w:spacing w:before="0" w:beforeAutospacing="0" w:after="0" w:afterAutospacing="0" w:line="360" w:lineRule="auto"/>
        <w:ind w:left="709" w:hanging="709"/>
        <w:jc w:val="both"/>
        <w:textAlignment w:val="baseline"/>
        <w:rPr>
          <w:b w:val="0"/>
          <w:color w:val="000000"/>
          <w:sz w:val="24"/>
          <w:szCs w:val="24"/>
        </w:rPr>
      </w:pPr>
      <w:proofErr w:type="spellStart"/>
      <w:r w:rsidRPr="00926787">
        <w:rPr>
          <w:b w:val="0"/>
          <w:sz w:val="24"/>
          <w:szCs w:val="24"/>
          <w:lang w:val="es-MX"/>
        </w:rPr>
        <w:t>Kaës</w:t>
      </w:r>
      <w:proofErr w:type="spellEnd"/>
      <w:r w:rsidRPr="00926787">
        <w:rPr>
          <w:b w:val="0"/>
          <w:sz w:val="24"/>
          <w:szCs w:val="24"/>
          <w:lang w:val="es-MX"/>
        </w:rPr>
        <w:t xml:space="preserve">, R. (1998). </w:t>
      </w:r>
      <w:r w:rsidRPr="00926787">
        <w:rPr>
          <w:b w:val="0"/>
          <w:i/>
          <w:sz w:val="24"/>
          <w:szCs w:val="24"/>
          <w:lang w:val="es-MX"/>
        </w:rPr>
        <w:t>Sufrimiento y psicopatología de los vínculos institucionales. Elementos de la práctica psicoanalítica en institución</w:t>
      </w:r>
      <w:r w:rsidRPr="00926787">
        <w:rPr>
          <w:b w:val="0"/>
          <w:sz w:val="24"/>
          <w:szCs w:val="24"/>
          <w:lang w:val="es-MX"/>
        </w:rPr>
        <w:t>.</w:t>
      </w:r>
      <w:r w:rsidR="00882804" w:rsidRPr="00926787">
        <w:rPr>
          <w:b w:val="0"/>
          <w:sz w:val="24"/>
          <w:szCs w:val="24"/>
          <w:lang w:val="es-MX"/>
        </w:rPr>
        <w:t xml:space="preserve"> Buenos Aires: Editorial Paidós</w:t>
      </w:r>
    </w:p>
    <w:p w:rsidR="00FF14C5" w:rsidRPr="00926787" w:rsidRDefault="00FF14C5" w:rsidP="0050026B">
      <w:pPr>
        <w:pStyle w:val="Ttulo1"/>
        <w:shd w:val="clear" w:color="auto" w:fill="FFFFFF"/>
        <w:spacing w:before="0" w:beforeAutospacing="0" w:after="0" w:afterAutospacing="0" w:line="360" w:lineRule="auto"/>
        <w:ind w:left="709" w:hanging="709"/>
        <w:jc w:val="both"/>
        <w:textAlignment w:val="baseline"/>
        <w:rPr>
          <w:b w:val="0"/>
          <w:sz w:val="24"/>
          <w:szCs w:val="24"/>
          <w:lang w:val="es-MX"/>
        </w:rPr>
      </w:pPr>
      <w:proofErr w:type="spellStart"/>
      <w:r w:rsidRPr="00926787">
        <w:rPr>
          <w:b w:val="0"/>
          <w:sz w:val="24"/>
          <w:szCs w:val="24"/>
          <w:lang w:val="es-MX"/>
        </w:rPr>
        <w:t>Pichon-Rivière</w:t>
      </w:r>
      <w:proofErr w:type="spellEnd"/>
      <w:r w:rsidRPr="00926787">
        <w:rPr>
          <w:b w:val="0"/>
          <w:sz w:val="24"/>
          <w:szCs w:val="24"/>
          <w:lang w:val="es-MX"/>
        </w:rPr>
        <w:t xml:space="preserve">, E. (1985). </w:t>
      </w:r>
      <w:r w:rsidRPr="00926787">
        <w:rPr>
          <w:b w:val="0"/>
          <w:i/>
          <w:sz w:val="24"/>
          <w:szCs w:val="24"/>
          <w:lang w:val="es-MX"/>
        </w:rPr>
        <w:t>Teoría del Vínculo</w:t>
      </w:r>
      <w:r w:rsidRPr="00926787">
        <w:rPr>
          <w:b w:val="0"/>
          <w:sz w:val="24"/>
          <w:szCs w:val="24"/>
          <w:lang w:val="es-MX"/>
        </w:rPr>
        <w:t xml:space="preserve">. Buenos Aires: Ediciones Nueva Visión. </w:t>
      </w:r>
    </w:p>
    <w:p w:rsidR="001B7C3E" w:rsidRPr="00926787" w:rsidRDefault="00BE656E" w:rsidP="0050026B">
      <w:pPr>
        <w:pStyle w:val="Ttulo1"/>
        <w:shd w:val="clear" w:color="auto" w:fill="FFFFFF"/>
        <w:spacing w:before="0" w:beforeAutospacing="0" w:after="0" w:afterAutospacing="0" w:line="360" w:lineRule="auto"/>
        <w:ind w:left="709" w:hanging="709"/>
        <w:jc w:val="both"/>
        <w:textAlignment w:val="baseline"/>
        <w:rPr>
          <w:b w:val="0"/>
          <w:sz w:val="24"/>
          <w:szCs w:val="24"/>
          <w:lang w:val="es-MX"/>
        </w:rPr>
      </w:pPr>
      <w:r w:rsidRPr="00926787">
        <w:rPr>
          <w:b w:val="0"/>
          <w:sz w:val="24"/>
          <w:szCs w:val="24"/>
          <w:lang w:val="es-MX"/>
        </w:rPr>
        <w:t xml:space="preserve">Rodríguez, M. y </w:t>
      </w:r>
      <w:r w:rsidR="001B7C3E" w:rsidRPr="00926787">
        <w:rPr>
          <w:b w:val="0"/>
          <w:sz w:val="24"/>
          <w:szCs w:val="24"/>
          <w:lang w:val="es-MX"/>
        </w:rPr>
        <w:t xml:space="preserve">Solís, L. (2017). Implicaciones de la condición de </w:t>
      </w:r>
      <w:proofErr w:type="spellStart"/>
      <w:r w:rsidR="001B7C3E" w:rsidRPr="00926787">
        <w:rPr>
          <w:b w:val="0"/>
          <w:sz w:val="24"/>
          <w:szCs w:val="24"/>
          <w:lang w:val="es-MX"/>
        </w:rPr>
        <w:t>interinazgo</w:t>
      </w:r>
      <w:proofErr w:type="spellEnd"/>
      <w:r w:rsidR="001B7C3E" w:rsidRPr="00926787">
        <w:rPr>
          <w:b w:val="0"/>
          <w:sz w:val="24"/>
          <w:szCs w:val="24"/>
          <w:lang w:val="es-MX"/>
        </w:rPr>
        <w:t xml:space="preserve"> en la subjetividad y relaciones vinculares de población trabajadora de la Universidad Nacional. Instituto de Estudios Sociales en Población, Universidad Nacional de Costa Rica.</w:t>
      </w:r>
    </w:p>
    <w:p w:rsidR="00FF14C5" w:rsidRPr="00926787" w:rsidRDefault="00FF14C5" w:rsidP="0050026B">
      <w:pPr>
        <w:pStyle w:val="Ttulo1"/>
        <w:shd w:val="clear" w:color="auto" w:fill="FFFFFF"/>
        <w:spacing w:before="0" w:beforeAutospacing="0" w:after="0" w:afterAutospacing="0" w:line="360" w:lineRule="auto"/>
        <w:ind w:left="709" w:hanging="709"/>
        <w:jc w:val="both"/>
        <w:textAlignment w:val="baseline"/>
        <w:rPr>
          <w:b w:val="0"/>
          <w:color w:val="000000"/>
          <w:sz w:val="24"/>
          <w:szCs w:val="24"/>
          <w:lang w:val="es-MX"/>
        </w:rPr>
      </w:pPr>
      <w:r w:rsidRPr="00926787">
        <w:rPr>
          <w:b w:val="0"/>
          <w:color w:val="000000"/>
          <w:sz w:val="24"/>
          <w:szCs w:val="24"/>
          <w:lang w:val="es-MX"/>
        </w:rPr>
        <w:t xml:space="preserve">Silva, B. (2014). El </w:t>
      </w:r>
      <w:proofErr w:type="spellStart"/>
      <w:r w:rsidRPr="00926787">
        <w:rPr>
          <w:b w:val="0"/>
          <w:color w:val="000000"/>
          <w:sz w:val="24"/>
          <w:szCs w:val="24"/>
          <w:lang w:val="es-MX"/>
        </w:rPr>
        <w:t>interinazgo</w:t>
      </w:r>
      <w:proofErr w:type="spellEnd"/>
      <w:r w:rsidRPr="00926787">
        <w:rPr>
          <w:b w:val="0"/>
          <w:color w:val="000000"/>
          <w:sz w:val="24"/>
          <w:szCs w:val="24"/>
          <w:lang w:val="es-MX"/>
        </w:rPr>
        <w:t xml:space="preserve"> propicia el hostigamiento laboral en las instituciones públicas II parte. </w:t>
      </w:r>
      <w:r w:rsidRPr="00926787">
        <w:rPr>
          <w:b w:val="0"/>
          <w:i/>
          <w:color w:val="000000"/>
          <w:sz w:val="24"/>
          <w:szCs w:val="24"/>
          <w:lang w:val="es-MX"/>
        </w:rPr>
        <w:t>El Sol de Occidente.</w:t>
      </w:r>
      <w:r w:rsidRPr="00926787">
        <w:rPr>
          <w:b w:val="0"/>
          <w:color w:val="000000"/>
          <w:sz w:val="24"/>
          <w:szCs w:val="24"/>
          <w:lang w:val="es-MX"/>
        </w:rPr>
        <w:t xml:space="preserve"> Recuperado de: https://elsoldeoccidente.com/enlinea/2014/02/interinazgo-y-hostigamiento-laboral-en-las-instituciones-publicas-ii-parte/ (Consulta 02 de oct. 2018). </w:t>
      </w:r>
    </w:p>
    <w:p w:rsidR="00581B1B" w:rsidRPr="00926787" w:rsidRDefault="00581B1B" w:rsidP="0050026B">
      <w:pPr>
        <w:pStyle w:val="Ttulo1"/>
        <w:shd w:val="clear" w:color="auto" w:fill="FFFFFF"/>
        <w:spacing w:before="0" w:beforeAutospacing="0" w:after="0" w:afterAutospacing="0" w:line="360" w:lineRule="auto"/>
        <w:ind w:left="709" w:hanging="709"/>
        <w:jc w:val="both"/>
        <w:textAlignment w:val="baseline"/>
        <w:rPr>
          <w:b w:val="0"/>
          <w:color w:val="FF0000"/>
          <w:sz w:val="24"/>
          <w:szCs w:val="24"/>
          <w:lang w:val="es-MX"/>
        </w:rPr>
      </w:pPr>
      <w:r w:rsidRPr="00926787">
        <w:rPr>
          <w:b w:val="0"/>
          <w:color w:val="000000"/>
          <w:sz w:val="24"/>
          <w:szCs w:val="24"/>
          <w:lang w:val="es-MX"/>
        </w:rPr>
        <w:lastRenderedPageBreak/>
        <w:t>Wright</w:t>
      </w:r>
      <w:r w:rsidR="00356229" w:rsidRPr="00926787">
        <w:rPr>
          <w:b w:val="0"/>
          <w:color w:val="000000"/>
          <w:sz w:val="24"/>
          <w:szCs w:val="24"/>
          <w:lang w:val="es-MX"/>
        </w:rPr>
        <w:t xml:space="preserve">, R. (2014). </w:t>
      </w:r>
      <w:r w:rsidR="00356229" w:rsidRPr="00926787">
        <w:rPr>
          <w:b w:val="0"/>
          <w:i/>
          <w:color w:val="000000"/>
          <w:sz w:val="24"/>
          <w:szCs w:val="24"/>
          <w:lang w:val="es-MX"/>
        </w:rPr>
        <w:t>Psicología Social y Tramas Vinculares.</w:t>
      </w:r>
      <w:r w:rsidR="00356229" w:rsidRPr="00926787">
        <w:rPr>
          <w:b w:val="0"/>
          <w:color w:val="000000"/>
          <w:sz w:val="24"/>
          <w:szCs w:val="24"/>
          <w:lang w:val="es-MX"/>
        </w:rPr>
        <w:t xml:space="preserve"> </w:t>
      </w:r>
      <w:r w:rsidR="00107A89" w:rsidRPr="00926787">
        <w:rPr>
          <w:b w:val="0"/>
          <w:color w:val="000000"/>
          <w:sz w:val="24"/>
          <w:szCs w:val="24"/>
          <w:lang w:val="es-MX"/>
        </w:rPr>
        <w:t xml:space="preserve">Recuperado de: </w:t>
      </w:r>
      <w:hyperlink r:id="rId10" w:history="1">
        <w:r w:rsidR="00107A89" w:rsidRPr="00926787">
          <w:rPr>
            <w:b w:val="0"/>
            <w:color w:val="000000"/>
            <w:sz w:val="24"/>
            <w:szCs w:val="24"/>
            <w:lang w:val="es-MX"/>
          </w:rPr>
          <w:t>http://www.ronaldowright.com/index.php?option=com_content&amp;view=article&amp;id=77:psicologia-social-y-tramas-vinculares&amp;catid=38:psicologia-social&amp;Itemid%E2%80%A6</w:t>
        </w:r>
      </w:hyperlink>
      <w:r w:rsidR="00107A89" w:rsidRPr="00926787">
        <w:rPr>
          <w:b w:val="0"/>
          <w:color w:val="000000"/>
          <w:sz w:val="24"/>
          <w:szCs w:val="24"/>
          <w:lang w:val="es-MX"/>
        </w:rPr>
        <w:t xml:space="preserve">. (Consulta 08 de abril 2019). </w:t>
      </w:r>
    </w:p>
    <w:p w:rsidR="00FE1B2A" w:rsidRPr="00926787" w:rsidRDefault="00FE1B2A" w:rsidP="0050026B">
      <w:pPr>
        <w:pStyle w:val="Ttulo1"/>
        <w:shd w:val="clear" w:color="auto" w:fill="FFFFFF"/>
        <w:spacing w:before="0" w:beforeAutospacing="0" w:after="0" w:afterAutospacing="0" w:line="360" w:lineRule="auto"/>
        <w:ind w:left="709" w:hanging="709"/>
        <w:jc w:val="both"/>
        <w:textAlignment w:val="baseline"/>
        <w:rPr>
          <w:b w:val="0"/>
          <w:sz w:val="24"/>
          <w:szCs w:val="24"/>
          <w:lang w:val="es-MX"/>
        </w:rPr>
      </w:pPr>
      <w:r w:rsidRPr="00926787">
        <w:rPr>
          <w:b w:val="0"/>
          <w:sz w:val="24"/>
          <w:szCs w:val="24"/>
          <w:lang w:val="es-MX"/>
        </w:rPr>
        <w:t xml:space="preserve">UNA Gaceta </w:t>
      </w:r>
      <w:r w:rsidRPr="00926787">
        <w:rPr>
          <w:b w:val="0"/>
          <w:sz w:val="24"/>
          <w:szCs w:val="24"/>
        </w:rPr>
        <w:t>Nº</w:t>
      </w:r>
      <w:r w:rsidR="00BE656E" w:rsidRPr="00926787">
        <w:rPr>
          <w:b w:val="0"/>
          <w:sz w:val="24"/>
          <w:szCs w:val="24"/>
          <w:lang w:val="es-MX"/>
        </w:rPr>
        <w:t xml:space="preserve"> 8-2015</w:t>
      </w:r>
      <w:r w:rsidRPr="00926787">
        <w:rPr>
          <w:b w:val="0"/>
          <w:sz w:val="24"/>
          <w:szCs w:val="24"/>
          <w:lang w:val="es-MX"/>
        </w:rPr>
        <w:t xml:space="preserve"> (</w:t>
      </w:r>
      <w:r w:rsidR="008C144D" w:rsidRPr="00926787">
        <w:rPr>
          <w:b w:val="0"/>
          <w:sz w:val="24"/>
          <w:szCs w:val="24"/>
          <w:lang w:val="es-MX"/>
        </w:rPr>
        <w:t xml:space="preserve">20 de abril </w:t>
      </w:r>
      <w:r w:rsidRPr="00926787">
        <w:rPr>
          <w:b w:val="0"/>
          <w:sz w:val="24"/>
          <w:szCs w:val="24"/>
          <w:lang w:val="es-MX"/>
        </w:rPr>
        <w:t>2015). Estatuto Orgánico. Universidad Nacional de Costa Rica.</w:t>
      </w:r>
    </w:p>
    <w:p w:rsidR="00C2007E" w:rsidRPr="00D20170" w:rsidRDefault="00C2007E" w:rsidP="0050026B">
      <w:pPr>
        <w:pStyle w:val="Ttulo1"/>
        <w:shd w:val="clear" w:color="auto" w:fill="FFFFFF"/>
        <w:spacing w:before="0" w:beforeAutospacing="0" w:after="0" w:afterAutospacing="0" w:line="360" w:lineRule="auto"/>
        <w:ind w:left="709" w:hanging="709"/>
        <w:jc w:val="both"/>
        <w:textAlignment w:val="baseline"/>
        <w:rPr>
          <w:b w:val="0"/>
          <w:sz w:val="24"/>
          <w:szCs w:val="24"/>
          <w:lang w:val="es-MX"/>
        </w:rPr>
      </w:pPr>
      <w:r w:rsidRPr="00926787">
        <w:rPr>
          <w:b w:val="0"/>
          <w:sz w:val="24"/>
          <w:szCs w:val="24"/>
          <w:lang w:val="es-MX"/>
        </w:rPr>
        <w:t xml:space="preserve">UNA Gaceta Extraordinaria </w:t>
      </w:r>
      <w:r w:rsidRPr="00926787">
        <w:rPr>
          <w:b w:val="0"/>
          <w:sz w:val="24"/>
          <w:szCs w:val="24"/>
        </w:rPr>
        <w:t>Nº</w:t>
      </w:r>
      <w:r w:rsidRPr="00926787">
        <w:rPr>
          <w:b w:val="0"/>
          <w:sz w:val="24"/>
          <w:szCs w:val="24"/>
          <w:lang w:val="es-MX"/>
        </w:rPr>
        <w:t xml:space="preserve"> 21-2015. (</w:t>
      </w:r>
      <w:r w:rsidR="007A2186" w:rsidRPr="00926787">
        <w:rPr>
          <w:b w:val="0"/>
          <w:sz w:val="24"/>
          <w:szCs w:val="24"/>
          <w:lang w:val="es-MX"/>
        </w:rPr>
        <w:t>10 de diciembre</w:t>
      </w:r>
      <w:r w:rsidRPr="00926787">
        <w:rPr>
          <w:b w:val="0"/>
          <w:sz w:val="24"/>
          <w:szCs w:val="24"/>
          <w:lang w:val="es-MX"/>
        </w:rPr>
        <w:t xml:space="preserve"> 2015)</w:t>
      </w:r>
      <w:r w:rsidR="007A2186" w:rsidRPr="00926787">
        <w:rPr>
          <w:b w:val="0"/>
          <w:sz w:val="24"/>
          <w:szCs w:val="24"/>
          <w:lang w:val="es-MX"/>
        </w:rPr>
        <w:t>. Reglamento de Contratación Laboral para el Personal Académico de la Universidad Nacional.</w:t>
      </w:r>
      <w:r w:rsidR="007A2186" w:rsidRPr="00D20170">
        <w:rPr>
          <w:b w:val="0"/>
          <w:sz w:val="24"/>
          <w:szCs w:val="24"/>
          <w:lang w:val="es-MX"/>
        </w:rPr>
        <w:t xml:space="preserve"> </w:t>
      </w:r>
    </w:p>
    <w:p w:rsidR="005C5E77" w:rsidRDefault="005C5E77" w:rsidP="0050026B">
      <w:pPr>
        <w:spacing w:after="0" w:line="360" w:lineRule="auto"/>
        <w:jc w:val="both"/>
        <w:rPr>
          <w:rFonts w:ascii="Times New Roman" w:hAnsi="Times New Roman"/>
          <w:sz w:val="24"/>
          <w:szCs w:val="24"/>
        </w:rPr>
      </w:pPr>
    </w:p>
    <w:p w:rsidR="005C5E77" w:rsidRDefault="005C5E77" w:rsidP="0050026B">
      <w:pPr>
        <w:spacing w:after="0" w:line="360" w:lineRule="auto"/>
        <w:jc w:val="both"/>
        <w:rPr>
          <w:rFonts w:ascii="Times New Roman" w:hAnsi="Times New Roman"/>
          <w:sz w:val="24"/>
          <w:szCs w:val="24"/>
        </w:rPr>
      </w:pPr>
    </w:p>
    <w:p w:rsidR="005C5E77" w:rsidRPr="00331409" w:rsidRDefault="005C5E77" w:rsidP="0050026B">
      <w:pPr>
        <w:spacing w:after="0" w:line="360" w:lineRule="auto"/>
        <w:jc w:val="both"/>
        <w:rPr>
          <w:rFonts w:ascii="Times New Roman" w:hAnsi="Times New Roman"/>
          <w:sz w:val="24"/>
        </w:rPr>
      </w:pPr>
      <w:r>
        <w:rPr>
          <w:rFonts w:ascii="Times New Roman" w:hAnsi="Times New Roman"/>
          <w:sz w:val="24"/>
        </w:rPr>
        <w:t xml:space="preserve"> </w:t>
      </w:r>
    </w:p>
    <w:sectPr w:rsidR="005C5E77" w:rsidRPr="00331409" w:rsidSect="004874EA">
      <w:headerReference w:type="default" r:id="rId11"/>
      <w:footerReference w:type="default" r:id="rId12"/>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2BB" w:rsidRDefault="00F012BB" w:rsidP="00CB62D4">
      <w:pPr>
        <w:spacing w:after="0" w:line="240" w:lineRule="auto"/>
      </w:pPr>
      <w:r>
        <w:separator/>
      </w:r>
    </w:p>
  </w:endnote>
  <w:endnote w:type="continuationSeparator" w:id="0">
    <w:p w:rsidR="00F012BB" w:rsidRDefault="00F012BB" w:rsidP="00CB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7205"/>
      <w:docPartObj>
        <w:docPartGallery w:val="Page Numbers (Bottom of Page)"/>
        <w:docPartUnique/>
      </w:docPartObj>
    </w:sdtPr>
    <w:sdtEndPr/>
    <w:sdtContent>
      <w:p w:rsidR="00052C2F" w:rsidRDefault="009930C3">
        <w:pPr>
          <w:pStyle w:val="Piedepgina"/>
          <w:jc w:val="right"/>
        </w:pPr>
        <w:r>
          <w:rPr>
            <w:noProof/>
          </w:rPr>
          <w:fldChar w:fldCharType="begin"/>
        </w:r>
        <w:r>
          <w:rPr>
            <w:noProof/>
          </w:rPr>
          <w:instrText xml:space="preserve"> PAGE   \* MERGEFORMAT </w:instrText>
        </w:r>
        <w:r>
          <w:rPr>
            <w:noProof/>
          </w:rPr>
          <w:fldChar w:fldCharType="separate"/>
        </w:r>
        <w:r w:rsidR="00CF12C7">
          <w:rPr>
            <w:noProof/>
          </w:rPr>
          <w:t>1</w:t>
        </w:r>
        <w:r>
          <w:rPr>
            <w:noProof/>
          </w:rPr>
          <w:fldChar w:fldCharType="end"/>
        </w:r>
      </w:p>
    </w:sdtContent>
  </w:sdt>
  <w:p w:rsidR="00052C2F" w:rsidRDefault="00052C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2BB" w:rsidRDefault="00F012BB" w:rsidP="00CB62D4">
      <w:pPr>
        <w:spacing w:after="0" w:line="240" w:lineRule="auto"/>
      </w:pPr>
      <w:r>
        <w:separator/>
      </w:r>
    </w:p>
  </w:footnote>
  <w:footnote w:type="continuationSeparator" w:id="0">
    <w:p w:rsidR="00F012BB" w:rsidRDefault="00F012BB" w:rsidP="00CB6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C2F" w:rsidRDefault="00052C2F">
    <w:pPr>
      <w:pStyle w:val="Encabezado"/>
    </w:pPr>
  </w:p>
  <w:p w:rsidR="00052C2F" w:rsidRDefault="00052C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835A7"/>
    <w:multiLevelType w:val="hybridMultilevel"/>
    <w:tmpl w:val="F68C03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 w15:restartNumberingAfterBreak="0">
    <w:nsid w:val="37601990"/>
    <w:multiLevelType w:val="hybridMultilevel"/>
    <w:tmpl w:val="BA3411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63AB71D6"/>
    <w:multiLevelType w:val="hybridMultilevel"/>
    <w:tmpl w:val="F03CF69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6A225775"/>
    <w:multiLevelType w:val="hybridMultilevel"/>
    <w:tmpl w:val="C5469BC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2D4"/>
    <w:rsid w:val="00003884"/>
    <w:rsid w:val="000051A7"/>
    <w:rsid w:val="00012E66"/>
    <w:rsid w:val="000149BA"/>
    <w:rsid w:val="0002365F"/>
    <w:rsid w:val="00036791"/>
    <w:rsid w:val="0003686B"/>
    <w:rsid w:val="00037C8A"/>
    <w:rsid w:val="00040D56"/>
    <w:rsid w:val="00051245"/>
    <w:rsid w:val="00052C2F"/>
    <w:rsid w:val="00054FCC"/>
    <w:rsid w:val="00056D9D"/>
    <w:rsid w:val="00057161"/>
    <w:rsid w:val="00061B5B"/>
    <w:rsid w:val="0006219B"/>
    <w:rsid w:val="00077419"/>
    <w:rsid w:val="000A06D6"/>
    <w:rsid w:val="000A08B0"/>
    <w:rsid w:val="000A1BC3"/>
    <w:rsid w:val="000B0E93"/>
    <w:rsid w:val="000B6CDA"/>
    <w:rsid w:val="000C0F0F"/>
    <w:rsid w:val="000C58AF"/>
    <w:rsid w:val="000D1F92"/>
    <w:rsid w:val="000D4FB2"/>
    <w:rsid w:val="000D5B63"/>
    <w:rsid w:val="000F0506"/>
    <w:rsid w:val="00101415"/>
    <w:rsid w:val="00103A32"/>
    <w:rsid w:val="00107A89"/>
    <w:rsid w:val="0011732F"/>
    <w:rsid w:val="001206B1"/>
    <w:rsid w:val="00122558"/>
    <w:rsid w:val="00124E5C"/>
    <w:rsid w:val="00131406"/>
    <w:rsid w:val="00132B9E"/>
    <w:rsid w:val="00137B9E"/>
    <w:rsid w:val="0015537D"/>
    <w:rsid w:val="00155F43"/>
    <w:rsid w:val="0015653D"/>
    <w:rsid w:val="00156CD7"/>
    <w:rsid w:val="00157089"/>
    <w:rsid w:val="00161D76"/>
    <w:rsid w:val="00163837"/>
    <w:rsid w:val="00173D31"/>
    <w:rsid w:val="00176D80"/>
    <w:rsid w:val="00184E86"/>
    <w:rsid w:val="00191299"/>
    <w:rsid w:val="00193DEB"/>
    <w:rsid w:val="00195038"/>
    <w:rsid w:val="001974FA"/>
    <w:rsid w:val="001A0176"/>
    <w:rsid w:val="001A1790"/>
    <w:rsid w:val="001A1A64"/>
    <w:rsid w:val="001A50EE"/>
    <w:rsid w:val="001B40A3"/>
    <w:rsid w:val="001B7C3E"/>
    <w:rsid w:val="001C486C"/>
    <w:rsid w:val="001C76EE"/>
    <w:rsid w:val="001D7BC0"/>
    <w:rsid w:val="001E2A92"/>
    <w:rsid w:val="001E3B22"/>
    <w:rsid w:val="001E4225"/>
    <w:rsid w:val="001F0DDE"/>
    <w:rsid w:val="002163B3"/>
    <w:rsid w:val="00242EF0"/>
    <w:rsid w:val="00246A17"/>
    <w:rsid w:val="00270225"/>
    <w:rsid w:val="002747DB"/>
    <w:rsid w:val="00282D65"/>
    <w:rsid w:val="00293CBB"/>
    <w:rsid w:val="002969D0"/>
    <w:rsid w:val="002A086B"/>
    <w:rsid w:val="002A3665"/>
    <w:rsid w:val="002B312A"/>
    <w:rsid w:val="002B32A9"/>
    <w:rsid w:val="002C66DC"/>
    <w:rsid w:val="002D2421"/>
    <w:rsid w:val="002D25DF"/>
    <w:rsid w:val="002E0CE3"/>
    <w:rsid w:val="002F02D6"/>
    <w:rsid w:val="002F471B"/>
    <w:rsid w:val="00300301"/>
    <w:rsid w:val="003008E4"/>
    <w:rsid w:val="003123B8"/>
    <w:rsid w:val="00313C5D"/>
    <w:rsid w:val="00315044"/>
    <w:rsid w:val="00316CC1"/>
    <w:rsid w:val="00331409"/>
    <w:rsid w:val="003409C0"/>
    <w:rsid w:val="003504F4"/>
    <w:rsid w:val="00355983"/>
    <w:rsid w:val="003561BF"/>
    <w:rsid w:val="00356229"/>
    <w:rsid w:val="003620A6"/>
    <w:rsid w:val="00362755"/>
    <w:rsid w:val="00363F98"/>
    <w:rsid w:val="00374325"/>
    <w:rsid w:val="00380711"/>
    <w:rsid w:val="0038163B"/>
    <w:rsid w:val="0038339D"/>
    <w:rsid w:val="003837EA"/>
    <w:rsid w:val="0039545C"/>
    <w:rsid w:val="00396E56"/>
    <w:rsid w:val="003A0085"/>
    <w:rsid w:val="003A78B0"/>
    <w:rsid w:val="003B233C"/>
    <w:rsid w:val="003C3A7E"/>
    <w:rsid w:val="003C5C8E"/>
    <w:rsid w:val="003C6470"/>
    <w:rsid w:val="003D1228"/>
    <w:rsid w:val="003D501A"/>
    <w:rsid w:val="003E0857"/>
    <w:rsid w:val="003F3B73"/>
    <w:rsid w:val="003F75BA"/>
    <w:rsid w:val="004072F4"/>
    <w:rsid w:val="00417517"/>
    <w:rsid w:val="0044060D"/>
    <w:rsid w:val="00470B63"/>
    <w:rsid w:val="00472B01"/>
    <w:rsid w:val="00481091"/>
    <w:rsid w:val="004813B2"/>
    <w:rsid w:val="00481AE0"/>
    <w:rsid w:val="00484EB3"/>
    <w:rsid w:val="004874EA"/>
    <w:rsid w:val="004A6D23"/>
    <w:rsid w:val="004B0FC9"/>
    <w:rsid w:val="004B20AE"/>
    <w:rsid w:val="004B3FEF"/>
    <w:rsid w:val="004C25BA"/>
    <w:rsid w:val="004C3BCA"/>
    <w:rsid w:val="004C53F8"/>
    <w:rsid w:val="004C79B9"/>
    <w:rsid w:val="004D77A3"/>
    <w:rsid w:val="004F41B3"/>
    <w:rsid w:val="0050026B"/>
    <w:rsid w:val="005015D6"/>
    <w:rsid w:val="00503B5A"/>
    <w:rsid w:val="00513BE2"/>
    <w:rsid w:val="005209AA"/>
    <w:rsid w:val="005310D9"/>
    <w:rsid w:val="0054498E"/>
    <w:rsid w:val="005522D0"/>
    <w:rsid w:val="00552762"/>
    <w:rsid w:val="0055431C"/>
    <w:rsid w:val="005562B4"/>
    <w:rsid w:val="00567506"/>
    <w:rsid w:val="00575574"/>
    <w:rsid w:val="00577845"/>
    <w:rsid w:val="00581B1B"/>
    <w:rsid w:val="005872CF"/>
    <w:rsid w:val="0059308B"/>
    <w:rsid w:val="00594EC1"/>
    <w:rsid w:val="005A090D"/>
    <w:rsid w:val="005A32EA"/>
    <w:rsid w:val="005A48FA"/>
    <w:rsid w:val="005B1F95"/>
    <w:rsid w:val="005B6E41"/>
    <w:rsid w:val="005B7863"/>
    <w:rsid w:val="005C1F72"/>
    <w:rsid w:val="005C5E77"/>
    <w:rsid w:val="005D2810"/>
    <w:rsid w:val="005D2BB6"/>
    <w:rsid w:val="005E0A71"/>
    <w:rsid w:val="005E1ADB"/>
    <w:rsid w:val="005F2197"/>
    <w:rsid w:val="005F2B5F"/>
    <w:rsid w:val="006001FF"/>
    <w:rsid w:val="00603EC8"/>
    <w:rsid w:val="0060469C"/>
    <w:rsid w:val="006078AC"/>
    <w:rsid w:val="0060793B"/>
    <w:rsid w:val="006120F4"/>
    <w:rsid w:val="00612672"/>
    <w:rsid w:val="0061791B"/>
    <w:rsid w:val="00621437"/>
    <w:rsid w:val="00630273"/>
    <w:rsid w:val="00634FBF"/>
    <w:rsid w:val="00642813"/>
    <w:rsid w:val="00644BCA"/>
    <w:rsid w:val="00650D20"/>
    <w:rsid w:val="00651F5F"/>
    <w:rsid w:val="0066072D"/>
    <w:rsid w:val="00667D6F"/>
    <w:rsid w:val="00673CE3"/>
    <w:rsid w:val="00683787"/>
    <w:rsid w:val="006963CC"/>
    <w:rsid w:val="006A03A0"/>
    <w:rsid w:val="006A05CB"/>
    <w:rsid w:val="006A3157"/>
    <w:rsid w:val="006B0F9E"/>
    <w:rsid w:val="006B2EA3"/>
    <w:rsid w:val="006C52EA"/>
    <w:rsid w:val="006D7F09"/>
    <w:rsid w:val="006E0023"/>
    <w:rsid w:val="006E036A"/>
    <w:rsid w:val="006E29EC"/>
    <w:rsid w:val="006E7141"/>
    <w:rsid w:val="006F34B9"/>
    <w:rsid w:val="006F7F2D"/>
    <w:rsid w:val="0070394B"/>
    <w:rsid w:val="00704953"/>
    <w:rsid w:val="0070692C"/>
    <w:rsid w:val="0074047A"/>
    <w:rsid w:val="00766692"/>
    <w:rsid w:val="00781AD5"/>
    <w:rsid w:val="007847B4"/>
    <w:rsid w:val="007946EF"/>
    <w:rsid w:val="007A2186"/>
    <w:rsid w:val="007A7D96"/>
    <w:rsid w:val="007B0D6C"/>
    <w:rsid w:val="007C0B58"/>
    <w:rsid w:val="007C7DC5"/>
    <w:rsid w:val="007F5E62"/>
    <w:rsid w:val="00812E5C"/>
    <w:rsid w:val="00813ED6"/>
    <w:rsid w:val="00821B1C"/>
    <w:rsid w:val="00822B02"/>
    <w:rsid w:val="008244F9"/>
    <w:rsid w:val="00842A8D"/>
    <w:rsid w:val="0084581E"/>
    <w:rsid w:val="00845C99"/>
    <w:rsid w:val="008475FB"/>
    <w:rsid w:val="00856241"/>
    <w:rsid w:val="00860E68"/>
    <w:rsid w:val="00870C64"/>
    <w:rsid w:val="00882804"/>
    <w:rsid w:val="008A618E"/>
    <w:rsid w:val="008B74DF"/>
    <w:rsid w:val="008B7F59"/>
    <w:rsid w:val="008C144D"/>
    <w:rsid w:val="008C44A9"/>
    <w:rsid w:val="008D73AE"/>
    <w:rsid w:val="008F7846"/>
    <w:rsid w:val="008F7BB1"/>
    <w:rsid w:val="00904B7A"/>
    <w:rsid w:val="00906054"/>
    <w:rsid w:val="0091207B"/>
    <w:rsid w:val="00914D51"/>
    <w:rsid w:val="00926787"/>
    <w:rsid w:val="0094055B"/>
    <w:rsid w:val="00941657"/>
    <w:rsid w:val="0094224A"/>
    <w:rsid w:val="00942E6A"/>
    <w:rsid w:val="009465E8"/>
    <w:rsid w:val="0095258F"/>
    <w:rsid w:val="0096583D"/>
    <w:rsid w:val="00966FFD"/>
    <w:rsid w:val="009930C3"/>
    <w:rsid w:val="0099671D"/>
    <w:rsid w:val="00997DA2"/>
    <w:rsid w:val="009A4F8D"/>
    <w:rsid w:val="009B05C5"/>
    <w:rsid w:val="009B4377"/>
    <w:rsid w:val="009C3948"/>
    <w:rsid w:val="009C7B79"/>
    <w:rsid w:val="009C7EB6"/>
    <w:rsid w:val="009D1625"/>
    <w:rsid w:val="009D6E22"/>
    <w:rsid w:val="009E2631"/>
    <w:rsid w:val="009E705D"/>
    <w:rsid w:val="009F0786"/>
    <w:rsid w:val="00A10692"/>
    <w:rsid w:val="00A1298D"/>
    <w:rsid w:val="00A1547A"/>
    <w:rsid w:val="00A2364B"/>
    <w:rsid w:val="00A274CC"/>
    <w:rsid w:val="00A452F2"/>
    <w:rsid w:val="00A525F4"/>
    <w:rsid w:val="00A53C4F"/>
    <w:rsid w:val="00A56531"/>
    <w:rsid w:val="00A56FC3"/>
    <w:rsid w:val="00A642B4"/>
    <w:rsid w:val="00A64D45"/>
    <w:rsid w:val="00A70879"/>
    <w:rsid w:val="00A75E95"/>
    <w:rsid w:val="00A76DDC"/>
    <w:rsid w:val="00A87930"/>
    <w:rsid w:val="00A90ECD"/>
    <w:rsid w:val="00AA4A69"/>
    <w:rsid w:val="00AA6A27"/>
    <w:rsid w:val="00AB7D4B"/>
    <w:rsid w:val="00AC2F4A"/>
    <w:rsid w:val="00AC3AF0"/>
    <w:rsid w:val="00AC5BAA"/>
    <w:rsid w:val="00AC7E26"/>
    <w:rsid w:val="00AD6B43"/>
    <w:rsid w:val="00AE60C6"/>
    <w:rsid w:val="00AE7BE3"/>
    <w:rsid w:val="00AF41A8"/>
    <w:rsid w:val="00B122C5"/>
    <w:rsid w:val="00B14246"/>
    <w:rsid w:val="00B23916"/>
    <w:rsid w:val="00B266E5"/>
    <w:rsid w:val="00B31DB2"/>
    <w:rsid w:val="00B35920"/>
    <w:rsid w:val="00B71984"/>
    <w:rsid w:val="00B73870"/>
    <w:rsid w:val="00B86C9D"/>
    <w:rsid w:val="00B94BF5"/>
    <w:rsid w:val="00B95396"/>
    <w:rsid w:val="00BA011F"/>
    <w:rsid w:val="00BB0224"/>
    <w:rsid w:val="00BB79CE"/>
    <w:rsid w:val="00BB7A56"/>
    <w:rsid w:val="00BC55B2"/>
    <w:rsid w:val="00BD558C"/>
    <w:rsid w:val="00BE0BB2"/>
    <w:rsid w:val="00BE3C02"/>
    <w:rsid w:val="00BE656E"/>
    <w:rsid w:val="00BF2275"/>
    <w:rsid w:val="00BF4066"/>
    <w:rsid w:val="00C05139"/>
    <w:rsid w:val="00C10239"/>
    <w:rsid w:val="00C118B3"/>
    <w:rsid w:val="00C17329"/>
    <w:rsid w:val="00C2007E"/>
    <w:rsid w:val="00C22F20"/>
    <w:rsid w:val="00C32123"/>
    <w:rsid w:val="00C32F7C"/>
    <w:rsid w:val="00C455A9"/>
    <w:rsid w:val="00C5258E"/>
    <w:rsid w:val="00C56372"/>
    <w:rsid w:val="00C65721"/>
    <w:rsid w:val="00C71F69"/>
    <w:rsid w:val="00C831A8"/>
    <w:rsid w:val="00C923EC"/>
    <w:rsid w:val="00C93830"/>
    <w:rsid w:val="00CA2AAF"/>
    <w:rsid w:val="00CA3796"/>
    <w:rsid w:val="00CB1728"/>
    <w:rsid w:val="00CB1D81"/>
    <w:rsid w:val="00CB4AB0"/>
    <w:rsid w:val="00CB62D4"/>
    <w:rsid w:val="00CB7808"/>
    <w:rsid w:val="00CC0C09"/>
    <w:rsid w:val="00CC174C"/>
    <w:rsid w:val="00CD0FFD"/>
    <w:rsid w:val="00CD44DC"/>
    <w:rsid w:val="00CD5B7D"/>
    <w:rsid w:val="00CE2E68"/>
    <w:rsid w:val="00CE7B70"/>
    <w:rsid w:val="00CE7FB1"/>
    <w:rsid w:val="00CF00A1"/>
    <w:rsid w:val="00CF10B4"/>
    <w:rsid w:val="00CF12C7"/>
    <w:rsid w:val="00CF171C"/>
    <w:rsid w:val="00D00711"/>
    <w:rsid w:val="00D10703"/>
    <w:rsid w:val="00D10C6A"/>
    <w:rsid w:val="00D20170"/>
    <w:rsid w:val="00D250CE"/>
    <w:rsid w:val="00D27CDB"/>
    <w:rsid w:val="00D36777"/>
    <w:rsid w:val="00D603BF"/>
    <w:rsid w:val="00D60B59"/>
    <w:rsid w:val="00D650E5"/>
    <w:rsid w:val="00D65E82"/>
    <w:rsid w:val="00D82385"/>
    <w:rsid w:val="00D90FAE"/>
    <w:rsid w:val="00D9464F"/>
    <w:rsid w:val="00DA1F82"/>
    <w:rsid w:val="00DB2925"/>
    <w:rsid w:val="00DB5488"/>
    <w:rsid w:val="00DB69D1"/>
    <w:rsid w:val="00DD4A97"/>
    <w:rsid w:val="00DD6074"/>
    <w:rsid w:val="00DE6ECE"/>
    <w:rsid w:val="00DF1A71"/>
    <w:rsid w:val="00DF568B"/>
    <w:rsid w:val="00E129FD"/>
    <w:rsid w:val="00E1789F"/>
    <w:rsid w:val="00E306F7"/>
    <w:rsid w:val="00E471EC"/>
    <w:rsid w:val="00E51100"/>
    <w:rsid w:val="00E627D4"/>
    <w:rsid w:val="00E73B02"/>
    <w:rsid w:val="00E75A8C"/>
    <w:rsid w:val="00E86E41"/>
    <w:rsid w:val="00EA525F"/>
    <w:rsid w:val="00EA7A9B"/>
    <w:rsid w:val="00EB7C61"/>
    <w:rsid w:val="00EC0684"/>
    <w:rsid w:val="00EC4029"/>
    <w:rsid w:val="00EE320D"/>
    <w:rsid w:val="00EF0D49"/>
    <w:rsid w:val="00EF69DB"/>
    <w:rsid w:val="00F012BB"/>
    <w:rsid w:val="00F01FCF"/>
    <w:rsid w:val="00F10181"/>
    <w:rsid w:val="00F1316B"/>
    <w:rsid w:val="00F16578"/>
    <w:rsid w:val="00F16949"/>
    <w:rsid w:val="00F25532"/>
    <w:rsid w:val="00F33F25"/>
    <w:rsid w:val="00F36367"/>
    <w:rsid w:val="00F369F3"/>
    <w:rsid w:val="00F450AE"/>
    <w:rsid w:val="00F51865"/>
    <w:rsid w:val="00F542E3"/>
    <w:rsid w:val="00F642F6"/>
    <w:rsid w:val="00F659DC"/>
    <w:rsid w:val="00F6707D"/>
    <w:rsid w:val="00F77589"/>
    <w:rsid w:val="00F851B6"/>
    <w:rsid w:val="00F87502"/>
    <w:rsid w:val="00FA1C7B"/>
    <w:rsid w:val="00FB607F"/>
    <w:rsid w:val="00FC4BF9"/>
    <w:rsid w:val="00FC5084"/>
    <w:rsid w:val="00FD065E"/>
    <w:rsid w:val="00FD49FC"/>
    <w:rsid w:val="00FE1B2A"/>
    <w:rsid w:val="00FF02A6"/>
    <w:rsid w:val="00FF14C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1A237-BC73-42C3-920A-2FE44E91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71"/>
  </w:style>
  <w:style w:type="paragraph" w:styleId="Ttulo1">
    <w:name w:val="heading 1"/>
    <w:basedOn w:val="Normal"/>
    <w:link w:val="Ttulo1Car"/>
    <w:uiPriority w:val="9"/>
    <w:qFormat/>
    <w:rsid w:val="005C5E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62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62D4"/>
  </w:style>
  <w:style w:type="paragraph" w:styleId="Piedepgina">
    <w:name w:val="footer"/>
    <w:basedOn w:val="Normal"/>
    <w:link w:val="PiedepginaCar"/>
    <w:uiPriority w:val="99"/>
    <w:unhideWhenUsed/>
    <w:rsid w:val="00CB62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62D4"/>
  </w:style>
  <w:style w:type="paragraph" w:styleId="Textodeglobo">
    <w:name w:val="Balloon Text"/>
    <w:basedOn w:val="Normal"/>
    <w:link w:val="TextodegloboCar"/>
    <w:uiPriority w:val="99"/>
    <w:semiHidden/>
    <w:unhideWhenUsed/>
    <w:rsid w:val="00CB62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2D4"/>
    <w:rPr>
      <w:rFonts w:ascii="Tahoma" w:hAnsi="Tahoma" w:cs="Tahoma"/>
      <w:sz w:val="16"/>
      <w:szCs w:val="16"/>
    </w:rPr>
  </w:style>
  <w:style w:type="paragraph" w:styleId="Prrafodelista">
    <w:name w:val="List Paragraph"/>
    <w:basedOn w:val="Normal"/>
    <w:uiPriority w:val="34"/>
    <w:qFormat/>
    <w:rsid w:val="00CB62D4"/>
    <w:pPr>
      <w:ind w:left="720"/>
      <w:contextualSpacing/>
    </w:pPr>
  </w:style>
  <w:style w:type="paragraph" w:styleId="Textonotapie">
    <w:name w:val="footnote text"/>
    <w:basedOn w:val="Normal"/>
    <w:link w:val="TextonotapieCar"/>
    <w:uiPriority w:val="99"/>
    <w:unhideWhenUsed/>
    <w:rsid w:val="006E7141"/>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6E7141"/>
    <w:rPr>
      <w:rFonts w:ascii="Calibri" w:eastAsia="Calibri" w:hAnsi="Calibri" w:cs="Times New Roman"/>
      <w:sz w:val="20"/>
      <w:szCs w:val="20"/>
    </w:rPr>
  </w:style>
  <w:style w:type="character" w:styleId="Refdenotaalpie">
    <w:name w:val="footnote reference"/>
    <w:uiPriority w:val="99"/>
    <w:semiHidden/>
    <w:unhideWhenUsed/>
    <w:rsid w:val="006E7141"/>
    <w:rPr>
      <w:vertAlign w:val="superscript"/>
    </w:rPr>
  </w:style>
  <w:style w:type="character" w:customStyle="1" w:styleId="Ttulo1Car">
    <w:name w:val="Título 1 Car"/>
    <w:basedOn w:val="Fuentedeprrafopredeter"/>
    <w:link w:val="Ttulo1"/>
    <w:uiPriority w:val="9"/>
    <w:rsid w:val="005C5E77"/>
    <w:rPr>
      <w:rFonts w:ascii="Times New Roman" w:eastAsia="Times New Roman" w:hAnsi="Times New Roman" w:cs="Times New Roman"/>
      <w:b/>
      <w:bCs/>
      <w:kern w:val="36"/>
      <w:sz w:val="48"/>
      <w:szCs w:val="48"/>
    </w:rPr>
  </w:style>
  <w:style w:type="table" w:styleId="Tablaconcuadrcula">
    <w:name w:val="Table Grid"/>
    <w:basedOn w:val="Tablanormal"/>
    <w:uiPriority w:val="59"/>
    <w:rsid w:val="005C5E77"/>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basedOn w:val="Tablanormal"/>
    <w:uiPriority w:val="60"/>
    <w:rsid w:val="005C5E77"/>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ipervnculo">
    <w:name w:val="Hyperlink"/>
    <w:uiPriority w:val="99"/>
    <w:unhideWhenUsed/>
    <w:rsid w:val="005C5E77"/>
    <w:rPr>
      <w:color w:val="0000FF"/>
      <w:u w:val="single"/>
    </w:rPr>
  </w:style>
  <w:style w:type="paragraph" w:styleId="NormalWeb">
    <w:name w:val="Normal (Web)"/>
    <w:basedOn w:val="Normal"/>
    <w:uiPriority w:val="99"/>
    <w:unhideWhenUsed/>
    <w:rsid w:val="005C5E77"/>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HTMLconformatoprevio">
    <w:name w:val="HTML Preformatted"/>
    <w:basedOn w:val="Normal"/>
    <w:link w:val="HTMLconformatoprevioCar"/>
    <w:uiPriority w:val="99"/>
    <w:semiHidden/>
    <w:unhideWhenUsed/>
    <w:rsid w:val="00A10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A10692"/>
    <w:rPr>
      <w:rFonts w:ascii="Courier New" w:eastAsia="Times New Roman" w:hAnsi="Courier New" w:cs="Courier New"/>
      <w:sz w:val="20"/>
      <w:szCs w:val="20"/>
      <w:lang w:eastAsia="es-CR"/>
    </w:rPr>
  </w:style>
  <w:style w:type="paragraph" w:styleId="Sinespaciado">
    <w:name w:val="No Spacing"/>
    <w:uiPriority w:val="1"/>
    <w:qFormat/>
    <w:rsid w:val="00137B9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98959">
      <w:bodyDiv w:val="1"/>
      <w:marLeft w:val="0"/>
      <w:marRight w:val="0"/>
      <w:marTop w:val="0"/>
      <w:marBottom w:val="0"/>
      <w:divBdr>
        <w:top w:val="none" w:sz="0" w:space="0" w:color="auto"/>
        <w:left w:val="none" w:sz="0" w:space="0" w:color="auto"/>
        <w:bottom w:val="none" w:sz="0" w:space="0" w:color="auto"/>
        <w:right w:val="none" w:sz="0" w:space="0" w:color="auto"/>
      </w:divBdr>
      <w:divsChild>
        <w:div w:id="210925872">
          <w:marLeft w:val="0"/>
          <w:marRight w:val="0"/>
          <w:marTop w:val="0"/>
          <w:marBottom w:val="0"/>
          <w:divBdr>
            <w:top w:val="none" w:sz="0" w:space="0" w:color="auto"/>
            <w:left w:val="none" w:sz="0" w:space="0" w:color="auto"/>
            <w:bottom w:val="none" w:sz="0" w:space="0" w:color="auto"/>
            <w:right w:val="none" w:sz="0" w:space="0" w:color="auto"/>
          </w:divBdr>
        </w:div>
        <w:div w:id="1491214146">
          <w:marLeft w:val="0"/>
          <w:marRight w:val="0"/>
          <w:marTop w:val="0"/>
          <w:marBottom w:val="0"/>
          <w:divBdr>
            <w:top w:val="none" w:sz="0" w:space="0" w:color="auto"/>
            <w:left w:val="none" w:sz="0" w:space="0" w:color="auto"/>
            <w:bottom w:val="none" w:sz="0" w:space="0" w:color="auto"/>
            <w:right w:val="none" w:sz="0" w:space="0" w:color="auto"/>
          </w:divBdr>
        </w:div>
        <w:div w:id="1222401237">
          <w:marLeft w:val="0"/>
          <w:marRight w:val="0"/>
          <w:marTop w:val="0"/>
          <w:marBottom w:val="0"/>
          <w:divBdr>
            <w:top w:val="none" w:sz="0" w:space="0" w:color="auto"/>
            <w:left w:val="none" w:sz="0" w:space="0" w:color="auto"/>
            <w:bottom w:val="none" w:sz="0" w:space="0" w:color="auto"/>
            <w:right w:val="none" w:sz="0" w:space="0" w:color="auto"/>
          </w:divBdr>
        </w:div>
      </w:divsChild>
    </w:div>
    <w:div w:id="455753479">
      <w:bodyDiv w:val="1"/>
      <w:marLeft w:val="0"/>
      <w:marRight w:val="0"/>
      <w:marTop w:val="0"/>
      <w:marBottom w:val="0"/>
      <w:divBdr>
        <w:top w:val="none" w:sz="0" w:space="0" w:color="auto"/>
        <w:left w:val="none" w:sz="0" w:space="0" w:color="auto"/>
        <w:bottom w:val="none" w:sz="0" w:space="0" w:color="auto"/>
        <w:right w:val="none" w:sz="0" w:space="0" w:color="auto"/>
      </w:divBdr>
    </w:div>
    <w:div w:id="810438868">
      <w:bodyDiv w:val="1"/>
      <w:marLeft w:val="0"/>
      <w:marRight w:val="0"/>
      <w:marTop w:val="0"/>
      <w:marBottom w:val="0"/>
      <w:divBdr>
        <w:top w:val="none" w:sz="0" w:space="0" w:color="auto"/>
        <w:left w:val="none" w:sz="0" w:space="0" w:color="auto"/>
        <w:bottom w:val="none" w:sz="0" w:space="0" w:color="auto"/>
        <w:right w:val="none" w:sz="0" w:space="0" w:color="auto"/>
      </w:divBdr>
    </w:div>
    <w:div w:id="864096058">
      <w:bodyDiv w:val="1"/>
      <w:marLeft w:val="0"/>
      <w:marRight w:val="0"/>
      <w:marTop w:val="0"/>
      <w:marBottom w:val="0"/>
      <w:divBdr>
        <w:top w:val="none" w:sz="0" w:space="0" w:color="auto"/>
        <w:left w:val="none" w:sz="0" w:space="0" w:color="auto"/>
        <w:bottom w:val="none" w:sz="0" w:space="0" w:color="auto"/>
        <w:right w:val="none" w:sz="0" w:space="0" w:color="auto"/>
      </w:divBdr>
    </w:div>
    <w:div w:id="1091777024">
      <w:bodyDiv w:val="1"/>
      <w:marLeft w:val="0"/>
      <w:marRight w:val="0"/>
      <w:marTop w:val="0"/>
      <w:marBottom w:val="0"/>
      <w:divBdr>
        <w:top w:val="none" w:sz="0" w:space="0" w:color="auto"/>
        <w:left w:val="none" w:sz="0" w:space="0" w:color="auto"/>
        <w:bottom w:val="none" w:sz="0" w:space="0" w:color="auto"/>
        <w:right w:val="none" w:sz="0" w:space="0" w:color="auto"/>
      </w:divBdr>
    </w:div>
    <w:div w:id="207646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tza.rodriguez.soto@una.c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onaldowright.com/index.php?option=com_content&amp;view=article&amp;id=77:psicologia-social-y-tramas-vinculares&amp;catid=38:psicologia-social&amp;Itemid%E2%80%A6"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E1CFF-5160-4160-8AB5-44B018BE3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26</Pages>
  <Words>8696</Words>
  <Characters>47831</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Maritza Rodríguez S</dc:creator>
  <cp:lastModifiedBy>Nuria Rodriguez</cp:lastModifiedBy>
  <cp:revision>12</cp:revision>
  <dcterms:created xsi:type="dcterms:W3CDTF">2019-12-03T06:07:00Z</dcterms:created>
  <dcterms:modified xsi:type="dcterms:W3CDTF">2019-12-04T02:56:00Z</dcterms:modified>
</cp:coreProperties>
</file>