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BDA5" w14:textId="64D0A94F" w:rsidR="00B239FA" w:rsidRPr="00080900" w:rsidRDefault="00B239FA" w:rsidP="00664A41">
      <w:pPr>
        <w:pStyle w:val="Saludo"/>
        <w:jc w:val="center"/>
        <w:rPr>
          <w:b/>
          <w:sz w:val="32"/>
          <w:szCs w:val="32"/>
          <w:lang w:val="es-ES_tradnl"/>
        </w:rPr>
      </w:pPr>
      <w:r w:rsidRPr="00080900">
        <w:rPr>
          <w:b/>
          <w:sz w:val="32"/>
          <w:szCs w:val="32"/>
          <w:lang w:val="es-ES_tradnl"/>
        </w:rPr>
        <w:t>BIOGRAFÍA</w:t>
      </w:r>
    </w:p>
    <w:p w14:paraId="33FC1DB5" w14:textId="77777777" w:rsidR="00E15915" w:rsidRPr="00080900" w:rsidRDefault="00E15915" w:rsidP="00664A41">
      <w:pPr>
        <w:rPr>
          <w:lang w:eastAsia="es-ES"/>
        </w:rPr>
      </w:pPr>
    </w:p>
    <w:p w14:paraId="5BC1288D" w14:textId="77777777" w:rsidR="004F0103" w:rsidRPr="00080900" w:rsidRDefault="004F0103" w:rsidP="00664A41">
      <w:pPr>
        <w:pStyle w:val="Saludo"/>
        <w:jc w:val="center"/>
        <w:rPr>
          <w:b/>
          <w:sz w:val="24"/>
          <w:szCs w:val="24"/>
          <w:lang w:val="es-ES_tradnl"/>
        </w:rPr>
      </w:pPr>
      <w:r w:rsidRPr="00080900">
        <w:rPr>
          <w:b/>
          <w:sz w:val="24"/>
          <w:szCs w:val="24"/>
          <w:lang w:val="es-ES_tradnl"/>
        </w:rPr>
        <w:t>Alberto Manuel Brenes: el primer botánico costarricense</w:t>
      </w:r>
    </w:p>
    <w:p w14:paraId="1C3D87A3" w14:textId="77777777" w:rsidR="004F0103" w:rsidRPr="00080900" w:rsidRDefault="004F0103" w:rsidP="00664A41">
      <w:pPr>
        <w:rPr>
          <w:lang w:eastAsia="es-ES"/>
        </w:rPr>
      </w:pPr>
    </w:p>
    <w:p w14:paraId="7F892698" w14:textId="77777777" w:rsidR="004F0103" w:rsidRPr="00664A41" w:rsidRDefault="004F0103" w:rsidP="00664A41">
      <w:pPr>
        <w:pStyle w:val="Saludo"/>
        <w:jc w:val="center"/>
        <w:rPr>
          <w:b/>
          <w:sz w:val="24"/>
          <w:szCs w:val="24"/>
          <w:lang w:val="en-US"/>
        </w:rPr>
      </w:pPr>
      <w:r w:rsidRPr="00664A41">
        <w:rPr>
          <w:b/>
          <w:sz w:val="24"/>
          <w:szCs w:val="24"/>
          <w:lang w:val="en-US"/>
        </w:rPr>
        <w:t>Alberto Manuel Brenes: The First Costa Rican Botanist</w:t>
      </w:r>
    </w:p>
    <w:p w14:paraId="4B9A7FC4" w14:textId="77777777" w:rsidR="004F0103" w:rsidRPr="00664A41" w:rsidRDefault="004F0103" w:rsidP="00664A41">
      <w:pPr>
        <w:suppressAutoHyphens/>
        <w:ind w:firstLine="720"/>
        <w:jc w:val="both"/>
        <w:rPr>
          <w:color w:val="000000"/>
          <w:lang w:val="en-US"/>
        </w:rPr>
      </w:pPr>
    </w:p>
    <w:p w14:paraId="0124676F" w14:textId="77777777" w:rsidR="004F0103" w:rsidRPr="00080900" w:rsidRDefault="004F0103" w:rsidP="00664A41">
      <w:pPr>
        <w:suppressAutoHyphens/>
        <w:ind w:firstLine="720"/>
        <w:jc w:val="center"/>
        <w:rPr>
          <w:color w:val="000000"/>
        </w:rPr>
      </w:pPr>
      <w:r w:rsidRPr="00080900">
        <w:rPr>
          <w:b/>
          <w:bCs/>
          <w:color w:val="000000"/>
        </w:rPr>
        <w:t>Hamer Salazar</w:t>
      </w:r>
      <w:r w:rsidRPr="00080900">
        <w:rPr>
          <w:rStyle w:val="Refdenotaalpie"/>
        </w:rPr>
        <w:footnoteReference w:id="1"/>
      </w:r>
    </w:p>
    <w:p w14:paraId="6CA0D002" w14:textId="77777777" w:rsidR="004F0103" w:rsidRPr="00080900" w:rsidRDefault="004F0103" w:rsidP="00664A41">
      <w:pPr>
        <w:suppressAutoHyphens/>
        <w:ind w:firstLine="720"/>
        <w:jc w:val="both"/>
      </w:pPr>
    </w:p>
    <w:p w14:paraId="7058CFE4" w14:textId="77777777" w:rsidR="004F0103" w:rsidRPr="00080900" w:rsidRDefault="00B239FA" w:rsidP="00664A41">
      <w:pPr>
        <w:pStyle w:val="Saludo"/>
        <w:rPr>
          <w:sz w:val="24"/>
          <w:szCs w:val="24"/>
          <w:lang w:val="es-ES_tradnl"/>
        </w:rPr>
      </w:pPr>
      <w:r w:rsidRPr="00080900">
        <w:rPr>
          <w:sz w:val="24"/>
          <w:szCs w:val="24"/>
          <w:lang w:val="es-ES_tradnl"/>
        </w:rPr>
        <w:tab/>
      </w:r>
    </w:p>
    <w:p w14:paraId="1A2C4A41" w14:textId="77777777" w:rsidR="004F0103" w:rsidRPr="00080900" w:rsidRDefault="00B239FA" w:rsidP="00664A41">
      <w:pPr>
        <w:pStyle w:val="Saludo"/>
        <w:numPr>
          <w:ilvl w:val="0"/>
          <w:numId w:val="1"/>
        </w:numPr>
        <w:ind w:left="284" w:hanging="284"/>
        <w:jc w:val="both"/>
        <w:rPr>
          <w:b/>
          <w:color w:val="000000" w:themeColor="text1"/>
          <w:sz w:val="24"/>
          <w:szCs w:val="24"/>
          <w:lang w:val="es-ES_tradnl"/>
        </w:rPr>
      </w:pPr>
      <w:r w:rsidRPr="00080900">
        <w:rPr>
          <w:noProof/>
          <w:color w:val="000000" w:themeColor="text1"/>
          <w:szCs w:val="24"/>
          <w:lang w:val="es-ES"/>
        </w:rPr>
        <w:drawing>
          <wp:anchor distT="0" distB="360045" distL="540385" distR="114300" simplePos="0" relativeHeight="251659264" behindDoc="0" locked="0" layoutInCell="1" allowOverlap="1" wp14:anchorId="4D2BD6C9" wp14:editId="25DBAC86">
            <wp:simplePos x="0" y="0"/>
            <wp:positionH relativeFrom="margin">
              <wp:posOffset>3606165</wp:posOffset>
            </wp:positionH>
            <wp:positionV relativeFrom="margin">
              <wp:posOffset>1434465</wp:posOffset>
            </wp:positionV>
            <wp:extent cx="1760220" cy="24098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Alberto Manuel Bren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2409825"/>
                    </a:xfrm>
                    <a:prstGeom prst="rect">
                      <a:avLst/>
                    </a:prstGeom>
                  </pic:spPr>
                </pic:pic>
              </a:graphicData>
            </a:graphic>
            <wp14:sizeRelH relativeFrom="margin">
              <wp14:pctWidth>0</wp14:pctWidth>
            </wp14:sizeRelH>
            <wp14:sizeRelV relativeFrom="margin">
              <wp14:pctHeight>0</wp14:pctHeight>
            </wp14:sizeRelV>
          </wp:anchor>
        </w:drawing>
      </w:r>
      <w:r w:rsidR="004F0103" w:rsidRPr="00080900">
        <w:rPr>
          <w:b/>
          <w:color w:val="000000" w:themeColor="text1"/>
          <w:sz w:val="24"/>
          <w:szCs w:val="24"/>
          <w:lang w:val="es-ES_tradnl"/>
        </w:rPr>
        <w:t>Introducción</w:t>
      </w:r>
    </w:p>
    <w:p w14:paraId="2E82E270"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30294CCC" w14:textId="0FC25D53"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Alberto Manuel Brenes fue un destacado botánico de principios del siglo XX. Su impacto en el conocimiento de la diversidad de plantas en Costa Rica fue tal, que Juvenal Valerio Rodríguez, director del Museo Nacional, así como discípulo y colega suyo, lo llamó </w:t>
      </w:r>
      <w:r w:rsidRPr="00080900">
        <w:rPr>
          <w:rFonts w:ascii="Times New Roman" w:hAnsi="Times New Roman"/>
          <w:i/>
          <w:iCs/>
          <w:color w:val="000000" w:themeColor="text1"/>
          <w:szCs w:val="24"/>
          <w:lang w:val="es-ES_tradnl"/>
        </w:rPr>
        <w:t>el botánico nacional</w:t>
      </w:r>
      <w:r w:rsidRPr="00080900">
        <w:rPr>
          <w:rFonts w:ascii="Times New Roman" w:hAnsi="Times New Roman"/>
          <w:color w:val="000000" w:themeColor="text1"/>
          <w:szCs w:val="24"/>
          <w:lang w:val="es-ES_tradnl"/>
        </w:rPr>
        <w:t xml:space="preserve"> (</w:t>
      </w:r>
      <w:r w:rsidRPr="00080900">
        <w:rPr>
          <w:rFonts w:ascii="Times New Roman" w:hAnsi="Times New Roman"/>
          <w:color w:val="2E74B5" w:themeColor="accent1" w:themeShade="BF"/>
          <w:szCs w:val="24"/>
          <w:lang w:val="es-ES_tradnl"/>
        </w:rPr>
        <w:t>Valerio, 1940</w:t>
      </w:r>
      <w:r w:rsidRPr="00080900">
        <w:rPr>
          <w:rFonts w:ascii="Times New Roman" w:hAnsi="Times New Roman"/>
          <w:color w:val="000000" w:themeColor="text1"/>
          <w:szCs w:val="24"/>
          <w:lang w:val="es-ES_tradnl"/>
        </w:rPr>
        <w:t xml:space="preserve">). Sin embargo, su carácter hosco y solitario, la renuencia a hablar de sí mismo y la ausencia de publicaciones propias, han permitido dibujar un halo de misterio sobre su figura. De hecho, en su natal San Ramón, incluso entre la gente más ilustre es poco lo que conoce acerca de él. </w:t>
      </w:r>
    </w:p>
    <w:p w14:paraId="1F09F328" w14:textId="77777777" w:rsidR="00E15915" w:rsidRPr="00080900" w:rsidRDefault="00B239FA"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noProof/>
          <w:color w:val="000000" w:themeColor="text1"/>
          <w:szCs w:val="24"/>
          <w:lang w:val="es-ES"/>
        </w:rPr>
        <w:drawing>
          <wp:anchor distT="0" distB="360045" distL="540385" distR="114300" simplePos="0" relativeHeight="251660288" behindDoc="0" locked="0" layoutInCell="1" allowOverlap="1" wp14:anchorId="38F56E80" wp14:editId="3A9CF161">
            <wp:simplePos x="0" y="0"/>
            <wp:positionH relativeFrom="margin">
              <wp:posOffset>3609340</wp:posOffset>
            </wp:positionH>
            <wp:positionV relativeFrom="margin">
              <wp:posOffset>3949065</wp:posOffset>
            </wp:positionV>
            <wp:extent cx="1854835" cy="4762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Alberto Manuel Brenes- Fir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835" cy="476250"/>
                    </a:xfrm>
                    <a:prstGeom prst="rect">
                      <a:avLst/>
                    </a:prstGeom>
                  </pic:spPr>
                </pic:pic>
              </a:graphicData>
            </a:graphic>
            <wp14:sizeRelH relativeFrom="margin">
              <wp14:pctWidth>0</wp14:pctWidth>
            </wp14:sizeRelH>
            <wp14:sizeRelV relativeFrom="margin">
              <wp14:pctHeight>0</wp14:pctHeight>
            </wp14:sizeRelV>
          </wp:anchor>
        </w:drawing>
      </w:r>
    </w:p>
    <w:p w14:paraId="3B73F5E4" w14:textId="6E35BFBF"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La primera reseña biográfica sobre Brenes la realizó Fulvia Monge de Zamora, siete años antes de su deceso (</w:t>
      </w:r>
      <w:r w:rsidRPr="00080900">
        <w:rPr>
          <w:rFonts w:ascii="Times New Roman" w:hAnsi="Times New Roman"/>
          <w:color w:val="2E74B5" w:themeColor="accent1" w:themeShade="BF"/>
          <w:szCs w:val="24"/>
          <w:lang w:val="es-ES_tradnl"/>
        </w:rPr>
        <w:t>Monge, 1941</w:t>
      </w:r>
      <w:r w:rsidRPr="00080900">
        <w:rPr>
          <w:rFonts w:ascii="Times New Roman" w:hAnsi="Times New Roman"/>
          <w:color w:val="000000" w:themeColor="text1"/>
          <w:szCs w:val="24"/>
          <w:lang w:val="es-ES_tradnl"/>
        </w:rPr>
        <w:t>). Asimismo, Vitalía Sáenz Bejarano, quien fue su asistente en el Museo Nacional, escribió una breve biografía de él, y se lamentaba de no haber podido obtener más información, pues quería permanecer en el anonimato, cuando le confesó: “Prefiero y deseo que se me permita gozar de este spleen en que vivo, y que no se diga nada que lo turbe, mientras yo viva” (</w:t>
      </w:r>
      <w:r w:rsidRPr="00080900">
        <w:rPr>
          <w:rFonts w:ascii="Times New Roman" w:hAnsi="Times New Roman"/>
          <w:color w:val="2E74B5" w:themeColor="accent1" w:themeShade="BF"/>
          <w:szCs w:val="24"/>
          <w:lang w:val="es-ES_tradnl"/>
        </w:rPr>
        <w:t>Sáenz, 1945</w:t>
      </w:r>
      <w:r w:rsidRPr="00080900">
        <w:rPr>
          <w:rFonts w:ascii="Times New Roman" w:hAnsi="Times New Roman"/>
          <w:color w:val="000000" w:themeColor="text1"/>
          <w:szCs w:val="24"/>
          <w:lang w:val="es-ES_tradnl"/>
        </w:rPr>
        <w:t xml:space="preserve">). </w:t>
      </w:r>
    </w:p>
    <w:p w14:paraId="3D9CBAD4"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AAD061D" w14:textId="5BC2073E"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Incluso Trino Echavarría, quien fuera su amigo personal, también intentó recopilar información del botánico, pero cuando se la solicitaba “sonreía el viejito con un rictus amargo… y no daba nada en respuesta… luego encauzaba la conversación sobre las orquídeas, a esas flores de encanto y hablaba de ellas con entusiasmo de enamorado” (</w:t>
      </w:r>
      <w:r w:rsidRPr="00080900">
        <w:rPr>
          <w:rFonts w:ascii="Times New Roman" w:hAnsi="Times New Roman"/>
          <w:color w:val="2E74B5" w:themeColor="accent1" w:themeShade="BF"/>
          <w:szCs w:val="24"/>
          <w:lang w:val="es-ES_tradnl"/>
        </w:rPr>
        <w:t>Echavarría, 1944</w:t>
      </w:r>
      <w:r w:rsidRPr="00080900">
        <w:rPr>
          <w:rFonts w:ascii="Times New Roman" w:hAnsi="Times New Roman"/>
          <w:color w:val="000000" w:themeColor="text1"/>
          <w:szCs w:val="24"/>
          <w:lang w:val="es-ES_tradnl"/>
        </w:rPr>
        <w:t xml:space="preserve">). Finalmente, </w:t>
      </w:r>
      <w:r w:rsidRPr="00BA5470">
        <w:rPr>
          <w:rFonts w:ascii="Times New Roman" w:hAnsi="Times New Roman"/>
          <w:color w:val="000000" w:themeColor="text1"/>
          <w:szCs w:val="24"/>
          <w:lang w:val="es-ES_tradnl"/>
        </w:rPr>
        <w:t>Olger</w:t>
      </w:r>
      <w:r w:rsidRPr="00080900">
        <w:rPr>
          <w:rFonts w:ascii="Times New Roman" w:hAnsi="Times New Roman"/>
          <w:color w:val="000000" w:themeColor="text1"/>
          <w:szCs w:val="24"/>
          <w:lang w:val="es-ES_tradnl"/>
        </w:rPr>
        <w:t xml:space="preserve"> Salas, representante de la Secretaría de Educación, decía de Brenes que “las fulguraciones de su inteligencia iluminaron la montaña y él solo penetró en el bosque para traernos a los hombres enseñanzas de incalculable valor” (</w:t>
      </w:r>
      <w:r w:rsidRPr="00080900">
        <w:rPr>
          <w:rFonts w:ascii="Times New Roman" w:hAnsi="Times New Roman"/>
          <w:color w:val="2E74B5" w:themeColor="accent1" w:themeShade="BF"/>
          <w:szCs w:val="24"/>
          <w:lang w:val="es-ES_tradnl"/>
        </w:rPr>
        <w:t>Salas, 1949</w:t>
      </w:r>
      <w:r w:rsidRPr="00080900">
        <w:rPr>
          <w:rFonts w:ascii="Times New Roman" w:hAnsi="Times New Roman"/>
          <w:color w:val="000000" w:themeColor="text1"/>
          <w:szCs w:val="24"/>
          <w:lang w:val="es-ES_tradnl"/>
        </w:rPr>
        <w:t>).</w:t>
      </w:r>
    </w:p>
    <w:p w14:paraId="72CA2F29"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0AD08205" w14:textId="6DFDC219" w:rsidR="004F0103" w:rsidRPr="00080900" w:rsidRDefault="004F0103" w:rsidP="00664A41">
      <w:pPr>
        <w:pStyle w:val="Textoindependiente"/>
        <w:jc w:val="both"/>
        <w:rPr>
          <w:rFonts w:ascii="Times New Roman" w:hAnsi="Times New Roman"/>
          <w:i/>
          <w:color w:val="000000" w:themeColor="text1"/>
          <w:szCs w:val="24"/>
          <w:lang w:val="es-ES_tradnl"/>
        </w:rPr>
      </w:pPr>
      <w:r w:rsidRPr="00DB7512">
        <w:rPr>
          <w:rFonts w:ascii="Times New Roman" w:hAnsi="Times New Roman"/>
          <w:color w:val="000000" w:themeColor="text1"/>
          <w:szCs w:val="24"/>
          <w:lang w:val="es-ES_tradnl"/>
        </w:rPr>
        <w:t>Aunque</w:t>
      </w:r>
      <w:r w:rsidRPr="00080900">
        <w:rPr>
          <w:rFonts w:ascii="Times New Roman" w:hAnsi="Times New Roman"/>
          <w:color w:val="000000" w:themeColor="text1"/>
          <w:szCs w:val="24"/>
          <w:lang w:val="es-ES_tradnl"/>
        </w:rPr>
        <w:t xml:space="preserve"> reacio a los </w:t>
      </w:r>
      <w:r w:rsidR="00664A41">
        <w:rPr>
          <w:rFonts w:ascii="Times New Roman" w:hAnsi="Times New Roman"/>
          <w:color w:val="000000" w:themeColor="text1"/>
          <w:szCs w:val="24"/>
          <w:lang w:val="es-ES_tradnl"/>
        </w:rPr>
        <w:t>reconocimientos públicos</w:t>
      </w:r>
      <w:r w:rsidRPr="00080900">
        <w:rPr>
          <w:rFonts w:ascii="Times New Roman" w:hAnsi="Times New Roman"/>
          <w:color w:val="000000" w:themeColor="text1"/>
          <w:szCs w:val="24"/>
          <w:lang w:val="es-ES_tradnl"/>
        </w:rPr>
        <w:t xml:space="preserve">, la Asociación de Cultura Ramonense tuvo el tino de rendirle un </w:t>
      </w:r>
      <w:r w:rsidRPr="00664A41">
        <w:rPr>
          <w:rFonts w:ascii="Times New Roman" w:hAnsi="Times New Roman"/>
          <w:color w:val="000000" w:themeColor="text1"/>
          <w:szCs w:val="24"/>
          <w:lang w:val="es-ES_tradnl"/>
        </w:rPr>
        <w:t>cálido homenaje en</w:t>
      </w:r>
      <w:r w:rsidRPr="00080900">
        <w:rPr>
          <w:rFonts w:ascii="Times New Roman" w:hAnsi="Times New Roman"/>
          <w:color w:val="000000" w:themeColor="text1"/>
          <w:szCs w:val="24"/>
          <w:lang w:val="es-ES_tradnl"/>
        </w:rPr>
        <w:t xml:space="preserve"> vida, cuatro años antes de su deceso, ocurrido el 18 de mayo de 1948. En efecto, en la significativa fecha del 15 de setiembre de 1944, día conmemorativo de la independencia de Centroamérica, los escolares desfilaron desde su casa (</w:t>
      </w:r>
      <w:r w:rsidRPr="00080900">
        <w:rPr>
          <w:rFonts w:ascii="Times New Roman" w:hAnsi="Times New Roman"/>
          <w:b/>
          <w:bCs/>
          <w:color w:val="000000" w:themeColor="text1"/>
          <w:szCs w:val="24"/>
          <w:lang w:val="es-ES_tradnl"/>
        </w:rPr>
        <w:t>Figura 1</w:t>
      </w:r>
      <w:r w:rsidRPr="00080900">
        <w:rPr>
          <w:rFonts w:ascii="Times New Roman" w:hAnsi="Times New Roman"/>
          <w:color w:val="000000" w:themeColor="text1"/>
          <w:szCs w:val="24"/>
          <w:lang w:val="es-ES_tradnl"/>
        </w:rPr>
        <w:t>) hasta el parque de la ciudad —que hoy porta su nombre—, donde se descubrió una placa dedicada a él; además, su retrato fue develado en el salón de actos de la Escuela Jorge Washington.</w:t>
      </w:r>
      <w:r w:rsidRPr="00080900">
        <w:rPr>
          <w:rFonts w:ascii="Times New Roman" w:hAnsi="Times New Roman"/>
          <w:i/>
          <w:color w:val="000000" w:themeColor="text1"/>
          <w:szCs w:val="24"/>
          <w:lang w:val="es-ES_tradnl"/>
        </w:rPr>
        <w:t xml:space="preserve"> </w:t>
      </w:r>
    </w:p>
    <w:p w14:paraId="7C18BA7A" w14:textId="77777777" w:rsidR="004F0103" w:rsidRPr="00080900" w:rsidRDefault="004F0103" w:rsidP="00664A41">
      <w:pPr>
        <w:pStyle w:val="Textoindependiente"/>
        <w:jc w:val="center"/>
        <w:rPr>
          <w:rFonts w:ascii="Times New Roman" w:hAnsi="Times New Roman"/>
          <w:color w:val="000000" w:themeColor="text1"/>
          <w:szCs w:val="24"/>
          <w:lang w:val="es-ES_tradnl"/>
        </w:rPr>
      </w:pPr>
      <w:r w:rsidRPr="00080900">
        <w:rPr>
          <w:rFonts w:ascii="Times New Roman" w:hAnsi="Times New Roman"/>
          <w:noProof/>
          <w:color w:val="000000" w:themeColor="text1"/>
          <w:szCs w:val="24"/>
          <w:lang w:val="es-ES"/>
        </w:rPr>
        <w:drawing>
          <wp:inline distT="0" distB="0" distL="0" distR="0" wp14:anchorId="11825FF6" wp14:editId="51A82D51">
            <wp:extent cx="1834896" cy="2865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 María Beatriz Fernández Brenes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4896" cy="2865120"/>
                    </a:xfrm>
                    <a:prstGeom prst="rect">
                      <a:avLst/>
                    </a:prstGeom>
                  </pic:spPr>
                </pic:pic>
              </a:graphicData>
            </a:graphic>
          </wp:inline>
        </w:drawing>
      </w:r>
    </w:p>
    <w:p w14:paraId="5BB6D128" w14:textId="7A996E4E" w:rsidR="004F0103" w:rsidRPr="00080900" w:rsidRDefault="004F0103" w:rsidP="00664A41">
      <w:pPr>
        <w:pStyle w:val="Textoindependiente"/>
        <w:ind w:left="993" w:hanging="993"/>
        <w:jc w:val="both"/>
        <w:rPr>
          <w:rFonts w:ascii="Times New Roman" w:hAnsi="Times New Roman"/>
          <w:i/>
          <w:color w:val="000000" w:themeColor="text1"/>
          <w:szCs w:val="24"/>
          <w:lang w:val="es-ES_tradnl"/>
        </w:rPr>
      </w:pPr>
      <w:r w:rsidRPr="00080900">
        <w:rPr>
          <w:rFonts w:ascii="Times New Roman" w:hAnsi="Times New Roman"/>
          <w:b/>
          <w:bCs/>
          <w:color w:val="000000" w:themeColor="text1"/>
          <w:szCs w:val="24"/>
          <w:lang w:val="es-ES_tradnl"/>
        </w:rPr>
        <w:t>Figura 1.</w:t>
      </w:r>
      <w:r w:rsidRPr="00080900">
        <w:rPr>
          <w:rFonts w:ascii="Times New Roman" w:hAnsi="Times New Roman"/>
          <w:color w:val="000000" w:themeColor="text1"/>
          <w:szCs w:val="24"/>
          <w:lang w:val="es-ES_tradnl"/>
        </w:rPr>
        <w:t xml:space="preserve"> Alberto Brenes en su casa el día del homenaje. A mano derecha aparece Juvenal Valerio (con anteojos).</w:t>
      </w:r>
      <w:r w:rsidRPr="00080900">
        <w:rPr>
          <w:rFonts w:ascii="Times New Roman" w:hAnsi="Times New Roman"/>
          <w:i/>
          <w:color w:val="000000" w:themeColor="text1"/>
          <w:szCs w:val="24"/>
          <w:lang w:val="es-ES_tradnl"/>
        </w:rPr>
        <w:t xml:space="preserve"> </w:t>
      </w:r>
    </w:p>
    <w:p w14:paraId="6B299D65" w14:textId="1EE69A83" w:rsidR="00E15915" w:rsidRPr="00880E0E" w:rsidRDefault="00E15915" w:rsidP="00664A41">
      <w:pPr>
        <w:pStyle w:val="Textoindependiente"/>
        <w:ind w:left="993" w:hanging="993"/>
        <w:jc w:val="both"/>
        <w:rPr>
          <w:rFonts w:ascii="Times New Roman" w:hAnsi="Times New Roman"/>
          <w:i/>
          <w:color w:val="000000" w:themeColor="text1"/>
          <w:szCs w:val="24"/>
          <w:lang w:val="en-US"/>
        </w:rPr>
      </w:pPr>
      <w:r w:rsidRPr="00880E0E">
        <w:rPr>
          <w:rFonts w:ascii="Times New Roman" w:hAnsi="Times New Roman"/>
          <w:b/>
          <w:bCs/>
          <w:i/>
          <w:color w:val="000000" w:themeColor="text1"/>
          <w:szCs w:val="24"/>
          <w:lang w:val="en-US"/>
        </w:rPr>
        <w:t>Figure 1</w:t>
      </w:r>
      <w:r w:rsidRPr="00880E0E">
        <w:rPr>
          <w:rFonts w:ascii="Times New Roman" w:hAnsi="Times New Roman"/>
          <w:i/>
          <w:color w:val="000000" w:themeColor="text1"/>
          <w:szCs w:val="24"/>
          <w:lang w:val="en-US"/>
        </w:rPr>
        <w:t>. Alberto Brenes at home on the day of the tribute. On the right hand appears Juvenal Valerio (with glasses).</w:t>
      </w:r>
    </w:p>
    <w:p w14:paraId="0F82C8AC" w14:textId="77777777" w:rsidR="004F0103" w:rsidRPr="00880E0E" w:rsidRDefault="004F0103" w:rsidP="00664A41">
      <w:pPr>
        <w:pStyle w:val="Textoindependiente"/>
        <w:ind w:firstLine="708"/>
        <w:jc w:val="both"/>
        <w:rPr>
          <w:rFonts w:ascii="Times New Roman" w:hAnsi="Times New Roman"/>
          <w:color w:val="000000" w:themeColor="text1"/>
          <w:szCs w:val="24"/>
          <w:lang w:val="en-US"/>
        </w:rPr>
      </w:pPr>
    </w:p>
    <w:p w14:paraId="2759197F" w14:textId="230FBE15"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Asimismo, por fortuna, y con gran justicia, pocos días antes de cumplirse el centenario de su nacimiento, el 11 de agosto de 1970 la Asamblea Legislativa lo declaró a Benemérito de la Ciencia (</w:t>
      </w:r>
      <w:r w:rsidR="00E15915" w:rsidRPr="00080900">
        <w:rPr>
          <w:rFonts w:ascii="Times New Roman" w:hAnsi="Times New Roman"/>
          <w:color w:val="2E74B5" w:themeColor="accent1" w:themeShade="BF"/>
          <w:szCs w:val="24"/>
          <w:lang w:val="es-ES_tradnl"/>
        </w:rPr>
        <w:t>La Gaceta</w:t>
      </w:r>
      <w:r w:rsidRPr="00080900">
        <w:rPr>
          <w:rFonts w:ascii="Times New Roman" w:hAnsi="Times New Roman"/>
          <w:color w:val="2E74B5" w:themeColor="accent1" w:themeShade="BF"/>
          <w:szCs w:val="24"/>
          <w:lang w:val="es-ES_tradnl"/>
        </w:rPr>
        <w:t>, 1970</w:t>
      </w:r>
      <w:r w:rsidRPr="00080900">
        <w:rPr>
          <w:rFonts w:ascii="Times New Roman" w:hAnsi="Times New Roman"/>
          <w:color w:val="000000" w:themeColor="text1"/>
          <w:szCs w:val="24"/>
          <w:lang w:val="es-ES_tradnl"/>
        </w:rPr>
        <w:t>). Además, por iniciativa del diputado ramonense Deseado Barboza Ruiz, en 1974 se aprobó la Ley N</w:t>
      </w:r>
      <w:r w:rsidRPr="00080900">
        <w:rPr>
          <w:rFonts w:ascii="Times New Roman" w:hAnsi="Times New Roman"/>
          <w:color w:val="000000" w:themeColor="text1"/>
          <w:szCs w:val="24"/>
          <w:lang w:val="es-ES_tradnl"/>
        </w:rPr>
        <w:t>o</w:t>
      </w:r>
      <w:r w:rsidRPr="00080900">
        <w:rPr>
          <w:rFonts w:ascii="Times New Roman" w:hAnsi="Times New Roman"/>
          <w:color w:val="000000" w:themeColor="text1"/>
          <w:szCs w:val="24"/>
          <w:lang w:val="es-ES_tradnl"/>
        </w:rPr>
        <w:t>. 5612, cuyo propósito era la emisión de una colección de sellos postales. Parte de los recursos que la venta de estas estampillas generaría, se utilizaría en la</w:t>
      </w:r>
      <w:r w:rsidR="00BA5470">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 </w:t>
      </w:r>
      <w:r w:rsidRPr="00BA5470">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edición de un libro alusivo a la vida y </w:t>
      </w:r>
      <w:r w:rsidR="001635FE">
        <w:rPr>
          <w:rFonts w:ascii="Times New Roman" w:hAnsi="Times New Roman"/>
          <w:color w:val="000000" w:themeColor="text1"/>
          <w:szCs w:val="24"/>
          <w:lang w:val="es-ES_tradnl"/>
        </w:rPr>
        <w:t xml:space="preserve">la </w:t>
      </w:r>
      <w:r w:rsidRPr="00080900">
        <w:rPr>
          <w:rFonts w:ascii="Times New Roman" w:hAnsi="Times New Roman"/>
          <w:color w:val="000000" w:themeColor="text1"/>
          <w:szCs w:val="24"/>
          <w:lang w:val="es-ES_tradnl"/>
        </w:rPr>
        <w:t xml:space="preserve">obra del </w:t>
      </w:r>
      <w:r w:rsidR="001635FE">
        <w:rPr>
          <w:rFonts w:ascii="Times New Roman" w:hAnsi="Times New Roman"/>
          <w:color w:val="000000" w:themeColor="text1"/>
          <w:szCs w:val="24"/>
          <w:lang w:val="es-ES_tradnl"/>
        </w:rPr>
        <w:t>p</w:t>
      </w:r>
      <w:r w:rsidRPr="00080900">
        <w:rPr>
          <w:rFonts w:ascii="Times New Roman" w:hAnsi="Times New Roman"/>
          <w:color w:val="000000" w:themeColor="text1"/>
          <w:szCs w:val="24"/>
          <w:lang w:val="es-ES_tradnl"/>
        </w:rPr>
        <w:t>rofesor Alberto Manuel Brenes Mora</w:t>
      </w:r>
      <w:r w:rsidRPr="00BA5470">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 pero este objetivo nunca se cumplió. No fue sino hasta la publicación de </w:t>
      </w:r>
      <w:r w:rsidRPr="00080900">
        <w:rPr>
          <w:rFonts w:ascii="Times New Roman" w:hAnsi="Times New Roman"/>
          <w:color w:val="2E74B5" w:themeColor="accent1" w:themeShade="BF"/>
          <w:szCs w:val="24"/>
          <w:lang w:val="es-ES_tradnl"/>
        </w:rPr>
        <w:t>Salazar (2009)</w:t>
      </w:r>
      <w:r w:rsidRPr="00080900">
        <w:rPr>
          <w:rFonts w:ascii="Times New Roman" w:hAnsi="Times New Roman"/>
          <w:color w:val="000000" w:themeColor="text1"/>
          <w:szCs w:val="24"/>
          <w:lang w:val="es-ES_tradnl"/>
        </w:rPr>
        <w:t>, que se recopiló información suficiente sobre Brenes, obra que sirve de fuente para el presente artículo.</w:t>
      </w:r>
    </w:p>
    <w:p w14:paraId="2033DAA8" w14:textId="77777777" w:rsidR="004F0103" w:rsidRPr="00080900" w:rsidRDefault="004F0103" w:rsidP="00664A41">
      <w:pPr>
        <w:pStyle w:val="Textoindependiente"/>
        <w:ind w:firstLine="708"/>
        <w:jc w:val="both"/>
        <w:rPr>
          <w:rFonts w:ascii="Times New Roman" w:hAnsi="Times New Roman"/>
          <w:color w:val="000000" w:themeColor="text1"/>
          <w:szCs w:val="24"/>
          <w:lang w:val="es-ES_tradnl"/>
        </w:rPr>
      </w:pPr>
    </w:p>
    <w:p w14:paraId="00581762"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Infancia y adolescencia</w:t>
      </w:r>
    </w:p>
    <w:p w14:paraId="400E9C28"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4E85AE7E" w14:textId="51803F70"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El 2 de setiembre del año 1870 nació en el distrito Central de la Villa de San Ramón, un niño que fue bautizado con el nombre de Manuel Alberto de Jesús, como hijo natural de Catalina </w:t>
      </w:r>
      <w:r w:rsidRPr="00080900">
        <w:rPr>
          <w:rFonts w:ascii="Times New Roman" w:hAnsi="Times New Roman"/>
          <w:color w:val="000000" w:themeColor="text1"/>
          <w:szCs w:val="24"/>
          <w:lang w:val="es-ES_tradnl"/>
        </w:rPr>
        <w:lastRenderedPageBreak/>
        <w:t>Brenes Mora. De hogar humilde, debió trabajar siendo un niño de edad escolar para ayudarle a su madre en el sostenimiento suyo y el de sus hermanos menores (</w:t>
      </w:r>
      <w:r w:rsidRPr="00080900">
        <w:rPr>
          <w:rFonts w:ascii="Times New Roman" w:hAnsi="Times New Roman"/>
          <w:color w:val="2E74B5" w:themeColor="accent1" w:themeShade="BF"/>
          <w:szCs w:val="24"/>
          <w:lang w:val="es-ES_tradnl"/>
        </w:rPr>
        <w:t>Monge, 1941</w:t>
      </w:r>
      <w:r w:rsidRPr="00080900">
        <w:rPr>
          <w:rFonts w:ascii="Times New Roman" w:hAnsi="Times New Roman"/>
          <w:color w:val="000000" w:themeColor="text1"/>
          <w:szCs w:val="24"/>
          <w:lang w:val="es-ES_tradnl"/>
        </w:rPr>
        <w:t>).</w:t>
      </w:r>
    </w:p>
    <w:p w14:paraId="3512EC79"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7983F1D6" w14:textId="731D9611"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Una vez que terminó sus estudios primarios, trabajó en varias boticas de San Ramón</w:t>
      </w:r>
      <w:r w:rsidR="001635FE">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 donde recibió las primeras lecciones de botánica. Inició su educación secundaria en el Colegio Horacio Mann, de San Ramón.  </w:t>
      </w:r>
      <w:r w:rsidRPr="00080900">
        <w:rPr>
          <w:rFonts w:ascii="Times New Roman" w:hAnsi="Times New Roman"/>
          <w:color w:val="2E74B5" w:themeColor="accent1" w:themeShade="BF"/>
          <w:szCs w:val="24"/>
          <w:lang w:val="es-ES_tradnl"/>
        </w:rPr>
        <w:t xml:space="preserve">Gamboa y Sánchez (1970) </w:t>
      </w:r>
      <w:r w:rsidRPr="00080900">
        <w:rPr>
          <w:rFonts w:ascii="Times New Roman" w:hAnsi="Times New Roman"/>
          <w:color w:val="000000" w:themeColor="text1"/>
          <w:szCs w:val="24"/>
          <w:lang w:val="es-ES_tradnl"/>
        </w:rPr>
        <w:t xml:space="preserve">describen al joven Brenes de inteligencia despejada y de criterio analítico, quien destacaba en forma sobresaliente entre sus compañeros, lo cual le favoreció para su traslado al Liceo de Costa Rica, donde concluyó la educación secundaria. </w:t>
      </w:r>
    </w:p>
    <w:p w14:paraId="49EC4F0F" w14:textId="77777777" w:rsidR="00CB0CAB" w:rsidRPr="00080900" w:rsidRDefault="00CB0CAB" w:rsidP="00664A41">
      <w:pPr>
        <w:pStyle w:val="Textoindependiente"/>
        <w:jc w:val="both"/>
        <w:rPr>
          <w:rFonts w:ascii="Times New Roman" w:hAnsi="Times New Roman"/>
          <w:color w:val="000000" w:themeColor="text1"/>
          <w:szCs w:val="24"/>
          <w:lang w:val="es-ES_tradnl"/>
        </w:rPr>
      </w:pPr>
    </w:p>
    <w:p w14:paraId="09A1D728"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De San Ramón a Europa</w:t>
      </w:r>
    </w:p>
    <w:p w14:paraId="4641A4BB" w14:textId="77777777" w:rsidR="00E15915" w:rsidRPr="00080900" w:rsidRDefault="00E15915" w:rsidP="00664A41">
      <w:pPr>
        <w:pStyle w:val="p12"/>
        <w:tabs>
          <w:tab w:val="clear" w:pos="2560"/>
        </w:tabs>
        <w:spacing w:line="240" w:lineRule="auto"/>
        <w:ind w:left="0" w:firstLine="0"/>
        <w:jc w:val="both"/>
        <w:rPr>
          <w:color w:val="000000" w:themeColor="text1"/>
          <w:szCs w:val="24"/>
          <w:lang w:val="es-ES_tradnl"/>
        </w:rPr>
      </w:pPr>
    </w:p>
    <w:p w14:paraId="20C7D1CE" w14:textId="431FACCB" w:rsidR="004F0103" w:rsidRPr="00080900" w:rsidRDefault="004F0103" w:rsidP="00664A41">
      <w:pPr>
        <w:pStyle w:val="p12"/>
        <w:tabs>
          <w:tab w:val="clear" w:pos="2560"/>
        </w:tabs>
        <w:spacing w:line="240" w:lineRule="auto"/>
        <w:ind w:left="0" w:firstLine="0"/>
        <w:jc w:val="both"/>
        <w:rPr>
          <w:color w:val="000000" w:themeColor="text1"/>
          <w:szCs w:val="24"/>
          <w:lang w:val="es-ES_tradnl"/>
        </w:rPr>
      </w:pPr>
      <w:r w:rsidRPr="00080900">
        <w:rPr>
          <w:color w:val="000000" w:themeColor="text1"/>
          <w:szCs w:val="24"/>
          <w:lang w:val="es-ES_tradnl"/>
        </w:rPr>
        <w:t>En reconocimiento a su talento e interés por la botánica, y gracias a la participación directa de Bernardo Soto Alfaro, presidente de la República, se le concedió una beca para que cursara estudios superiores en Europa (</w:t>
      </w:r>
      <w:r w:rsidRPr="00080900">
        <w:rPr>
          <w:color w:val="2E74B5" w:themeColor="accent1" w:themeShade="BF"/>
          <w:szCs w:val="24"/>
          <w:lang w:val="es-ES_tradnl"/>
        </w:rPr>
        <w:t>Gamboa y Sánchez, 1970; Echavarría, 1944</w:t>
      </w:r>
      <w:r w:rsidRPr="00080900">
        <w:rPr>
          <w:color w:val="000000" w:themeColor="text1"/>
          <w:szCs w:val="24"/>
          <w:lang w:val="es-ES_tradnl"/>
        </w:rPr>
        <w:t>). Por tanto, en abril de 1890</w:t>
      </w:r>
      <w:r w:rsidR="00134FD7">
        <w:rPr>
          <w:color w:val="000000" w:themeColor="text1"/>
          <w:szCs w:val="24"/>
          <w:lang w:val="es-ES_tradnl"/>
        </w:rPr>
        <w:t>,</w:t>
      </w:r>
      <w:r w:rsidRPr="00080900">
        <w:rPr>
          <w:color w:val="000000" w:themeColor="text1"/>
          <w:szCs w:val="24"/>
          <w:lang w:val="es-ES_tradnl"/>
        </w:rPr>
        <w:t xml:space="preserve"> se trasladó a Francia y se instaló en París, donde estuvo aprendiendo el idioma francés, y de allí pasó a Suiza, donde cursó su primer año de estudios en la entonces Academia de Lausanne. No satisfecho con los estudios que allí seguía, pidió su traslado a la Universidad de Ginebra, donde, sin interrupción, prosiguió sus estudios en la Facultad de Ciencias (</w:t>
      </w:r>
      <w:r w:rsidRPr="00080900">
        <w:rPr>
          <w:color w:val="2E74B5" w:themeColor="accent1" w:themeShade="BF"/>
          <w:szCs w:val="24"/>
          <w:lang w:val="es-ES_tradnl"/>
        </w:rPr>
        <w:t>Monge, 1941; Echavarría, 1944</w:t>
      </w:r>
      <w:r w:rsidRPr="00080900">
        <w:rPr>
          <w:color w:val="000000" w:themeColor="text1"/>
          <w:szCs w:val="24"/>
          <w:lang w:val="es-ES_tradnl"/>
        </w:rPr>
        <w:t xml:space="preserve">). </w:t>
      </w:r>
    </w:p>
    <w:p w14:paraId="0553C943"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2CC88F1F" w14:textId="5F597113"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No hay evidencias de que el botánico ramonense lograra graduarse en la Universidad de Ginebra (</w:t>
      </w:r>
      <w:r w:rsidRPr="00080900">
        <w:rPr>
          <w:rFonts w:ascii="Times New Roman" w:hAnsi="Times New Roman"/>
          <w:color w:val="2E74B5" w:themeColor="accent1" w:themeShade="BF"/>
          <w:szCs w:val="24"/>
          <w:lang w:val="es-ES_tradnl"/>
        </w:rPr>
        <w:t>Salazar, 2009</w:t>
      </w:r>
      <w:r w:rsidRPr="00080900">
        <w:rPr>
          <w:rFonts w:ascii="Times New Roman" w:hAnsi="Times New Roman"/>
          <w:color w:val="000000" w:themeColor="text1"/>
          <w:szCs w:val="24"/>
          <w:lang w:val="es-ES_tradnl"/>
        </w:rPr>
        <w:t xml:space="preserve">). En este sentido, </w:t>
      </w:r>
      <w:r w:rsidRPr="00080900">
        <w:rPr>
          <w:rFonts w:ascii="Times New Roman" w:hAnsi="Times New Roman"/>
          <w:color w:val="2E74B5" w:themeColor="accent1" w:themeShade="BF"/>
          <w:szCs w:val="24"/>
          <w:lang w:val="es-ES_tradnl"/>
        </w:rPr>
        <w:t>Jiménez (1945)</w:t>
      </w:r>
      <w:r w:rsidRPr="00080900">
        <w:rPr>
          <w:rFonts w:ascii="Times New Roman" w:hAnsi="Times New Roman"/>
          <w:color w:val="000000" w:themeColor="text1"/>
          <w:szCs w:val="24"/>
          <w:lang w:val="es-ES_tradnl"/>
        </w:rPr>
        <w:t>, uno de sus biógrafos, de manera implícita sugiere que don Alberto no obtuvo títulos, al asegurar que: “su vuelta al país, en 1898, con más sabiduría que diplomas, fue acogida con frialdad y tal vez con incomprensión por las instituciones oficiales” (</w:t>
      </w:r>
      <w:r w:rsidRPr="00080900">
        <w:rPr>
          <w:rFonts w:ascii="Times New Roman" w:hAnsi="Times New Roman"/>
          <w:color w:val="2E74B5" w:themeColor="accent1" w:themeShade="BF"/>
          <w:szCs w:val="24"/>
          <w:lang w:val="es-ES_tradnl"/>
        </w:rPr>
        <w:t>Jiménez, 1945</w:t>
      </w:r>
      <w:r w:rsidRPr="00080900">
        <w:rPr>
          <w:rFonts w:ascii="Times New Roman" w:hAnsi="Times New Roman"/>
          <w:color w:val="000000" w:themeColor="text1"/>
          <w:szCs w:val="24"/>
          <w:lang w:val="es-ES_tradnl"/>
        </w:rPr>
        <w:t>). Se supone que una de las razones por las cuales no culminó sus estudios, fue por el abandono que el gobierno de Rafael Iglesias Castro hizo de los estudiantes becados en el extranjero, y fue gracias al concurso del presbítero José Piñeiro, cura párroco de San Ramón, que se le envió el dinero suficiente para su regreso (</w:t>
      </w:r>
      <w:r w:rsidRPr="00080900">
        <w:rPr>
          <w:rFonts w:ascii="Times New Roman" w:hAnsi="Times New Roman"/>
          <w:color w:val="2E74B5" w:themeColor="accent1" w:themeShade="BF"/>
          <w:szCs w:val="24"/>
          <w:lang w:val="es-ES_tradnl"/>
        </w:rPr>
        <w:t>Cruz, 1990</w:t>
      </w:r>
      <w:r w:rsidRPr="00080900">
        <w:rPr>
          <w:rFonts w:ascii="Times New Roman" w:hAnsi="Times New Roman"/>
          <w:color w:val="000000" w:themeColor="text1"/>
          <w:szCs w:val="24"/>
          <w:lang w:val="es-ES_tradnl"/>
        </w:rPr>
        <w:t>).</w:t>
      </w:r>
    </w:p>
    <w:p w14:paraId="25277673" w14:textId="77777777" w:rsidR="004F0103" w:rsidRPr="00080900" w:rsidRDefault="004F0103" w:rsidP="00664A41">
      <w:pPr>
        <w:pStyle w:val="Textoindependiente"/>
        <w:ind w:firstLine="708"/>
        <w:jc w:val="both"/>
        <w:rPr>
          <w:rFonts w:ascii="Times New Roman" w:hAnsi="Times New Roman"/>
          <w:color w:val="000000" w:themeColor="text1"/>
          <w:szCs w:val="24"/>
          <w:lang w:val="es-ES_tradnl"/>
        </w:rPr>
      </w:pPr>
    </w:p>
    <w:p w14:paraId="75F7D99D"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El botánico nacional</w:t>
      </w:r>
    </w:p>
    <w:p w14:paraId="52D5E72B"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406452F2" w14:textId="7A5CBD45" w:rsidR="004F0103" w:rsidRPr="00080900" w:rsidRDefault="004F0103" w:rsidP="00664A41">
      <w:pPr>
        <w:pStyle w:val="Textoindependiente"/>
        <w:jc w:val="both"/>
        <w:rPr>
          <w:rFonts w:ascii="Times New Roman" w:hAnsi="Times New Roman"/>
          <w:color w:val="FF0000"/>
          <w:szCs w:val="24"/>
          <w:lang w:val="es-ES_tradnl"/>
        </w:rPr>
      </w:pPr>
      <w:r w:rsidRPr="00080900">
        <w:rPr>
          <w:rFonts w:ascii="Times New Roman" w:hAnsi="Times New Roman"/>
          <w:color w:val="000000" w:themeColor="text1"/>
          <w:szCs w:val="24"/>
          <w:lang w:val="es-ES_tradnl"/>
        </w:rPr>
        <w:t xml:space="preserve">Durante la administración liberal de Bernardo Soto, y siendo ministro de Educación el gran reformador Mauro Fernández Acuña, se crearon el Colegio Superior de Señoritas y el Liceo de Costa Rica. Fue durante este período cuando Fernández, con la firme convicción de brindar una educación de calidad en aquellas instituciones de educación, le solicitó a Manuel María Peralta, quien fungía como ministro plenipotenciario en Europa, que contratara profesores para completar la planilla del cuerpo docente, para aquellos privilegiados estudiantes. Como parte del grupo de profesores contratados, llegó el naturalista suizo Henri François Pittier. </w:t>
      </w:r>
    </w:p>
    <w:p w14:paraId="1C6422AE"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3CEF1F1" w14:textId="7312340F"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Brenes fue contratado por Pittier para que hiciera diez colecciones de plantas de 500 especies cada una (</w:t>
      </w:r>
      <w:r w:rsidRPr="00080900">
        <w:rPr>
          <w:rFonts w:ascii="Times New Roman" w:hAnsi="Times New Roman"/>
          <w:color w:val="2E74B5" w:themeColor="accent1" w:themeShade="BF"/>
          <w:szCs w:val="24"/>
          <w:lang w:val="es-ES_tradnl"/>
        </w:rPr>
        <w:t>Jiménez, 1945</w:t>
      </w:r>
      <w:r w:rsidRPr="00080900">
        <w:rPr>
          <w:rFonts w:ascii="Times New Roman" w:hAnsi="Times New Roman"/>
          <w:color w:val="000000" w:themeColor="text1"/>
          <w:szCs w:val="24"/>
          <w:lang w:val="es-ES_tradnl"/>
        </w:rPr>
        <w:t xml:space="preserve">), lo que significó recolectar alrededor de 5000 especímenes. Hecho esto, Brenes cargó los paquetes en carretas tiradas por bueyes y se dirigió hasta la estación </w:t>
      </w:r>
      <w:r w:rsidRPr="00080900">
        <w:rPr>
          <w:rFonts w:ascii="Times New Roman" w:hAnsi="Times New Roman"/>
          <w:color w:val="000000" w:themeColor="text1"/>
          <w:szCs w:val="24"/>
          <w:lang w:val="es-ES_tradnl"/>
        </w:rPr>
        <w:lastRenderedPageBreak/>
        <w:t>del Ferrocarril Eléctrico al Pacífico, en Río Grande de Atenas, para enviarlas hasta la capital (</w:t>
      </w:r>
      <w:r w:rsidRPr="00080900">
        <w:rPr>
          <w:rFonts w:ascii="Times New Roman" w:hAnsi="Times New Roman"/>
          <w:color w:val="2E74B5" w:themeColor="accent1" w:themeShade="BF"/>
          <w:szCs w:val="24"/>
          <w:lang w:val="es-ES_tradnl"/>
        </w:rPr>
        <w:t>Jiménez, 1945</w:t>
      </w:r>
      <w:r w:rsidRPr="00080900">
        <w:rPr>
          <w:rFonts w:ascii="Times New Roman" w:hAnsi="Times New Roman"/>
          <w:color w:val="000000" w:themeColor="text1"/>
          <w:szCs w:val="24"/>
          <w:lang w:val="es-ES_tradnl"/>
        </w:rPr>
        <w:t>).</w:t>
      </w:r>
    </w:p>
    <w:p w14:paraId="51D23528"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15249733" w14:textId="4893312C"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Con las muestras en San José, se instaló en la torre del viejo edificio del Museo Nacional, trabajando de manera incansable día y noche, al punto de que incluso dormía ahí. Como parte del convenio con Pittier, debió montar cada uno de los especímenes botánicos en cartulinas de herbario, ordenarlas y etiquetarlas.</w:t>
      </w:r>
    </w:p>
    <w:p w14:paraId="393B4BA6"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37C9418A" w14:textId="084E2703"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Fue en la administración de Julio Acosta García, coterráneo de Brenes, iniciada en 1920, que a Brenes se le nombró jefe de la Sección de Botánica del Museo Nacional, puesto que le permitió realizar una extraordinaria colección de plantas.  </w:t>
      </w:r>
    </w:p>
    <w:p w14:paraId="3913F75C" w14:textId="77777777" w:rsidR="00E15915" w:rsidRPr="00080900" w:rsidRDefault="00E15915" w:rsidP="00664A41">
      <w:pPr>
        <w:pStyle w:val="Textoindependiente"/>
        <w:jc w:val="both"/>
        <w:rPr>
          <w:rFonts w:ascii="Times New Roman" w:hAnsi="Times New Roman"/>
          <w:color w:val="2E74B5" w:themeColor="accent1" w:themeShade="BF"/>
          <w:szCs w:val="24"/>
          <w:lang w:val="es-ES_tradnl"/>
        </w:rPr>
      </w:pPr>
    </w:p>
    <w:p w14:paraId="3EE425F2" w14:textId="2DFBFBA7"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2E74B5" w:themeColor="accent1" w:themeShade="BF"/>
          <w:szCs w:val="24"/>
          <w:lang w:val="es-ES_tradnl"/>
        </w:rPr>
        <w:t>Sáenz (1945)</w:t>
      </w:r>
      <w:r w:rsidR="00123744">
        <w:rPr>
          <w:rFonts w:ascii="Times New Roman" w:hAnsi="Times New Roman"/>
          <w:color w:val="2E74B5" w:themeColor="accent1" w:themeShade="BF"/>
          <w:szCs w:val="24"/>
          <w:lang w:val="es-ES_tradnl"/>
        </w:rPr>
        <w:t>,</w:t>
      </w:r>
      <w:r w:rsidRPr="00080900">
        <w:rPr>
          <w:rFonts w:ascii="Times New Roman" w:hAnsi="Times New Roman"/>
          <w:color w:val="2E74B5" w:themeColor="accent1" w:themeShade="BF"/>
          <w:szCs w:val="24"/>
          <w:lang w:val="es-ES_tradnl"/>
        </w:rPr>
        <w:t xml:space="preserve"> </w:t>
      </w:r>
      <w:r w:rsidRPr="00080900">
        <w:rPr>
          <w:rFonts w:ascii="Times New Roman" w:hAnsi="Times New Roman"/>
          <w:color w:val="000000" w:themeColor="text1"/>
          <w:szCs w:val="24"/>
          <w:lang w:val="es-ES_tradnl"/>
        </w:rPr>
        <w:t>hizo un recuento, ejemplar por ejemplar, de la colección de Brenes y contabilizó un total de 22 638 especímenes, hasta 1942. Cooperó con científicos de la talla de Rudolf Schlechter (</w:t>
      </w:r>
      <w:r w:rsidRPr="00080900">
        <w:rPr>
          <w:rFonts w:ascii="Times New Roman" w:hAnsi="Times New Roman"/>
          <w:color w:val="auto"/>
          <w:szCs w:val="24"/>
          <w:lang w:val="es-ES_tradnl"/>
        </w:rPr>
        <w:t>Herbario de Berlín</w:t>
      </w:r>
      <w:r w:rsidRPr="00080900">
        <w:rPr>
          <w:rFonts w:ascii="Times New Roman" w:hAnsi="Times New Roman"/>
          <w:color w:val="000000" w:themeColor="text1"/>
          <w:szCs w:val="24"/>
          <w:lang w:val="es-ES_tradnl"/>
        </w:rPr>
        <w:t>), Georg Cufodontis (</w:t>
      </w:r>
      <w:r w:rsidRPr="00080900">
        <w:rPr>
          <w:rFonts w:ascii="Times New Roman" w:hAnsi="Times New Roman"/>
          <w:color w:val="auto"/>
          <w:szCs w:val="24"/>
          <w:lang w:val="es-ES_tradnl"/>
        </w:rPr>
        <w:t>Museo de Historia Natural de Austria</w:t>
      </w:r>
      <w:r w:rsidRPr="00080900">
        <w:rPr>
          <w:rFonts w:ascii="Times New Roman" w:hAnsi="Times New Roman"/>
          <w:color w:val="000000" w:themeColor="text1"/>
          <w:szCs w:val="24"/>
          <w:lang w:val="es-ES_tradnl"/>
        </w:rPr>
        <w:t xml:space="preserve">), </w:t>
      </w:r>
      <w:r w:rsidRPr="00080900">
        <w:rPr>
          <w:rFonts w:ascii="Times New Roman" w:hAnsi="Times New Roman"/>
          <w:color w:val="auto"/>
          <w:szCs w:val="24"/>
          <w:lang w:val="es-ES_tradnl"/>
        </w:rPr>
        <w:t>Paul C. Standley (Museo de Chicago)</w:t>
      </w:r>
      <w:r w:rsidRPr="00080900">
        <w:rPr>
          <w:rFonts w:ascii="Times New Roman" w:hAnsi="Times New Roman"/>
          <w:color w:val="2E74B5" w:themeColor="accent1" w:themeShade="BF"/>
          <w:szCs w:val="24"/>
          <w:lang w:val="es-ES_tradnl"/>
        </w:rPr>
        <w:t xml:space="preserve"> </w:t>
      </w:r>
      <w:r w:rsidRPr="00080900">
        <w:rPr>
          <w:rFonts w:ascii="Times New Roman" w:hAnsi="Times New Roman"/>
          <w:color w:val="auto"/>
          <w:szCs w:val="24"/>
          <w:lang w:val="es-ES_tradnl"/>
        </w:rPr>
        <w:t xml:space="preserve">y Oakes Ames (Universidad de Harvard), </w:t>
      </w:r>
      <w:r w:rsidRPr="00080900">
        <w:rPr>
          <w:rFonts w:ascii="Times New Roman" w:hAnsi="Times New Roman"/>
          <w:color w:val="000000" w:themeColor="text1"/>
          <w:szCs w:val="24"/>
          <w:lang w:val="es-ES_tradnl"/>
        </w:rPr>
        <w:t xml:space="preserve">quien elaboró la lista de orquídeas para la flora de Costa Rica, publicada por </w:t>
      </w:r>
      <w:r w:rsidRPr="00080900">
        <w:rPr>
          <w:rFonts w:ascii="Times New Roman" w:hAnsi="Times New Roman"/>
          <w:color w:val="2E74B5" w:themeColor="accent1" w:themeShade="BF"/>
          <w:szCs w:val="24"/>
          <w:lang w:val="es-ES_tradnl"/>
        </w:rPr>
        <w:t>Standley (1937)</w:t>
      </w:r>
      <w:r w:rsidRPr="00080900">
        <w:rPr>
          <w:rFonts w:ascii="Times New Roman" w:hAnsi="Times New Roman"/>
          <w:color w:val="000000" w:themeColor="text1"/>
          <w:szCs w:val="24"/>
          <w:lang w:val="es-ES_tradnl"/>
        </w:rPr>
        <w:t xml:space="preserve">. Por esta razón, </w:t>
      </w:r>
      <w:r w:rsidRPr="00080900">
        <w:rPr>
          <w:rFonts w:ascii="Times New Roman" w:hAnsi="Times New Roman"/>
          <w:color w:val="2E74B5" w:themeColor="accent1" w:themeShade="BF"/>
          <w:szCs w:val="24"/>
          <w:lang w:val="es-ES_tradnl"/>
        </w:rPr>
        <w:t>Gamboa y Sánchez (1970)</w:t>
      </w:r>
      <w:r w:rsidRPr="00080900">
        <w:rPr>
          <w:rFonts w:ascii="Times New Roman" w:hAnsi="Times New Roman"/>
          <w:color w:val="000000" w:themeColor="text1"/>
          <w:szCs w:val="24"/>
          <w:lang w:val="es-ES_tradnl"/>
        </w:rPr>
        <w:t xml:space="preserve"> aseguran que Brenes era más conocido en el extranjero que en su pueblo natal y en su país. En reconocimiento a su labor, fue propuesto y aceptado como socio de </w:t>
      </w:r>
      <w:r w:rsidRPr="00080900">
        <w:rPr>
          <w:rFonts w:ascii="Times New Roman" w:hAnsi="Times New Roman"/>
          <w:i/>
          <w:iCs/>
          <w:color w:val="000000" w:themeColor="text1"/>
          <w:szCs w:val="24"/>
          <w:lang w:val="es-ES_tradnl"/>
        </w:rPr>
        <w:t>The Torrey Botanic Club</w:t>
      </w:r>
      <w:r w:rsidRPr="00080900">
        <w:rPr>
          <w:rFonts w:ascii="Times New Roman" w:hAnsi="Times New Roman"/>
          <w:color w:val="000000" w:themeColor="text1"/>
          <w:szCs w:val="24"/>
          <w:lang w:val="es-ES_tradnl"/>
        </w:rPr>
        <w:t>, la más antigua sociedad botánica de los Estados Unidos (</w:t>
      </w:r>
      <w:r w:rsidRPr="00080900">
        <w:rPr>
          <w:rFonts w:ascii="Times New Roman" w:hAnsi="Times New Roman"/>
          <w:color w:val="2E74B5" w:themeColor="accent1" w:themeShade="BF"/>
          <w:szCs w:val="24"/>
          <w:lang w:val="es-ES_tradnl"/>
        </w:rPr>
        <w:t>Monge, 1941</w:t>
      </w:r>
      <w:r w:rsidRPr="00080900">
        <w:rPr>
          <w:rFonts w:ascii="Times New Roman" w:hAnsi="Times New Roman"/>
          <w:color w:val="000000" w:themeColor="text1"/>
          <w:szCs w:val="24"/>
          <w:lang w:val="es-ES_tradnl"/>
        </w:rPr>
        <w:t xml:space="preserve">). </w:t>
      </w:r>
    </w:p>
    <w:p w14:paraId="3E90C6ED"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51909472" w14:textId="36F20F35"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Vitalía Sáenz, su asistente en el </w:t>
      </w:r>
      <w:r w:rsidR="00E36370">
        <w:rPr>
          <w:rFonts w:ascii="Times New Roman" w:hAnsi="Times New Roman"/>
          <w:color w:val="000000" w:themeColor="text1"/>
          <w:szCs w:val="24"/>
          <w:lang w:val="es-ES_tradnl"/>
        </w:rPr>
        <w:t>h</w:t>
      </w:r>
      <w:r w:rsidRPr="00080900">
        <w:rPr>
          <w:rFonts w:ascii="Times New Roman" w:hAnsi="Times New Roman"/>
          <w:color w:val="000000" w:themeColor="text1"/>
          <w:szCs w:val="24"/>
          <w:lang w:val="es-ES_tradnl"/>
        </w:rPr>
        <w:t>erbario, acotaba que “nuestro botánico nacional, con su prestigio, ha colocado al país en un alto peldaño ante el mundo científico, especialmente por dar a conocer la riqueza florística costarricense” (</w:t>
      </w:r>
      <w:r w:rsidRPr="00080900">
        <w:rPr>
          <w:rFonts w:ascii="Times New Roman" w:hAnsi="Times New Roman"/>
          <w:color w:val="2E74B5" w:themeColor="accent1" w:themeShade="BF"/>
          <w:szCs w:val="24"/>
          <w:lang w:val="es-ES_tradnl"/>
        </w:rPr>
        <w:t>Sáenz, 1945</w:t>
      </w:r>
      <w:r w:rsidRPr="00080900">
        <w:rPr>
          <w:rFonts w:ascii="Times New Roman" w:hAnsi="Times New Roman"/>
          <w:color w:val="000000" w:themeColor="text1"/>
          <w:szCs w:val="24"/>
          <w:lang w:val="es-ES_tradnl"/>
        </w:rPr>
        <w:t xml:space="preserve">), a la vez que lo consideraba un eminente científico, reconocía que Brenes mostraba cierto desdén hacia sus propios méritos. </w:t>
      </w:r>
    </w:p>
    <w:p w14:paraId="65D18334"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329BC9F5" w14:textId="532C4EA2"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El paso de Brenes por el Herbario Nacional resalta al lado de los investigadores extranjeros que fundaron e incrementaron las colecciones de plantas, tales como el danés Anders S. Oersted (</w:t>
      </w:r>
      <w:r w:rsidRPr="00080900">
        <w:rPr>
          <w:rFonts w:ascii="Times New Roman" w:hAnsi="Times New Roman"/>
          <w:color w:val="2E74B5" w:themeColor="accent1" w:themeShade="BF"/>
          <w:szCs w:val="24"/>
          <w:lang w:val="es-ES_tradnl"/>
        </w:rPr>
        <w:t>Oersted, 2010</w:t>
      </w:r>
      <w:r w:rsidRPr="00080900">
        <w:rPr>
          <w:rFonts w:ascii="Times New Roman" w:hAnsi="Times New Roman"/>
          <w:color w:val="000000" w:themeColor="text1"/>
          <w:szCs w:val="24"/>
          <w:lang w:val="es-ES_tradnl"/>
        </w:rPr>
        <w:t>), el suizo Adolphe Tonduz (</w:t>
      </w:r>
      <w:r w:rsidRPr="00080900">
        <w:rPr>
          <w:rFonts w:ascii="Times New Roman" w:hAnsi="Times New Roman"/>
          <w:color w:val="2E74B5" w:themeColor="accent1" w:themeShade="BF"/>
          <w:szCs w:val="24"/>
          <w:lang w:val="es-ES_tradnl"/>
        </w:rPr>
        <w:t>Dauphin, 2017</w:t>
      </w:r>
      <w:r w:rsidRPr="00080900">
        <w:rPr>
          <w:rFonts w:ascii="Times New Roman" w:hAnsi="Times New Roman"/>
          <w:color w:val="000000" w:themeColor="text1"/>
          <w:szCs w:val="24"/>
          <w:lang w:val="es-ES_tradnl"/>
        </w:rPr>
        <w:t xml:space="preserve">) y el ya citado Pittier, quien con el belga Théophile Durand escribió la gran obra </w:t>
      </w:r>
      <w:r w:rsidRPr="00080900">
        <w:rPr>
          <w:rFonts w:ascii="Times New Roman" w:hAnsi="Times New Roman"/>
          <w:i/>
          <w:color w:val="000000" w:themeColor="text1"/>
          <w:szCs w:val="24"/>
          <w:lang w:val="es-ES_tradnl"/>
        </w:rPr>
        <w:t>Primitiae Florae Costaricensis</w:t>
      </w:r>
      <w:r w:rsidRPr="00080900">
        <w:rPr>
          <w:rFonts w:ascii="Times New Roman" w:hAnsi="Times New Roman"/>
          <w:color w:val="000000" w:themeColor="text1"/>
          <w:szCs w:val="24"/>
          <w:lang w:val="es-ES_tradnl"/>
        </w:rPr>
        <w:t xml:space="preserve"> (</w:t>
      </w:r>
      <w:r w:rsidRPr="00080900">
        <w:rPr>
          <w:rFonts w:ascii="Times New Roman" w:hAnsi="Times New Roman"/>
          <w:color w:val="2E74B5" w:themeColor="accent1" w:themeShade="BF"/>
          <w:szCs w:val="24"/>
          <w:lang w:val="es-ES_tradnl"/>
        </w:rPr>
        <w:t>Pittier y Durand, 1898</w:t>
      </w:r>
      <w:r w:rsidRPr="00080900">
        <w:rPr>
          <w:rFonts w:ascii="Times New Roman" w:hAnsi="Times New Roman"/>
          <w:color w:val="000000" w:themeColor="text1"/>
          <w:szCs w:val="24"/>
          <w:lang w:val="es-ES_tradnl"/>
        </w:rPr>
        <w:t xml:space="preserve">).  </w:t>
      </w:r>
    </w:p>
    <w:p w14:paraId="5EE97E96"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1D9F8F1A" w14:textId="31A34060"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De hecho, Brenes dedicó casi 20 años de su vida a la exploración botánica, que coinciden con el mayor incremento en el conocimiento de la flora costarricense. De hecho, </w:t>
      </w:r>
      <w:r w:rsidRPr="00080900">
        <w:rPr>
          <w:rFonts w:ascii="Times New Roman" w:hAnsi="Times New Roman"/>
          <w:iCs/>
          <w:color w:val="000000" w:themeColor="text1"/>
          <w:szCs w:val="24"/>
          <w:lang w:val="es-ES_tradnl"/>
        </w:rPr>
        <w:t xml:space="preserve">en el libro </w:t>
      </w:r>
      <w:r w:rsidRPr="00080900">
        <w:rPr>
          <w:rFonts w:ascii="Times New Roman" w:hAnsi="Times New Roman"/>
          <w:i/>
          <w:iCs/>
          <w:color w:val="2E74B5" w:themeColor="accent1" w:themeShade="BF"/>
          <w:szCs w:val="24"/>
          <w:lang w:val="es-ES_tradnl"/>
        </w:rPr>
        <w:t>Flora of Costa Rica</w:t>
      </w:r>
      <w:r w:rsidRPr="00080900">
        <w:rPr>
          <w:rFonts w:ascii="Times New Roman" w:hAnsi="Times New Roman"/>
          <w:color w:val="2E74B5" w:themeColor="accent1" w:themeShade="BF"/>
          <w:szCs w:val="24"/>
          <w:lang w:val="es-ES_tradnl"/>
        </w:rPr>
        <w:t xml:space="preserve"> (1937)</w:t>
      </w:r>
      <w:r w:rsidRPr="00080900">
        <w:rPr>
          <w:rFonts w:ascii="Times New Roman" w:hAnsi="Times New Roman"/>
          <w:color w:val="000000" w:themeColor="text1"/>
          <w:szCs w:val="24"/>
          <w:lang w:val="es-ES_tradnl"/>
        </w:rPr>
        <w:t xml:space="preserve">, se lee lo siguiente sobre Brenes: </w:t>
      </w:r>
    </w:p>
    <w:p w14:paraId="0D419CC9" w14:textId="77777777" w:rsidR="004F0103" w:rsidRPr="00080900" w:rsidRDefault="004F0103" w:rsidP="00664A41">
      <w:pPr>
        <w:pStyle w:val="Textoindependiente"/>
        <w:ind w:left="284"/>
        <w:jc w:val="both"/>
        <w:rPr>
          <w:rFonts w:ascii="Times New Roman" w:hAnsi="Times New Roman"/>
          <w:iCs/>
          <w:color w:val="000000" w:themeColor="text1"/>
          <w:szCs w:val="24"/>
          <w:lang w:val="es-ES_tradnl"/>
        </w:rPr>
      </w:pPr>
    </w:p>
    <w:p w14:paraId="2928714F" w14:textId="123A0C62" w:rsidR="004F0103" w:rsidRPr="00080900" w:rsidRDefault="004F0103" w:rsidP="00664A41">
      <w:pPr>
        <w:pStyle w:val="Textoindependiente"/>
        <w:ind w:left="567"/>
        <w:jc w:val="both"/>
        <w:rPr>
          <w:rFonts w:ascii="Times New Roman" w:hAnsi="Times New Roman"/>
          <w:color w:val="000000" w:themeColor="text1"/>
          <w:szCs w:val="24"/>
          <w:lang w:val="es-ES_tradnl"/>
        </w:rPr>
      </w:pPr>
      <w:r w:rsidRPr="00080900">
        <w:rPr>
          <w:rFonts w:ascii="Times New Roman" w:hAnsi="Times New Roman"/>
          <w:iCs/>
          <w:color w:val="000000" w:themeColor="text1"/>
          <w:szCs w:val="24"/>
          <w:lang w:val="es-ES_tradnl"/>
        </w:rPr>
        <w:t xml:space="preserve">De los costarricenses que han prestado seria atención a la flora nativa de su país y que han sido preeminentes por su trabajo, es el profesor Alberto M. Brenes, botánico del Museo Nacional, por muchos años, quien ha llevado adelante por todo el país, el trabajo de exploración emprendido por Pittier después de que éste abandonó el país. Con inigualable fervor y devoción ha continuado sus colecciones hasta el presente y ha acumulado un herbario de más de 20 000 números. Por el volumen y el valor de sus colecciones, no tiene rival en Centroamérica. De hecho, es incuestionable, si alguien lo </w:t>
      </w:r>
      <w:r w:rsidRPr="00080900">
        <w:rPr>
          <w:rFonts w:ascii="Times New Roman" w:hAnsi="Times New Roman"/>
          <w:iCs/>
          <w:color w:val="000000" w:themeColor="text1"/>
          <w:szCs w:val="24"/>
          <w:lang w:val="es-ES_tradnl"/>
        </w:rPr>
        <w:lastRenderedPageBreak/>
        <w:t>ha sobrepasado aun en la América del Sur, a no ser por botánicos tales como Spruce Glaziou y Ducke en el Brasil.</w:t>
      </w:r>
    </w:p>
    <w:p w14:paraId="058A2153" w14:textId="77777777" w:rsidR="00E15915" w:rsidRPr="00080900" w:rsidRDefault="00E15915" w:rsidP="00664A41">
      <w:pPr>
        <w:pStyle w:val="Textoindependiente"/>
        <w:jc w:val="both"/>
        <w:rPr>
          <w:rFonts w:ascii="Times New Roman" w:hAnsi="Times New Roman"/>
          <w:iCs/>
          <w:color w:val="000000" w:themeColor="text1"/>
          <w:szCs w:val="24"/>
          <w:lang w:val="es-ES_tradnl"/>
        </w:rPr>
      </w:pPr>
    </w:p>
    <w:p w14:paraId="3900C865" w14:textId="26E86540"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iCs/>
          <w:color w:val="000000" w:themeColor="text1"/>
          <w:szCs w:val="24"/>
          <w:lang w:val="es-ES_tradnl"/>
        </w:rPr>
        <w:t xml:space="preserve">El autor de esta obra, </w:t>
      </w:r>
      <w:r w:rsidRPr="00080900">
        <w:rPr>
          <w:rFonts w:ascii="Times New Roman" w:hAnsi="Times New Roman"/>
          <w:color w:val="000000" w:themeColor="text1"/>
          <w:szCs w:val="24"/>
          <w:lang w:val="es-ES_tradnl"/>
        </w:rPr>
        <w:t xml:space="preserve">uno de los documentos histórico-científicos más importantes, no solo porque actualiza el conocimiento de nuestra vegetación, sino que también por el recuento histórico que hace de la exploración </w:t>
      </w:r>
      <w:r w:rsidRPr="00880E0E">
        <w:rPr>
          <w:rFonts w:ascii="Times New Roman" w:hAnsi="Times New Roman"/>
          <w:color w:val="000000" w:themeColor="text1"/>
          <w:szCs w:val="24"/>
          <w:lang w:val="es-ES_tradnl"/>
        </w:rPr>
        <w:t xml:space="preserve">botánica en Costa Rica, fue el célebre </w:t>
      </w:r>
      <w:r w:rsidR="00880E0E">
        <w:rPr>
          <w:rFonts w:ascii="Times New Roman" w:hAnsi="Times New Roman"/>
          <w:color w:val="000000" w:themeColor="text1"/>
          <w:szCs w:val="24"/>
          <w:lang w:val="es-ES_tradnl"/>
        </w:rPr>
        <w:t xml:space="preserve">experto en plantas, el </w:t>
      </w:r>
      <w:r w:rsidRPr="00880E0E">
        <w:rPr>
          <w:rFonts w:ascii="Times New Roman" w:hAnsi="Times New Roman"/>
          <w:color w:val="000000" w:themeColor="text1"/>
          <w:szCs w:val="24"/>
          <w:lang w:val="es-ES_tradnl"/>
        </w:rPr>
        <w:t>estadounidense Paul C. Standley. Este inapelable juicio, más el análisis de toda la labor de Brenes, nos permite calificarlo, con todo merecimiento, como el primer botánico</w:t>
      </w:r>
      <w:r w:rsidRPr="00080900">
        <w:rPr>
          <w:rFonts w:ascii="Times New Roman" w:hAnsi="Times New Roman"/>
          <w:color w:val="000000" w:themeColor="text1"/>
          <w:szCs w:val="24"/>
          <w:lang w:val="es-ES_tradnl"/>
        </w:rPr>
        <w:t xml:space="preserve"> costarricense.</w:t>
      </w:r>
    </w:p>
    <w:p w14:paraId="6E149C70" w14:textId="77777777" w:rsidR="004F0103" w:rsidRPr="00080900" w:rsidRDefault="004F0103" w:rsidP="00664A41">
      <w:pPr>
        <w:pStyle w:val="Textoindependiente"/>
        <w:ind w:firstLine="360"/>
        <w:jc w:val="both"/>
        <w:rPr>
          <w:rFonts w:ascii="Times New Roman" w:hAnsi="Times New Roman"/>
          <w:color w:val="000000" w:themeColor="text1"/>
          <w:szCs w:val="24"/>
          <w:highlight w:val="cyan"/>
          <w:lang w:val="es-ES_tradnl"/>
        </w:rPr>
      </w:pPr>
    </w:p>
    <w:p w14:paraId="27C2550C"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Apasionado por las orquídeas y su terruño</w:t>
      </w:r>
    </w:p>
    <w:p w14:paraId="2101B565"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545779D" w14:textId="1F2D1EC2"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Desde pequeño, Brenes mostró una fuerte predilección por la naturaleza, y en particular por las plantas. Mientras fue profesor o jefe de la Sección de Botánica, cada vez que podía iba a San Ramón, para aumentar sus colecciones. Conoció todo el cantón, palmo a palmo. </w:t>
      </w:r>
    </w:p>
    <w:p w14:paraId="51CBD1AD"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350A9C1A" w14:textId="5998B104" w:rsidR="004F0103" w:rsidRPr="00080900" w:rsidRDefault="004F0103" w:rsidP="00664A41">
      <w:pPr>
        <w:pStyle w:val="Textoindependiente"/>
        <w:jc w:val="both"/>
        <w:rPr>
          <w:rFonts w:ascii="Times New Roman" w:hAnsi="Times New Roman"/>
          <w:i/>
          <w:color w:val="000000" w:themeColor="text1"/>
          <w:szCs w:val="24"/>
          <w:lang w:val="es-ES_tradnl"/>
        </w:rPr>
      </w:pPr>
      <w:r w:rsidRPr="00080900">
        <w:rPr>
          <w:rFonts w:ascii="Times New Roman" w:hAnsi="Times New Roman"/>
          <w:color w:val="000000" w:themeColor="text1"/>
          <w:szCs w:val="24"/>
          <w:lang w:val="es-ES_tradnl"/>
        </w:rPr>
        <w:t>Fulgencio González Valverde, su ayudante de campo en San Ramón, recuerda que iban a recolectar plantas a Playa Los Loros (Tárcoles) y a la finca de Nicolás Orlich Zamora en Piedades Sur de San Ramón, entre otros lugares, a caballo o a pie (</w:t>
      </w:r>
      <w:r w:rsidRPr="00080900">
        <w:rPr>
          <w:rFonts w:ascii="Times New Roman" w:hAnsi="Times New Roman"/>
          <w:color w:val="2E74B5" w:themeColor="accent1" w:themeShade="BF"/>
          <w:szCs w:val="24"/>
          <w:lang w:val="es-ES_tradnl"/>
        </w:rPr>
        <w:t>Ortiz, 1984</w:t>
      </w:r>
      <w:r w:rsidRPr="00080900">
        <w:rPr>
          <w:rFonts w:ascii="Times New Roman" w:hAnsi="Times New Roman"/>
          <w:color w:val="000000" w:themeColor="text1"/>
          <w:szCs w:val="24"/>
          <w:lang w:val="es-ES_tradnl"/>
        </w:rPr>
        <w:t>). González recuerda a Brenes como un hombre muy culto y correcto, aunque de muy pocas amistades. Nunca iba a fiestas, pero era asiduo fumador de cigarrillos que él mismo enrollaba, y a los que añadía un pedazo de algodón, como filtro; además, siempre tenía su traguito de licor en la casa. No olvidaba González que Brenes llamaba la “fulgenciana” a una orquídea que él mismo había recolectado en uno de los tantos viajes que hicieron juntos.</w:t>
      </w:r>
    </w:p>
    <w:p w14:paraId="5A8ADD65"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731351A8" w14:textId="3C81211E"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Por su parte, </w:t>
      </w:r>
      <w:r w:rsidRPr="00080900">
        <w:rPr>
          <w:rFonts w:ascii="Times New Roman" w:hAnsi="Times New Roman"/>
          <w:color w:val="2E74B5" w:themeColor="accent1" w:themeShade="BF"/>
          <w:szCs w:val="24"/>
          <w:lang w:val="es-ES_tradnl"/>
        </w:rPr>
        <w:t xml:space="preserve">Jiménez (1945) </w:t>
      </w:r>
      <w:r w:rsidRPr="00080900">
        <w:rPr>
          <w:rFonts w:ascii="Times New Roman" w:hAnsi="Times New Roman"/>
          <w:color w:val="000000" w:themeColor="text1"/>
          <w:szCs w:val="24"/>
          <w:lang w:val="es-ES_tradnl"/>
        </w:rPr>
        <w:t xml:space="preserve">considera a Brenes como el más grande orquideólogo del país, superando en mucho a sus predecesores suizos Pittier y Tonduz. Al respecto, uno de sus principales colegas fue Rudolf Schlechter, del Jardín Botánico de Berlin-Dhalem. </w:t>
      </w:r>
    </w:p>
    <w:p w14:paraId="1AADA68A"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47308D6C" w14:textId="40E03FB5"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Un trabajo excepcional, en torno a la tipificación de las orquídeas enviadas por Brenes a Schlechter, lo realizó Kerry Barringer, en un documento que, además de aportar datos biográficos, contiene gran cantidad de información sobre los especímenes propiamente dichos (</w:t>
      </w:r>
      <w:r w:rsidRPr="00080900">
        <w:rPr>
          <w:rFonts w:ascii="Times New Roman" w:hAnsi="Times New Roman"/>
          <w:color w:val="2E74B5" w:themeColor="accent1" w:themeShade="BF"/>
          <w:szCs w:val="24"/>
          <w:lang w:val="es-ES_tradnl"/>
        </w:rPr>
        <w:t>Barringer, 1986</w:t>
      </w:r>
      <w:r w:rsidRPr="00080900">
        <w:rPr>
          <w:rFonts w:ascii="Times New Roman" w:hAnsi="Times New Roman"/>
          <w:color w:val="000000" w:themeColor="text1"/>
          <w:szCs w:val="24"/>
          <w:lang w:val="es-ES_tradnl"/>
        </w:rPr>
        <w:t xml:space="preserve">). Ahí se percibe que Brenes envió ejemplares en dos períodos: a principios del siglo XX, cuando trabajaba para Pittier, y alrededor de 1922, cuando iniciaba la jefatura de la Sección de Botánica del Museo Nacional. Las colecciones de orquídeas enviadas por Brenes a Schlechter fueron descritas por </w:t>
      </w:r>
      <w:r w:rsidR="008F5BCC">
        <w:rPr>
          <w:rFonts w:ascii="Times New Roman" w:hAnsi="Times New Roman"/>
          <w:color w:val="000000" w:themeColor="text1"/>
          <w:szCs w:val="24"/>
          <w:lang w:val="es-ES_tradnl"/>
        </w:rPr>
        <w:t>e</w:t>
      </w:r>
      <w:r w:rsidRPr="00080900">
        <w:rPr>
          <w:rFonts w:ascii="Times New Roman" w:hAnsi="Times New Roman"/>
          <w:color w:val="000000" w:themeColor="text1"/>
          <w:szCs w:val="24"/>
          <w:lang w:val="es-ES_tradnl"/>
        </w:rPr>
        <w:t xml:space="preserve">ste en su </w:t>
      </w:r>
      <w:r w:rsidRPr="00080900">
        <w:rPr>
          <w:rFonts w:ascii="Times New Roman" w:hAnsi="Times New Roman"/>
          <w:i/>
          <w:color w:val="000000" w:themeColor="text1"/>
          <w:szCs w:val="24"/>
          <w:lang w:val="es-ES_tradnl"/>
        </w:rPr>
        <w:t xml:space="preserve">Beiträge zur Orchideenkunde von Zentralamerika, </w:t>
      </w:r>
      <w:r w:rsidRPr="00080900">
        <w:rPr>
          <w:rFonts w:ascii="Times New Roman" w:hAnsi="Times New Roman"/>
          <w:color w:val="000000" w:themeColor="text1"/>
          <w:szCs w:val="24"/>
          <w:lang w:val="es-ES_tradnl"/>
        </w:rPr>
        <w:t xml:space="preserve">bajo el título </w:t>
      </w:r>
      <w:r w:rsidRPr="00080900">
        <w:rPr>
          <w:rFonts w:ascii="Times New Roman" w:hAnsi="Times New Roman"/>
          <w:i/>
          <w:color w:val="000000" w:themeColor="text1"/>
          <w:szCs w:val="24"/>
          <w:lang w:val="es-ES_tradnl"/>
        </w:rPr>
        <w:t xml:space="preserve">Orchidaceae Brenesianae </w:t>
      </w:r>
      <w:r w:rsidRPr="00080900">
        <w:rPr>
          <w:rFonts w:ascii="Times New Roman" w:hAnsi="Times New Roman"/>
          <w:color w:val="000000" w:themeColor="text1"/>
          <w:szCs w:val="24"/>
          <w:lang w:val="es-ES_tradnl"/>
        </w:rPr>
        <w:t>(</w:t>
      </w:r>
      <w:r w:rsidRPr="00080900">
        <w:rPr>
          <w:rFonts w:ascii="Times New Roman" w:hAnsi="Times New Roman"/>
          <w:color w:val="2E74B5" w:themeColor="accent1" w:themeShade="BF"/>
          <w:szCs w:val="24"/>
          <w:lang w:val="es-ES_tradnl"/>
        </w:rPr>
        <w:t>Schlechter, 1923</w:t>
      </w:r>
      <w:r w:rsidRPr="00080900">
        <w:rPr>
          <w:rFonts w:ascii="Times New Roman" w:hAnsi="Times New Roman"/>
          <w:color w:val="000000" w:themeColor="text1"/>
          <w:szCs w:val="24"/>
          <w:lang w:val="es-ES_tradnl"/>
        </w:rPr>
        <w:t>).</w:t>
      </w:r>
    </w:p>
    <w:p w14:paraId="6ABAE367"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2CAE3796" w14:textId="025BA9FC"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Lamentablemente, todos los especímenes tipo (holotipos) descritos por Schlechter y depositados en el Museo Botánico de Berlin-Dahlem fueron destruidos el 1</w:t>
      </w:r>
      <w:r w:rsidR="00194872">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º de marzo de 1943, durante la Segunda Guerra Mundial, en un bombardeo que sufrió la ciudad de Berlín. Fue Oakes Ames quien reorganizó parte de la información de Schlechter, utilizando los bocetos, algunos de los cuales fungen como lectotipos (</w:t>
      </w:r>
      <w:r w:rsidRPr="00080900">
        <w:rPr>
          <w:rFonts w:ascii="Times New Roman" w:hAnsi="Times New Roman"/>
          <w:color w:val="2E74B5" w:themeColor="accent1" w:themeShade="BF"/>
          <w:szCs w:val="24"/>
          <w:lang w:val="es-ES_tradnl"/>
        </w:rPr>
        <w:t>Barringer, 1986</w:t>
      </w:r>
      <w:r w:rsidRPr="00080900">
        <w:rPr>
          <w:rFonts w:ascii="Times New Roman" w:hAnsi="Times New Roman"/>
          <w:color w:val="000000" w:themeColor="text1"/>
          <w:szCs w:val="24"/>
          <w:lang w:val="es-ES_tradnl"/>
        </w:rPr>
        <w:t xml:space="preserve">).  </w:t>
      </w:r>
    </w:p>
    <w:p w14:paraId="4CB13CB0"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329736AE" w14:textId="6969CB69" w:rsidR="004F0103" w:rsidRPr="00080900" w:rsidRDefault="004F0103" w:rsidP="00664A41">
      <w:pPr>
        <w:pStyle w:val="Textoindependiente"/>
        <w:jc w:val="both"/>
        <w:rPr>
          <w:rFonts w:ascii="Times New Roman" w:hAnsi="Times New Roman"/>
          <w:szCs w:val="24"/>
          <w:lang w:val="es-ES_tradnl"/>
        </w:rPr>
      </w:pPr>
      <w:r w:rsidRPr="00080900">
        <w:rPr>
          <w:rFonts w:ascii="Times New Roman" w:hAnsi="Times New Roman"/>
          <w:color w:val="000000" w:themeColor="text1"/>
          <w:szCs w:val="24"/>
          <w:lang w:val="es-ES_tradnl"/>
        </w:rPr>
        <w:lastRenderedPageBreak/>
        <w:t xml:space="preserve">De la colección de Brenes, </w:t>
      </w:r>
      <w:r w:rsidRPr="00080900">
        <w:rPr>
          <w:rFonts w:ascii="Times New Roman" w:hAnsi="Times New Roman"/>
          <w:color w:val="2E74B5" w:themeColor="accent1" w:themeShade="BF"/>
          <w:szCs w:val="24"/>
          <w:lang w:val="es-ES_tradnl"/>
        </w:rPr>
        <w:t xml:space="preserve">Schlechter (1923) </w:t>
      </w:r>
      <w:r w:rsidRPr="00080900">
        <w:rPr>
          <w:rFonts w:ascii="Times New Roman" w:hAnsi="Times New Roman"/>
          <w:color w:val="000000" w:themeColor="text1"/>
          <w:szCs w:val="24"/>
          <w:lang w:val="es-ES_tradnl"/>
        </w:rPr>
        <w:t>consideró 146 especies como nuevas para la ciencia, de las cuales el 83</w:t>
      </w:r>
      <w:r w:rsidR="004019A6">
        <w:rPr>
          <w:rFonts w:ascii="Times New Roman" w:hAnsi="Times New Roman"/>
          <w:color w:val="000000" w:themeColor="text1"/>
          <w:szCs w:val="24"/>
          <w:lang w:val="es-ES_tradnl"/>
        </w:rPr>
        <w:t xml:space="preserve"> </w:t>
      </w:r>
      <w:r w:rsidRPr="00080900">
        <w:rPr>
          <w:rFonts w:ascii="Times New Roman" w:hAnsi="Times New Roman"/>
          <w:color w:val="000000" w:themeColor="text1"/>
          <w:szCs w:val="24"/>
          <w:lang w:val="es-ES_tradnl"/>
        </w:rPr>
        <w:t xml:space="preserve">% procedían del cantón de San Ramón, y de </w:t>
      </w:r>
      <w:r w:rsidR="004019A6">
        <w:rPr>
          <w:rFonts w:ascii="Times New Roman" w:hAnsi="Times New Roman"/>
          <w:color w:val="000000" w:themeColor="text1"/>
          <w:szCs w:val="24"/>
          <w:lang w:val="es-ES_tradnl"/>
        </w:rPr>
        <w:t>e</w:t>
      </w:r>
      <w:r w:rsidRPr="00080900">
        <w:rPr>
          <w:rFonts w:ascii="Times New Roman" w:hAnsi="Times New Roman"/>
          <w:color w:val="000000" w:themeColor="text1"/>
          <w:szCs w:val="24"/>
          <w:lang w:val="es-ES_tradnl"/>
        </w:rPr>
        <w:t>stas el 53 % fueron recolectadas en la localidad de San Pedro.  Por esta razón, y con mucho entusiasmo, Schlechter calificó a San Ramón como “El Dorado” de las orquídeas. Conviene aclarar que la tipificación hecha por Barringer (1986) es de apenas 93 especies, es decir, del 63 % del total.</w:t>
      </w:r>
    </w:p>
    <w:p w14:paraId="20CD0406"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E198C19" w14:textId="46720F98"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Para concluir esta sección, es oportuno señalar que se conocen como </w:t>
      </w:r>
      <w:r w:rsidRPr="00080900">
        <w:rPr>
          <w:rFonts w:ascii="Times New Roman" w:hAnsi="Times New Roman"/>
          <w:i/>
          <w:iCs/>
          <w:color w:val="000000" w:themeColor="text1"/>
          <w:szCs w:val="24"/>
          <w:lang w:val="es-ES_tradnl"/>
        </w:rPr>
        <w:t>brenesias</w:t>
      </w:r>
      <w:r w:rsidRPr="00080900">
        <w:rPr>
          <w:rFonts w:ascii="Times New Roman" w:hAnsi="Times New Roman"/>
          <w:color w:val="000000" w:themeColor="text1"/>
          <w:szCs w:val="24"/>
          <w:lang w:val="es-ES_tradnl"/>
        </w:rPr>
        <w:t xml:space="preserve"> las especies que fueron bautizadas utilizando el apellido Brenes, cuya forma latinizada es </w:t>
      </w:r>
      <w:r w:rsidRPr="00080900">
        <w:rPr>
          <w:rFonts w:ascii="Times New Roman" w:hAnsi="Times New Roman"/>
          <w:i/>
          <w:iCs/>
          <w:color w:val="000000" w:themeColor="text1"/>
          <w:szCs w:val="24"/>
          <w:lang w:val="es-ES_tradnl"/>
        </w:rPr>
        <w:t>brenesii</w:t>
      </w:r>
      <w:r w:rsidRPr="00080900">
        <w:rPr>
          <w:rFonts w:ascii="Times New Roman" w:hAnsi="Times New Roman"/>
          <w:color w:val="000000" w:themeColor="text1"/>
          <w:szCs w:val="24"/>
          <w:lang w:val="es-ES_tradnl"/>
        </w:rPr>
        <w:t xml:space="preserve">. En cuanto a las </w:t>
      </w:r>
      <w:r w:rsidRPr="00080900">
        <w:rPr>
          <w:rFonts w:ascii="Times New Roman" w:hAnsi="Times New Roman"/>
          <w:i/>
          <w:iCs/>
          <w:color w:val="000000" w:themeColor="text1"/>
          <w:szCs w:val="24"/>
          <w:lang w:val="es-ES_tradnl"/>
        </w:rPr>
        <w:t xml:space="preserve">albertias, </w:t>
      </w:r>
      <w:r w:rsidRPr="00080900">
        <w:rPr>
          <w:rFonts w:ascii="Times New Roman" w:hAnsi="Times New Roman"/>
          <w:color w:val="000000" w:themeColor="text1"/>
          <w:szCs w:val="24"/>
          <w:lang w:val="es-ES_tradnl"/>
        </w:rPr>
        <w:t xml:space="preserve">también denominadas en honor a él, son menos conocidas en razón de que es más frecuente utilizar el apellido y no el nombre para honrar a una persona con un nombre científico.  </w:t>
      </w:r>
    </w:p>
    <w:p w14:paraId="11FCDB0D"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5208195" w14:textId="742030CB" w:rsidR="004F0103" w:rsidRPr="00080900" w:rsidRDefault="004F0103" w:rsidP="00664A41">
      <w:pPr>
        <w:pStyle w:val="Textoindependiente"/>
        <w:jc w:val="both"/>
        <w:rPr>
          <w:rFonts w:ascii="Times New Roman" w:hAnsi="Times New Roman"/>
          <w:i/>
          <w:iCs/>
          <w:color w:val="000000" w:themeColor="text1"/>
          <w:szCs w:val="24"/>
          <w:lang w:val="es-ES_tradnl"/>
        </w:rPr>
      </w:pPr>
      <w:r w:rsidRPr="00080900">
        <w:rPr>
          <w:rFonts w:ascii="Times New Roman" w:hAnsi="Times New Roman"/>
          <w:color w:val="000000" w:themeColor="text1"/>
          <w:szCs w:val="24"/>
          <w:lang w:val="es-ES_tradnl"/>
        </w:rPr>
        <w:t>Solamente de la familia Orchidaceae (orquídeas), Schlechter denominó 17 especies nuevas y un nuevo género (</w:t>
      </w:r>
      <w:r w:rsidRPr="00080900">
        <w:rPr>
          <w:rFonts w:ascii="Times New Roman" w:hAnsi="Times New Roman"/>
          <w:i/>
          <w:color w:val="000000" w:themeColor="text1"/>
          <w:szCs w:val="24"/>
          <w:lang w:val="es-ES_tradnl"/>
        </w:rPr>
        <w:t>Br</w:t>
      </w:r>
      <w:r w:rsidRPr="00080900">
        <w:rPr>
          <w:rFonts w:ascii="Times New Roman" w:hAnsi="Times New Roman"/>
          <w:i/>
          <w:iCs/>
          <w:color w:val="000000" w:themeColor="text1"/>
          <w:szCs w:val="24"/>
          <w:lang w:val="es-ES_tradnl"/>
        </w:rPr>
        <w:t>enesia costaricensis</w:t>
      </w:r>
      <w:r w:rsidRPr="00080900">
        <w:rPr>
          <w:rFonts w:ascii="Times New Roman" w:hAnsi="Times New Roman"/>
          <w:color w:val="000000" w:themeColor="text1"/>
          <w:szCs w:val="24"/>
          <w:lang w:val="es-ES_tradnl"/>
        </w:rPr>
        <w:t xml:space="preserve">), así como cuatro especies de </w:t>
      </w:r>
      <w:r w:rsidRPr="00080900">
        <w:rPr>
          <w:rFonts w:ascii="Times New Roman" w:hAnsi="Times New Roman"/>
          <w:i/>
          <w:iCs/>
          <w:color w:val="000000" w:themeColor="text1"/>
          <w:szCs w:val="24"/>
          <w:lang w:val="es-ES_tradnl"/>
        </w:rPr>
        <w:t>albertias</w:t>
      </w:r>
      <w:r w:rsidRPr="00080900">
        <w:rPr>
          <w:rFonts w:ascii="Times New Roman" w:hAnsi="Times New Roman"/>
          <w:color w:val="000000" w:themeColor="text1"/>
          <w:szCs w:val="24"/>
          <w:lang w:val="es-ES_tradnl"/>
        </w:rPr>
        <w:t xml:space="preserve"> (</w:t>
      </w:r>
      <w:r w:rsidRPr="00080900">
        <w:rPr>
          <w:rFonts w:ascii="Times New Roman" w:hAnsi="Times New Roman"/>
          <w:color w:val="2E74B5" w:themeColor="accent1" w:themeShade="BF"/>
          <w:szCs w:val="24"/>
          <w:lang w:val="es-ES_tradnl"/>
        </w:rPr>
        <w:t>Barringer, 1986</w:t>
      </w:r>
      <w:r w:rsidRPr="00080900">
        <w:rPr>
          <w:rFonts w:ascii="Times New Roman" w:hAnsi="Times New Roman"/>
          <w:color w:val="000000" w:themeColor="text1"/>
          <w:szCs w:val="24"/>
          <w:lang w:val="es-ES_tradnl"/>
        </w:rPr>
        <w:t xml:space="preserve">) El entusiasmo de Schlechter con las orquídeas costarricenses y con la colección de Brenes fue tal, que denominó </w:t>
      </w:r>
      <w:r w:rsidRPr="00080900">
        <w:rPr>
          <w:rFonts w:ascii="Times New Roman" w:hAnsi="Times New Roman"/>
          <w:i/>
          <w:iCs/>
          <w:color w:val="000000" w:themeColor="text1"/>
          <w:szCs w:val="24"/>
          <w:lang w:val="es-ES_tradnl"/>
        </w:rPr>
        <w:t>brenesias</w:t>
      </w:r>
      <w:r w:rsidRPr="00080900">
        <w:rPr>
          <w:rFonts w:ascii="Times New Roman" w:hAnsi="Times New Roman"/>
          <w:color w:val="000000" w:themeColor="text1"/>
          <w:szCs w:val="24"/>
          <w:lang w:val="es-ES_tradnl"/>
        </w:rPr>
        <w:t xml:space="preserve"> en casi todos los géneros de orquídeas con las que trabajó. Las </w:t>
      </w:r>
      <w:r w:rsidRPr="00080900">
        <w:rPr>
          <w:rFonts w:ascii="Times New Roman" w:hAnsi="Times New Roman"/>
          <w:i/>
          <w:iCs/>
          <w:color w:val="000000" w:themeColor="text1"/>
          <w:szCs w:val="24"/>
          <w:lang w:val="es-ES_tradnl"/>
        </w:rPr>
        <w:t>albertias</w:t>
      </w:r>
      <w:r w:rsidRPr="00080900">
        <w:rPr>
          <w:rFonts w:ascii="Times New Roman" w:hAnsi="Times New Roman"/>
          <w:color w:val="000000" w:themeColor="text1"/>
          <w:szCs w:val="24"/>
          <w:lang w:val="es-ES_tradnl"/>
        </w:rPr>
        <w:t xml:space="preserve"> siempre aparecen en géneros en los cuales ya había denominado una </w:t>
      </w:r>
      <w:r w:rsidRPr="00080900">
        <w:rPr>
          <w:rFonts w:ascii="Times New Roman" w:hAnsi="Times New Roman"/>
          <w:i/>
          <w:iCs/>
          <w:color w:val="000000" w:themeColor="text1"/>
          <w:szCs w:val="24"/>
          <w:lang w:val="es-ES_tradnl"/>
        </w:rPr>
        <w:t>brenesia</w:t>
      </w:r>
      <w:r w:rsidRPr="00080900">
        <w:rPr>
          <w:rFonts w:ascii="Times New Roman" w:hAnsi="Times New Roman"/>
          <w:color w:val="000000" w:themeColor="text1"/>
          <w:szCs w:val="24"/>
          <w:lang w:val="es-ES_tradnl"/>
        </w:rPr>
        <w:t xml:space="preserve">, como por ejemplo </w:t>
      </w:r>
      <w:r w:rsidRPr="00080900">
        <w:rPr>
          <w:rFonts w:ascii="Times New Roman" w:hAnsi="Times New Roman"/>
          <w:i/>
          <w:iCs/>
          <w:color w:val="000000" w:themeColor="text1"/>
          <w:szCs w:val="24"/>
          <w:lang w:val="es-ES_tradnl"/>
        </w:rPr>
        <w:t xml:space="preserve">Elleanthus, Epidendrum, Maxillaria </w:t>
      </w:r>
      <w:r w:rsidRPr="00080900">
        <w:rPr>
          <w:rFonts w:ascii="Times New Roman" w:hAnsi="Times New Roman"/>
          <w:iCs/>
          <w:color w:val="000000" w:themeColor="text1"/>
          <w:szCs w:val="24"/>
          <w:lang w:val="es-ES_tradnl"/>
        </w:rPr>
        <w:t>y</w:t>
      </w:r>
      <w:r w:rsidRPr="00080900">
        <w:rPr>
          <w:rFonts w:ascii="Times New Roman" w:hAnsi="Times New Roman"/>
          <w:i/>
          <w:iCs/>
          <w:color w:val="000000" w:themeColor="text1"/>
          <w:szCs w:val="24"/>
          <w:lang w:val="es-ES_tradnl"/>
        </w:rPr>
        <w:t xml:space="preserve"> Stelis.</w:t>
      </w:r>
      <w:r w:rsidRPr="00080900">
        <w:rPr>
          <w:rStyle w:val="Refdenotaalpie"/>
          <w:rFonts w:ascii="Times New Roman" w:hAnsi="Times New Roman"/>
          <w:i/>
          <w:iCs/>
          <w:color w:val="000000" w:themeColor="text1"/>
          <w:szCs w:val="24"/>
          <w:lang w:val="es-ES_tradnl"/>
        </w:rPr>
        <w:t xml:space="preserve">. </w:t>
      </w:r>
    </w:p>
    <w:p w14:paraId="51C28ED9"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2B181D8D" w14:textId="3D3C25D1"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Schlechter también denominó varias especies de orquídeas recolectadas por Brenes como </w:t>
      </w:r>
      <w:r w:rsidRPr="00080900">
        <w:rPr>
          <w:rFonts w:ascii="Times New Roman" w:hAnsi="Times New Roman"/>
          <w:i/>
          <w:iCs/>
          <w:color w:val="000000" w:themeColor="text1"/>
          <w:szCs w:val="24"/>
          <w:lang w:val="es-ES_tradnl"/>
        </w:rPr>
        <w:t>costaricensis</w:t>
      </w:r>
      <w:r w:rsidRPr="00080900">
        <w:rPr>
          <w:rFonts w:ascii="Times New Roman" w:hAnsi="Times New Roman"/>
          <w:color w:val="000000" w:themeColor="text1"/>
          <w:szCs w:val="24"/>
          <w:lang w:val="es-ES_tradnl"/>
        </w:rPr>
        <w:t xml:space="preserve"> (</w:t>
      </w:r>
      <w:r w:rsidRPr="00080900">
        <w:rPr>
          <w:rFonts w:ascii="Times New Roman" w:hAnsi="Times New Roman"/>
          <w:color w:val="2E74B5" w:themeColor="accent1" w:themeShade="BF"/>
          <w:szCs w:val="24"/>
          <w:lang w:val="es-ES_tradnl"/>
        </w:rPr>
        <w:t>Barringer, 1986</w:t>
      </w:r>
      <w:r w:rsidRPr="00080900">
        <w:rPr>
          <w:rFonts w:ascii="Times New Roman" w:hAnsi="Times New Roman"/>
          <w:color w:val="000000" w:themeColor="text1"/>
          <w:szCs w:val="24"/>
          <w:lang w:val="es-ES_tradnl"/>
        </w:rPr>
        <w:t xml:space="preserve">), con lo cual se comenzó a poner en </w:t>
      </w:r>
      <w:r w:rsidRPr="00880E0E">
        <w:rPr>
          <w:rFonts w:ascii="Times New Roman" w:hAnsi="Times New Roman"/>
          <w:color w:val="000000" w:themeColor="text1"/>
          <w:szCs w:val="24"/>
          <w:lang w:val="es-ES_tradnl"/>
        </w:rPr>
        <w:t>alto el nombre de Costa Rica y, sin duda, fueron esas primeras denominaciones de especie</w:t>
      </w:r>
      <w:r w:rsidRPr="00080900">
        <w:rPr>
          <w:rFonts w:ascii="Times New Roman" w:hAnsi="Times New Roman"/>
          <w:color w:val="000000" w:themeColor="text1"/>
          <w:szCs w:val="24"/>
          <w:lang w:val="es-ES_tradnl"/>
        </w:rPr>
        <w:t xml:space="preserve">s costarricenses las que contribuyeron a poner a </w:t>
      </w:r>
      <w:r w:rsidR="00880E0E">
        <w:rPr>
          <w:rFonts w:ascii="Times New Roman" w:hAnsi="Times New Roman"/>
          <w:color w:val="000000" w:themeColor="text1"/>
          <w:szCs w:val="24"/>
          <w:lang w:val="es-ES_tradnl"/>
        </w:rPr>
        <w:t xml:space="preserve">este pequeño país </w:t>
      </w:r>
      <w:r w:rsidRPr="00080900">
        <w:rPr>
          <w:rFonts w:ascii="Times New Roman" w:hAnsi="Times New Roman"/>
          <w:color w:val="000000" w:themeColor="text1"/>
          <w:szCs w:val="24"/>
          <w:lang w:val="es-ES_tradnl"/>
        </w:rPr>
        <w:t>en la vanguardia del conocimiento de la diversidad biológica internacional.</w:t>
      </w:r>
    </w:p>
    <w:p w14:paraId="470CD67A" w14:textId="77777777" w:rsidR="00273843" w:rsidRPr="00080900" w:rsidRDefault="00273843" w:rsidP="00664A41">
      <w:pPr>
        <w:pStyle w:val="Textoindependiente"/>
        <w:ind w:firstLine="360"/>
        <w:jc w:val="both"/>
        <w:rPr>
          <w:rFonts w:ascii="Times New Roman" w:hAnsi="Times New Roman"/>
          <w:color w:val="000000" w:themeColor="text1"/>
          <w:szCs w:val="24"/>
          <w:lang w:val="es-ES_tradnl"/>
        </w:rPr>
      </w:pPr>
    </w:p>
    <w:p w14:paraId="528CE4BB"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 xml:space="preserve">El </w:t>
      </w:r>
      <w:r w:rsidRPr="00BE7FEB">
        <w:rPr>
          <w:b/>
          <w:color w:val="000000" w:themeColor="text1"/>
          <w:sz w:val="24"/>
          <w:szCs w:val="24"/>
          <w:lang w:val="es-ES_tradnl"/>
        </w:rPr>
        <w:t>micólogo</w:t>
      </w:r>
      <w:r w:rsidRPr="00080900">
        <w:rPr>
          <w:b/>
          <w:color w:val="000000" w:themeColor="text1"/>
          <w:sz w:val="24"/>
          <w:szCs w:val="24"/>
          <w:lang w:val="es-ES_tradnl"/>
        </w:rPr>
        <w:t xml:space="preserve"> </w:t>
      </w:r>
    </w:p>
    <w:p w14:paraId="7FE4DCDB" w14:textId="77777777" w:rsidR="00E15915" w:rsidRPr="00080900" w:rsidRDefault="00E15915" w:rsidP="00664A41">
      <w:pPr>
        <w:pStyle w:val="Textoindependiente"/>
        <w:jc w:val="both"/>
        <w:outlineLvl w:val="0"/>
        <w:rPr>
          <w:rFonts w:ascii="Times New Roman" w:hAnsi="Times New Roman"/>
          <w:color w:val="000000" w:themeColor="text1"/>
          <w:szCs w:val="24"/>
          <w:lang w:val="es-ES_tradnl"/>
        </w:rPr>
      </w:pPr>
    </w:p>
    <w:p w14:paraId="022FAEAE" w14:textId="30654CD7" w:rsidR="004F0103" w:rsidRPr="00080900" w:rsidRDefault="004F0103" w:rsidP="00664A41">
      <w:pPr>
        <w:pStyle w:val="Textoindependiente"/>
        <w:jc w:val="both"/>
        <w:outlineLvl w:val="0"/>
        <w:rPr>
          <w:rFonts w:ascii="Times New Roman" w:hAnsi="Times New Roman"/>
          <w:b/>
          <w:color w:val="000000" w:themeColor="text1"/>
          <w:szCs w:val="24"/>
          <w:lang w:val="es-ES_tradnl"/>
        </w:rPr>
      </w:pPr>
      <w:r w:rsidRPr="00080900">
        <w:rPr>
          <w:rFonts w:ascii="Times New Roman" w:hAnsi="Times New Roman"/>
          <w:color w:val="000000" w:themeColor="text1"/>
          <w:szCs w:val="24"/>
          <w:lang w:val="es-ES_tradnl"/>
        </w:rPr>
        <w:t>Brenes fue un entusiasta recolector de hongos. De hecho, su colección, depositada también en el Museo Botánico de Berlín-Dahlem (</w:t>
      </w:r>
      <w:r w:rsidRPr="00080900">
        <w:rPr>
          <w:rFonts w:ascii="Times New Roman" w:hAnsi="Times New Roman"/>
          <w:color w:val="2E74B5" w:themeColor="accent1" w:themeShade="BF"/>
          <w:szCs w:val="24"/>
          <w:lang w:val="es-ES_tradnl"/>
        </w:rPr>
        <w:t>Hiepko, 1987</w:t>
      </w:r>
      <w:r w:rsidRPr="00080900">
        <w:rPr>
          <w:rFonts w:ascii="Times New Roman" w:hAnsi="Times New Roman"/>
          <w:color w:val="000000" w:themeColor="text1"/>
          <w:szCs w:val="24"/>
          <w:lang w:val="es-ES_tradnl"/>
        </w:rPr>
        <w:t>), fue objeto de varios análisis, especialmente</w:t>
      </w:r>
      <w:r w:rsidR="009E2F17">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 por parte de los especialistas Hans Sydow y Franz Petrak, bajo el título </w:t>
      </w:r>
      <w:r w:rsidRPr="00080900">
        <w:rPr>
          <w:rFonts w:ascii="Times New Roman" w:hAnsi="Times New Roman"/>
          <w:i/>
          <w:color w:val="000000" w:themeColor="text1"/>
          <w:szCs w:val="24"/>
          <w:lang w:val="es-ES_tradnl"/>
        </w:rPr>
        <w:t xml:space="preserve">Fungi costaricenses a cl. Prof. Alberto M. Brenes Collecti. </w:t>
      </w:r>
      <w:r w:rsidRPr="00080900">
        <w:rPr>
          <w:rFonts w:ascii="Times New Roman" w:hAnsi="Times New Roman"/>
          <w:color w:val="000000" w:themeColor="text1"/>
          <w:szCs w:val="24"/>
          <w:lang w:val="es-ES_tradnl"/>
        </w:rPr>
        <w:t>En estas publicaciones se identifican 141 especies, de las cuales ocho están dedicadas a Costa Rica, 10 a Brenes, y un nuevo género dedicado a él (</w:t>
      </w:r>
      <w:r w:rsidRPr="00080900">
        <w:rPr>
          <w:rFonts w:ascii="Times New Roman" w:hAnsi="Times New Roman"/>
          <w:color w:val="2E74B5" w:themeColor="accent1" w:themeShade="BF"/>
          <w:szCs w:val="24"/>
          <w:lang w:val="es-ES_tradnl"/>
        </w:rPr>
        <w:t>Sydow y Petrak, 1929; 1937</w:t>
      </w:r>
      <w:r w:rsidRPr="00080900">
        <w:rPr>
          <w:rFonts w:ascii="Times New Roman" w:hAnsi="Times New Roman"/>
          <w:color w:val="000000" w:themeColor="text1"/>
          <w:szCs w:val="24"/>
          <w:lang w:val="es-ES_tradnl"/>
        </w:rPr>
        <w:t xml:space="preserve">).  </w:t>
      </w:r>
      <w:r w:rsidRPr="00080900">
        <w:rPr>
          <w:rFonts w:ascii="Times New Roman" w:hAnsi="Times New Roman"/>
          <w:color w:val="000000" w:themeColor="text1"/>
          <w:szCs w:val="24"/>
          <w:lang w:val="es-ES_tradnl"/>
        </w:rPr>
        <w:tab/>
      </w:r>
    </w:p>
    <w:p w14:paraId="3669BA4A"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7A4D0D64" w14:textId="12AF8987"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Las actividades de Brenes como micólogo son </w:t>
      </w:r>
      <w:r w:rsidR="00880E0E">
        <w:rPr>
          <w:rFonts w:ascii="Times New Roman" w:hAnsi="Times New Roman"/>
          <w:color w:val="000000" w:themeColor="text1"/>
          <w:szCs w:val="24"/>
          <w:lang w:val="es-ES_tradnl"/>
        </w:rPr>
        <w:t xml:space="preserve">escasamente </w:t>
      </w:r>
      <w:r w:rsidRPr="00080900">
        <w:rPr>
          <w:rFonts w:ascii="Times New Roman" w:hAnsi="Times New Roman"/>
          <w:color w:val="000000" w:themeColor="text1"/>
          <w:szCs w:val="24"/>
          <w:lang w:val="es-ES_tradnl"/>
        </w:rPr>
        <w:t>documentadas en Costa Rica, probablemente porque las publicaciones se hicieron en idioma alemán, pero no por ello</w:t>
      </w:r>
      <w:r w:rsidR="00880E0E">
        <w:rPr>
          <w:rFonts w:ascii="Times New Roman" w:hAnsi="Times New Roman"/>
          <w:color w:val="000000" w:themeColor="text1"/>
          <w:szCs w:val="24"/>
          <w:lang w:val="es-ES_tradnl"/>
        </w:rPr>
        <w:t xml:space="preserve"> dejan de ser </w:t>
      </w:r>
      <w:r w:rsidRPr="00080900">
        <w:rPr>
          <w:rFonts w:ascii="Times New Roman" w:hAnsi="Times New Roman"/>
          <w:color w:val="000000" w:themeColor="text1"/>
          <w:szCs w:val="24"/>
          <w:lang w:val="es-ES_tradnl"/>
        </w:rPr>
        <w:t xml:space="preserve">importantes. De hecho, el reino fungi es uno de </w:t>
      </w:r>
      <w:r w:rsidRPr="00880E0E">
        <w:rPr>
          <w:rFonts w:ascii="Times New Roman" w:hAnsi="Times New Roman"/>
          <w:color w:val="000000" w:themeColor="text1"/>
          <w:szCs w:val="24"/>
          <w:lang w:val="es-ES_tradnl"/>
        </w:rPr>
        <w:t>los menos estudiados</w:t>
      </w:r>
      <w:r w:rsidRPr="00080900">
        <w:rPr>
          <w:rFonts w:ascii="Times New Roman" w:hAnsi="Times New Roman"/>
          <w:color w:val="000000" w:themeColor="text1"/>
          <w:szCs w:val="24"/>
          <w:lang w:val="es-ES_tradnl"/>
        </w:rPr>
        <w:t xml:space="preserve">, en especial aquellos grupos que no son macrohongos. En Costa Rica, los esfuerzos de recolección que hiciera Brenes de este grupo podrían considerarse como pioneros, pues fue gracias a sus adecuadas técnicas de recolección y preservación que se facilitó la identificación de las diferentes especies por parte de los especialistas alemanes, además del aporte en relación con las plantas hospedantes.  </w:t>
      </w:r>
    </w:p>
    <w:p w14:paraId="0B3AA2A1"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7907C0C5" w14:textId="5839DAC2"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lastRenderedPageBreak/>
        <w:t xml:space="preserve">En los archivos del Departamento de Protección de Patrimonio Histórico del Museo Nacional se encuentra una lista de al menos 44 muestras de macrohongos de la colección de Brenes. Algunas de ellas están identificadas </w:t>
      </w:r>
      <w:r w:rsidR="00532457">
        <w:rPr>
          <w:rFonts w:ascii="Times New Roman" w:hAnsi="Times New Roman"/>
          <w:color w:val="000000" w:themeColor="text1"/>
          <w:szCs w:val="24"/>
          <w:lang w:val="es-ES_tradnl"/>
        </w:rPr>
        <w:t>en el</w:t>
      </w:r>
      <w:r w:rsidRPr="00080900">
        <w:rPr>
          <w:rFonts w:ascii="Times New Roman" w:hAnsi="Times New Roman"/>
          <w:color w:val="000000" w:themeColor="text1"/>
          <w:szCs w:val="24"/>
          <w:lang w:val="es-ES_tradnl"/>
        </w:rPr>
        <w:t xml:space="preserve"> nivel de especie, y otras </w:t>
      </w:r>
      <w:r w:rsidR="00532457">
        <w:rPr>
          <w:rFonts w:ascii="Times New Roman" w:hAnsi="Times New Roman"/>
          <w:color w:val="000000" w:themeColor="text1"/>
          <w:szCs w:val="24"/>
          <w:lang w:val="es-ES_tradnl"/>
        </w:rPr>
        <w:t>en el</w:t>
      </w:r>
      <w:r w:rsidRPr="00080900">
        <w:rPr>
          <w:rFonts w:ascii="Times New Roman" w:hAnsi="Times New Roman"/>
          <w:color w:val="000000" w:themeColor="text1"/>
          <w:szCs w:val="24"/>
          <w:lang w:val="es-ES_tradnl"/>
        </w:rPr>
        <w:t xml:space="preserve"> nivel de género por John Albert Stevenson, del Departamento de Agricultura de los Estados Unidos. </w:t>
      </w:r>
    </w:p>
    <w:p w14:paraId="397B37AF" w14:textId="77777777" w:rsidR="004F0103" w:rsidRPr="00080900" w:rsidRDefault="004F0103" w:rsidP="00664A41">
      <w:pPr>
        <w:pStyle w:val="Textoindependiente"/>
        <w:ind w:firstLine="708"/>
        <w:jc w:val="both"/>
        <w:rPr>
          <w:rFonts w:ascii="Times New Roman" w:hAnsi="Times New Roman"/>
          <w:color w:val="000000" w:themeColor="text1"/>
          <w:szCs w:val="24"/>
          <w:lang w:val="es-ES_tradnl"/>
        </w:rPr>
      </w:pPr>
    </w:p>
    <w:p w14:paraId="471400A0"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El excursionista</w:t>
      </w:r>
    </w:p>
    <w:p w14:paraId="65C74293" w14:textId="77777777" w:rsidR="00E15915" w:rsidRPr="00080900" w:rsidRDefault="00E15915" w:rsidP="00664A41">
      <w:pPr>
        <w:jc w:val="both"/>
        <w:rPr>
          <w:color w:val="000000" w:themeColor="text1"/>
        </w:rPr>
      </w:pPr>
    </w:p>
    <w:p w14:paraId="03B20439" w14:textId="569423DE" w:rsidR="004F0103" w:rsidRPr="00080900" w:rsidRDefault="004F0103" w:rsidP="00664A41">
      <w:pPr>
        <w:jc w:val="both"/>
      </w:pPr>
      <w:r w:rsidRPr="00080900">
        <w:rPr>
          <w:color w:val="000000" w:themeColor="text1"/>
        </w:rPr>
        <w:t xml:space="preserve">Brenes fue un excursionista incansable </w:t>
      </w:r>
      <w:r w:rsidRPr="00080900">
        <w:rPr>
          <w:rFonts w:eastAsia="Times New Roman"/>
          <w:color w:val="000000" w:themeColor="text1"/>
          <w:lang w:eastAsia="es-ES"/>
        </w:rPr>
        <w:t xml:space="preserve">por cuenta propia, además de que participó en varias giras, acompañando a especialistas extranjeros. </w:t>
      </w:r>
      <w:r w:rsidRPr="00080900">
        <w:rPr>
          <w:color w:val="000000" w:themeColor="text1"/>
        </w:rPr>
        <w:t xml:space="preserve">Una de las actividades más importantes en las que participó fue con la Comisión Científica Austriaca, liderada por Otto Porsch. El </w:t>
      </w:r>
      <w:r w:rsidR="00880E0E">
        <w:rPr>
          <w:color w:val="000000" w:themeColor="text1"/>
        </w:rPr>
        <w:t>principal propósito</w:t>
      </w:r>
      <w:r w:rsidRPr="00880E0E">
        <w:rPr>
          <w:color w:val="000000" w:themeColor="text1"/>
        </w:rPr>
        <w:t xml:space="preserve"> de los austriacos era hacer investigaciones botánicas y zoológicas, acopiar material biológico y minerales, así como realizar registros fotográficos para exhibirlos en el Museo de Historia Natural de Viena</w:t>
      </w:r>
      <w:r w:rsidRPr="00880E0E">
        <w:t>. Uno de los objetivos específicos era estudiar las relaciones</w:t>
      </w:r>
      <w:r w:rsidRPr="00080900">
        <w:t xml:space="preserve"> ecológicas entre las aves y las plantas en el proceso de polinización. La escogencia de Costa Rica para esta expedición ocurrió porque ya existían suficientes registros de la biodiversidad costarricense, y Porsch conocía muy bien esa información. </w:t>
      </w:r>
    </w:p>
    <w:p w14:paraId="1B08A158" w14:textId="77777777" w:rsidR="00E15915" w:rsidRPr="00080900" w:rsidRDefault="00E15915" w:rsidP="00664A41">
      <w:pPr>
        <w:jc w:val="both"/>
      </w:pPr>
    </w:p>
    <w:p w14:paraId="5F58AE5C" w14:textId="434A78C9" w:rsidR="004F0103" w:rsidRPr="00080900" w:rsidRDefault="004F0103" w:rsidP="00664A41">
      <w:pPr>
        <w:jc w:val="both"/>
      </w:pPr>
      <w:r w:rsidRPr="00080900">
        <w:t>Afortunadamente, también encontraron en Brenes —ya con poco más de sesenta años de edad— el guía perfecto para llevarlos por gran parte del territorio nacional, en una actividad científica que se convirtió en una especie de frenesí para los europeos, que deseaban recolectar tantos especímenes como les fuera posible y conocer los nombres de plantas y animales, así como las relaciones ecológicas entre ellas. Y contaban con Brenes, para dar respuesta a cuantas preguntas le hacían.</w:t>
      </w:r>
    </w:p>
    <w:p w14:paraId="0727B58F" w14:textId="77777777" w:rsidR="00E15915" w:rsidRPr="00080900" w:rsidRDefault="00E15915" w:rsidP="00664A41">
      <w:pPr>
        <w:jc w:val="both"/>
      </w:pPr>
    </w:p>
    <w:p w14:paraId="6825ED57" w14:textId="35227D25" w:rsidR="004F0103" w:rsidRPr="00080900" w:rsidRDefault="004F0103" w:rsidP="00664A41">
      <w:pPr>
        <w:jc w:val="both"/>
      </w:pPr>
      <w:r w:rsidRPr="00080900">
        <w:t xml:space="preserve">Ahí estuvo él, mano a mano con Otto Porsch, apasionado por los colibríes; Eduard Reimoser, aracnólogo y entomólogo; Moritz Sassi, ornitólogo y director del Museo de Historia Natural de Austria; Otto Koller, ictiólogo y mastozoólogo; Georg Cufodontis, botánico; Rudolph Zimara, guía de la expedición y herpetólogo; W. Möller, ornitólogo; Alfred Stadler, taxidermista; y F. Jarkowsky, fotógrafo. </w:t>
      </w:r>
    </w:p>
    <w:p w14:paraId="00542B7E" w14:textId="77777777" w:rsidR="00E15915" w:rsidRPr="00080900" w:rsidRDefault="00E15915" w:rsidP="00664A41">
      <w:pPr>
        <w:jc w:val="both"/>
      </w:pPr>
    </w:p>
    <w:p w14:paraId="120F0E5B" w14:textId="6146C704" w:rsidR="004F0103" w:rsidRPr="00080900" w:rsidRDefault="00880E0E" w:rsidP="00664A41">
      <w:pPr>
        <w:jc w:val="both"/>
      </w:pPr>
      <w:r w:rsidRPr="0067469E">
        <w:t>Además</w:t>
      </w:r>
      <w:r w:rsidR="00442F48" w:rsidRPr="0067469E">
        <w:t>,</w:t>
      </w:r>
      <w:r w:rsidR="004F0103" w:rsidRPr="0067469E">
        <w:t xml:space="preserve"> fue guía del alemán Walter Kupper, especialista en musgos y líquenes, grupo botánico del que Brenes tenía algún conocimiento, pues en su juventud había hecho algunas recolecciones de briófitos</w:t>
      </w:r>
      <w:r w:rsidR="00D845DE" w:rsidRPr="0067469E">
        <w:t>;</w:t>
      </w:r>
      <w:r w:rsidR="004F0103" w:rsidRPr="0067469E">
        <w:t xml:space="preserve"> así como también</w:t>
      </w:r>
      <w:r w:rsidR="004F0103" w:rsidRPr="00080900">
        <w:t xml:space="preserve"> de Hans Sydow, </w:t>
      </w:r>
      <w:r>
        <w:t xml:space="preserve">otro </w:t>
      </w:r>
      <w:r w:rsidR="004F0103" w:rsidRPr="00080900">
        <w:t xml:space="preserve">alemán, quien era </w:t>
      </w:r>
      <w:r>
        <w:t xml:space="preserve">experto </w:t>
      </w:r>
      <w:r w:rsidR="004F0103" w:rsidRPr="00080900">
        <w:t>en hongos (</w:t>
      </w:r>
      <w:r w:rsidR="004F0103" w:rsidRPr="00080900">
        <w:rPr>
          <w:color w:val="2E74B5" w:themeColor="accent1" w:themeShade="BF"/>
        </w:rPr>
        <w:t>Sáenz, 1945</w:t>
      </w:r>
      <w:r w:rsidR="004F0103" w:rsidRPr="00080900">
        <w:t>). Tiempo después, aunque ya de edad más avanzada y con menos andanzas en el campo, fue compañía del célebre botánico Paul C. Standley.</w:t>
      </w:r>
    </w:p>
    <w:p w14:paraId="66A6742D" w14:textId="77777777" w:rsidR="004F0103" w:rsidRPr="00080900" w:rsidRDefault="004F0103" w:rsidP="00664A41">
      <w:pPr>
        <w:pStyle w:val="Textoindependiente"/>
        <w:ind w:firstLine="708"/>
        <w:jc w:val="both"/>
        <w:rPr>
          <w:rFonts w:ascii="Times New Roman" w:hAnsi="Times New Roman"/>
          <w:color w:val="000000" w:themeColor="text1"/>
          <w:szCs w:val="24"/>
          <w:lang w:val="es-ES_tradnl"/>
        </w:rPr>
      </w:pPr>
    </w:p>
    <w:p w14:paraId="1AC3C841"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080900">
        <w:rPr>
          <w:b/>
          <w:color w:val="000000" w:themeColor="text1"/>
          <w:sz w:val="24"/>
          <w:szCs w:val="24"/>
          <w:lang w:val="es-ES_tradnl"/>
        </w:rPr>
        <w:t>Acerca de sus publicaciones</w:t>
      </w:r>
    </w:p>
    <w:p w14:paraId="1D7D0FB7" w14:textId="77777777" w:rsidR="00E15915" w:rsidRPr="00080900" w:rsidRDefault="00E15915" w:rsidP="00664A41">
      <w:pPr>
        <w:jc w:val="both"/>
        <w:rPr>
          <w:color w:val="000000" w:themeColor="text1"/>
        </w:rPr>
      </w:pPr>
    </w:p>
    <w:p w14:paraId="0D8B56F6" w14:textId="0593531A" w:rsidR="004F0103" w:rsidRPr="0067469E" w:rsidRDefault="004F0103" w:rsidP="00664A41">
      <w:pPr>
        <w:jc w:val="both"/>
        <w:rPr>
          <w:color w:val="000000" w:themeColor="text1"/>
        </w:rPr>
      </w:pPr>
      <w:r w:rsidRPr="0067469E">
        <w:rPr>
          <w:color w:val="000000" w:themeColor="text1"/>
        </w:rPr>
        <w:t xml:space="preserve">Se conoce apenas un trabajo escrito por Brenes, con el título </w:t>
      </w:r>
      <w:r w:rsidRPr="0067469E">
        <w:rPr>
          <w:i/>
          <w:color w:val="000000" w:themeColor="text1"/>
        </w:rPr>
        <w:t>Con la Comisión Científica Austriaca en el Guanacaste</w:t>
      </w:r>
      <w:r w:rsidRPr="0067469E">
        <w:rPr>
          <w:color w:val="000000" w:themeColor="text1"/>
        </w:rPr>
        <w:t>, pero corresponde al informe de una gira de campo; no fue él quien lo publicó, sino</w:t>
      </w:r>
      <w:r w:rsidRPr="00080900">
        <w:rPr>
          <w:color w:val="000000" w:themeColor="text1"/>
        </w:rPr>
        <w:t xml:space="preserve"> el botánico Alfonso Jiménez Muñoz, curador del Herbario del Museo Nacional (</w:t>
      </w:r>
      <w:r w:rsidRPr="00080900">
        <w:rPr>
          <w:color w:val="2E74B5" w:themeColor="accent1" w:themeShade="BF"/>
        </w:rPr>
        <w:t>Jiménez, 1956</w:t>
      </w:r>
      <w:r w:rsidRPr="00080900">
        <w:rPr>
          <w:color w:val="000000" w:themeColor="text1"/>
        </w:rPr>
        <w:t xml:space="preserve">). El hecho de que </w:t>
      </w:r>
      <w:r w:rsidR="00D845DE">
        <w:rPr>
          <w:color w:val="000000" w:themeColor="text1"/>
        </w:rPr>
        <w:t>e</w:t>
      </w:r>
      <w:r w:rsidRPr="00080900">
        <w:rPr>
          <w:color w:val="000000" w:themeColor="text1"/>
        </w:rPr>
        <w:t xml:space="preserve">ste indicara que se trataba de la única </w:t>
      </w:r>
      <w:r w:rsidRPr="0067469E">
        <w:rPr>
          <w:color w:val="000000" w:themeColor="text1"/>
        </w:rPr>
        <w:t xml:space="preserve">publicación de Brenes, quizás desestimuló la investigación relacionada con </w:t>
      </w:r>
      <w:r w:rsidR="006A3EF4" w:rsidRPr="0067469E">
        <w:rPr>
          <w:color w:val="000000" w:themeColor="text1"/>
        </w:rPr>
        <w:t xml:space="preserve">su </w:t>
      </w:r>
      <w:r w:rsidRPr="0067469E">
        <w:rPr>
          <w:color w:val="000000" w:themeColor="text1"/>
        </w:rPr>
        <w:t>obra, al menos de la escrita.</w:t>
      </w:r>
      <w:r w:rsidRPr="00080900">
        <w:rPr>
          <w:color w:val="000000" w:themeColor="text1"/>
        </w:rPr>
        <w:t xml:space="preserve"> </w:t>
      </w:r>
      <w:r w:rsidRPr="002B51A5">
        <w:rPr>
          <w:color w:val="000000" w:themeColor="text1"/>
        </w:rPr>
        <w:t xml:space="preserve">Aunque es cierto que </w:t>
      </w:r>
      <w:r w:rsidR="0067469E" w:rsidRPr="002B51A5">
        <w:rPr>
          <w:color w:val="000000" w:themeColor="text1"/>
        </w:rPr>
        <w:t xml:space="preserve">él </w:t>
      </w:r>
      <w:r w:rsidRPr="002B51A5">
        <w:rPr>
          <w:color w:val="000000" w:themeColor="text1"/>
        </w:rPr>
        <w:t>no hizo publicaciones formales, ello no significa que no escribiera</w:t>
      </w:r>
      <w:r w:rsidRPr="00080900">
        <w:rPr>
          <w:color w:val="000000" w:themeColor="text1"/>
        </w:rPr>
        <w:t xml:space="preserve"> </w:t>
      </w:r>
      <w:r w:rsidRPr="00080900">
        <w:rPr>
          <w:color w:val="000000" w:themeColor="text1"/>
        </w:rPr>
        <w:lastRenderedPageBreak/>
        <w:t xml:space="preserve">nada.  Muy por el </w:t>
      </w:r>
      <w:r w:rsidRPr="0067469E">
        <w:rPr>
          <w:color w:val="000000" w:themeColor="text1"/>
        </w:rPr>
        <w:t xml:space="preserve">contrario, al parecer </w:t>
      </w:r>
      <w:r w:rsidR="0067469E" w:rsidRPr="0067469E">
        <w:rPr>
          <w:color w:val="000000" w:themeColor="text1"/>
        </w:rPr>
        <w:t xml:space="preserve">lo hacía </w:t>
      </w:r>
      <w:r w:rsidRPr="0067469E">
        <w:rPr>
          <w:color w:val="000000" w:themeColor="text1"/>
        </w:rPr>
        <w:t xml:space="preserve">cada vez que podía. Al fin de cuentas, como buen ramonense, tenía en su sangre pluma de escritor.  </w:t>
      </w:r>
    </w:p>
    <w:p w14:paraId="1B20E17A" w14:textId="77777777" w:rsidR="00E15915" w:rsidRPr="0067469E" w:rsidRDefault="00E15915" w:rsidP="00664A41">
      <w:pPr>
        <w:jc w:val="both"/>
        <w:rPr>
          <w:color w:val="000000" w:themeColor="text1"/>
        </w:rPr>
      </w:pPr>
    </w:p>
    <w:p w14:paraId="3593D92F" w14:textId="59DABCBB" w:rsidR="004F0103" w:rsidRPr="00080900" w:rsidRDefault="0067469E" w:rsidP="00664A41">
      <w:pPr>
        <w:jc w:val="both"/>
        <w:rPr>
          <w:color w:val="000000" w:themeColor="text1"/>
        </w:rPr>
      </w:pPr>
      <w:r w:rsidRPr="0067469E">
        <w:rPr>
          <w:color w:val="000000" w:themeColor="text1"/>
        </w:rPr>
        <w:t xml:space="preserve">Lo hacía </w:t>
      </w:r>
      <w:r w:rsidR="004F0103" w:rsidRPr="0067469E">
        <w:rPr>
          <w:color w:val="000000" w:themeColor="text1"/>
        </w:rPr>
        <w:t>en trozos de papel</w:t>
      </w:r>
      <w:r w:rsidRPr="0067469E">
        <w:rPr>
          <w:color w:val="000000" w:themeColor="text1"/>
        </w:rPr>
        <w:t xml:space="preserve"> nuevo o </w:t>
      </w:r>
      <w:r w:rsidR="004F0103" w:rsidRPr="0067469E">
        <w:rPr>
          <w:color w:val="000000" w:themeColor="text1"/>
        </w:rPr>
        <w:t xml:space="preserve">de desecho, e incluso en las mismas cajetillas de cigarros que desarmaba para escribir por detrás. Por supuesto que ahí no </w:t>
      </w:r>
      <w:r>
        <w:rPr>
          <w:color w:val="000000" w:themeColor="text1"/>
        </w:rPr>
        <w:t xml:space="preserve">se </w:t>
      </w:r>
      <w:r w:rsidRPr="0067469E">
        <w:rPr>
          <w:color w:val="000000" w:themeColor="text1"/>
        </w:rPr>
        <w:t xml:space="preserve">plasmaban </w:t>
      </w:r>
      <w:r w:rsidR="004F0103" w:rsidRPr="0067469E">
        <w:rPr>
          <w:color w:val="000000" w:themeColor="text1"/>
        </w:rPr>
        <w:t xml:space="preserve">poemas, sino notas científicas que debía recordar. No me cabe la menor duda de que muchas de </w:t>
      </w:r>
      <w:r w:rsidRPr="0067469E">
        <w:rPr>
          <w:color w:val="000000" w:themeColor="text1"/>
        </w:rPr>
        <w:t xml:space="preserve">ellas solo </w:t>
      </w:r>
      <w:r w:rsidR="004F0103" w:rsidRPr="0067469E">
        <w:rPr>
          <w:color w:val="000000" w:themeColor="text1"/>
        </w:rPr>
        <w:t xml:space="preserve">solo </w:t>
      </w:r>
      <w:r>
        <w:rPr>
          <w:color w:val="000000" w:themeColor="text1"/>
        </w:rPr>
        <w:t xml:space="preserve">fueron </w:t>
      </w:r>
      <w:r w:rsidR="004F0103" w:rsidRPr="0067469E">
        <w:rPr>
          <w:color w:val="000000" w:themeColor="text1"/>
        </w:rPr>
        <w:t>para él, ya que la letra</w:t>
      </w:r>
      <w:r w:rsidR="004F0103" w:rsidRPr="00080900">
        <w:rPr>
          <w:color w:val="000000" w:themeColor="text1"/>
        </w:rPr>
        <w:t xml:space="preserve"> es sumamente pequeña y de muy difícil interpretación, pero otras tenían toda la intención de ser, si no publicadas, al menos compartidas con otros. </w:t>
      </w:r>
    </w:p>
    <w:p w14:paraId="04A42D5B" w14:textId="77777777" w:rsidR="00E15915" w:rsidRPr="00080900" w:rsidRDefault="00E15915" w:rsidP="00664A41">
      <w:pPr>
        <w:jc w:val="both"/>
        <w:rPr>
          <w:color w:val="000000" w:themeColor="text1"/>
        </w:rPr>
      </w:pPr>
    </w:p>
    <w:p w14:paraId="03FFB44C" w14:textId="589B719C" w:rsidR="004F0103" w:rsidRPr="00080900" w:rsidRDefault="004F0103" w:rsidP="00664A41">
      <w:pPr>
        <w:jc w:val="both"/>
        <w:rPr>
          <w:color w:val="000000" w:themeColor="text1"/>
        </w:rPr>
      </w:pPr>
      <w:r w:rsidRPr="00080900">
        <w:rPr>
          <w:color w:val="000000" w:themeColor="text1"/>
        </w:rPr>
        <w:t>Cabe destacar que</w:t>
      </w:r>
      <w:r w:rsidR="00B37818">
        <w:rPr>
          <w:color w:val="000000" w:themeColor="text1"/>
        </w:rPr>
        <w:t>,</w:t>
      </w:r>
      <w:r w:rsidRPr="00080900">
        <w:rPr>
          <w:color w:val="000000" w:themeColor="text1"/>
        </w:rPr>
        <w:t xml:space="preserve"> en la labor de rescate de su obra escrita, </w:t>
      </w:r>
      <w:r w:rsidRPr="00080900">
        <w:rPr>
          <w:color w:val="2E74B5" w:themeColor="accent1" w:themeShade="BF"/>
        </w:rPr>
        <w:t xml:space="preserve">Salazar (2009) </w:t>
      </w:r>
      <w:r w:rsidRPr="00080900">
        <w:rPr>
          <w:color w:val="000000" w:themeColor="text1"/>
        </w:rPr>
        <w:t xml:space="preserve">pudo recopilar cuatro de sus textos, correspondientes a los informes </w:t>
      </w:r>
      <w:r w:rsidR="00B37818">
        <w:rPr>
          <w:color w:val="000000" w:themeColor="text1"/>
        </w:rPr>
        <w:t>c</w:t>
      </w:r>
      <w:r w:rsidRPr="00080900">
        <w:rPr>
          <w:color w:val="000000" w:themeColor="text1"/>
        </w:rPr>
        <w:t xml:space="preserve">on la Comisión Austriaca en Guanacaste y </w:t>
      </w:r>
      <w:r w:rsidR="00B37818">
        <w:rPr>
          <w:color w:val="000000" w:themeColor="text1"/>
        </w:rPr>
        <w:t>c</w:t>
      </w:r>
      <w:r w:rsidRPr="00080900">
        <w:rPr>
          <w:color w:val="000000" w:themeColor="text1"/>
        </w:rPr>
        <w:t xml:space="preserve">on la Comisión Científica Austriaca en Golfo Dulce, así como la lista de Orquídeas de Costa Rica y Notas orquideológicas, que es una especie de bitácora en la que anotaba, con fecha, la floración y </w:t>
      </w:r>
      <w:r w:rsidR="00B37818">
        <w:rPr>
          <w:color w:val="000000" w:themeColor="text1"/>
        </w:rPr>
        <w:t xml:space="preserve">los </w:t>
      </w:r>
      <w:r w:rsidRPr="00080900">
        <w:rPr>
          <w:color w:val="000000" w:themeColor="text1"/>
        </w:rPr>
        <w:t>detalles de su colección privada de orquídeas, algunas de las cuales tienen dibujos hechos a lápiz (</w:t>
      </w:r>
      <w:r w:rsidRPr="00080900">
        <w:rPr>
          <w:b/>
          <w:bCs/>
          <w:color w:val="000000" w:themeColor="text1"/>
        </w:rPr>
        <w:t>Figura 2</w:t>
      </w:r>
      <w:r w:rsidRPr="00080900">
        <w:rPr>
          <w:color w:val="000000" w:themeColor="text1"/>
        </w:rPr>
        <w:t>).</w:t>
      </w:r>
    </w:p>
    <w:p w14:paraId="03B48162" w14:textId="77777777" w:rsidR="004F0103" w:rsidRPr="00080900" w:rsidRDefault="004F0103" w:rsidP="00664A41">
      <w:pPr>
        <w:ind w:firstLine="708"/>
        <w:jc w:val="both"/>
        <w:rPr>
          <w:color w:val="000000" w:themeColor="text1"/>
        </w:rPr>
      </w:pPr>
    </w:p>
    <w:p w14:paraId="3ED441CD" w14:textId="77777777" w:rsidR="004F0103" w:rsidRPr="00080900" w:rsidRDefault="004F0103" w:rsidP="00664A41">
      <w:pPr>
        <w:pStyle w:val="Textoindependiente"/>
        <w:ind w:firstLine="708"/>
        <w:jc w:val="center"/>
        <w:rPr>
          <w:rFonts w:ascii="Times New Roman" w:hAnsi="Times New Roman"/>
          <w:color w:val="000000" w:themeColor="text1"/>
          <w:szCs w:val="24"/>
          <w:lang w:val="es-ES_tradnl"/>
        </w:rPr>
      </w:pPr>
      <w:r w:rsidRPr="00080900">
        <w:rPr>
          <w:rFonts w:ascii="Times New Roman" w:hAnsi="Times New Roman"/>
          <w:noProof/>
          <w:color w:val="000000" w:themeColor="text1"/>
          <w:szCs w:val="24"/>
          <w:lang w:val="es-ES"/>
        </w:rPr>
        <w:drawing>
          <wp:inline distT="0" distB="0" distL="0" distR="0" wp14:anchorId="3BDF6B2C" wp14:editId="051F3C4C">
            <wp:extent cx="2197608" cy="2761488"/>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 Dibujo orquíde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7608" cy="2761488"/>
                    </a:xfrm>
                    <a:prstGeom prst="rect">
                      <a:avLst/>
                    </a:prstGeom>
                  </pic:spPr>
                </pic:pic>
              </a:graphicData>
            </a:graphic>
          </wp:inline>
        </w:drawing>
      </w:r>
    </w:p>
    <w:p w14:paraId="6FED2DF6" w14:textId="77777777" w:rsidR="004F0103" w:rsidRPr="00080900" w:rsidRDefault="004F0103" w:rsidP="002B51A5">
      <w:pPr>
        <w:pStyle w:val="Textoindependiente"/>
        <w:rPr>
          <w:rFonts w:ascii="Times New Roman" w:hAnsi="Times New Roman"/>
          <w:i/>
          <w:color w:val="000000" w:themeColor="text1"/>
          <w:szCs w:val="24"/>
          <w:lang w:val="es-ES_tradnl"/>
        </w:rPr>
      </w:pPr>
      <w:r w:rsidRPr="00080900">
        <w:rPr>
          <w:rFonts w:ascii="Times New Roman" w:hAnsi="Times New Roman"/>
          <w:b/>
          <w:bCs/>
          <w:color w:val="000000" w:themeColor="text1"/>
          <w:szCs w:val="24"/>
          <w:lang w:val="es-ES_tradnl"/>
        </w:rPr>
        <w:t>Figura 2</w:t>
      </w:r>
      <w:r w:rsidRPr="00080900">
        <w:rPr>
          <w:rFonts w:ascii="Times New Roman" w:hAnsi="Times New Roman"/>
          <w:color w:val="000000" w:themeColor="text1"/>
          <w:szCs w:val="24"/>
          <w:lang w:val="es-ES_tradnl"/>
        </w:rPr>
        <w:t xml:space="preserve">. Dibujo a lápiz de la orquídea </w:t>
      </w:r>
      <w:r w:rsidRPr="00080900">
        <w:rPr>
          <w:rFonts w:ascii="Times New Roman" w:hAnsi="Times New Roman"/>
          <w:i/>
          <w:color w:val="000000" w:themeColor="text1"/>
          <w:szCs w:val="24"/>
          <w:lang w:val="es-ES_tradnl"/>
        </w:rPr>
        <w:t>Lepanthes Albertinae</w:t>
      </w:r>
      <w:r w:rsidRPr="00080900">
        <w:rPr>
          <w:rFonts w:ascii="Times New Roman" w:hAnsi="Times New Roman"/>
          <w:color w:val="000000" w:themeColor="text1"/>
          <w:szCs w:val="24"/>
          <w:lang w:val="es-ES_tradnl"/>
        </w:rPr>
        <w:t>, que data de 1921.</w:t>
      </w:r>
      <w:r w:rsidRPr="00080900">
        <w:rPr>
          <w:rFonts w:ascii="Times New Roman" w:hAnsi="Times New Roman"/>
          <w:i/>
          <w:color w:val="000000" w:themeColor="text1"/>
          <w:szCs w:val="24"/>
          <w:lang w:val="es-ES_tradnl"/>
        </w:rPr>
        <w:t xml:space="preserve"> </w:t>
      </w:r>
    </w:p>
    <w:p w14:paraId="7909240F" w14:textId="2CACFF92" w:rsidR="004F0103" w:rsidRPr="002B51A5" w:rsidRDefault="002B51A5" w:rsidP="002B51A5">
      <w:pPr>
        <w:jc w:val="both"/>
        <w:rPr>
          <w:i/>
          <w:iCs/>
          <w:color w:val="000000" w:themeColor="text1"/>
          <w:lang w:val="en-US"/>
        </w:rPr>
      </w:pPr>
      <w:r w:rsidRPr="002B51A5">
        <w:rPr>
          <w:b/>
          <w:bCs/>
          <w:i/>
          <w:iCs/>
          <w:color w:val="000000" w:themeColor="text1"/>
          <w:lang w:val="en-US"/>
        </w:rPr>
        <w:t>Figure 2</w:t>
      </w:r>
      <w:r w:rsidRPr="002B51A5">
        <w:rPr>
          <w:i/>
          <w:iCs/>
          <w:color w:val="000000" w:themeColor="text1"/>
          <w:lang w:val="en-US"/>
        </w:rPr>
        <w:t>. Pencil drawing of the Lepanthes Albertinae orchid, dating from 1921.</w:t>
      </w:r>
    </w:p>
    <w:p w14:paraId="6EB950A7" w14:textId="77777777" w:rsidR="00AE19C2" w:rsidRPr="002B51A5" w:rsidRDefault="00AE19C2" w:rsidP="00664A41">
      <w:pPr>
        <w:ind w:firstLine="708"/>
        <w:jc w:val="both"/>
        <w:rPr>
          <w:color w:val="000000" w:themeColor="text1"/>
          <w:lang w:val="en-US"/>
        </w:rPr>
      </w:pPr>
    </w:p>
    <w:p w14:paraId="56580496" w14:textId="77777777" w:rsidR="004F0103" w:rsidRPr="00080900" w:rsidRDefault="004F0103" w:rsidP="00664A41">
      <w:pPr>
        <w:pStyle w:val="Saludo"/>
        <w:numPr>
          <w:ilvl w:val="0"/>
          <w:numId w:val="1"/>
        </w:numPr>
        <w:ind w:left="284" w:hanging="284"/>
        <w:jc w:val="both"/>
        <w:rPr>
          <w:b/>
          <w:color w:val="000000" w:themeColor="text1"/>
          <w:sz w:val="24"/>
          <w:szCs w:val="24"/>
          <w:lang w:val="es-ES_tradnl"/>
        </w:rPr>
      </w:pPr>
      <w:r w:rsidRPr="002B51A5">
        <w:rPr>
          <w:b/>
          <w:color w:val="000000" w:themeColor="text1"/>
          <w:sz w:val="24"/>
          <w:szCs w:val="24"/>
          <w:lang w:val="en-US"/>
        </w:rPr>
        <w:t xml:space="preserve"> </w:t>
      </w:r>
      <w:r w:rsidRPr="00080900">
        <w:rPr>
          <w:b/>
          <w:color w:val="000000" w:themeColor="text1"/>
          <w:sz w:val="24"/>
          <w:szCs w:val="24"/>
          <w:lang w:val="es-ES_tradnl"/>
        </w:rPr>
        <w:t>Epílogo</w:t>
      </w:r>
      <w:r w:rsidRPr="00080900">
        <w:rPr>
          <w:b/>
          <w:color w:val="000000" w:themeColor="text1"/>
          <w:sz w:val="24"/>
          <w:szCs w:val="24"/>
          <w:lang w:val="es-ES_tradnl"/>
        </w:rPr>
        <w:tab/>
      </w:r>
    </w:p>
    <w:p w14:paraId="4C06B061"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09B4DA51" w14:textId="296CBFCC" w:rsidR="004F0103" w:rsidRPr="0067469E" w:rsidRDefault="004F0103" w:rsidP="00664A41">
      <w:pPr>
        <w:pStyle w:val="Textoindependiente"/>
        <w:jc w:val="both"/>
        <w:rPr>
          <w:rFonts w:ascii="Times New Roman" w:hAnsi="Times New Roman"/>
          <w:color w:val="000000" w:themeColor="text1"/>
          <w:szCs w:val="24"/>
          <w:lang w:val="es-ES_tradnl"/>
        </w:rPr>
      </w:pPr>
      <w:r w:rsidRPr="0067469E">
        <w:rPr>
          <w:rFonts w:ascii="Times New Roman" w:hAnsi="Times New Roman"/>
          <w:color w:val="000000" w:themeColor="text1"/>
          <w:szCs w:val="24"/>
          <w:lang w:val="es-ES_tradnl"/>
        </w:rPr>
        <w:t xml:space="preserve">Brenes fue siempre un hombre solitario, incomprendido quizás, y abandonado incluso por sus mismos coterráneos al final de sus días, que los soportó en medio de una gran pobreza. </w:t>
      </w:r>
    </w:p>
    <w:p w14:paraId="7A281782" w14:textId="37A946B7" w:rsidR="004F0103" w:rsidRPr="00080900" w:rsidRDefault="004F0103" w:rsidP="00664A41">
      <w:pPr>
        <w:pStyle w:val="Textoindependiente"/>
        <w:jc w:val="both"/>
        <w:rPr>
          <w:rFonts w:ascii="Times New Roman" w:hAnsi="Times New Roman"/>
          <w:color w:val="000000" w:themeColor="text1"/>
          <w:szCs w:val="24"/>
          <w:lang w:val="es-ES_tradnl"/>
        </w:rPr>
      </w:pPr>
      <w:r w:rsidRPr="0067469E">
        <w:rPr>
          <w:rFonts w:ascii="Times New Roman" w:hAnsi="Times New Roman"/>
          <w:color w:val="000000" w:themeColor="text1"/>
          <w:szCs w:val="24"/>
          <w:lang w:val="es-ES_tradnl"/>
        </w:rPr>
        <w:t>Aunque casi no publicó nada, fue muy generoso en notas sobre cada uno de los especímenes botánicos recolectados, referentes a los caracteres taxonómicos, que son de gran ayuda para la identificación. Como lo hizo notar el propio Schlechter, Brenes fue el primero en dar nota exacta de los colores de las flores de las orquídeas vivas, detalle que los recolectores por lo general olvidan, pues las flores delicadas de estas plantas pierden</w:t>
      </w:r>
      <w:r w:rsidRPr="00080900">
        <w:rPr>
          <w:rFonts w:ascii="Times New Roman" w:hAnsi="Times New Roman"/>
          <w:color w:val="000000" w:themeColor="text1"/>
          <w:szCs w:val="24"/>
          <w:lang w:val="es-ES_tradnl"/>
        </w:rPr>
        <w:t xml:space="preserve"> toda traza de su notable colorido al ser secadas para herbario.</w:t>
      </w:r>
    </w:p>
    <w:p w14:paraId="7EAFC988"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6F1ADE5E" w14:textId="58A64B9E"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Asimismo, por su labor tan entusiasta en el campo de la orquideología y la micología, así como en la recolección sistemática de especímenes de estos grupos, debería reconocérsele como el precursor de estas ciencias en Costa Rica. </w:t>
      </w:r>
    </w:p>
    <w:p w14:paraId="1FCF6F1C"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74D1BDFF" w14:textId="79A77902" w:rsidR="004F0103" w:rsidRPr="00080900" w:rsidRDefault="004F0103" w:rsidP="00664A41">
      <w:pPr>
        <w:pStyle w:val="Textoindependiente"/>
        <w:jc w:val="both"/>
        <w:rPr>
          <w:rFonts w:ascii="Times New Roman" w:hAnsi="Times New Roman"/>
          <w:color w:val="000000" w:themeColor="text1"/>
          <w:szCs w:val="24"/>
          <w:lang w:val="es-ES_tradnl"/>
        </w:rPr>
      </w:pPr>
      <w:r w:rsidRPr="00080900">
        <w:rPr>
          <w:rFonts w:ascii="Times New Roman" w:hAnsi="Times New Roman"/>
          <w:color w:val="000000" w:themeColor="text1"/>
          <w:szCs w:val="24"/>
          <w:lang w:val="es-ES_tradnl"/>
        </w:rPr>
        <w:t xml:space="preserve">El </w:t>
      </w:r>
      <w:r w:rsidRPr="00EB3AAE">
        <w:rPr>
          <w:rFonts w:ascii="Times New Roman" w:hAnsi="Times New Roman"/>
          <w:color w:val="000000" w:themeColor="text1"/>
          <w:szCs w:val="24"/>
          <w:lang w:val="es-ES_tradnl"/>
        </w:rPr>
        <w:t xml:space="preserve">conocimiento de la biodiversidad costarricense, y en particular de su flora, así como la existencia de numerosos epítetos de nombres científicos como </w:t>
      </w:r>
      <w:r w:rsidRPr="00EB3AAE">
        <w:rPr>
          <w:rFonts w:ascii="Times New Roman" w:hAnsi="Times New Roman"/>
          <w:i/>
          <w:color w:val="000000" w:themeColor="text1"/>
          <w:szCs w:val="24"/>
          <w:lang w:val="es-ES_tradnl"/>
        </w:rPr>
        <w:t>costaricensis</w:t>
      </w:r>
      <w:r w:rsidRPr="00EB3AAE">
        <w:rPr>
          <w:rFonts w:ascii="Times New Roman" w:hAnsi="Times New Roman"/>
          <w:color w:val="000000" w:themeColor="text1"/>
          <w:szCs w:val="24"/>
          <w:lang w:val="es-ES_tradnl"/>
        </w:rPr>
        <w:t xml:space="preserve"> y </w:t>
      </w:r>
      <w:r w:rsidRPr="00EB3AAE">
        <w:rPr>
          <w:rFonts w:ascii="Times New Roman" w:hAnsi="Times New Roman"/>
          <w:i/>
          <w:color w:val="000000" w:themeColor="text1"/>
          <w:szCs w:val="24"/>
          <w:lang w:val="es-ES_tradnl"/>
        </w:rPr>
        <w:t>ramonensis</w:t>
      </w:r>
      <w:r w:rsidRPr="00EB3AAE">
        <w:rPr>
          <w:rFonts w:ascii="Times New Roman" w:hAnsi="Times New Roman"/>
          <w:color w:val="000000" w:themeColor="text1"/>
          <w:szCs w:val="24"/>
          <w:lang w:val="es-ES_tradnl"/>
        </w:rPr>
        <w:t xml:space="preserve"> se deben, sin lugar a dudas, a las recolecciones hechas por él.  Fue así como Costa Rica y San Ramón se ganaron un lugar en los mapas del mundo, para los estudiosos de la naturaleza. Sin la figura de Brenes, desde el punto de vista del conocimiento de la biodiversidad, seguramente</w:t>
      </w:r>
      <w:r w:rsidR="00DD1A1D" w:rsidRPr="00EB3AAE">
        <w:rPr>
          <w:rFonts w:ascii="Times New Roman" w:hAnsi="Times New Roman"/>
          <w:color w:val="000000" w:themeColor="text1"/>
          <w:szCs w:val="24"/>
          <w:lang w:val="es-ES_tradnl"/>
        </w:rPr>
        <w:t>,</w:t>
      </w:r>
      <w:r w:rsidRPr="00EB3AAE">
        <w:rPr>
          <w:rFonts w:ascii="Times New Roman" w:hAnsi="Times New Roman"/>
          <w:color w:val="000000" w:themeColor="text1"/>
          <w:szCs w:val="24"/>
          <w:lang w:val="es-ES_tradnl"/>
        </w:rPr>
        <w:t xml:space="preserve"> </w:t>
      </w:r>
      <w:r w:rsidR="00EB3AAE" w:rsidRPr="00EB3AAE">
        <w:rPr>
          <w:rFonts w:ascii="Times New Roman" w:hAnsi="Times New Roman"/>
          <w:color w:val="000000" w:themeColor="text1"/>
          <w:szCs w:val="24"/>
          <w:lang w:val="es-ES_tradnl"/>
        </w:rPr>
        <w:t xml:space="preserve">este pueblo </w:t>
      </w:r>
      <w:r w:rsidRPr="00EB3AAE">
        <w:rPr>
          <w:rFonts w:ascii="Times New Roman" w:hAnsi="Times New Roman"/>
          <w:color w:val="000000" w:themeColor="text1"/>
          <w:szCs w:val="24"/>
          <w:lang w:val="es-ES_tradnl"/>
        </w:rPr>
        <w:t>hubiese sido un lugar similar a cualquier otro. No obstante, los recorridos de este ilustre ramonense por su cantón natal</w:t>
      </w:r>
      <w:r w:rsidR="009110E5" w:rsidRPr="00EB3AAE">
        <w:rPr>
          <w:rFonts w:ascii="Times New Roman" w:hAnsi="Times New Roman"/>
          <w:color w:val="000000" w:themeColor="text1"/>
          <w:szCs w:val="24"/>
          <w:lang w:val="es-ES_tradnl"/>
        </w:rPr>
        <w:t>,</w:t>
      </w:r>
      <w:r w:rsidRPr="00EB3AAE">
        <w:rPr>
          <w:rFonts w:ascii="Times New Roman" w:hAnsi="Times New Roman"/>
          <w:color w:val="000000" w:themeColor="text1"/>
          <w:szCs w:val="24"/>
          <w:lang w:val="es-ES_tradnl"/>
        </w:rPr>
        <w:t xml:space="preserve"> haciendo recolecciones sistemáticas de cuanto pudiera, hicieron esa gran diferencia. Como un tributo a su memoria, la Reserva Biológica que lleva su nombre, localizada también en San Ramón, sigue manteniendo vivo su espíritu, y desde ahí se continúan aportando nuevos conocimientos a la ciencia costarricense y mundial.</w:t>
      </w:r>
      <w:r w:rsidRPr="00080900">
        <w:rPr>
          <w:rFonts w:ascii="Times New Roman" w:hAnsi="Times New Roman"/>
          <w:color w:val="000000" w:themeColor="text1"/>
          <w:szCs w:val="24"/>
          <w:lang w:val="es-ES_tradnl"/>
        </w:rPr>
        <w:t xml:space="preserve"> </w:t>
      </w:r>
    </w:p>
    <w:p w14:paraId="64E98984" w14:textId="77777777" w:rsidR="00E15915" w:rsidRPr="00080900" w:rsidRDefault="00E15915" w:rsidP="00664A41">
      <w:pPr>
        <w:pStyle w:val="Textoindependiente"/>
        <w:jc w:val="both"/>
        <w:rPr>
          <w:rFonts w:ascii="Times New Roman" w:hAnsi="Times New Roman"/>
          <w:color w:val="000000" w:themeColor="text1"/>
          <w:szCs w:val="24"/>
          <w:lang w:val="es-ES_tradnl"/>
        </w:rPr>
      </w:pPr>
    </w:p>
    <w:p w14:paraId="2D72D799" w14:textId="1B1515F7" w:rsidR="004F0103" w:rsidRPr="00080900" w:rsidRDefault="004F0103" w:rsidP="00664A41">
      <w:pPr>
        <w:pStyle w:val="Textoindependiente"/>
        <w:jc w:val="both"/>
        <w:rPr>
          <w:rFonts w:ascii="Times New Roman" w:hAnsi="Times New Roman"/>
          <w:color w:val="FF0000"/>
          <w:szCs w:val="24"/>
          <w:lang w:val="es-ES_tradnl"/>
        </w:rPr>
      </w:pPr>
      <w:r w:rsidRPr="00080900">
        <w:rPr>
          <w:rFonts w:ascii="Times New Roman" w:hAnsi="Times New Roman"/>
          <w:color w:val="000000" w:themeColor="text1"/>
          <w:szCs w:val="24"/>
          <w:lang w:val="es-ES_tradnl"/>
        </w:rPr>
        <w:t xml:space="preserve">Para concluir, debemos decir que hay personas que nunca mueren. Y este es el caso de Alberto Manuel Brenes, </w:t>
      </w:r>
      <w:bookmarkStart w:id="0" w:name="_GoBack"/>
      <w:bookmarkEnd w:id="0"/>
      <w:r w:rsidR="002B51A5" w:rsidRPr="00080900">
        <w:rPr>
          <w:rFonts w:ascii="Times New Roman" w:hAnsi="Times New Roman"/>
          <w:color w:val="000000" w:themeColor="text1"/>
          <w:szCs w:val="24"/>
          <w:lang w:val="es-ES_tradnl"/>
        </w:rPr>
        <w:t>quien,</w:t>
      </w:r>
      <w:r w:rsidRPr="00080900">
        <w:rPr>
          <w:rFonts w:ascii="Times New Roman" w:hAnsi="Times New Roman"/>
          <w:color w:val="000000" w:themeColor="text1"/>
          <w:szCs w:val="24"/>
          <w:lang w:val="es-ES_tradnl"/>
        </w:rPr>
        <w:t xml:space="preserve"> con su labor silenciosa</w:t>
      </w:r>
      <w:r w:rsidR="009110E5">
        <w:rPr>
          <w:rFonts w:ascii="Times New Roman" w:hAnsi="Times New Roman"/>
          <w:color w:val="000000" w:themeColor="text1"/>
          <w:szCs w:val="24"/>
          <w:lang w:val="es-ES_tradnl"/>
        </w:rPr>
        <w:t>,</w:t>
      </w:r>
      <w:r w:rsidRPr="00080900">
        <w:rPr>
          <w:rFonts w:ascii="Times New Roman" w:hAnsi="Times New Roman"/>
          <w:color w:val="000000" w:themeColor="text1"/>
          <w:szCs w:val="24"/>
          <w:lang w:val="es-ES_tradnl"/>
        </w:rPr>
        <w:t xml:space="preserve"> pero fecunda supo dejar una huella profunda e imperecedera en su paso por esta Tierra, logró alcanzar la gloria de la inmortalidad y a la vez encontrar el camino hacia las estrellas.</w:t>
      </w:r>
      <w:r w:rsidRPr="00080900">
        <w:rPr>
          <w:rFonts w:ascii="Times New Roman" w:hAnsi="Times New Roman"/>
          <w:color w:val="FF0000"/>
          <w:szCs w:val="24"/>
          <w:lang w:val="es-ES_tradnl"/>
        </w:rPr>
        <w:t xml:space="preserve"> </w:t>
      </w:r>
    </w:p>
    <w:p w14:paraId="29C5DB14" w14:textId="6329393B" w:rsidR="004F0103" w:rsidRPr="00080900" w:rsidRDefault="004F0103" w:rsidP="00664A41"/>
    <w:p w14:paraId="1E0AB268" w14:textId="77777777" w:rsidR="008619DA" w:rsidRPr="00080900" w:rsidRDefault="008619DA" w:rsidP="00664A41">
      <w:pPr>
        <w:pStyle w:val="Saludo"/>
        <w:numPr>
          <w:ilvl w:val="0"/>
          <w:numId w:val="1"/>
        </w:numPr>
        <w:jc w:val="both"/>
        <w:rPr>
          <w:b/>
          <w:color w:val="000000" w:themeColor="text1"/>
          <w:sz w:val="24"/>
          <w:szCs w:val="24"/>
          <w:lang w:val="es-ES_tradnl"/>
        </w:rPr>
      </w:pPr>
      <w:r w:rsidRPr="00080900">
        <w:rPr>
          <w:b/>
          <w:color w:val="000000" w:themeColor="text1"/>
          <w:sz w:val="24"/>
          <w:szCs w:val="24"/>
          <w:lang w:val="es-ES_tradnl"/>
        </w:rPr>
        <w:t>Ética y conflicto de intereses</w:t>
      </w:r>
    </w:p>
    <w:p w14:paraId="1B6AF85B" w14:textId="77777777" w:rsidR="008619DA" w:rsidRPr="00080900" w:rsidRDefault="008619DA" w:rsidP="00664A41">
      <w:pPr>
        <w:jc w:val="both"/>
      </w:pPr>
    </w:p>
    <w:p w14:paraId="71C673DA" w14:textId="77777777" w:rsidR="008619DA" w:rsidRPr="00080900" w:rsidRDefault="008619DA" w:rsidP="00664A41">
      <w:pPr>
        <w:jc w:val="both"/>
      </w:pPr>
      <w:r w:rsidRPr="00080900">
        <w:t>La persona autora declara que han cumplido totalmente con todos los requisitos éticos y legales pertinentes en la producción del manuscrito; que no hay conflictos de intereses de ningún tipo; y que está totalmente de acuerdo con la versión final editada del artículo.</w:t>
      </w:r>
    </w:p>
    <w:p w14:paraId="65576642" w14:textId="77777777" w:rsidR="008619DA" w:rsidRPr="00080900" w:rsidRDefault="008619DA" w:rsidP="00664A41">
      <w:pPr>
        <w:jc w:val="both"/>
      </w:pPr>
    </w:p>
    <w:p w14:paraId="0DFC8664" w14:textId="77777777" w:rsidR="004F0103" w:rsidRPr="00080900" w:rsidRDefault="004F0103" w:rsidP="00664A41">
      <w:pPr>
        <w:pStyle w:val="Saludo"/>
        <w:numPr>
          <w:ilvl w:val="0"/>
          <w:numId w:val="1"/>
        </w:numPr>
        <w:jc w:val="both"/>
        <w:rPr>
          <w:b/>
          <w:color w:val="000000" w:themeColor="text1"/>
          <w:sz w:val="24"/>
          <w:szCs w:val="24"/>
          <w:lang w:val="es-ES_tradnl"/>
        </w:rPr>
      </w:pPr>
      <w:r w:rsidRPr="00080900">
        <w:rPr>
          <w:b/>
          <w:color w:val="000000" w:themeColor="text1"/>
          <w:sz w:val="24"/>
          <w:szCs w:val="24"/>
          <w:lang w:val="es-ES_tradnl"/>
        </w:rPr>
        <w:t xml:space="preserve"> Referencias</w:t>
      </w:r>
    </w:p>
    <w:p w14:paraId="2A95899C" w14:textId="77777777" w:rsidR="00E15915" w:rsidRPr="00080900" w:rsidRDefault="00E15915" w:rsidP="00664A41">
      <w:pPr>
        <w:ind w:left="426" w:hanging="426"/>
        <w:jc w:val="both"/>
        <w:rPr>
          <w:color w:val="000000" w:themeColor="text1"/>
        </w:rPr>
      </w:pPr>
    </w:p>
    <w:p w14:paraId="2BBC53D7" w14:textId="53E056F1" w:rsidR="004F0103" w:rsidRPr="00EB3AAE" w:rsidRDefault="004F0103" w:rsidP="00664A41">
      <w:pPr>
        <w:ind w:left="426" w:hanging="426"/>
        <w:jc w:val="both"/>
        <w:rPr>
          <w:color w:val="000000" w:themeColor="text1"/>
          <w:lang w:val="en-US"/>
        </w:rPr>
      </w:pPr>
      <w:r w:rsidRPr="00EB3AAE">
        <w:rPr>
          <w:color w:val="000000" w:themeColor="text1"/>
          <w:lang w:val="en-US"/>
        </w:rPr>
        <w:t xml:space="preserve">Barringer, K. (1986). Typification of Schlechter´s Costa Rican Orchidaceae. I Types Collected by A. Brenes.  Fieldiana, </w:t>
      </w:r>
      <w:r w:rsidRPr="00EB3AAE">
        <w:rPr>
          <w:i/>
          <w:iCs/>
          <w:color w:val="000000" w:themeColor="text1"/>
          <w:lang w:val="en-US"/>
        </w:rPr>
        <w:t>Botany</w:t>
      </w:r>
      <w:r w:rsidRPr="00EB3AAE">
        <w:rPr>
          <w:color w:val="000000" w:themeColor="text1"/>
          <w:lang w:val="en-US"/>
        </w:rPr>
        <w:t xml:space="preserve">, 17: 1-24. </w:t>
      </w:r>
      <w:hyperlink r:id="rId11" w:history="1">
        <w:r w:rsidR="00E15915" w:rsidRPr="00EB3AAE">
          <w:rPr>
            <w:rStyle w:val="Hipervnculo"/>
            <w:lang w:val="en-US"/>
          </w:rPr>
          <w:t>https://doi.org/10.5962/bhl.title.2664</w:t>
        </w:r>
      </w:hyperlink>
      <w:r w:rsidR="00E15915" w:rsidRPr="00EB3AAE">
        <w:rPr>
          <w:color w:val="000000" w:themeColor="text1"/>
          <w:lang w:val="en-US"/>
        </w:rPr>
        <w:t xml:space="preserve">  </w:t>
      </w:r>
    </w:p>
    <w:p w14:paraId="72E92AB5" w14:textId="77777777" w:rsidR="004F0103" w:rsidRPr="00EB3AAE" w:rsidRDefault="004F0103" w:rsidP="00664A41">
      <w:pPr>
        <w:jc w:val="both"/>
        <w:rPr>
          <w:color w:val="000000" w:themeColor="text1"/>
          <w:lang w:val="en-US"/>
        </w:rPr>
      </w:pPr>
    </w:p>
    <w:p w14:paraId="76184628" w14:textId="57D55C92" w:rsidR="004F0103" w:rsidRPr="00080900" w:rsidRDefault="004F0103" w:rsidP="00664A41">
      <w:pPr>
        <w:ind w:left="426" w:hanging="426"/>
        <w:jc w:val="both"/>
        <w:rPr>
          <w:color w:val="000000" w:themeColor="text1"/>
        </w:rPr>
      </w:pPr>
      <w:r w:rsidRPr="00080900">
        <w:rPr>
          <w:color w:val="000000" w:themeColor="text1"/>
        </w:rPr>
        <w:t xml:space="preserve">Cruz, O. (1990). </w:t>
      </w:r>
      <w:r w:rsidRPr="00EB3AAE">
        <w:rPr>
          <w:i/>
          <w:iCs/>
          <w:color w:val="000000" w:themeColor="text1"/>
        </w:rPr>
        <w:t xml:space="preserve">Científico </w:t>
      </w:r>
      <w:r w:rsidR="009110E5" w:rsidRPr="00EB3AAE">
        <w:rPr>
          <w:i/>
          <w:iCs/>
          <w:color w:val="000000" w:themeColor="text1"/>
        </w:rPr>
        <w:t>c</w:t>
      </w:r>
      <w:r w:rsidRPr="00EB3AAE">
        <w:rPr>
          <w:i/>
          <w:iCs/>
          <w:color w:val="000000" w:themeColor="text1"/>
        </w:rPr>
        <w:t>ostarricense Alberto Manuel Brenes Mora (</w:t>
      </w:r>
      <w:r w:rsidR="009110E5" w:rsidRPr="00EB3AAE">
        <w:rPr>
          <w:i/>
          <w:iCs/>
          <w:color w:val="000000" w:themeColor="text1"/>
        </w:rPr>
        <w:t>b</w:t>
      </w:r>
      <w:r w:rsidRPr="00EB3AAE">
        <w:rPr>
          <w:i/>
          <w:iCs/>
          <w:color w:val="000000" w:themeColor="text1"/>
        </w:rPr>
        <w:t>iografía 1870-1948). 120 aniversario del natalicio del Dr. Alberto Ml. Brenes Mora</w:t>
      </w:r>
      <w:r w:rsidRPr="00080900">
        <w:rPr>
          <w:color w:val="000000" w:themeColor="text1"/>
        </w:rPr>
        <w:t>.  Asociación Ramonense para la Conservación del Ambiente (A.</w:t>
      </w:r>
      <w:r w:rsidR="00EB2EF3">
        <w:rPr>
          <w:color w:val="000000" w:themeColor="text1"/>
        </w:rPr>
        <w:t xml:space="preserve"> </w:t>
      </w:r>
      <w:r w:rsidRPr="00080900">
        <w:rPr>
          <w:color w:val="000000" w:themeColor="text1"/>
        </w:rPr>
        <w:t>R.</w:t>
      </w:r>
      <w:r w:rsidR="00EB2EF3">
        <w:rPr>
          <w:color w:val="000000" w:themeColor="text1"/>
        </w:rPr>
        <w:t xml:space="preserve"> </w:t>
      </w:r>
      <w:r w:rsidRPr="00080900">
        <w:rPr>
          <w:color w:val="000000" w:themeColor="text1"/>
        </w:rPr>
        <w:t>C.</w:t>
      </w:r>
      <w:r w:rsidR="00EB2EF3">
        <w:rPr>
          <w:color w:val="000000" w:themeColor="text1"/>
        </w:rPr>
        <w:t xml:space="preserve"> </w:t>
      </w:r>
      <w:r w:rsidRPr="00080900">
        <w:rPr>
          <w:color w:val="000000" w:themeColor="text1"/>
        </w:rPr>
        <w:t xml:space="preserve">A), San Ramón, Costa Rica.  Mimeografiado. 2 p. </w:t>
      </w:r>
    </w:p>
    <w:p w14:paraId="1C4855A8" w14:textId="77777777" w:rsidR="004F0103" w:rsidRPr="00080900" w:rsidRDefault="004F0103" w:rsidP="00664A41">
      <w:pPr>
        <w:ind w:left="426" w:hanging="426"/>
        <w:jc w:val="both"/>
        <w:rPr>
          <w:color w:val="000000" w:themeColor="text1"/>
        </w:rPr>
      </w:pPr>
    </w:p>
    <w:p w14:paraId="1E0AE1E1" w14:textId="77777777" w:rsidR="004F0103" w:rsidRPr="00080900" w:rsidRDefault="004F0103" w:rsidP="00664A41">
      <w:pPr>
        <w:ind w:left="426" w:hanging="426"/>
        <w:jc w:val="both"/>
        <w:rPr>
          <w:color w:val="000000" w:themeColor="text1"/>
        </w:rPr>
      </w:pPr>
      <w:r w:rsidRPr="00080900">
        <w:rPr>
          <w:color w:val="000000" w:themeColor="text1"/>
        </w:rPr>
        <w:t xml:space="preserve">Dauphin, G. (2017). </w:t>
      </w:r>
      <w:r w:rsidRPr="00EB3AAE">
        <w:rPr>
          <w:i/>
          <w:color w:val="000000" w:themeColor="text1"/>
        </w:rPr>
        <w:t>Adolphe Tonduz y la época de oro de la botánica en Costa Rica</w:t>
      </w:r>
      <w:r w:rsidRPr="00080900">
        <w:rPr>
          <w:color w:val="000000" w:themeColor="text1"/>
        </w:rPr>
        <w:t>. Cartago. Editorial Tecnológica de Costa Rica.</w:t>
      </w:r>
    </w:p>
    <w:p w14:paraId="22883208" w14:textId="77777777" w:rsidR="004F0103" w:rsidRPr="00080900" w:rsidRDefault="004F0103" w:rsidP="00664A41">
      <w:pPr>
        <w:jc w:val="both"/>
      </w:pPr>
    </w:p>
    <w:p w14:paraId="5DF426B6" w14:textId="2F4D2575" w:rsidR="004F0103" w:rsidRPr="00080900" w:rsidRDefault="004F0103" w:rsidP="00664A41">
      <w:pPr>
        <w:ind w:left="426" w:hanging="426"/>
        <w:jc w:val="both"/>
        <w:rPr>
          <w:rStyle w:val="redtext1"/>
          <w:rFonts w:ascii="Times New Roman" w:hAnsi="Times New Roman" w:cs="Times New Roman"/>
          <w:color w:val="000000" w:themeColor="text1"/>
          <w:sz w:val="24"/>
          <w:szCs w:val="24"/>
        </w:rPr>
      </w:pPr>
      <w:r w:rsidRPr="00080900">
        <w:rPr>
          <w:rStyle w:val="redtext1"/>
          <w:rFonts w:ascii="Times New Roman" w:hAnsi="Times New Roman" w:cs="Times New Roman"/>
          <w:color w:val="000000" w:themeColor="text1"/>
          <w:sz w:val="24"/>
          <w:szCs w:val="24"/>
        </w:rPr>
        <w:t xml:space="preserve">Echavarría, T. (1944). </w:t>
      </w:r>
      <w:r w:rsidRPr="00EB3AAE">
        <w:rPr>
          <w:rStyle w:val="redtext1"/>
          <w:rFonts w:ascii="Times New Roman" w:hAnsi="Times New Roman" w:cs="Times New Roman"/>
          <w:i/>
          <w:iCs/>
          <w:color w:val="000000" w:themeColor="text1"/>
          <w:sz w:val="24"/>
          <w:szCs w:val="24"/>
        </w:rPr>
        <w:t>Alberto M. Brenes. Apuntes sobre su vida</w:t>
      </w:r>
      <w:r w:rsidRPr="00080900">
        <w:rPr>
          <w:rStyle w:val="redtext1"/>
          <w:rFonts w:ascii="Times New Roman" w:hAnsi="Times New Roman" w:cs="Times New Roman"/>
          <w:color w:val="000000" w:themeColor="text1"/>
          <w:sz w:val="24"/>
          <w:szCs w:val="24"/>
        </w:rPr>
        <w:t>.  I.</w:t>
      </w:r>
      <w:r w:rsidR="00EB2EF3">
        <w:rPr>
          <w:rStyle w:val="redtext1"/>
          <w:rFonts w:ascii="Times New Roman" w:hAnsi="Times New Roman" w:cs="Times New Roman"/>
          <w:color w:val="000000" w:themeColor="text1"/>
          <w:sz w:val="24"/>
          <w:szCs w:val="24"/>
        </w:rPr>
        <w:t xml:space="preserve"> </w:t>
      </w:r>
      <w:r w:rsidRPr="00080900">
        <w:rPr>
          <w:rStyle w:val="redtext1"/>
          <w:rFonts w:ascii="Times New Roman" w:hAnsi="Times New Roman" w:cs="Times New Roman"/>
          <w:color w:val="000000" w:themeColor="text1"/>
          <w:sz w:val="24"/>
          <w:szCs w:val="24"/>
        </w:rPr>
        <w:t>G.</w:t>
      </w:r>
      <w:r w:rsidR="00EB2EF3">
        <w:rPr>
          <w:rStyle w:val="redtext1"/>
          <w:rFonts w:ascii="Times New Roman" w:hAnsi="Times New Roman" w:cs="Times New Roman"/>
          <w:color w:val="000000" w:themeColor="text1"/>
          <w:sz w:val="24"/>
          <w:szCs w:val="24"/>
        </w:rPr>
        <w:t xml:space="preserve"> </w:t>
      </w:r>
      <w:r w:rsidRPr="00080900">
        <w:rPr>
          <w:rStyle w:val="redtext1"/>
          <w:rFonts w:ascii="Times New Roman" w:hAnsi="Times New Roman" w:cs="Times New Roman"/>
          <w:color w:val="000000" w:themeColor="text1"/>
          <w:sz w:val="24"/>
          <w:szCs w:val="24"/>
        </w:rPr>
        <w:t>B</w:t>
      </w:r>
      <w:r w:rsidR="00EB2EF3">
        <w:rPr>
          <w:rStyle w:val="redtext1"/>
          <w:rFonts w:ascii="Times New Roman" w:hAnsi="Times New Roman" w:cs="Times New Roman"/>
          <w:color w:val="000000" w:themeColor="text1"/>
          <w:sz w:val="24"/>
          <w:szCs w:val="24"/>
        </w:rPr>
        <w:t>.</w:t>
      </w:r>
      <w:r w:rsidRPr="00080900">
        <w:rPr>
          <w:rStyle w:val="redtext1"/>
          <w:rFonts w:ascii="Times New Roman" w:hAnsi="Times New Roman" w:cs="Times New Roman"/>
          <w:color w:val="000000" w:themeColor="text1"/>
          <w:sz w:val="24"/>
          <w:szCs w:val="24"/>
        </w:rPr>
        <w:t xml:space="preserve"> N.</w:t>
      </w:r>
      <w:r w:rsidR="00EB2EF3">
        <w:rPr>
          <w:rStyle w:val="redtext1"/>
          <w:rFonts w:ascii="Times New Roman" w:hAnsi="Times New Roman" w:cs="Times New Roman"/>
          <w:color w:val="000000" w:themeColor="text1"/>
          <w:sz w:val="24"/>
          <w:szCs w:val="24"/>
        </w:rPr>
        <w:t>˚</w:t>
      </w:r>
      <w:r w:rsidRPr="00080900">
        <w:rPr>
          <w:rStyle w:val="redtext1"/>
          <w:rFonts w:ascii="Times New Roman" w:hAnsi="Times New Roman" w:cs="Times New Roman"/>
          <w:color w:val="000000" w:themeColor="text1"/>
          <w:sz w:val="24"/>
          <w:szCs w:val="24"/>
        </w:rPr>
        <w:t xml:space="preserve"> 7882. Departamento de Protección del Patrimonio Histórico. Museo Nacional de Costa Rica. 6 p. </w:t>
      </w:r>
    </w:p>
    <w:p w14:paraId="7A7DEABB" w14:textId="77777777" w:rsidR="004F0103" w:rsidRPr="00080900" w:rsidRDefault="004F0103" w:rsidP="00664A41">
      <w:pPr>
        <w:jc w:val="both"/>
        <w:rPr>
          <w:color w:val="000000" w:themeColor="text1"/>
        </w:rPr>
      </w:pPr>
    </w:p>
    <w:p w14:paraId="2BAAB08A" w14:textId="77777777" w:rsidR="004F0103" w:rsidRPr="00080900" w:rsidRDefault="004F0103" w:rsidP="00664A41">
      <w:pPr>
        <w:ind w:left="426" w:hanging="426"/>
        <w:jc w:val="both"/>
        <w:rPr>
          <w:color w:val="000000" w:themeColor="text1"/>
        </w:rPr>
      </w:pPr>
      <w:r w:rsidRPr="00EB3AAE">
        <w:rPr>
          <w:color w:val="000000" w:themeColor="text1"/>
          <w:lang w:val="en-US"/>
        </w:rPr>
        <w:t xml:space="preserve">Hiepko, P. (1987).  The collections of the Botanical Museum Berlin-Dahlem (B) and their history.  </w:t>
      </w:r>
      <w:r w:rsidRPr="00080900">
        <w:rPr>
          <w:i/>
          <w:iCs/>
          <w:color w:val="000000" w:themeColor="text1"/>
        </w:rPr>
        <w:t>Englera,</w:t>
      </w:r>
      <w:r w:rsidRPr="00080900">
        <w:rPr>
          <w:color w:val="000000" w:themeColor="text1"/>
        </w:rPr>
        <w:t xml:space="preserve"> 7: 219-252.</w:t>
      </w:r>
    </w:p>
    <w:p w14:paraId="4E4363BE" w14:textId="77777777" w:rsidR="004F0103" w:rsidRPr="00080900" w:rsidRDefault="004F0103" w:rsidP="00664A41">
      <w:pPr>
        <w:jc w:val="both"/>
        <w:rPr>
          <w:color w:val="000000" w:themeColor="text1"/>
        </w:rPr>
      </w:pPr>
    </w:p>
    <w:p w14:paraId="0A56400D" w14:textId="332F8138" w:rsidR="004F0103" w:rsidRPr="00080900" w:rsidRDefault="004F0103" w:rsidP="00664A41">
      <w:pPr>
        <w:ind w:left="426" w:hanging="426"/>
        <w:jc w:val="both"/>
        <w:rPr>
          <w:color w:val="000000" w:themeColor="text1"/>
        </w:rPr>
      </w:pPr>
      <w:r w:rsidRPr="00080900">
        <w:rPr>
          <w:color w:val="000000" w:themeColor="text1"/>
        </w:rPr>
        <w:t>Jiménez, J.</w:t>
      </w:r>
      <w:r w:rsidR="00EB2EF3">
        <w:rPr>
          <w:color w:val="000000" w:themeColor="text1"/>
        </w:rPr>
        <w:t xml:space="preserve"> </w:t>
      </w:r>
      <w:r w:rsidRPr="00080900">
        <w:rPr>
          <w:color w:val="000000" w:themeColor="text1"/>
        </w:rPr>
        <w:t xml:space="preserve">A. (1945). Un costarricense ilustre. </w:t>
      </w:r>
      <w:r w:rsidRPr="00EB3AAE">
        <w:rPr>
          <w:i/>
          <w:iCs/>
          <w:color w:val="000000" w:themeColor="text1"/>
        </w:rPr>
        <w:t>Revista del Instituto de Defensa del Café de Costa Rica</w:t>
      </w:r>
      <w:r w:rsidR="00EB3AAE">
        <w:rPr>
          <w:i/>
          <w:iCs/>
          <w:color w:val="000000" w:themeColor="text1"/>
        </w:rPr>
        <w:t>,</w:t>
      </w:r>
      <w:r w:rsidRPr="00080900">
        <w:rPr>
          <w:color w:val="000000" w:themeColor="text1"/>
        </w:rPr>
        <w:t xml:space="preserve"> XV (131): 523-525.</w:t>
      </w:r>
    </w:p>
    <w:p w14:paraId="29E3E5E6" w14:textId="77777777" w:rsidR="004F0103" w:rsidRPr="00080900" w:rsidRDefault="004F0103" w:rsidP="00664A41">
      <w:pPr>
        <w:jc w:val="both"/>
        <w:rPr>
          <w:color w:val="000000" w:themeColor="text1"/>
        </w:rPr>
      </w:pPr>
    </w:p>
    <w:p w14:paraId="26F784B8" w14:textId="407D072D" w:rsidR="004F0103" w:rsidRPr="00080900" w:rsidRDefault="004F0103" w:rsidP="00664A41">
      <w:pPr>
        <w:ind w:left="426" w:hanging="426"/>
        <w:jc w:val="both"/>
        <w:rPr>
          <w:color w:val="000000" w:themeColor="text1"/>
        </w:rPr>
      </w:pPr>
      <w:r w:rsidRPr="00080900">
        <w:rPr>
          <w:color w:val="000000" w:themeColor="text1"/>
        </w:rPr>
        <w:t xml:space="preserve">La Gaceta. (1970). Declárese </w:t>
      </w:r>
      <w:r w:rsidR="0023555A">
        <w:rPr>
          <w:color w:val="000000" w:themeColor="text1"/>
        </w:rPr>
        <w:t>b</w:t>
      </w:r>
      <w:r w:rsidRPr="00080900">
        <w:rPr>
          <w:color w:val="000000" w:themeColor="text1"/>
        </w:rPr>
        <w:t xml:space="preserve">enemérito de la </w:t>
      </w:r>
      <w:r w:rsidR="0023555A">
        <w:rPr>
          <w:color w:val="000000" w:themeColor="text1"/>
        </w:rPr>
        <w:t>c</w:t>
      </w:r>
      <w:r w:rsidRPr="00080900">
        <w:rPr>
          <w:color w:val="000000" w:themeColor="text1"/>
        </w:rPr>
        <w:t xml:space="preserve">iencia </w:t>
      </w:r>
      <w:r w:rsidR="0023555A">
        <w:rPr>
          <w:color w:val="000000" w:themeColor="text1"/>
        </w:rPr>
        <w:t>c</w:t>
      </w:r>
      <w:r w:rsidRPr="00080900">
        <w:rPr>
          <w:color w:val="000000" w:themeColor="text1"/>
        </w:rPr>
        <w:t xml:space="preserve">ostarricense al </w:t>
      </w:r>
      <w:r w:rsidR="0023555A">
        <w:rPr>
          <w:color w:val="000000" w:themeColor="text1"/>
        </w:rPr>
        <w:t>b</w:t>
      </w:r>
      <w:r w:rsidRPr="00080900">
        <w:rPr>
          <w:color w:val="000000" w:themeColor="text1"/>
        </w:rPr>
        <w:t>otánico prof.</w:t>
      </w:r>
      <w:r w:rsidR="00AB3BC1">
        <w:rPr>
          <w:color w:val="000000" w:themeColor="text1"/>
        </w:rPr>
        <w:t>:</w:t>
      </w:r>
      <w:r w:rsidRPr="00080900">
        <w:rPr>
          <w:color w:val="000000" w:themeColor="text1"/>
        </w:rPr>
        <w:t xml:space="preserve"> Alberto Manuel Brenes Mora. </w:t>
      </w:r>
      <w:r w:rsidRPr="00EB3AAE">
        <w:rPr>
          <w:i/>
          <w:color w:val="000000" w:themeColor="text1"/>
        </w:rPr>
        <w:t>La Gaceta</w:t>
      </w:r>
      <w:r w:rsidR="00AB3BC1" w:rsidRPr="00EB3AAE">
        <w:rPr>
          <w:color w:val="000000" w:themeColor="text1"/>
        </w:rPr>
        <w:t>,</w:t>
      </w:r>
      <w:r w:rsidRPr="00EB3AAE">
        <w:rPr>
          <w:i/>
          <w:color w:val="000000" w:themeColor="text1"/>
        </w:rPr>
        <w:t xml:space="preserve"> </w:t>
      </w:r>
      <w:r w:rsidRPr="00080900">
        <w:rPr>
          <w:color w:val="000000" w:themeColor="text1"/>
        </w:rPr>
        <w:t>N.</w:t>
      </w:r>
      <w:r w:rsidR="00AB3BC1">
        <w:rPr>
          <w:color w:val="000000" w:themeColor="text1"/>
        </w:rPr>
        <w:t>˚</w:t>
      </w:r>
      <w:r w:rsidRPr="00080900">
        <w:rPr>
          <w:color w:val="000000" w:themeColor="text1"/>
        </w:rPr>
        <w:t xml:space="preserve"> 183, 19 de agosto de 1970.</w:t>
      </w:r>
    </w:p>
    <w:p w14:paraId="00AB4A5C" w14:textId="77777777" w:rsidR="004F0103" w:rsidRPr="00080900" w:rsidRDefault="004F0103" w:rsidP="00664A41">
      <w:pPr>
        <w:jc w:val="both"/>
        <w:rPr>
          <w:color w:val="000000" w:themeColor="text1"/>
        </w:rPr>
      </w:pPr>
    </w:p>
    <w:p w14:paraId="465051C9" w14:textId="3AB7C183" w:rsidR="004F0103" w:rsidRPr="00080900" w:rsidRDefault="004F0103" w:rsidP="00664A41">
      <w:pPr>
        <w:ind w:left="426" w:hanging="426"/>
        <w:jc w:val="both"/>
        <w:rPr>
          <w:color w:val="000000" w:themeColor="text1"/>
        </w:rPr>
      </w:pPr>
      <w:r w:rsidRPr="00080900">
        <w:rPr>
          <w:color w:val="000000" w:themeColor="text1"/>
        </w:rPr>
        <w:t xml:space="preserve">Monge, F. (1941).  Valores costarricenses: </w:t>
      </w:r>
      <w:r w:rsidR="00AB3BC1">
        <w:rPr>
          <w:color w:val="000000" w:themeColor="text1"/>
        </w:rPr>
        <w:t>b</w:t>
      </w:r>
      <w:r w:rsidRPr="00080900">
        <w:rPr>
          <w:color w:val="000000" w:themeColor="text1"/>
        </w:rPr>
        <w:t xml:space="preserve">iografía de </w:t>
      </w:r>
      <w:r w:rsidR="00AB3BC1">
        <w:rPr>
          <w:color w:val="000000" w:themeColor="text1"/>
        </w:rPr>
        <w:t>d</w:t>
      </w:r>
      <w:r w:rsidRPr="00080900">
        <w:rPr>
          <w:color w:val="000000" w:themeColor="text1"/>
        </w:rPr>
        <w:t xml:space="preserve">on Alberto María Brenes. </w:t>
      </w:r>
      <w:r w:rsidRPr="00EB3AAE">
        <w:rPr>
          <w:i/>
          <w:color w:val="000000" w:themeColor="text1"/>
        </w:rPr>
        <w:t>La Prensa Libre</w:t>
      </w:r>
      <w:r w:rsidRPr="00080900">
        <w:rPr>
          <w:color w:val="000000" w:themeColor="text1"/>
        </w:rPr>
        <w:t>, 26 de junio de 1941, p. 12.</w:t>
      </w:r>
    </w:p>
    <w:p w14:paraId="125E65DD" w14:textId="77777777" w:rsidR="004F0103" w:rsidRPr="00080900" w:rsidRDefault="004F0103" w:rsidP="00664A41">
      <w:pPr>
        <w:jc w:val="both"/>
        <w:rPr>
          <w:color w:val="000000" w:themeColor="text1"/>
        </w:rPr>
      </w:pPr>
    </w:p>
    <w:p w14:paraId="4A76860F" w14:textId="67775F26" w:rsidR="004F0103" w:rsidRPr="00080900" w:rsidRDefault="004F0103" w:rsidP="00664A41">
      <w:pPr>
        <w:ind w:left="426" w:hanging="426"/>
        <w:jc w:val="both"/>
        <w:rPr>
          <w:color w:val="000000" w:themeColor="text1"/>
        </w:rPr>
      </w:pPr>
      <w:r w:rsidRPr="00080900">
        <w:rPr>
          <w:color w:val="000000" w:themeColor="text1"/>
        </w:rPr>
        <w:t>Oersted, A.</w:t>
      </w:r>
      <w:r w:rsidR="0023555A">
        <w:rPr>
          <w:color w:val="000000" w:themeColor="text1"/>
        </w:rPr>
        <w:t xml:space="preserve"> </w:t>
      </w:r>
      <w:r w:rsidRPr="00080900">
        <w:rPr>
          <w:color w:val="000000" w:themeColor="text1"/>
        </w:rPr>
        <w:t xml:space="preserve">S. (2010). </w:t>
      </w:r>
      <w:r w:rsidRPr="00EB3AAE">
        <w:rPr>
          <w:i/>
          <w:color w:val="000000" w:themeColor="text1"/>
        </w:rPr>
        <w:t>La América Central</w:t>
      </w:r>
      <w:r w:rsidRPr="00080900">
        <w:rPr>
          <w:color w:val="000000" w:themeColor="text1"/>
        </w:rPr>
        <w:t>. San José, Costa Rica. Editorial Universidad de Costa Rica.</w:t>
      </w:r>
    </w:p>
    <w:p w14:paraId="4001BED2" w14:textId="77777777" w:rsidR="004F0103" w:rsidRPr="00080900" w:rsidRDefault="004F0103" w:rsidP="00664A41">
      <w:pPr>
        <w:jc w:val="both"/>
        <w:rPr>
          <w:color w:val="000000" w:themeColor="text1"/>
        </w:rPr>
      </w:pPr>
    </w:p>
    <w:p w14:paraId="1E02622C" w14:textId="77777777" w:rsidR="004F0103" w:rsidRPr="00080900" w:rsidRDefault="004F0103" w:rsidP="00664A41">
      <w:pPr>
        <w:ind w:left="426" w:hanging="426"/>
        <w:jc w:val="both"/>
        <w:rPr>
          <w:color w:val="000000" w:themeColor="text1"/>
        </w:rPr>
      </w:pPr>
      <w:r w:rsidRPr="00080900">
        <w:rPr>
          <w:color w:val="000000" w:themeColor="text1"/>
        </w:rPr>
        <w:t xml:space="preserve">Ortiz, F. (1984). </w:t>
      </w:r>
      <w:r w:rsidRPr="00EB3AAE">
        <w:rPr>
          <w:i/>
          <w:color w:val="000000" w:themeColor="text1"/>
        </w:rPr>
        <w:t>Perfil de don Alberto Brenes Mora</w:t>
      </w:r>
      <w:r w:rsidRPr="00080900">
        <w:rPr>
          <w:color w:val="000000" w:themeColor="text1"/>
        </w:rPr>
        <w:t xml:space="preserve">.  Seminario B-0400: Historia de la Biología en Costa Rica (II-Ciclo). Universidad de Costa Rica (mimeografiado).  10 p. </w:t>
      </w:r>
    </w:p>
    <w:p w14:paraId="5C7CEA54" w14:textId="77777777" w:rsidR="004F0103" w:rsidRPr="00080900" w:rsidRDefault="004F0103" w:rsidP="00664A41">
      <w:pPr>
        <w:jc w:val="both"/>
        <w:rPr>
          <w:color w:val="000000" w:themeColor="text1"/>
        </w:rPr>
      </w:pPr>
    </w:p>
    <w:p w14:paraId="3F368922" w14:textId="520AD2CF" w:rsidR="004F0103" w:rsidRPr="00080900" w:rsidRDefault="004F0103" w:rsidP="00664A41">
      <w:pPr>
        <w:ind w:left="426" w:hanging="426"/>
        <w:jc w:val="both"/>
        <w:rPr>
          <w:color w:val="000000" w:themeColor="text1"/>
        </w:rPr>
      </w:pPr>
      <w:r w:rsidRPr="00080900">
        <w:rPr>
          <w:color w:val="000000" w:themeColor="text1"/>
        </w:rPr>
        <w:t>Pittier, H. y T.</w:t>
      </w:r>
      <w:r w:rsidR="0064262A">
        <w:rPr>
          <w:color w:val="000000" w:themeColor="text1"/>
        </w:rPr>
        <w:t xml:space="preserve"> </w:t>
      </w:r>
      <w:r w:rsidRPr="00080900">
        <w:rPr>
          <w:color w:val="000000" w:themeColor="text1"/>
        </w:rPr>
        <w:t xml:space="preserve">H. Durand. (1898). </w:t>
      </w:r>
      <w:r w:rsidRPr="00EB3AAE">
        <w:rPr>
          <w:i/>
          <w:color w:val="000000" w:themeColor="text1"/>
        </w:rPr>
        <w:t>Primitiae Florae Costaricensis</w:t>
      </w:r>
      <w:r w:rsidRPr="00080900">
        <w:rPr>
          <w:color w:val="000000" w:themeColor="text1"/>
        </w:rPr>
        <w:t xml:space="preserve">. Instituto Físico Geográfico Nacional, Costa Rica. </w:t>
      </w:r>
    </w:p>
    <w:p w14:paraId="2A37B76B" w14:textId="77777777" w:rsidR="004F0103" w:rsidRPr="00080900" w:rsidRDefault="004F0103" w:rsidP="00664A41">
      <w:pPr>
        <w:jc w:val="both"/>
        <w:rPr>
          <w:color w:val="000000" w:themeColor="text1"/>
        </w:rPr>
      </w:pPr>
    </w:p>
    <w:p w14:paraId="36844416" w14:textId="36878F70" w:rsidR="004F0103" w:rsidRPr="00080900" w:rsidRDefault="004F0103" w:rsidP="00664A41">
      <w:pPr>
        <w:ind w:left="426" w:hanging="426"/>
        <w:jc w:val="both"/>
        <w:rPr>
          <w:color w:val="000000" w:themeColor="text1"/>
        </w:rPr>
      </w:pPr>
      <w:r w:rsidRPr="00080900">
        <w:rPr>
          <w:color w:val="000000" w:themeColor="text1"/>
        </w:rPr>
        <w:t xml:space="preserve">Sáenz, V. (1945). Prof. </w:t>
      </w:r>
      <w:r w:rsidR="0064262A">
        <w:rPr>
          <w:color w:val="000000" w:themeColor="text1"/>
        </w:rPr>
        <w:t>d</w:t>
      </w:r>
      <w:r w:rsidRPr="00080900">
        <w:rPr>
          <w:color w:val="000000" w:themeColor="text1"/>
        </w:rPr>
        <w:t xml:space="preserve">on Alberto M. Brenes “Nuestro Botánico Nacional”. </w:t>
      </w:r>
      <w:r w:rsidRPr="00EB3AAE">
        <w:rPr>
          <w:i/>
          <w:color w:val="000000" w:themeColor="text1"/>
        </w:rPr>
        <w:t>Boletín del Museo Nacional</w:t>
      </w:r>
      <w:r w:rsidRPr="00080900">
        <w:rPr>
          <w:color w:val="000000" w:themeColor="text1"/>
        </w:rPr>
        <w:t>. 1 (2): 7-9.</w:t>
      </w:r>
    </w:p>
    <w:p w14:paraId="0B34CD06" w14:textId="77777777" w:rsidR="004F0103" w:rsidRPr="00080900" w:rsidRDefault="004F0103" w:rsidP="00664A41">
      <w:pPr>
        <w:jc w:val="both"/>
        <w:rPr>
          <w:color w:val="000000" w:themeColor="text1"/>
        </w:rPr>
      </w:pPr>
    </w:p>
    <w:p w14:paraId="03AA082B" w14:textId="09969528" w:rsidR="004F0103" w:rsidRPr="00080900" w:rsidRDefault="004F0103" w:rsidP="00664A41">
      <w:pPr>
        <w:ind w:left="426" w:hanging="426"/>
        <w:jc w:val="both"/>
        <w:rPr>
          <w:rStyle w:val="redtext1"/>
          <w:rFonts w:ascii="Times New Roman" w:hAnsi="Times New Roman" w:cs="Times New Roman"/>
          <w:color w:val="000000" w:themeColor="text1"/>
          <w:sz w:val="24"/>
          <w:szCs w:val="24"/>
        </w:rPr>
      </w:pPr>
      <w:r w:rsidRPr="00080900">
        <w:rPr>
          <w:color w:val="000000" w:themeColor="text1"/>
        </w:rPr>
        <w:t xml:space="preserve">Salas, O. (1949).  </w:t>
      </w:r>
      <w:r w:rsidRPr="00EB3AAE">
        <w:rPr>
          <w:i/>
          <w:iCs/>
          <w:color w:val="000000" w:themeColor="text1"/>
        </w:rPr>
        <w:t>Alberto Ml. Brenes</w:t>
      </w:r>
      <w:r w:rsidRPr="00080900">
        <w:rPr>
          <w:color w:val="000000" w:themeColor="text1"/>
        </w:rPr>
        <w:t xml:space="preserve">. </w:t>
      </w:r>
      <w:r w:rsidRPr="00080900">
        <w:rPr>
          <w:rStyle w:val="redtext1"/>
          <w:rFonts w:ascii="Times New Roman" w:hAnsi="Times New Roman" w:cs="Times New Roman"/>
          <w:color w:val="000000" w:themeColor="text1"/>
          <w:sz w:val="24"/>
          <w:szCs w:val="24"/>
        </w:rPr>
        <w:t>Carpeta N.</w:t>
      </w:r>
      <w:r w:rsidR="00793F87">
        <w:rPr>
          <w:rStyle w:val="redtext1"/>
          <w:rFonts w:ascii="Times New Roman" w:hAnsi="Times New Roman" w:cs="Times New Roman"/>
          <w:color w:val="000000" w:themeColor="text1"/>
          <w:sz w:val="24"/>
          <w:szCs w:val="24"/>
        </w:rPr>
        <w:t>˚</w:t>
      </w:r>
      <w:r w:rsidRPr="00080900">
        <w:rPr>
          <w:rStyle w:val="redtext1"/>
          <w:rFonts w:ascii="Times New Roman" w:hAnsi="Times New Roman" w:cs="Times New Roman"/>
          <w:color w:val="000000" w:themeColor="text1"/>
          <w:sz w:val="24"/>
          <w:szCs w:val="24"/>
        </w:rPr>
        <w:t xml:space="preserve"> 7882. Departamento de Protección del Patrimonio Histórico. Museo Nacional de Costa Rica. 4 p. </w:t>
      </w:r>
    </w:p>
    <w:p w14:paraId="2D081ACF" w14:textId="77777777" w:rsidR="004F0103" w:rsidRPr="00080900" w:rsidRDefault="004F0103" w:rsidP="00664A41">
      <w:pPr>
        <w:jc w:val="both"/>
        <w:rPr>
          <w:color w:val="000000" w:themeColor="text1"/>
        </w:rPr>
      </w:pPr>
    </w:p>
    <w:p w14:paraId="2AF95217" w14:textId="1E7A6A80" w:rsidR="004F0103" w:rsidRPr="00080900" w:rsidRDefault="004F0103" w:rsidP="00664A41">
      <w:pPr>
        <w:ind w:left="426" w:hanging="426"/>
        <w:jc w:val="both"/>
        <w:rPr>
          <w:color w:val="000000" w:themeColor="text1"/>
        </w:rPr>
      </w:pPr>
      <w:r w:rsidRPr="00080900">
        <w:rPr>
          <w:color w:val="000000" w:themeColor="text1"/>
        </w:rPr>
        <w:t>Salazar, A.</w:t>
      </w:r>
      <w:r w:rsidR="00AE1115">
        <w:rPr>
          <w:color w:val="000000" w:themeColor="text1"/>
        </w:rPr>
        <w:t xml:space="preserve"> </w:t>
      </w:r>
      <w:r w:rsidRPr="00080900">
        <w:rPr>
          <w:color w:val="000000" w:themeColor="text1"/>
        </w:rPr>
        <w:t xml:space="preserve">H. (2009). </w:t>
      </w:r>
      <w:r w:rsidRPr="00EB3AAE">
        <w:rPr>
          <w:i/>
          <w:color w:val="000000" w:themeColor="text1"/>
        </w:rPr>
        <w:t>Alberto Ml. Brenes: el naturalista</w:t>
      </w:r>
      <w:r w:rsidRPr="00080900">
        <w:rPr>
          <w:color w:val="000000" w:themeColor="text1"/>
        </w:rPr>
        <w:t>. San José, Editorial Universidad de Costa Rica.</w:t>
      </w:r>
    </w:p>
    <w:p w14:paraId="39CEFC7F" w14:textId="77777777" w:rsidR="004F0103" w:rsidRPr="00080900" w:rsidRDefault="004F0103" w:rsidP="00664A41">
      <w:pPr>
        <w:jc w:val="both"/>
        <w:rPr>
          <w:color w:val="000000" w:themeColor="text1"/>
        </w:rPr>
      </w:pPr>
    </w:p>
    <w:p w14:paraId="54B95A32" w14:textId="77777777" w:rsidR="004F0103" w:rsidRPr="00EB3AAE" w:rsidRDefault="004F0103" w:rsidP="00664A41">
      <w:pPr>
        <w:ind w:left="426" w:hanging="426"/>
        <w:jc w:val="both"/>
        <w:rPr>
          <w:rStyle w:val="redtext1"/>
          <w:rFonts w:ascii="Times New Roman" w:hAnsi="Times New Roman" w:cs="Times New Roman"/>
          <w:color w:val="000000" w:themeColor="text1"/>
          <w:sz w:val="24"/>
          <w:szCs w:val="24"/>
          <w:lang w:val="en-US"/>
        </w:rPr>
      </w:pPr>
      <w:r w:rsidRPr="00EB3AAE">
        <w:rPr>
          <w:rStyle w:val="redtext1"/>
          <w:rFonts w:ascii="Times New Roman" w:hAnsi="Times New Roman" w:cs="Times New Roman"/>
          <w:color w:val="000000" w:themeColor="text1"/>
          <w:sz w:val="24"/>
          <w:szCs w:val="24"/>
          <w:lang w:val="en-US"/>
        </w:rPr>
        <w:t xml:space="preserve">Schlechter, R. (1923).  Beiträge zur Orchideenkunde von Zentralamerika.  II. Additamenta ad Orchideologiam Costaricensem. </w:t>
      </w:r>
      <w:r w:rsidRPr="00EB3AAE">
        <w:rPr>
          <w:rStyle w:val="redtext1"/>
          <w:rFonts w:ascii="Times New Roman" w:hAnsi="Times New Roman" w:cs="Times New Roman"/>
          <w:i/>
          <w:color w:val="000000" w:themeColor="text1"/>
          <w:sz w:val="24"/>
          <w:szCs w:val="24"/>
          <w:lang w:val="en-US"/>
        </w:rPr>
        <w:t>Repertorium specierum novarum regni vegetabilis</w:t>
      </w:r>
      <w:r w:rsidRPr="00EB3AAE">
        <w:rPr>
          <w:rStyle w:val="redtext1"/>
          <w:rFonts w:ascii="Times New Roman" w:hAnsi="Times New Roman" w:cs="Times New Roman"/>
          <w:color w:val="000000" w:themeColor="text1"/>
          <w:sz w:val="24"/>
          <w:szCs w:val="24"/>
          <w:lang w:val="en-US"/>
        </w:rPr>
        <w:t xml:space="preserve"> XIX: 158-269. </w:t>
      </w:r>
    </w:p>
    <w:p w14:paraId="65C603A2" w14:textId="77777777" w:rsidR="004F0103" w:rsidRPr="00EB3AAE" w:rsidRDefault="004F0103" w:rsidP="00664A41">
      <w:pPr>
        <w:jc w:val="both"/>
        <w:rPr>
          <w:rStyle w:val="redtext1"/>
          <w:rFonts w:ascii="Times New Roman" w:hAnsi="Times New Roman" w:cs="Times New Roman"/>
          <w:color w:val="000000" w:themeColor="text1"/>
          <w:sz w:val="24"/>
          <w:szCs w:val="24"/>
          <w:lang w:val="en-US"/>
        </w:rPr>
      </w:pPr>
    </w:p>
    <w:p w14:paraId="78864506" w14:textId="77777777" w:rsidR="004F0103" w:rsidRPr="00EB3AAE" w:rsidRDefault="004F0103" w:rsidP="00664A41">
      <w:pPr>
        <w:ind w:left="426" w:hanging="426"/>
        <w:jc w:val="both"/>
        <w:rPr>
          <w:rStyle w:val="redtext1"/>
          <w:rFonts w:ascii="Times New Roman" w:hAnsi="Times New Roman" w:cs="Times New Roman"/>
          <w:color w:val="000000" w:themeColor="text1"/>
          <w:sz w:val="24"/>
          <w:szCs w:val="24"/>
          <w:lang w:val="en-US"/>
        </w:rPr>
      </w:pPr>
      <w:r w:rsidRPr="00EB3AAE">
        <w:rPr>
          <w:rStyle w:val="redtext1"/>
          <w:rFonts w:ascii="Times New Roman" w:hAnsi="Times New Roman" w:cs="Times New Roman"/>
          <w:color w:val="000000" w:themeColor="text1"/>
          <w:sz w:val="24"/>
          <w:szCs w:val="24"/>
          <w:lang w:val="en-US"/>
        </w:rPr>
        <w:t xml:space="preserve">Standley, P. C. (1937).  </w:t>
      </w:r>
      <w:r w:rsidRPr="00EB3AAE">
        <w:rPr>
          <w:rStyle w:val="redtext1"/>
          <w:rFonts w:ascii="Times New Roman" w:hAnsi="Times New Roman" w:cs="Times New Roman"/>
          <w:i/>
          <w:iCs/>
          <w:color w:val="000000" w:themeColor="text1"/>
          <w:sz w:val="24"/>
          <w:szCs w:val="24"/>
          <w:lang w:val="en-US"/>
        </w:rPr>
        <w:t>Flora of Costa Rica</w:t>
      </w:r>
      <w:r w:rsidRPr="00EB3AAE">
        <w:rPr>
          <w:rStyle w:val="redtext1"/>
          <w:rFonts w:ascii="Times New Roman" w:hAnsi="Times New Roman" w:cs="Times New Roman"/>
          <w:color w:val="000000" w:themeColor="text1"/>
          <w:sz w:val="24"/>
          <w:szCs w:val="24"/>
          <w:lang w:val="en-US"/>
        </w:rPr>
        <w:t xml:space="preserve">. Part I. Chicago, Field Museum of Natural History, Botanical Series. Vol. XVIII. 780 p. </w:t>
      </w:r>
    </w:p>
    <w:p w14:paraId="5212FBF4" w14:textId="77777777" w:rsidR="004F0103" w:rsidRPr="00EB3AAE" w:rsidRDefault="004F0103" w:rsidP="00664A41">
      <w:pPr>
        <w:jc w:val="both"/>
        <w:rPr>
          <w:rStyle w:val="redtext1"/>
          <w:rFonts w:ascii="Times New Roman" w:hAnsi="Times New Roman" w:cs="Times New Roman"/>
          <w:color w:val="000000" w:themeColor="text1"/>
          <w:sz w:val="24"/>
          <w:szCs w:val="24"/>
          <w:lang w:val="en-US"/>
        </w:rPr>
      </w:pPr>
    </w:p>
    <w:p w14:paraId="3D589463" w14:textId="77777777" w:rsidR="004F0103" w:rsidRPr="00EB3AAE" w:rsidRDefault="004F0103" w:rsidP="00664A41">
      <w:pPr>
        <w:ind w:left="426" w:hanging="426"/>
        <w:jc w:val="both"/>
        <w:rPr>
          <w:rStyle w:val="redtext1"/>
          <w:rFonts w:ascii="Times New Roman" w:hAnsi="Times New Roman" w:cs="Times New Roman"/>
          <w:color w:val="000000" w:themeColor="text1"/>
          <w:sz w:val="24"/>
          <w:szCs w:val="24"/>
          <w:lang w:val="en-US"/>
        </w:rPr>
      </w:pPr>
      <w:r w:rsidRPr="00EB3AAE">
        <w:rPr>
          <w:rStyle w:val="redtext1"/>
          <w:rFonts w:ascii="Times New Roman" w:hAnsi="Times New Roman" w:cs="Times New Roman"/>
          <w:color w:val="000000" w:themeColor="text1"/>
          <w:sz w:val="24"/>
          <w:szCs w:val="24"/>
          <w:lang w:val="en-US"/>
        </w:rPr>
        <w:t xml:space="preserve">Sydow, H., Petrak, F. (1929).  </w:t>
      </w:r>
      <w:r w:rsidRPr="00EB3AAE">
        <w:rPr>
          <w:rStyle w:val="redtext1"/>
          <w:rFonts w:ascii="Times New Roman" w:hAnsi="Times New Roman" w:cs="Times New Roman"/>
          <w:i/>
          <w:color w:val="000000" w:themeColor="text1"/>
          <w:sz w:val="24"/>
          <w:szCs w:val="24"/>
          <w:lang w:val="en-US"/>
        </w:rPr>
        <w:t>Fungi costaricenses</w:t>
      </w:r>
      <w:r w:rsidRPr="00EB3AAE">
        <w:rPr>
          <w:rStyle w:val="redtext1"/>
          <w:rFonts w:ascii="Times New Roman" w:hAnsi="Times New Roman" w:cs="Times New Roman"/>
          <w:color w:val="000000" w:themeColor="text1"/>
          <w:sz w:val="24"/>
          <w:szCs w:val="24"/>
          <w:lang w:val="en-US"/>
        </w:rPr>
        <w:t xml:space="preserve"> </w:t>
      </w:r>
      <w:r w:rsidRPr="00664A41">
        <w:rPr>
          <w:rStyle w:val="redtext1"/>
          <w:rFonts w:ascii="Times New Roman" w:hAnsi="Times New Roman" w:cs="Times New Roman"/>
          <w:color w:val="000000" w:themeColor="text1"/>
          <w:sz w:val="24"/>
          <w:szCs w:val="24"/>
          <w:lang w:val="en-US"/>
        </w:rPr>
        <w:t xml:space="preserve">a </w:t>
      </w:r>
      <w:r w:rsidRPr="00EB3AAE">
        <w:rPr>
          <w:rStyle w:val="redtext1"/>
          <w:rFonts w:ascii="Times New Roman" w:hAnsi="Times New Roman" w:cs="Times New Roman"/>
          <w:color w:val="000000" w:themeColor="text1"/>
          <w:sz w:val="24"/>
          <w:szCs w:val="24"/>
          <w:lang w:val="en-US"/>
        </w:rPr>
        <w:t xml:space="preserve">cl. Prof. Alberto M. Brenes collecti. Series prima. Annales Mycologici XXVII (1/2): 1-86. </w:t>
      </w:r>
    </w:p>
    <w:p w14:paraId="0A415E27" w14:textId="77777777" w:rsidR="004F0103" w:rsidRPr="00EB3AAE" w:rsidRDefault="004F0103" w:rsidP="00664A41">
      <w:pPr>
        <w:jc w:val="both"/>
        <w:rPr>
          <w:rStyle w:val="redtext1"/>
          <w:rFonts w:ascii="Times New Roman" w:hAnsi="Times New Roman" w:cs="Times New Roman"/>
          <w:color w:val="000000" w:themeColor="text1"/>
          <w:sz w:val="24"/>
          <w:szCs w:val="24"/>
          <w:lang w:val="en-US"/>
        </w:rPr>
      </w:pPr>
    </w:p>
    <w:p w14:paraId="08C5BCE3" w14:textId="77777777" w:rsidR="004F0103" w:rsidRPr="00EB3AAE" w:rsidRDefault="004F0103" w:rsidP="00664A41">
      <w:pPr>
        <w:ind w:left="426" w:hanging="426"/>
        <w:jc w:val="both"/>
        <w:rPr>
          <w:rStyle w:val="redtext1"/>
          <w:rFonts w:ascii="Times New Roman" w:hAnsi="Times New Roman" w:cs="Times New Roman"/>
          <w:color w:val="000000" w:themeColor="text1"/>
          <w:sz w:val="24"/>
          <w:szCs w:val="24"/>
          <w:lang w:val="en-US"/>
        </w:rPr>
      </w:pPr>
      <w:r w:rsidRPr="00EB3AAE">
        <w:rPr>
          <w:rStyle w:val="redtext1"/>
          <w:rFonts w:ascii="Times New Roman" w:hAnsi="Times New Roman" w:cs="Times New Roman"/>
          <w:color w:val="000000" w:themeColor="text1"/>
          <w:sz w:val="24"/>
          <w:szCs w:val="24"/>
          <w:lang w:val="en-US"/>
        </w:rPr>
        <w:t xml:space="preserve">Sydow, H., Petrak, F. (1937).  </w:t>
      </w:r>
      <w:r w:rsidRPr="00EB3AAE">
        <w:rPr>
          <w:rStyle w:val="redtext1"/>
          <w:rFonts w:ascii="Times New Roman" w:hAnsi="Times New Roman" w:cs="Times New Roman"/>
          <w:i/>
          <w:color w:val="000000" w:themeColor="text1"/>
          <w:sz w:val="24"/>
          <w:szCs w:val="24"/>
          <w:lang w:val="en-US"/>
        </w:rPr>
        <w:t>Fungi costaricenses</w:t>
      </w:r>
      <w:r w:rsidRPr="00EB3AAE">
        <w:rPr>
          <w:rStyle w:val="redtext1"/>
          <w:rFonts w:ascii="Times New Roman" w:hAnsi="Times New Roman" w:cs="Times New Roman"/>
          <w:color w:val="000000" w:themeColor="text1"/>
          <w:sz w:val="24"/>
          <w:szCs w:val="24"/>
          <w:lang w:val="en-US"/>
        </w:rPr>
        <w:t xml:space="preserve"> a cl. Prof. Alberto M. Brenes collecti. Series Secunda. Annales Mycologici. XXXV (2): 6-97. </w:t>
      </w:r>
    </w:p>
    <w:p w14:paraId="24EC0537" w14:textId="77777777" w:rsidR="004F0103" w:rsidRPr="00EB3AAE" w:rsidRDefault="004F0103" w:rsidP="00664A41">
      <w:pPr>
        <w:jc w:val="both"/>
        <w:rPr>
          <w:rStyle w:val="redtext1"/>
          <w:rFonts w:ascii="Times New Roman" w:hAnsi="Times New Roman" w:cs="Times New Roman"/>
          <w:color w:val="000000" w:themeColor="text1"/>
          <w:sz w:val="24"/>
          <w:szCs w:val="24"/>
          <w:lang w:val="en-US"/>
        </w:rPr>
      </w:pPr>
    </w:p>
    <w:p w14:paraId="0D90E407" w14:textId="50C091A8" w:rsidR="00A253E4" w:rsidRPr="00080900" w:rsidRDefault="004F0103" w:rsidP="00664A41">
      <w:pPr>
        <w:ind w:left="426" w:hanging="426"/>
        <w:jc w:val="both"/>
        <w:rPr>
          <w:color w:val="000000" w:themeColor="text1"/>
        </w:rPr>
      </w:pPr>
      <w:r w:rsidRPr="00EB3AAE">
        <w:rPr>
          <w:color w:val="000000" w:themeColor="text1"/>
          <w:lang w:val="en-US"/>
        </w:rPr>
        <w:lastRenderedPageBreak/>
        <w:t xml:space="preserve">Valerio, J. (1940).  </w:t>
      </w:r>
      <w:r w:rsidRPr="00080900">
        <w:rPr>
          <w:color w:val="000000" w:themeColor="text1"/>
        </w:rPr>
        <w:t xml:space="preserve">Informe rendido a la Secretaría de Educación Pública sobre la labor realizada en 1939.  Museo Nacional. </w:t>
      </w:r>
      <w:r w:rsidRPr="00EB3AAE">
        <w:rPr>
          <w:i/>
          <w:color w:val="000000" w:themeColor="text1"/>
        </w:rPr>
        <w:t>Serie Historia del Museo</w:t>
      </w:r>
      <w:r w:rsidRPr="00080900">
        <w:rPr>
          <w:color w:val="000000" w:themeColor="text1"/>
        </w:rPr>
        <w:t xml:space="preserve">, </w:t>
      </w:r>
      <w:r w:rsidR="001B5A34">
        <w:rPr>
          <w:color w:val="000000" w:themeColor="text1"/>
        </w:rPr>
        <w:t>v</w:t>
      </w:r>
      <w:r w:rsidRPr="00080900">
        <w:rPr>
          <w:color w:val="000000" w:themeColor="text1"/>
        </w:rPr>
        <w:t xml:space="preserve">ol. I, parte II.  </w:t>
      </w:r>
      <w:r w:rsidR="00AE1115">
        <w:rPr>
          <w:color w:val="000000" w:themeColor="text1"/>
        </w:rPr>
        <w:t>P</w:t>
      </w:r>
      <w:r w:rsidRPr="00080900">
        <w:rPr>
          <w:color w:val="000000" w:themeColor="text1"/>
        </w:rPr>
        <w:t xml:space="preserve">. 4-8. </w:t>
      </w:r>
    </w:p>
    <w:sectPr w:rsidR="00A253E4" w:rsidRPr="00080900" w:rsidSect="00B65BAF">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4520" w14:textId="77777777" w:rsidR="0035798D" w:rsidRDefault="0035798D" w:rsidP="004F0103">
      <w:r>
        <w:separator/>
      </w:r>
    </w:p>
  </w:endnote>
  <w:endnote w:type="continuationSeparator" w:id="0">
    <w:p w14:paraId="2CE25C3D" w14:textId="77777777" w:rsidR="0035798D" w:rsidRDefault="0035798D" w:rsidP="004F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0E03" w14:textId="77777777" w:rsidR="0035798D" w:rsidRDefault="0035798D" w:rsidP="004F0103">
      <w:r>
        <w:separator/>
      </w:r>
    </w:p>
  </w:footnote>
  <w:footnote w:type="continuationSeparator" w:id="0">
    <w:p w14:paraId="7814D1D8" w14:textId="77777777" w:rsidR="0035798D" w:rsidRDefault="0035798D" w:rsidP="004F0103">
      <w:r>
        <w:continuationSeparator/>
      </w:r>
    </w:p>
  </w:footnote>
  <w:footnote w:id="1">
    <w:p w14:paraId="0EBB5538" w14:textId="77777777" w:rsidR="00DB7512" w:rsidRPr="00957ED2" w:rsidRDefault="00DB7512" w:rsidP="004F0103">
      <w:pPr>
        <w:pStyle w:val="Textoindependiente"/>
        <w:jc w:val="both"/>
        <w:rPr>
          <w:rFonts w:ascii="Arial" w:hAnsi="Arial" w:cs="Arial"/>
          <w:color w:val="000000" w:themeColor="text1"/>
          <w:sz w:val="20"/>
        </w:rPr>
      </w:pPr>
      <w:r w:rsidRPr="00A1350A">
        <w:rPr>
          <w:rStyle w:val="Refdenotaalpie"/>
          <w:rFonts w:ascii="Times New Roman" w:hAnsi="Times New Roman"/>
          <w:sz w:val="20"/>
        </w:rPr>
        <w:footnoteRef/>
      </w:r>
      <w:r w:rsidRPr="00A1350A">
        <w:rPr>
          <w:rFonts w:ascii="Times New Roman" w:hAnsi="Times New Roman"/>
          <w:sz w:val="20"/>
        </w:rPr>
        <w:t xml:space="preserve"> </w:t>
      </w:r>
      <w:r w:rsidRPr="0098673F">
        <w:rPr>
          <w:rFonts w:ascii="Times New Roman" w:hAnsi="Times New Roman"/>
          <w:color w:val="000000" w:themeColor="text1"/>
          <w:sz w:val="22"/>
          <w:szCs w:val="22"/>
        </w:rPr>
        <w:t>Biólogo. Profesor jubilado, Universidad de Costa Rica</w:t>
      </w:r>
      <w:r>
        <w:rPr>
          <w:rFonts w:ascii="Times New Roman" w:hAnsi="Times New Roman"/>
          <w:color w:val="000000" w:themeColor="text1"/>
          <w:sz w:val="22"/>
          <w:szCs w:val="22"/>
        </w:rPr>
        <w:t xml:space="preserve">, Costa Rica. </w:t>
      </w:r>
      <w:hyperlink r:id="rId1" w:history="1">
        <w:r w:rsidRPr="00741D56">
          <w:rPr>
            <w:rStyle w:val="Hipervnculo"/>
            <w:rFonts w:ascii="Times New Roman" w:hAnsi="Times New Roman"/>
            <w:sz w:val="22"/>
            <w:szCs w:val="22"/>
          </w:rPr>
          <w:t>ahamersalazar@gmail.com</w:t>
        </w:r>
      </w:hyperlink>
      <w:r>
        <w:rPr>
          <w:rFonts w:ascii="Times New Roman" w:hAnsi="Times New Roman"/>
          <w:color w:val="000000" w:themeColor="text1"/>
          <w:sz w:val="22"/>
          <w:szCs w:val="22"/>
        </w:rPr>
        <w:t xml:space="preserve"> </w:t>
      </w:r>
    </w:p>
    <w:p w14:paraId="43C11165" w14:textId="77777777" w:rsidR="00DB7512" w:rsidRPr="00A1350A" w:rsidRDefault="00DB7512" w:rsidP="004F0103">
      <w:pPr>
        <w:tabs>
          <w:tab w:val="left" w:pos="-720"/>
        </w:tabs>
        <w:suppressAutoHyphen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02C7"/>
    <w:multiLevelType w:val="hybridMultilevel"/>
    <w:tmpl w:val="9DA07DD4"/>
    <w:lvl w:ilvl="0" w:tplc="CD40B25C">
      <w:start w:val="1"/>
      <w:numFmt w:val="decimal"/>
      <w:pStyle w:val="Ttulo1"/>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DB3403F"/>
    <w:multiLevelType w:val="hybridMultilevel"/>
    <w:tmpl w:val="BA90DD1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61E30F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03"/>
    <w:rsid w:val="000575E8"/>
    <w:rsid w:val="000700E9"/>
    <w:rsid w:val="00080900"/>
    <w:rsid w:val="00123744"/>
    <w:rsid w:val="00134FD7"/>
    <w:rsid w:val="001635FE"/>
    <w:rsid w:val="00184251"/>
    <w:rsid w:val="00194872"/>
    <w:rsid w:val="001B5A34"/>
    <w:rsid w:val="001C494C"/>
    <w:rsid w:val="001D765D"/>
    <w:rsid w:val="0023555A"/>
    <w:rsid w:val="00273843"/>
    <w:rsid w:val="002B51A5"/>
    <w:rsid w:val="00317B8C"/>
    <w:rsid w:val="00350B4C"/>
    <w:rsid w:val="003549EC"/>
    <w:rsid w:val="0035798D"/>
    <w:rsid w:val="00395C36"/>
    <w:rsid w:val="003C18A7"/>
    <w:rsid w:val="003C7536"/>
    <w:rsid w:val="004019A6"/>
    <w:rsid w:val="00442F48"/>
    <w:rsid w:val="00464D03"/>
    <w:rsid w:val="004F0103"/>
    <w:rsid w:val="00532457"/>
    <w:rsid w:val="00535042"/>
    <w:rsid w:val="00577630"/>
    <w:rsid w:val="005B11F6"/>
    <w:rsid w:val="005B28BB"/>
    <w:rsid w:val="005E75A9"/>
    <w:rsid w:val="0064262A"/>
    <w:rsid w:val="00643FA5"/>
    <w:rsid w:val="00664A41"/>
    <w:rsid w:val="0067469E"/>
    <w:rsid w:val="00696908"/>
    <w:rsid w:val="006A3EF4"/>
    <w:rsid w:val="007100D6"/>
    <w:rsid w:val="0076369F"/>
    <w:rsid w:val="00777173"/>
    <w:rsid w:val="007854EF"/>
    <w:rsid w:val="00793F87"/>
    <w:rsid w:val="00794C3B"/>
    <w:rsid w:val="007D19D6"/>
    <w:rsid w:val="008001D5"/>
    <w:rsid w:val="00835B82"/>
    <w:rsid w:val="008619DA"/>
    <w:rsid w:val="00880E0E"/>
    <w:rsid w:val="008C2CA5"/>
    <w:rsid w:val="008D79DB"/>
    <w:rsid w:val="008F5BCC"/>
    <w:rsid w:val="009110E5"/>
    <w:rsid w:val="00911877"/>
    <w:rsid w:val="00943619"/>
    <w:rsid w:val="00960040"/>
    <w:rsid w:val="009D1267"/>
    <w:rsid w:val="009E2F17"/>
    <w:rsid w:val="00A253E4"/>
    <w:rsid w:val="00AB3BC1"/>
    <w:rsid w:val="00AD438F"/>
    <w:rsid w:val="00AE1115"/>
    <w:rsid w:val="00AE19C2"/>
    <w:rsid w:val="00B239FA"/>
    <w:rsid w:val="00B30492"/>
    <w:rsid w:val="00B37818"/>
    <w:rsid w:val="00B65BAF"/>
    <w:rsid w:val="00B87D68"/>
    <w:rsid w:val="00BA5470"/>
    <w:rsid w:val="00BE7FEB"/>
    <w:rsid w:val="00BF05A7"/>
    <w:rsid w:val="00C62AA9"/>
    <w:rsid w:val="00C71525"/>
    <w:rsid w:val="00CB0CAB"/>
    <w:rsid w:val="00D845DE"/>
    <w:rsid w:val="00DB0612"/>
    <w:rsid w:val="00DB1BFF"/>
    <w:rsid w:val="00DB6592"/>
    <w:rsid w:val="00DB7512"/>
    <w:rsid w:val="00DD1A1D"/>
    <w:rsid w:val="00E15915"/>
    <w:rsid w:val="00E36370"/>
    <w:rsid w:val="00EB2EF3"/>
    <w:rsid w:val="00EB3AAE"/>
    <w:rsid w:val="00EE4529"/>
    <w:rsid w:val="00F043E0"/>
    <w:rsid w:val="00F279C9"/>
    <w:rsid w:val="00F83FDA"/>
    <w:rsid w:val="00F848DC"/>
    <w:rsid w:val="00FB4E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8070"/>
  <w15:chartTrackingRefBased/>
  <w15:docId w15:val="{6C05435F-CE7A-4D2A-93AA-FA5499F0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03"/>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8619DA"/>
    <w:pPr>
      <w:numPr>
        <w:numId w:val="2"/>
      </w:numPr>
      <w:spacing w:after="160" w:line="259" w:lineRule="auto"/>
      <w:outlineLvl w:val="0"/>
    </w:pPr>
    <w:rPr>
      <w:rFonts w:ascii="Calibri" w:eastAsia="Calibri" w:hAnsi="Calibri"/>
      <w:b/>
      <w:bCs/>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sid w:val="004F0103"/>
    <w:rPr>
      <w:vertAlign w:val="superscript"/>
    </w:rPr>
  </w:style>
  <w:style w:type="paragraph" w:styleId="Textoindependiente">
    <w:name w:val="Body Text"/>
    <w:basedOn w:val="Normal"/>
    <w:link w:val="TextoindependienteCar"/>
    <w:rsid w:val="004F0103"/>
    <w:rPr>
      <w:rFonts w:ascii="Arial Narrow" w:eastAsia="Times New Roman" w:hAnsi="Arial Narrow"/>
      <w:color w:val="0000FF"/>
      <w:szCs w:val="20"/>
      <w:lang w:val="es-MX" w:eastAsia="es-ES"/>
    </w:rPr>
  </w:style>
  <w:style w:type="character" w:customStyle="1" w:styleId="TextoindependienteCar">
    <w:name w:val="Texto independiente Car"/>
    <w:basedOn w:val="Fuentedeprrafopredeter"/>
    <w:link w:val="Textoindependiente"/>
    <w:rsid w:val="004F0103"/>
    <w:rPr>
      <w:rFonts w:ascii="Arial Narrow" w:eastAsia="Times New Roman" w:hAnsi="Arial Narrow" w:cs="Times New Roman"/>
      <w:color w:val="0000FF"/>
      <w:sz w:val="24"/>
      <w:szCs w:val="20"/>
      <w:lang w:val="es-MX" w:eastAsia="es-ES"/>
    </w:rPr>
  </w:style>
  <w:style w:type="paragraph" w:customStyle="1" w:styleId="p12">
    <w:name w:val="p12"/>
    <w:basedOn w:val="Normal"/>
    <w:rsid w:val="004F0103"/>
    <w:pPr>
      <w:widowControl w:val="0"/>
      <w:tabs>
        <w:tab w:val="left" w:pos="2560"/>
      </w:tabs>
      <w:spacing w:line="480" w:lineRule="atLeast"/>
      <w:ind w:left="1440" w:firstLine="2592"/>
    </w:pPr>
    <w:rPr>
      <w:rFonts w:eastAsia="Times New Roman"/>
      <w:snapToGrid w:val="0"/>
      <w:szCs w:val="20"/>
      <w:lang w:val="es-ES" w:eastAsia="es-ES"/>
    </w:rPr>
  </w:style>
  <w:style w:type="paragraph" w:styleId="Saludo">
    <w:name w:val="Salutation"/>
    <w:basedOn w:val="Normal"/>
    <w:next w:val="Normal"/>
    <w:link w:val="SaludoCar"/>
    <w:rsid w:val="004F0103"/>
    <w:rPr>
      <w:rFonts w:eastAsia="Times New Roman"/>
      <w:sz w:val="20"/>
      <w:szCs w:val="20"/>
      <w:lang w:val="es-CR" w:eastAsia="es-ES"/>
    </w:rPr>
  </w:style>
  <w:style w:type="character" w:customStyle="1" w:styleId="SaludoCar">
    <w:name w:val="Saludo Car"/>
    <w:basedOn w:val="Fuentedeprrafopredeter"/>
    <w:link w:val="Saludo"/>
    <w:rsid w:val="004F0103"/>
    <w:rPr>
      <w:rFonts w:ascii="Times New Roman" w:eastAsia="Times New Roman" w:hAnsi="Times New Roman" w:cs="Times New Roman"/>
      <w:sz w:val="20"/>
      <w:szCs w:val="20"/>
      <w:lang w:val="es-CR" w:eastAsia="es-ES"/>
    </w:rPr>
  </w:style>
  <w:style w:type="paragraph" w:customStyle="1" w:styleId="p41">
    <w:name w:val="p41"/>
    <w:basedOn w:val="Normal"/>
    <w:rsid w:val="004F0103"/>
    <w:pPr>
      <w:widowControl w:val="0"/>
      <w:spacing w:line="480" w:lineRule="atLeast"/>
      <w:ind w:left="1060"/>
    </w:pPr>
    <w:rPr>
      <w:rFonts w:eastAsia="Times New Roman"/>
      <w:snapToGrid w:val="0"/>
      <w:szCs w:val="20"/>
      <w:lang w:val="es-ES" w:eastAsia="es-ES"/>
    </w:rPr>
  </w:style>
  <w:style w:type="character" w:customStyle="1" w:styleId="redtext1">
    <w:name w:val="redtext1"/>
    <w:basedOn w:val="Fuentedeprrafopredeter"/>
    <w:rsid w:val="004F0103"/>
    <w:rPr>
      <w:rFonts w:ascii="Arial" w:hAnsi="Arial" w:cs="Arial" w:hint="default"/>
      <w:i w:val="0"/>
      <w:iCs w:val="0"/>
      <w:color w:val="990000"/>
      <w:sz w:val="18"/>
      <w:szCs w:val="18"/>
    </w:rPr>
  </w:style>
  <w:style w:type="character" w:styleId="Hipervnculo">
    <w:name w:val="Hyperlink"/>
    <w:basedOn w:val="Fuentedeprrafopredeter"/>
    <w:uiPriority w:val="99"/>
    <w:unhideWhenUsed/>
    <w:rsid w:val="004F0103"/>
    <w:rPr>
      <w:color w:val="0000FF"/>
      <w:u w:val="single"/>
    </w:rPr>
  </w:style>
  <w:style w:type="paragraph" w:styleId="Textodeglobo">
    <w:name w:val="Balloon Text"/>
    <w:basedOn w:val="Normal"/>
    <w:link w:val="TextodegloboCar"/>
    <w:uiPriority w:val="99"/>
    <w:semiHidden/>
    <w:unhideWhenUsed/>
    <w:rsid w:val="008C2C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CA5"/>
    <w:rPr>
      <w:rFonts w:ascii="Segoe UI" w:hAnsi="Segoe UI" w:cs="Segoe UI"/>
      <w:sz w:val="18"/>
      <w:szCs w:val="18"/>
      <w:lang w:val="es-ES_tradnl" w:eastAsia="es-ES_tradnl"/>
    </w:rPr>
  </w:style>
  <w:style w:type="character" w:styleId="Refdecomentario">
    <w:name w:val="annotation reference"/>
    <w:basedOn w:val="Fuentedeprrafopredeter"/>
    <w:uiPriority w:val="99"/>
    <w:semiHidden/>
    <w:unhideWhenUsed/>
    <w:rsid w:val="00EE4529"/>
    <w:rPr>
      <w:sz w:val="16"/>
      <w:szCs w:val="16"/>
    </w:rPr>
  </w:style>
  <w:style w:type="paragraph" w:styleId="Textocomentario">
    <w:name w:val="annotation text"/>
    <w:basedOn w:val="Normal"/>
    <w:link w:val="TextocomentarioCar"/>
    <w:uiPriority w:val="99"/>
    <w:semiHidden/>
    <w:unhideWhenUsed/>
    <w:rsid w:val="00EE4529"/>
    <w:rPr>
      <w:sz w:val="20"/>
      <w:szCs w:val="20"/>
    </w:rPr>
  </w:style>
  <w:style w:type="character" w:customStyle="1" w:styleId="TextocomentarioCar">
    <w:name w:val="Texto comentario Car"/>
    <w:basedOn w:val="Fuentedeprrafopredeter"/>
    <w:link w:val="Textocomentario"/>
    <w:uiPriority w:val="99"/>
    <w:semiHidden/>
    <w:rsid w:val="00EE4529"/>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E4529"/>
    <w:rPr>
      <w:b/>
      <w:bCs/>
    </w:rPr>
  </w:style>
  <w:style w:type="character" w:customStyle="1" w:styleId="AsuntodelcomentarioCar">
    <w:name w:val="Asunto del comentario Car"/>
    <w:basedOn w:val="TextocomentarioCar"/>
    <w:link w:val="Asuntodelcomentario"/>
    <w:uiPriority w:val="99"/>
    <w:semiHidden/>
    <w:rsid w:val="00EE4529"/>
    <w:rPr>
      <w:rFonts w:ascii="Times New Roman" w:hAnsi="Times New Roman" w:cs="Times New Roman"/>
      <w:b/>
      <w:bCs/>
      <w:sz w:val="20"/>
      <w:szCs w:val="20"/>
      <w:lang w:val="es-ES_tradnl" w:eastAsia="es-ES_tradnl"/>
    </w:rPr>
  </w:style>
  <w:style w:type="character" w:customStyle="1" w:styleId="Mencinsinresolver1">
    <w:name w:val="Mención sin resolver1"/>
    <w:basedOn w:val="Fuentedeprrafopredeter"/>
    <w:uiPriority w:val="99"/>
    <w:semiHidden/>
    <w:unhideWhenUsed/>
    <w:rsid w:val="00E15915"/>
    <w:rPr>
      <w:color w:val="605E5C"/>
      <w:shd w:val="clear" w:color="auto" w:fill="E1DFDD"/>
    </w:rPr>
  </w:style>
  <w:style w:type="character" w:customStyle="1" w:styleId="Ttulo1Car">
    <w:name w:val="Título 1 Car"/>
    <w:basedOn w:val="Fuentedeprrafopredeter"/>
    <w:link w:val="Ttulo1"/>
    <w:uiPriority w:val="9"/>
    <w:rsid w:val="008619DA"/>
    <w:rPr>
      <w:rFonts w:ascii="Calibri" w:eastAsia="Calibri" w:hAnsi="Calibri" w:cs="Times New Roman"/>
      <w:b/>
      <w:bCs/>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62/bhl.title.2664"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ahamersalaza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3773</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AmbientPC1</dc:creator>
  <cp:keywords/>
  <dc:description/>
  <cp:lastModifiedBy>Sergio Molina</cp:lastModifiedBy>
  <cp:revision>7</cp:revision>
  <cp:lastPrinted>2019-10-21T21:56:00Z</cp:lastPrinted>
  <dcterms:created xsi:type="dcterms:W3CDTF">2019-11-08T15:01:00Z</dcterms:created>
  <dcterms:modified xsi:type="dcterms:W3CDTF">2019-11-10T22:42:00Z</dcterms:modified>
</cp:coreProperties>
</file>