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AAF" w14:textId="326C0E34" w:rsidR="00AC2E20" w:rsidRPr="00B50432" w:rsidRDefault="00AC2E20" w:rsidP="00937353">
      <w:pPr>
        <w:spacing w:after="0" w:line="240" w:lineRule="auto"/>
        <w:jc w:val="center"/>
        <w:rPr>
          <w:rFonts w:ascii="Times New Roman" w:hAnsi="Times New Roman" w:cs="Times New Roman"/>
          <w:b/>
          <w:sz w:val="40"/>
          <w:szCs w:val="40"/>
        </w:rPr>
      </w:pPr>
      <w:r w:rsidRPr="00B50432">
        <w:rPr>
          <w:rFonts w:ascii="Times New Roman" w:hAnsi="Times New Roman" w:cs="Times New Roman"/>
          <w:b/>
          <w:sz w:val="40"/>
          <w:szCs w:val="40"/>
        </w:rPr>
        <w:t>EXPERIENCIA</w:t>
      </w:r>
      <w:r w:rsidR="00AC7846" w:rsidRPr="00B50432">
        <w:rPr>
          <w:rFonts w:ascii="Times New Roman" w:hAnsi="Times New Roman" w:cs="Times New Roman"/>
          <w:b/>
          <w:sz w:val="40"/>
          <w:szCs w:val="40"/>
        </w:rPr>
        <w:t>S</w:t>
      </w:r>
    </w:p>
    <w:p w14:paraId="122DB17A" w14:textId="77777777" w:rsidR="00937353" w:rsidRDefault="00937353" w:rsidP="00937353">
      <w:pPr>
        <w:spacing w:after="0" w:line="240" w:lineRule="auto"/>
        <w:jc w:val="center"/>
        <w:rPr>
          <w:rFonts w:ascii="Times New Roman" w:hAnsi="Times New Roman" w:cs="Times New Roman"/>
          <w:b/>
          <w:sz w:val="24"/>
          <w:szCs w:val="24"/>
        </w:rPr>
      </w:pPr>
    </w:p>
    <w:p w14:paraId="2DCCF66B" w14:textId="5CAA73EA" w:rsidR="00B9588D" w:rsidRPr="00AE39C4" w:rsidRDefault="00ED17AB" w:rsidP="00937353">
      <w:pPr>
        <w:spacing w:after="0" w:line="240" w:lineRule="auto"/>
        <w:jc w:val="center"/>
        <w:rPr>
          <w:rFonts w:ascii="Times New Roman" w:hAnsi="Times New Roman" w:cs="Times New Roman"/>
          <w:b/>
          <w:sz w:val="24"/>
          <w:szCs w:val="24"/>
        </w:rPr>
      </w:pPr>
      <w:r w:rsidRPr="00AE39C4">
        <w:rPr>
          <w:rFonts w:ascii="Times New Roman" w:hAnsi="Times New Roman" w:cs="Times New Roman"/>
          <w:b/>
          <w:sz w:val="24"/>
          <w:szCs w:val="24"/>
        </w:rPr>
        <w:t>Control biológico de plagas agrícolas en Venezuela: l</w:t>
      </w:r>
      <w:r w:rsidR="001521DA" w:rsidRPr="00AE39C4">
        <w:rPr>
          <w:rFonts w:ascii="Times New Roman" w:hAnsi="Times New Roman" w:cs="Times New Roman"/>
          <w:b/>
          <w:sz w:val="24"/>
          <w:szCs w:val="24"/>
        </w:rPr>
        <w:t xml:space="preserve">os logros </w:t>
      </w:r>
      <w:r w:rsidR="00E250FA" w:rsidRPr="00AE39C4">
        <w:rPr>
          <w:rFonts w:ascii="Times New Roman" w:hAnsi="Times New Roman" w:cs="Times New Roman"/>
          <w:b/>
          <w:sz w:val="24"/>
          <w:szCs w:val="24"/>
        </w:rPr>
        <w:t>históricos de</w:t>
      </w:r>
      <w:r w:rsidR="001521DA" w:rsidRPr="00AE39C4">
        <w:rPr>
          <w:rFonts w:ascii="Times New Roman" w:hAnsi="Times New Roman" w:cs="Times New Roman"/>
          <w:b/>
          <w:sz w:val="24"/>
          <w:szCs w:val="24"/>
        </w:rPr>
        <w:t xml:space="preserve"> la empresa Servicio Biológico (SERVBIO)</w:t>
      </w:r>
    </w:p>
    <w:p w14:paraId="3693BC45" w14:textId="77777777" w:rsidR="00937353" w:rsidRPr="00AE39C4" w:rsidRDefault="00937353" w:rsidP="00937353">
      <w:pPr>
        <w:spacing w:after="0" w:line="240" w:lineRule="auto"/>
        <w:jc w:val="center"/>
        <w:rPr>
          <w:rFonts w:ascii="Times New Roman" w:hAnsi="Times New Roman" w:cs="Times New Roman"/>
          <w:b/>
          <w:sz w:val="24"/>
          <w:szCs w:val="24"/>
        </w:rPr>
      </w:pPr>
    </w:p>
    <w:p w14:paraId="0E289104" w14:textId="0A5F54CA" w:rsidR="0061308C" w:rsidRPr="00AE39C4" w:rsidRDefault="00937353" w:rsidP="009373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color w:val="222222"/>
          <w:sz w:val="24"/>
          <w:szCs w:val="24"/>
          <w:lang w:val="en-US" w:eastAsia="es-VE"/>
        </w:rPr>
      </w:pPr>
      <w:r w:rsidRPr="00AE39C4">
        <w:rPr>
          <w:rFonts w:ascii="Times New Roman" w:eastAsia="Times New Roman" w:hAnsi="Times New Roman" w:cs="Times New Roman"/>
          <w:b/>
          <w:bCs/>
          <w:color w:val="222222"/>
          <w:sz w:val="24"/>
          <w:szCs w:val="24"/>
          <w:lang w:val="en" w:eastAsia="es-VE"/>
        </w:rPr>
        <w:t xml:space="preserve">Biological control of agricultural pests in Venezuela: Historical achievements of </w:t>
      </w:r>
      <w:proofErr w:type="spellStart"/>
      <w:r w:rsidRPr="00AE39C4">
        <w:rPr>
          <w:rFonts w:ascii="Times New Roman" w:eastAsia="Times New Roman" w:hAnsi="Times New Roman" w:cs="Times New Roman"/>
          <w:b/>
          <w:bCs/>
          <w:color w:val="222222"/>
          <w:sz w:val="24"/>
          <w:szCs w:val="24"/>
          <w:lang w:val="en" w:eastAsia="es-VE"/>
        </w:rPr>
        <w:t>Servicio</w:t>
      </w:r>
      <w:proofErr w:type="spellEnd"/>
      <w:r w:rsidRPr="00AE39C4">
        <w:rPr>
          <w:rFonts w:ascii="Times New Roman" w:eastAsia="Times New Roman" w:hAnsi="Times New Roman" w:cs="Times New Roman"/>
          <w:b/>
          <w:bCs/>
          <w:color w:val="222222"/>
          <w:sz w:val="24"/>
          <w:szCs w:val="24"/>
          <w:lang w:val="en" w:eastAsia="es-VE"/>
        </w:rPr>
        <w:t xml:space="preserve"> </w:t>
      </w:r>
      <w:proofErr w:type="spellStart"/>
      <w:r w:rsidRPr="00AE39C4">
        <w:rPr>
          <w:rFonts w:ascii="Times New Roman" w:eastAsia="Times New Roman" w:hAnsi="Times New Roman" w:cs="Times New Roman"/>
          <w:b/>
          <w:bCs/>
          <w:color w:val="222222"/>
          <w:sz w:val="24"/>
          <w:szCs w:val="24"/>
          <w:lang w:val="en" w:eastAsia="es-VE"/>
        </w:rPr>
        <w:t>Biológico</w:t>
      </w:r>
      <w:proofErr w:type="spellEnd"/>
      <w:r w:rsidRPr="00AE39C4">
        <w:rPr>
          <w:rFonts w:ascii="Times New Roman" w:eastAsia="Times New Roman" w:hAnsi="Times New Roman" w:cs="Times New Roman"/>
          <w:b/>
          <w:bCs/>
          <w:color w:val="222222"/>
          <w:sz w:val="24"/>
          <w:szCs w:val="24"/>
          <w:lang w:val="en" w:eastAsia="es-VE"/>
        </w:rPr>
        <w:t xml:space="preserve"> (SERVBIO)</w:t>
      </w:r>
    </w:p>
    <w:p w14:paraId="7D783465" w14:textId="55F179A1" w:rsidR="3B3CEEFD" w:rsidRPr="00AE39C4" w:rsidRDefault="3B3CEEFD" w:rsidP="00937353">
      <w:pPr>
        <w:shd w:val="clear" w:color="auto" w:fill="F8F9FA"/>
        <w:spacing w:after="0" w:line="240" w:lineRule="auto"/>
        <w:jc w:val="center"/>
        <w:rPr>
          <w:rFonts w:ascii="Times New Roman" w:eastAsia="Times New Roman" w:hAnsi="Times New Roman" w:cs="Times New Roman"/>
          <w:b/>
          <w:bCs/>
          <w:color w:val="222222"/>
          <w:sz w:val="24"/>
          <w:szCs w:val="24"/>
          <w:lang w:val="en" w:eastAsia="es-VE"/>
        </w:rPr>
      </w:pPr>
    </w:p>
    <w:p w14:paraId="6D496BC4" w14:textId="623CF912" w:rsidR="00B9588D" w:rsidRPr="00AE39C4" w:rsidRDefault="00B9588D" w:rsidP="009373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es-VE"/>
        </w:rPr>
      </w:pPr>
      <w:r w:rsidRPr="00AE39C4">
        <w:rPr>
          <w:rFonts w:ascii="Times New Roman" w:eastAsia="Times New Roman" w:hAnsi="Times New Roman" w:cs="Times New Roman"/>
          <w:b/>
          <w:color w:val="222222"/>
          <w:sz w:val="24"/>
          <w:szCs w:val="24"/>
          <w:lang w:eastAsia="es-VE"/>
        </w:rPr>
        <w:t xml:space="preserve">Francisco Ferrer </w:t>
      </w:r>
      <w:proofErr w:type="spellStart"/>
      <w:r w:rsidRPr="00AE39C4">
        <w:rPr>
          <w:rFonts w:ascii="Times New Roman" w:eastAsia="Times New Roman" w:hAnsi="Times New Roman" w:cs="Times New Roman"/>
          <w:b/>
          <w:color w:val="222222"/>
          <w:sz w:val="24"/>
          <w:szCs w:val="24"/>
          <w:lang w:eastAsia="es-VE"/>
        </w:rPr>
        <w:t>Wurst</w:t>
      </w:r>
      <w:proofErr w:type="spellEnd"/>
      <w:r w:rsidR="00093588" w:rsidRPr="00AE39C4">
        <w:rPr>
          <w:rStyle w:val="Refdenotaalpie"/>
          <w:rFonts w:ascii="Times New Roman" w:eastAsia="Times New Roman" w:hAnsi="Times New Roman" w:cs="Times New Roman"/>
          <w:b/>
          <w:color w:val="222222"/>
          <w:sz w:val="24"/>
          <w:szCs w:val="24"/>
          <w:lang w:eastAsia="es-VE"/>
        </w:rPr>
        <w:footnoteReference w:id="1"/>
      </w:r>
    </w:p>
    <w:p w14:paraId="28AFC9CC" w14:textId="54D1E520" w:rsidR="00FA615D" w:rsidRPr="00AE39C4" w:rsidRDefault="00FA615D" w:rsidP="00937353">
      <w:pPr>
        <w:spacing w:after="0" w:line="240" w:lineRule="auto"/>
        <w:rPr>
          <w:rFonts w:ascii="Times New Roman" w:hAnsi="Times New Roman" w:cs="Times New Roman"/>
          <w:b/>
          <w:sz w:val="24"/>
          <w:szCs w:val="24"/>
        </w:rPr>
      </w:pPr>
    </w:p>
    <w:p w14:paraId="61DD43AC"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b/>
          <w:bCs/>
          <w:sz w:val="24"/>
          <w:szCs w:val="24"/>
          <w:lang w:eastAsia="es-CR"/>
        </w:rPr>
        <w:t>Resumen</w:t>
      </w:r>
      <w:r w:rsidRPr="00AE39C4">
        <w:rPr>
          <w:rFonts w:ascii="Times New Roman" w:eastAsia="Times New Roman" w:hAnsi="Times New Roman" w:cs="Times New Roman"/>
          <w:sz w:val="24"/>
          <w:szCs w:val="24"/>
          <w:lang w:val="es-CR" w:eastAsia="es-CR"/>
        </w:rPr>
        <w:t> </w:t>
      </w:r>
    </w:p>
    <w:p w14:paraId="007A003E"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sz w:val="24"/>
          <w:szCs w:val="24"/>
          <w:lang w:val="es-CR" w:eastAsia="es-CR"/>
        </w:rPr>
        <w:t> </w:t>
      </w:r>
    </w:p>
    <w:p w14:paraId="63680D6F" w14:textId="77777777" w:rsidR="00AE39C4" w:rsidRPr="00AE39C4" w:rsidRDefault="00AE39C4" w:rsidP="00AE39C4">
      <w:pPr>
        <w:spacing w:after="0" w:line="240" w:lineRule="auto"/>
        <w:jc w:val="both"/>
        <w:textAlignment w:val="baseline"/>
        <w:rPr>
          <w:rFonts w:ascii="Times New Roman" w:eastAsia="Times New Roman" w:hAnsi="Times New Roman" w:cs="Times New Roman"/>
          <w:lang w:val="es-CR" w:eastAsia="es-CR"/>
        </w:rPr>
      </w:pPr>
      <w:r w:rsidRPr="00AE39C4">
        <w:rPr>
          <w:rFonts w:ascii="Times New Roman" w:eastAsia="Times New Roman" w:hAnsi="Times New Roman" w:cs="Times New Roman"/>
          <w:lang w:eastAsia="es-CR"/>
        </w:rPr>
        <w:t xml:space="preserve">Servicio Biológico, SERVBIO, empresa situada en el valle del Turbio, estado Lara, Venezuela, fundada por el autor entre 1977 a 2008, se dedicó a la producción de controladores biológicos y su uso en la agricultura venezolana, iniciándose en el control de los taladradores de la caña de azúcar del género </w:t>
      </w:r>
      <w:proofErr w:type="spellStart"/>
      <w:r w:rsidRPr="00AE39C4">
        <w:rPr>
          <w:rFonts w:ascii="Times New Roman" w:eastAsia="Times New Roman" w:hAnsi="Times New Roman" w:cs="Times New Roman"/>
          <w:i/>
          <w:iCs/>
          <w:lang w:eastAsia="es-CR"/>
        </w:rPr>
        <w:t>Diatraea</w:t>
      </w:r>
      <w:proofErr w:type="spellEnd"/>
      <w:r w:rsidRPr="00AE39C4">
        <w:rPr>
          <w:rFonts w:ascii="Times New Roman" w:eastAsia="Times New Roman" w:hAnsi="Times New Roman" w:cs="Times New Roman"/>
          <w:lang w:eastAsia="es-CR"/>
        </w:rPr>
        <w:t>, con la mosca amazónica</w:t>
      </w:r>
      <w:r w:rsidRPr="00AE39C4">
        <w:rPr>
          <w:rFonts w:ascii="Times New Roman" w:eastAsia="Times New Roman" w:hAnsi="Times New Roman" w:cs="Times New Roman"/>
          <w:i/>
          <w:iCs/>
          <w:lang w:eastAsia="es-CR"/>
        </w:rPr>
        <w:t>, Lydella (=Metagonistylum) minense</w:t>
      </w:r>
      <w:r w:rsidRPr="00AE39C4">
        <w:rPr>
          <w:rFonts w:ascii="Times New Roman" w:eastAsia="Times New Roman" w:hAnsi="Times New Roman" w:cs="Times New Roman"/>
          <w:lang w:eastAsia="es-CR"/>
        </w:rPr>
        <w:t> (Diptera: Tachinidae), la cual se utilizó exclusivamente hasta el año 1988.  Después de seis años de haber realizado liberaciones en todo el territorio, </w:t>
      </w:r>
      <w:proofErr w:type="spellStart"/>
      <w:r w:rsidRPr="00AE39C4">
        <w:rPr>
          <w:rFonts w:ascii="Times New Roman" w:eastAsia="Times New Roman" w:hAnsi="Times New Roman" w:cs="Times New Roman"/>
          <w:i/>
          <w:iCs/>
          <w:lang w:eastAsia="es-CR"/>
        </w:rPr>
        <w:t>Cotesia</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flavipes</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Hymenoptera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Braconidae</w:t>
      </w:r>
      <w:proofErr w:type="spellEnd"/>
      <w:r w:rsidRPr="00AE39C4">
        <w:rPr>
          <w:rFonts w:ascii="Times New Roman" w:eastAsia="Times New Roman" w:hAnsi="Times New Roman" w:cs="Times New Roman"/>
          <w:lang w:eastAsia="es-CR"/>
        </w:rPr>
        <w:t>) se estableció en 1987 en Ureña (estado Táchira) y Cariaco (estado Sucre), por lo que se inició en 1988 su producción masiva.   Entre 1962 y 2011, se disminuyeron los porcentajes de intensidad de infestación de 15 % hasta 1.68 % en el área de la Azucarera río Turbio y se tuvo un beneficio: costo del control biológico de 41.25 a 1. SERVBIO incursionó en la producción de diferentes controladores biológicos; en particular, desarrolló técnicas de producción, y su aplicación en los programas de manejo integrado de plagas (MIP). La introducción de </w:t>
      </w:r>
      <w:proofErr w:type="spellStart"/>
      <w:r w:rsidRPr="00AE39C4">
        <w:rPr>
          <w:rFonts w:ascii="Times New Roman" w:eastAsia="Times New Roman" w:hAnsi="Times New Roman" w:cs="Times New Roman"/>
          <w:i/>
          <w:iCs/>
          <w:lang w:eastAsia="es-CR"/>
        </w:rPr>
        <w:t>Telenomus</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remus</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Hymenoptera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Braconidae</w:t>
      </w:r>
      <w:proofErr w:type="spellEnd"/>
      <w:r w:rsidRPr="00AE39C4">
        <w:rPr>
          <w:rFonts w:ascii="Times New Roman" w:eastAsia="Times New Roman" w:hAnsi="Times New Roman" w:cs="Times New Roman"/>
          <w:lang w:eastAsia="es-CR"/>
        </w:rPr>
        <w:t>), parasitoide de </w:t>
      </w:r>
      <w:proofErr w:type="spellStart"/>
      <w:r w:rsidRPr="00AE39C4">
        <w:rPr>
          <w:rFonts w:ascii="Times New Roman" w:eastAsia="Times New Roman" w:hAnsi="Times New Roman" w:cs="Times New Roman"/>
          <w:i/>
          <w:iCs/>
          <w:lang w:eastAsia="es-CR"/>
        </w:rPr>
        <w:t>Spodoptera</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frugiperda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Lepidoptera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Noctuidae</w:t>
      </w:r>
      <w:proofErr w:type="spellEnd"/>
      <w:r w:rsidRPr="00AE39C4">
        <w:rPr>
          <w:rFonts w:ascii="Times New Roman" w:eastAsia="Times New Roman" w:hAnsi="Times New Roman" w:cs="Times New Roman"/>
          <w:lang w:eastAsia="es-CR"/>
        </w:rPr>
        <w:t>), desde un inicio, mostró efectividad con resultados, de alto parasitismo, y ahorro del uso de plaguicidas.  </w:t>
      </w:r>
      <w:r w:rsidRPr="00AE39C4">
        <w:rPr>
          <w:rFonts w:ascii="Times New Roman" w:eastAsia="Times New Roman" w:hAnsi="Times New Roman" w:cs="Times New Roman"/>
          <w:i/>
          <w:iCs/>
          <w:lang w:eastAsia="es-CR"/>
        </w:rPr>
        <w:t>T. </w:t>
      </w:r>
      <w:proofErr w:type="spellStart"/>
      <w:r w:rsidRPr="00AE39C4">
        <w:rPr>
          <w:rFonts w:ascii="Times New Roman" w:eastAsia="Times New Roman" w:hAnsi="Times New Roman" w:cs="Times New Roman"/>
          <w:i/>
          <w:iCs/>
          <w:lang w:eastAsia="es-CR"/>
        </w:rPr>
        <w:t>remus</w:t>
      </w:r>
      <w:proofErr w:type="spellEnd"/>
      <w:r w:rsidRPr="00AE39C4">
        <w:rPr>
          <w:rFonts w:ascii="Times New Roman" w:eastAsia="Times New Roman" w:hAnsi="Times New Roman" w:cs="Times New Roman"/>
          <w:lang w:eastAsia="es-CR"/>
        </w:rPr>
        <w:t> es utilizado en la actualidad en los programas de MIP del maíz y otras gramíneas. También SERVBIO experimentó la utilización del nematodo </w:t>
      </w:r>
      <w:proofErr w:type="spellStart"/>
      <w:r w:rsidRPr="00AE39C4">
        <w:rPr>
          <w:rFonts w:ascii="Times New Roman" w:eastAsia="Times New Roman" w:hAnsi="Times New Roman" w:cs="Times New Roman"/>
          <w:i/>
          <w:iCs/>
          <w:lang w:eastAsia="es-CR"/>
        </w:rPr>
        <w:t>Heterorhabditis</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bacteriophora</w:t>
      </w:r>
      <w:proofErr w:type="spellEnd"/>
      <w:r w:rsidRPr="00AE39C4">
        <w:rPr>
          <w:rFonts w:ascii="Times New Roman" w:eastAsia="Times New Roman" w:hAnsi="Times New Roman" w:cs="Times New Roman"/>
          <w:lang w:eastAsia="es-CR"/>
        </w:rPr>
        <w:t> para el control de la candelilla o salivazo de la caña de azúcar, </w:t>
      </w:r>
      <w:proofErr w:type="spellStart"/>
      <w:r w:rsidRPr="00AE39C4">
        <w:rPr>
          <w:rFonts w:ascii="Times New Roman" w:eastAsia="Times New Roman" w:hAnsi="Times New Roman" w:cs="Times New Roman"/>
          <w:i/>
          <w:iCs/>
          <w:lang w:eastAsia="es-CR"/>
        </w:rPr>
        <w:t>Aenolamia</w:t>
      </w:r>
      <w:proofErr w:type="spellEnd"/>
      <w:r w:rsidRPr="00AE39C4">
        <w:rPr>
          <w:rFonts w:ascii="Times New Roman" w:eastAsia="Times New Roman" w:hAnsi="Times New Roman" w:cs="Times New Roman"/>
          <w:i/>
          <w:iCs/>
          <w:lang w:eastAsia="es-CR"/>
        </w:rPr>
        <w:t> varia</w:t>
      </w:r>
      <w:r w:rsidRPr="00AE39C4">
        <w:rPr>
          <w:rFonts w:ascii="Times New Roman" w:eastAsia="Times New Roman" w:hAnsi="Times New Roman" w:cs="Times New Roman"/>
          <w:lang w:eastAsia="es-CR"/>
        </w:rPr>
        <w:t>, lográndose 80 % de control en una hacienda en Turen (estado </w:t>
      </w:r>
      <w:proofErr w:type="gramStart"/>
      <w:r w:rsidRPr="00AE39C4">
        <w:rPr>
          <w:rFonts w:ascii="Times New Roman" w:eastAsia="Times New Roman" w:hAnsi="Times New Roman" w:cs="Times New Roman"/>
          <w:lang w:eastAsia="es-CR"/>
        </w:rPr>
        <w:t>Portuguesa</w:t>
      </w:r>
      <w:proofErr w:type="gramEnd"/>
      <w:r w:rsidRPr="00AE39C4">
        <w:rPr>
          <w:rFonts w:ascii="Times New Roman" w:eastAsia="Times New Roman" w:hAnsi="Times New Roman" w:cs="Times New Roman"/>
          <w:lang w:eastAsia="es-CR"/>
        </w:rPr>
        <w:t>); por lo cual es adoptado actualmente para el MIP de la caña de azúcar. Por lo tanto, para las plagas clave de este cultivo, se cuenta con controladores biológicos eficientes. SERVBIO ha sido una empresa que ha prestado una labor educacional, que conduce trabajos de investigación y pasantías profesionales, tesis de grado, y prácticas para estudiantes de pregrado y posgrado. También ha prestado asesorías para instalación de laboratorios. </w:t>
      </w:r>
      <w:r w:rsidRPr="00AE39C4">
        <w:rPr>
          <w:rFonts w:ascii="Times New Roman" w:eastAsia="Times New Roman" w:hAnsi="Times New Roman" w:cs="Times New Roman"/>
          <w:lang w:val="es-CR" w:eastAsia="es-CR"/>
        </w:rPr>
        <w:t> </w:t>
      </w:r>
    </w:p>
    <w:p w14:paraId="29D83D09"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sz w:val="24"/>
          <w:szCs w:val="24"/>
          <w:lang w:val="es-CR" w:eastAsia="es-CR"/>
        </w:rPr>
        <w:t> </w:t>
      </w:r>
    </w:p>
    <w:p w14:paraId="67AA3BD0"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b/>
          <w:color w:val="000000"/>
          <w:sz w:val="24"/>
          <w:szCs w:val="24"/>
          <w:lang w:eastAsia="es-CR"/>
        </w:rPr>
        <w:t>Palabras clave</w:t>
      </w:r>
      <w:r w:rsidRPr="00AE39C4">
        <w:rPr>
          <w:rFonts w:ascii="Times New Roman" w:eastAsia="Times New Roman" w:hAnsi="Times New Roman" w:cs="Times New Roman"/>
          <w:color w:val="000000"/>
          <w:sz w:val="24"/>
          <w:szCs w:val="24"/>
          <w:lang w:eastAsia="es-CR"/>
        </w:rPr>
        <w:t>:</w:t>
      </w:r>
      <w:r w:rsidRPr="00AE39C4">
        <w:rPr>
          <w:rFonts w:ascii="Times New Roman" w:eastAsia="Times New Roman" w:hAnsi="Times New Roman" w:cs="Times New Roman"/>
          <w:i/>
          <w:color w:val="000000"/>
          <w:sz w:val="24"/>
          <w:szCs w:val="24"/>
          <w:lang w:eastAsia="es-CR"/>
        </w:rPr>
        <w:t> </w:t>
      </w:r>
      <w:r w:rsidRPr="00442D55">
        <w:rPr>
          <w:rFonts w:ascii="Times New Roman" w:eastAsia="Times New Roman" w:hAnsi="Times New Roman" w:cs="Times New Roman"/>
          <w:i/>
          <w:iCs/>
          <w:color w:val="000000"/>
          <w:sz w:val="24"/>
          <w:szCs w:val="24"/>
          <w:lang w:eastAsia="es-CR"/>
        </w:rPr>
        <w:t>Cotesia</w:t>
      </w:r>
      <w:r w:rsidRPr="00AE39C4">
        <w:rPr>
          <w:rFonts w:ascii="Times New Roman" w:eastAsia="Times New Roman" w:hAnsi="Times New Roman" w:cs="Times New Roman"/>
          <w:color w:val="000000"/>
          <w:sz w:val="24"/>
          <w:szCs w:val="24"/>
          <w:lang w:eastAsia="es-CR"/>
        </w:rPr>
        <w:t>; </w:t>
      </w:r>
      <w:r w:rsidRPr="009632D2">
        <w:rPr>
          <w:rFonts w:ascii="Times New Roman" w:eastAsia="Times New Roman" w:hAnsi="Times New Roman" w:cs="Times New Roman"/>
          <w:i/>
          <w:iCs/>
          <w:color w:val="000000"/>
          <w:sz w:val="24"/>
          <w:szCs w:val="24"/>
          <w:lang w:eastAsia="es-CR"/>
        </w:rPr>
        <w:t>Diatraea</w:t>
      </w:r>
      <w:r w:rsidRPr="00AE39C4">
        <w:rPr>
          <w:rFonts w:ascii="Times New Roman" w:eastAsia="Times New Roman" w:hAnsi="Times New Roman" w:cs="Times New Roman"/>
          <w:color w:val="000000"/>
          <w:sz w:val="24"/>
          <w:szCs w:val="24"/>
          <w:lang w:eastAsia="es-CR"/>
        </w:rPr>
        <w:t>; </w:t>
      </w:r>
      <w:r w:rsidRPr="00442D55">
        <w:rPr>
          <w:rFonts w:ascii="Times New Roman" w:eastAsia="Times New Roman" w:hAnsi="Times New Roman" w:cs="Times New Roman"/>
          <w:i/>
          <w:iCs/>
          <w:color w:val="000000"/>
          <w:sz w:val="24"/>
          <w:szCs w:val="24"/>
          <w:lang w:eastAsia="es-CR"/>
        </w:rPr>
        <w:t>Heterorhabditis</w:t>
      </w:r>
      <w:r w:rsidRPr="00AE39C4">
        <w:rPr>
          <w:rFonts w:ascii="Times New Roman" w:eastAsia="Times New Roman" w:hAnsi="Times New Roman" w:cs="Times New Roman"/>
          <w:color w:val="000000"/>
          <w:sz w:val="24"/>
          <w:szCs w:val="24"/>
          <w:lang w:eastAsia="es-CR"/>
        </w:rPr>
        <w:t>; Lydella; MIP; </w:t>
      </w:r>
      <w:r w:rsidRPr="00442D55">
        <w:rPr>
          <w:rFonts w:ascii="Times New Roman" w:eastAsia="Times New Roman" w:hAnsi="Times New Roman" w:cs="Times New Roman"/>
          <w:i/>
          <w:iCs/>
          <w:color w:val="000000"/>
          <w:sz w:val="24"/>
          <w:szCs w:val="24"/>
          <w:lang w:eastAsia="es-CR"/>
        </w:rPr>
        <w:t>Telenomus</w:t>
      </w:r>
      <w:r w:rsidRPr="00AE39C4">
        <w:rPr>
          <w:rFonts w:ascii="Times New Roman" w:eastAsia="Times New Roman" w:hAnsi="Times New Roman" w:cs="Times New Roman"/>
          <w:color w:val="000000"/>
          <w:sz w:val="24"/>
          <w:szCs w:val="24"/>
          <w:lang w:val="es-CR" w:eastAsia="es-CR"/>
        </w:rPr>
        <w:t> </w:t>
      </w:r>
    </w:p>
    <w:p w14:paraId="08C58796"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color w:val="000000"/>
          <w:sz w:val="24"/>
          <w:szCs w:val="24"/>
          <w:lang w:val="es-CR" w:eastAsia="es-CR"/>
        </w:rPr>
        <w:t> </w:t>
      </w:r>
    </w:p>
    <w:p w14:paraId="1CEF43FC"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n-US" w:eastAsia="es-CR"/>
        </w:rPr>
      </w:pPr>
      <w:r w:rsidRPr="00AE39C4">
        <w:rPr>
          <w:rFonts w:ascii="Times New Roman" w:eastAsia="Times New Roman" w:hAnsi="Times New Roman" w:cs="Times New Roman"/>
          <w:b/>
          <w:bCs/>
          <w:sz w:val="24"/>
          <w:szCs w:val="24"/>
          <w:lang w:val="en-US" w:eastAsia="es-CR"/>
        </w:rPr>
        <w:t>Abstract</w:t>
      </w:r>
      <w:r w:rsidRPr="00AE39C4">
        <w:rPr>
          <w:rFonts w:ascii="Times New Roman" w:eastAsia="Times New Roman" w:hAnsi="Times New Roman" w:cs="Times New Roman"/>
          <w:sz w:val="24"/>
          <w:szCs w:val="24"/>
          <w:lang w:val="en-US" w:eastAsia="es-CR"/>
        </w:rPr>
        <w:t> </w:t>
      </w:r>
    </w:p>
    <w:p w14:paraId="220FE0C2"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n-US" w:eastAsia="es-CR"/>
        </w:rPr>
      </w:pPr>
      <w:r w:rsidRPr="00AE39C4">
        <w:rPr>
          <w:rFonts w:ascii="Times New Roman" w:eastAsia="Times New Roman" w:hAnsi="Times New Roman" w:cs="Times New Roman"/>
          <w:sz w:val="24"/>
          <w:szCs w:val="24"/>
          <w:lang w:val="en-US" w:eastAsia="es-CR"/>
        </w:rPr>
        <w:t> </w:t>
      </w:r>
    </w:p>
    <w:p w14:paraId="562E2D85" w14:textId="77777777" w:rsidR="00AE39C4" w:rsidRPr="00AE39C4" w:rsidRDefault="00AE39C4" w:rsidP="00AE39C4">
      <w:pPr>
        <w:spacing w:after="0" w:line="240" w:lineRule="auto"/>
        <w:jc w:val="both"/>
        <w:textAlignment w:val="baseline"/>
        <w:rPr>
          <w:rFonts w:ascii="Times New Roman" w:eastAsia="Times New Roman" w:hAnsi="Times New Roman" w:cs="Times New Roman"/>
          <w:lang w:val="en-US" w:eastAsia="es-CR"/>
        </w:rPr>
      </w:pPr>
      <w:proofErr w:type="spellStart"/>
      <w:r w:rsidRPr="00AE39C4">
        <w:rPr>
          <w:rFonts w:ascii="Times New Roman" w:eastAsia="Times New Roman" w:hAnsi="Times New Roman" w:cs="Times New Roman"/>
          <w:lang w:val="en-US" w:eastAsia="es-CR"/>
        </w:rPr>
        <w:t>Servicio</w:t>
      </w:r>
      <w:proofErr w:type="spellEnd"/>
      <w:r w:rsidRPr="00AE39C4">
        <w:rPr>
          <w:rFonts w:ascii="Times New Roman" w:eastAsia="Times New Roman" w:hAnsi="Times New Roman" w:cs="Times New Roman"/>
          <w:lang w:val="en-US" w:eastAsia="es-CR"/>
        </w:rPr>
        <w:t> </w:t>
      </w:r>
      <w:proofErr w:type="spellStart"/>
      <w:r w:rsidRPr="00AE39C4">
        <w:rPr>
          <w:rFonts w:ascii="Times New Roman" w:eastAsia="Times New Roman" w:hAnsi="Times New Roman" w:cs="Times New Roman"/>
          <w:lang w:val="en-US" w:eastAsia="es-CR"/>
        </w:rPr>
        <w:t>Biológico</w:t>
      </w:r>
      <w:proofErr w:type="spellEnd"/>
      <w:r w:rsidRPr="00AE39C4">
        <w:rPr>
          <w:rFonts w:ascii="Times New Roman" w:eastAsia="Times New Roman" w:hAnsi="Times New Roman" w:cs="Times New Roman"/>
          <w:lang w:val="en-US" w:eastAsia="es-CR"/>
        </w:rPr>
        <w:t xml:space="preserve"> (SERVBIO), a company located in the </w:t>
      </w:r>
      <w:proofErr w:type="spellStart"/>
      <w:r w:rsidRPr="00AE39C4">
        <w:rPr>
          <w:rFonts w:ascii="Times New Roman" w:eastAsia="Times New Roman" w:hAnsi="Times New Roman" w:cs="Times New Roman"/>
          <w:lang w:val="en-US" w:eastAsia="es-CR"/>
        </w:rPr>
        <w:t>Turbio</w:t>
      </w:r>
      <w:proofErr w:type="spellEnd"/>
      <w:r w:rsidRPr="00AE39C4">
        <w:rPr>
          <w:rFonts w:ascii="Times New Roman" w:eastAsia="Times New Roman" w:hAnsi="Times New Roman" w:cs="Times New Roman"/>
          <w:lang w:val="en-US" w:eastAsia="es-CR"/>
        </w:rPr>
        <w:t> valley, state of Lara, Venezuela and founded by the author between 1977 and 2008, was dedicated to the production of biological controllers and their use in Venezuelan agriculture.  SERVBIO began controlling sugarcane borers of the genus </w:t>
      </w:r>
      <w:proofErr w:type="spellStart"/>
      <w:r w:rsidRPr="00AE39C4">
        <w:rPr>
          <w:rFonts w:ascii="Times New Roman" w:eastAsia="Times New Roman" w:hAnsi="Times New Roman" w:cs="Times New Roman"/>
          <w:i/>
          <w:iCs/>
          <w:lang w:val="en-US" w:eastAsia="es-CR"/>
        </w:rPr>
        <w:t>Diatraea</w:t>
      </w:r>
      <w:proofErr w:type="spellEnd"/>
      <w:r w:rsidRPr="00AE39C4">
        <w:rPr>
          <w:rFonts w:ascii="Times New Roman" w:eastAsia="Times New Roman" w:hAnsi="Times New Roman" w:cs="Times New Roman"/>
          <w:lang w:val="en-US" w:eastAsia="es-CR"/>
        </w:rPr>
        <w:t>, with the amazonian fly, </w:t>
      </w:r>
      <w:r w:rsidRPr="00AE39C4">
        <w:rPr>
          <w:rFonts w:ascii="Times New Roman" w:eastAsia="Times New Roman" w:hAnsi="Times New Roman" w:cs="Times New Roman"/>
          <w:i/>
          <w:iCs/>
          <w:lang w:val="en-US" w:eastAsia="es-CR"/>
        </w:rPr>
        <w:t>Lydella </w:t>
      </w:r>
      <w:r w:rsidRPr="00AE39C4">
        <w:rPr>
          <w:rFonts w:ascii="Times New Roman" w:eastAsia="Times New Roman" w:hAnsi="Times New Roman" w:cs="Times New Roman"/>
          <w:lang w:val="en-US" w:eastAsia="es-CR"/>
        </w:rPr>
        <w:t>(=</w:t>
      </w:r>
      <w:r w:rsidRPr="00AE39C4">
        <w:rPr>
          <w:rFonts w:ascii="Times New Roman" w:eastAsia="Times New Roman" w:hAnsi="Times New Roman" w:cs="Times New Roman"/>
          <w:i/>
          <w:iCs/>
          <w:lang w:val="en-US" w:eastAsia="es-CR"/>
        </w:rPr>
        <w:t>Metagonistylum</w:t>
      </w:r>
      <w:r w:rsidRPr="00AE39C4">
        <w:rPr>
          <w:rFonts w:ascii="Times New Roman" w:eastAsia="Times New Roman" w:hAnsi="Times New Roman" w:cs="Times New Roman"/>
          <w:lang w:val="en-US" w:eastAsia="es-CR"/>
        </w:rPr>
        <w:t>) </w:t>
      </w:r>
      <w:r w:rsidRPr="00AE39C4">
        <w:rPr>
          <w:rFonts w:ascii="Times New Roman" w:eastAsia="Times New Roman" w:hAnsi="Times New Roman" w:cs="Times New Roman"/>
          <w:i/>
          <w:iCs/>
          <w:lang w:val="en-US" w:eastAsia="es-CR"/>
        </w:rPr>
        <w:t>minense</w:t>
      </w:r>
      <w:r w:rsidRPr="00AE39C4">
        <w:rPr>
          <w:rFonts w:ascii="Times New Roman" w:eastAsia="Times New Roman" w:hAnsi="Times New Roman" w:cs="Times New Roman"/>
          <w:lang w:val="en-US" w:eastAsia="es-CR"/>
        </w:rPr>
        <w:t> (Diptera: Tachinidae), which was used exclusively up to 1988. After six years of country-wide releases, </w:t>
      </w:r>
      <w:proofErr w:type="spellStart"/>
      <w:r w:rsidRPr="00AE39C4">
        <w:rPr>
          <w:rFonts w:ascii="Times New Roman" w:eastAsia="Times New Roman" w:hAnsi="Times New Roman" w:cs="Times New Roman"/>
          <w:i/>
          <w:iCs/>
          <w:lang w:val="en-US" w:eastAsia="es-CR"/>
        </w:rPr>
        <w:t>Cotesia</w:t>
      </w:r>
      <w:proofErr w:type="spellEnd"/>
      <w:r w:rsidRPr="00AE39C4">
        <w:rPr>
          <w:rFonts w:ascii="Times New Roman" w:eastAsia="Times New Roman" w:hAnsi="Times New Roman" w:cs="Times New Roman"/>
          <w:i/>
          <w:iCs/>
          <w:lang w:val="en-US" w:eastAsia="es-CR"/>
        </w:rPr>
        <w:t> </w:t>
      </w:r>
      <w:proofErr w:type="spellStart"/>
      <w:r w:rsidRPr="00AE39C4">
        <w:rPr>
          <w:rFonts w:ascii="Times New Roman" w:eastAsia="Times New Roman" w:hAnsi="Times New Roman" w:cs="Times New Roman"/>
          <w:i/>
          <w:iCs/>
          <w:lang w:val="en-US" w:eastAsia="es-CR"/>
        </w:rPr>
        <w:t>flavipes</w:t>
      </w:r>
      <w:proofErr w:type="spellEnd"/>
      <w:r w:rsidRPr="00AE39C4">
        <w:rPr>
          <w:rFonts w:ascii="Times New Roman" w:eastAsia="Times New Roman" w:hAnsi="Times New Roman" w:cs="Times New Roman"/>
          <w:lang w:val="en-US" w:eastAsia="es-CR"/>
        </w:rPr>
        <w:t> (Hymenoptera: Braconidae) was established in 1987 in two locations: </w:t>
      </w:r>
      <w:proofErr w:type="spellStart"/>
      <w:r w:rsidRPr="00AE39C4">
        <w:rPr>
          <w:rFonts w:ascii="Times New Roman" w:eastAsia="Times New Roman" w:hAnsi="Times New Roman" w:cs="Times New Roman"/>
          <w:lang w:val="en-US" w:eastAsia="es-CR"/>
        </w:rPr>
        <w:t>Ureña</w:t>
      </w:r>
      <w:proofErr w:type="spellEnd"/>
      <w:r w:rsidRPr="00AE39C4">
        <w:rPr>
          <w:rFonts w:ascii="Times New Roman" w:eastAsia="Times New Roman" w:hAnsi="Times New Roman" w:cs="Times New Roman"/>
          <w:lang w:val="en-US" w:eastAsia="es-CR"/>
        </w:rPr>
        <w:t> (state of Táchira) and </w:t>
      </w:r>
      <w:proofErr w:type="spellStart"/>
      <w:r w:rsidRPr="00AE39C4">
        <w:rPr>
          <w:rFonts w:ascii="Times New Roman" w:eastAsia="Times New Roman" w:hAnsi="Times New Roman" w:cs="Times New Roman"/>
          <w:lang w:val="en-US" w:eastAsia="es-CR"/>
        </w:rPr>
        <w:t>Cariaco</w:t>
      </w:r>
      <w:proofErr w:type="spellEnd"/>
      <w:r w:rsidRPr="00AE39C4">
        <w:rPr>
          <w:rFonts w:ascii="Times New Roman" w:eastAsia="Times New Roman" w:hAnsi="Times New Roman" w:cs="Times New Roman"/>
          <w:lang w:val="en-US" w:eastAsia="es-CR"/>
        </w:rPr>
        <w:t xml:space="preserve"> (state of Sucre), with its massive production starting in 1988. From 1962 to 2011, infestation intensity percentages were </w:t>
      </w:r>
      <w:r w:rsidRPr="00AE39C4">
        <w:rPr>
          <w:rFonts w:ascii="Times New Roman" w:eastAsia="Times New Roman" w:hAnsi="Times New Roman" w:cs="Times New Roman"/>
          <w:lang w:val="en-US" w:eastAsia="es-CR"/>
        </w:rPr>
        <w:lastRenderedPageBreak/>
        <w:t xml:space="preserve">reduced from 15 % to 1.68 % </w:t>
      </w:r>
      <w:proofErr w:type="gramStart"/>
      <w:r w:rsidRPr="00AE39C4">
        <w:rPr>
          <w:rFonts w:ascii="Times New Roman" w:eastAsia="Times New Roman" w:hAnsi="Times New Roman" w:cs="Times New Roman"/>
          <w:lang w:val="en-US" w:eastAsia="es-CR"/>
        </w:rPr>
        <w:t>in the area of</w:t>
      </w:r>
      <w:proofErr w:type="gramEnd"/>
      <w:r w:rsidRPr="00AE39C4">
        <w:rPr>
          <w:rFonts w:ascii="Times New Roman" w:eastAsia="Times New Roman" w:hAnsi="Times New Roman" w:cs="Times New Roman"/>
          <w:lang w:val="en-US" w:eastAsia="es-CR"/>
        </w:rPr>
        <w:t xml:space="preserve"> the Rio </w:t>
      </w:r>
      <w:proofErr w:type="spellStart"/>
      <w:r w:rsidRPr="00AE39C4">
        <w:rPr>
          <w:rFonts w:ascii="Times New Roman" w:eastAsia="Times New Roman" w:hAnsi="Times New Roman" w:cs="Times New Roman"/>
          <w:lang w:val="en-US" w:eastAsia="es-CR"/>
        </w:rPr>
        <w:t>Turbio</w:t>
      </w:r>
      <w:proofErr w:type="spellEnd"/>
      <w:r w:rsidRPr="00AE39C4">
        <w:rPr>
          <w:rFonts w:ascii="Times New Roman" w:eastAsia="Times New Roman" w:hAnsi="Times New Roman" w:cs="Times New Roman"/>
          <w:lang w:val="en-US" w:eastAsia="es-CR"/>
        </w:rPr>
        <w:t xml:space="preserve"> Sugar Factory, showing the cost-benefit of biological control from 41.25 to 1. SERVBIO ventured in the production of different biological controllers, especially developing production </w:t>
      </w:r>
      <w:proofErr w:type="gramStart"/>
      <w:r w:rsidRPr="00AE39C4">
        <w:rPr>
          <w:rFonts w:ascii="Times New Roman" w:eastAsia="Times New Roman" w:hAnsi="Times New Roman" w:cs="Times New Roman"/>
          <w:lang w:val="en-US" w:eastAsia="es-CR"/>
        </w:rPr>
        <w:t>techniques</w:t>
      </w:r>
      <w:proofErr w:type="gramEnd"/>
      <w:r w:rsidRPr="00AE39C4">
        <w:rPr>
          <w:rFonts w:ascii="Times New Roman" w:eastAsia="Times New Roman" w:hAnsi="Times New Roman" w:cs="Times New Roman"/>
          <w:lang w:val="en-US" w:eastAsia="es-CR"/>
        </w:rPr>
        <w:t xml:space="preserve"> and applying them to integrated pest management (IPM) programs. The introduction of </w:t>
      </w:r>
      <w:proofErr w:type="spellStart"/>
      <w:r w:rsidRPr="00AE39C4">
        <w:rPr>
          <w:rFonts w:ascii="Times New Roman" w:eastAsia="Times New Roman" w:hAnsi="Times New Roman" w:cs="Times New Roman"/>
          <w:i/>
          <w:iCs/>
          <w:lang w:val="en-US" w:eastAsia="es-CR"/>
        </w:rPr>
        <w:t>Telenomus</w:t>
      </w:r>
      <w:proofErr w:type="spellEnd"/>
      <w:r w:rsidRPr="00AE39C4">
        <w:rPr>
          <w:rFonts w:ascii="Times New Roman" w:eastAsia="Times New Roman" w:hAnsi="Times New Roman" w:cs="Times New Roman"/>
          <w:i/>
          <w:iCs/>
          <w:lang w:val="en-US" w:eastAsia="es-CR"/>
        </w:rPr>
        <w:t> </w:t>
      </w:r>
      <w:proofErr w:type="spellStart"/>
      <w:r w:rsidRPr="00AE39C4">
        <w:rPr>
          <w:rFonts w:ascii="Times New Roman" w:eastAsia="Times New Roman" w:hAnsi="Times New Roman" w:cs="Times New Roman"/>
          <w:i/>
          <w:iCs/>
          <w:lang w:val="en-US" w:eastAsia="es-CR"/>
        </w:rPr>
        <w:t>remus</w:t>
      </w:r>
      <w:proofErr w:type="spellEnd"/>
      <w:r w:rsidRPr="00AE39C4">
        <w:rPr>
          <w:rFonts w:ascii="Times New Roman" w:eastAsia="Times New Roman" w:hAnsi="Times New Roman" w:cs="Times New Roman"/>
          <w:lang w:val="en-US" w:eastAsia="es-CR"/>
        </w:rPr>
        <w:t> (Hymenoptera: Braconidae), a parasitoid of </w:t>
      </w:r>
      <w:r w:rsidRPr="00AE39C4">
        <w:rPr>
          <w:rFonts w:ascii="Times New Roman" w:eastAsia="Times New Roman" w:hAnsi="Times New Roman" w:cs="Times New Roman"/>
          <w:i/>
          <w:iCs/>
          <w:lang w:val="en-US" w:eastAsia="es-CR"/>
        </w:rPr>
        <w:t>Spodoptera </w:t>
      </w:r>
      <w:proofErr w:type="spellStart"/>
      <w:r w:rsidRPr="00AE39C4">
        <w:rPr>
          <w:rFonts w:ascii="Times New Roman" w:eastAsia="Times New Roman" w:hAnsi="Times New Roman" w:cs="Times New Roman"/>
          <w:i/>
          <w:iCs/>
          <w:lang w:val="en-US" w:eastAsia="es-CR"/>
        </w:rPr>
        <w:t>frugiperda</w:t>
      </w:r>
      <w:proofErr w:type="spellEnd"/>
      <w:r w:rsidRPr="00AE39C4">
        <w:rPr>
          <w:rFonts w:ascii="Times New Roman" w:eastAsia="Times New Roman" w:hAnsi="Times New Roman" w:cs="Times New Roman"/>
          <w:lang w:val="en-US" w:eastAsia="es-CR"/>
        </w:rPr>
        <w:t> (Lepidoptera: </w:t>
      </w:r>
      <w:proofErr w:type="spellStart"/>
      <w:r w:rsidRPr="00AE39C4">
        <w:rPr>
          <w:rFonts w:ascii="Times New Roman" w:eastAsia="Times New Roman" w:hAnsi="Times New Roman" w:cs="Times New Roman"/>
          <w:lang w:val="en-US" w:eastAsia="es-CR"/>
        </w:rPr>
        <w:t>Noctuidae</w:t>
      </w:r>
      <w:proofErr w:type="spellEnd"/>
      <w:r w:rsidRPr="00AE39C4">
        <w:rPr>
          <w:rFonts w:ascii="Times New Roman" w:eastAsia="Times New Roman" w:hAnsi="Times New Roman" w:cs="Times New Roman"/>
          <w:lang w:val="en-US" w:eastAsia="es-CR"/>
        </w:rPr>
        <w:t>), showed since the beginning effectiveness with high parasitism results and savings in the use of pesticides. </w:t>
      </w:r>
      <w:r w:rsidRPr="00AE39C4">
        <w:rPr>
          <w:rFonts w:ascii="Times New Roman" w:eastAsia="Times New Roman" w:hAnsi="Times New Roman" w:cs="Times New Roman"/>
          <w:i/>
          <w:iCs/>
          <w:lang w:val="en-US" w:eastAsia="es-CR"/>
        </w:rPr>
        <w:t>T. </w:t>
      </w:r>
      <w:proofErr w:type="spellStart"/>
      <w:r w:rsidRPr="00AE39C4">
        <w:rPr>
          <w:rFonts w:ascii="Times New Roman" w:eastAsia="Times New Roman" w:hAnsi="Times New Roman" w:cs="Times New Roman"/>
          <w:i/>
          <w:iCs/>
          <w:lang w:val="en-US" w:eastAsia="es-CR"/>
        </w:rPr>
        <w:t>remus</w:t>
      </w:r>
      <w:proofErr w:type="spellEnd"/>
      <w:r w:rsidRPr="00AE39C4">
        <w:rPr>
          <w:rFonts w:ascii="Times New Roman" w:eastAsia="Times New Roman" w:hAnsi="Times New Roman" w:cs="Times New Roman"/>
          <w:lang w:val="en-US" w:eastAsia="es-CR"/>
        </w:rPr>
        <w:t> is currently used in IPM programs for corn and other grasses. SERVBIO also experimented with the use of the nematode </w:t>
      </w:r>
      <w:proofErr w:type="spellStart"/>
      <w:r w:rsidRPr="00AE39C4">
        <w:rPr>
          <w:rFonts w:ascii="Times New Roman" w:eastAsia="Times New Roman" w:hAnsi="Times New Roman" w:cs="Times New Roman"/>
          <w:i/>
          <w:iCs/>
          <w:lang w:val="en-US" w:eastAsia="es-CR"/>
        </w:rPr>
        <w:t>Heterorhabditis</w:t>
      </w:r>
      <w:proofErr w:type="spellEnd"/>
      <w:r w:rsidRPr="00AE39C4">
        <w:rPr>
          <w:rFonts w:ascii="Times New Roman" w:eastAsia="Times New Roman" w:hAnsi="Times New Roman" w:cs="Times New Roman"/>
          <w:i/>
          <w:iCs/>
          <w:lang w:val="en-US" w:eastAsia="es-CR"/>
        </w:rPr>
        <w:t> </w:t>
      </w:r>
      <w:proofErr w:type="spellStart"/>
      <w:r w:rsidRPr="00AE39C4">
        <w:rPr>
          <w:rFonts w:ascii="Times New Roman" w:eastAsia="Times New Roman" w:hAnsi="Times New Roman" w:cs="Times New Roman"/>
          <w:i/>
          <w:iCs/>
          <w:lang w:val="en-US" w:eastAsia="es-CR"/>
        </w:rPr>
        <w:t>bacteriophora</w:t>
      </w:r>
      <w:proofErr w:type="spellEnd"/>
      <w:r w:rsidRPr="00AE39C4">
        <w:rPr>
          <w:rFonts w:ascii="Times New Roman" w:eastAsia="Times New Roman" w:hAnsi="Times New Roman" w:cs="Times New Roman"/>
          <w:lang w:val="en-US" w:eastAsia="es-CR"/>
        </w:rPr>
        <w:t> to control the “candelilla” or sugarcane spittlebug, </w:t>
      </w:r>
      <w:proofErr w:type="spellStart"/>
      <w:r w:rsidRPr="00AE39C4">
        <w:rPr>
          <w:rFonts w:ascii="Times New Roman" w:eastAsia="Times New Roman" w:hAnsi="Times New Roman" w:cs="Times New Roman"/>
          <w:i/>
          <w:iCs/>
          <w:lang w:val="en-US" w:eastAsia="es-CR"/>
        </w:rPr>
        <w:t>Aeneolamia</w:t>
      </w:r>
      <w:proofErr w:type="spellEnd"/>
      <w:r w:rsidRPr="00AE39C4">
        <w:rPr>
          <w:rFonts w:ascii="Times New Roman" w:eastAsia="Times New Roman" w:hAnsi="Times New Roman" w:cs="Times New Roman"/>
          <w:i/>
          <w:iCs/>
          <w:lang w:val="en-US" w:eastAsia="es-CR"/>
        </w:rPr>
        <w:t> varia</w:t>
      </w:r>
      <w:r w:rsidRPr="00AE39C4">
        <w:rPr>
          <w:rFonts w:ascii="Times New Roman" w:eastAsia="Times New Roman" w:hAnsi="Times New Roman" w:cs="Times New Roman"/>
          <w:lang w:val="en-US" w:eastAsia="es-CR"/>
        </w:rPr>
        <w:t>, achieving 80 % of control in a farm in </w:t>
      </w:r>
      <w:proofErr w:type="spellStart"/>
      <w:r w:rsidRPr="00AE39C4">
        <w:rPr>
          <w:rFonts w:ascii="Times New Roman" w:eastAsia="Times New Roman" w:hAnsi="Times New Roman" w:cs="Times New Roman"/>
          <w:lang w:val="en-US" w:eastAsia="es-CR"/>
        </w:rPr>
        <w:t>Turen</w:t>
      </w:r>
      <w:proofErr w:type="spellEnd"/>
      <w:r w:rsidRPr="00AE39C4">
        <w:rPr>
          <w:rFonts w:ascii="Times New Roman" w:eastAsia="Times New Roman" w:hAnsi="Times New Roman" w:cs="Times New Roman"/>
          <w:lang w:val="en-US" w:eastAsia="es-CR"/>
        </w:rPr>
        <w:t> (state of Portuguesa); consequently, it is currently implemented in sugarcane IPM. Therefore, efficient biological controllers are used for the key pests of this crop (</w:t>
      </w:r>
      <w:proofErr w:type="spellStart"/>
      <w:r w:rsidRPr="00AE39C4">
        <w:rPr>
          <w:rFonts w:ascii="Times New Roman" w:eastAsia="Times New Roman" w:hAnsi="Times New Roman" w:cs="Times New Roman"/>
          <w:i/>
          <w:iCs/>
          <w:lang w:val="en-US" w:eastAsia="es-CR"/>
        </w:rPr>
        <w:t>Diatraea</w:t>
      </w:r>
      <w:proofErr w:type="spellEnd"/>
      <w:r w:rsidRPr="00AE39C4">
        <w:rPr>
          <w:rFonts w:ascii="Times New Roman" w:eastAsia="Times New Roman" w:hAnsi="Times New Roman" w:cs="Times New Roman"/>
          <w:i/>
          <w:iCs/>
          <w:lang w:val="en-US" w:eastAsia="es-CR"/>
        </w:rPr>
        <w:t> </w:t>
      </w:r>
      <w:r w:rsidRPr="00AE39C4">
        <w:rPr>
          <w:rFonts w:ascii="Times New Roman" w:eastAsia="Times New Roman" w:hAnsi="Times New Roman" w:cs="Times New Roman"/>
          <w:lang w:val="en-US" w:eastAsia="es-CR"/>
        </w:rPr>
        <w:t>spp. and </w:t>
      </w:r>
      <w:r w:rsidRPr="00AE39C4">
        <w:rPr>
          <w:rFonts w:ascii="Times New Roman" w:eastAsia="Times New Roman" w:hAnsi="Times New Roman" w:cs="Times New Roman"/>
          <w:i/>
          <w:iCs/>
          <w:lang w:val="en-US" w:eastAsia="es-CR"/>
        </w:rPr>
        <w:t>A. varia</w:t>
      </w:r>
      <w:r w:rsidRPr="00AE39C4">
        <w:rPr>
          <w:rFonts w:ascii="Times New Roman" w:eastAsia="Times New Roman" w:hAnsi="Times New Roman" w:cs="Times New Roman"/>
          <w:lang w:val="en-US" w:eastAsia="es-CR"/>
        </w:rPr>
        <w:t>). SERVBIO provides educational services, conducts research projects, and offers professional internships, graduate thesis, and internships for undergraduate and graduate students. SERVBIO has also provided advisory services on the installation of laboratories. </w:t>
      </w:r>
    </w:p>
    <w:p w14:paraId="44952640"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n-US" w:eastAsia="es-CR"/>
        </w:rPr>
      </w:pPr>
      <w:r w:rsidRPr="00AE39C4">
        <w:rPr>
          <w:rFonts w:ascii="Times New Roman" w:eastAsia="Times New Roman" w:hAnsi="Times New Roman" w:cs="Times New Roman"/>
          <w:sz w:val="24"/>
          <w:szCs w:val="24"/>
          <w:lang w:val="en-US" w:eastAsia="es-CR"/>
        </w:rPr>
        <w:t> </w:t>
      </w:r>
    </w:p>
    <w:p w14:paraId="28E94469"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b/>
          <w:bCs/>
          <w:sz w:val="24"/>
          <w:szCs w:val="24"/>
          <w:lang w:eastAsia="es-CR"/>
        </w:rPr>
        <w:t>Keywords</w:t>
      </w:r>
      <w:r w:rsidRPr="00AE39C4">
        <w:rPr>
          <w:rFonts w:ascii="Times New Roman" w:eastAsia="Times New Roman" w:hAnsi="Times New Roman" w:cs="Times New Roman"/>
          <w:sz w:val="24"/>
          <w:szCs w:val="24"/>
          <w:lang w:eastAsia="es-CR"/>
        </w:rPr>
        <w:t>: </w:t>
      </w:r>
      <w:r w:rsidRPr="00442D55">
        <w:rPr>
          <w:rFonts w:ascii="Times New Roman" w:eastAsia="Times New Roman" w:hAnsi="Times New Roman" w:cs="Times New Roman"/>
          <w:i/>
          <w:iCs/>
          <w:sz w:val="24"/>
          <w:szCs w:val="24"/>
          <w:lang w:eastAsia="es-CR"/>
        </w:rPr>
        <w:t>Cotesia</w:t>
      </w:r>
      <w:r w:rsidRPr="00AE39C4">
        <w:rPr>
          <w:rFonts w:ascii="Times New Roman" w:eastAsia="Times New Roman" w:hAnsi="Times New Roman" w:cs="Times New Roman"/>
          <w:sz w:val="24"/>
          <w:szCs w:val="24"/>
          <w:lang w:eastAsia="es-CR"/>
        </w:rPr>
        <w:t>; </w:t>
      </w:r>
      <w:r w:rsidRPr="00442D55">
        <w:rPr>
          <w:rFonts w:ascii="Times New Roman" w:eastAsia="Times New Roman" w:hAnsi="Times New Roman" w:cs="Times New Roman"/>
          <w:i/>
          <w:iCs/>
          <w:sz w:val="24"/>
          <w:szCs w:val="24"/>
          <w:lang w:eastAsia="es-CR"/>
        </w:rPr>
        <w:t>Diatraea</w:t>
      </w:r>
      <w:r w:rsidRPr="00AE39C4">
        <w:rPr>
          <w:rFonts w:ascii="Times New Roman" w:eastAsia="Times New Roman" w:hAnsi="Times New Roman" w:cs="Times New Roman"/>
          <w:sz w:val="24"/>
          <w:szCs w:val="24"/>
          <w:lang w:eastAsia="es-CR"/>
        </w:rPr>
        <w:t>; </w:t>
      </w:r>
      <w:r w:rsidRPr="00442D55">
        <w:rPr>
          <w:rFonts w:ascii="Times New Roman" w:eastAsia="Times New Roman" w:hAnsi="Times New Roman" w:cs="Times New Roman"/>
          <w:i/>
          <w:iCs/>
          <w:sz w:val="24"/>
          <w:szCs w:val="24"/>
          <w:lang w:eastAsia="es-CR"/>
        </w:rPr>
        <w:t>Heterorhabditis</w:t>
      </w:r>
      <w:r w:rsidRPr="00AE39C4">
        <w:rPr>
          <w:rFonts w:ascii="Times New Roman" w:eastAsia="Times New Roman" w:hAnsi="Times New Roman" w:cs="Times New Roman"/>
          <w:sz w:val="24"/>
          <w:szCs w:val="24"/>
          <w:lang w:eastAsia="es-CR"/>
        </w:rPr>
        <w:t>; IPM; Lydella; </w:t>
      </w:r>
      <w:r w:rsidRPr="00442D55">
        <w:rPr>
          <w:rFonts w:ascii="Times New Roman" w:eastAsia="Times New Roman" w:hAnsi="Times New Roman" w:cs="Times New Roman"/>
          <w:i/>
          <w:iCs/>
          <w:sz w:val="24"/>
          <w:szCs w:val="24"/>
          <w:lang w:eastAsia="es-CR"/>
        </w:rPr>
        <w:t>Telenomus</w:t>
      </w:r>
      <w:r w:rsidRPr="00AE39C4">
        <w:rPr>
          <w:rFonts w:ascii="Times New Roman" w:eastAsia="Times New Roman" w:hAnsi="Times New Roman" w:cs="Times New Roman"/>
          <w:sz w:val="24"/>
          <w:szCs w:val="24"/>
          <w:lang w:val="es-CR" w:eastAsia="es-CR"/>
        </w:rPr>
        <w:t> </w:t>
      </w:r>
    </w:p>
    <w:p w14:paraId="134FE4B4" w14:textId="77777777" w:rsidR="00937353" w:rsidRPr="009825AF" w:rsidRDefault="00937353" w:rsidP="00937353">
      <w:pPr>
        <w:spacing w:after="0" w:line="240" w:lineRule="auto"/>
        <w:rPr>
          <w:rFonts w:ascii="Times New Roman" w:hAnsi="Times New Roman" w:cs="Times New Roman"/>
          <w:b/>
          <w:sz w:val="24"/>
          <w:szCs w:val="24"/>
        </w:rPr>
      </w:pPr>
    </w:p>
    <w:p w14:paraId="79376E49" w14:textId="38C5A83F" w:rsidR="00AD3A33" w:rsidRPr="009825AF" w:rsidRDefault="009E67E5" w:rsidP="00FC03F2">
      <w:pPr>
        <w:pStyle w:val="Prrafodelista"/>
        <w:numPr>
          <w:ilvl w:val="0"/>
          <w:numId w:val="3"/>
        </w:numPr>
        <w:spacing w:after="0" w:line="240" w:lineRule="auto"/>
        <w:ind w:left="284" w:hanging="284"/>
        <w:rPr>
          <w:rFonts w:ascii="Times New Roman" w:hAnsi="Times New Roman" w:cs="Times New Roman"/>
          <w:b/>
          <w:sz w:val="24"/>
          <w:szCs w:val="24"/>
        </w:rPr>
      </w:pPr>
      <w:r w:rsidRPr="009825AF">
        <w:rPr>
          <w:rFonts w:ascii="Times New Roman" w:hAnsi="Times New Roman" w:cs="Times New Roman"/>
          <w:b/>
          <w:sz w:val="24"/>
          <w:szCs w:val="24"/>
        </w:rPr>
        <w:t>Introducción</w:t>
      </w:r>
    </w:p>
    <w:p w14:paraId="11D43C7A" w14:textId="77777777" w:rsidR="00AC2E20" w:rsidRPr="009825AF" w:rsidRDefault="00AC2E20" w:rsidP="002C40C6">
      <w:pPr>
        <w:spacing w:after="0" w:line="240" w:lineRule="auto"/>
        <w:rPr>
          <w:rFonts w:ascii="Times New Roman" w:hAnsi="Times New Roman" w:cs="Times New Roman"/>
          <w:b/>
          <w:sz w:val="24"/>
          <w:szCs w:val="24"/>
        </w:rPr>
      </w:pPr>
    </w:p>
    <w:p w14:paraId="103C1B21" w14:textId="78C1F348" w:rsidR="00F57277"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Con el propósito de tener una actividad dinámica </w:t>
      </w:r>
      <w:r w:rsidR="00D6344C" w:rsidRPr="009825AF">
        <w:rPr>
          <w:rFonts w:ascii="Times New Roman" w:hAnsi="Times New Roman" w:cs="Times New Roman"/>
          <w:sz w:val="24"/>
          <w:szCs w:val="24"/>
        </w:rPr>
        <w:t xml:space="preserve">que siga </w:t>
      </w:r>
      <w:r w:rsidRPr="009825AF">
        <w:rPr>
          <w:rFonts w:ascii="Times New Roman" w:hAnsi="Times New Roman" w:cs="Times New Roman"/>
          <w:sz w:val="24"/>
          <w:szCs w:val="24"/>
        </w:rPr>
        <w:t>los principios de “la investigación a la práctica” surgió la idea de</w:t>
      </w:r>
      <w:r w:rsidR="003265DD" w:rsidRPr="009825AF">
        <w:rPr>
          <w:rFonts w:ascii="Times New Roman" w:hAnsi="Times New Roman" w:cs="Times New Roman"/>
          <w:sz w:val="24"/>
          <w:szCs w:val="24"/>
        </w:rPr>
        <w:t xml:space="preserve">l autor, </w:t>
      </w:r>
      <w:r w:rsidR="0079721D" w:rsidRPr="009825AF">
        <w:rPr>
          <w:rFonts w:ascii="Times New Roman" w:hAnsi="Times New Roman" w:cs="Times New Roman"/>
          <w:sz w:val="24"/>
          <w:szCs w:val="24"/>
        </w:rPr>
        <w:t xml:space="preserve">de </w:t>
      </w:r>
      <w:r w:rsidRPr="009825AF">
        <w:rPr>
          <w:rFonts w:ascii="Times New Roman" w:hAnsi="Times New Roman" w:cs="Times New Roman"/>
          <w:sz w:val="24"/>
          <w:szCs w:val="24"/>
        </w:rPr>
        <w:t>formar la empresa Servicio Biológico, C.</w:t>
      </w:r>
      <w:r w:rsidR="00D6344C" w:rsidRPr="009825AF">
        <w:rPr>
          <w:rFonts w:ascii="Times New Roman" w:hAnsi="Times New Roman" w:cs="Times New Roman"/>
          <w:sz w:val="24"/>
          <w:szCs w:val="24"/>
        </w:rPr>
        <w:t xml:space="preserve"> </w:t>
      </w:r>
      <w:r w:rsidRPr="009825AF">
        <w:rPr>
          <w:rFonts w:ascii="Times New Roman" w:hAnsi="Times New Roman" w:cs="Times New Roman"/>
          <w:sz w:val="24"/>
          <w:szCs w:val="24"/>
        </w:rPr>
        <w:t>A. (SERVBIO) para  llevar a cabo la aplicación de la  amplia investigación disponible en el área del control biológico de plagas agrícolas  y así llevarla directamente a la práctica, además de ir adaptando y mejorando la tecnología disponible</w:t>
      </w:r>
      <w:r w:rsidR="00013704" w:rsidRPr="009825AF">
        <w:rPr>
          <w:rFonts w:ascii="Times New Roman" w:hAnsi="Times New Roman" w:cs="Times New Roman"/>
          <w:sz w:val="24"/>
          <w:szCs w:val="24"/>
        </w:rPr>
        <w:t>,</w:t>
      </w:r>
      <w:r w:rsidRPr="009825AF">
        <w:rPr>
          <w:rFonts w:ascii="Times New Roman" w:hAnsi="Times New Roman" w:cs="Times New Roman"/>
          <w:sz w:val="24"/>
          <w:szCs w:val="24"/>
        </w:rPr>
        <w:t xml:space="preserve"> de tal manera que se aplique pensando mejorar el manejo i</w:t>
      </w:r>
      <w:r w:rsidR="005C5207" w:rsidRPr="009825AF">
        <w:rPr>
          <w:rFonts w:ascii="Times New Roman" w:hAnsi="Times New Roman" w:cs="Times New Roman"/>
          <w:sz w:val="24"/>
          <w:szCs w:val="24"/>
        </w:rPr>
        <w:t>ntegrado de plagas</w:t>
      </w:r>
      <w:r w:rsidRPr="009825AF">
        <w:rPr>
          <w:rFonts w:ascii="Times New Roman" w:hAnsi="Times New Roman" w:cs="Times New Roman"/>
          <w:sz w:val="24"/>
          <w:szCs w:val="24"/>
        </w:rPr>
        <w:t xml:space="preserve"> (MIP) e ir evolucionando </w:t>
      </w:r>
      <w:r w:rsidR="0095707A" w:rsidRPr="009825AF">
        <w:rPr>
          <w:rFonts w:ascii="Times New Roman" w:hAnsi="Times New Roman" w:cs="Times New Roman"/>
          <w:sz w:val="24"/>
          <w:szCs w:val="24"/>
        </w:rPr>
        <w:t xml:space="preserve">para lograr </w:t>
      </w:r>
      <w:r w:rsidRPr="009825AF">
        <w:rPr>
          <w:rFonts w:ascii="Times New Roman" w:hAnsi="Times New Roman" w:cs="Times New Roman"/>
          <w:sz w:val="24"/>
          <w:szCs w:val="24"/>
        </w:rPr>
        <w:t xml:space="preserve">alternativas diferentes a  los plaguicidas que causan un daño muy grande al ecosistema, y al </w:t>
      </w:r>
      <w:r w:rsidR="00013704" w:rsidRPr="009825AF">
        <w:rPr>
          <w:rFonts w:ascii="Times New Roman" w:hAnsi="Times New Roman" w:cs="Times New Roman"/>
          <w:sz w:val="24"/>
          <w:szCs w:val="24"/>
        </w:rPr>
        <w:t>ser humano</w:t>
      </w:r>
      <w:r w:rsidRPr="009825AF">
        <w:rPr>
          <w:rFonts w:ascii="Times New Roman" w:hAnsi="Times New Roman" w:cs="Times New Roman"/>
          <w:sz w:val="24"/>
          <w:szCs w:val="24"/>
        </w:rPr>
        <w:t xml:space="preserve">. Así surge la idea de trabajar en la producción de </w:t>
      </w:r>
      <w:proofErr w:type="spellStart"/>
      <w:r w:rsidRPr="009825AF">
        <w:rPr>
          <w:rFonts w:ascii="Times New Roman" w:hAnsi="Times New Roman" w:cs="Times New Roman"/>
          <w:sz w:val="24"/>
          <w:szCs w:val="24"/>
        </w:rPr>
        <w:t>biocontroladores</w:t>
      </w:r>
      <w:proofErr w:type="spellEnd"/>
      <w:r w:rsidRPr="009825AF">
        <w:rPr>
          <w:rFonts w:ascii="Times New Roman" w:hAnsi="Times New Roman" w:cs="Times New Roman"/>
          <w:sz w:val="24"/>
          <w:szCs w:val="24"/>
        </w:rPr>
        <w:t xml:space="preserve"> en una empresa autosustentable</w:t>
      </w:r>
      <w:r w:rsidR="00F57277" w:rsidRPr="009825AF">
        <w:rPr>
          <w:rFonts w:ascii="Times New Roman" w:hAnsi="Times New Roman" w:cs="Times New Roman"/>
          <w:sz w:val="24"/>
          <w:szCs w:val="24"/>
        </w:rPr>
        <w:t>,</w:t>
      </w:r>
      <w:r w:rsidRPr="009825AF">
        <w:rPr>
          <w:rFonts w:ascii="Times New Roman" w:hAnsi="Times New Roman" w:cs="Times New Roman"/>
          <w:sz w:val="24"/>
          <w:szCs w:val="24"/>
        </w:rPr>
        <w:t xml:space="preserve"> la cual aplicaría la tecnología disponible </w:t>
      </w:r>
      <w:r w:rsidR="0070439C" w:rsidRPr="009825AF">
        <w:rPr>
          <w:rFonts w:ascii="Times New Roman" w:hAnsi="Times New Roman" w:cs="Times New Roman"/>
          <w:sz w:val="24"/>
          <w:szCs w:val="24"/>
        </w:rPr>
        <w:t xml:space="preserve">para </w:t>
      </w:r>
      <w:r w:rsidRPr="009825AF">
        <w:rPr>
          <w:rFonts w:ascii="Times New Roman" w:hAnsi="Times New Roman" w:cs="Times New Roman"/>
          <w:sz w:val="24"/>
          <w:szCs w:val="24"/>
        </w:rPr>
        <w:t xml:space="preserve">ir mejorando </w:t>
      </w:r>
      <w:r w:rsidR="0070439C" w:rsidRPr="009825AF">
        <w:rPr>
          <w:rFonts w:ascii="Times New Roman" w:hAnsi="Times New Roman" w:cs="Times New Roman"/>
          <w:sz w:val="24"/>
          <w:szCs w:val="24"/>
        </w:rPr>
        <w:t xml:space="preserve">las </w:t>
      </w:r>
      <w:r w:rsidRPr="009825AF">
        <w:rPr>
          <w:rFonts w:ascii="Times New Roman" w:hAnsi="Times New Roman" w:cs="Times New Roman"/>
          <w:sz w:val="24"/>
          <w:szCs w:val="24"/>
        </w:rPr>
        <w:t xml:space="preserve">técnicas de reproducción y </w:t>
      </w:r>
      <w:r w:rsidR="0070439C" w:rsidRPr="009825AF">
        <w:rPr>
          <w:rFonts w:ascii="Times New Roman" w:hAnsi="Times New Roman" w:cs="Times New Roman"/>
          <w:sz w:val="24"/>
          <w:szCs w:val="24"/>
        </w:rPr>
        <w:t xml:space="preserve">su </w:t>
      </w:r>
      <w:r w:rsidRPr="009825AF">
        <w:rPr>
          <w:rFonts w:ascii="Times New Roman" w:hAnsi="Times New Roman" w:cs="Times New Roman"/>
          <w:sz w:val="24"/>
          <w:szCs w:val="24"/>
        </w:rPr>
        <w:t xml:space="preserve">uso en forma práctica. </w:t>
      </w:r>
    </w:p>
    <w:p w14:paraId="6B78D025" w14:textId="77777777" w:rsidR="00D81434" w:rsidRPr="009825AF" w:rsidRDefault="00D81434" w:rsidP="00FC03F2">
      <w:pPr>
        <w:spacing w:after="0" w:line="240" w:lineRule="auto"/>
        <w:jc w:val="both"/>
        <w:rPr>
          <w:rFonts w:ascii="Times New Roman" w:hAnsi="Times New Roman" w:cs="Times New Roman"/>
          <w:sz w:val="24"/>
          <w:szCs w:val="24"/>
        </w:rPr>
      </w:pPr>
    </w:p>
    <w:p w14:paraId="56FBB73E" w14:textId="1A87EC16" w:rsidR="0003779C"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En 1975, se propuso producir la mosca amazónica, </w:t>
      </w:r>
      <w:proofErr w:type="spellStart"/>
      <w:r w:rsidR="00A7389F" w:rsidRPr="009825AF">
        <w:rPr>
          <w:rFonts w:ascii="Times New Roman" w:hAnsi="Times New Roman" w:cs="Times New Roman"/>
          <w:i/>
          <w:sz w:val="24"/>
          <w:szCs w:val="24"/>
          <w:lang w:val="es-MX"/>
        </w:rPr>
        <w:t>Lydella</w:t>
      </w:r>
      <w:proofErr w:type="spellEnd"/>
      <w:r w:rsidR="00A7389F" w:rsidRPr="009825AF">
        <w:rPr>
          <w:rFonts w:ascii="Times New Roman" w:hAnsi="Times New Roman" w:cs="Times New Roman"/>
          <w:i/>
          <w:sz w:val="24"/>
          <w:szCs w:val="24"/>
          <w:lang w:val="es-MX"/>
        </w:rPr>
        <w:t xml:space="preserve"> </w:t>
      </w:r>
      <w:r w:rsidR="00A7389F" w:rsidRPr="009825AF">
        <w:rPr>
          <w:rFonts w:ascii="Times New Roman" w:hAnsi="Times New Roman" w:cs="Times New Roman"/>
          <w:sz w:val="24"/>
          <w:szCs w:val="24"/>
          <w:lang w:val="es-MX"/>
        </w:rPr>
        <w:t>(=</w:t>
      </w:r>
      <w:proofErr w:type="spellStart"/>
      <w:r w:rsidR="00A7389F" w:rsidRPr="009825AF">
        <w:rPr>
          <w:rFonts w:ascii="Times New Roman" w:hAnsi="Times New Roman" w:cs="Times New Roman"/>
          <w:i/>
          <w:sz w:val="24"/>
          <w:szCs w:val="24"/>
          <w:lang w:val="es-MX"/>
        </w:rPr>
        <w:t>Metagonistylum</w:t>
      </w:r>
      <w:proofErr w:type="spellEnd"/>
      <w:r w:rsidR="00A7389F" w:rsidRPr="009825AF">
        <w:rPr>
          <w:rFonts w:ascii="Times New Roman" w:hAnsi="Times New Roman" w:cs="Times New Roman"/>
          <w:sz w:val="24"/>
          <w:szCs w:val="24"/>
          <w:lang w:val="es-MX"/>
        </w:rPr>
        <w:t xml:space="preserve">) </w:t>
      </w:r>
      <w:proofErr w:type="spellStart"/>
      <w:r w:rsidR="00A7389F" w:rsidRPr="009825AF">
        <w:rPr>
          <w:rFonts w:ascii="Times New Roman" w:hAnsi="Times New Roman" w:cs="Times New Roman"/>
          <w:i/>
          <w:sz w:val="24"/>
          <w:szCs w:val="24"/>
          <w:lang w:val="es-MX"/>
        </w:rPr>
        <w:t>minense</w:t>
      </w:r>
      <w:proofErr w:type="spellEnd"/>
      <w:r w:rsidR="00A7389F" w:rsidRPr="009825AF">
        <w:rPr>
          <w:rFonts w:ascii="Times New Roman" w:hAnsi="Times New Roman" w:cs="Times New Roman"/>
          <w:sz w:val="24"/>
          <w:szCs w:val="24"/>
        </w:rPr>
        <w:t xml:space="preserve">, </w:t>
      </w:r>
      <w:r w:rsidRPr="009825AF">
        <w:rPr>
          <w:rFonts w:ascii="Times New Roman" w:hAnsi="Times New Roman" w:cs="Times New Roman"/>
          <w:sz w:val="24"/>
          <w:szCs w:val="24"/>
        </w:rPr>
        <w:t>en cantidades masivas, de tal manera que se lograra un control adecuado de los taladradores de la caña de azúcar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xml:space="preserve">.) y la sostenibilidad de una empresa. </w:t>
      </w:r>
    </w:p>
    <w:p w14:paraId="74798010" w14:textId="77777777" w:rsidR="00D81434" w:rsidRPr="009825AF" w:rsidRDefault="00D81434" w:rsidP="00FC03F2">
      <w:pPr>
        <w:spacing w:after="0" w:line="240" w:lineRule="auto"/>
        <w:jc w:val="both"/>
        <w:rPr>
          <w:rFonts w:ascii="Times New Roman" w:hAnsi="Times New Roman" w:cs="Times New Roman"/>
          <w:sz w:val="24"/>
          <w:szCs w:val="24"/>
        </w:rPr>
      </w:pPr>
    </w:p>
    <w:p w14:paraId="604E821A" w14:textId="46FCB885" w:rsidR="00FB5420" w:rsidRPr="009825AF" w:rsidRDefault="00AD3A33" w:rsidP="001F30EF">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Como antecedentes a la formación de SERVBIO, en Acarigua (estado </w:t>
      </w:r>
      <w:proofErr w:type="gramStart"/>
      <w:r w:rsidRPr="009825AF">
        <w:rPr>
          <w:rFonts w:ascii="Times New Roman" w:hAnsi="Times New Roman" w:cs="Times New Roman"/>
          <w:sz w:val="24"/>
          <w:szCs w:val="24"/>
        </w:rPr>
        <w:t>Portuguesa</w:t>
      </w:r>
      <w:proofErr w:type="gramEnd"/>
      <w:r w:rsidRPr="009825AF">
        <w:rPr>
          <w:rFonts w:ascii="Times New Roman" w:hAnsi="Times New Roman" w:cs="Times New Roman"/>
          <w:sz w:val="24"/>
          <w:szCs w:val="24"/>
        </w:rPr>
        <w:t>) se fundó en 1975 la empresa Servicio de Control Integrado (SERCOIN)</w:t>
      </w:r>
      <w:r w:rsidR="0003779C" w:rsidRPr="009825AF">
        <w:rPr>
          <w:rFonts w:ascii="Times New Roman" w:hAnsi="Times New Roman" w:cs="Times New Roman"/>
          <w:sz w:val="24"/>
          <w:szCs w:val="24"/>
        </w:rPr>
        <w:t xml:space="preserve"> por parte del autor y </w:t>
      </w:r>
      <w:r w:rsidRPr="009825AF">
        <w:rPr>
          <w:rFonts w:ascii="Times New Roman" w:hAnsi="Times New Roman" w:cs="Times New Roman"/>
          <w:sz w:val="24"/>
          <w:szCs w:val="24"/>
        </w:rPr>
        <w:t xml:space="preserve">en sociedad </w:t>
      </w:r>
      <w:r w:rsidR="00B81DDF" w:rsidRPr="009825AF">
        <w:rPr>
          <w:rFonts w:ascii="Times New Roman" w:hAnsi="Times New Roman" w:cs="Times New Roman"/>
          <w:sz w:val="24"/>
          <w:szCs w:val="24"/>
        </w:rPr>
        <w:t>con el</w:t>
      </w:r>
      <w:r w:rsidRPr="009825AF">
        <w:rPr>
          <w:rFonts w:ascii="Times New Roman" w:hAnsi="Times New Roman" w:cs="Times New Roman"/>
          <w:sz w:val="24"/>
          <w:szCs w:val="24"/>
        </w:rPr>
        <w:t xml:space="preserve"> Central Azucarero Portuguesa (estado Portuguesa), bajo la idea de Argenis Vivas, quien era el presidente del Central, y de la Unión de Productores de Azúcar de Venezuela (UPAVE)</w:t>
      </w:r>
      <w:r w:rsidR="00FB5420"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03779C" w:rsidRPr="009825AF">
        <w:rPr>
          <w:rFonts w:ascii="Times New Roman" w:hAnsi="Times New Roman" w:cs="Times New Roman"/>
          <w:sz w:val="24"/>
          <w:szCs w:val="24"/>
        </w:rPr>
        <w:t xml:space="preserve">Esta empresa empezó a producir </w:t>
      </w:r>
      <w:r w:rsidRPr="009825AF">
        <w:rPr>
          <w:rFonts w:ascii="Times New Roman" w:hAnsi="Times New Roman" w:cs="Times New Roman"/>
          <w:sz w:val="24"/>
          <w:szCs w:val="24"/>
        </w:rPr>
        <w:t xml:space="preserve">moscas amazónicas en volúmenes que pudieran atender los centrales azucareros del país, </w:t>
      </w:r>
      <w:r w:rsidR="00E005F3" w:rsidRPr="009825AF">
        <w:rPr>
          <w:rFonts w:ascii="Times New Roman" w:hAnsi="Times New Roman" w:cs="Times New Roman"/>
          <w:sz w:val="24"/>
          <w:szCs w:val="24"/>
        </w:rPr>
        <w:t>se pens</w:t>
      </w:r>
      <w:r w:rsidR="00CA270A" w:rsidRPr="009825AF">
        <w:rPr>
          <w:rFonts w:ascii="Times New Roman" w:hAnsi="Times New Roman" w:cs="Times New Roman"/>
          <w:sz w:val="24"/>
          <w:szCs w:val="24"/>
        </w:rPr>
        <w:t>ó</w:t>
      </w:r>
      <w:r w:rsidR="00E005F3" w:rsidRPr="009825AF">
        <w:rPr>
          <w:rFonts w:ascii="Times New Roman" w:hAnsi="Times New Roman" w:cs="Times New Roman"/>
          <w:sz w:val="24"/>
          <w:szCs w:val="24"/>
        </w:rPr>
        <w:t xml:space="preserve"> </w:t>
      </w:r>
      <w:r w:rsidRPr="009825AF">
        <w:rPr>
          <w:rFonts w:ascii="Times New Roman" w:hAnsi="Times New Roman" w:cs="Times New Roman"/>
          <w:sz w:val="24"/>
          <w:szCs w:val="24"/>
        </w:rPr>
        <w:t>que sería una actividad sustentable al contar con un mercado cautivo de los centrales asociados a UPAVE, los cuales requerían de este parasitoide para controlar el complejo de taladradores</w:t>
      </w:r>
      <w:r w:rsidR="0003779C"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5E47A970" w14:textId="77777777" w:rsidR="00D81434" w:rsidRPr="009825AF" w:rsidRDefault="00D81434" w:rsidP="001F30EF">
      <w:pPr>
        <w:spacing w:after="0" w:line="240" w:lineRule="auto"/>
        <w:jc w:val="both"/>
        <w:rPr>
          <w:rFonts w:ascii="Times New Roman" w:hAnsi="Times New Roman" w:cs="Times New Roman"/>
          <w:sz w:val="24"/>
          <w:szCs w:val="24"/>
        </w:rPr>
      </w:pPr>
    </w:p>
    <w:p w14:paraId="2B13A39D" w14:textId="6BD954A3" w:rsidR="004E6A8C" w:rsidRPr="009825AF" w:rsidRDefault="00AD3A33" w:rsidP="001F30EF">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La mosca amazónica anteriormente ya se producía en varios laboratorios pertenecientes al Instituto para el Fomento de la Producción Azucarera (IFPA). Estos laboratorios </w:t>
      </w:r>
      <w:r w:rsidR="004E6A8C" w:rsidRPr="009825AF">
        <w:rPr>
          <w:rFonts w:ascii="Times New Roman" w:hAnsi="Times New Roman" w:cs="Times New Roman"/>
          <w:sz w:val="24"/>
          <w:szCs w:val="24"/>
        </w:rPr>
        <w:t xml:space="preserve">estaban </w:t>
      </w:r>
      <w:r w:rsidRPr="009825AF">
        <w:rPr>
          <w:rFonts w:ascii="Times New Roman" w:hAnsi="Times New Roman" w:cs="Times New Roman"/>
          <w:sz w:val="24"/>
          <w:szCs w:val="24"/>
        </w:rPr>
        <w:t>en diferentes localidades</w:t>
      </w:r>
      <w:r w:rsidR="009E62F2" w:rsidRPr="009825AF">
        <w:rPr>
          <w:rFonts w:ascii="Times New Roman" w:hAnsi="Times New Roman" w:cs="Times New Roman"/>
          <w:sz w:val="24"/>
          <w:szCs w:val="24"/>
        </w:rPr>
        <w:t>:</w:t>
      </w:r>
      <w:r w:rsidRPr="009825AF">
        <w:rPr>
          <w:rFonts w:ascii="Times New Roman" w:hAnsi="Times New Roman" w:cs="Times New Roman"/>
          <w:sz w:val="24"/>
          <w:szCs w:val="24"/>
        </w:rPr>
        <w:t xml:space="preserve"> R</w:t>
      </w:r>
      <w:r w:rsidR="004E6A8C" w:rsidRPr="009825AF">
        <w:rPr>
          <w:rFonts w:ascii="Times New Roman" w:hAnsi="Times New Roman" w:cs="Times New Roman"/>
          <w:sz w:val="24"/>
          <w:szCs w:val="24"/>
        </w:rPr>
        <w:t>í</w:t>
      </w:r>
      <w:r w:rsidRPr="009825AF">
        <w:rPr>
          <w:rFonts w:ascii="Times New Roman" w:hAnsi="Times New Roman" w:cs="Times New Roman"/>
          <w:sz w:val="24"/>
          <w:szCs w:val="24"/>
        </w:rPr>
        <w:t xml:space="preserve">o Turbio (estado Lara), Ureña (estado Táchira), </w:t>
      </w:r>
      <w:proofErr w:type="spellStart"/>
      <w:r w:rsidRPr="009825AF">
        <w:rPr>
          <w:rFonts w:ascii="Times New Roman" w:hAnsi="Times New Roman" w:cs="Times New Roman"/>
          <w:sz w:val="24"/>
          <w:szCs w:val="24"/>
        </w:rPr>
        <w:t>Motatan</w:t>
      </w:r>
      <w:proofErr w:type="spellEnd"/>
      <w:r w:rsidRPr="009825AF">
        <w:rPr>
          <w:rFonts w:ascii="Times New Roman" w:hAnsi="Times New Roman" w:cs="Times New Roman"/>
          <w:sz w:val="24"/>
          <w:szCs w:val="24"/>
        </w:rPr>
        <w:t xml:space="preserve"> (estado Trujillo), Cariaco (estado Sucre), Cumanacoa (estado Monagas) y Venezuela (estado Zulia)</w:t>
      </w:r>
      <w:r w:rsidR="004E6A8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en </w:t>
      </w:r>
      <w:r w:rsidR="004E6A8C" w:rsidRPr="009825AF">
        <w:rPr>
          <w:rFonts w:ascii="Times New Roman" w:hAnsi="Times New Roman" w:cs="Times New Roman"/>
          <w:sz w:val="24"/>
          <w:szCs w:val="24"/>
        </w:rPr>
        <w:t>el</w:t>
      </w:r>
      <w:r w:rsidRPr="009825AF">
        <w:rPr>
          <w:rFonts w:ascii="Times New Roman" w:hAnsi="Times New Roman" w:cs="Times New Roman"/>
          <w:sz w:val="24"/>
          <w:szCs w:val="24"/>
        </w:rPr>
        <w:t xml:space="preserve">los se producía este parasitoide bajo la técnica de usar como huésped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sa</w:t>
      </w:r>
      <w:r w:rsidR="002F0BCC" w:rsidRPr="009825AF">
        <w:rPr>
          <w:rFonts w:ascii="Times New Roman" w:hAnsi="Times New Roman" w:cs="Times New Roman"/>
          <w:i/>
          <w:sz w:val="24"/>
          <w:szCs w:val="24"/>
        </w:rPr>
        <w:t>c</w:t>
      </w:r>
      <w:r w:rsidRPr="009825AF">
        <w:rPr>
          <w:rFonts w:ascii="Times New Roman" w:hAnsi="Times New Roman" w:cs="Times New Roman"/>
          <w:i/>
          <w:sz w:val="24"/>
          <w:szCs w:val="24"/>
        </w:rPr>
        <w:t>charalis</w:t>
      </w:r>
      <w:proofErr w:type="spellEnd"/>
      <w:r w:rsidR="006472F2" w:rsidRPr="009825AF">
        <w:rPr>
          <w:rFonts w:ascii="Times New Roman" w:hAnsi="Times New Roman" w:cs="Times New Roman"/>
          <w:i/>
          <w:sz w:val="24"/>
          <w:szCs w:val="24"/>
        </w:rPr>
        <w:t>,</w:t>
      </w:r>
      <w:r w:rsidRPr="009825AF">
        <w:rPr>
          <w:rFonts w:ascii="Times New Roman" w:hAnsi="Times New Roman" w:cs="Times New Roman"/>
          <w:sz w:val="24"/>
          <w:szCs w:val="24"/>
        </w:rPr>
        <w:t xml:space="preserve"> criada en</w:t>
      </w:r>
      <w:r w:rsidR="00FB3606" w:rsidRPr="009825AF">
        <w:rPr>
          <w:rFonts w:ascii="Times New Roman" w:hAnsi="Times New Roman" w:cs="Times New Roman"/>
          <w:sz w:val="24"/>
          <w:szCs w:val="24"/>
        </w:rPr>
        <w:t xml:space="preserve"> mazorcas de</w:t>
      </w:r>
      <w:r w:rsidRPr="009825AF">
        <w:rPr>
          <w:rFonts w:ascii="Times New Roman" w:hAnsi="Times New Roman" w:cs="Times New Roman"/>
          <w:sz w:val="24"/>
          <w:szCs w:val="24"/>
        </w:rPr>
        <w:t xml:space="preserve"> maíz tierno, por lo cual se tenía que mantener parcelas sembradas, contiguas a los laboratorios.</w:t>
      </w:r>
      <w:r w:rsidR="004E6A8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Para </w:t>
      </w:r>
      <w:r w:rsidR="00C130C1" w:rsidRPr="009825AF">
        <w:rPr>
          <w:rFonts w:ascii="Times New Roman" w:hAnsi="Times New Roman" w:cs="Times New Roman"/>
          <w:sz w:val="24"/>
          <w:szCs w:val="24"/>
        </w:rPr>
        <w:t xml:space="preserve">la </w:t>
      </w:r>
      <w:r w:rsidR="00C130C1" w:rsidRPr="009825AF">
        <w:rPr>
          <w:rFonts w:ascii="Times New Roman" w:hAnsi="Times New Roman" w:cs="Times New Roman"/>
          <w:sz w:val="24"/>
          <w:szCs w:val="24"/>
        </w:rPr>
        <w:lastRenderedPageBreak/>
        <w:t>producción</w:t>
      </w:r>
      <w:r w:rsidR="002A08D2" w:rsidRPr="009825AF">
        <w:rPr>
          <w:rFonts w:ascii="Times New Roman" w:hAnsi="Times New Roman" w:cs="Times New Roman"/>
          <w:sz w:val="24"/>
          <w:szCs w:val="24"/>
        </w:rPr>
        <w:t>,</w:t>
      </w:r>
      <w:r w:rsidR="00C130C1" w:rsidRPr="009825AF">
        <w:rPr>
          <w:rFonts w:ascii="Times New Roman" w:hAnsi="Times New Roman" w:cs="Times New Roman"/>
          <w:sz w:val="24"/>
          <w:szCs w:val="24"/>
        </w:rPr>
        <w:t xml:space="preserve"> en</w:t>
      </w:r>
      <w:r w:rsidRPr="009825AF">
        <w:rPr>
          <w:rFonts w:ascii="Times New Roman" w:hAnsi="Times New Roman" w:cs="Times New Roman"/>
          <w:sz w:val="24"/>
          <w:szCs w:val="24"/>
        </w:rPr>
        <w:t xml:space="preserve"> grandes números</w:t>
      </w:r>
      <w:r w:rsidR="002A08D2" w:rsidRPr="009825AF">
        <w:rPr>
          <w:rFonts w:ascii="Times New Roman" w:hAnsi="Times New Roman" w:cs="Times New Roman"/>
          <w:sz w:val="24"/>
          <w:szCs w:val="24"/>
        </w:rPr>
        <w:t>,</w:t>
      </w:r>
      <w:r w:rsidRPr="009825AF">
        <w:rPr>
          <w:rFonts w:ascii="Times New Roman" w:hAnsi="Times New Roman" w:cs="Times New Roman"/>
          <w:sz w:val="24"/>
          <w:szCs w:val="24"/>
        </w:rPr>
        <w:t xml:space="preserve"> del parasitoide se aplicó la </w:t>
      </w:r>
      <w:r w:rsidR="00506462" w:rsidRPr="009825AF">
        <w:rPr>
          <w:rFonts w:ascii="Times New Roman" w:hAnsi="Times New Roman" w:cs="Times New Roman"/>
          <w:sz w:val="24"/>
          <w:szCs w:val="24"/>
        </w:rPr>
        <w:t>utilización de</w:t>
      </w:r>
      <w:r w:rsidRPr="009825AF">
        <w:rPr>
          <w:rFonts w:ascii="Times New Roman" w:hAnsi="Times New Roman" w:cs="Times New Roman"/>
          <w:sz w:val="24"/>
          <w:szCs w:val="24"/>
        </w:rPr>
        <w:t xml:space="preserve"> las dietas artificiales introducidas por el autor</w:t>
      </w:r>
      <w:r w:rsidR="005815C7" w:rsidRPr="009825AF">
        <w:rPr>
          <w:rFonts w:ascii="Times New Roman" w:hAnsi="Times New Roman" w:cs="Times New Roman"/>
          <w:sz w:val="24"/>
          <w:szCs w:val="24"/>
        </w:rPr>
        <w:t>,</w:t>
      </w:r>
      <w:r w:rsidRPr="009825AF">
        <w:rPr>
          <w:rFonts w:ascii="Times New Roman" w:hAnsi="Times New Roman" w:cs="Times New Roman"/>
          <w:sz w:val="24"/>
          <w:szCs w:val="24"/>
        </w:rPr>
        <w:t xml:space="preserve"> que permit</w:t>
      </w:r>
      <w:r w:rsidR="004E6A8C" w:rsidRPr="009825AF">
        <w:rPr>
          <w:rFonts w:ascii="Times New Roman" w:hAnsi="Times New Roman" w:cs="Times New Roman"/>
          <w:sz w:val="24"/>
          <w:szCs w:val="24"/>
        </w:rPr>
        <w:t>i</w:t>
      </w:r>
      <w:r w:rsidR="00506462" w:rsidRPr="009825AF">
        <w:rPr>
          <w:rFonts w:ascii="Times New Roman" w:hAnsi="Times New Roman" w:cs="Times New Roman"/>
          <w:sz w:val="24"/>
          <w:szCs w:val="24"/>
        </w:rPr>
        <w:t>r</w:t>
      </w:r>
      <w:r w:rsidR="004E6A8C" w:rsidRPr="009825AF">
        <w:rPr>
          <w:rFonts w:ascii="Times New Roman" w:hAnsi="Times New Roman" w:cs="Times New Roman"/>
          <w:sz w:val="24"/>
          <w:szCs w:val="24"/>
        </w:rPr>
        <w:t>í</w:t>
      </w:r>
      <w:r w:rsidRPr="009825AF">
        <w:rPr>
          <w:rFonts w:ascii="Times New Roman" w:hAnsi="Times New Roman" w:cs="Times New Roman"/>
          <w:sz w:val="24"/>
          <w:szCs w:val="24"/>
        </w:rPr>
        <w:t xml:space="preserve">an reproducir al huésped en mayor cantidad, lográndose así abaratar el costo de producción. </w:t>
      </w:r>
    </w:p>
    <w:p w14:paraId="647763FC" w14:textId="77777777" w:rsidR="00D81434" w:rsidRPr="009825AF" w:rsidRDefault="00D81434" w:rsidP="00FC03F2">
      <w:pPr>
        <w:spacing w:after="0" w:line="240" w:lineRule="auto"/>
        <w:jc w:val="both"/>
        <w:rPr>
          <w:rFonts w:ascii="Times New Roman" w:hAnsi="Times New Roman" w:cs="Times New Roman"/>
          <w:sz w:val="24"/>
          <w:szCs w:val="24"/>
        </w:rPr>
      </w:pPr>
    </w:p>
    <w:p w14:paraId="5E8ECE4B" w14:textId="4809E4E9" w:rsidR="00AD3A33"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SERCOIN tuvo una duración corta (1975-1977), al tenerse la producción de un solo parasitoide, por lo cual no había una rentabilidad sostenible, </w:t>
      </w:r>
      <w:r w:rsidR="009E62F2" w:rsidRPr="009825AF">
        <w:rPr>
          <w:rFonts w:ascii="Times New Roman" w:hAnsi="Times New Roman" w:cs="Times New Roman"/>
          <w:sz w:val="24"/>
          <w:szCs w:val="24"/>
        </w:rPr>
        <w:t xml:space="preserve">y </w:t>
      </w:r>
      <w:r w:rsidR="006472F2" w:rsidRPr="009825AF">
        <w:rPr>
          <w:rFonts w:ascii="Times New Roman" w:hAnsi="Times New Roman" w:cs="Times New Roman"/>
          <w:sz w:val="24"/>
          <w:szCs w:val="24"/>
        </w:rPr>
        <w:t>por no</w:t>
      </w:r>
      <w:r w:rsidRPr="009825AF">
        <w:rPr>
          <w:rFonts w:ascii="Times New Roman" w:hAnsi="Times New Roman" w:cs="Times New Roman"/>
          <w:sz w:val="24"/>
          <w:szCs w:val="24"/>
        </w:rPr>
        <w:t xml:space="preserve"> tener la disponibilidad de una instalación adecuada y una continuidad de la demanda. En 1977 se fundó el laboratorio</w:t>
      </w:r>
      <w:r w:rsidR="00ED5852" w:rsidRPr="009825AF">
        <w:rPr>
          <w:rFonts w:ascii="Times New Roman" w:hAnsi="Times New Roman" w:cs="Times New Roman"/>
          <w:sz w:val="24"/>
          <w:szCs w:val="24"/>
        </w:rPr>
        <w:t xml:space="preserve"> de</w:t>
      </w:r>
      <w:r w:rsidRPr="009825AF">
        <w:rPr>
          <w:rFonts w:ascii="Times New Roman" w:hAnsi="Times New Roman" w:cs="Times New Roman"/>
          <w:sz w:val="24"/>
          <w:szCs w:val="24"/>
        </w:rPr>
        <w:t xml:space="preserve"> Servicio Biológico S.R.L (SERVBIO) con esta experiencia inicial, pero con la idea de tener una oferta de mayor</w:t>
      </w:r>
      <w:r w:rsidR="00410C2F" w:rsidRPr="009825AF">
        <w:rPr>
          <w:rFonts w:ascii="Times New Roman" w:hAnsi="Times New Roman" w:cs="Times New Roman"/>
          <w:sz w:val="24"/>
          <w:szCs w:val="24"/>
        </w:rPr>
        <w:t xml:space="preserve"> </w:t>
      </w:r>
      <w:r w:rsidR="00E14C2E" w:rsidRPr="009825AF">
        <w:rPr>
          <w:rFonts w:ascii="Times New Roman" w:hAnsi="Times New Roman" w:cs="Times New Roman"/>
          <w:sz w:val="24"/>
          <w:szCs w:val="24"/>
        </w:rPr>
        <w:t>variedad</w:t>
      </w:r>
      <w:r w:rsidR="00410C2F" w:rsidRPr="009825AF">
        <w:rPr>
          <w:rFonts w:ascii="Times New Roman" w:hAnsi="Times New Roman" w:cs="Times New Roman"/>
          <w:sz w:val="24"/>
          <w:szCs w:val="24"/>
        </w:rPr>
        <w:t xml:space="preserve"> de</w:t>
      </w:r>
      <w:r w:rsidRPr="009825AF">
        <w:rPr>
          <w:rFonts w:ascii="Times New Roman" w:hAnsi="Times New Roman" w:cs="Times New Roman"/>
          <w:sz w:val="24"/>
          <w:szCs w:val="24"/>
        </w:rPr>
        <w:t xml:space="preserve"> controladores biológicos. </w:t>
      </w:r>
      <w:r w:rsidR="00ED5852" w:rsidRPr="009825AF">
        <w:rPr>
          <w:rFonts w:ascii="Times New Roman" w:hAnsi="Times New Roman" w:cs="Times New Roman"/>
          <w:sz w:val="24"/>
          <w:szCs w:val="24"/>
        </w:rPr>
        <w:t>Su</w:t>
      </w:r>
      <w:r w:rsidRPr="009825AF">
        <w:rPr>
          <w:rFonts w:ascii="Times New Roman" w:hAnsi="Times New Roman" w:cs="Times New Roman"/>
          <w:sz w:val="24"/>
          <w:szCs w:val="24"/>
        </w:rPr>
        <w:t xml:space="preserve"> nuev</w:t>
      </w:r>
      <w:r w:rsidR="00ED5852" w:rsidRPr="009825AF">
        <w:rPr>
          <w:rFonts w:ascii="Times New Roman" w:hAnsi="Times New Roman" w:cs="Times New Roman"/>
          <w:sz w:val="24"/>
          <w:szCs w:val="24"/>
        </w:rPr>
        <w:t>a</w:t>
      </w:r>
      <w:r w:rsidRPr="009825AF">
        <w:rPr>
          <w:rFonts w:ascii="Times New Roman" w:hAnsi="Times New Roman" w:cs="Times New Roman"/>
          <w:sz w:val="24"/>
          <w:szCs w:val="24"/>
        </w:rPr>
        <w:t xml:space="preserve"> </w:t>
      </w:r>
      <w:r w:rsidR="00ED5852" w:rsidRPr="009825AF">
        <w:rPr>
          <w:rFonts w:ascii="Times New Roman" w:hAnsi="Times New Roman" w:cs="Times New Roman"/>
          <w:sz w:val="24"/>
          <w:szCs w:val="24"/>
        </w:rPr>
        <w:t>instalación</w:t>
      </w:r>
      <w:r w:rsidRPr="009825AF">
        <w:rPr>
          <w:rFonts w:ascii="Times New Roman" w:hAnsi="Times New Roman" w:cs="Times New Roman"/>
          <w:sz w:val="24"/>
          <w:szCs w:val="24"/>
        </w:rPr>
        <w:t xml:space="preserve"> se inauguró en 198</w:t>
      </w:r>
      <w:r w:rsidR="0094013D" w:rsidRPr="009825AF">
        <w:rPr>
          <w:rFonts w:ascii="Times New Roman" w:hAnsi="Times New Roman" w:cs="Times New Roman"/>
          <w:sz w:val="24"/>
          <w:szCs w:val="24"/>
        </w:rPr>
        <w:t>0</w:t>
      </w:r>
      <w:r w:rsidRPr="009825AF">
        <w:rPr>
          <w:rFonts w:ascii="Times New Roman" w:hAnsi="Times New Roman" w:cs="Times New Roman"/>
          <w:sz w:val="24"/>
          <w:szCs w:val="24"/>
        </w:rPr>
        <w:t>, y fue construid</w:t>
      </w:r>
      <w:r w:rsidR="00ED5852" w:rsidRPr="009825AF">
        <w:rPr>
          <w:rFonts w:ascii="Times New Roman" w:hAnsi="Times New Roman" w:cs="Times New Roman"/>
          <w:sz w:val="24"/>
          <w:szCs w:val="24"/>
        </w:rPr>
        <w:t>a</w:t>
      </w:r>
      <w:r w:rsidRPr="009825AF">
        <w:rPr>
          <w:rFonts w:ascii="Times New Roman" w:hAnsi="Times New Roman" w:cs="Times New Roman"/>
          <w:sz w:val="24"/>
          <w:szCs w:val="24"/>
        </w:rPr>
        <w:t xml:space="preserve"> en tiempo </w:t>
      </w:r>
      <w:proofErr w:type="spellStart"/>
      <w:r w:rsidRPr="009825AF">
        <w:rPr>
          <w:rFonts w:ascii="Times New Roman" w:hAnsi="Times New Roman" w:cs="Times New Roman"/>
          <w:sz w:val="24"/>
          <w:szCs w:val="24"/>
        </w:rPr>
        <w:t>record</w:t>
      </w:r>
      <w:proofErr w:type="spellEnd"/>
      <w:r w:rsidR="004E6A8C" w:rsidRPr="009825AF">
        <w:rPr>
          <w:rFonts w:ascii="Times New Roman" w:hAnsi="Times New Roman" w:cs="Times New Roman"/>
          <w:sz w:val="24"/>
          <w:szCs w:val="24"/>
        </w:rPr>
        <w:t>,</w:t>
      </w:r>
      <w:r w:rsidRPr="009825AF">
        <w:rPr>
          <w:rFonts w:ascii="Times New Roman" w:hAnsi="Times New Roman" w:cs="Times New Roman"/>
          <w:sz w:val="24"/>
          <w:szCs w:val="24"/>
        </w:rPr>
        <w:t xml:space="preserve"> con un financiamiento del Banco de Desarrollo Agropecuario (BANDAGRO</w:t>
      </w:r>
      <w:r w:rsidR="00A25FB4"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62C2EA15" w14:textId="77777777" w:rsidR="00D81434" w:rsidRPr="009825AF" w:rsidRDefault="00D81434" w:rsidP="00FC03F2">
      <w:pPr>
        <w:spacing w:after="0" w:line="240" w:lineRule="auto"/>
        <w:jc w:val="both"/>
        <w:rPr>
          <w:rFonts w:ascii="Times New Roman" w:hAnsi="Times New Roman" w:cs="Times New Roman"/>
          <w:sz w:val="24"/>
          <w:szCs w:val="24"/>
        </w:rPr>
      </w:pPr>
    </w:p>
    <w:p w14:paraId="4BE0008B" w14:textId="04E2A6F3" w:rsidR="00213916"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Para cumplir con la producción de controladores biológicos</w:t>
      </w:r>
      <w:r w:rsidR="00A31208" w:rsidRPr="009825AF">
        <w:rPr>
          <w:rFonts w:ascii="Times New Roman" w:hAnsi="Times New Roman" w:cs="Times New Roman"/>
          <w:sz w:val="24"/>
          <w:szCs w:val="24"/>
        </w:rPr>
        <w:t>,</w:t>
      </w:r>
      <w:r w:rsidRPr="009825AF">
        <w:rPr>
          <w:rFonts w:ascii="Times New Roman" w:hAnsi="Times New Roman" w:cs="Times New Roman"/>
          <w:sz w:val="24"/>
          <w:szCs w:val="24"/>
        </w:rPr>
        <w:t xml:space="preserve"> el laboratorio se dotó de los equipos necesarios para su funcionamiento. </w:t>
      </w:r>
      <w:r w:rsidR="00314B9D" w:rsidRPr="009825AF">
        <w:rPr>
          <w:rFonts w:ascii="Times New Roman" w:hAnsi="Times New Roman" w:cs="Times New Roman"/>
          <w:sz w:val="24"/>
          <w:szCs w:val="24"/>
        </w:rPr>
        <w:t xml:space="preserve">Para </w:t>
      </w:r>
      <w:r w:rsidR="00CA270A" w:rsidRPr="009825AF">
        <w:rPr>
          <w:rFonts w:ascii="Times New Roman" w:hAnsi="Times New Roman" w:cs="Times New Roman"/>
          <w:sz w:val="24"/>
          <w:szCs w:val="24"/>
        </w:rPr>
        <w:t>acatar</w:t>
      </w:r>
      <w:r w:rsidR="00314B9D"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la labor técnica y social, desde un principio se contrató personal de las comunidades vecinas, </w:t>
      </w:r>
      <w:proofErr w:type="spellStart"/>
      <w:r w:rsidRPr="009825AF">
        <w:rPr>
          <w:rFonts w:ascii="Times New Roman" w:hAnsi="Times New Roman" w:cs="Times New Roman"/>
          <w:sz w:val="24"/>
          <w:szCs w:val="24"/>
        </w:rPr>
        <w:t>Chorobobo</w:t>
      </w:r>
      <w:proofErr w:type="spellEnd"/>
      <w:r w:rsidRPr="009825AF">
        <w:rPr>
          <w:rFonts w:ascii="Times New Roman" w:hAnsi="Times New Roman" w:cs="Times New Roman"/>
          <w:sz w:val="24"/>
          <w:szCs w:val="24"/>
        </w:rPr>
        <w:t xml:space="preserve">, El Taque y Patio Grande (Barquisimeto, estado Lara). Este personal fue adiestrado para realizar labores de producción de controladores biológicos para la caña de azúcar y luego ampliar sus servicios </w:t>
      </w:r>
      <w:r w:rsidR="00213916" w:rsidRPr="009825AF">
        <w:rPr>
          <w:rFonts w:ascii="Times New Roman" w:hAnsi="Times New Roman" w:cs="Times New Roman"/>
          <w:sz w:val="24"/>
          <w:szCs w:val="24"/>
        </w:rPr>
        <w:t>a</w:t>
      </w:r>
      <w:r w:rsidRPr="009825AF">
        <w:rPr>
          <w:rFonts w:ascii="Times New Roman" w:hAnsi="Times New Roman" w:cs="Times New Roman"/>
          <w:sz w:val="24"/>
          <w:szCs w:val="24"/>
        </w:rPr>
        <w:t xml:space="preserve"> otros cultivos</w:t>
      </w:r>
      <w:r w:rsidR="005815C7" w:rsidRPr="009825AF">
        <w:rPr>
          <w:rFonts w:ascii="Times New Roman" w:hAnsi="Times New Roman" w:cs="Times New Roman"/>
          <w:sz w:val="24"/>
          <w:szCs w:val="24"/>
        </w:rPr>
        <w:t>,</w:t>
      </w:r>
      <w:r w:rsidRPr="009825AF">
        <w:rPr>
          <w:rFonts w:ascii="Times New Roman" w:hAnsi="Times New Roman" w:cs="Times New Roman"/>
          <w:sz w:val="24"/>
          <w:szCs w:val="24"/>
        </w:rPr>
        <w:t xml:space="preserve"> de tal forma que se tuviera una o</w:t>
      </w:r>
      <w:r w:rsidR="000C44D8" w:rsidRPr="009825AF">
        <w:rPr>
          <w:rFonts w:ascii="Times New Roman" w:hAnsi="Times New Roman" w:cs="Times New Roman"/>
          <w:sz w:val="24"/>
          <w:szCs w:val="24"/>
        </w:rPr>
        <w:t xml:space="preserve">ferta de diferentes elementos. </w:t>
      </w:r>
    </w:p>
    <w:p w14:paraId="5B993BF7" w14:textId="77777777" w:rsidR="00D81434" w:rsidRPr="009825AF" w:rsidRDefault="00D81434" w:rsidP="00FC03F2">
      <w:pPr>
        <w:spacing w:after="0" w:line="240" w:lineRule="auto"/>
        <w:jc w:val="both"/>
        <w:rPr>
          <w:rFonts w:ascii="Times New Roman" w:hAnsi="Times New Roman" w:cs="Times New Roman"/>
          <w:sz w:val="24"/>
          <w:szCs w:val="24"/>
        </w:rPr>
      </w:pPr>
    </w:p>
    <w:p w14:paraId="54EBAAA1" w14:textId="1B01FE39" w:rsidR="00AD3A33"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Hasta 1989</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la producción del laboratorio consistió principalmente de moscas amazónicas</w:t>
      </w:r>
      <w:r w:rsidR="00ED35F3" w:rsidRPr="009825AF">
        <w:rPr>
          <w:rFonts w:ascii="Times New Roman" w:hAnsi="Times New Roman" w:cs="Times New Roman"/>
          <w:sz w:val="24"/>
          <w:szCs w:val="24"/>
        </w:rPr>
        <w:t>,</w:t>
      </w:r>
      <w:r w:rsidRPr="009825AF">
        <w:rPr>
          <w:rFonts w:ascii="Times New Roman" w:hAnsi="Times New Roman" w:cs="Times New Roman"/>
          <w:sz w:val="24"/>
          <w:szCs w:val="24"/>
        </w:rPr>
        <w:t xml:space="preserve"> y</w:t>
      </w:r>
      <w:r w:rsidR="00BC3D4B" w:rsidRPr="009825AF">
        <w:rPr>
          <w:rFonts w:ascii="Times New Roman" w:hAnsi="Times New Roman" w:cs="Times New Roman"/>
          <w:sz w:val="24"/>
          <w:szCs w:val="24"/>
        </w:rPr>
        <w:t>, de manera simultánea,</w:t>
      </w:r>
      <w:r w:rsidRPr="009825AF">
        <w:rPr>
          <w:rFonts w:ascii="Times New Roman" w:hAnsi="Times New Roman" w:cs="Times New Roman"/>
          <w:sz w:val="24"/>
          <w:szCs w:val="24"/>
        </w:rPr>
        <w:t xml:space="preserve"> inició la producción de la avispa </w:t>
      </w:r>
      <w:proofErr w:type="spellStart"/>
      <w:r w:rsidRPr="009825AF">
        <w:rPr>
          <w:rFonts w:ascii="Times New Roman" w:hAnsi="Times New Roman" w:cs="Times New Roman"/>
          <w:sz w:val="24"/>
          <w:szCs w:val="24"/>
        </w:rPr>
        <w:t>brac</w:t>
      </w:r>
      <w:r w:rsidR="00901336" w:rsidRPr="009825AF">
        <w:rPr>
          <w:rFonts w:ascii="Times New Roman" w:hAnsi="Times New Roman" w:cs="Times New Roman"/>
          <w:sz w:val="24"/>
          <w:szCs w:val="24"/>
        </w:rPr>
        <w:t>ó</w:t>
      </w:r>
      <w:r w:rsidRPr="009825AF">
        <w:rPr>
          <w:rFonts w:ascii="Times New Roman" w:hAnsi="Times New Roman" w:cs="Times New Roman"/>
          <w:sz w:val="24"/>
          <w:szCs w:val="24"/>
        </w:rPr>
        <w:t>nida</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C</w:t>
      </w:r>
      <w:r w:rsidR="00EB48FA" w:rsidRPr="009825AF">
        <w:rPr>
          <w:rFonts w:ascii="Times New Roman" w:hAnsi="Times New Roman" w:cs="Times New Roman"/>
          <w:i/>
          <w:sz w:val="24"/>
          <w:szCs w:val="24"/>
        </w:rPr>
        <w:t>.</w:t>
      </w:r>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00213916" w:rsidRPr="009825AF">
        <w:rPr>
          <w:rFonts w:ascii="Times New Roman" w:hAnsi="Times New Roman" w:cs="Times New Roman"/>
          <w:sz w:val="24"/>
          <w:szCs w:val="24"/>
        </w:rPr>
        <w:t xml:space="preserve">. Esto se </w:t>
      </w:r>
      <w:r w:rsidR="00584258" w:rsidRPr="009825AF">
        <w:rPr>
          <w:rFonts w:ascii="Times New Roman" w:hAnsi="Times New Roman" w:cs="Times New Roman"/>
          <w:sz w:val="24"/>
          <w:szCs w:val="24"/>
        </w:rPr>
        <w:t>deriv</w:t>
      </w:r>
      <w:r w:rsidR="00213916" w:rsidRPr="009825AF">
        <w:rPr>
          <w:rFonts w:ascii="Times New Roman" w:hAnsi="Times New Roman" w:cs="Times New Roman"/>
          <w:sz w:val="24"/>
          <w:szCs w:val="24"/>
        </w:rPr>
        <w:t>ó de</w:t>
      </w:r>
      <w:r w:rsidR="00525A94" w:rsidRPr="009825AF">
        <w:rPr>
          <w:rFonts w:ascii="Times New Roman" w:hAnsi="Times New Roman" w:cs="Times New Roman"/>
          <w:sz w:val="24"/>
          <w:szCs w:val="24"/>
        </w:rPr>
        <w:t>l</w:t>
      </w:r>
      <w:r w:rsidRPr="009825AF">
        <w:rPr>
          <w:rFonts w:ascii="Times New Roman" w:hAnsi="Times New Roman" w:cs="Times New Roman"/>
          <w:sz w:val="24"/>
          <w:szCs w:val="24"/>
        </w:rPr>
        <w:t xml:space="preserve"> éxito en l</w:t>
      </w:r>
      <w:r w:rsidR="00213916" w:rsidRPr="009825AF">
        <w:rPr>
          <w:rFonts w:ascii="Times New Roman" w:hAnsi="Times New Roman" w:cs="Times New Roman"/>
          <w:sz w:val="24"/>
          <w:szCs w:val="24"/>
        </w:rPr>
        <w:t>a</w:t>
      </w:r>
      <w:r w:rsidRPr="009825AF">
        <w:rPr>
          <w:rFonts w:ascii="Times New Roman" w:hAnsi="Times New Roman" w:cs="Times New Roman"/>
          <w:sz w:val="24"/>
          <w:szCs w:val="24"/>
        </w:rPr>
        <w:t>s e</w:t>
      </w:r>
      <w:r w:rsidR="00213916" w:rsidRPr="009825AF">
        <w:rPr>
          <w:rFonts w:ascii="Times New Roman" w:hAnsi="Times New Roman" w:cs="Times New Roman"/>
          <w:sz w:val="24"/>
          <w:szCs w:val="24"/>
        </w:rPr>
        <w:t>xperiencias</w:t>
      </w:r>
      <w:r w:rsidRPr="009825AF">
        <w:rPr>
          <w:rFonts w:ascii="Times New Roman" w:hAnsi="Times New Roman" w:cs="Times New Roman"/>
          <w:sz w:val="24"/>
          <w:szCs w:val="24"/>
        </w:rPr>
        <w:t xml:space="preserve"> preliminares</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ED5E3D" w:rsidRPr="009825AF">
        <w:rPr>
          <w:rFonts w:ascii="Times New Roman" w:hAnsi="Times New Roman" w:cs="Times New Roman"/>
          <w:sz w:val="24"/>
          <w:szCs w:val="24"/>
        </w:rPr>
        <w:t>pues después</w:t>
      </w:r>
      <w:r w:rsidRPr="009825AF">
        <w:rPr>
          <w:rFonts w:ascii="Times New Roman" w:hAnsi="Times New Roman" w:cs="Times New Roman"/>
          <w:sz w:val="24"/>
          <w:szCs w:val="24"/>
        </w:rPr>
        <w:t xml:space="preserve"> de haberse liberado </w:t>
      </w:r>
      <w:r w:rsidR="00ED5E3D" w:rsidRPr="009825AF">
        <w:rPr>
          <w:rFonts w:ascii="Times New Roman" w:hAnsi="Times New Roman" w:cs="Times New Roman"/>
          <w:sz w:val="24"/>
          <w:szCs w:val="24"/>
        </w:rPr>
        <w:t>a través de todo el país</w:t>
      </w:r>
      <w:r w:rsidRPr="009825AF">
        <w:rPr>
          <w:rFonts w:ascii="Times New Roman" w:hAnsi="Times New Roman" w:cs="Times New Roman"/>
          <w:sz w:val="24"/>
          <w:szCs w:val="24"/>
        </w:rPr>
        <w:t xml:space="preserve">, </w:t>
      </w:r>
      <w:r w:rsidR="00ED5E3D" w:rsidRPr="009825AF">
        <w:rPr>
          <w:rFonts w:ascii="Times New Roman" w:hAnsi="Times New Roman" w:cs="Times New Roman"/>
          <w:sz w:val="24"/>
          <w:szCs w:val="24"/>
        </w:rPr>
        <w:t xml:space="preserve">entre 1975 a 1981, </w:t>
      </w:r>
      <w:r w:rsidRPr="009825AF">
        <w:rPr>
          <w:rFonts w:ascii="Times New Roman" w:hAnsi="Times New Roman" w:cs="Times New Roman"/>
          <w:sz w:val="24"/>
          <w:szCs w:val="24"/>
        </w:rPr>
        <w:t>se estableció</w:t>
      </w:r>
      <w:r w:rsidR="00ED5E3D" w:rsidRPr="009825AF">
        <w:rPr>
          <w:rFonts w:ascii="Times New Roman" w:hAnsi="Times New Roman" w:cs="Times New Roman"/>
          <w:sz w:val="24"/>
          <w:szCs w:val="24"/>
        </w:rPr>
        <w:t xml:space="preserve"> entre 1987 y 1988</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6413CC" w:rsidRPr="009825AF">
        <w:rPr>
          <w:rFonts w:ascii="Times New Roman" w:hAnsi="Times New Roman" w:cs="Times New Roman"/>
          <w:sz w:val="24"/>
          <w:szCs w:val="24"/>
        </w:rPr>
        <w:t xml:space="preserve">lo que muestra </w:t>
      </w:r>
      <w:r w:rsidRPr="009825AF">
        <w:rPr>
          <w:rFonts w:ascii="Times New Roman" w:hAnsi="Times New Roman" w:cs="Times New Roman"/>
          <w:sz w:val="24"/>
          <w:szCs w:val="24"/>
        </w:rPr>
        <w:t xml:space="preserve">poder controlar todas las especies de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 xml:space="preserve">(D. </w:t>
      </w:r>
      <w:proofErr w:type="spellStart"/>
      <w:r w:rsidRPr="009825AF">
        <w:rPr>
          <w:rFonts w:ascii="Times New Roman" w:hAnsi="Times New Roman" w:cs="Times New Roman"/>
          <w:i/>
          <w:sz w:val="24"/>
          <w:szCs w:val="24"/>
        </w:rPr>
        <w:t>sac</w:t>
      </w:r>
      <w:r w:rsidR="000B2AE0" w:rsidRPr="009825AF">
        <w:rPr>
          <w:rFonts w:ascii="Times New Roman" w:hAnsi="Times New Roman" w:cs="Times New Roman"/>
          <w:i/>
          <w:sz w:val="24"/>
          <w:szCs w:val="24"/>
        </w:rPr>
        <w:t>chara</w:t>
      </w:r>
      <w:r w:rsidRPr="009825AF">
        <w:rPr>
          <w:rFonts w:ascii="Times New Roman" w:hAnsi="Times New Roman" w:cs="Times New Roman"/>
          <w:i/>
          <w:sz w:val="24"/>
          <w:szCs w:val="24"/>
        </w:rPr>
        <w:t>l</w:t>
      </w:r>
      <w:r w:rsidR="00E216CA" w:rsidRPr="009825AF">
        <w:rPr>
          <w:rFonts w:ascii="Times New Roman" w:hAnsi="Times New Roman" w:cs="Times New Roman"/>
          <w:i/>
          <w:sz w:val="24"/>
          <w:szCs w:val="24"/>
        </w:rPr>
        <w:t>i</w:t>
      </w:r>
      <w:r w:rsidRPr="009825AF">
        <w:rPr>
          <w:rFonts w:ascii="Times New Roman" w:hAnsi="Times New Roman" w:cs="Times New Roman"/>
          <w:i/>
          <w:sz w:val="24"/>
          <w:szCs w:val="24"/>
        </w:rPr>
        <w:t>s</w:t>
      </w:r>
      <w:proofErr w:type="spellEnd"/>
      <w:r w:rsidRPr="009825AF">
        <w:rPr>
          <w:rFonts w:ascii="Times New Roman" w:hAnsi="Times New Roman" w:cs="Times New Roman"/>
          <w:i/>
          <w:sz w:val="24"/>
          <w:szCs w:val="24"/>
        </w:rPr>
        <w:t xml:space="preserve">, D. rosa, D </w:t>
      </w:r>
      <w:proofErr w:type="spellStart"/>
      <w:r w:rsidRPr="009825AF">
        <w:rPr>
          <w:rFonts w:ascii="Times New Roman" w:hAnsi="Times New Roman" w:cs="Times New Roman"/>
          <w:i/>
          <w:sz w:val="24"/>
          <w:szCs w:val="24"/>
        </w:rPr>
        <w:t>busckella</w:t>
      </w:r>
      <w:proofErr w:type="spellEnd"/>
      <w:r w:rsidRPr="009825AF">
        <w:rPr>
          <w:rFonts w:ascii="Times New Roman" w:hAnsi="Times New Roman" w:cs="Times New Roman"/>
          <w:i/>
          <w:sz w:val="24"/>
          <w:szCs w:val="24"/>
        </w:rPr>
        <w:t xml:space="preserve">, D. </w:t>
      </w:r>
      <w:proofErr w:type="spellStart"/>
      <w:r w:rsidRPr="009825AF">
        <w:rPr>
          <w:rFonts w:ascii="Times New Roman" w:hAnsi="Times New Roman" w:cs="Times New Roman"/>
          <w:i/>
          <w:sz w:val="24"/>
          <w:szCs w:val="24"/>
        </w:rPr>
        <w:t>centrella</w:t>
      </w:r>
      <w:proofErr w:type="spellEnd"/>
      <w:r w:rsidRPr="009825AF">
        <w:rPr>
          <w:rFonts w:ascii="Times New Roman" w:hAnsi="Times New Roman" w:cs="Times New Roman"/>
          <w:sz w:val="24"/>
          <w:szCs w:val="24"/>
        </w:rPr>
        <w:t xml:space="preserve"> y</w:t>
      </w:r>
      <w:r w:rsidRPr="009825AF">
        <w:rPr>
          <w:rFonts w:ascii="Times New Roman" w:hAnsi="Times New Roman" w:cs="Times New Roman"/>
          <w:i/>
          <w:sz w:val="24"/>
          <w:szCs w:val="24"/>
        </w:rPr>
        <w:t xml:space="preserve"> D. </w:t>
      </w:r>
      <w:proofErr w:type="spellStart"/>
      <w:r w:rsidRPr="009825AF">
        <w:rPr>
          <w:rFonts w:ascii="Times New Roman" w:hAnsi="Times New Roman" w:cs="Times New Roman"/>
          <w:i/>
          <w:sz w:val="24"/>
          <w:szCs w:val="24"/>
        </w:rPr>
        <w:t>impersonatella</w:t>
      </w:r>
      <w:proofErr w:type="spellEnd"/>
      <w:r w:rsidRPr="009825AF">
        <w:rPr>
          <w:rFonts w:ascii="Times New Roman" w:hAnsi="Times New Roman" w:cs="Times New Roman"/>
          <w:sz w:val="24"/>
          <w:szCs w:val="24"/>
        </w:rPr>
        <w:t>)</w:t>
      </w:r>
      <w:r w:rsidR="00213916" w:rsidRPr="009825AF">
        <w:rPr>
          <w:rFonts w:ascii="Times New Roman" w:hAnsi="Times New Roman" w:cs="Times New Roman"/>
          <w:sz w:val="24"/>
          <w:szCs w:val="24"/>
        </w:rPr>
        <w:t>.</w:t>
      </w:r>
      <w:r w:rsidRPr="009825AF">
        <w:rPr>
          <w:rFonts w:ascii="Times New Roman" w:hAnsi="Times New Roman" w:cs="Times New Roman"/>
          <w:i/>
          <w:sz w:val="24"/>
          <w:szCs w:val="24"/>
        </w:rPr>
        <w:t xml:space="preserve"> </w:t>
      </w:r>
    </w:p>
    <w:p w14:paraId="76FA2B88" w14:textId="77777777" w:rsidR="00D81434" w:rsidRPr="009825AF" w:rsidRDefault="00D81434" w:rsidP="00FC03F2">
      <w:pPr>
        <w:spacing w:after="0" w:line="240" w:lineRule="auto"/>
        <w:ind w:right="-57"/>
        <w:jc w:val="both"/>
        <w:rPr>
          <w:rFonts w:ascii="Times New Roman" w:hAnsi="Times New Roman" w:cs="Times New Roman"/>
          <w:sz w:val="24"/>
          <w:szCs w:val="24"/>
        </w:rPr>
      </w:pPr>
    </w:p>
    <w:p w14:paraId="6FFDD01B" w14:textId="0BC9282C" w:rsidR="00AD3A33" w:rsidRPr="009825AF" w:rsidRDefault="00AD3A33" w:rsidP="00FC03F2">
      <w:pPr>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 xml:space="preserve">Se trabajó con varios parasitoides de plagas de diferentes cultivos.  Para el cogollero del maíz, </w:t>
      </w:r>
      <w:proofErr w:type="spellStart"/>
      <w:r w:rsidRPr="009825AF">
        <w:rPr>
          <w:rFonts w:ascii="Times New Roman" w:hAnsi="Times New Roman" w:cs="Times New Roman"/>
          <w:i/>
          <w:sz w:val="24"/>
          <w:szCs w:val="24"/>
        </w:rPr>
        <w:t>Spodoptera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00ED35F3" w:rsidRPr="009825AF">
        <w:rPr>
          <w:rFonts w:ascii="Times New Roman" w:hAnsi="Times New Roman" w:cs="Times New Roman"/>
          <w:i/>
          <w:sz w:val="24"/>
          <w:szCs w:val="24"/>
        </w:rPr>
        <w:t>,</w:t>
      </w:r>
      <w:r w:rsidRPr="009825AF">
        <w:rPr>
          <w:rFonts w:ascii="Times New Roman" w:hAnsi="Times New Roman" w:cs="Times New Roman"/>
          <w:sz w:val="24"/>
          <w:szCs w:val="24"/>
        </w:rPr>
        <w:t xml:space="preserve"> se introdujo al país el </w:t>
      </w:r>
      <w:proofErr w:type="spellStart"/>
      <w:r w:rsidRPr="009825AF">
        <w:rPr>
          <w:rFonts w:ascii="Times New Roman" w:hAnsi="Times New Roman" w:cs="Times New Roman"/>
          <w:sz w:val="24"/>
          <w:szCs w:val="24"/>
        </w:rPr>
        <w:t>microhimen</w:t>
      </w:r>
      <w:r w:rsidR="00FB3606" w:rsidRPr="009825AF">
        <w:rPr>
          <w:rFonts w:ascii="Times New Roman" w:hAnsi="Times New Roman" w:cs="Times New Roman"/>
          <w:sz w:val="24"/>
          <w:szCs w:val="24"/>
        </w:rPr>
        <w:t>ó</w:t>
      </w:r>
      <w:r w:rsidRPr="009825AF">
        <w:rPr>
          <w:rFonts w:ascii="Times New Roman" w:hAnsi="Times New Roman" w:cs="Times New Roman"/>
          <w:sz w:val="24"/>
          <w:szCs w:val="24"/>
        </w:rPr>
        <w:t>ptero</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xml:space="preserve"> desde el Commonwealth </w:t>
      </w:r>
      <w:proofErr w:type="spellStart"/>
      <w:r w:rsidRPr="009825AF">
        <w:rPr>
          <w:rFonts w:ascii="Times New Roman" w:hAnsi="Times New Roman" w:cs="Times New Roman"/>
          <w:sz w:val="24"/>
          <w:szCs w:val="24"/>
        </w:rPr>
        <w:t>Institute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of</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Biological</w:t>
      </w:r>
      <w:proofErr w:type="spellEnd"/>
      <w:r w:rsidRPr="009825AF">
        <w:rPr>
          <w:rFonts w:ascii="Times New Roman" w:hAnsi="Times New Roman" w:cs="Times New Roman"/>
          <w:sz w:val="24"/>
          <w:szCs w:val="24"/>
        </w:rPr>
        <w:t xml:space="preserve"> Control</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de Trinidad</w:t>
      </w:r>
      <w:r w:rsidR="0027770E" w:rsidRPr="009825AF">
        <w:rPr>
          <w:rFonts w:ascii="Times New Roman" w:hAnsi="Times New Roman" w:cs="Times New Roman"/>
          <w:sz w:val="24"/>
          <w:szCs w:val="24"/>
        </w:rPr>
        <w:t xml:space="preserve"> y Tobago</w:t>
      </w:r>
      <w:r w:rsidRPr="009825AF">
        <w:rPr>
          <w:rFonts w:ascii="Times New Roman" w:hAnsi="Times New Roman" w:cs="Times New Roman"/>
          <w:sz w:val="24"/>
          <w:szCs w:val="24"/>
        </w:rPr>
        <w:t xml:space="preserve">, </w:t>
      </w:r>
      <w:r w:rsidR="006413CC" w:rsidRPr="009825AF">
        <w:rPr>
          <w:rFonts w:ascii="Times New Roman" w:hAnsi="Times New Roman" w:cs="Times New Roman"/>
          <w:sz w:val="24"/>
          <w:szCs w:val="24"/>
        </w:rPr>
        <w:t xml:space="preserve">el cual </w:t>
      </w:r>
      <w:r w:rsidRPr="009825AF">
        <w:rPr>
          <w:rFonts w:ascii="Times New Roman" w:hAnsi="Times New Roman" w:cs="Times New Roman"/>
          <w:sz w:val="24"/>
          <w:szCs w:val="24"/>
        </w:rPr>
        <w:t>tuvo éxito desde su primera liberación en el control de</w:t>
      </w:r>
      <w:r w:rsidR="00213916" w:rsidRPr="009825AF">
        <w:rPr>
          <w:rFonts w:ascii="Times New Roman" w:hAnsi="Times New Roman" w:cs="Times New Roman"/>
          <w:sz w:val="24"/>
          <w:szCs w:val="24"/>
        </w:rPr>
        <w:t xml:space="preserve"> dicha plaga</w:t>
      </w:r>
      <w:r w:rsidRPr="009825AF">
        <w:rPr>
          <w:rFonts w:ascii="Times New Roman" w:hAnsi="Times New Roman" w:cs="Times New Roman"/>
          <w:sz w:val="24"/>
          <w:szCs w:val="24"/>
        </w:rPr>
        <w:t>.</w:t>
      </w:r>
    </w:p>
    <w:p w14:paraId="6FED4EF7" w14:textId="77777777" w:rsidR="00213916" w:rsidRPr="009825AF" w:rsidRDefault="00213916" w:rsidP="00FC03F2">
      <w:pPr>
        <w:spacing w:after="0" w:line="240" w:lineRule="auto"/>
        <w:ind w:right="-57"/>
        <w:jc w:val="both"/>
        <w:rPr>
          <w:rFonts w:ascii="Times New Roman" w:hAnsi="Times New Roman" w:cs="Times New Roman"/>
          <w:sz w:val="24"/>
          <w:szCs w:val="24"/>
        </w:rPr>
      </w:pPr>
    </w:p>
    <w:p w14:paraId="08A95FA2" w14:textId="6A144387" w:rsidR="00213916" w:rsidRPr="009825AF" w:rsidRDefault="00AD3A33" w:rsidP="00FC03F2">
      <w:pPr>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Además de los logr</w:t>
      </w:r>
      <w:r w:rsidR="00D75E53" w:rsidRPr="009825AF">
        <w:rPr>
          <w:rFonts w:ascii="Times New Roman" w:hAnsi="Times New Roman" w:cs="Times New Roman"/>
          <w:sz w:val="24"/>
          <w:szCs w:val="24"/>
        </w:rPr>
        <w:t>os</w:t>
      </w:r>
      <w:r w:rsidRPr="009825AF">
        <w:rPr>
          <w:rFonts w:ascii="Times New Roman" w:hAnsi="Times New Roman" w:cs="Times New Roman"/>
          <w:sz w:val="24"/>
          <w:szCs w:val="24"/>
        </w:rPr>
        <w:t xml:space="preserve"> con los parasitoides </w:t>
      </w:r>
      <w:r w:rsidRPr="009825AF">
        <w:rPr>
          <w:rFonts w:ascii="Times New Roman" w:hAnsi="Times New Roman" w:cs="Times New Roman"/>
          <w:i/>
          <w:sz w:val="24"/>
          <w:szCs w:val="24"/>
        </w:rPr>
        <w:t xml:space="preserve">C.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i/>
          <w:sz w:val="24"/>
          <w:szCs w:val="24"/>
        </w:rPr>
        <w:t xml:space="preserve"> y T. </w:t>
      </w:r>
      <w:proofErr w:type="spellStart"/>
      <w:r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xml:space="preserve">, se realizaron varias introducciones por SERVBIO. En </w:t>
      </w:r>
      <w:r w:rsidR="00D81434" w:rsidRPr="009825AF">
        <w:rPr>
          <w:rFonts w:ascii="Times New Roman" w:hAnsi="Times New Roman" w:cs="Times New Roman"/>
          <w:sz w:val="24"/>
          <w:szCs w:val="24"/>
        </w:rPr>
        <w:t xml:space="preserve">el </w:t>
      </w:r>
      <w:r w:rsidR="00F45FCC" w:rsidRPr="009825AF">
        <w:rPr>
          <w:rFonts w:ascii="Times New Roman" w:hAnsi="Times New Roman" w:cs="Times New Roman"/>
          <w:b/>
          <w:bCs/>
          <w:sz w:val="24"/>
          <w:szCs w:val="24"/>
        </w:rPr>
        <w:t>Cuadro</w:t>
      </w:r>
      <w:r w:rsidR="00D81434" w:rsidRPr="009825AF">
        <w:rPr>
          <w:rFonts w:ascii="Times New Roman" w:hAnsi="Times New Roman" w:cs="Times New Roman"/>
          <w:b/>
          <w:bCs/>
          <w:sz w:val="24"/>
          <w:szCs w:val="24"/>
        </w:rPr>
        <w:t xml:space="preserve"> 1 </w:t>
      </w:r>
      <w:r w:rsidRPr="009825AF">
        <w:rPr>
          <w:rFonts w:ascii="Times New Roman" w:hAnsi="Times New Roman" w:cs="Times New Roman"/>
          <w:sz w:val="24"/>
          <w:szCs w:val="24"/>
        </w:rPr>
        <w:t xml:space="preserve">se presentan los </w:t>
      </w:r>
      <w:proofErr w:type="spellStart"/>
      <w:r w:rsidRPr="009825AF">
        <w:rPr>
          <w:rFonts w:ascii="Times New Roman" w:hAnsi="Times New Roman" w:cs="Times New Roman"/>
          <w:sz w:val="24"/>
          <w:szCs w:val="24"/>
        </w:rPr>
        <w:t>biocontroladores</w:t>
      </w:r>
      <w:proofErr w:type="spellEnd"/>
      <w:r w:rsidRPr="009825AF">
        <w:rPr>
          <w:rFonts w:ascii="Times New Roman" w:hAnsi="Times New Roman" w:cs="Times New Roman"/>
          <w:sz w:val="24"/>
          <w:szCs w:val="24"/>
        </w:rPr>
        <w:t xml:space="preserve"> que SERVBIO introdujo, y utiliz</w:t>
      </w:r>
      <w:r w:rsidR="00A47C1B" w:rsidRPr="009825AF">
        <w:rPr>
          <w:rFonts w:ascii="Times New Roman" w:hAnsi="Times New Roman" w:cs="Times New Roman"/>
          <w:sz w:val="24"/>
          <w:szCs w:val="24"/>
        </w:rPr>
        <w:t>ó</w:t>
      </w:r>
      <w:r w:rsidRPr="009825AF">
        <w:rPr>
          <w:rFonts w:ascii="Times New Roman" w:hAnsi="Times New Roman" w:cs="Times New Roman"/>
          <w:sz w:val="24"/>
          <w:szCs w:val="24"/>
        </w:rPr>
        <w:t xml:space="preserve"> </w:t>
      </w:r>
      <w:r w:rsidR="00F14C87" w:rsidRPr="009825AF">
        <w:rPr>
          <w:rFonts w:ascii="Times New Roman" w:hAnsi="Times New Roman" w:cs="Times New Roman"/>
          <w:sz w:val="24"/>
          <w:szCs w:val="24"/>
        </w:rPr>
        <w:t>de forma práctica</w:t>
      </w:r>
      <w:r w:rsidRPr="009825AF">
        <w:rPr>
          <w:rFonts w:ascii="Times New Roman" w:hAnsi="Times New Roman" w:cs="Times New Roman"/>
          <w:sz w:val="24"/>
          <w:szCs w:val="24"/>
        </w:rPr>
        <w:t xml:space="preserve">. Destaca la producción de </w:t>
      </w:r>
      <w:r w:rsidR="00213916" w:rsidRPr="009825AF">
        <w:rPr>
          <w:rFonts w:ascii="Times New Roman" w:hAnsi="Times New Roman" w:cs="Times New Roman"/>
          <w:sz w:val="24"/>
          <w:szCs w:val="24"/>
        </w:rPr>
        <w:t>c</w:t>
      </w:r>
      <w:r w:rsidRPr="009825AF">
        <w:rPr>
          <w:rFonts w:ascii="Times New Roman" w:hAnsi="Times New Roman" w:cs="Times New Roman"/>
          <w:sz w:val="24"/>
          <w:szCs w:val="24"/>
        </w:rPr>
        <w:t>risopas (</w:t>
      </w:r>
      <w:proofErr w:type="spellStart"/>
      <w:r w:rsidRPr="009825AF">
        <w:rPr>
          <w:rFonts w:ascii="Times New Roman" w:hAnsi="Times New Roman" w:cs="Times New Roman"/>
          <w:sz w:val="24"/>
          <w:szCs w:val="24"/>
        </w:rPr>
        <w:t>Neuroptera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Chrysopidae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Orius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Hemiptera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Anthocoridae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Trichogramma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00213916" w:rsidRPr="009825AF">
        <w:rPr>
          <w:rFonts w:ascii="Times New Roman" w:hAnsi="Times New Roman" w:cs="Times New Roman"/>
          <w:sz w:val="24"/>
          <w:szCs w:val="24"/>
        </w:rPr>
        <w:t>.</w:t>
      </w:r>
      <w:r w:rsidRPr="009825AF">
        <w:rPr>
          <w:rFonts w:ascii="Times New Roman" w:hAnsi="Times New Roman" w:cs="Times New Roman"/>
          <w:sz w:val="24"/>
          <w:szCs w:val="24"/>
        </w:rPr>
        <w:t>,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Trichogrammatidae</w:t>
      </w:r>
      <w:proofErr w:type="spellEnd"/>
      <w:r w:rsidRPr="009825AF">
        <w:rPr>
          <w:rFonts w:ascii="Times New Roman" w:hAnsi="Times New Roman" w:cs="Times New Roman"/>
          <w:sz w:val="24"/>
          <w:szCs w:val="24"/>
        </w:rPr>
        <w:t>), nematodos entomopat</w:t>
      </w:r>
      <w:r w:rsidR="00213916" w:rsidRPr="009825AF">
        <w:rPr>
          <w:rFonts w:ascii="Times New Roman" w:hAnsi="Times New Roman" w:cs="Times New Roman"/>
          <w:sz w:val="24"/>
          <w:szCs w:val="24"/>
        </w:rPr>
        <w:t>ó</w:t>
      </w:r>
      <w:r w:rsidRPr="009825AF">
        <w:rPr>
          <w:rFonts w:ascii="Times New Roman" w:hAnsi="Times New Roman" w:cs="Times New Roman"/>
          <w:sz w:val="24"/>
          <w:szCs w:val="24"/>
        </w:rPr>
        <w:t xml:space="preserve">genos, y otros </w:t>
      </w:r>
      <w:proofErr w:type="spellStart"/>
      <w:r w:rsidRPr="009825AF">
        <w:rPr>
          <w:rFonts w:ascii="Times New Roman" w:hAnsi="Times New Roman" w:cs="Times New Roman"/>
          <w:sz w:val="24"/>
          <w:szCs w:val="24"/>
        </w:rPr>
        <w:t>biocontroladores</w:t>
      </w:r>
      <w:proofErr w:type="spellEnd"/>
      <w:r w:rsidRPr="009825AF">
        <w:rPr>
          <w:rFonts w:ascii="Times New Roman" w:hAnsi="Times New Roman" w:cs="Times New Roman"/>
          <w:sz w:val="24"/>
          <w:szCs w:val="24"/>
        </w:rPr>
        <w:t xml:space="preserve">.  </w:t>
      </w:r>
    </w:p>
    <w:p w14:paraId="2BFF9C7D" w14:textId="77777777" w:rsidR="00213916" w:rsidRPr="009825AF" w:rsidRDefault="00213916" w:rsidP="00FC03F2">
      <w:pPr>
        <w:spacing w:after="0" w:line="240" w:lineRule="auto"/>
        <w:ind w:right="-57"/>
        <w:jc w:val="both"/>
        <w:rPr>
          <w:rFonts w:ascii="Times New Roman" w:hAnsi="Times New Roman" w:cs="Times New Roman"/>
          <w:sz w:val="24"/>
          <w:szCs w:val="24"/>
        </w:rPr>
      </w:pPr>
    </w:p>
    <w:p w14:paraId="7725920B" w14:textId="7D5E7B58" w:rsidR="00AD3A33" w:rsidRPr="009825AF" w:rsidRDefault="00AD3A33" w:rsidP="00FC03F2">
      <w:pPr>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Desde 1977 a 2008</w:t>
      </w:r>
      <w:r w:rsidR="00A47C1B" w:rsidRPr="009825AF">
        <w:rPr>
          <w:rFonts w:ascii="Times New Roman" w:hAnsi="Times New Roman" w:cs="Times New Roman"/>
          <w:sz w:val="24"/>
          <w:szCs w:val="24"/>
        </w:rPr>
        <w:t>,</w:t>
      </w:r>
      <w:r w:rsidRPr="009825AF">
        <w:rPr>
          <w:rFonts w:ascii="Times New Roman" w:hAnsi="Times New Roman" w:cs="Times New Roman"/>
          <w:sz w:val="24"/>
          <w:szCs w:val="24"/>
        </w:rPr>
        <w:t xml:space="preserve"> SERVBIO ha </w:t>
      </w:r>
      <w:r w:rsidR="00213916" w:rsidRPr="009825AF">
        <w:rPr>
          <w:rFonts w:ascii="Times New Roman" w:hAnsi="Times New Roman" w:cs="Times New Roman"/>
          <w:sz w:val="24"/>
          <w:szCs w:val="24"/>
        </w:rPr>
        <w:t xml:space="preserve">actuado como una especie </w:t>
      </w:r>
      <w:r w:rsidRPr="009825AF">
        <w:rPr>
          <w:rFonts w:ascii="Times New Roman" w:hAnsi="Times New Roman" w:cs="Times New Roman"/>
          <w:sz w:val="24"/>
          <w:szCs w:val="24"/>
        </w:rPr>
        <w:t xml:space="preserve">de escuela para varias generaciones de profesionales, que </w:t>
      </w:r>
      <w:r w:rsidR="006F5BCF" w:rsidRPr="009825AF">
        <w:rPr>
          <w:rFonts w:ascii="Times New Roman" w:hAnsi="Times New Roman" w:cs="Times New Roman"/>
          <w:sz w:val="24"/>
          <w:szCs w:val="24"/>
        </w:rPr>
        <w:t xml:space="preserve">en la actualidad </w:t>
      </w:r>
      <w:r w:rsidRPr="009825AF">
        <w:rPr>
          <w:rFonts w:ascii="Times New Roman" w:hAnsi="Times New Roman" w:cs="Times New Roman"/>
          <w:sz w:val="24"/>
          <w:szCs w:val="24"/>
        </w:rPr>
        <w:t xml:space="preserve">desempeñan esta </w:t>
      </w:r>
      <w:r w:rsidR="006F5BCF" w:rsidRPr="009825AF">
        <w:rPr>
          <w:rFonts w:ascii="Times New Roman" w:hAnsi="Times New Roman" w:cs="Times New Roman"/>
          <w:sz w:val="24"/>
          <w:szCs w:val="24"/>
        </w:rPr>
        <w:t xml:space="preserve">labor </w:t>
      </w:r>
      <w:r w:rsidRPr="009825AF">
        <w:rPr>
          <w:rFonts w:ascii="Times New Roman" w:hAnsi="Times New Roman" w:cs="Times New Roman"/>
          <w:sz w:val="24"/>
          <w:szCs w:val="24"/>
        </w:rPr>
        <w:t xml:space="preserve">tanto en el país como internacionalmente.  En SERVBIO se </w:t>
      </w:r>
      <w:r w:rsidR="00A47C1B" w:rsidRPr="009825AF">
        <w:rPr>
          <w:rFonts w:ascii="Times New Roman" w:hAnsi="Times New Roman" w:cs="Times New Roman"/>
          <w:sz w:val="24"/>
          <w:szCs w:val="24"/>
        </w:rPr>
        <w:t>realizaron alrededor</w:t>
      </w:r>
      <w:r w:rsidRPr="009825AF">
        <w:rPr>
          <w:rFonts w:ascii="Times New Roman" w:hAnsi="Times New Roman" w:cs="Times New Roman"/>
          <w:sz w:val="24"/>
          <w:szCs w:val="24"/>
        </w:rPr>
        <w:t xml:space="preserve"> de 50 diferentes trabajos de pasantías e investigación profesional en diferentes niveles educacionales (</w:t>
      </w:r>
      <w:r w:rsidR="00213916" w:rsidRPr="009825AF">
        <w:rPr>
          <w:rFonts w:ascii="Times New Roman" w:hAnsi="Times New Roman" w:cs="Times New Roman"/>
          <w:sz w:val="24"/>
          <w:szCs w:val="24"/>
        </w:rPr>
        <w:t>e</w:t>
      </w:r>
      <w:r w:rsidRPr="009825AF">
        <w:rPr>
          <w:rFonts w:ascii="Times New Roman" w:hAnsi="Times New Roman" w:cs="Times New Roman"/>
          <w:sz w:val="24"/>
          <w:szCs w:val="24"/>
        </w:rPr>
        <w:t xml:space="preserve">studiantes en general, </w:t>
      </w:r>
      <w:r w:rsidR="00213916" w:rsidRPr="009825AF">
        <w:rPr>
          <w:rFonts w:ascii="Times New Roman" w:hAnsi="Times New Roman" w:cs="Times New Roman"/>
          <w:sz w:val="24"/>
          <w:szCs w:val="24"/>
        </w:rPr>
        <w:t>t</w:t>
      </w:r>
      <w:r w:rsidRPr="009825AF">
        <w:rPr>
          <w:rFonts w:ascii="Times New Roman" w:hAnsi="Times New Roman" w:cs="Times New Roman"/>
          <w:sz w:val="24"/>
          <w:szCs w:val="24"/>
        </w:rPr>
        <w:t xml:space="preserve">écnicos </w:t>
      </w:r>
      <w:r w:rsidR="00213916" w:rsidRPr="009825AF">
        <w:rPr>
          <w:rFonts w:ascii="Times New Roman" w:hAnsi="Times New Roman" w:cs="Times New Roman"/>
          <w:sz w:val="24"/>
          <w:szCs w:val="24"/>
        </w:rPr>
        <w:t>s</w:t>
      </w:r>
      <w:r w:rsidRPr="009825AF">
        <w:rPr>
          <w:rFonts w:ascii="Times New Roman" w:hAnsi="Times New Roman" w:cs="Times New Roman"/>
          <w:sz w:val="24"/>
          <w:szCs w:val="24"/>
        </w:rPr>
        <w:t xml:space="preserve">uperiores </w:t>
      </w:r>
      <w:r w:rsidR="00213916" w:rsidRPr="009825AF">
        <w:rPr>
          <w:rFonts w:ascii="Times New Roman" w:hAnsi="Times New Roman" w:cs="Times New Roman"/>
          <w:sz w:val="24"/>
          <w:szCs w:val="24"/>
        </w:rPr>
        <w:t>u</w:t>
      </w:r>
      <w:r w:rsidRPr="009825AF">
        <w:rPr>
          <w:rFonts w:ascii="Times New Roman" w:hAnsi="Times New Roman" w:cs="Times New Roman"/>
          <w:sz w:val="24"/>
          <w:szCs w:val="24"/>
        </w:rPr>
        <w:t>niversitarios</w:t>
      </w:r>
      <w:r w:rsidR="00213916" w:rsidRPr="009825AF">
        <w:rPr>
          <w:rFonts w:ascii="Times New Roman" w:hAnsi="Times New Roman" w:cs="Times New Roman"/>
          <w:sz w:val="24"/>
          <w:szCs w:val="24"/>
        </w:rPr>
        <w:t>, i</w:t>
      </w:r>
      <w:r w:rsidRPr="009825AF">
        <w:rPr>
          <w:rFonts w:ascii="Times New Roman" w:hAnsi="Times New Roman" w:cs="Times New Roman"/>
          <w:sz w:val="24"/>
          <w:szCs w:val="24"/>
        </w:rPr>
        <w:t xml:space="preserve">ngenieros y maestrías). Además, anualmente </w:t>
      </w:r>
      <w:r w:rsidR="006472F2" w:rsidRPr="009825AF">
        <w:rPr>
          <w:rFonts w:ascii="Times New Roman" w:hAnsi="Times New Roman" w:cs="Times New Roman"/>
          <w:sz w:val="24"/>
          <w:szCs w:val="24"/>
        </w:rPr>
        <w:t xml:space="preserve">en </w:t>
      </w:r>
      <w:r w:rsidR="00251ACE" w:rsidRPr="009825AF">
        <w:rPr>
          <w:rFonts w:ascii="Times New Roman" w:hAnsi="Times New Roman" w:cs="Times New Roman"/>
          <w:sz w:val="24"/>
          <w:szCs w:val="24"/>
        </w:rPr>
        <w:t>SERVBIO se</w:t>
      </w:r>
      <w:r w:rsidRPr="009825AF">
        <w:rPr>
          <w:rFonts w:ascii="Times New Roman" w:hAnsi="Times New Roman" w:cs="Times New Roman"/>
          <w:sz w:val="24"/>
          <w:szCs w:val="24"/>
        </w:rPr>
        <w:t xml:space="preserve"> realizaban pr</w:t>
      </w:r>
      <w:r w:rsidR="00213916" w:rsidRPr="009825AF">
        <w:rPr>
          <w:rFonts w:ascii="Times New Roman" w:hAnsi="Times New Roman" w:cs="Times New Roman"/>
          <w:sz w:val="24"/>
          <w:szCs w:val="24"/>
        </w:rPr>
        <w:t>á</w:t>
      </w:r>
      <w:r w:rsidRPr="009825AF">
        <w:rPr>
          <w:rFonts w:ascii="Times New Roman" w:hAnsi="Times New Roman" w:cs="Times New Roman"/>
          <w:sz w:val="24"/>
          <w:szCs w:val="24"/>
        </w:rPr>
        <w:t>cticas educacionales sobre el control biológico</w:t>
      </w:r>
      <w:r w:rsidR="0044435E" w:rsidRPr="009825AF">
        <w:rPr>
          <w:rFonts w:ascii="Times New Roman" w:hAnsi="Times New Roman" w:cs="Times New Roman"/>
          <w:sz w:val="24"/>
          <w:szCs w:val="24"/>
        </w:rPr>
        <w:t>,</w:t>
      </w:r>
      <w:r w:rsidRPr="009825AF">
        <w:rPr>
          <w:rFonts w:ascii="Times New Roman" w:hAnsi="Times New Roman" w:cs="Times New Roman"/>
          <w:sz w:val="24"/>
          <w:szCs w:val="24"/>
        </w:rPr>
        <w:t xml:space="preserve"> por lo menos de dos a tres visitas anuales</w:t>
      </w:r>
      <w:r w:rsidR="00196CBD" w:rsidRPr="009825AF">
        <w:rPr>
          <w:rFonts w:ascii="Times New Roman" w:hAnsi="Times New Roman" w:cs="Times New Roman"/>
          <w:sz w:val="24"/>
          <w:szCs w:val="24"/>
        </w:rPr>
        <w:t>.</w:t>
      </w:r>
    </w:p>
    <w:p w14:paraId="705AAF34" w14:textId="77777777" w:rsidR="001F30EF" w:rsidRDefault="001F30EF" w:rsidP="00FC03F2">
      <w:pPr>
        <w:pStyle w:val="Textoindependiente"/>
        <w:ind w:right="-57"/>
      </w:pPr>
    </w:p>
    <w:p w14:paraId="12FC6BDB" w14:textId="3A47D247" w:rsidR="007071C6" w:rsidRPr="009825AF" w:rsidRDefault="00F45FCC" w:rsidP="00FC03F2">
      <w:pPr>
        <w:pStyle w:val="Textoindependiente"/>
        <w:ind w:right="-57"/>
        <w:rPr>
          <w:b w:val="0"/>
        </w:rPr>
      </w:pPr>
      <w:r w:rsidRPr="009825AF">
        <w:t>Cuadro</w:t>
      </w:r>
      <w:r w:rsidR="00D81434" w:rsidRPr="009825AF">
        <w:rPr>
          <w:bCs w:val="0"/>
        </w:rPr>
        <w:t xml:space="preserve"> </w:t>
      </w:r>
      <w:r w:rsidR="00827D4C" w:rsidRPr="009825AF">
        <w:rPr>
          <w:bCs w:val="0"/>
        </w:rPr>
        <w:t>1</w:t>
      </w:r>
      <w:r w:rsidR="00827D4C" w:rsidRPr="009825AF">
        <w:rPr>
          <w:b w:val="0"/>
        </w:rPr>
        <w:t xml:space="preserve">. </w:t>
      </w:r>
      <w:r w:rsidR="009E67E5" w:rsidRPr="009825AF">
        <w:rPr>
          <w:b w:val="0"/>
        </w:rPr>
        <w:t>A</w:t>
      </w:r>
      <w:r w:rsidR="007071C6" w:rsidRPr="009825AF">
        <w:rPr>
          <w:b w:val="0"/>
        </w:rPr>
        <w:t xml:space="preserve">gentes de control </w:t>
      </w:r>
      <w:r w:rsidR="000C44D8" w:rsidRPr="009825AF">
        <w:rPr>
          <w:b w:val="0"/>
        </w:rPr>
        <w:t>b</w:t>
      </w:r>
      <w:r w:rsidR="00505125" w:rsidRPr="009825AF">
        <w:rPr>
          <w:b w:val="0"/>
        </w:rPr>
        <w:t>iológico introducido</w:t>
      </w:r>
      <w:r w:rsidR="007071C6" w:rsidRPr="009825AF">
        <w:rPr>
          <w:b w:val="0"/>
        </w:rPr>
        <w:t xml:space="preserve"> en Venezuela</w:t>
      </w:r>
      <w:r w:rsidR="009E67E5" w:rsidRPr="009825AF">
        <w:rPr>
          <w:b w:val="0"/>
        </w:rPr>
        <w:t xml:space="preserve"> </w:t>
      </w:r>
      <w:r w:rsidR="007071C6" w:rsidRPr="009825AF">
        <w:rPr>
          <w:b w:val="0"/>
        </w:rPr>
        <w:t>por S</w:t>
      </w:r>
      <w:r w:rsidR="00F87AF0" w:rsidRPr="009825AF">
        <w:rPr>
          <w:b w:val="0"/>
        </w:rPr>
        <w:t>ERVBIO</w:t>
      </w:r>
    </w:p>
    <w:p w14:paraId="51FAA177" w14:textId="4BF9A258" w:rsidR="00714E2B" w:rsidRPr="009825AF" w:rsidRDefault="00E32D1B" w:rsidP="00FC03F2">
      <w:pPr>
        <w:pStyle w:val="Textoindependiente"/>
        <w:ind w:right="-57"/>
        <w:rPr>
          <w:b w:val="0"/>
          <w:i/>
          <w:iCs/>
          <w:lang w:val="en-US"/>
        </w:rPr>
      </w:pPr>
      <w:r w:rsidRPr="009825AF">
        <w:rPr>
          <w:bCs w:val="0"/>
          <w:i/>
          <w:iCs/>
          <w:lang w:val="en-US"/>
        </w:rPr>
        <w:t>Table 1</w:t>
      </w:r>
      <w:r w:rsidRPr="009825AF">
        <w:rPr>
          <w:b w:val="0"/>
          <w:i/>
          <w:iCs/>
          <w:lang w:val="en-US"/>
        </w:rPr>
        <w:t>. Biological control agents introduced in Venezuela by SERVBIO</w:t>
      </w:r>
    </w:p>
    <w:p w14:paraId="42D5EC46" w14:textId="77777777" w:rsidR="00E32D1B" w:rsidRPr="009825AF" w:rsidRDefault="00E32D1B" w:rsidP="00FC03F2">
      <w:pPr>
        <w:pStyle w:val="Textoindependiente"/>
        <w:ind w:right="-57"/>
        <w:rPr>
          <w:b w:val="0"/>
          <w:i/>
          <w:iCs/>
          <w:lang w:val="en-US"/>
        </w:rPr>
      </w:pPr>
    </w:p>
    <w:tbl>
      <w:tblPr>
        <w:tblW w:w="0" w:type="auto"/>
        <w:tblInd w:w="-5" w:type="dxa"/>
        <w:tblCellMar>
          <w:left w:w="70" w:type="dxa"/>
          <w:right w:w="70" w:type="dxa"/>
        </w:tblCellMar>
        <w:tblLook w:val="04A0" w:firstRow="1" w:lastRow="0" w:firstColumn="1" w:lastColumn="0" w:noHBand="0" w:noVBand="1"/>
      </w:tblPr>
      <w:tblGrid>
        <w:gridCol w:w="1135"/>
        <w:gridCol w:w="2126"/>
        <w:gridCol w:w="1559"/>
        <w:gridCol w:w="2024"/>
        <w:gridCol w:w="1378"/>
        <w:gridCol w:w="1187"/>
      </w:tblGrid>
      <w:tr w:rsidR="00E70F06" w:rsidRPr="009825AF" w14:paraId="677E1577" w14:textId="77777777" w:rsidTr="00D81434">
        <w:trPr>
          <w:trHeight w:val="600"/>
        </w:trPr>
        <w:tc>
          <w:tcPr>
            <w:tcW w:w="1135" w:type="dxa"/>
            <w:tcBorders>
              <w:top w:val="single" w:sz="4" w:space="0" w:color="auto"/>
              <w:bottom w:val="single" w:sz="4" w:space="0" w:color="auto"/>
            </w:tcBorders>
            <w:shd w:val="clear" w:color="auto" w:fill="auto"/>
            <w:vAlign w:val="center"/>
            <w:hideMark/>
          </w:tcPr>
          <w:p w14:paraId="1FE28F44" w14:textId="77777777" w:rsidR="00A90291" w:rsidRPr="009825AF" w:rsidRDefault="00A90291" w:rsidP="00FC03F2">
            <w:pPr>
              <w:spacing w:after="0" w:line="240" w:lineRule="auto"/>
              <w:jc w:val="center"/>
              <w:rPr>
                <w:rFonts w:ascii="Times New Roman" w:eastAsia="Times New Roman" w:hAnsi="Times New Roman" w:cs="Times New Roman"/>
                <w:b/>
                <w:bCs/>
                <w:color w:val="000000"/>
                <w:sz w:val="24"/>
                <w:szCs w:val="24"/>
                <w:lang w:eastAsia="es-VE"/>
              </w:rPr>
            </w:pPr>
            <w:r w:rsidRPr="009825AF">
              <w:rPr>
                <w:rFonts w:ascii="Times New Roman" w:eastAsia="Times New Roman" w:hAnsi="Times New Roman" w:cs="Times New Roman"/>
                <w:b/>
                <w:bCs/>
                <w:color w:val="000000"/>
                <w:sz w:val="24"/>
                <w:szCs w:val="24"/>
                <w:lang w:val="es-ES" w:eastAsia="es-VE"/>
              </w:rPr>
              <w:lastRenderedPageBreak/>
              <w:t>Fecha</w:t>
            </w:r>
          </w:p>
        </w:tc>
        <w:tc>
          <w:tcPr>
            <w:tcW w:w="2126" w:type="dxa"/>
            <w:tcBorders>
              <w:top w:val="single" w:sz="4" w:space="0" w:color="auto"/>
              <w:bottom w:val="single" w:sz="4" w:space="0" w:color="auto"/>
            </w:tcBorders>
            <w:shd w:val="clear" w:color="auto" w:fill="auto"/>
            <w:vAlign w:val="center"/>
            <w:hideMark/>
          </w:tcPr>
          <w:p w14:paraId="519ED814" w14:textId="77777777" w:rsidR="00A90291" w:rsidRPr="009825AF" w:rsidRDefault="00A90291" w:rsidP="00FC03F2">
            <w:pPr>
              <w:spacing w:after="0" w:line="240" w:lineRule="auto"/>
              <w:jc w:val="center"/>
              <w:rPr>
                <w:rFonts w:ascii="Times New Roman" w:eastAsia="Times New Roman" w:hAnsi="Times New Roman" w:cs="Times New Roman"/>
                <w:b/>
                <w:bCs/>
                <w:iCs/>
                <w:color w:val="000000"/>
                <w:sz w:val="24"/>
                <w:szCs w:val="24"/>
                <w:lang w:eastAsia="es-VE"/>
              </w:rPr>
            </w:pPr>
            <w:r w:rsidRPr="009825AF">
              <w:rPr>
                <w:rFonts w:ascii="Times New Roman" w:eastAsia="Times New Roman" w:hAnsi="Times New Roman" w:cs="Times New Roman"/>
                <w:b/>
                <w:bCs/>
                <w:iCs/>
                <w:color w:val="000000"/>
                <w:sz w:val="24"/>
                <w:szCs w:val="24"/>
                <w:lang w:val="es-ES" w:eastAsia="es-VE"/>
              </w:rPr>
              <w:t>Controlador biológico</w:t>
            </w:r>
          </w:p>
        </w:tc>
        <w:tc>
          <w:tcPr>
            <w:tcW w:w="1559" w:type="dxa"/>
            <w:tcBorders>
              <w:top w:val="single" w:sz="4" w:space="0" w:color="auto"/>
              <w:bottom w:val="single" w:sz="4" w:space="0" w:color="auto"/>
            </w:tcBorders>
            <w:shd w:val="clear" w:color="auto" w:fill="auto"/>
            <w:vAlign w:val="center"/>
            <w:hideMark/>
          </w:tcPr>
          <w:p w14:paraId="55D44FD4" w14:textId="77777777" w:rsidR="00A90291" w:rsidRPr="009825AF" w:rsidRDefault="00A90291" w:rsidP="00FC03F2">
            <w:pPr>
              <w:spacing w:after="0" w:line="240" w:lineRule="auto"/>
              <w:jc w:val="center"/>
              <w:rPr>
                <w:rFonts w:ascii="Times New Roman" w:eastAsia="Times New Roman" w:hAnsi="Times New Roman" w:cs="Times New Roman"/>
                <w:b/>
                <w:bCs/>
                <w:iCs/>
                <w:color w:val="000000"/>
                <w:sz w:val="24"/>
                <w:szCs w:val="24"/>
                <w:lang w:eastAsia="es-VE"/>
              </w:rPr>
            </w:pPr>
            <w:r w:rsidRPr="009825AF">
              <w:rPr>
                <w:rFonts w:ascii="Times New Roman" w:eastAsia="Times New Roman" w:hAnsi="Times New Roman" w:cs="Times New Roman"/>
                <w:b/>
                <w:bCs/>
                <w:iCs/>
                <w:color w:val="000000"/>
                <w:sz w:val="24"/>
                <w:szCs w:val="24"/>
                <w:lang w:eastAsia="es-VE"/>
              </w:rPr>
              <w:t>Procedencia</w:t>
            </w:r>
          </w:p>
        </w:tc>
        <w:tc>
          <w:tcPr>
            <w:tcW w:w="2024" w:type="dxa"/>
            <w:tcBorders>
              <w:top w:val="single" w:sz="4" w:space="0" w:color="auto"/>
              <w:bottom w:val="single" w:sz="4" w:space="0" w:color="auto"/>
            </w:tcBorders>
            <w:shd w:val="clear" w:color="auto" w:fill="auto"/>
            <w:vAlign w:val="center"/>
            <w:hideMark/>
          </w:tcPr>
          <w:p w14:paraId="4D076CAE" w14:textId="2CAED38F" w:rsidR="00A90291" w:rsidRPr="009825AF" w:rsidRDefault="00A90291" w:rsidP="00FC03F2">
            <w:pPr>
              <w:spacing w:after="0" w:line="240" w:lineRule="auto"/>
              <w:jc w:val="center"/>
              <w:rPr>
                <w:rFonts w:ascii="Times New Roman" w:eastAsia="Times New Roman" w:hAnsi="Times New Roman" w:cs="Times New Roman"/>
                <w:b/>
                <w:bCs/>
                <w:iCs/>
                <w:color w:val="000000"/>
                <w:sz w:val="24"/>
                <w:szCs w:val="24"/>
                <w:lang w:eastAsia="es-VE"/>
              </w:rPr>
            </w:pPr>
            <w:r w:rsidRPr="009825AF">
              <w:rPr>
                <w:rFonts w:ascii="Times New Roman" w:eastAsia="Times New Roman" w:hAnsi="Times New Roman" w:cs="Times New Roman"/>
                <w:b/>
                <w:bCs/>
                <w:iCs/>
                <w:color w:val="000000"/>
                <w:sz w:val="24"/>
                <w:szCs w:val="24"/>
                <w:lang w:val="es-ES" w:eastAsia="es-VE"/>
              </w:rPr>
              <w:t>Hospedero/</w:t>
            </w:r>
            <w:r w:rsidR="00662EFA" w:rsidRPr="009825AF">
              <w:rPr>
                <w:rFonts w:ascii="Times New Roman" w:eastAsia="Times New Roman" w:hAnsi="Times New Roman" w:cs="Times New Roman"/>
                <w:b/>
                <w:bCs/>
                <w:iCs/>
                <w:color w:val="000000"/>
                <w:sz w:val="24"/>
                <w:szCs w:val="24"/>
                <w:lang w:val="es-ES" w:eastAsia="es-VE"/>
              </w:rPr>
              <w:t>presa</w:t>
            </w:r>
          </w:p>
        </w:tc>
        <w:tc>
          <w:tcPr>
            <w:tcW w:w="0" w:type="auto"/>
            <w:tcBorders>
              <w:top w:val="single" w:sz="4" w:space="0" w:color="auto"/>
              <w:bottom w:val="single" w:sz="4" w:space="0" w:color="auto"/>
            </w:tcBorders>
            <w:shd w:val="clear" w:color="auto" w:fill="auto"/>
            <w:vAlign w:val="center"/>
            <w:hideMark/>
          </w:tcPr>
          <w:p w14:paraId="30E121EF" w14:textId="77777777" w:rsidR="00A90291" w:rsidRPr="009825AF" w:rsidRDefault="00A90291" w:rsidP="00FC03F2">
            <w:pPr>
              <w:spacing w:after="0" w:line="240" w:lineRule="auto"/>
              <w:jc w:val="center"/>
              <w:rPr>
                <w:rFonts w:ascii="Times New Roman" w:eastAsia="Times New Roman" w:hAnsi="Times New Roman" w:cs="Times New Roman"/>
                <w:b/>
                <w:bCs/>
                <w:color w:val="000000"/>
                <w:sz w:val="24"/>
                <w:szCs w:val="24"/>
                <w:lang w:eastAsia="es-VE"/>
              </w:rPr>
            </w:pPr>
            <w:r w:rsidRPr="009825AF">
              <w:rPr>
                <w:rFonts w:ascii="Times New Roman" w:eastAsia="Times New Roman" w:hAnsi="Times New Roman" w:cs="Times New Roman"/>
                <w:b/>
                <w:bCs/>
                <w:color w:val="000000"/>
                <w:sz w:val="24"/>
                <w:szCs w:val="24"/>
                <w:lang w:val="es-ES" w:eastAsia="es-VE"/>
              </w:rPr>
              <w:t>Cultivo</w:t>
            </w:r>
          </w:p>
        </w:tc>
        <w:tc>
          <w:tcPr>
            <w:tcW w:w="0" w:type="auto"/>
            <w:tcBorders>
              <w:top w:val="single" w:sz="4" w:space="0" w:color="auto"/>
              <w:bottom w:val="single" w:sz="4" w:space="0" w:color="auto"/>
            </w:tcBorders>
            <w:shd w:val="clear" w:color="auto" w:fill="auto"/>
            <w:vAlign w:val="center"/>
            <w:hideMark/>
          </w:tcPr>
          <w:p w14:paraId="47DF95AE" w14:textId="77777777" w:rsidR="00A90291" w:rsidRPr="009825AF" w:rsidRDefault="00A90291" w:rsidP="00FC03F2">
            <w:pPr>
              <w:spacing w:after="0" w:line="240" w:lineRule="auto"/>
              <w:jc w:val="center"/>
              <w:rPr>
                <w:rFonts w:ascii="Times New Roman" w:eastAsia="Times New Roman" w:hAnsi="Times New Roman" w:cs="Times New Roman"/>
                <w:b/>
                <w:bCs/>
                <w:color w:val="000000"/>
                <w:sz w:val="24"/>
                <w:szCs w:val="24"/>
                <w:lang w:eastAsia="es-VE"/>
              </w:rPr>
            </w:pPr>
            <w:r w:rsidRPr="009825AF">
              <w:rPr>
                <w:rFonts w:ascii="Times New Roman" w:eastAsia="Times New Roman" w:hAnsi="Times New Roman" w:cs="Times New Roman"/>
                <w:b/>
                <w:bCs/>
                <w:color w:val="000000"/>
                <w:sz w:val="24"/>
                <w:szCs w:val="24"/>
                <w:lang w:eastAsia="es-VE"/>
              </w:rPr>
              <w:t>Nivel de éxito*</w:t>
            </w:r>
          </w:p>
        </w:tc>
      </w:tr>
      <w:tr w:rsidR="00E70F06" w:rsidRPr="009825AF" w14:paraId="602D36DC" w14:textId="77777777" w:rsidTr="00D81434">
        <w:trPr>
          <w:trHeight w:val="765"/>
        </w:trPr>
        <w:tc>
          <w:tcPr>
            <w:tcW w:w="1135" w:type="dxa"/>
            <w:tcBorders>
              <w:top w:val="single" w:sz="4" w:space="0" w:color="auto"/>
            </w:tcBorders>
            <w:shd w:val="clear" w:color="auto" w:fill="auto"/>
            <w:vAlign w:val="center"/>
            <w:hideMark/>
          </w:tcPr>
          <w:p w14:paraId="6B0A6D97" w14:textId="35C65D17" w:rsidR="00A90291" w:rsidRPr="009825AF" w:rsidRDefault="002F36EA"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1977</w:t>
            </w:r>
            <w:r w:rsidR="00A90291" w:rsidRPr="009825AF">
              <w:rPr>
                <w:rFonts w:ascii="Times New Roman" w:eastAsia="Times New Roman" w:hAnsi="Times New Roman" w:cs="Times New Roman"/>
                <w:color w:val="000000"/>
                <w:sz w:val="24"/>
                <w:szCs w:val="24"/>
                <w:lang w:val="es-ES" w:eastAsia="es-VE"/>
              </w:rPr>
              <w:t>-1979</w:t>
            </w:r>
          </w:p>
        </w:tc>
        <w:tc>
          <w:tcPr>
            <w:tcW w:w="2126" w:type="dxa"/>
            <w:tcBorders>
              <w:top w:val="single" w:sz="4" w:space="0" w:color="auto"/>
            </w:tcBorders>
            <w:shd w:val="clear" w:color="auto" w:fill="auto"/>
            <w:vAlign w:val="center"/>
            <w:hideMark/>
          </w:tcPr>
          <w:p w14:paraId="0A1B2143" w14:textId="59B72F8A"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Cotesia</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flavipes</w:t>
            </w:r>
            <w:proofErr w:type="spellEnd"/>
            <w:r w:rsidRPr="009825AF">
              <w:rPr>
                <w:rFonts w:ascii="Times New Roman" w:eastAsia="Times New Roman" w:hAnsi="Times New Roman" w:cs="Times New Roman"/>
                <w:i/>
                <w:iCs/>
                <w:color w:val="000000"/>
                <w:sz w:val="24"/>
                <w:szCs w:val="24"/>
                <w:lang w:val="en-US" w:eastAsia="es-VE"/>
              </w:rPr>
              <w:t xml:space="preserve"> </w:t>
            </w:r>
            <w:r w:rsidR="00760E50" w:rsidRPr="009825AF">
              <w:rPr>
                <w:rFonts w:ascii="Times New Roman" w:eastAsia="Times New Roman" w:hAnsi="Times New Roman" w:cs="Times New Roman"/>
                <w:color w:val="000000"/>
                <w:sz w:val="24"/>
                <w:szCs w:val="24"/>
                <w:lang w:val="en-US" w:eastAsia="es-VE"/>
              </w:rPr>
              <w:t>(</w:t>
            </w:r>
            <w:proofErr w:type="spellStart"/>
            <w:r w:rsidR="00760E50" w:rsidRPr="009825AF">
              <w:rPr>
                <w:rFonts w:ascii="Times New Roman" w:eastAsia="Times New Roman" w:hAnsi="Times New Roman" w:cs="Times New Roman"/>
                <w:color w:val="000000"/>
                <w:sz w:val="24"/>
                <w:szCs w:val="24"/>
                <w:lang w:val="en-US" w:eastAsia="es-VE"/>
              </w:rPr>
              <w:t>Lep</w:t>
            </w:r>
            <w:proofErr w:type="spellEnd"/>
            <w:r w:rsidR="00760E50" w:rsidRPr="009825AF">
              <w:rPr>
                <w:rFonts w:ascii="Times New Roman" w:eastAsia="Times New Roman" w:hAnsi="Times New Roman" w:cs="Times New Roman"/>
                <w:color w:val="000000"/>
                <w:sz w:val="24"/>
                <w:szCs w:val="24"/>
                <w:lang w:val="en-US" w:eastAsia="es-VE"/>
              </w:rPr>
              <w:t xml:space="preserve">.: </w:t>
            </w:r>
            <w:proofErr w:type="spellStart"/>
            <w:r w:rsidR="00760E50" w:rsidRPr="009825AF">
              <w:rPr>
                <w:rFonts w:ascii="Times New Roman" w:eastAsia="Times New Roman" w:hAnsi="Times New Roman" w:cs="Times New Roman"/>
                <w:color w:val="000000"/>
                <w:sz w:val="24"/>
                <w:szCs w:val="24"/>
                <w:lang w:val="en-US" w:eastAsia="es-VE"/>
              </w:rPr>
              <w:t>Pyralidae</w:t>
            </w:r>
            <w:proofErr w:type="spellEnd"/>
            <w:r w:rsidR="00760E50" w:rsidRPr="009825AF">
              <w:rPr>
                <w:rFonts w:ascii="Times New Roman" w:eastAsia="Times New Roman" w:hAnsi="Times New Roman" w:cs="Times New Roman"/>
                <w:color w:val="000000"/>
                <w:sz w:val="24"/>
                <w:szCs w:val="24"/>
                <w:lang w:val="en-US" w:eastAsia="es-VE"/>
              </w:rPr>
              <w:t>)</w:t>
            </w:r>
          </w:p>
        </w:tc>
        <w:tc>
          <w:tcPr>
            <w:tcW w:w="1559" w:type="dxa"/>
            <w:tcBorders>
              <w:top w:val="single" w:sz="4" w:space="0" w:color="auto"/>
            </w:tcBorders>
            <w:shd w:val="clear" w:color="auto" w:fill="auto"/>
            <w:vAlign w:val="center"/>
            <w:hideMark/>
          </w:tcPr>
          <w:p w14:paraId="4DD7ADED" w14:textId="7C519796"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Trinidad </w:t>
            </w:r>
            <w:r w:rsidR="00610EC0" w:rsidRPr="009825AF">
              <w:rPr>
                <w:rFonts w:ascii="Times New Roman" w:eastAsia="Times New Roman" w:hAnsi="Times New Roman" w:cs="Times New Roman"/>
                <w:iCs/>
                <w:color w:val="000000"/>
                <w:sz w:val="24"/>
                <w:szCs w:val="24"/>
                <w:lang w:eastAsia="es-VE"/>
              </w:rPr>
              <w:t>CIBC</w:t>
            </w:r>
            <w:r w:rsidRPr="009825AF">
              <w:rPr>
                <w:rFonts w:ascii="Times New Roman" w:eastAsia="Times New Roman" w:hAnsi="Times New Roman" w:cs="Times New Roman"/>
                <w:iCs/>
                <w:color w:val="000000"/>
                <w:sz w:val="24"/>
                <w:szCs w:val="24"/>
                <w:lang w:eastAsia="es-VE"/>
              </w:rPr>
              <w:t>- Colombia</w:t>
            </w:r>
          </w:p>
        </w:tc>
        <w:tc>
          <w:tcPr>
            <w:tcW w:w="2024" w:type="dxa"/>
            <w:tcBorders>
              <w:top w:val="single" w:sz="4" w:space="0" w:color="auto"/>
            </w:tcBorders>
            <w:shd w:val="clear" w:color="auto" w:fill="auto"/>
            <w:vAlign w:val="center"/>
            <w:hideMark/>
          </w:tcPr>
          <w:p w14:paraId="66384BD7" w14:textId="7C785E7F"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val="es-ES" w:eastAsia="es-VE"/>
              </w:rPr>
              <w:t>Diatraea</w:t>
            </w:r>
            <w:proofErr w:type="spellEnd"/>
            <w:r w:rsidRPr="009825AF">
              <w:rPr>
                <w:rFonts w:ascii="Times New Roman" w:eastAsia="Times New Roman" w:hAnsi="Times New Roman" w:cs="Times New Roman"/>
                <w:color w:val="000000"/>
                <w:sz w:val="24"/>
                <w:szCs w:val="24"/>
                <w:lang w:val="es-ES" w:eastAsia="es-VE"/>
              </w:rPr>
              <w:t xml:space="preserve"> </w:t>
            </w:r>
            <w:proofErr w:type="spellStart"/>
            <w:r w:rsidRPr="009825AF">
              <w:rPr>
                <w:rFonts w:ascii="Times New Roman" w:eastAsia="Times New Roman" w:hAnsi="Times New Roman" w:cs="Times New Roman"/>
                <w:color w:val="000000"/>
                <w:sz w:val="24"/>
                <w:szCs w:val="24"/>
                <w:lang w:val="es-ES" w:eastAsia="es-VE"/>
              </w:rPr>
              <w:t>spp</w:t>
            </w:r>
            <w:proofErr w:type="spellEnd"/>
            <w:r w:rsidR="000C44D8" w:rsidRPr="009825AF">
              <w:rPr>
                <w:rFonts w:ascii="Times New Roman" w:eastAsia="Times New Roman" w:hAnsi="Times New Roman" w:cs="Times New Roman"/>
                <w:color w:val="000000"/>
                <w:sz w:val="24"/>
                <w:szCs w:val="24"/>
                <w:lang w:val="es-ES" w:eastAsia="es-VE"/>
              </w:rPr>
              <w:t>.</w:t>
            </w:r>
          </w:p>
        </w:tc>
        <w:tc>
          <w:tcPr>
            <w:tcW w:w="0" w:type="auto"/>
            <w:tcBorders>
              <w:top w:val="single" w:sz="4" w:space="0" w:color="auto"/>
            </w:tcBorders>
            <w:shd w:val="clear" w:color="auto" w:fill="auto"/>
            <w:vAlign w:val="center"/>
            <w:hideMark/>
          </w:tcPr>
          <w:p w14:paraId="18C262C8" w14:textId="376556BD"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Caña de azúcar</w:t>
            </w:r>
          </w:p>
        </w:tc>
        <w:tc>
          <w:tcPr>
            <w:tcW w:w="0" w:type="auto"/>
            <w:tcBorders>
              <w:top w:val="single" w:sz="4" w:space="0" w:color="auto"/>
            </w:tcBorders>
            <w:shd w:val="clear" w:color="auto" w:fill="auto"/>
            <w:vAlign w:val="center"/>
            <w:hideMark/>
          </w:tcPr>
          <w:p w14:paraId="745446CE"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0BAEB459" w14:textId="77777777" w:rsidTr="00D81434">
        <w:trPr>
          <w:trHeight w:val="704"/>
        </w:trPr>
        <w:tc>
          <w:tcPr>
            <w:tcW w:w="1135" w:type="dxa"/>
            <w:shd w:val="clear" w:color="auto" w:fill="auto"/>
            <w:vAlign w:val="center"/>
            <w:hideMark/>
          </w:tcPr>
          <w:p w14:paraId="419E70A9"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1986</w:t>
            </w:r>
          </w:p>
        </w:tc>
        <w:tc>
          <w:tcPr>
            <w:tcW w:w="2126" w:type="dxa"/>
            <w:shd w:val="clear" w:color="auto" w:fill="auto"/>
            <w:vAlign w:val="center"/>
            <w:hideMark/>
          </w:tcPr>
          <w:p w14:paraId="7654DBF5" w14:textId="467843CC"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Telenomus</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proofErr w:type="gramStart"/>
            <w:r w:rsidRPr="009825AF">
              <w:rPr>
                <w:rFonts w:ascii="Times New Roman" w:eastAsia="Times New Roman" w:hAnsi="Times New Roman" w:cs="Times New Roman"/>
                <w:i/>
                <w:iCs/>
                <w:color w:val="000000"/>
                <w:sz w:val="24"/>
                <w:szCs w:val="24"/>
                <w:lang w:val="en-US" w:eastAsia="es-VE"/>
              </w:rPr>
              <w:t>remus</w:t>
            </w:r>
            <w:proofErr w:type="spellEnd"/>
            <w:r w:rsidRPr="009825AF">
              <w:rPr>
                <w:rFonts w:ascii="Times New Roman" w:eastAsia="Times New Roman" w:hAnsi="Times New Roman" w:cs="Times New Roman"/>
                <w:color w:val="000000"/>
                <w:sz w:val="24"/>
                <w:szCs w:val="24"/>
                <w:lang w:val="en-US" w:eastAsia="es-VE"/>
              </w:rPr>
              <w:t xml:space="preserve"> </w:t>
            </w:r>
            <w:r w:rsidR="00760E50" w:rsidRPr="009825AF">
              <w:rPr>
                <w:rFonts w:ascii="Times New Roman" w:eastAsia="Times New Roman" w:hAnsi="Times New Roman" w:cs="Times New Roman"/>
                <w:color w:val="000000"/>
                <w:sz w:val="24"/>
                <w:szCs w:val="24"/>
                <w:lang w:val="en-US" w:eastAsia="es-VE"/>
              </w:rPr>
              <w:t xml:space="preserve"> (</w:t>
            </w:r>
            <w:proofErr w:type="spellStart"/>
            <w:proofErr w:type="gramEnd"/>
            <w:r w:rsidR="00760E50" w:rsidRPr="009825AF">
              <w:rPr>
                <w:rFonts w:ascii="Times New Roman" w:eastAsia="Times New Roman" w:hAnsi="Times New Roman" w:cs="Times New Roman"/>
                <w:color w:val="000000"/>
                <w:sz w:val="24"/>
                <w:szCs w:val="24"/>
                <w:lang w:val="en-US" w:eastAsia="es-VE"/>
              </w:rPr>
              <w:t>Hym</w:t>
            </w:r>
            <w:proofErr w:type="spellEnd"/>
            <w:r w:rsidR="00760E50" w:rsidRPr="009825AF">
              <w:rPr>
                <w:rFonts w:ascii="Times New Roman" w:eastAsia="Times New Roman" w:hAnsi="Times New Roman" w:cs="Times New Roman"/>
                <w:color w:val="000000"/>
                <w:sz w:val="24"/>
                <w:szCs w:val="24"/>
                <w:lang w:val="en-US" w:eastAsia="es-VE"/>
              </w:rPr>
              <w:t xml:space="preserve">.: </w:t>
            </w:r>
            <w:proofErr w:type="spellStart"/>
            <w:r w:rsidR="00760E50" w:rsidRPr="009825AF">
              <w:rPr>
                <w:rFonts w:ascii="Times New Roman" w:eastAsia="Times New Roman" w:hAnsi="Times New Roman" w:cs="Times New Roman"/>
                <w:color w:val="000000"/>
                <w:sz w:val="24"/>
                <w:szCs w:val="24"/>
                <w:lang w:val="en-US" w:eastAsia="es-VE"/>
              </w:rPr>
              <w:t>Scelionidae</w:t>
            </w:r>
            <w:proofErr w:type="spellEnd"/>
            <w:r w:rsidR="00760E50" w:rsidRPr="009825AF">
              <w:rPr>
                <w:rFonts w:ascii="Times New Roman" w:eastAsia="Times New Roman" w:hAnsi="Times New Roman" w:cs="Times New Roman"/>
                <w:color w:val="000000"/>
                <w:sz w:val="24"/>
                <w:szCs w:val="24"/>
                <w:lang w:val="en-US" w:eastAsia="es-VE"/>
              </w:rPr>
              <w:t>)</w:t>
            </w:r>
          </w:p>
        </w:tc>
        <w:tc>
          <w:tcPr>
            <w:tcW w:w="1559" w:type="dxa"/>
            <w:shd w:val="clear" w:color="auto" w:fill="auto"/>
            <w:vAlign w:val="center"/>
            <w:hideMark/>
          </w:tcPr>
          <w:p w14:paraId="30873AAB" w14:textId="5D26AF19"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Trinidad </w:t>
            </w:r>
            <w:r w:rsidR="00610EC0" w:rsidRPr="009825AF">
              <w:rPr>
                <w:rFonts w:ascii="Times New Roman" w:eastAsia="Times New Roman" w:hAnsi="Times New Roman" w:cs="Times New Roman"/>
                <w:iCs/>
                <w:color w:val="000000"/>
                <w:sz w:val="24"/>
                <w:szCs w:val="24"/>
                <w:lang w:eastAsia="es-VE"/>
              </w:rPr>
              <w:t>CIBC</w:t>
            </w:r>
          </w:p>
        </w:tc>
        <w:tc>
          <w:tcPr>
            <w:tcW w:w="2024" w:type="dxa"/>
            <w:shd w:val="clear" w:color="auto" w:fill="auto"/>
            <w:vAlign w:val="center"/>
            <w:hideMark/>
          </w:tcPr>
          <w:p w14:paraId="4EE284EB" w14:textId="3E7EFB36"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val="es-ES" w:eastAsia="es-VE"/>
              </w:rPr>
              <w:t>Spodoptera</w:t>
            </w:r>
            <w:proofErr w:type="spellEnd"/>
            <w:r w:rsidRPr="009825AF">
              <w:rPr>
                <w:rFonts w:ascii="Times New Roman" w:eastAsia="Times New Roman" w:hAnsi="Times New Roman" w:cs="Times New Roman"/>
                <w:i/>
                <w:iCs/>
                <w:color w:val="000000"/>
                <w:sz w:val="24"/>
                <w:szCs w:val="24"/>
                <w:lang w:val="es-ES" w:eastAsia="es-VE"/>
              </w:rPr>
              <w:t xml:space="preserve"> </w:t>
            </w:r>
            <w:proofErr w:type="spellStart"/>
            <w:r w:rsidRPr="009825AF">
              <w:rPr>
                <w:rFonts w:ascii="Times New Roman" w:eastAsia="Times New Roman" w:hAnsi="Times New Roman" w:cs="Times New Roman"/>
                <w:i/>
                <w:iCs/>
                <w:color w:val="000000"/>
                <w:sz w:val="24"/>
                <w:szCs w:val="24"/>
                <w:lang w:val="es-ES" w:eastAsia="es-VE"/>
              </w:rPr>
              <w:t>frugiperda</w:t>
            </w:r>
            <w:proofErr w:type="spellEnd"/>
          </w:p>
        </w:tc>
        <w:tc>
          <w:tcPr>
            <w:tcW w:w="0" w:type="auto"/>
            <w:shd w:val="clear" w:color="auto" w:fill="auto"/>
            <w:vAlign w:val="center"/>
            <w:hideMark/>
          </w:tcPr>
          <w:p w14:paraId="6311FA32" w14:textId="60E63332" w:rsidR="00A90291" w:rsidRPr="009825AF" w:rsidRDefault="00F87AF0"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M</w:t>
            </w:r>
            <w:r w:rsidR="00A90291" w:rsidRPr="009825AF">
              <w:rPr>
                <w:rFonts w:ascii="Times New Roman" w:eastAsia="Times New Roman" w:hAnsi="Times New Roman" w:cs="Times New Roman"/>
                <w:color w:val="000000"/>
                <w:sz w:val="24"/>
                <w:szCs w:val="24"/>
                <w:lang w:val="es-ES" w:eastAsia="es-VE"/>
              </w:rPr>
              <w:t>aíz</w:t>
            </w:r>
          </w:p>
        </w:tc>
        <w:tc>
          <w:tcPr>
            <w:tcW w:w="0" w:type="auto"/>
            <w:shd w:val="clear" w:color="auto" w:fill="auto"/>
            <w:vAlign w:val="center"/>
            <w:hideMark/>
          </w:tcPr>
          <w:p w14:paraId="43B82D4D"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2E2B59F1" w14:textId="77777777" w:rsidTr="00D81434">
        <w:trPr>
          <w:trHeight w:val="700"/>
        </w:trPr>
        <w:tc>
          <w:tcPr>
            <w:tcW w:w="1135" w:type="dxa"/>
            <w:shd w:val="clear" w:color="auto" w:fill="auto"/>
            <w:vAlign w:val="center"/>
            <w:hideMark/>
          </w:tcPr>
          <w:p w14:paraId="484977D9"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1987-92</w:t>
            </w:r>
          </w:p>
        </w:tc>
        <w:tc>
          <w:tcPr>
            <w:tcW w:w="2126" w:type="dxa"/>
            <w:shd w:val="clear" w:color="auto" w:fill="auto"/>
            <w:vAlign w:val="center"/>
            <w:hideMark/>
          </w:tcPr>
          <w:p w14:paraId="45879E8B" w14:textId="6BA9F0FD"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Spalangia</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endius</w:t>
            </w:r>
            <w:proofErr w:type="spellEnd"/>
            <w:r w:rsidR="0038491D" w:rsidRPr="009825AF">
              <w:rPr>
                <w:rFonts w:ascii="Times New Roman" w:eastAsia="Times New Roman" w:hAnsi="Times New Roman" w:cs="Times New Roman"/>
                <w:iCs/>
                <w:color w:val="000000"/>
                <w:sz w:val="24"/>
                <w:szCs w:val="24"/>
                <w:lang w:val="en-US" w:eastAsia="es-VE"/>
              </w:rPr>
              <w:t xml:space="preserve"> Walker</w:t>
            </w:r>
            <w:r w:rsidRPr="009825AF">
              <w:rPr>
                <w:rFonts w:ascii="Times New Roman" w:eastAsia="Times New Roman" w:hAnsi="Times New Roman" w:cs="Times New Roman"/>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Muscidifurax</w:t>
            </w:r>
            <w:proofErr w:type="spellEnd"/>
            <w:r w:rsidRPr="009825AF">
              <w:rPr>
                <w:rFonts w:ascii="Times New Roman" w:eastAsia="Times New Roman" w:hAnsi="Times New Roman" w:cs="Times New Roman"/>
                <w:i/>
                <w:iCs/>
                <w:color w:val="000000"/>
                <w:sz w:val="24"/>
                <w:szCs w:val="24"/>
                <w:lang w:val="en-US" w:eastAsia="es-VE"/>
              </w:rPr>
              <w:t xml:space="preserve"> </w:t>
            </w:r>
            <w:proofErr w:type="gramStart"/>
            <w:r w:rsidRPr="009825AF">
              <w:rPr>
                <w:rFonts w:ascii="Times New Roman" w:eastAsia="Times New Roman" w:hAnsi="Times New Roman" w:cs="Times New Roman"/>
                <w:i/>
                <w:iCs/>
                <w:color w:val="000000"/>
                <w:sz w:val="24"/>
                <w:szCs w:val="24"/>
                <w:lang w:val="en-US" w:eastAsia="es-VE"/>
              </w:rPr>
              <w:t>raptor</w:t>
            </w:r>
            <w:r w:rsidRPr="009825AF">
              <w:rPr>
                <w:rFonts w:ascii="Times New Roman" w:eastAsia="Times New Roman" w:hAnsi="Times New Roman" w:cs="Times New Roman"/>
                <w:color w:val="000000"/>
                <w:sz w:val="24"/>
                <w:szCs w:val="24"/>
                <w:lang w:val="en-US" w:eastAsia="es-VE"/>
              </w:rPr>
              <w:t xml:space="preserve"> </w:t>
            </w:r>
            <w:r w:rsidR="0038491D" w:rsidRPr="009825AF">
              <w:rPr>
                <w:rFonts w:ascii="Times New Roman" w:eastAsia="Times New Roman" w:hAnsi="Times New Roman" w:cs="Times New Roman"/>
                <w:color w:val="000000"/>
                <w:sz w:val="24"/>
                <w:szCs w:val="24"/>
                <w:lang w:val="en-US" w:eastAsia="es-VE"/>
              </w:rPr>
              <w:t xml:space="preserve"> </w:t>
            </w:r>
            <w:r w:rsidR="00760E50" w:rsidRPr="009825AF">
              <w:rPr>
                <w:rFonts w:ascii="Times New Roman" w:eastAsia="Times New Roman" w:hAnsi="Times New Roman" w:cs="Times New Roman"/>
                <w:color w:val="000000"/>
                <w:sz w:val="24"/>
                <w:szCs w:val="24"/>
                <w:lang w:val="en-US" w:eastAsia="es-VE"/>
              </w:rPr>
              <w:t>(</w:t>
            </w:r>
            <w:proofErr w:type="spellStart"/>
            <w:proofErr w:type="gramEnd"/>
            <w:r w:rsidR="00760E50" w:rsidRPr="009825AF">
              <w:rPr>
                <w:rFonts w:ascii="Times New Roman" w:eastAsia="Times New Roman" w:hAnsi="Times New Roman" w:cs="Times New Roman"/>
                <w:color w:val="000000"/>
                <w:sz w:val="24"/>
                <w:szCs w:val="24"/>
                <w:lang w:val="en-US" w:eastAsia="es-VE"/>
              </w:rPr>
              <w:t>Hym</w:t>
            </w:r>
            <w:proofErr w:type="spellEnd"/>
            <w:r w:rsidR="00760E50" w:rsidRPr="009825AF">
              <w:rPr>
                <w:rFonts w:ascii="Times New Roman" w:eastAsia="Times New Roman" w:hAnsi="Times New Roman" w:cs="Times New Roman"/>
                <w:color w:val="000000"/>
                <w:sz w:val="24"/>
                <w:szCs w:val="24"/>
                <w:lang w:val="en-US" w:eastAsia="es-VE"/>
              </w:rPr>
              <w:t xml:space="preserve">.: </w:t>
            </w:r>
            <w:proofErr w:type="spellStart"/>
            <w:r w:rsidR="00760E50" w:rsidRPr="009825AF">
              <w:rPr>
                <w:rFonts w:ascii="Times New Roman" w:eastAsia="Times New Roman" w:hAnsi="Times New Roman" w:cs="Times New Roman"/>
                <w:color w:val="000000"/>
                <w:sz w:val="24"/>
                <w:szCs w:val="24"/>
                <w:lang w:val="en-US" w:eastAsia="es-VE"/>
              </w:rPr>
              <w:t>Pteromalidae</w:t>
            </w:r>
            <w:proofErr w:type="spellEnd"/>
            <w:r w:rsidR="00760E50" w:rsidRPr="009825AF">
              <w:rPr>
                <w:rFonts w:ascii="Times New Roman" w:eastAsia="Times New Roman" w:hAnsi="Times New Roman" w:cs="Times New Roman"/>
                <w:color w:val="000000"/>
                <w:sz w:val="24"/>
                <w:szCs w:val="24"/>
                <w:lang w:val="en-US" w:eastAsia="es-VE"/>
              </w:rPr>
              <w:t>)</w:t>
            </w:r>
          </w:p>
        </w:tc>
        <w:tc>
          <w:tcPr>
            <w:tcW w:w="1559" w:type="dxa"/>
            <w:shd w:val="clear" w:color="auto" w:fill="auto"/>
            <w:vAlign w:val="center"/>
            <w:hideMark/>
          </w:tcPr>
          <w:p w14:paraId="7EDA04BF"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shd w:val="clear" w:color="auto" w:fill="auto"/>
            <w:vAlign w:val="center"/>
            <w:hideMark/>
          </w:tcPr>
          <w:p w14:paraId="0CF513D1" w14:textId="4C0392F5" w:rsidR="00A90291" w:rsidRPr="009825AF" w:rsidRDefault="00D5788A"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Moscas comunes-</w:t>
            </w:r>
            <w:proofErr w:type="spellStart"/>
            <w:r w:rsidR="00A90291" w:rsidRPr="009825AF">
              <w:rPr>
                <w:rFonts w:ascii="Times New Roman" w:eastAsia="Times New Roman" w:hAnsi="Times New Roman" w:cs="Times New Roman"/>
                <w:color w:val="000000"/>
                <w:sz w:val="24"/>
                <w:szCs w:val="24"/>
                <w:lang w:val="es-ES" w:eastAsia="es-VE"/>
              </w:rPr>
              <w:t>Muscidae</w:t>
            </w:r>
            <w:proofErr w:type="spellEnd"/>
          </w:p>
        </w:tc>
        <w:tc>
          <w:tcPr>
            <w:tcW w:w="0" w:type="auto"/>
            <w:shd w:val="clear" w:color="auto" w:fill="auto"/>
            <w:vAlign w:val="center"/>
            <w:hideMark/>
          </w:tcPr>
          <w:p w14:paraId="3105F94A"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Moscas comunes</w:t>
            </w:r>
          </w:p>
        </w:tc>
        <w:tc>
          <w:tcPr>
            <w:tcW w:w="0" w:type="auto"/>
            <w:shd w:val="clear" w:color="auto" w:fill="auto"/>
            <w:vAlign w:val="center"/>
            <w:hideMark/>
          </w:tcPr>
          <w:p w14:paraId="4D3966D8"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1EBA4CBE" w14:textId="77777777" w:rsidTr="00D81434">
        <w:trPr>
          <w:trHeight w:val="705"/>
        </w:trPr>
        <w:tc>
          <w:tcPr>
            <w:tcW w:w="1135" w:type="dxa"/>
            <w:vMerge w:val="restart"/>
            <w:shd w:val="clear" w:color="auto" w:fill="auto"/>
            <w:vAlign w:val="center"/>
            <w:hideMark/>
          </w:tcPr>
          <w:p w14:paraId="5026347D"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1991-92</w:t>
            </w:r>
          </w:p>
        </w:tc>
        <w:tc>
          <w:tcPr>
            <w:tcW w:w="2126" w:type="dxa"/>
            <w:vMerge w:val="restart"/>
            <w:shd w:val="clear" w:color="auto" w:fill="auto"/>
            <w:vAlign w:val="center"/>
            <w:hideMark/>
          </w:tcPr>
          <w:p w14:paraId="64B87341" w14:textId="760B93DA"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s-MX" w:eastAsia="es-VE"/>
              </w:rPr>
            </w:pPr>
            <w:proofErr w:type="spellStart"/>
            <w:r w:rsidRPr="009825AF">
              <w:rPr>
                <w:rFonts w:ascii="Times New Roman" w:eastAsia="Times New Roman" w:hAnsi="Times New Roman" w:cs="Times New Roman"/>
                <w:i/>
                <w:iCs/>
                <w:color w:val="000000"/>
                <w:sz w:val="24"/>
                <w:szCs w:val="24"/>
                <w:lang w:val="es-MX" w:eastAsia="es-VE"/>
              </w:rPr>
              <w:t>Copidosoma</w:t>
            </w:r>
            <w:proofErr w:type="spellEnd"/>
            <w:r w:rsidRPr="009825AF">
              <w:rPr>
                <w:rFonts w:ascii="Times New Roman" w:eastAsia="Times New Roman" w:hAnsi="Times New Roman" w:cs="Times New Roman"/>
                <w:i/>
                <w:iCs/>
                <w:color w:val="000000"/>
                <w:sz w:val="24"/>
                <w:szCs w:val="24"/>
                <w:lang w:val="es-MX" w:eastAsia="es-VE"/>
              </w:rPr>
              <w:t xml:space="preserve"> </w:t>
            </w:r>
            <w:proofErr w:type="spellStart"/>
            <w:r w:rsidRPr="009825AF">
              <w:rPr>
                <w:rFonts w:ascii="Times New Roman" w:eastAsia="Times New Roman" w:hAnsi="Times New Roman" w:cs="Times New Roman"/>
                <w:i/>
                <w:iCs/>
                <w:color w:val="000000"/>
                <w:sz w:val="24"/>
                <w:szCs w:val="24"/>
                <w:lang w:val="es-MX" w:eastAsia="es-VE"/>
              </w:rPr>
              <w:t>koehleri</w:t>
            </w:r>
            <w:proofErr w:type="spellEnd"/>
            <w:r w:rsidRPr="009825AF">
              <w:rPr>
                <w:rFonts w:ascii="Times New Roman" w:eastAsia="Times New Roman" w:hAnsi="Times New Roman" w:cs="Times New Roman"/>
                <w:color w:val="000000"/>
                <w:sz w:val="24"/>
                <w:szCs w:val="24"/>
                <w:lang w:val="es-MX" w:eastAsia="es-VE"/>
              </w:rPr>
              <w:t xml:space="preserve"> </w:t>
            </w:r>
            <w:r w:rsidR="00760E50" w:rsidRPr="009825AF">
              <w:rPr>
                <w:rFonts w:ascii="Times New Roman" w:eastAsia="Times New Roman" w:hAnsi="Times New Roman" w:cs="Times New Roman"/>
                <w:color w:val="000000"/>
                <w:sz w:val="24"/>
                <w:szCs w:val="24"/>
                <w:lang w:val="es-MX" w:eastAsia="es-VE"/>
              </w:rPr>
              <w:t>(</w:t>
            </w:r>
            <w:proofErr w:type="spellStart"/>
            <w:r w:rsidR="00760E50" w:rsidRPr="009825AF">
              <w:rPr>
                <w:rFonts w:ascii="Times New Roman" w:eastAsia="Times New Roman" w:hAnsi="Times New Roman" w:cs="Times New Roman"/>
                <w:color w:val="000000"/>
                <w:sz w:val="24"/>
                <w:szCs w:val="24"/>
                <w:lang w:val="es-MX" w:eastAsia="es-VE"/>
              </w:rPr>
              <w:t>Hym</w:t>
            </w:r>
            <w:proofErr w:type="spellEnd"/>
            <w:r w:rsidR="00760E50" w:rsidRPr="009825AF">
              <w:rPr>
                <w:rFonts w:ascii="Times New Roman" w:eastAsia="Times New Roman" w:hAnsi="Times New Roman" w:cs="Times New Roman"/>
                <w:color w:val="000000"/>
                <w:sz w:val="24"/>
                <w:szCs w:val="24"/>
                <w:lang w:val="es-MX" w:eastAsia="es-VE"/>
              </w:rPr>
              <w:t xml:space="preserve">.: </w:t>
            </w:r>
            <w:proofErr w:type="spellStart"/>
            <w:r w:rsidR="00760E50" w:rsidRPr="009825AF">
              <w:rPr>
                <w:rFonts w:ascii="Times New Roman" w:eastAsia="Times New Roman" w:hAnsi="Times New Roman" w:cs="Times New Roman"/>
                <w:color w:val="000000"/>
                <w:sz w:val="24"/>
                <w:szCs w:val="24"/>
                <w:lang w:val="es-MX" w:eastAsia="es-VE"/>
              </w:rPr>
              <w:t>Encyrtidae</w:t>
            </w:r>
            <w:proofErr w:type="spellEnd"/>
            <w:r w:rsidR="00760E50" w:rsidRPr="009825AF">
              <w:rPr>
                <w:rFonts w:ascii="Times New Roman" w:eastAsia="Times New Roman" w:hAnsi="Times New Roman" w:cs="Times New Roman"/>
                <w:color w:val="000000"/>
                <w:sz w:val="24"/>
                <w:szCs w:val="24"/>
                <w:lang w:val="es-MX" w:eastAsia="es-VE"/>
              </w:rPr>
              <w:t>)</w:t>
            </w:r>
          </w:p>
        </w:tc>
        <w:tc>
          <w:tcPr>
            <w:tcW w:w="1559" w:type="dxa"/>
            <w:vMerge w:val="restart"/>
            <w:shd w:val="clear" w:color="auto" w:fill="auto"/>
            <w:vAlign w:val="center"/>
            <w:hideMark/>
          </w:tcPr>
          <w:p w14:paraId="132A6845"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vMerge w:val="restart"/>
            <w:shd w:val="clear" w:color="auto" w:fill="auto"/>
            <w:vAlign w:val="center"/>
            <w:hideMark/>
          </w:tcPr>
          <w:p w14:paraId="5CEEE8DF" w14:textId="79CE9A34"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eastAsia="es-VE"/>
              </w:rPr>
            </w:pPr>
            <w:r w:rsidRPr="009825AF">
              <w:rPr>
                <w:rFonts w:ascii="Times New Roman" w:eastAsia="Times New Roman" w:hAnsi="Times New Roman" w:cs="Times New Roman"/>
                <w:i/>
                <w:iCs/>
                <w:color w:val="000000"/>
                <w:sz w:val="24"/>
                <w:szCs w:val="24"/>
                <w:lang w:val="es-ES" w:eastAsia="es-VE"/>
              </w:rPr>
              <w:t>P</w:t>
            </w:r>
            <w:r w:rsidR="008E7C70" w:rsidRPr="009825AF">
              <w:rPr>
                <w:rFonts w:ascii="Times New Roman" w:eastAsia="Times New Roman" w:hAnsi="Times New Roman" w:cs="Times New Roman"/>
                <w:i/>
                <w:iCs/>
                <w:color w:val="000000"/>
                <w:sz w:val="24"/>
                <w:szCs w:val="24"/>
                <w:lang w:val="es-ES" w:eastAsia="es-VE"/>
              </w:rPr>
              <w:t>.</w:t>
            </w:r>
            <w:r w:rsidRPr="009825AF">
              <w:rPr>
                <w:rFonts w:ascii="Times New Roman" w:eastAsia="Times New Roman" w:hAnsi="Times New Roman" w:cs="Times New Roman"/>
                <w:i/>
                <w:iCs/>
                <w:color w:val="000000"/>
                <w:sz w:val="24"/>
                <w:szCs w:val="24"/>
                <w:lang w:val="es-ES" w:eastAsia="es-VE"/>
              </w:rPr>
              <w:t xml:space="preserve"> </w:t>
            </w:r>
            <w:proofErr w:type="spellStart"/>
            <w:r w:rsidRPr="009825AF">
              <w:rPr>
                <w:rFonts w:ascii="Times New Roman" w:eastAsia="Times New Roman" w:hAnsi="Times New Roman" w:cs="Times New Roman"/>
                <w:i/>
                <w:iCs/>
                <w:color w:val="000000"/>
                <w:sz w:val="24"/>
                <w:szCs w:val="24"/>
                <w:lang w:val="es-ES" w:eastAsia="es-VE"/>
              </w:rPr>
              <w:t>operculella</w:t>
            </w:r>
            <w:proofErr w:type="spellEnd"/>
          </w:p>
        </w:tc>
        <w:tc>
          <w:tcPr>
            <w:tcW w:w="0" w:type="auto"/>
            <w:vMerge w:val="restart"/>
            <w:shd w:val="clear" w:color="auto" w:fill="auto"/>
            <w:vAlign w:val="center"/>
            <w:hideMark/>
          </w:tcPr>
          <w:p w14:paraId="546889A1"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Papa, tomate</w:t>
            </w:r>
          </w:p>
        </w:tc>
        <w:tc>
          <w:tcPr>
            <w:tcW w:w="0" w:type="auto"/>
            <w:vMerge w:val="restart"/>
            <w:shd w:val="clear" w:color="auto" w:fill="auto"/>
            <w:vAlign w:val="center"/>
            <w:hideMark/>
          </w:tcPr>
          <w:p w14:paraId="4974BE6E"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310B82E2" w14:textId="77777777" w:rsidTr="00D81434">
        <w:trPr>
          <w:trHeight w:val="552"/>
        </w:trPr>
        <w:tc>
          <w:tcPr>
            <w:tcW w:w="1135" w:type="dxa"/>
            <w:vMerge/>
            <w:vAlign w:val="center"/>
            <w:hideMark/>
          </w:tcPr>
          <w:p w14:paraId="6C1ED323" w14:textId="77777777" w:rsidR="00A90291" w:rsidRPr="009825AF" w:rsidRDefault="00A90291" w:rsidP="00FC03F2">
            <w:pPr>
              <w:spacing w:after="0" w:line="240" w:lineRule="auto"/>
              <w:rPr>
                <w:rFonts w:ascii="Times New Roman" w:eastAsia="Times New Roman" w:hAnsi="Times New Roman" w:cs="Times New Roman"/>
                <w:color w:val="000000"/>
                <w:sz w:val="24"/>
                <w:szCs w:val="24"/>
                <w:lang w:eastAsia="es-VE"/>
              </w:rPr>
            </w:pPr>
          </w:p>
        </w:tc>
        <w:tc>
          <w:tcPr>
            <w:tcW w:w="2126" w:type="dxa"/>
            <w:vMerge/>
            <w:vAlign w:val="center"/>
            <w:hideMark/>
          </w:tcPr>
          <w:p w14:paraId="7596D5CE" w14:textId="77777777" w:rsidR="00A90291" w:rsidRPr="009825AF" w:rsidRDefault="00A90291" w:rsidP="00FC03F2">
            <w:pPr>
              <w:spacing w:after="0" w:line="240" w:lineRule="auto"/>
              <w:rPr>
                <w:rFonts w:ascii="Times New Roman" w:eastAsia="Times New Roman" w:hAnsi="Times New Roman" w:cs="Times New Roman"/>
                <w:i/>
                <w:iCs/>
                <w:color w:val="000000"/>
                <w:sz w:val="24"/>
                <w:szCs w:val="24"/>
                <w:lang w:eastAsia="es-VE"/>
              </w:rPr>
            </w:pPr>
          </w:p>
        </w:tc>
        <w:tc>
          <w:tcPr>
            <w:tcW w:w="1559" w:type="dxa"/>
            <w:vMerge/>
            <w:vAlign w:val="center"/>
            <w:hideMark/>
          </w:tcPr>
          <w:p w14:paraId="369535D9" w14:textId="77777777" w:rsidR="00A90291" w:rsidRPr="009825AF" w:rsidRDefault="00A90291" w:rsidP="00FC03F2">
            <w:pPr>
              <w:spacing w:after="0" w:line="240" w:lineRule="auto"/>
              <w:rPr>
                <w:rFonts w:ascii="Times New Roman" w:eastAsia="Times New Roman" w:hAnsi="Times New Roman" w:cs="Times New Roman"/>
                <w:i/>
                <w:iCs/>
                <w:color w:val="000000"/>
                <w:sz w:val="24"/>
                <w:szCs w:val="24"/>
                <w:lang w:eastAsia="es-VE"/>
              </w:rPr>
            </w:pPr>
          </w:p>
        </w:tc>
        <w:tc>
          <w:tcPr>
            <w:tcW w:w="2024" w:type="dxa"/>
            <w:vMerge/>
            <w:vAlign w:val="center"/>
            <w:hideMark/>
          </w:tcPr>
          <w:p w14:paraId="153FA2F9" w14:textId="77777777" w:rsidR="00A90291" w:rsidRPr="009825AF" w:rsidRDefault="00A90291" w:rsidP="00FC03F2">
            <w:pPr>
              <w:spacing w:after="0" w:line="240" w:lineRule="auto"/>
              <w:rPr>
                <w:rFonts w:ascii="Times New Roman" w:eastAsia="Times New Roman" w:hAnsi="Times New Roman" w:cs="Times New Roman"/>
                <w:i/>
                <w:iCs/>
                <w:color w:val="000000"/>
                <w:sz w:val="24"/>
                <w:szCs w:val="24"/>
                <w:lang w:eastAsia="es-VE"/>
              </w:rPr>
            </w:pPr>
          </w:p>
        </w:tc>
        <w:tc>
          <w:tcPr>
            <w:tcW w:w="0" w:type="auto"/>
            <w:vMerge/>
            <w:vAlign w:val="center"/>
            <w:hideMark/>
          </w:tcPr>
          <w:p w14:paraId="455BD577" w14:textId="77777777" w:rsidR="00A90291" w:rsidRPr="009825AF" w:rsidRDefault="00A90291" w:rsidP="00FC03F2">
            <w:pPr>
              <w:spacing w:after="0" w:line="240" w:lineRule="auto"/>
              <w:rPr>
                <w:rFonts w:ascii="Times New Roman" w:eastAsia="Times New Roman" w:hAnsi="Times New Roman" w:cs="Times New Roman"/>
                <w:color w:val="000000"/>
                <w:sz w:val="24"/>
                <w:szCs w:val="24"/>
                <w:lang w:eastAsia="es-VE"/>
              </w:rPr>
            </w:pPr>
          </w:p>
        </w:tc>
        <w:tc>
          <w:tcPr>
            <w:tcW w:w="0" w:type="auto"/>
            <w:vMerge/>
            <w:vAlign w:val="center"/>
            <w:hideMark/>
          </w:tcPr>
          <w:p w14:paraId="6F191A1B" w14:textId="77777777" w:rsidR="00A90291" w:rsidRPr="009825AF" w:rsidRDefault="00A90291" w:rsidP="00FC03F2">
            <w:pPr>
              <w:spacing w:after="0" w:line="240" w:lineRule="auto"/>
              <w:rPr>
                <w:rFonts w:ascii="Times New Roman" w:eastAsia="Times New Roman" w:hAnsi="Times New Roman" w:cs="Times New Roman"/>
                <w:bCs/>
                <w:color w:val="000000"/>
                <w:sz w:val="24"/>
                <w:szCs w:val="24"/>
                <w:lang w:eastAsia="es-VE"/>
              </w:rPr>
            </w:pPr>
          </w:p>
        </w:tc>
      </w:tr>
      <w:tr w:rsidR="00E70F06" w:rsidRPr="009825AF" w14:paraId="773F6FA6" w14:textId="77777777" w:rsidTr="00D81434">
        <w:trPr>
          <w:trHeight w:val="984"/>
        </w:trPr>
        <w:tc>
          <w:tcPr>
            <w:tcW w:w="1135" w:type="dxa"/>
            <w:shd w:val="clear" w:color="auto" w:fill="auto"/>
            <w:vAlign w:val="center"/>
            <w:hideMark/>
          </w:tcPr>
          <w:p w14:paraId="21A8E25C"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1992-99</w:t>
            </w:r>
          </w:p>
        </w:tc>
        <w:tc>
          <w:tcPr>
            <w:tcW w:w="2126" w:type="dxa"/>
            <w:shd w:val="clear" w:color="auto" w:fill="auto"/>
            <w:vAlign w:val="center"/>
            <w:hideMark/>
          </w:tcPr>
          <w:p w14:paraId="6700971F" w14:textId="6EC8ABED"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 </w:t>
            </w:r>
            <w:proofErr w:type="spellStart"/>
            <w:r w:rsidRPr="009825AF">
              <w:rPr>
                <w:rFonts w:ascii="Times New Roman" w:eastAsia="Times New Roman" w:hAnsi="Times New Roman" w:cs="Times New Roman"/>
                <w:i/>
                <w:iCs/>
                <w:color w:val="000000"/>
                <w:sz w:val="24"/>
                <w:szCs w:val="24"/>
                <w:lang w:eastAsia="es-VE"/>
              </w:rPr>
              <w:t>Chrysoperla</w:t>
            </w:r>
            <w:proofErr w:type="spellEnd"/>
            <w:r w:rsidRPr="009825AF">
              <w:rPr>
                <w:rFonts w:ascii="Times New Roman" w:eastAsia="Times New Roman" w:hAnsi="Times New Roman" w:cs="Times New Roman"/>
                <w:i/>
                <w:iCs/>
                <w:color w:val="000000"/>
                <w:sz w:val="24"/>
                <w:szCs w:val="24"/>
                <w:lang w:eastAsia="es-VE"/>
              </w:rPr>
              <w:t xml:space="preserve"> </w:t>
            </w:r>
            <w:proofErr w:type="gramStart"/>
            <w:r w:rsidRPr="009825AF">
              <w:rPr>
                <w:rFonts w:ascii="Times New Roman" w:eastAsia="Times New Roman" w:hAnsi="Times New Roman" w:cs="Times New Roman"/>
                <w:i/>
                <w:iCs/>
                <w:color w:val="000000"/>
                <w:sz w:val="24"/>
                <w:szCs w:val="24"/>
                <w:lang w:eastAsia="es-VE"/>
              </w:rPr>
              <w:t>externa</w:t>
            </w:r>
            <w:r w:rsidRPr="009825AF">
              <w:rPr>
                <w:rFonts w:ascii="Times New Roman" w:eastAsia="Times New Roman" w:hAnsi="Times New Roman" w:cs="Times New Roman"/>
                <w:color w:val="000000"/>
                <w:sz w:val="24"/>
                <w:szCs w:val="24"/>
                <w:lang w:eastAsia="es-VE"/>
              </w:rPr>
              <w:t xml:space="preserve">  </w:t>
            </w:r>
            <w:r w:rsidR="00D5788A" w:rsidRPr="009825AF">
              <w:rPr>
                <w:rFonts w:ascii="Times New Roman" w:eastAsia="Times New Roman" w:hAnsi="Times New Roman" w:cs="Times New Roman"/>
                <w:color w:val="000000"/>
                <w:sz w:val="24"/>
                <w:szCs w:val="24"/>
                <w:lang w:eastAsia="es-VE"/>
              </w:rPr>
              <w:t>(</w:t>
            </w:r>
            <w:proofErr w:type="spellStart"/>
            <w:proofErr w:type="gramEnd"/>
            <w:r w:rsidR="00D5788A" w:rsidRPr="009825AF">
              <w:rPr>
                <w:rFonts w:ascii="Times New Roman" w:eastAsia="Times New Roman" w:hAnsi="Times New Roman" w:cs="Times New Roman"/>
                <w:color w:val="000000"/>
                <w:sz w:val="24"/>
                <w:szCs w:val="24"/>
                <w:lang w:eastAsia="es-VE"/>
              </w:rPr>
              <w:t>Neuroptera</w:t>
            </w:r>
            <w:proofErr w:type="spellEnd"/>
            <w:r w:rsidR="00D5788A" w:rsidRPr="009825AF">
              <w:rPr>
                <w:rFonts w:ascii="Times New Roman" w:eastAsia="Times New Roman" w:hAnsi="Times New Roman" w:cs="Times New Roman"/>
                <w:color w:val="000000"/>
                <w:sz w:val="24"/>
                <w:szCs w:val="24"/>
                <w:lang w:eastAsia="es-VE"/>
              </w:rPr>
              <w:t xml:space="preserve">: </w:t>
            </w:r>
            <w:proofErr w:type="spellStart"/>
            <w:r w:rsidR="00D5788A" w:rsidRPr="009825AF">
              <w:rPr>
                <w:rFonts w:ascii="Times New Roman" w:eastAsia="Times New Roman" w:hAnsi="Times New Roman" w:cs="Times New Roman"/>
                <w:color w:val="000000"/>
                <w:sz w:val="24"/>
                <w:szCs w:val="24"/>
                <w:lang w:eastAsia="es-VE"/>
              </w:rPr>
              <w:t>Chrysopidae</w:t>
            </w:r>
            <w:proofErr w:type="spellEnd"/>
            <w:r w:rsidR="00D5788A" w:rsidRPr="009825AF">
              <w:rPr>
                <w:rFonts w:ascii="Times New Roman" w:eastAsia="Times New Roman" w:hAnsi="Times New Roman" w:cs="Times New Roman"/>
                <w:color w:val="000000"/>
                <w:sz w:val="24"/>
                <w:szCs w:val="24"/>
                <w:lang w:eastAsia="es-VE"/>
              </w:rPr>
              <w:t>)</w:t>
            </w:r>
          </w:p>
        </w:tc>
        <w:tc>
          <w:tcPr>
            <w:tcW w:w="1559" w:type="dxa"/>
            <w:shd w:val="clear" w:color="auto" w:fill="auto"/>
            <w:vAlign w:val="center"/>
            <w:hideMark/>
          </w:tcPr>
          <w:p w14:paraId="1CB266D7"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Perú-SENASA, Colombia, </w:t>
            </w:r>
            <w:proofErr w:type="spellStart"/>
            <w:r w:rsidRPr="009825AF">
              <w:rPr>
                <w:rFonts w:ascii="Times New Roman" w:eastAsia="Times New Roman" w:hAnsi="Times New Roman" w:cs="Times New Roman"/>
                <w:iCs/>
                <w:color w:val="000000"/>
                <w:sz w:val="24"/>
                <w:szCs w:val="24"/>
                <w:lang w:eastAsia="es-VE"/>
              </w:rPr>
              <w:t>Lab</w:t>
            </w:r>
            <w:proofErr w:type="spellEnd"/>
            <w:r w:rsidRPr="009825AF">
              <w:rPr>
                <w:rFonts w:ascii="Times New Roman" w:eastAsia="Times New Roman" w:hAnsi="Times New Roman" w:cs="Times New Roman"/>
                <w:iCs/>
                <w:color w:val="000000"/>
                <w:sz w:val="24"/>
                <w:szCs w:val="24"/>
                <w:lang w:eastAsia="es-VE"/>
              </w:rPr>
              <w:t>. Perkins</w:t>
            </w:r>
          </w:p>
        </w:tc>
        <w:tc>
          <w:tcPr>
            <w:tcW w:w="2024" w:type="dxa"/>
            <w:shd w:val="clear" w:color="auto" w:fill="auto"/>
            <w:vAlign w:val="center"/>
            <w:hideMark/>
          </w:tcPr>
          <w:p w14:paraId="0D7F7707" w14:textId="77777777" w:rsidR="008E7C70" w:rsidRPr="009825AF" w:rsidRDefault="00A90291" w:rsidP="00FC03F2">
            <w:pPr>
              <w:spacing w:after="0" w:line="240" w:lineRule="auto"/>
              <w:jc w:val="center"/>
              <w:rPr>
                <w:rFonts w:ascii="Times New Roman" w:eastAsia="Times New Roman" w:hAnsi="Times New Roman" w:cs="Times New Roman"/>
                <w:color w:val="000000"/>
                <w:sz w:val="24"/>
                <w:szCs w:val="24"/>
                <w:lang w:val="es-ES" w:eastAsia="es-VE"/>
              </w:rPr>
            </w:pPr>
            <w:r w:rsidRPr="009825AF">
              <w:rPr>
                <w:rFonts w:ascii="Times New Roman" w:eastAsia="Times New Roman" w:hAnsi="Times New Roman" w:cs="Times New Roman"/>
                <w:color w:val="000000"/>
                <w:sz w:val="24"/>
                <w:szCs w:val="24"/>
                <w:lang w:val="es-ES" w:eastAsia="es-VE"/>
              </w:rPr>
              <w:t xml:space="preserve">Varias plagas </w:t>
            </w:r>
          </w:p>
          <w:p w14:paraId="03201323" w14:textId="7E0B2B0C"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i/>
                <w:color w:val="000000"/>
                <w:sz w:val="24"/>
                <w:szCs w:val="24"/>
                <w:lang w:eastAsia="es-VE"/>
              </w:rPr>
              <w:t>P</w:t>
            </w:r>
            <w:r w:rsidR="008E7C70" w:rsidRPr="009825AF">
              <w:rPr>
                <w:rFonts w:ascii="Times New Roman" w:eastAsia="Times New Roman" w:hAnsi="Times New Roman" w:cs="Times New Roman"/>
                <w:i/>
                <w:color w:val="000000"/>
                <w:sz w:val="24"/>
                <w:szCs w:val="24"/>
                <w:lang w:eastAsia="es-VE"/>
              </w:rPr>
              <w:t>.</w:t>
            </w:r>
            <w:r w:rsidRPr="009825AF">
              <w:rPr>
                <w:rFonts w:ascii="Times New Roman" w:eastAsia="Times New Roman" w:hAnsi="Times New Roman" w:cs="Times New Roman"/>
                <w:i/>
                <w:color w:val="000000"/>
                <w:sz w:val="24"/>
                <w:szCs w:val="24"/>
                <w:lang w:eastAsia="es-VE"/>
              </w:rPr>
              <w:t xml:space="preserve"> </w:t>
            </w:r>
            <w:proofErr w:type="spellStart"/>
            <w:r w:rsidRPr="009825AF">
              <w:rPr>
                <w:rFonts w:ascii="Times New Roman" w:eastAsia="Times New Roman" w:hAnsi="Times New Roman" w:cs="Times New Roman"/>
                <w:i/>
                <w:color w:val="000000"/>
                <w:sz w:val="24"/>
                <w:szCs w:val="24"/>
                <w:lang w:eastAsia="es-VE"/>
              </w:rPr>
              <w:t>operculella</w:t>
            </w:r>
            <w:proofErr w:type="spellEnd"/>
          </w:p>
        </w:tc>
        <w:tc>
          <w:tcPr>
            <w:tcW w:w="0" w:type="auto"/>
            <w:shd w:val="clear" w:color="auto" w:fill="auto"/>
            <w:vAlign w:val="center"/>
            <w:hideMark/>
          </w:tcPr>
          <w:p w14:paraId="008ACEB4"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Varios cultivos</w:t>
            </w:r>
          </w:p>
        </w:tc>
        <w:tc>
          <w:tcPr>
            <w:tcW w:w="0" w:type="auto"/>
            <w:shd w:val="clear" w:color="auto" w:fill="auto"/>
            <w:vAlign w:val="center"/>
            <w:hideMark/>
          </w:tcPr>
          <w:p w14:paraId="68289094"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2A274FF8" w14:textId="77777777" w:rsidTr="00D81434">
        <w:trPr>
          <w:trHeight w:val="417"/>
        </w:trPr>
        <w:tc>
          <w:tcPr>
            <w:tcW w:w="1135" w:type="dxa"/>
            <w:shd w:val="clear" w:color="auto" w:fill="auto"/>
            <w:vAlign w:val="center"/>
            <w:hideMark/>
          </w:tcPr>
          <w:p w14:paraId="57AB23FF"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1992-99</w:t>
            </w:r>
          </w:p>
        </w:tc>
        <w:tc>
          <w:tcPr>
            <w:tcW w:w="2126" w:type="dxa"/>
            <w:shd w:val="clear" w:color="auto" w:fill="auto"/>
            <w:vAlign w:val="center"/>
            <w:hideMark/>
          </w:tcPr>
          <w:p w14:paraId="5B90CEAB" w14:textId="624F1E7C" w:rsidR="00A90291" w:rsidRPr="009825AF" w:rsidRDefault="0077341E" w:rsidP="00FC03F2">
            <w:pPr>
              <w:spacing w:after="0" w:line="240" w:lineRule="auto"/>
              <w:jc w:val="center"/>
              <w:rPr>
                <w:rFonts w:ascii="Times New Roman" w:eastAsia="Times New Roman" w:hAnsi="Times New Roman" w:cs="Times New Roman"/>
                <w:i/>
                <w:color w:val="000000"/>
                <w:sz w:val="24"/>
                <w:szCs w:val="24"/>
                <w:lang w:eastAsia="es-VE"/>
              </w:rPr>
            </w:pPr>
            <w:proofErr w:type="spellStart"/>
            <w:proofErr w:type="gramStart"/>
            <w:r w:rsidRPr="00C7083A">
              <w:rPr>
                <w:rFonts w:ascii="Times New Roman" w:eastAsia="Times New Roman" w:hAnsi="Times New Roman" w:cs="Times New Roman"/>
                <w:iCs/>
                <w:color w:val="000000"/>
                <w:sz w:val="24"/>
                <w:szCs w:val="24"/>
                <w:lang w:val="es-ES" w:eastAsia="es-VE"/>
              </w:rPr>
              <w:t>Baculov</w:t>
            </w:r>
            <w:r w:rsidR="000C44D8" w:rsidRPr="00C7083A">
              <w:rPr>
                <w:rFonts w:ascii="Times New Roman" w:eastAsia="Times New Roman" w:hAnsi="Times New Roman" w:cs="Times New Roman"/>
                <w:iCs/>
                <w:color w:val="000000"/>
                <w:sz w:val="24"/>
                <w:szCs w:val="24"/>
                <w:lang w:val="es-ES" w:eastAsia="es-VE"/>
              </w:rPr>
              <w:t>i</w:t>
            </w:r>
            <w:r w:rsidRPr="00C7083A">
              <w:rPr>
                <w:rFonts w:ascii="Times New Roman" w:eastAsia="Times New Roman" w:hAnsi="Times New Roman" w:cs="Times New Roman"/>
                <w:iCs/>
                <w:color w:val="000000"/>
                <w:sz w:val="24"/>
                <w:szCs w:val="24"/>
                <w:lang w:val="es-ES" w:eastAsia="es-VE"/>
              </w:rPr>
              <w:t>rus</w:t>
            </w:r>
            <w:proofErr w:type="spellEnd"/>
            <w:r w:rsidR="00A90291" w:rsidRPr="009825AF">
              <w:rPr>
                <w:rFonts w:ascii="Times New Roman" w:eastAsia="Times New Roman" w:hAnsi="Times New Roman" w:cs="Times New Roman"/>
                <w:i/>
                <w:color w:val="000000"/>
                <w:sz w:val="24"/>
                <w:szCs w:val="24"/>
                <w:lang w:val="es-ES" w:eastAsia="es-VE"/>
              </w:rPr>
              <w:t xml:space="preserve">  </w:t>
            </w:r>
            <w:proofErr w:type="spellStart"/>
            <w:r w:rsidR="00760E50" w:rsidRPr="009825AF">
              <w:rPr>
                <w:rFonts w:ascii="Times New Roman" w:eastAsia="Times New Roman" w:hAnsi="Times New Roman" w:cs="Times New Roman"/>
                <w:i/>
                <w:color w:val="000000"/>
                <w:sz w:val="24"/>
                <w:szCs w:val="24"/>
                <w:lang w:val="es-ES" w:eastAsia="es-VE"/>
              </w:rPr>
              <w:t>Phthorimaea</w:t>
            </w:r>
            <w:proofErr w:type="spellEnd"/>
            <w:proofErr w:type="gramEnd"/>
          </w:p>
        </w:tc>
        <w:tc>
          <w:tcPr>
            <w:tcW w:w="1559" w:type="dxa"/>
            <w:shd w:val="clear" w:color="auto" w:fill="auto"/>
            <w:vAlign w:val="center"/>
            <w:hideMark/>
          </w:tcPr>
          <w:p w14:paraId="5D555893"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Perú-CIP</w:t>
            </w:r>
          </w:p>
        </w:tc>
        <w:tc>
          <w:tcPr>
            <w:tcW w:w="2024" w:type="dxa"/>
            <w:shd w:val="clear" w:color="auto" w:fill="auto"/>
            <w:vAlign w:val="center"/>
            <w:hideMark/>
          </w:tcPr>
          <w:p w14:paraId="2E33F32B" w14:textId="367198AA"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i/>
                <w:color w:val="000000"/>
                <w:sz w:val="24"/>
                <w:szCs w:val="24"/>
                <w:lang w:eastAsia="es-VE"/>
              </w:rPr>
              <w:t>P</w:t>
            </w:r>
            <w:r w:rsidR="008E7C70" w:rsidRPr="009825AF">
              <w:rPr>
                <w:rFonts w:ascii="Times New Roman" w:eastAsia="Times New Roman" w:hAnsi="Times New Roman" w:cs="Times New Roman"/>
                <w:i/>
                <w:color w:val="000000"/>
                <w:sz w:val="24"/>
                <w:szCs w:val="24"/>
                <w:lang w:eastAsia="es-VE"/>
              </w:rPr>
              <w:t>.</w:t>
            </w:r>
            <w:r w:rsidRPr="009825AF">
              <w:rPr>
                <w:rFonts w:ascii="Times New Roman" w:eastAsia="Times New Roman" w:hAnsi="Times New Roman" w:cs="Times New Roman"/>
                <w:i/>
                <w:color w:val="000000"/>
                <w:sz w:val="24"/>
                <w:szCs w:val="24"/>
                <w:lang w:eastAsia="es-VE"/>
              </w:rPr>
              <w:t xml:space="preserve"> </w:t>
            </w:r>
            <w:proofErr w:type="spellStart"/>
            <w:r w:rsidRPr="009825AF">
              <w:rPr>
                <w:rFonts w:ascii="Times New Roman" w:eastAsia="Times New Roman" w:hAnsi="Times New Roman" w:cs="Times New Roman"/>
                <w:i/>
                <w:color w:val="000000"/>
                <w:sz w:val="24"/>
                <w:szCs w:val="24"/>
                <w:lang w:eastAsia="es-VE"/>
              </w:rPr>
              <w:t>operculella</w:t>
            </w:r>
            <w:proofErr w:type="spellEnd"/>
            <w:r w:rsidRPr="009825AF">
              <w:rPr>
                <w:rFonts w:ascii="Times New Roman" w:eastAsia="Times New Roman" w:hAnsi="Times New Roman" w:cs="Times New Roman"/>
                <w:color w:val="000000"/>
                <w:sz w:val="24"/>
                <w:szCs w:val="24"/>
                <w:lang w:eastAsia="es-VE"/>
              </w:rPr>
              <w:t xml:space="preserve"> </w:t>
            </w:r>
          </w:p>
        </w:tc>
        <w:tc>
          <w:tcPr>
            <w:tcW w:w="0" w:type="auto"/>
            <w:shd w:val="clear" w:color="auto" w:fill="auto"/>
            <w:vAlign w:val="center"/>
            <w:hideMark/>
          </w:tcPr>
          <w:p w14:paraId="1A048473"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Papa, tomate</w:t>
            </w:r>
          </w:p>
        </w:tc>
        <w:tc>
          <w:tcPr>
            <w:tcW w:w="0" w:type="auto"/>
            <w:shd w:val="clear" w:color="auto" w:fill="auto"/>
            <w:vAlign w:val="center"/>
            <w:hideMark/>
          </w:tcPr>
          <w:p w14:paraId="3A5A02B9"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42E6457C" w14:textId="77777777" w:rsidTr="00D81434">
        <w:trPr>
          <w:trHeight w:val="510"/>
        </w:trPr>
        <w:tc>
          <w:tcPr>
            <w:tcW w:w="1135" w:type="dxa"/>
            <w:shd w:val="clear" w:color="auto" w:fill="auto"/>
            <w:vAlign w:val="center"/>
            <w:hideMark/>
          </w:tcPr>
          <w:p w14:paraId="4133B1FD"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1998</w:t>
            </w:r>
          </w:p>
        </w:tc>
        <w:tc>
          <w:tcPr>
            <w:tcW w:w="2126" w:type="dxa"/>
            <w:shd w:val="clear" w:color="auto" w:fill="auto"/>
            <w:vAlign w:val="center"/>
            <w:hideMark/>
          </w:tcPr>
          <w:p w14:paraId="77400907" w14:textId="11E51D39"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Aegeniaspis</w:t>
            </w:r>
            <w:proofErr w:type="spellEnd"/>
            <w:r w:rsidRPr="009825AF">
              <w:rPr>
                <w:rFonts w:ascii="Times New Roman" w:eastAsia="Times New Roman" w:hAnsi="Times New Roman" w:cs="Times New Roman"/>
                <w:i/>
                <w:iCs/>
                <w:color w:val="000000"/>
                <w:sz w:val="24"/>
                <w:szCs w:val="24"/>
                <w:lang w:eastAsia="es-VE"/>
              </w:rPr>
              <w:t xml:space="preserve"> </w:t>
            </w:r>
            <w:proofErr w:type="spellStart"/>
            <w:proofErr w:type="gramStart"/>
            <w:r w:rsidR="00E70F06" w:rsidRPr="009825AF">
              <w:rPr>
                <w:rFonts w:ascii="Times New Roman" w:eastAsia="Times New Roman" w:hAnsi="Times New Roman" w:cs="Times New Roman"/>
                <w:i/>
                <w:iCs/>
                <w:color w:val="000000"/>
                <w:sz w:val="24"/>
                <w:szCs w:val="24"/>
                <w:lang w:eastAsia="es-VE"/>
              </w:rPr>
              <w:t>citrcola</w:t>
            </w:r>
            <w:proofErr w:type="spellEnd"/>
            <w:r w:rsidR="00E70F06" w:rsidRPr="009825AF">
              <w:rPr>
                <w:rFonts w:ascii="Times New Roman" w:eastAsia="Times New Roman" w:hAnsi="Times New Roman" w:cs="Times New Roman"/>
                <w:iCs/>
                <w:color w:val="000000"/>
                <w:sz w:val="24"/>
                <w:szCs w:val="24"/>
                <w:lang w:eastAsia="es-VE"/>
              </w:rPr>
              <w:t xml:space="preserve"> </w:t>
            </w:r>
            <w:r w:rsidR="00D5788A" w:rsidRPr="009825AF">
              <w:rPr>
                <w:rFonts w:ascii="Times New Roman" w:eastAsia="Times New Roman" w:hAnsi="Times New Roman" w:cs="Times New Roman"/>
                <w:iCs/>
                <w:color w:val="000000"/>
                <w:sz w:val="24"/>
                <w:szCs w:val="24"/>
                <w:lang w:eastAsia="es-VE"/>
              </w:rPr>
              <w:t xml:space="preserve"> (</w:t>
            </w:r>
            <w:proofErr w:type="spellStart"/>
            <w:proofErr w:type="gramEnd"/>
            <w:r w:rsidR="00D5788A" w:rsidRPr="009825AF">
              <w:rPr>
                <w:rFonts w:ascii="Times New Roman" w:eastAsia="Times New Roman" w:hAnsi="Times New Roman" w:cs="Times New Roman"/>
                <w:iCs/>
                <w:color w:val="000000"/>
                <w:sz w:val="24"/>
                <w:szCs w:val="24"/>
                <w:lang w:eastAsia="es-VE"/>
              </w:rPr>
              <w:t>Hym</w:t>
            </w:r>
            <w:proofErr w:type="spellEnd"/>
            <w:r w:rsidR="00D5788A" w:rsidRPr="009825AF">
              <w:rPr>
                <w:rFonts w:ascii="Times New Roman" w:eastAsia="Times New Roman" w:hAnsi="Times New Roman" w:cs="Times New Roman"/>
                <w:iCs/>
                <w:color w:val="000000"/>
                <w:sz w:val="24"/>
                <w:szCs w:val="24"/>
                <w:lang w:eastAsia="es-VE"/>
              </w:rPr>
              <w:t xml:space="preserve">.: </w:t>
            </w:r>
            <w:proofErr w:type="spellStart"/>
            <w:r w:rsidR="00D5788A" w:rsidRPr="009825AF">
              <w:rPr>
                <w:rFonts w:ascii="Times New Roman" w:eastAsia="Times New Roman" w:hAnsi="Times New Roman" w:cs="Times New Roman"/>
                <w:iCs/>
                <w:color w:val="000000"/>
                <w:sz w:val="24"/>
                <w:szCs w:val="24"/>
                <w:lang w:eastAsia="es-VE"/>
              </w:rPr>
              <w:t>Encyrtidae</w:t>
            </w:r>
            <w:proofErr w:type="spellEnd"/>
            <w:r w:rsidR="00D5788A" w:rsidRPr="009825AF">
              <w:rPr>
                <w:rFonts w:ascii="Times New Roman" w:eastAsia="Times New Roman" w:hAnsi="Times New Roman" w:cs="Times New Roman"/>
                <w:iCs/>
                <w:color w:val="000000"/>
                <w:sz w:val="24"/>
                <w:szCs w:val="24"/>
                <w:lang w:eastAsia="es-VE"/>
              </w:rPr>
              <w:t xml:space="preserve">) </w:t>
            </w:r>
          </w:p>
        </w:tc>
        <w:tc>
          <w:tcPr>
            <w:tcW w:w="1559" w:type="dxa"/>
            <w:shd w:val="clear" w:color="auto" w:fill="auto"/>
            <w:vAlign w:val="center"/>
            <w:hideMark/>
          </w:tcPr>
          <w:p w14:paraId="6EA754BD"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shd w:val="clear" w:color="auto" w:fill="auto"/>
            <w:vAlign w:val="center"/>
            <w:hideMark/>
          </w:tcPr>
          <w:p w14:paraId="246AD8F6" w14:textId="6145150C"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Phyllocnistis</w:t>
            </w:r>
            <w:proofErr w:type="spellEnd"/>
            <w:r w:rsidRPr="009825AF">
              <w:rPr>
                <w:rFonts w:ascii="Times New Roman" w:eastAsia="Times New Roman" w:hAnsi="Times New Roman" w:cs="Times New Roman"/>
                <w:i/>
                <w:iCs/>
                <w:color w:val="000000"/>
                <w:sz w:val="24"/>
                <w:szCs w:val="24"/>
                <w:lang w:eastAsia="es-VE"/>
              </w:rPr>
              <w:t xml:space="preserve"> </w:t>
            </w:r>
            <w:proofErr w:type="spellStart"/>
            <w:r w:rsidRPr="009825AF">
              <w:rPr>
                <w:rFonts w:ascii="Times New Roman" w:eastAsia="Times New Roman" w:hAnsi="Times New Roman" w:cs="Times New Roman"/>
                <w:i/>
                <w:iCs/>
                <w:color w:val="000000"/>
                <w:sz w:val="24"/>
                <w:szCs w:val="24"/>
                <w:lang w:eastAsia="es-VE"/>
              </w:rPr>
              <w:t>citrella</w:t>
            </w:r>
            <w:proofErr w:type="spellEnd"/>
          </w:p>
        </w:tc>
        <w:tc>
          <w:tcPr>
            <w:tcW w:w="0" w:type="auto"/>
            <w:shd w:val="clear" w:color="auto" w:fill="auto"/>
            <w:vAlign w:val="center"/>
            <w:hideMark/>
          </w:tcPr>
          <w:p w14:paraId="32122A69"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Cítricos</w:t>
            </w:r>
          </w:p>
        </w:tc>
        <w:tc>
          <w:tcPr>
            <w:tcW w:w="0" w:type="auto"/>
            <w:shd w:val="clear" w:color="auto" w:fill="auto"/>
            <w:vAlign w:val="center"/>
            <w:hideMark/>
          </w:tcPr>
          <w:p w14:paraId="7DF1DE33"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E-C</w:t>
            </w:r>
          </w:p>
        </w:tc>
      </w:tr>
      <w:tr w:rsidR="00E70F06" w:rsidRPr="009825AF" w14:paraId="09BC4F38" w14:textId="77777777" w:rsidTr="00D81434">
        <w:trPr>
          <w:trHeight w:val="683"/>
        </w:trPr>
        <w:tc>
          <w:tcPr>
            <w:tcW w:w="1135" w:type="dxa"/>
            <w:shd w:val="clear" w:color="auto" w:fill="auto"/>
            <w:vAlign w:val="center"/>
            <w:hideMark/>
          </w:tcPr>
          <w:p w14:paraId="170482BC"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2000</w:t>
            </w:r>
          </w:p>
        </w:tc>
        <w:tc>
          <w:tcPr>
            <w:tcW w:w="2126" w:type="dxa"/>
            <w:shd w:val="clear" w:color="auto" w:fill="auto"/>
            <w:vAlign w:val="center"/>
            <w:hideMark/>
          </w:tcPr>
          <w:p w14:paraId="23183439" w14:textId="2B3EABA1" w:rsidR="00A90291" w:rsidRPr="009825AF" w:rsidRDefault="002F36EA"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Heterorhabditis</w:t>
            </w:r>
            <w:proofErr w:type="spellEnd"/>
            <w:r w:rsidR="00A90291" w:rsidRPr="009825AF">
              <w:rPr>
                <w:rFonts w:ascii="Times New Roman" w:eastAsia="Times New Roman" w:hAnsi="Times New Roman" w:cs="Times New Roman"/>
                <w:i/>
                <w:iCs/>
                <w:color w:val="000000"/>
                <w:sz w:val="24"/>
                <w:szCs w:val="24"/>
                <w:lang w:eastAsia="es-VE"/>
              </w:rPr>
              <w:t xml:space="preserve"> </w:t>
            </w:r>
            <w:proofErr w:type="spellStart"/>
            <w:r w:rsidR="00A90291" w:rsidRPr="009825AF">
              <w:rPr>
                <w:rFonts w:ascii="Times New Roman" w:eastAsia="Times New Roman" w:hAnsi="Times New Roman" w:cs="Times New Roman"/>
                <w:i/>
                <w:iCs/>
                <w:color w:val="000000"/>
                <w:sz w:val="24"/>
                <w:szCs w:val="24"/>
                <w:lang w:eastAsia="es-VE"/>
              </w:rPr>
              <w:t>bacterophora</w:t>
            </w:r>
            <w:proofErr w:type="spellEnd"/>
          </w:p>
        </w:tc>
        <w:tc>
          <w:tcPr>
            <w:tcW w:w="1559" w:type="dxa"/>
            <w:shd w:val="clear" w:color="auto" w:fill="auto"/>
            <w:vAlign w:val="center"/>
            <w:hideMark/>
          </w:tcPr>
          <w:p w14:paraId="729844F2" w14:textId="33237D60"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Cuba, </w:t>
            </w:r>
            <w:proofErr w:type="spellStart"/>
            <w:r w:rsidRPr="009825AF">
              <w:rPr>
                <w:rFonts w:ascii="Times New Roman" w:eastAsia="Times New Roman" w:hAnsi="Times New Roman" w:cs="Times New Roman"/>
                <w:iCs/>
                <w:color w:val="000000"/>
                <w:sz w:val="24"/>
                <w:szCs w:val="24"/>
                <w:lang w:eastAsia="es-VE"/>
              </w:rPr>
              <w:t>Lab</w:t>
            </w:r>
            <w:proofErr w:type="spellEnd"/>
            <w:r w:rsidRPr="009825AF">
              <w:rPr>
                <w:rFonts w:ascii="Times New Roman" w:eastAsia="Times New Roman" w:hAnsi="Times New Roman" w:cs="Times New Roman"/>
                <w:iCs/>
                <w:color w:val="000000"/>
                <w:sz w:val="24"/>
                <w:szCs w:val="24"/>
                <w:lang w:eastAsia="es-VE"/>
              </w:rPr>
              <w:t xml:space="preserve">. </w:t>
            </w:r>
            <w:proofErr w:type="spellStart"/>
            <w:r w:rsidRPr="009825AF">
              <w:rPr>
                <w:rFonts w:ascii="Times New Roman" w:eastAsia="Times New Roman" w:hAnsi="Times New Roman" w:cs="Times New Roman"/>
                <w:iCs/>
                <w:color w:val="000000"/>
                <w:sz w:val="24"/>
                <w:szCs w:val="24"/>
                <w:lang w:eastAsia="es-VE"/>
              </w:rPr>
              <w:t>Qui</w:t>
            </w:r>
            <w:r w:rsidR="009A2BF6" w:rsidRPr="009825AF">
              <w:rPr>
                <w:rFonts w:ascii="Times New Roman" w:eastAsia="Times New Roman" w:hAnsi="Times New Roman" w:cs="Times New Roman"/>
                <w:iCs/>
                <w:color w:val="000000"/>
                <w:sz w:val="24"/>
                <w:szCs w:val="24"/>
                <w:lang w:eastAsia="es-VE"/>
              </w:rPr>
              <w:t>v</w:t>
            </w:r>
            <w:r w:rsidRPr="009825AF">
              <w:rPr>
                <w:rFonts w:ascii="Times New Roman" w:eastAsia="Times New Roman" w:hAnsi="Times New Roman" w:cs="Times New Roman"/>
                <w:iCs/>
                <w:color w:val="000000"/>
                <w:sz w:val="24"/>
                <w:szCs w:val="24"/>
                <w:lang w:eastAsia="es-VE"/>
              </w:rPr>
              <w:t>ican</w:t>
            </w:r>
            <w:proofErr w:type="spellEnd"/>
          </w:p>
        </w:tc>
        <w:tc>
          <w:tcPr>
            <w:tcW w:w="2024" w:type="dxa"/>
            <w:shd w:val="clear" w:color="auto" w:fill="auto"/>
            <w:vAlign w:val="center"/>
            <w:hideMark/>
          </w:tcPr>
          <w:p w14:paraId="5699FABD" w14:textId="0EE355C3" w:rsidR="00A90291" w:rsidRPr="009825AF" w:rsidRDefault="00B419F3"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Insectos del suelo, </w:t>
            </w:r>
            <w:proofErr w:type="spellStart"/>
            <w:r w:rsidR="00A90291" w:rsidRPr="009825AF">
              <w:rPr>
                <w:rFonts w:ascii="Times New Roman" w:eastAsia="Times New Roman" w:hAnsi="Times New Roman" w:cs="Times New Roman"/>
                <w:i/>
                <w:iCs/>
                <w:color w:val="000000"/>
                <w:sz w:val="24"/>
                <w:szCs w:val="24"/>
                <w:lang w:eastAsia="es-VE"/>
              </w:rPr>
              <w:t>Aeneolamia</w:t>
            </w:r>
            <w:proofErr w:type="spellEnd"/>
            <w:r w:rsidR="00A90291" w:rsidRPr="009825AF">
              <w:rPr>
                <w:rFonts w:ascii="Times New Roman" w:eastAsia="Times New Roman" w:hAnsi="Times New Roman" w:cs="Times New Roman"/>
                <w:i/>
                <w:iCs/>
                <w:color w:val="000000"/>
                <w:sz w:val="24"/>
                <w:szCs w:val="24"/>
                <w:lang w:eastAsia="es-VE"/>
              </w:rPr>
              <w:t xml:space="preserve"> varia</w:t>
            </w:r>
            <w:r w:rsidR="00474BE3" w:rsidRPr="009825AF">
              <w:rPr>
                <w:rFonts w:ascii="Times New Roman" w:eastAsia="Times New Roman" w:hAnsi="Times New Roman" w:cs="Times New Roman"/>
                <w:iCs/>
                <w:color w:val="000000"/>
                <w:sz w:val="24"/>
                <w:szCs w:val="24"/>
                <w:lang w:eastAsia="es-VE"/>
              </w:rPr>
              <w:t xml:space="preserve"> Fabricius</w:t>
            </w:r>
          </w:p>
        </w:tc>
        <w:tc>
          <w:tcPr>
            <w:tcW w:w="0" w:type="auto"/>
            <w:shd w:val="clear" w:color="auto" w:fill="auto"/>
            <w:vAlign w:val="center"/>
            <w:hideMark/>
          </w:tcPr>
          <w:p w14:paraId="6C350431" w14:textId="1820EDB0"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Caña de </w:t>
            </w:r>
            <w:r w:rsidR="00760E50" w:rsidRPr="009825AF">
              <w:rPr>
                <w:rFonts w:ascii="Times New Roman" w:eastAsia="Times New Roman" w:hAnsi="Times New Roman" w:cs="Times New Roman"/>
                <w:color w:val="000000"/>
                <w:sz w:val="24"/>
                <w:szCs w:val="24"/>
                <w:lang w:eastAsia="es-VE"/>
              </w:rPr>
              <w:t>azúcar</w:t>
            </w:r>
          </w:p>
        </w:tc>
        <w:tc>
          <w:tcPr>
            <w:tcW w:w="0" w:type="auto"/>
            <w:shd w:val="clear" w:color="auto" w:fill="auto"/>
            <w:vAlign w:val="center"/>
            <w:hideMark/>
          </w:tcPr>
          <w:p w14:paraId="48EEBC58"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7441110A" w14:textId="77777777" w:rsidTr="00D81434">
        <w:trPr>
          <w:trHeight w:val="706"/>
        </w:trPr>
        <w:tc>
          <w:tcPr>
            <w:tcW w:w="1135" w:type="dxa"/>
            <w:shd w:val="clear" w:color="auto" w:fill="auto"/>
            <w:vAlign w:val="center"/>
            <w:hideMark/>
          </w:tcPr>
          <w:p w14:paraId="1837C341"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2006</w:t>
            </w:r>
          </w:p>
        </w:tc>
        <w:tc>
          <w:tcPr>
            <w:tcW w:w="2126" w:type="dxa"/>
            <w:shd w:val="clear" w:color="auto" w:fill="auto"/>
            <w:vAlign w:val="center"/>
            <w:hideMark/>
          </w:tcPr>
          <w:p w14:paraId="2E4A5906" w14:textId="79D2E5BB"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Tetrastichus</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proofErr w:type="gramStart"/>
            <w:r w:rsidRPr="009825AF">
              <w:rPr>
                <w:rFonts w:ascii="Times New Roman" w:eastAsia="Times New Roman" w:hAnsi="Times New Roman" w:cs="Times New Roman"/>
                <w:i/>
                <w:iCs/>
                <w:color w:val="000000"/>
                <w:sz w:val="24"/>
                <w:szCs w:val="24"/>
                <w:lang w:val="en-US" w:eastAsia="es-VE"/>
              </w:rPr>
              <w:t>howardi</w:t>
            </w:r>
            <w:proofErr w:type="spellEnd"/>
            <w:r w:rsidR="0038491D" w:rsidRPr="009825AF">
              <w:rPr>
                <w:rFonts w:ascii="Times New Roman" w:eastAsia="Times New Roman" w:hAnsi="Times New Roman" w:cs="Times New Roman"/>
                <w:iCs/>
                <w:color w:val="000000"/>
                <w:sz w:val="24"/>
                <w:szCs w:val="24"/>
                <w:lang w:val="en-US" w:eastAsia="es-VE"/>
              </w:rPr>
              <w:t xml:space="preserve"> </w:t>
            </w:r>
            <w:r w:rsidR="004E338A" w:rsidRPr="009825AF">
              <w:rPr>
                <w:rFonts w:ascii="Times New Roman" w:eastAsia="Times New Roman" w:hAnsi="Times New Roman" w:cs="Times New Roman"/>
                <w:iCs/>
                <w:color w:val="000000"/>
                <w:sz w:val="24"/>
                <w:szCs w:val="24"/>
                <w:lang w:val="en-US" w:eastAsia="es-VE"/>
              </w:rPr>
              <w:t xml:space="preserve"> (</w:t>
            </w:r>
            <w:proofErr w:type="spellStart"/>
            <w:proofErr w:type="gramEnd"/>
            <w:r w:rsidR="004E338A" w:rsidRPr="009825AF">
              <w:rPr>
                <w:rFonts w:ascii="Times New Roman" w:eastAsia="Times New Roman" w:hAnsi="Times New Roman" w:cs="Times New Roman"/>
                <w:iCs/>
                <w:color w:val="000000"/>
                <w:sz w:val="24"/>
                <w:szCs w:val="24"/>
                <w:lang w:val="en-US" w:eastAsia="es-VE"/>
              </w:rPr>
              <w:t>Hym</w:t>
            </w:r>
            <w:proofErr w:type="spellEnd"/>
            <w:r w:rsidR="004E338A" w:rsidRPr="009825AF">
              <w:rPr>
                <w:rFonts w:ascii="Times New Roman" w:eastAsia="Times New Roman" w:hAnsi="Times New Roman" w:cs="Times New Roman"/>
                <w:iCs/>
                <w:color w:val="000000"/>
                <w:sz w:val="24"/>
                <w:szCs w:val="24"/>
                <w:lang w:val="en-US" w:eastAsia="es-VE"/>
              </w:rPr>
              <w:t xml:space="preserve">.: </w:t>
            </w:r>
            <w:proofErr w:type="spellStart"/>
            <w:r w:rsidR="004E338A" w:rsidRPr="009825AF">
              <w:rPr>
                <w:rFonts w:ascii="Times New Roman" w:eastAsia="Times New Roman" w:hAnsi="Times New Roman" w:cs="Times New Roman"/>
                <w:iCs/>
                <w:color w:val="000000"/>
                <w:sz w:val="24"/>
                <w:szCs w:val="24"/>
                <w:lang w:val="en-US" w:eastAsia="es-VE"/>
              </w:rPr>
              <w:t>Eulophidae</w:t>
            </w:r>
            <w:proofErr w:type="spellEnd"/>
            <w:r w:rsidR="004E338A" w:rsidRPr="009825AF">
              <w:rPr>
                <w:rFonts w:ascii="Times New Roman" w:eastAsia="Times New Roman" w:hAnsi="Times New Roman" w:cs="Times New Roman"/>
                <w:iCs/>
                <w:color w:val="000000"/>
                <w:sz w:val="24"/>
                <w:szCs w:val="24"/>
                <w:lang w:val="en-US" w:eastAsia="es-VE"/>
              </w:rPr>
              <w:t>)</w:t>
            </w:r>
          </w:p>
        </w:tc>
        <w:tc>
          <w:tcPr>
            <w:tcW w:w="1559" w:type="dxa"/>
            <w:shd w:val="clear" w:color="auto" w:fill="auto"/>
            <w:vAlign w:val="center"/>
            <w:hideMark/>
          </w:tcPr>
          <w:p w14:paraId="75460ECC" w14:textId="6FE16E50" w:rsidR="00A90291" w:rsidRPr="009825AF" w:rsidRDefault="009A2BF6" w:rsidP="00FC03F2">
            <w:pPr>
              <w:spacing w:after="0" w:line="240" w:lineRule="auto"/>
              <w:jc w:val="center"/>
              <w:rPr>
                <w:rFonts w:ascii="Times New Roman" w:eastAsia="Times New Roman" w:hAnsi="Times New Roman" w:cs="Times New Roman"/>
                <w:i/>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Cuba, </w:t>
            </w:r>
            <w:proofErr w:type="spellStart"/>
            <w:r w:rsidRPr="009825AF">
              <w:rPr>
                <w:rFonts w:ascii="Times New Roman" w:eastAsia="Times New Roman" w:hAnsi="Times New Roman" w:cs="Times New Roman"/>
                <w:iCs/>
                <w:color w:val="000000"/>
                <w:sz w:val="24"/>
                <w:szCs w:val="24"/>
                <w:lang w:eastAsia="es-VE"/>
              </w:rPr>
              <w:t>Lab</w:t>
            </w:r>
            <w:proofErr w:type="spellEnd"/>
            <w:r w:rsidRPr="009825AF">
              <w:rPr>
                <w:rFonts w:ascii="Times New Roman" w:eastAsia="Times New Roman" w:hAnsi="Times New Roman" w:cs="Times New Roman"/>
                <w:iCs/>
                <w:color w:val="000000"/>
                <w:sz w:val="24"/>
                <w:szCs w:val="24"/>
                <w:lang w:eastAsia="es-VE"/>
              </w:rPr>
              <w:t xml:space="preserve">. </w:t>
            </w:r>
            <w:proofErr w:type="spellStart"/>
            <w:r w:rsidRPr="009825AF">
              <w:rPr>
                <w:rFonts w:ascii="Times New Roman" w:eastAsia="Times New Roman" w:hAnsi="Times New Roman" w:cs="Times New Roman"/>
                <w:iCs/>
                <w:color w:val="000000"/>
                <w:sz w:val="24"/>
                <w:szCs w:val="24"/>
                <w:lang w:eastAsia="es-VE"/>
              </w:rPr>
              <w:t>Quivican</w:t>
            </w:r>
            <w:proofErr w:type="spellEnd"/>
          </w:p>
        </w:tc>
        <w:tc>
          <w:tcPr>
            <w:tcW w:w="2024" w:type="dxa"/>
            <w:shd w:val="clear" w:color="auto" w:fill="auto"/>
            <w:vAlign w:val="center"/>
            <w:hideMark/>
          </w:tcPr>
          <w:p w14:paraId="1BB29D3A" w14:textId="3F2DE0C6"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Diatraea</w:t>
            </w:r>
            <w:proofErr w:type="spellEnd"/>
            <w:r w:rsidRPr="009825AF">
              <w:rPr>
                <w:rFonts w:ascii="Times New Roman" w:eastAsia="Times New Roman" w:hAnsi="Times New Roman" w:cs="Times New Roman"/>
                <w:color w:val="000000"/>
                <w:sz w:val="24"/>
                <w:szCs w:val="24"/>
                <w:lang w:eastAsia="es-VE"/>
              </w:rPr>
              <w:t xml:space="preserve"> </w:t>
            </w:r>
            <w:proofErr w:type="spellStart"/>
            <w:r w:rsidRPr="009825AF">
              <w:rPr>
                <w:rFonts w:ascii="Times New Roman" w:eastAsia="Times New Roman" w:hAnsi="Times New Roman" w:cs="Times New Roman"/>
                <w:color w:val="000000"/>
                <w:sz w:val="24"/>
                <w:szCs w:val="24"/>
                <w:lang w:eastAsia="es-VE"/>
              </w:rPr>
              <w:t>spp</w:t>
            </w:r>
            <w:proofErr w:type="spellEnd"/>
            <w:r w:rsidRPr="009825AF">
              <w:rPr>
                <w:rFonts w:ascii="Times New Roman" w:eastAsia="Times New Roman" w:hAnsi="Times New Roman" w:cs="Times New Roman"/>
                <w:color w:val="000000"/>
                <w:sz w:val="24"/>
                <w:szCs w:val="24"/>
                <w:lang w:eastAsia="es-VE"/>
              </w:rPr>
              <w:t>. Lepidópteros</w:t>
            </w:r>
            <w:r w:rsidR="00474BE3" w:rsidRPr="009825AF">
              <w:rPr>
                <w:rFonts w:ascii="Times New Roman" w:eastAsia="Times New Roman" w:hAnsi="Times New Roman" w:cs="Times New Roman"/>
                <w:color w:val="000000"/>
                <w:sz w:val="24"/>
                <w:szCs w:val="24"/>
                <w:lang w:eastAsia="es-VE"/>
              </w:rPr>
              <w:t xml:space="preserve"> en general</w:t>
            </w:r>
          </w:p>
        </w:tc>
        <w:tc>
          <w:tcPr>
            <w:tcW w:w="0" w:type="auto"/>
            <w:shd w:val="clear" w:color="auto" w:fill="auto"/>
            <w:vAlign w:val="center"/>
            <w:hideMark/>
          </w:tcPr>
          <w:p w14:paraId="2E4669F3"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Caña de Azúcar </w:t>
            </w:r>
          </w:p>
        </w:tc>
        <w:tc>
          <w:tcPr>
            <w:tcW w:w="0" w:type="auto"/>
            <w:shd w:val="clear" w:color="auto" w:fill="auto"/>
            <w:vAlign w:val="center"/>
            <w:hideMark/>
          </w:tcPr>
          <w:p w14:paraId="5E5B6BBD"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6EFB7295" w14:textId="77777777" w:rsidTr="00D81434">
        <w:trPr>
          <w:trHeight w:val="546"/>
        </w:trPr>
        <w:tc>
          <w:tcPr>
            <w:tcW w:w="1135" w:type="dxa"/>
            <w:tcBorders>
              <w:bottom w:val="single" w:sz="4" w:space="0" w:color="auto"/>
            </w:tcBorders>
            <w:shd w:val="clear" w:color="auto" w:fill="auto"/>
            <w:vAlign w:val="center"/>
            <w:hideMark/>
          </w:tcPr>
          <w:p w14:paraId="7F37B599" w14:textId="4BB9DCF1"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2008 </w:t>
            </w:r>
          </w:p>
        </w:tc>
        <w:tc>
          <w:tcPr>
            <w:tcW w:w="2126" w:type="dxa"/>
            <w:tcBorders>
              <w:bottom w:val="single" w:sz="4" w:space="0" w:color="auto"/>
            </w:tcBorders>
            <w:shd w:val="clear" w:color="auto" w:fill="auto"/>
            <w:vAlign w:val="center"/>
            <w:hideMark/>
          </w:tcPr>
          <w:p w14:paraId="173EB049" w14:textId="09A6C1CE"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Orius</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insidiosus</w:t>
            </w:r>
            <w:proofErr w:type="spellEnd"/>
            <w:r w:rsidR="004E338A" w:rsidRPr="009825AF">
              <w:rPr>
                <w:rFonts w:ascii="Times New Roman" w:eastAsia="Times New Roman" w:hAnsi="Times New Roman" w:cs="Times New Roman"/>
                <w:color w:val="000000"/>
                <w:sz w:val="24"/>
                <w:szCs w:val="24"/>
                <w:lang w:val="en-US" w:eastAsia="es-VE"/>
              </w:rPr>
              <w:t xml:space="preserve"> (Hemiptera: </w:t>
            </w:r>
            <w:proofErr w:type="spellStart"/>
            <w:r w:rsidR="004E338A" w:rsidRPr="009825AF">
              <w:rPr>
                <w:rFonts w:ascii="Times New Roman" w:eastAsia="Times New Roman" w:hAnsi="Times New Roman" w:cs="Times New Roman"/>
                <w:color w:val="000000"/>
                <w:sz w:val="24"/>
                <w:szCs w:val="24"/>
                <w:lang w:val="en-US" w:eastAsia="es-VE"/>
              </w:rPr>
              <w:t>Anthocoridae</w:t>
            </w:r>
            <w:proofErr w:type="spellEnd"/>
            <w:r w:rsidR="004E338A" w:rsidRPr="009825AF">
              <w:rPr>
                <w:rFonts w:ascii="Times New Roman" w:eastAsia="Times New Roman" w:hAnsi="Times New Roman" w:cs="Times New Roman"/>
                <w:color w:val="000000"/>
                <w:sz w:val="24"/>
                <w:szCs w:val="24"/>
                <w:lang w:val="en-US" w:eastAsia="es-VE"/>
              </w:rPr>
              <w:t>)</w:t>
            </w:r>
            <w:r w:rsidRPr="009825AF">
              <w:rPr>
                <w:rFonts w:ascii="Times New Roman" w:eastAsia="Times New Roman" w:hAnsi="Times New Roman" w:cs="Times New Roman"/>
                <w:i/>
                <w:iCs/>
                <w:color w:val="000000"/>
                <w:sz w:val="24"/>
                <w:szCs w:val="24"/>
                <w:lang w:val="en-US" w:eastAsia="es-VE"/>
              </w:rPr>
              <w:t xml:space="preserve"> </w:t>
            </w:r>
          </w:p>
        </w:tc>
        <w:tc>
          <w:tcPr>
            <w:tcW w:w="1559" w:type="dxa"/>
            <w:tcBorders>
              <w:bottom w:val="single" w:sz="4" w:space="0" w:color="auto"/>
            </w:tcBorders>
            <w:shd w:val="clear" w:color="auto" w:fill="auto"/>
            <w:vAlign w:val="center"/>
            <w:hideMark/>
          </w:tcPr>
          <w:p w14:paraId="5AFDA42E"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tcBorders>
              <w:bottom w:val="single" w:sz="4" w:space="0" w:color="auto"/>
            </w:tcBorders>
            <w:shd w:val="clear" w:color="auto" w:fill="auto"/>
            <w:vAlign w:val="center"/>
            <w:hideMark/>
          </w:tcPr>
          <w:p w14:paraId="4F905360" w14:textId="47B21750" w:rsidR="00A90291" w:rsidRPr="009825AF" w:rsidRDefault="00B419F3"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Ácaros</w:t>
            </w:r>
            <w:r w:rsidR="0038491D" w:rsidRPr="009825AF">
              <w:rPr>
                <w:rFonts w:ascii="Times New Roman" w:eastAsia="Times New Roman" w:hAnsi="Times New Roman" w:cs="Times New Roman"/>
                <w:color w:val="000000"/>
                <w:sz w:val="24"/>
                <w:szCs w:val="24"/>
                <w:lang w:eastAsia="es-VE"/>
              </w:rPr>
              <w:t xml:space="preserve"> e insectos de cuerpo blando</w:t>
            </w:r>
          </w:p>
        </w:tc>
        <w:tc>
          <w:tcPr>
            <w:tcW w:w="0" w:type="auto"/>
            <w:tcBorders>
              <w:bottom w:val="single" w:sz="4" w:space="0" w:color="auto"/>
            </w:tcBorders>
            <w:shd w:val="clear" w:color="auto" w:fill="auto"/>
            <w:vAlign w:val="center"/>
            <w:hideMark/>
          </w:tcPr>
          <w:p w14:paraId="6EDB5B78"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Varios cultivos </w:t>
            </w:r>
          </w:p>
        </w:tc>
        <w:tc>
          <w:tcPr>
            <w:tcW w:w="0" w:type="auto"/>
            <w:tcBorders>
              <w:bottom w:val="single" w:sz="4" w:space="0" w:color="auto"/>
            </w:tcBorders>
            <w:shd w:val="clear" w:color="auto" w:fill="auto"/>
            <w:vAlign w:val="center"/>
            <w:hideMark/>
          </w:tcPr>
          <w:p w14:paraId="70510360"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 </w:t>
            </w:r>
          </w:p>
        </w:tc>
      </w:tr>
    </w:tbl>
    <w:p w14:paraId="6A5B1F5B" w14:textId="52943A9A" w:rsidR="00504959" w:rsidRPr="009825AF" w:rsidRDefault="00E70F06" w:rsidP="00FC03F2">
      <w:pPr>
        <w:pStyle w:val="Prrafodelista"/>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 xml:space="preserve">(*) </w:t>
      </w:r>
      <w:r w:rsidR="00F96145" w:rsidRPr="009825AF">
        <w:rPr>
          <w:rFonts w:ascii="Times New Roman" w:hAnsi="Times New Roman" w:cs="Times New Roman"/>
          <w:sz w:val="24"/>
          <w:szCs w:val="24"/>
        </w:rPr>
        <w:t>E</w:t>
      </w:r>
      <w:r w:rsidR="00A47C1B" w:rsidRPr="009825AF">
        <w:rPr>
          <w:rFonts w:ascii="Times New Roman" w:hAnsi="Times New Roman" w:cs="Times New Roman"/>
          <w:sz w:val="24"/>
          <w:szCs w:val="24"/>
        </w:rPr>
        <w:t xml:space="preserve"> </w:t>
      </w:r>
      <w:r w:rsidR="00F96145" w:rsidRPr="009825AF">
        <w:rPr>
          <w:rFonts w:ascii="Times New Roman" w:hAnsi="Times New Roman" w:cs="Times New Roman"/>
          <w:sz w:val="24"/>
          <w:szCs w:val="24"/>
        </w:rPr>
        <w:t>= resultado exitoso; P</w:t>
      </w:r>
      <w:r w:rsidR="00A47C1B" w:rsidRPr="009825AF">
        <w:rPr>
          <w:rFonts w:ascii="Times New Roman" w:hAnsi="Times New Roman" w:cs="Times New Roman"/>
          <w:sz w:val="24"/>
          <w:szCs w:val="24"/>
        </w:rPr>
        <w:t xml:space="preserve"> </w:t>
      </w:r>
      <w:r w:rsidR="00FB5715" w:rsidRPr="009825AF">
        <w:rPr>
          <w:rFonts w:ascii="Times New Roman" w:hAnsi="Times New Roman" w:cs="Times New Roman"/>
          <w:sz w:val="24"/>
          <w:szCs w:val="24"/>
        </w:rPr>
        <w:t>= Éxito parcial</w:t>
      </w:r>
      <w:r w:rsidR="00A47C1B" w:rsidRPr="009825AF">
        <w:rPr>
          <w:rFonts w:ascii="Times New Roman" w:hAnsi="Times New Roman" w:cs="Times New Roman"/>
          <w:sz w:val="24"/>
          <w:szCs w:val="24"/>
        </w:rPr>
        <w:t>;</w:t>
      </w:r>
      <w:r w:rsidR="00FB5715" w:rsidRPr="009825AF">
        <w:rPr>
          <w:rFonts w:ascii="Times New Roman" w:hAnsi="Times New Roman" w:cs="Times New Roman"/>
          <w:sz w:val="24"/>
          <w:szCs w:val="24"/>
        </w:rPr>
        <w:t xml:space="preserve"> </w:t>
      </w:r>
      <w:r w:rsidR="001C2480" w:rsidRPr="009825AF">
        <w:rPr>
          <w:rFonts w:ascii="Times New Roman" w:eastAsia="Times New Roman" w:hAnsi="Times New Roman" w:cs="Times New Roman"/>
          <w:bCs/>
          <w:color w:val="000000"/>
          <w:sz w:val="24"/>
          <w:szCs w:val="24"/>
          <w:lang w:eastAsia="es-VE"/>
        </w:rPr>
        <w:t>P-I</w:t>
      </w:r>
      <w:r w:rsidR="001C2480" w:rsidRPr="009825AF">
        <w:rPr>
          <w:rFonts w:ascii="Times New Roman" w:hAnsi="Times New Roman" w:cs="Times New Roman"/>
          <w:sz w:val="24"/>
          <w:szCs w:val="24"/>
        </w:rPr>
        <w:t xml:space="preserve"> = </w:t>
      </w:r>
      <w:r w:rsidR="00FB5715" w:rsidRPr="009825AF">
        <w:rPr>
          <w:rFonts w:ascii="Times New Roman" w:hAnsi="Times New Roman" w:cs="Times New Roman"/>
          <w:sz w:val="24"/>
          <w:szCs w:val="24"/>
        </w:rPr>
        <w:t xml:space="preserve">en investigación; E-C= éxito </w:t>
      </w:r>
      <w:r w:rsidR="00EE2115" w:rsidRPr="009825AF">
        <w:rPr>
          <w:rFonts w:ascii="Times New Roman" w:hAnsi="Times New Roman" w:cs="Times New Roman"/>
          <w:sz w:val="24"/>
          <w:szCs w:val="24"/>
        </w:rPr>
        <w:t>completo</w:t>
      </w:r>
    </w:p>
    <w:p w14:paraId="626E9D4C" w14:textId="7206724A" w:rsidR="0077341E" w:rsidRPr="009825AF" w:rsidRDefault="0077341E" w:rsidP="00FC03F2">
      <w:pPr>
        <w:pStyle w:val="Prrafodelista"/>
        <w:spacing w:after="0" w:line="240" w:lineRule="auto"/>
        <w:ind w:right="-57"/>
        <w:rPr>
          <w:rFonts w:ascii="Times New Roman" w:hAnsi="Times New Roman" w:cs="Times New Roman"/>
          <w:sz w:val="24"/>
          <w:szCs w:val="24"/>
        </w:rPr>
      </w:pPr>
    </w:p>
    <w:p w14:paraId="2C9F2331" w14:textId="5A23D3E1" w:rsidR="00213916" w:rsidRPr="009825AF" w:rsidRDefault="00505125" w:rsidP="00FC03F2">
      <w:pPr>
        <w:pStyle w:val="Prrafodelista"/>
        <w:numPr>
          <w:ilvl w:val="0"/>
          <w:numId w:val="3"/>
        </w:numPr>
        <w:spacing w:after="0"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Aspectos generales de la empresa SERVBIO</w:t>
      </w:r>
    </w:p>
    <w:p w14:paraId="2B843428" w14:textId="77777777" w:rsidR="004230B0" w:rsidRPr="009825AF" w:rsidRDefault="004230B0" w:rsidP="00FC03F2">
      <w:pPr>
        <w:pStyle w:val="Prrafodelista"/>
        <w:spacing w:after="0" w:line="240" w:lineRule="auto"/>
        <w:ind w:left="284"/>
        <w:jc w:val="both"/>
        <w:rPr>
          <w:rFonts w:ascii="Times New Roman" w:hAnsi="Times New Roman" w:cs="Times New Roman"/>
          <w:b/>
          <w:sz w:val="24"/>
          <w:szCs w:val="24"/>
        </w:rPr>
      </w:pPr>
    </w:p>
    <w:p w14:paraId="7015E50A" w14:textId="3CDDF9A8" w:rsidR="00213916" w:rsidRPr="009825AF" w:rsidRDefault="00213916"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Desde 1977, dicha empresa se registró como compañía de responsabilidad limitada (SRL) y funcionó inicialmente en un local proporcionado por el Central Azucarera Río Turbio, en Barquisimeto, estado Lara, Venezuela, donde se empezó a producir moscas amazónicas. En 1980 se mudó a la nueva instalación situada en la misma zona del valle del Turbio. Se constituyó, desde 1988 como una sociedad anónima. </w:t>
      </w:r>
    </w:p>
    <w:p w14:paraId="69F19E3C" w14:textId="77777777" w:rsidR="008E7C70" w:rsidRPr="009825AF" w:rsidRDefault="008E7C70" w:rsidP="00FC03F2">
      <w:pPr>
        <w:spacing w:line="240" w:lineRule="auto"/>
        <w:jc w:val="both"/>
        <w:rPr>
          <w:rFonts w:ascii="Times New Roman" w:hAnsi="Times New Roman" w:cs="Times New Roman"/>
          <w:sz w:val="24"/>
          <w:szCs w:val="24"/>
        </w:rPr>
      </w:pPr>
    </w:p>
    <w:p w14:paraId="1300B376" w14:textId="0F00CF6E" w:rsidR="00213916" w:rsidRPr="009825AF" w:rsidRDefault="00213916"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hAnsi="Times New Roman" w:cs="Times New Roman"/>
          <w:sz w:val="24"/>
          <w:szCs w:val="24"/>
        </w:rPr>
        <w:t xml:space="preserve">En 1991 </w:t>
      </w:r>
      <w:r w:rsidR="0029620E" w:rsidRPr="009825AF">
        <w:rPr>
          <w:rFonts w:ascii="Times New Roman" w:hAnsi="Times New Roman" w:cs="Times New Roman"/>
          <w:sz w:val="24"/>
          <w:szCs w:val="24"/>
        </w:rPr>
        <w:t xml:space="preserve">pasó </w:t>
      </w:r>
      <w:r w:rsidRPr="009825AF">
        <w:rPr>
          <w:rFonts w:ascii="Times New Roman" w:hAnsi="Times New Roman" w:cs="Times New Roman"/>
          <w:sz w:val="24"/>
          <w:szCs w:val="24"/>
        </w:rPr>
        <w:t xml:space="preserve">a ser una empresa mixta con </w:t>
      </w:r>
      <w:proofErr w:type="spellStart"/>
      <w:r w:rsidRPr="009825AF">
        <w:rPr>
          <w:rFonts w:ascii="Times New Roman" w:hAnsi="Times New Roman" w:cs="Times New Roman"/>
          <w:sz w:val="24"/>
          <w:szCs w:val="24"/>
        </w:rPr>
        <w:t>Palmaven</w:t>
      </w:r>
      <w:proofErr w:type="spellEnd"/>
      <w:r w:rsidRPr="009825AF">
        <w:rPr>
          <w:rFonts w:ascii="Times New Roman" w:hAnsi="Times New Roman" w:cs="Times New Roman"/>
          <w:sz w:val="24"/>
          <w:szCs w:val="24"/>
        </w:rPr>
        <w:t>, filial de Petróleos de Venezuela, C.</w:t>
      </w:r>
      <w:r w:rsidR="001339BE"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A. (PDVSA), y entre noviembre de 1996 y abril de 1999 condujo un proyecto financiado por el </w:t>
      </w:r>
      <w:r w:rsidRPr="009825AF">
        <w:rPr>
          <w:rFonts w:ascii="Times New Roman" w:hAnsi="Times New Roman" w:cs="Times New Roman"/>
          <w:sz w:val="24"/>
          <w:szCs w:val="24"/>
        </w:rPr>
        <w:lastRenderedPageBreak/>
        <w:t xml:space="preserve">Consejo Nacional de Investigaciones Científicas y Tecnológicas (CONICIT) para el estudio del manejo integrado de las plagas del maíz, sorgo, papa, hortalizas y de las moscas comunes. La sociedad con </w:t>
      </w:r>
      <w:proofErr w:type="spellStart"/>
      <w:r w:rsidRPr="009825AF">
        <w:rPr>
          <w:rFonts w:ascii="Times New Roman" w:hAnsi="Times New Roman" w:cs="Times New Roman"/>
          <w:sz w:val="24"/>
          <w:szCs w:val="24"/>
        </w:rPr>
        <w:t>Palmaven</w:t>
      </w:r>
      <w:proofErr w:type="spellEnd"/>
      <w:r w:rsidRPr="009825AF">
        <w:rPr>
          <w:rFonts w:ascii="Times New Roman" w:eastAsia="Times New Roman" w:hAnsi="Times New Roman" w:cs="Times New Roman"/>
          <w:sz w:val="24"/>
          <w:szCs w:val="24"/>
          <w:lang w:val="es-ES" w:eastAsia="es-VE"/>
        </w:rPr>
        <w:t xml:space="preserve"> se mantuvo hasta 2001, </w:t>
      </w:r>
      <w:r w:rsidR="001339BE" w:rsidRPr="009825AF">
        <w:rPr>
          <w:rFonts w:ascii="Times New Roman" w:eastAsia="Times New Roman" w:hAnsi="Times New Roman" w:cs="Times New Roman"/>
          <w:sz w:val="24"/>
          <w:szCs w:val="24"/>
          <w:lang w:val="es-ES" w:eastAsia="es-VE"/>
        </w:rPr>
        <w:t xml:space="preserve">con Francisco Ferrer </w:t>
      </w:r>
      <w:r w:rsidRPr="009825AF">
        <w:rPr>
          <w:rFonts w:ascii="Times New Roman" w:eastAsia="Times New Roman" w:hAnsi="Times New Roman" w:cs="Times New Roman"/>
          <w:sz w:val="24"/>
          <w:szCs w:val="24"/>
          <w:lang w:val="es-ES" w:eastAsia="es-VE"/>
        </w:rPr>
        <w:t xml:space="preserve">como único propietario, y SERVBIO continuó como empresa independiente hasta 2008, cuando se realizó su transferencia al Instituto Nacional de Salud Agrícola Integral (INSAI). </w:t>
      </w:r>
    </w:p>
    <w:p w14:paraId="1CF16F0A" w14:textId="77777777" w:rsidR="00213916" w:rsidRPr="009825AF" w:rsidRDefault="00213916" w:rsidP="00FC03F2">
      <w:pPr>
        <w:spacing w:after="0" w:line="240" w:lineRule="auto"/>
        <w:jc w:val="both"/>
        <w:rPr>
          <w:rFonts w:ascii="Times New Roman" w:eastAsia="Times New Roman" w:hAnsi="Times New Roman" w:cs="Times New Roman"/>
          <w:sz w:val="24"/>
          <w:szCs w:val="24"/>
          <w:lang w:val="es-ES" w:eastAsia="es-VE"/>
        </w:rPr>
      </w:pPr>
    </w:p>
    <w:p w14:paraId="1215F27B" w14:textId="519DB4E4" w:rsidR="003203D2" w:rsidRPr="009825AF" w:rsidRDefault="00505125" w:rsidP="00FC03F2">
      <w:pPr>
        <w:pStyle w:val="Prrafodelista"/>
        <w:numPr>
          <w:ilvl w:val="0"/>
          <w:numId w:val="3"/>
        </w:numPr>
        <w:spacing w:after="0"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 xml:space="preserve">Desarrollo de la producción de controladores biológicos </w:t>
      </w:r>
    </w:p>
    <w:p w14:paraId="34BBC8F8" w14:textId="77777777" w:rsidR="003E79BE" w:rsidRPr="009825AF" w:rsidRDefault="003E79BE" w:rsidP="00FC03F2">
      <w:pPr>
        <w:pStyle w:val="Prrafodelista"/>
        <w:spacing w:after="0" w:line="240" w:lineRule="auto"/>
        <w:jc w:val="both"/>
        <w:rPr>
          <w:rFonts w:ascii="Times New Roman" w:hAnsi="Times New Roman" w:cs="Times New Roman"/>
          <w:b/>
          <w:sz w:val="24"/>
          <w:szCs w:val="24"/>
        </w:rPr>
      </w:pPr>
    </w:p>
    <w:p w14:paraId="66BB5526" w14:textId="177D614D" w:rsidR="00A84ED3" w:rsidRPr="009825AF" w:rsidRDefault="0022351E" w:rsidP="00FC03F2">
      <w:pPr>
        <w:pStyle w:val="Prrafodelista"/>
        <w:numPr>
          <w:ilvl w:val="1"/>
          <w:numId w:val="3"/>
        </w:numPr>
        <w:spacing w:after="0" w:line="240" w:lineRule="auto"/>
        <w:ind w:left="426" w:hanging="426"/>
        <w:jc w:val="both"/>
        <w:rPr>
          <w:rFonts w:ascii="Times New Roman" w:hAnsi="Times New Roman" w:cs="Times New Roman"/>
          <w:b/>
          <w:sz w:val="24"/>
          <w:szCs w:val="24"/>
        </w:rPr>
      </w:pPr>
      <w:r w:rsidRPr="009825AF">
        <w:rPr>
          <w:rFonts w:ascii="Times New Roman" w:hAnsi="Times New Roman" w:cs="Times New Roman"/>
          <w:b/>
          <w:sz w:val="24"/>
          <w:szCs w:val="24"/>
        </w:rPr>
        <w:t>M</w:t>
      </w:r>
      <w:r w:rsidR="00A84ED3" w:rsidRPr="009825AF">
        <w:rPr>
          <w:rFonts w:ascii="Times New Roman" w:hAnsi="Times New Roman" w:cs="Times New Roman"/>
          <w:b/>
          <w:sz w:val="24"/>
          <w:szCs w:val="24"/>
        </w:rPr>
        <w:t xml:space="preserve">osca amazónica y </w:t>
      </w:r>
      <w:proofErr w:type="spellStart"/>
      <w:r w:rsidR="00A84ED3" w:rsidRPr="009825AF">
        <w:rPr>
          <w:rFonts w:ascii="Times New Roman" w:hAnsi="Times New Roman" w:cs="Times New Roman"/>
          <w:b/>
          <w:i/>
          <w:sz w:val="24"/>
          <w:szCs w:val="24"/>
        </w:rPr>
        <w:t>Cotesia</w:t>
      </w:r>
      <w:proofErr w:type="spellEnd"/>
      <w:r w:rsidR="00A84ED3" w:rsidRPr="009825AF">
        <w:rPr>
          <w:rFonts w:ascii="Times New Roman" w:hAnsi="Times New Roman" w:cs="Times New Roman"/>
          <w:b/>
          <w:i/>
          <w:sz w:val="24"/>
          <w:szCs w:val="24"/>
        </w:rPr>
        <w:t xml:space="preserve"> </w:t>
      </w:r>
      <w:proofErr w:type="spellStart"/>
      <w:r w:rsidR="00A84ED3" w:rsidRPr="009825AF">
        <w:rPr>
          <w:rFonts w:ascii="Times New Roman" w:hAnsi="Times New Roman" w:cs="Times New Roman"/>
          <w:b/>
          <w:i/>
          <w:sz w:val="24"/>
          <w:szCs w:val="24"/>
        </w:rPr>
        <w:t>flavipes</w:t>
      </w:r>
      <w:proofErr w:type="spellEnd"/>
      <w:r w:rsidR="00A84ED3" w:rsidRPr="009825AF">
        <w:rPr>
          <w:rFonts w:ascii="Times New Roman" w:hAnsi="Times New Roman" w:cs="Times New Roman"/>
          <w:b/>
          <w:sz w:val="24"/>
          <w:szCs w:val="24"/>
        </w:rPr>
        <w:t xml:space="preserve"> en caña de azúcar</w:t>
      </w:r>
    </w:p>
    <w:p w14:paraId="256464D7" w14:textId="77777777" w:rsidR="008E7C70" w:rsidRPr="009825AF" w:rsidRDefault="008E7C70"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7FDC0564" w14:textId="1A863B9B" w:rsidR="00CB31A7" w:rsidRPr="009825AF" w:rsidRDefault="00A84ED3"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La mosca amazónica</w:t>
      </w:r>
      <w:r w:rsidRPr="009825AF">
        <w:rPr>
          <w:rFonts w:ascii="Times New Roman" w:eastAsia="Times New Roman" w:hAnsi="Times New Roman" w:cs="Times New Roman"/>
          <w:bCs/>
          <w:i/>
          <w:iCs/>
          <w:sz w:val="24"/>
          <w:szCs w:val="24"/>
          <w:lang w:val="es-ES"/>
        </w:rPr>
        <w:t xml:space="preserve"> </w:t>
      </w:r>
      <w:r w:rsidRPr="009825AF">
        <w:rPr>
          <w:rFonts w:ascii="Times New Roman" w:eastAsia="Times New Roman" w:hAnsi="Times New Roman" w:cs="Times New Roman"/>
          <w:sz w:val="24"/>
          <w:szCs w:val="24"/>
          <w:lang w:val="es-ES"/>
        </w:rPr>
        <w:t>se ha liberado</w:t>
      </w:r>
      <w:r w:rsidR="00565E43" w:rsidRPr="009825AF">
        <w:rPr>
          <w:rFonts w:ascii="Times New Roman" w:eastAsia="Times New Roman" w:hAnsi="Times New Roman" w:cs="Times New Roman"/>
          <w:sz w:val="24"/>
          <w:szCs w:val="24"/>
          <w:lang w:val="es-ES"/>
        </w:rPr>
        <w:t xml:space="preserve"> desde 1951 en el</w:t>
      </w:r>
      <w:r w:rsidRPr="009825AF">
        <w:rPr>
          <w:rFonts w:ascii="Times New Roman" w:eastAsia="Times New Roman" w:hAnsi="Times New Roman" w:cs="Times New Roman"/>
          <w:sz w:val="24"/>
          <w:szCs w:val="24"/>
          <w:lang w:val="es-ES"/>
        </w:rPr>
        <w:t xml:space="preserve"> valle del Turbio, para controlar los taladradores de la caña de azúcar</w:t>
      </w:r>
      <w:r w:rsidR="00CB31A7"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bCs/>
          <w:i/>
          <w:sz w:val="24"/>
          <w:szCs w:val="24"/>
          <w:lang w:val="es-ES"/>
        </w:rPr>
        <w:t>Diatraea</w:t>
      </w:r>
      <w:proofErr w:type="spellEnd"/>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spp</w:t>
      </w:r>
      <w:proofErr w:type="spellEnd"/>
      <w:r w:rsidRPr="009825AF">
        <w:rPr>
          <w:rFonts w:ascii="Times New Roman" w:eastAsia="Times New Roman" w:hAnsi="Times New Roman" w:cs="Times New Roman"/>
          <w:sz w:val="24"/>
          <w:szCs w:val="24"/>
          <w:lang w:val="es-ES"/>
        </w:rPr>
        <w:t>.</w:t>
      </w:r>
      <w:r w:rsidR="00CB31A7" w:rsidRPr="009825AF">
        <w:rPr>
          <w:rFonts w:ascii="Times New Roman" w:eastAsia="Times New Roman" w:hAnsi="Times New Roman" w:cs="Times New Roman"/>
          <w:sz w:val="24"/>
          <w:szCs w:val="24"/>
          <w:lang w:val="es-ES"/>
        </w:rPr>
        <w:t>)</w:t>
      </w:r>
      <w:r w:rsidR="00565E43" w:rsidRPr="009825AF">
        <w:rPr>
          <w:rFonts w:ascii="Times New Roman" w:eastAsia="Times New Roman" w:hAnsi="Times New Roman" w:cs="Times New Roman"/>
          <w:sz w:val="24"/>
          <w:szCs w:val="24"/>
          <w:lang w:val="es-ES"/>
        </w:rPr>
        <w:t xml:space="preserve"> </w:t>
      </w:r>
      <w:r w:rsidRPr="009825AF">
        <w:rPr>
          <w:rFonts w:ascii="Times New Roman" w:hAnsi="Times New Roman" w:cs="Times New Roman"/>
          <w:sz w:val="24"/>
          <w:szCs w:val="24"/>
          <w:lang w:val="es-ES"/>
        </w:rPr>
        <w:t>(</w:t>
      </w:r>
      <w:proofErr w:type="spellStart"/>
      <w:r w:rsidRPr="009825AF">
        <w:rPr>
          <w:rFonts w:ascii="Times New Roman" w:hAnsi="Times New Roman" w:cs="Times New Roman"/>
          <w:color w:val="0070C0"/>
          <w:sz w:val="24"/>
          <w:szCs w:val="24"/>
          <w:lang w:val="es-ES"/>
        </w:rPr>
        <w:t>Guagliumi</w:t>
      </w:r>
      <w:proofErr w:type="spellEnd"/>
      <w:r w:rsidRPr="009825AF">
        <w:rPr>
          <w:rFonts w:ascii="Times New Roman" w:hAnsi="Times New Roman" w:cs="Times New Roman"/>
          <w:color w:val="0070C0"/>
          <w:sz w:val="24"/>
          <w:szCs w:val="24"/>
          <w:lang w:val="es-ES"/>
        </w:rPr>
        <w:t xml:space="preserve">, 1957; Linares </w:t>
      </w:r>
      <w:r w:rsidR="00622AD7" w:rsidRPr="009825AF">
        <w:rPr>
          <w:rFonts w:ascii="Times New Roman" w:hAnsi="Times New Roman" w:cs="Times New Roman"/>
          <w:color w:val="0070C0"/>
          <w:sz w:val="24"/>
          <w:szCs w:val="24"/>
          <w:lang w:val="es-ES"/>
        </w:rPr>
        <w:t>y</w:t>
      </w:r>
      <w:r w:rsidRPr="009825AF">
        <w:rPr>
          <w:rFonts w:ascii="Times New Roman" w:hAnsi="Times New Roman" w:cs="Times New Roman"/>
          <w:color w:val="0070C0"/>
          <w:sz w:val="24"/>
          <w:szCs w:val="24"/>
          <w:lang w:val="es-ES"/>
        </w:rPr>
        <w:t xml:space="preserve"> Ferrer</w:t>
      </w:r>
      <w:r w:rsidR="009660D2" w:rsidRPr="009825AF">
        <w:rPr>
          <w:rFonts w:ascii="Times New Roman" w:hAnsi="Times New Roman" w:cs="Times New Roman"/>
          <w:color w:val="0070C0"/>
          <w:sz w:val="24"/>
          <w:szCs w:val="24"/>
          <w:lang w:val="es-ES"/>
        </w:rPr>
        <w:t>,</w:t>
      </w:r>
      <w:r w:rsidRPr="009825AF">
        <w:rPr>
          <w:rFonts w:ascii="Times New Roman" w:hAnsi="Times New Roman" w:cs="Times New Roman"/>
          <w:color w:val="0070C0"/>
          <w:sz w:val="24"/>
          <w:szCs w:val="24"/>
          <w:lang w:val="es-ES"/>
        </w:rPr>
        <w:t xml:space="preserve"> 1990</w:t>
      </w:r>
      <w:r w:rsidRPr="009825AF">
        <w:rPr>
          <w:rFonts w:ascii="Times New Roman" w:hAnsi="Times New Roman" w:cs="Times New Roman"/>
          <w:sz w:val="24"/>
          <w:szCs w:val="24"/>
          <w:lang w:val="es-ES"/>
        </w:rPr>
        <w:t xml:space="preserve">).  El </w:t>
      </w:r>
      <w:r w:rsidR="00CB31A7" w:rsidRPr="009825AF">
        <w:rPr>
          <w:rFonts w:ascii="Times New Roman" w:hAnsi="Times New Roman" w:cs="Times New Roman"/>
          <w:sz w:val="24"/>
          <w:szCs w:val="24"/>
          <w:lang w:val="es-ES"/>
        </w:rPr>
        <w:t>especialista</w:t>
      </w:r>
      <w:r w:rsidRPr="009825AF">
        <w:rPr>
          <w:rFonts w:ascii="Times New Roman" w:hAnsi="Times New Roman" w:cs="Times New Roman"/>
          <w:sz w:val="24"/>
          <w:szCs w:val="24"/>
          <w:lang w:val="es-ES"/>
        </w:rPr>
        <w:t xml:space="preserve"> Harold Box y </w:t>
      </w:r>
      <w:r w:rsidRPr="009825AF">
        <w:rPr>
          <w:rFonts w:ascii="Times New Roman" w:eastAsia="Times New Roman" w:hAnsi="Times New Roman" w:cs="Times New Roman"/>
          <w:sz w:val="24"/>
          <w:szCs w:val="24"/>
          <w:lang w:val="es-ES"/>
        </w:rPr>
        <w:t xml:space="preserve">sus colaboradores del Ministerio de Agricultura y Cría (MAC) en Maracay, estado Aragua, iniciaron su </w:t>
      </w:r>
      <w:r w:rsidR="004154B1" w:rsidRPr="009825AF">
        <w:rPr>
          <w:rFonts w:ascii="Times New Roman" w:eastAsia="Times New Roman" w:hAnsi="Times New Roman" w:cs="Times New Roman"/>
          <w:sz w:val="24"/>
          <w:szCs w:val="24"/>
          <w:lang w:val="es-ES"/>
        </w:rPr>
        <w:t xml:space="preserve">producción en </w:t>
      </w:r>
      <w:r w:rsidR="003D0D7A" w:rsidRPr="009825AF">
        <w:rPr>
          <w:rFonts w:ascii="Times New Roman" w:eastAsia="Times New Roman" w:hAnsi="Times New Roman" w:cs="Times New Roman"/>
          <w:sz w:val="24"/>
          <w:szCs w:val="24"/>
          <w:lang w:val="es-ES"/>
        </w:rPr>
        <w:t>1952 en</w:t>
      </w:r>
      <w:r w:rsidRPr="009825AF">
        <w:rPr>
          <w:rFonts w:ascii="Times New Roman" w:eastAsia="Times New Roman" w:hAnsi="Times New Roman" w:cs="Times New Roman"/>
          <w:sz w:val="24"/>
          <w:szCs w:val="24"/>
          <w:lang w:val="es-ES"/>
        </w:rPr>
        <w:t xml:space="preserve"> los laboratorios de la Estación Experimental </w:t>
      </w:r>
      <w:r w:rsidR="001A4E7A" w:rsidRPr="009825AF">
        <w:rPr>
          <w:rFonts w:ascii="Times New Roman" w:eastAsia="Times New Roman" w:hAnsi="Times New Roman" w:cs="Times New Roman"/>
          <w:sz w:val="24"/>
          <w:szCs w:val="24"/>
          <w:lang w:val="es-ES"/>
        </w:rPr>
        <w:t>de</w:t>
      </w:r>
      <w:r w:rsidR="00CB31A7" w:rsidRPr="009825AF">
        <w:rPr>
          <w:rFonts w:ascii="Times New Roman" w:eastAsia="Times New Roman" w:hAnsi="Times New Roman" w:cs="Times New Roman"/>
          <w:sz w:val="24"/>
          <w:szCs w:val="24"/>
          <w:lang w:val="es-ES"/>
        </w:rPr>
        <w:t>l MAC</w:t>
      </w:r>
      <w:r w:rsidRPr="009825AF">
        <w:rPr>
          <w:rFonts w:ascii="Times New Roman" w:eastAsia="Times New Roman" w:hAnsi="Times New Roman" w:cs="Times New Roman"/>
          <w:sz w:val="24"/>
          <w:szCs w:val="24"/>
          <w:lang w:val="es-ES"/>
        </w:rPr>
        <w:t xml:space="preserve"> en El Limón, Maracay</w:t>
      </w:r>
      <w:r w:rsidR="00CB31A7"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y en el Central Azucarero El Palmar en La Victoria, ambos en el estado Aragua (</w:t>
      </w:r>
      <w:r w:rsidRPr="009825AF">
        <w:rPr>
          <w:rFonts w:ascii="Times New Roman" w:eastAsia="Times New Roman" w:hAnsi="Times New Roman" w:cs="Times New Roman"/>
          <w:color w:val="0070C0"/>
          <w:sz w:val="24"/>
          <w:szCs w:val="24"/>
          <w:lang w:val="es-ES"/>
        </w:rPr>
        <w:t>Box</w:t>
      </w:r>
      <w:r w:rsidR="009660D2" w:rsidRPr="009825AF">
        <w:rPr>
          <w:rFonts w:ascii="Times New Roman" w:eastAsia="Times New Roman" w:hAnsi="Times New Roman" w:cs="Times New Roman"/>
          <w:color w:val="0070C0"/>
          <w:sz w:val="24"/>
          <w:szCs w:val="24"/>
          <w:lang w:val="es-ES"/>
        </w:rPr>
        <w:t>,</w:t>
      </w:r>
      <w:r w:rsidRPr="009825AF">
        <w:rPr>
          <w:rFonts w:ascii="Times New Roman" w:eastAsia="Times New Roman" w:hAnsi="Times New Roman" w:cs="Times New Roman"/>
          <w:color w:val="0070C0"/>
          <w:sz w:val="24"/>
          <w:szCs w:val="24"/>
          <w:lang w:val="es-ES"/>
        </w:rPr>
        <w:t xml:space="preserve"> 1953</w:t>
      </w:r>
      <w:r w:rsidRPr="009825AF">
        <w:rPr>
          <w:rFonts w:ascii="Times New Roman" w:eastAsia="Times New Roman" w:hAnsi="Times New Roman" w:cs="Times New Roman"/>
          <w:sz w:val="24"/>
          <w:szCs w:val="24"/>
          <w:lang w:val="es-ES"/>
        </w:rPr>
        <w:t>)</w:t>
      </w:r>
      <w:r w:rsidR="00CB31A7"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Desde </w:t>
      </w:r>
      <w:r w:rsidR="001A4E7A" w:rsidRPr="009825AF">
        <w:rPr>
          <w:rFonts w:ascii="Times New Roman" w:eastAsia="Times New Roman" w:hAnsi="Times New Roman" w:cs="Times New Roman"/>
          <w:sz w:val="24"/>
          <w:szCs w:val="24"/>
          <w:lang w:val="es-ES"/>
        </w:rPr>
        <w:t>e</w:t>
      </w:r>
      <w:r w:rsidR="00CB31A7" w:rsidRPr="009825AF">
        <w:rPr>
          <w:rFonts w:ascii="Times New Roman" w:eastAsia="Times New Roman" w:hAnsi="Times New Roman" w:cs="Times New Roman"/>
          <w:sz w:val="24"/>
          <w:szCs w:val="24"/>
          <w:lang w:val="es-ES"/>
        </w:rPr>
        <w:t>l</w:t>
      </w:r>
      <w:r w:rsidRPr="009825AF">
        <w:rPr>
          <w:rFonts w:ascii="Times New Roman" w:eastAsia="Times New Roman" w:hAnsi="Times New Roman" w:cs="Times New Roman"/>
          <w:sz w:val="24"/>
          <w:szCs w:val="24"/>
          <w:lang w:val="es-ES"/>
        </w:rPr>
        <w:t xml:space="preserve"> inicio</w:t>
      </w:r>
      <w:r w:rsidR="00CB31A7"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varios centrales azucareros de Venezuela adoptaron el método de controlar al taladrador de la caña de azúcar </w:t>
      </w:r>
      <w:r w:rsidR="00853BEE" w:rsidRPr="009825AF">
        <w:rPr>
          <w:rFonts w:ascii="Times New Roman" w:eastAsia="Times New Roman" w:hAnsi="Times New Roman" w:cs="Times New Roman"/>
          <w:sz w:val="24"/>
          <w:szCs w:val="24"/>
          <w:lang w:val="es-ES"/>
        </w:rPr>
        <w:t xml:space="preserve">con el uso de </w:t>
      </w:r>
      <w:r w:rsidRPr="009825AF">
        <w:rPr>
          <w:rFonts w:ascii="Times New Roman" w:eastAsia="Times New Roman" w:hAnsi="Times New Roman" w:cs="Times New Roman"/>
          <w:sz w:val="24"/>
          <w:szCs w:val="24"/>
          <w:lang w:val="es-ES"/>
        </w:rPr>
        <w:t xml:space="preserve">moscas amazónicas.  </w:t>
      </w:r>
    </w:p>
    <w:p w14:paraId="281983B1" w14:textId="77777777" w:rsidR="00CB31A7" w:rsidRPr="009825AF" w:rsidRDefault="00CB31A7"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5A2BB845" w14:textId="58F739B3" w:rsidR="00CB31A7" w:rsidRPr="009825AF" w:rsidRDefault="00D9534D"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r w:rsidRPr="009825AF">
        <w:rPr>
          <w:rFonts w:ascii="Times New Roman" w:hAnsi="Times New Roman" w:cs="Times New Roman"/>
          <w:sz w:val="24"/>
          <w:szCs w:val="24"/>
        </w:rPr>
        <w:t xml:space="preserve">Las primeras liberaciones </w:t>
      </w:r>
      <w:r w:rsidR="00A84ED3" w:rsidRPr="009825AF">
        <w:rPr>
          <w:rFonts w:ascii="Times New Roman" w:hAnsi="Times New Roman" w:cs="Times New Roman"/>
          <w:sz w:val="24"/>
          <w:szCs w:val="24"/>
        </w:rPr>
        <w:t>en el área de la Azucarera Río Turbio (antes Central Río Turbio), fueron realizadas por la Estación Experimental de Occidente (hoy INIA, Yaritagua, estado Yaracuy)</w:t>
      </w:r>
      <w:r w:rsidR="00251ACE"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En el periodo 1951 a 1955 </w:t>
      </w:r>
      <w:r w:rsidR="00251ACE" w:rsidRPr="009825AF">
        <w:rPr>
          <w:rFonts w:ascii="Times New Roman" w:hAnsi="Times New Roman" w:cs="Times New Roman"/>
          <w:sz w:val="24"/>
          <w:szCs w:val="24"/>
        </w:rPr>
        <w:t xml:space="preserve">se </w:t>
      </w:r>
      <w:r w:rsidR="00A84ED3" w:rsidRPr="009825AF">
        <w:rPr>
          <w:rFonts w:ascii="Times New Roman" w:hAnsi="Times New Roman" w:cs="Times New Roman"/>
          <w:sz w:val="24"/>
          <w:szCs w:val="24"/>
        </w:rPr>
        <w:t>liber</w:t>
      </w:r>
      <w:r w:rsidR="00E23206" w:rsidRPr="009825AF">
        <w:rPr>
          <w:rFonts w:ascii="Times New Roman" w:hAnsi="Times New Roman" w:cs="Times New Roman"/>
          <w:sz w:val="24"/>
          <w:szCs w:val="24"/>
        </w:rPr>
        <w:t xml:space="preserve">aron </w:t>
      </w:r>
      <w:r w:rsidR="00A84ED3" w:rsidRPr="009825AF">
        <w:rPr>
          <w:rFonts w:ascii="Times New Roman" w:hAnsi="Times New Roman" w:cs="Times New Roman"/>
          <w:sz w:val="24"/>
          <w:szCs w:val="24"/>
        </w:rPr>
        <w:t>17</w:t>
      </w:r>
      <w:r w:rsidR="008D2A6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800 moscas amazónicas, y 24</w:t>
      </w:r>
      <w:r w:rsidR="008D2A6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686 entre 1956 y 1957 (</w:t>
      </w:r>
      <w:proofErr w:type="spellStart"/>
      <w:r w:rsidR="00A84ED3" w:rsidRPr="009825AF">
        <w:rPr>
          <w:rFonts w:ascii="Times New Roman" w:hAnsi="Times New Roman" w:cs="Times New Roman"/>
          <w:color w:val="0070C0"/>
          <w:sz w:val="24"/>
          <w:szCs w:val="24"/>
        </w:rPr>
        <w:t>Guagliumi</w:t>
      </w:r>
      <w:proofErr w:type="spellEnd"/>
      <w:r w:rsidR="00A84ED3" w:rsidRPr="009825AF">
        <w:rPr>
          <w:rFonts w:ascii="Times New Roman" w:hAnsi="Times New Roman" w:cs="Times New Roman"/>
          <w:color w:val="0070C0"/>
          <w:sz w:val="24"/>
          <w:szCs w:val="24"/>
        </w:rPr>
        <w:t>, 1957</w:t>
      </w:r>
      <w:r w:rsidR="00A84ED3" w:rsidRPr="009825AF">
        <w:rPr>
          <w:rFonts w:ascii="Times New Roman" w:hAnsi="Times New Roman" w:cs="Times New Roman"/>
          <w:sz w:val="24"/>
          <w:szCs w:val="24"/>
        </w:rPr>
        <w:t>)</w:t>
      </w:r>
      <w:r w:rsidR="00251ACE"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Mediante las liberaciones de </w:t>
      </w:r>
      <w:r w:rsidR="00A84ED3" w:rsidRPr="009825AF">
        <w:rPr>
          <w:rFonts w:ascii="Times New Roman" w:hAnsi="Times New Roman" w:cs="Times New Roman"/>
          <w:i/>
          <w:sz w:val="24"/>
          <w:szCs w:val="24"/>
        </w:rPr>
        <w:t xml:space="preserve">L. </w:t>
      </w:r>
      <w:proofErr w:type="spellStart"/>
      <w:r w:rsidR="00A84ED3" w:rsidRPr="009825AF">
        <w:rPr>
          <w:rFonts w:ascii="Times New Roman" w:hAnsi="Times New Roman" w:cs="Times New Roman"/>
          <w:i/>
          <w:sz w:val="24"/>
          <w:szCs w:val="24"/>
        </w:rPr>
        <w:t>minense</w:t>
      </w:r>
      <w:proofErr w:type="spellEnd"/>
      <w:r w:rsidR="00A84ED3" w:rsidRPr="009825AF">
        <w:rPr>
          <w:rFonts w:ascii="Times New Roman" w:hAnsi="Times New Roman" w:cs="Times New Roman"/>
          <w:sz w:val="24"/>
          <w:szCs w:val="24"/>
        </w:rPr>
        <w:t>, el porcentaje de intensidad de infestación de la caña</w:t>
      </w:r>
      <w:r w:rsidR="00342205" w:rsidRPr="009825AF">
        <w:rPr>
          <w:rFonts w:ascii="Times New Roman" w:hAnsi="Times New Roman" w:cs="Times New Roman"/>
          <w:sz w:val="24"/>
          <w:szCs w:val="24"/>
        </w:rPr>
        <w:t xml:space="preserve"> de azúcar (</w:t>
      </w:r>
      <w:r w:rsidR="00A84ED3" w:rsidRPr="009825AF">
        <w:rPr>
          <w:rFonts w:ascii="Times New Roman" w:hAnsi="Times New Roman" w:cs="Times New Roman"/>
          <w:sz w:val="24"/>
          <w:szCs w:val="24"/>
        </w:rPr>
        <w:t>%</w:t>
      </w:r>
      <w:r w:rsidR="001A4E7A"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I.I.= porcentaje de entrenudos perforados por taladradores</w:t>
      </w:r>
      <w:r w:rsidR="0059605D"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era de aproximadamente del 20</w:t>
      </w:r>
      <w:r w:rsidR="008F4CC6"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entre 1951 y 1958, </w:t>
      </w:r>
      <w:r w:rsidR="00E40818" w:rsidRPr="009825AF">
        <w:rPr>
          <w:rFonts w:ascii="Times New Roman" w:hAnsi="Times New Roman" w:cs="Times New Roman"/>
          <w:sz w:val="24"/>
          <w:szCs w:val="24"/>
        </w:rPr>
        <w:t xml:space="preserve">el cual </w:t>
      </w:r>
      <w:r w:rsidR="00A84ED3" w:rsidRPr="009825AF">
        <w:rPr>
          <w:rFonts w:ascii="Times New Roman" w:hAnsi="Times New Roman" w:cs="Times New Roman"/>
          <w:sz w:val="24"/>
          <w:szCs w:val="24"/>
        </w:rPr>
        <w:t>se reduj</w:t>
      </w:r>
      <w:r w:rsidR="00342205" w:rsidRPr="009825AF">
        <w:rPr>
          <w:rFonts w:ascii="Times New Roman" w:hAnsi="Times New Roman" w:cs="Times New Roman"/>
          <w:sz w:val="24"/>
          <w:szCs w:val="24"/>
        </w:rPr>
        <w:t>o</w:t>
      </w:r>
      <w:r w:rsidR="00A84ED3" w:rsidRPr="009825AF">
        <w:rPr>
          <w:rFonts w:ascii="Times New Roman" w:hAnsi="Times New Roman" w:cs="Times New Roman"/>
          <w:sz w:val="24"/>
          <w:szCs w:val="24"/>
        </w:rPr>
        <w:t xml:space="preserve"> a 15</w:t>
      </w:r>
      <w:r w:rsidR="008F4CC6" w:rsidRPr="009825AF">
        <w:rPr>
          <w:rFonts w:ascii="Times New Roman" w:hAnsi="Times New Roman" w:cs="Times New Roman"/>
          <w:sz w:val="24"/>
          <w:szCs w:val="24"/>
        </w:rPr>
        <w:t xml:space="preserve"> </w:t>
      </w:r>
      <w:r w:rsidR="000A1402"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en 1962 </w:t>
      </w:r>
      <w:r w:rsidR="001A4E7A" w:rsidRPr="009825AF">
        <w:rPr>
          <w:rFonts w:ascii="Times New Roman" w:hAnsi="Times New Roman" w:cs="Times New Roman"/>
          <w:sz w:val="24"/>
          <w:szCs w:val="24"/>
        </w:rPr>
        <w:t>(</w:t>
      </w:r>
      <w:r w:rsidR="001A4E7A" w:rsidRPr="009825AF">
        <w:rPr>
          <w:rFonts w:ascii="Times New Roman" w:hAnsi="Times New Roman" w:cs="Times New Roman"/>
          <w:color w:val="0070C0"/>
          <w:sz w:val="24"/>
          <w:szCs w:val="24"/>
        </w:rPr>
        <w:t xml:space="preserve">Ferrer, 2012) </w:t>
      </w:r>
      <w:r w:rsidR="00A84ED3" w:rsidRPr="009825AF">
        <w:rPr>
          <w:rFonts w:ascii="Times New Roman" w:hAnsi="Times New Roman" w:cs="Times New Roman"/>
          <w:sz w:val="24"/>
          <w:szCs w:val="24"/>
        </w:rPr>
        <w:t>(</w:t>
      </w:r>
      <w:r w:rsidR="00A84ED3" w:rsidRPr="009825AF">
        <w:rPr>
          <w:rFonts w:ascii="Times New Roman" w:hAnsi="Times New Roman" w:cs="Times New Roman"/>
          <w:b/>
          <w:bCs/>
          <w:sz w:val="24"/>
          <w:szCs w:val="24"/>
        </w:rPr>
        <w:t xml:space="preserve">Figura </w:t>
      </w:r>
      <w:r w:rsidR="007E57FB" w:rsidRPr="009825AF">
        <w:rPr>
          <w:rFonts w:ascii="Times New Roman" w:hAnsi="Times New Roman" w:cs="Times New Roman"/>
          <w:b/>
          <w:bCs/>
          <w:sz w:val="24"/>
          <w:szCs w:val="24"/>
        </w:rPr>
        <w:t>1</w:t>
      </w:r>
      <w:r w:rsidR="00A84ED3" w:rsidRPr="009825AF">
        <w:rPr>
          <w:rFonts w:ascii="Times New Roman" w:hAnsi="Times New Roman" w:cs="Times New Roman"/>
          <w:sz w:val="24"/>
          <w:szCs w:val="24"/>
        </w:rPr>
        <w:t>)</w:t>
      </w:r>
      <w:r w:rsidR="003D0D7A"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w:t>
      </w:r>
    </w:p>
    <w:p w14:paraId="3E12C786" w14:textId="77777777" w:rsidR="00CB31A7" w:rsidRPr="009825AF" w:rsidRDefault="00CB31A7"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p>
    <w:p w14:paraId="64664C20" w14:textId="66B4FCE6" w:rsidR="009574FA" w:rsidRPr="009825AF" w:rsidRDefault="008F4CC6"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r w:rsidRPr="009825AF">
        <w:rPr>
          <w:rFonts w:ascii="Times New Roman" w:hAnsi="Times New Roman" w:cs="Times New Roman"/>
          <w:sz w:val="24"/>
          <w:szCs w:val="24"/>
        </w:rPr>
        <w:t xml:space="preserve">En el </w:t>
      </w:r>
      <w:r w:rsidR="003D0D7A" w:rsidRPr="009825AF">
        <w:rPr>
          <w:rFonts w:ascii="Times New Roman" w:hAnsi="Times New Roman" w:cs="Times New Roman"/>
          <w:sz w:val="24"/>
          <w:szCs w:val="24"/>
        </w:rPr>
        <w:t xml:space="preserve">área de influencia de </w:t>
      </w:r>
      <w:r w:rsidR="00A84ED3" w:rsidRPr="009825AF">
        <w:rPr>
          <w:rFonts w:ascii="Times New Roman" w:hAnsi="Times New Roman" w:cs="Times New Roman"/>
          <w:sz w:val="24"/>
          <w:szCs w:val="24"/>
        </w:rPr>
        <w:t>La Azucarera R</w:t>
      </w:r>
      <w:r w:rsidR="009574FA" w:rsidRPr="009825AF">
        <w:rPr>
          <w:rFonts w:ascii="Times New Roman" w:hAnsi="Times New Roman" w:cs="Times New Roman"/>
          <w:sz w:val="24"/>
          <w:szCs w:val="24"/>
        </w:rPr>
        <w:t>í</w:t>
      </w:r>
      <w:r w:rsidR="00A84ED3" w:rsidRPr="009825AF">
        <w:rPr>
          <w:rFonts w:ascii="Times New Roman" w:hAnsi="Times New Roman" w:cs="Times New Roman"/>
          <w:sz w:val="24"/>
          <w:szCs w:val="24"/>
        </w:rPr>
        <w:t xml:space="preserve">o Turbio </w:t>
      </w:r>
      <w:r w:rsidR="00E40818" w:rsidRPr="009825AF">
        <w:rPr>
          <w:rFonts w:ascii="Times New Roman" w:hAnsi="Times New Roman" w:cs="Times New Roman"/>
          <w:sz w:val="24"/>
          <w:szCs w:val="24"/>
        </w:rPr>
        <w:t>hubo</w:t>
      </w:r>
      <w:r w:rsidR="00A84ED3" w:rsidRPr="009825AF">
        <w:rPr>
          <w:rFonts w:ascii="Times New Roman" w:hAnsi="Times New Roman" w:cs="Times New Roman"/>
          <w:sz w:val="24"/>
          <w:szCs w:val="24"/>
        </w:rPr>
        <w:t xml:space="preserve"> una reducción de la intensidad de infestación hasta el 7</w:t>
      </w:r>
      <w:r w:rsidR="008D2A6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entre 1986 </w:t>
      </w:r>
      <w:r w:rsidR="005F6544" w:rsidRPr="009825AF">
        <w:rPr>
          <w:rFonts w:ascii="Times New Roman" w:hAnsi="Times New Roman" w:cs="Times New Roman"/>
          <w:sz w:val="24"/>
          <w:szCs w:val="24"/>
        </w:rPr>
        <w:t>y</w:t>
      </w:r>
      <w:r w:rsidR="00A84ED3" w:rsidRPr="009825AF">
        <w:rPr>
          <w:rFonts w:ascii="Times New Roman" w:hAnsi="Times New Roman" w:cs="Times New Roman"/>
          <w:sz w:val="24"/>
          <w:szCs w:val="24"/>
        </w:rPr>
        <w:t xml:space="preserve"> 1988. Salazar</w:t>
      </w:r>
      <w:r w:rsidR="005F6544"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2004</w:t>
      </w:r>
      <w:r w:rsidR="005F6544"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citado por </w:t>
      </w:r>
      <w:r w:rsidR="00A84ED3" w:rsidRPr="009825AF">
        <w:rPr>
          <w:rFonts w:ascii="Times New Roman" w:hAnsi="Times New Roman" w:cs="Times New Roman"/>
          <w:color w:val="0070C0"/>
          <w:sz w:val="24"/>
          <w:szCs w:val="24"/>
        </w:rPr>
        <w:t>Hernández</w:t>
      </w:r>
      <w:r w:rsidR="005F6544" w:rsidRPr="009825AF">
        <w:rPr>
          <w:rFonts w:ascii="Times New Roman" w:hAnsi="Times New Roman" w:cs="Times New Roman"/>
          <w:color w:val="0070C0"/>
          <w:sz w:val="24"/>
          <w:szCs w:val="24"/>
        </w:rPr>
        <w:t xml:space="preserve"> (</w:t>
      </w:r>
      <w:r w:rsidR="00A84ED3" w:rsidRPr="009825AF">
        <w:rPr>
          <w:rFonts w:ascii="Times New Roman" w:hAnsi="Times New Roman" w:cs="Times New Roman"/>
          <w:color w:val="0070C0"/>
          <w:sz w:val="24"/>
          <w:szCs w:val="24"/>
        </w:rPr>
        <w:t>2010)</w:t>
      </w:r>
      <w:r w:rsidR="005F6544"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w:t>
      </w:r>
      <w:r w:rsidR="0011205A" w:rsidRPr="009825AF">
        <w:rPr>
          <w:rFonts w:ascii="Times New Roman" w:hAnsi="Times New Roman" w:cs="Times New Roman"/>
          <w:sz w:val="24"/>
          <w:szCs w:val="24"/>
        </w:rPr>
        <w:t xml:space="preserve">estableció que </w:t>
      </w:r>
      <w:r w:rsidR="0011205A" w:rsidRPr="009825AF">
        <w:rPr>
          <w:rFonts w:ascii="Times New Roman" w:hAnsi="Times New Roman" w:cs="Times New Roman"/>
          <w:i/>
          <w:sz w:val="24"/>
          <w:szCs w:val="24"/>
        </w:rPr>
        <w:t>L</w:t>
      </w:r>
      <w:r w:rsidR="005F6544" w:rsidRPr="009825AF">
        <w:rPr>
          <w:rFonts w:ascii="Times New Roman" w:hAnsi="Times New Roman" w:cs="Times New Roman"/>
          <w:i/>
          <w:sz w:val="24"/>
          <w:szCs w:val="24"/>
        </w:rPr>
        <w:t>.</w:t>
      </w:r>
      <w:r w:rsidR="0011205A" w:rsidRPr="009825AF">
        <w:rPr>
          <w:rFonts w:ascii="Times New Roman" w:hAnsi="Times New Roman" w:cs="Times New Roman"/>
          <w:i/>
          <w:sz w:val="24"/>
          <w:szCs w:val="24"/>
        </w:rPr>
        <w:t xml:space="preserve"> </w:t>
      </w:r>
      <w:proofErr w:type="spellStart"/>
      <w:r w:rsidR="0011205A" w:rsidRPr="009825AF">
        <w:rPr>
          <w:rFonts w:ascii="Times New Roman" w:hAnsi="Times New Roman" w:cs="Times New Roman"/>
          <w:i/>
          <w:sz w:val="24"/>
          <w:szCs w:val="24"/>
        </w:rPr>
        <w:t>m</w:t>
      </w:r>
      <w:r w:rsidR="005F6544" w:rsidRPr="009825AF">
        <w:rPr>
          <w:rFonts w:ascii="Times New Roman" w:hAnsi="Times New Roman" w:cs="Times New Roman"/>
          <w:i/>
          <w:sz w:val="24"/>
          <w:szCs w:val="24"/>
        </w:rPr>
        <w:t>i</w:t>
      </w:r>
      <w:r w:rsidR="0011205A" w:rsidRPr="009825AF">
        <w:rPr>
          <w:rFonts w:ascii="Times New Roman" w:hAnsi="Times New Roman" w:cs="Times New Roman"/>
          <w:i/>
          <w:sz w:val="24"/>
          <w:szCs w:val="24"/>
        </w:rPr>
        <w:t>nense</w:t>
      </w:r>
      <w:proofErr w:type="spellEnd"/>
      <w:r w:rsidR="0011205A" w:rsidRPr="009825AF">
        <w:rPr>
          <w:rFonts w:ascii="Times New Roman" w:hAnsi="Times New Roman" w:cs="Times New Roman"/>
          <w:sz w:val="24"/>
          <w:szCs w:val="24"/>
        </w:rPr>
        <w:t xml:space="preserve"> parasitaba preferentemente a </w:t>
      </w:r>
      <w:r w:rsidR="0011205A" w:rsidRPr="009825AF">
        <w:rPr>
          <w:rFonts w:ascii="Times New Roman" w:hAnsi="Times New Roman" w:cs="Times New Roman"/>
          <w:i/>
          <w:sz w:val="24"/>
          <w:szCs w:val="24"/>
        </w:rPr>
        <w:t xml:space="preserve">D. </w:t>
      </w:r>
      <w:proofErr w:type="spellStart"/>
      <w:r w:rsidR="0011205A" w:rsidRPr="009825AF">
        <w:rPr>
          <w:rFonts w:ascii="Times New Roman" w:hAnsi="Times New Roman" w:cs="Times New Roman"/>
          <w:i/>
          <w:sz w:val="24"/>
          <w:szCs w:val="24"/>
        </w:rPr>
        <w:t>saccharalis</w:t>
      </w:r>
      <w:proofErr w:type="spellEnd"/>
      <w:r w:rsidR="005F6544" w:rsidRPr="009825AF">
        <w:rPr>
          <w:rFonts w:ascii="Times New Roman" w:hAnsi="Times New Roman" w:cs="Times New Roman"/>
          <w:sz w:val="24"/>
          <w:szCs w:val="24"/>
        </w:rPr>
        <w:t xml:space="preserve">, </w:t>
      </w:r>
      <w:r w:rsidR="0011205A" w:rsidRPr="009825AF">
        <w:rPr>
          <w:rFonts w:ascii="Times New Roman" w:hAnsi="Times New Roman" w:cs="Times New Roman"/>
          <w:sz w:val="24"/>
          <w:szCs w:val="24"/>
        </w:rPr>
        <w:t xml:space="preserve">y no </w:t>
      </w:r>
      <w:r w:rsidR="00853BEE" w:rsidRPr="009825AF">
        <w:rPr>
          <w:rFonts w:ascii="Times New Roman" w:hAnsi="Times New Roman" w:cs="Times New Roman"/>
          <w:sz w:val="24"/>
          <w:szCs w:val="24"/>
        </w:rPr>
        <w:t>de manera muy eficiente</w:t>
      </w:r>
      <w:r w:rsidR="0011205A" w:rsidRPr="009825AF">
        <w:rPr>
          <w:rFonts w:ascii="Times New Roman" w:hAnsi="Times New Roman" w:cs="Times New Roman"/>
          <w:sz w:val="24"/>
          <w:szCs w:val="24"/>
        </w:rPr>
        <w:t xml:space="preserve"> a las otras especies, </w:t>
      </w:r>
      <w:r w:rsidRPr="009825AF">
        <w:rPr>
          <w:rFonts w:ascii="Times New Roman" w:hAnsi="Times New Roman" w:cs="Times New Roman"/>
          <w:sz w:val="24"/>
          <w:szCs w:val="24"/>
        </w:rPr>
        <w:t xml:space="preserve">en especial </w:t>
      </w:r>
      <w:r w:rsidR="0011205A" w:rsidRPr="009825AF">
        <w:rPr>
          <w:rFonts w:ascii="Times New Roman" w:hAnsi="Times New Roman" w:cs="Times New Roman"/>
          <w:sz w:val="24"/>
          <w:szCs w:val="24"/>
        </w:rPr>
        <w:t xml:space="preserve">a </w:t>
      </w:r>
      <w:r w:rsidR="0011205A" w:rsidRPr="009825AF">
        <w:rPr>
          <w:rFonts w:ascii="Times New Roman" w:hAnsi="Times New Roman" w:cs="Times New Roman"/>
          <w:i/>
          <w:sz w:val="24"/>
          <w:szCs w:val="24"/>
        </w:rPr>
        <w:t xml:space="preserve">D. </w:t>
      </w:r>
      <w:proofErr w:type="spellStart"/>
      <w:r w:rsidR="0011205A" w:rsidRPr="009825AF">
        <w:rPr>
          <w:rFonts w:ascii="Times New Roman" w:hAnsi="Times New Roman" w:cs="Times New Roman"/>
          <w:i/>
          <w:sz w:val="24"/>
          <w:szCs w:val="24"/>
        </w:rPr>
        <w:t>centrella</w:t>
      </w:r>
      <w:proofErr w:type="spellEnd"/>
      <w:r w:rsidR="0011205A" w:rsidRPr="009825AF">
        <w:rPr>
          <w:rFonts w:ascii="Times New Roman" w:hAnsi="Times New Roman" w:cs="Times New Roman"/>
          <w:sz w:val="24"/>
          <w:szCs w:val="24"/>
        </w:rPr>
        <w:t>, la cual era prácticamente inmune</w:t>
      </w:r>
      <w:r w:rsidR="005F6544" w:rsidRPr="009825AF">
        <w:rPr>
          <w:rFonts w:ascii="Times New Roman" w:hAnsi="Times New Roman" w:cs="Times New Roman"/>
          <w:sz w:val="24"/>
          <w:szCs w:val="24"/>
        </w:rPr>
        <w:t>,</w:t>
      </w:r>
      <w:r w:rsidR="00565E43" w:rsidRPr="009825AF">
        <w:rPr>
          <w:rFonts w:ascii="Times New Roman" w:hAnsi="Times New Roman" w:cs="Times New Roman"/>
          <w:sz w:val="24"/>
          <w:szCs w:val="24"/>
        </w:rPr>
        <w:t xml:space="preserve"> al encapsular </w:t>
      </w:r>
      <w:r w:rsidR="0011205A" w:rsidRPr="009825AF">
        <w:rPr>
          <w:rFonts w:ascii="Times New Roman" w:hAnsi="Times New Roman" w:cs="Times New Roman"/>
          <w:sz w:val="24"/>
          <w:szCs w:val="24"/>
        </w:rPr>
        <w:t>la larva de la mosca.</w:t>
      </w:r>
      <w:r w:rsidR="00A84ED3" w:rsidRPr="009825AF">
        <w:rPr>
          <w:rFonts w:ascii="Times New Roman" w:hAnsi="Times New Roman" w:cs="Times New Roman"/>
          <w:sz w:val="24"/>
          <w:szCs w:val="24"/>
        </w:rPr>
        <w:t xml:space="preserve"> </w:t>
      </w:r>
    </w:p>
    <w:p w14:paraId="224A2C2A" w14:textId="77777777" w:rsidR="009574FA" w:rsidRPr="009825AF" w:rsidRDefault="009574FA"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p>
    <w:p w14:paraId="3BBE9182" w14:textId="7272826D" w:rsidR="00A84ED3" w:rsidRPr="009825AF" w:rsidRDefault="00093EC0" w:rsidP="00FC03F2">
      <w:pPr>
        <w:widowControl w:val="0"/>
        <w:autoSpaceDE w:val="0"/>
        <w:autoSpaceDN w:val="0"/>
        <w:adjustRightInd w:val="0"/>
        <w:spacing w:after="0" w:line="240" w:lineRule="auto"/>
        <w:jc w:val="both"/>
        <w:textAlignment w:val="baseline"/>
        <w:rPr>
          <w:rFonts w:ascii="Times New Roman" w:hAnsi="Times New Roman" w:cs="Times New Roman"/>
          <w:noProof/>
          <w:sz w:val="24"/>
          <w:szCs w:val="24"/>
          <w:lang w:eastAsia="es-VE"/>
        </w:rPr>
      </w:pPr>
      <w:r w:rsidRPr="009825AF">
        <w:rPr>
          <w:rFonts w:ascii="Times New Roman" w:hAnsi="Times New Roman" w:cs="Times New Roman"/>
          <w:sz w:val="24"/>
          <w:szCs w:val="24"/>
        </w:rPr>
        <w:t xml:space="preserve">SERVBIO la produjo exclusivamente hasta 1989, </w:t>
      </w:r>
      <w:r w:rsidR="009574FA" w:rsidRPr="009825AF">
        <w:rPr>
          <w:rFonts w:ascii="Times New Roman" w:hAnsi="Times New Roman" w:cs="Times New Roman"/>
          <w:sz w:val="24"/>
          <w:szCs w:val="24"/>
        </w:rPr>
        <w:t>pero</w:t>
      </w:r>
      <w:r w:rsidRPr="009825AF">
        <w:rPr>
          <w:rFonts w:ascii="Times New Roman" w:hAnsi="Times New Roman" w:cs="Times New Roman"/>
          <w:sz w:val="24"/>
          <w:szCs w:val="24"/>
        </w:rPr>
        <w:t xml:space="preserve"> se comenzó a utilizar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al contar con resultados positivos obtenidos desde 1987 con especímenes traídos de Colombia y del Commonwealth </w:t>
      </w:r>
      <w:proofErr w:type="spellStart"/>
      <w:r w:rsidRPr="009825AF">
        <w:rPr>
          <w:rFonts w:ascii="Times New Roman" w:hAnsi="Times New Roman" w:cs="Times New Roman"/>
          <w:sz w:val="24"/>
          <w:szCs w:val="24"/>
        </w:rPr>
        <w:t>Institute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of</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Biological</w:t>
      </w:r>
      <w:proofErr w:type="spellEnd"/>
      <w:r w:rsidRPr="009825AF">
        <w:rPr>
          <w:rFonts w:ascii="Times New Roman" w:hAnsi="Times New Roman" w:cs="Times New Roman"/>
          <w:sz w:val="24"/>
          <w:szCs w:val="24"/>
        </w:rPr>
        <w:t xml:space="preserve"> Control</w:t>
      </w:r>
      <w:r w:rsidR="00610EC0" w:rsidRPr="009825AF">
        <w:rPr>
          <w:rFonts w:ascii="Times New Roman" w:hAnsi="Times New Roman" w:cs="Times New Roman"/>
          <w:sz w:val="24"/>
          <w:szCs w:val="24"/>
        </w:rPr>
        <w:t xml:space="preserve"> (CIBC)</w:t>
      </w:r>
      <w:r w:rsidRPr="009825AF">
        <w:rPr>
          <w:rFonts w:ascii="Times New Roman" w:hAnsi="Times New Roman" w:cs="Times New Roman"/>
          <w:sz w:val="24"/>
          <w:szCs w:val="24"/>
        </w:rPr>
        <w:t xml:space="preserve">. Entre 1977 y 1981 se realizaron liberaciones en diferentes estados del país, y solo después de </w:t>
      </w:r>
      <w:r w:rsidR="00F66664" w:rsidRPr="009825AF">
        <w:rPr>
          <w:rFonts w:ascii="Times New Roman" w:hAnsi="Times New Roman" w:cs="Times New Roman"/>
          <w:sz w:val="24"/>
          <w:szCs w:val="24"/>
        </w:rPr>
        <w:t xml:space="preserve">seis </w:t>
      </w:r>
      <w:r w:rsidRPr="009825AF">
        <w:rPr>
          <w:rFonts w:ascii="Times New Roman" w:hAnsi="Times New Roman" w:cs="Times New Roman"/>
          <w:sz w:val="24"/>
          <w:szCs w:val="24"/>
        </w:rPr>
        <w:t>años, en 1987</w:t>
      </w:r>
      <w:r w:rsidR="00F66664" w:rsidRPr="009825AF">
        <w:rPr>
          <w:rFonts w:ascii="Times New Roman" w:hAnsi="Times New Roman" w:cs="Times New Roman"/>
          <w:sz w:val="24"/>
          <w:szCs w:val="24"/>
        </w:rPr>
        <w:t>,</w:t>
      </w:r>
      <w:r w:rsidRPr="009825AF">
        <w:rPr>
          <w:rFonts w:ascii="Times New Roman" w:hAnsi="Times New Roman" w:cs="Times New Roman"/>
          <w:sz w:val="24"/>
          <w:szCs w:val="24"/>
        </w:rPr>
        <w:t xml:space="preserve"> se detectó su establecimiento en dos lugares distintos</w:t>
      </w:r>
      <w:r w:rsidR="00F66664" w:rsidRPr="009825AF">
        <w:rPr>
          <w:rFonts w:ascii="Times New Roman" w:hAnsi="Times New Roman" w:cs="Times New Roman"/>
          <w:sz w:val="24"/>
          <w:szCs w:val="24"/>
        </w:rPr>
        <w:t>,</w:t>
      </w:r>
      <w:r w:rsidRPr="009825AF">
        <w:rPr>
          <w:rFonts w:ascii="Times New Roman" w:hAnsi="Times New Roman" w:cs="Times New Roman"/>
          <w:sz w:val="24"/>
          <w:szCs w:val="24"/>
        </w:rPr>
        <w:t xml:space="preserve"> en las localidades de Ureña (estado Táchira) y Cariaco (estado Sucre) (</w:t>
      </w:r>
      <w:r w:rsidRPr="009825AF">
        <w:rPr>
          <w:rFonts w:ascii="Times New Roman" w:hAnsi="Times New Roman" w:cs="Times New Roman"/>
          <w:color w:val="0070C0"/>
          <w:sz w:val="24"/>
          <w:szCs w:val="24"/>
        </w:rPr>
        <w:t>Linares y Ferrer, 1990</w:t>
      </w:r>
      <w:r w:rsidRPr="009825AF">
        <w:rPr>
          <w:rFonts w:ascii="Times New Roman" w:hAnsi="Times New Roman" w:cs="Times New Roman"/>
          <w:sz w:val="24"/>
          <w:szCs w:val="24"/>
        </w:rPr>
        <w:t>).</w:t>
      </w:r>
      <w:r w:rsidR="00CC5FAC"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Esto se podría explicar porque hubo una “climatización” de la especie, como ha ocurrido en otros países. </w:t>
      </w:r>
      <w:r w:rsidR="00F2738A" w:rsidRPr="009825AF">
        <w:rPr>
          <w:rFonts w:ascii="Times New Roman" w:hAnsi="Times New Roman" w:cs="Times New Roman"/>
          <w:sz w:val="24"/>
          <w:szCs w:val="24"/>
        </w:rPr>
        <w:t xml:space="preserve">Al contar </w:t>
      </w:r>
      <w:r w:rsidR="00A84ED3" w:rsidRPr="009825AF">
        <w:rPr>
          <w:rFonts w:ascii="Times New Roman" w:hAnsi="Times New Roman" w:cs="Times New Roman"/>
          <w:sz w:val="24"/>
          <w:szCs w:val="24"/>
        </w:rPr>
        <w:t xml:space="preserve">con este </w:t>
      </w:r>
      <w:r w:rsidR="00B3299D" w:rsidRPr="009825AF">
        <w:rPr>
          <w:rFonts w:ascii="Times New Roman" w:hAnsi="Times New Roman" w:cs="Times New Roman"/>
          <w:sz w:val="24"/>
          <w:szCs w:val="24"/>
        </w:rPr>
        <w:t>asentamiento</w:t>
      </w:r>
      <w:r w:rsidR="00A84ED3" w:rsidRPr="009825AF">
        <w:rPr>
          <w:rFonts w:ascii="Times New Roman" w:hAnsi="Times New Roman" w:cs="Times New Roman"/>
          <w:sz w:val="24"/>
          <w:szCs w:val="24"/>
        </w:rPr>
        <w:t>, se recolect</w:t>
      </w:r>
      <w:r w:rsidR="004A1229" w:rsidRPr="009825AF">
        <w:rPr>
          <w:rFonts w:ascii="Times New Roman" w:hAnsi="Times New Roman" w:cs="Times New Roman"/>
          <w:sz w:val="24"/>
          <w:szCs w:val="24"/>
        </w:rPr>
        <w:t>ó</w:t>
      </w:r>
      <w:r w:rsidR="00A84ED3" w:rsidRPr="009825AF">
        <w:rPr>
          <w:rFonts w:ascii="Times New Roman" w:hAnsi="Times New Roman" w:cs="Times New Roman"/>
          <w:sz w:val="24"/>
          <w:szCs w:val="24"/>
        </w:rPr>
        <w:t xml:space="preserve"> dicho material y se tra</w:t>
      </w:r>
      <w:r w:rsidR="00F66664" w:rsidRPr="009825AF">
        <w:rPr>
          <w:rFonts w:ascii="Times New Roman" w:hAnsi="Times New Roman" w:cs="Times New Roman"/>
          <w:sz w:val="24"/>
          <w:szCs w:val="24"/>
        </w:rPr>
        <w:t>sladó</w:t>
      </w:r>
      <w:r w:rsidR="00A84ED3" w:rsidRPr="009825AF">
        <w:rPr>
          <w:rFonts w:ascii="Times New Roman" w:hAnsi="Times New Roman" w:cs="Times New Roman"/>
          <w:sz w:val="24"/>
          <w:szCs w:val="24"/>
        </w:rPr>
        <w:t xml:space="preserve"> </w:t>
      </w:r>
      <w:r w:rsidR="0007511F" w:rsidRPr="009825AF">
        <w:rPr>
          <w:rFonts w:ascii="Times New Roman" w:hAnsi="Times New Roman" w:cs="Times New Roman"/>
          <w:sz w:val="24"/>
          <w:szCs w:val="24"/>
        </w:rPr>
        <w:t>al</w:t>
      </w:r>
      <w:r w:rsidR="00A84ED3" w:rsidRPr="009825AF">
        <w:rPr>
          <w:rFonts w:ascii="Times New Roman" w:hAnsi="Times New Roman" w:cs="Times New Roman"/>
          <w:sz w:val="24"/>
          <w:szCs w:val="24"/>
        </w:rPr>
        <w:t xml:space="preserve"> laboratorio de SERVBIO, </w:t>
      </w:r>
      <w:r w:rsidR="001A4E7A" w:rsidRPr="009825AF">
        <w:rPr>
          <w:rFonts w:ascii="Times New Roman" w:hAnsi="Times New Roman" w:cs="Times New Roman"/>
          <w:sz w:val="24"/>
          <w:szCs w:val="24"/>
        </w:rPr>
        <w:t>donde se</w:t>
      </w:r>
      <w:r w:rsidR="00A84ED3" w:rsidRPr="009825AF">
        <w:rPr>
          <w:rFonts w:ascii="Times New Roman" w:hAnsi="Times New Roman" w:cs="Times New Roman"/>
          <w:sz w:val="24"/>
          <w:szCs w:val="24"/>
        </w:rPr>
        <w:t xml:space="preserve"> empezó a reproducir masivamente, y liberar dentro de los programas MIP en todos los centrales azucareros del país.</w:t>
      </w:r>
      <w:r w:rsidR="00A84ED3" w:rsidRPr="009825AF">
        <w:rPr>
          <w:rFonts w:ascii="Times New Roman" w:hAnsi="Times New Roman" w:cs="Times New Roman"/>
          <w:noProof/>
          <w:sz w:val="24"/>
          <w:szCs w:val="24"/>
          <w:lang w:eastAsia="es-VE"/>
        </w:rPr>
        <w:t xml:space="preserve">  </w:t>
      </w:r>
    </w:p>
    <w:p w14:paraId="351DC99A" w14:textId="77777777" w:rsidR="005F6544" w:rsidRPr="009825AF" w:rsidRDefault="005F6544" w:rsidP="00FC03F2">
      <w:pPr>
        <w:spacing w:after="0" w:line="240" w:lineRule="auto"/>
        <w:jc w:val="both"/>
        <w:rPr>
          <w:rFonts w:ascii="Times New Roman" w:hAnsi="Times New Roman" w:cs="Times New Roman"/>
          <w:sz w:val="24"/>
          <w:szCs w:val="24"/>
        </w:rPr>
      </w:pPr>
    </w:p>
    <w:p w14:paraId="1028549B" w14:textId="77777777" w:rsidR="00B21E6D" w:rsidRPr="009825AF" w:rsidRDefault="00A84ED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En el área de influencia de la Azucarera R</w:t>
      </w:r>
      <w:r w:rsidR="00F66664" w:rsidRPr="009825AF">
        <w:rPr>
          <w:rFonts w:ascii="Times New Roman" w:hAnsi="Times New Roman" w:cs="Times New Roman"/>
          <w:sz w:val="24"/>
          <w:szCs w:val="24"/>
        </w:rPr>
        <w:t>í</w:t>
      </w:r>
      <w:r w:rsidRPr="009825AF">
        <w:rPr>
          <w:rFonts w:ascii="Times New Roman" w:hAnsi="Times New Roman" w:cs="Times New Roman"/>
          <w:sz w:val="24"/>
          <w:szCs w:val="24"/>
        </w:rPr>
        <w:t>o Turbio, solo cuando se introdujo C.</w:t>
      </w:r>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reproducida por </w:t>
      </w:r>
      <w:r w:rsidR="00565E43" w:rsidRPr="009825AF">
        <w:rPr>
          <w:rFonts w:ascii="Times New Roman" w:hAnsi="Times New Roman" w:cs="Times New Roman"/>
          <w:sz w:val="24"/>
          <w:szCs w:val="24"/>
        </w:rPr>
        <w:t>SERVBIO</w:t>
      </w:r>
      <w:r w:rsidRPr="009825AF">
        <w:rPr>
          <w:rFonts w:ascii="Times New Roman" w:hAnsi="Times New Roman" w:cs="Times New Roman"/>
          <w:sz w:val="24"/>
          <w:szCs w:val="24"/>
        </w:rPr>
        <w:t xml:space="preserve"> se pudo reducir el % I. I., detectándose los primeros reportes de parasitismo en campos adyacentes al laboratorio, debido al escape de </w:t>
      </w:r>
      <w:r w:rsidR="004A1229" w:rsidRPr="009825AF">
        <w:rPr>
          <w:rFonts w:ascii="Times New Roman" w:hAnsi="Times New Roman" w:cs="Times New Roman"/>
          <w:sz w:val="24"/>
          <w:szCs w:val="24"/>
        </w:rPr>
        <w:t>avispas</w:t>
      </w:r>
      <w:r w:rsidRPr="009825AF">
        <w:rPr>
          <w:rFonts w:ascii="Times New Roman" w:hAnsi="Times New Roman" w:cs="Times New Roman"/>
          <w:sz w:val="24"/>
          <w:szCs w:val="24"/>
        </w:rPr>
        <w:t xml:space="preserve"> hacia zonas aledañas</w:t>
      </w:r>
      <w:r w:rsidR="00F66664" w:rsidRPr="009825AF">
        <w:rPr>
          <w:rFonts w:ascii="Times New Roman" w:hAnsi="Times New Roman" w:cs="Times New Roman"/>
          <w:sz w:val="24"/>
          <w:szCs w:val="24"/>
        </w:rPr>
        <w:t xml:space="preserve">. </w:t>
      </w:r>
      <w:r w:rsidR="00F66664" w:rsidRPr="009825AF">
        <w:rPr>
          <w:rFonts w:ascii="Times New Roman" w:hAnsi="Times New Roman" w:cs="Times New Roman"/>
          <w:sz w:val="24"/>
          <w:szCs w:val="24"/>
        </w:rPr>
        <w:lastRenderedPageBreak/>
        <w:t>L</w:t>
      </w:r>
      <w:r w:rsidRPr="009825AF">
        <w:rPr>
          <w:rFonts w:ascii="Times New Roman" w:hAnsi="Times New Roman" w:cs="Times New Roman"/>
          <w:sz w:val="24"/>
          <w:szCs w:val="24"/>
        </w:rPr>
        <w:t xml:space="preserve">uego </w:t>
      </w:r>
      <w:r w:rsidR="000B2AE0" w:rsidRPr="009825AF">
        <w:rPr>
          <w:rFonts w:ascii="Times New Roman" w:hAnsi="Times New Roman" w:cs="Times New Roman"/>
          <w:sz w:val="24"/>
          <w:szCs w:val="24"/>
        </w:rPr>
        <w:t>se</w:t>
      </w:r>
      <w:r w:rsidRPr="009825AF">
        <w:rPr>
          <w:rFonts w:ascii="Times New Roman" w:hAnsi="Times New Roman" w:cs="Times New Roman"/>
          <w:sz w:val="24"/>
          <w:szCs w:val="24"/>
        </w:rPr>
        <w:t xml:space="preserve"> </w:t>
      </w:r>
      <w:r w:rsidR="000B2AE0" w:rsidRPr="009825AF">
        <w:rPr>
          <w:rFonts w:ascii="Times New Roman" w:hAnsi="Times New Roman" w:cs="Times New Roman"/>
          <w:sz w:val="24"/>
          <w:szCs w:val="24"/>
        </w:rPr>
        <w:t>observó</w:t>
      </w:r>
      <w:r w:rsidRPr="009825AF">
        <w:rPr>
          <w:rFonts w:ascii="Times New Roman" w:hAnsi="Times New Roman" w:cs="Times New Roman"/>
          <w:sz w:val="24"/>
          <w:szCs w:val="24"/>
        </w:rPr>
        <w:t xml:space="preserve"> una expansión rápida a zonas que estaban hasta 20 km de distancia del laboratorio, como el sector El Rodeo </w:t>
      </w:r>
      <w:r w:rsidR="008E4B47" w:rsidRPr="009825AF">
        <w:rPr>
          <w:rFonts w:ascii="Times New Roman" w:hAnsi="Times New Roman" w:cs="Times New Roman"/>
          <w:sz w:val="24"/>
          <w:szCs w:val="24"/>
        </w:rPr>
        <w:t>(</w:t>
      </w:r>
      <w:r w:rsidRPr="009825AF">
        <w:rPr>
          <w:rFonts w:ascii="Times New Roman" w:hAnsi="Times New Roman" w:cs="Times New Roman"/>
          <w:sz w:val="24"/>
          <w:szCs w:val="24"/>
        </w:rPr>
        <w:t>estado Yaracuy</w:t>
      </w:r>
      <w:r w:rsidR="008E4B47"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6CEBEB02" w14:textId="0F4DA5ED" w:rsidR="00B21E6D" w:rsidRDefault="008E4F55" w:rsidP="00FC03F2">
      <w:pPr>
        <w:spacing w:line="24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F0AEC7F" wp14:editId="4E62D57D">
            <wp:simplePos x="0" y="0"/>
            <wp:positionH relativeFrom="column">
              <wp:posOffset>4445</wp:posOffset>
            </wp:positionH>
            <wp:positionV relativeFrom="paragraph">
              <wp:posOffset>276225</wp:posOffset>
            </wp:positionV>
            <wp:extent cx="5971540" cy="356552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1540" cy="3565525"/>
                    </a:xfrm>
                    <a:prstGeom prst="rect">
                      <a:avLst/>
                    </a:prstGeom>
                  </pic:spPr>
                </pic:pic>
              </a:graphicData>
            </a:graphic>
          </wp:anchor>
        </w:drawing>
      </w:r>
    </w:p>
    <w:p w14:paraId="40B0790C" w14:textId="0EA92505" w:rsidR="00D304FC" w:rsidRPr="009825AF" w:rsidRDefault="00D304FC" w:rsidP="00E40D9E">
      <w:pPr>
        <w:spacing w:line="240" w:lineRule="auto"/>
        <w:jc w:val="both"/>
        <w:rPr>
          <w:rFonts w:ascii="Times New Roman" w:hAnsi="Times New Roman" w:cs="Times New Roman"/>
          <w:bCs/>
          <w:sz w:val="24"/>
          <w:szCs w:val="24"/>
        </w:rPr>
      </w:pPr>
      <w:r w:rsidRPr="009825AF">
        <w:rPr>
          <w:rFonts w:ascii="Times New Roman" w:hAnsi="Times New Roman" w:cs="Times New Roman"/>
          <w:b/>
          <w:sz w:val="24"/>
          <w:szCs w:val="24"/>
        </w:rPr>
        <w:t xml:space="preserve">Figura 1. </w:t>
      </w:r>
      <w:r w:rsidRPr="009825AF">
        <w:rPr>
          <w:rFonts w:ascii="Times New Roman" w:hAnsi="Times New Roman" w:cs="Times New Roman"/>
          <w:bCs/>
          <w:sz w:val="24"/>
          <w:szCs w:val="24"/>
        </w:rPr>
        <w:t>Porcentajes de intensidad de infestación y especies de taladradores en el área</w:t>
      </w:r>
      <w:r w:rsidR="00E32D1B" w:rsidRPr="009825AF">
        <w:rPr>
          <w:rFonts w:ascii="Times New Roman" w:hAnsi="Times New Roman" w:cs="Times New Roman"/>
          <w:bCs/>
          <w:sz w:val="24"/>
          <w:szCs w:val="24"/>
        </w:rPr>
        <w:t xml:space="preserve"> de </w:t>
      </w:r>
      <w:r w:rsidRPr="009825AF">
        <w:rPr>
          <w:rFonts w:ascii="Times New Roman" w:hAnsi="Times New Roman" w:cs="Times New Roman"/>
          <w:bCs/>
          <w:sz w:val="24"/>
          <w:szCs w:val="24"/>
        </w:rPr>
        <w:t>influencia de la Azucarera Río Turbio, desde el inicio de liberaciones de parasitoides</w:t>
      </w:r>
      <w:r w:rsidR="00C503F9" w:rsidRPr="009825AF">
        <w:rPr>
          <w:rFonts w:ascii="Times New Roman" w:hAnsi="Times New Roman" w:cs="Times New Roman"/>
          <w:bCs/>
          <w:sz w:val="24"/>
          <w:szCs w:val="24"/>
        </w:rPr>
        <w:t>.</w:t>
      </w:r>
    </w:p>
    <w:p w14:paraId="01AF8459" w14:textId="3CFFFACE" w:rsidR="00C503F9" w:rsidRPr="009825AF" w:rsidRDefault="00B61036" w:rsidP="00FC03F2">
      <w:pPr>
        <w:spacing w:after="0" w:line="240" w:lineRule="auto"/>
        <w:jc w:val="both"/>
        <w:rPr>
          <w:rFonts w:ascii="Times New Roman" w:hAnsi="Times New Roman" w:cs="Times New Roman"/>
          <w:bCs/>
          <w:i/>
          <w:iCs/>
          <w:sz w:val="24"/>
          <w:szCs w:val="24"/>
          <w:lang w:val="en-US"/>
        </w:rPr>
      </w:pPr>
      <w:r w:rsidRPr="009825AF">
        <w:rPr>
          <w:rFonts w:ascii="Times New Roman" w:hAnsi="Times New Roman" w:cs="Times New Roman"/>
          <w:b/>
          <w:i/>
          <w:iCs/>
          <w:sz w:val="24"/>
          <w:szCs w:val="24"/>
          <w:lang w:val="en-US"/>
        </w:rPr>
        <w:t xml:space="preserve">Figure 1. </w:t>
      </w:r>
      <w:r w:rsidRPr="009825AF">
        <w:rPr>
          <w:rFonts w:ascii="Times New Roman" w:hAnsi="Times New Roman" w:cs="Times New Roman"/>
          <w:bCs/>
          <w:i/>
          <w:iCs/>
          <w:sz w:val="24"/>
          <w:szCs w:val="24"/>
          <w:lang w:val="en-US"/>
        </w:rPr>
        <w:t xml:space="preserve">Percentages of infestation intensity and species of borers </w:t>
      </w:r>
      <w:proofErr w:type="gramStart"/>
      <w:r w:rsidRPr="009825AF">
        <w:rPr>
          <w:rFonts w:ascii="Times New Roman" w:hAnsi="Times New Roman" w:cs="Times New Roman"/>
          <w:bCs/>
          <w:i/>
          <w:iCs/>
          <w:sz w:val="24"/>
          <w:szCs w:val="24"/>
          <w:lang w:val="en-US"/>
        </w:rPr>
        <w:t>in the area of</w:t>
      </w:r>
      <w:proofErr w:type="gramEnd"/>
      <w:r w:rsidRPr="009825AF">
        <w:rPr>
          <w:rFonts w:ascii="Times New Roman" w:hAnsi="Times New Roman" w:cs="Times New Roman"/>
          <w:bCs/>
          <w:i/>
          <w:iCs/>
          <w:sz w:val="24"/>
          <w:szCs w:val="24"/>
          <w:lang w:val="en-US"/>
        </w:rPr>
        <w:t xml:space="preserve"> influence of the </w:t>
      </w:r>
      <w:proofErr w:type="spellStart"/>
      <w:r w:rsidRPr="009825AF">
        <w:rPr>
          <w:rFonts w:ascii="Times New Roman" w:hAnsi="Times New Roman" w:cs="Times New Roman"/>
          <w:bCs/>
          <w:i/>
          <w:iCs/>
          <w:sz w:val="24"/>
          <w:szCs w:val="24"/>
          <w:lang w:val="en-US"/>
        </w:rPr>
        <w:t>Azucarera</w:t>
      </w:r>
      <w:proofErr w:type="spellEnd"/>
      <w:r w:rsidRPr="009825AF">
        <w:rPr>
          <w:rFonts w:ascii="Times New Roman" w:hAnsi="Times New Roman" w:cs="Times New Roman"/>
          <w:bCs/>
          <w:i/>
          <w:iCs/>
          <w:sz w:val="24"/>
          <w:szCs w:val="24"/>
          <w:lang w:val="en-US"/>
        </w:rPr>
        <w:t xml:space="preserve"> Río </w:t>
      </w:r>
      <w:proofErr w:type="spellStart"/>
      <w:r w:rsidRPr="009825AF">
        <w:rPr>
          <w:rFonts w:ascii="Times New Roman" w:hAnsi="Times New Roman" w:cs="Times New Roman"/>
          <w:bCs/>
          <w:i/>
          <w:iCs/>
          <w:sz w:val="24"/>
          <w:szCs w:val="24"/>
          <w:lang w:val="en-US"/>
        </w:rPr>
        <w:t>Turbio</w:t>
      </w:r>
      <w:proofErr w:type="spellEnd"/>
      <w:r w:rsidRPr="009825AF">
        <w:rPr>
          <w:rFonts w:ascii="Times New Roman" w:hAnsi="Times New Roman" w:cs="Times New Roman"/>
          <w:bCs/>
          <w:i/>
          <w:iCs/>
          <w:sz w:val="24"/>
          <w:szCs w:val="24"/>
          <w:lang w:val="en-US"/>
        </w:rPr>
        <w:t>, since the beginning of parasitoid releases.</w:t>
      </w:r>
    </w:p>
    <w:p w14:paraId="43457FF6" w14:textId="77777777" w:rsidR="00B61036" w:rsidRPr="009825AF" w:rsidRDefault="00B61036" w:rsidP="00FC03F2">
      <w:pPr>
        <w:spacing w:after="0" w:line="240" w:lineRule="auto"/>
        <w:jc w:val="both"/>
        <w:rPr>
          <w:rFonts w:ascii="Times New Roman" w:hAnsi="Times New Roman" w:cs="Times New Roman"/>
          <w:b/>
          <w:i/>
          <w:iCs/>
          <w:sz w:val="24"/>
          <w:szCs w:val="24"/>
          <w:lang w:val="en-US"/>
        </w:rPr>
      </w:pPr>
    </w:p>
    <w:p w14:paraId="6249E564" w14:textId="34988180" w:rsidR="009574FA" w:rsidRPr="009825AF" w:rsidRDefault="009574FA" w:rsidP="00FC03F2">
      <w:pPr>
        <w:spacing w:after="0" w:line="240" w:lineRule="auto"/>
        <w:ind w:left="426" w:hanging="426"/>
        <w:jc w:val="both"/>
        <w:rPr>
          <w:rFonts w:ascii="Times New Roman" w:hAnsi="Times New Roman" w:cs="Times New Roman"/>
          <w:b/>
          <w:i/>
          <w:sz w:val="24"/>
          <w:szCs w:val="24"/>
        </w:rPr>
      </w:pPr>
      <w:r w:rsidRPr="009825AF">
        <w:rPr>
          <w:rFonts w:ascii="Times New Roman" w:hAnsi="Times New Roman" w:cs="Times New Roman"/>
          <w:b/>
          <w:sz w:val="24"/>
          <w:szCs w:val="24"/>
        </w:rPr>
        <w:t>3.2</w:t>
      </w:r>
      <w:r w:rsidR="00FC7148" w:rsidRPr="009825AF">
        <w:rPr>
          <w:rFonts w:ascii="Times New Roman" w:hAnsi="Times New Roman" w:cs="Times New Roman"/>
          <w:sz w:val="24"/>
          <w:szCs w:val="24"/>
        </w:rPr>
        <w:tab/>
      </w:r>
      <w:r w:rsidRPr="009825AF">
        <w:rPr>
          <w:rFonts w:ascii="Times New Roman" w:hAnsi="Times New Roman" w:cs="Times New Roman"/>
          <w:b/>
          <w:sz w:val="24"/>
          <w:szCs w:val="24"/>
        </w:rPr>
        <w:t xml:space="preserve">Producción y manejo de la mosca amazónica y </w:t>
      </w:r>
      <w:r w:rsidRPr="009825AF">
        <w:rPr>
          <w:rFonts w:ascii="Times New Roman" w:hAnsi="Times New Roman" w:cs="Times New Roman"/>
          <w:b/>
          <w:i/>
          <w:sz w:val="24"/>
          <w:szCs w:val="24"/>
        </w:rPr>
        <w:t>C</w:t>
      </w:r>
      <w:r w:rsidR="001A1059" w:rsidRPr="009825AF">
        <w:rPr>
          <w:rFonts w:ascii="Times New Roman" w:hAnsi="Times New Roman" w:cs="Times New Roman"/>
          <w:b/>
          <w:i/>
          <w:sz w:val="24"/>
          <w:szCs w:val="24"/>
        </w:rPr>
        <w:t xml:space="preserve">. </w:t>
      </w:r>
      <w:proofErr w:type="spellStart"/>
      <w:r w:rsidR="001A1059" w:rsidRPr="009825AF">
        <w:rPr>
          <w:rFonts w:ascii="Times New Roman" w:hAnsi="Times New Roman" w:cs="Times New Roman"/>
          <w:b/>
          <w:i/>
          <w:sz w:val="24"/>
          <w:szCs w:val="24"/>
        </w:rPr>
        <w:t>flavipes</w:t>
      </w:r>
      <w:proofErr w:type="spellEnd"/>
    </w:p>
    <w:p w14:paraId="35D7AD40" w14:textId="77777777" w:rsidR="00C503F9" w:rsidRPr="009825AF" w:rsidRDefault="00C503F9" w:rsidP="00FC03F2">
      <w:pPr>
        <w:spacing w:after="0" w:line="240" w:lineRule="auto"/>
        <w:jc w:val="both"/>
        <w:rPr>
          <w:rFonts w:ascii="Times New Roman" w:hAnsi="Times New Roman" w:cs="Times New Roman"/>
          <w:sz w:val="24"/>
          <w:szCs w:val="24"/>
        </w:rPr>
      </w:pPr>
    </w:p>
    <w:p w14:paraId="307C5E56" w14:textId="2E0293C6" w:rsidR="002B5CF7" w:rsidRPr="009825AF" w:rsidRDefault="009574FA"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El funcionamiento del laboratorio requirió de personal para las diferentes labores, especialmente de una persona dedicada a la preparación de dietas artificiales. La dieta se vertía en vasitos de 1 oz. de capacidad</w:t>
      </w:r>
      <w:r w:rsidR="002B5CF7" w:rsidRPr="009825AF">
        <w:rPr>
          <w:rFonts w:ascii="Times New Roman" w:hAnsi="Times New Roman" w:cs="Times New Roman"/>
          <w:sz w:val="24"/>
          <w:szCs w:val="24"/>
        </w:rPr>
        <w:t>,</w:t>
      </w:r>
      <w:r w:rsidRPr="009825AF">
        <w:rPr>
          <w:rFonts w:ascii="Times New Roman" w:hAnsi="Times New Roman" w:cs="Times New Roman"/>
          <w:sz w:val="24"/>
          <w:szCs w:val="24"/>
        </w:rPr>
        <w:t xml:space="preserve"> en los cuales se realizaba la siembra de las larvas de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y en 13 a 14 días eran parasitadas con </w:t>
      </w:r>
      <w:r w:rsidRPr="009825AF">
        <w:rPr>
          <w:rFonts w:ascii="Times New Roman" w:hAnsi="Times New Roman" w:cs="Times New Roman"/>
          <w:i/>
          <w:sz w:val="24"/>
          <w:szCs w:val="24"/>
        </w:rPr>
        <w:t>C</w:t>
      </w:r>
      <w:r w:rsidR="00765E10" w:rsidRPr="009825AF">
        <w:rPr>
          <w:rFonts w:ascii="Times New Roman" w:hAnsi="Times New Roman" w:cs="Times New Roman"/>
          <w:i/>
          <w:sz w:val="24"/>
          <w:szCs w:val="24"/>
        </w:rPr>
        <w:t xml:space="preserve">. </w:t>
      </w:r>
      <w:proofErr w:type="spellStart"/>
      <w:r w:rsidR="00765E10"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o moscas amazónicas.</w:t>
      </w:r>
      <w:r w:rsidR="002B5CF7"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La labor se realizaba sucesivamente: preparación de dietas, siembra, incubación, parasitación y </w:t>
      </w:r>
      <w:r w:rsidR="00A40DD9" w:rsidRPr="009825AF">
        <w:rPr>
          <w:rFonts w:ascii="Times New Roman" w:hAnsi="Times New Roman" w:cs="Times New Roman"/>
          <w:sz w:val="24"/>
          <w:szCs w:val="24"/>
        </w:rPr>
        <w:t xml:space="preserve">emergencia de los parasitoides, además de un proceso de mantenimiento del pie de cría; esto era llevado a cabo en salas diferentes con su control de ambiente adecuado, para cada proceso, y personal dedicado </w:t>
      </w:r>
      <w:r w:rsidR="00E30884" w:rsidRPr="009825AF">
        <w:rPr>
          <w:rFonts w:ascii="Times New Roman" w:hAnsi="Times New Roman" w:cs="Times New Roman"/>
          <w:sz w:val="24"/>
          <w:szCs w:val="24"/>
        </w:rPr>
        <w:t xml:space="preserve">en </w:t>
      </w:r>
      <w:r w:rsidR="00A40DD9" w:rsidRPr="009825AF">
        <w:rPr>
          <w:rFonts w:ascii="Times New Roman" w:hAnsi="Times New Roman" w:cs="Times New Roman"/>
          <w:sz w:val="24"/>
          <w:szCs w:val="24"/>
        </w:rPr>
        <w:t xml:space="preserve">cada labor. </w:t>
      </w:r>
    </w:p>
    <w:p w14:paraId="205F588B" w14:textId="77777777" w:rsidR="00CE5AA7" w:rsidRPr="009825AF" w:rsidRDefault="00CE5AA7" w:rsidP="00FC03F2">
      <w:pPr>
        <w:spacing w:after="0" w:line="240" w:lineRule="auto"/>
        <w:jc w:val="both"/>
        <w:rPr>
          <w:rFonts w:ascii="Times New Roman" w:hAnsi="Times New Roman" w:cs="Times New Roman"/>
          <w:sz w:val="24"/>
          <w:szCs w:val="24"/>
        </w:rPr>
      </w:pPr>
    </w:p>
    <w:p w14:paraId="17D1DE58" w14:textId="0D55CD5B" w:rsidR="00132884" w:rsidRPr="009825AF" w:rsidRDefault="00A40DD9" w:rsidP="00FC03F2">
      <w:pPr>
        <w:spacing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La dieta utilizada en un inicio era similar a fórmulas y técnicas establecidas a las empleadas por laboratorios </w:t>
      </w:r>
      <w:r w:rsidR="00132884" w:rsidRPr="009825AF">
        <w:rPr>
          <w:rFonts w:ascii="Times New Roman" w:hAnsi="Times New Roman" w:cs="Times New Roman"/>
          <w:sz w:val="24"/>
          <w:szCs w:val="24"/>
        </w:rPr>
        <w:t>estadounidenses</w:t>
      </w:r>
      <w:r w:rsidRPr="009825AF">
        <w:rPr>
          <w:rFonts w:ascii="Times New Roman" w:hAnsi="Times New Roman" w:cs="Times New Roman"/>
          <w:sz w:val="24"/>
          <w:szCs w:val="24"/>
        </w:rPr>
        <w:t xml:space="preserve">, por lo cual se tenía que importar sus ingredientes, pero debido a sus costos y </w:t>
      </w:r>
      <w:r w:rsidR="00E30884" w:rsidRPr="009825AF">
        <w:rPr>
          <w:rFonts w:ascii="Times New Roman" w:hAnsi="Times New Roman" w:cs="Times New Roman"/>
          <w:sz w:val="24"/>
          <w:szCs w:val="24"/>
        </w:rPr>
        <w:t xml:space="preserve">la </w:t>
      </w:r>
      <w:r w:rsidRPr="009825AF">
        <w:rPr>
          <w:rFonts w:ascii="Times New Roman" w:hAnsi="Times New Roman" w:cs="Times New Roman"/>
          <w:sz w:val="24"/>
          <w:szCs w:val="24"/>
        </w:rPr>
        <w:t>dependencia que se originaba, se decidió reemplazar elementos como las sales minerales (sales Wesson), agar, complejos vitamínicos, germen de trigo, etc.</w:t>
      </w:r>
      <w:r w:rsidR="00132884" w:rsidRPr="009825AF">
        <w:rPr>
          <w:rFonts w:ascii="Times New Roman" w:hAnsi="Times New Roman" w:cs="Times New Roman"/>
          <w:sz w:val="24"/>
          <w:szCs w:val="24"/>
        </w:rPr>
        <w:t xml:space="preserve"> P</w:t>
      </w:r>
      <w:r w:rsidRPr="009825AF">
        <w:rPr>
          <w:rFonts w:ascii="Times New Roman" w:hAnsi="Times New Roman" w:cs="Times New Roman"/>
          <w:sz w:val="24"/>
          <w:szCs w:val="24"/>
        </w:rPr>
        <w:t>or ello</w:t>
      </w:r>
      <w:r w:rsidR="00132884" w:rsidRPr="009825AF">
        <w:rPr>
          <w:rFonts w:ascii="Times New Roman" w:hAnsi="Times New Roman" w:cs="Times New Roman"/>
          <w:sz w:val="24"/>
          <w:szCs w:val="24"/>
        </w:rPr>
        <w:t>,</w:t>
      </w:r>
      <w:r w:rsidRPr="009825AF">
        <w:rPr>
          <w:rFonts w:ascii="Times New Roman" w:hAnsi="Times New Roman" w:cs="Times New Roman"/>
          <w:sz w:val="24"/>
          <w:szCs w:val="24"/>
        </w:rPr>
        <w:t xml:space="preserve"> se estableció una formulación con </w:t>
      </w:r>
      <w:r w:rsidR="00E30884" w:rsidRPr="009825AF">
        <w:rPr>
          <w:rFonts w:ascii="Times New Roman" w:hAnsi="Times New Roman" w:cs="Times New Roman"/>
          <w:sz w:val="24"/>
          <w:szCs w:val="24"/>
        </w:rPr>
        <w:t xml:space="preserve">ingredientes </w:t>
      </w:r>
      <w:r w:rsidRPr="009825AF">
        <w:rPr>
          <w:rFonts w:ascii="Times New Roman" w:hAnsi="Times New Roman" w:cs="Times New Roman"/>
          <w:sz w:val="24"/>
          <w:szCs w:val="24"/>
        </w:rPr>
        <w:t>obtenidos localmente (</w:t>
      </w:r>
      <w:r w:rsidRPr="009825AF">
        <w:rPr>
          <w:rFonts w:ascii="Times New Roman" w:hAnsi="Times New Roman" w:cs="Times New Roman"/>
          <w:color w:val="0070C0"/>
          <w:sz w:val="24"/>
          <w:szCs w:val="24"/>
        </w:rPr>
        <w:t xml:space="preserve">Ferrer y </w:t>
      </w:r>
      <w:proofErr w:type="spellStart"/>
      <w:r w:rsidRPr="009825AF">
        <w:rPr>
          <w:rFonts w:ascii="Times New Roman" w:hAnsi="Times New Roman" w:cs="Times New Roman"/>
          <w:color w:val="0070C0"/>
          <w:sz w:val="24"/>
          <w:szCs w:val="24"/>
        </w:rPr>
        <w:t>Guedez</w:t>
      </w:r>
      <w:proofErr w:type="spellEnd"/>
      <w:r w:rsidRPr="009825AF">
        <w:rPr>
          <w:rFonts w:ascii="Times New Roman" w:hAnsi="Times New Roman" w:cs="Times New Roman"/>
          <w:color w:val="0070C0"/>
          <w:sz w:val="24"/>
          <w:szCs w:val="24"/>
        </w:rPr>
        <w:t>, 1990a</w:t>
      </w:r>
      <w:r w:rsidRPr="009825AF">
        <w:rPr>
          <w:rFonts w:ascii="Times New Roman" w:hAnsi="Times New Roman" w:cs="Times New Roman"/>
          <w:sz w:val="24"/>
          <w:szCs w:val="24"/>
        </w:rPr>
        <w:t xml:space="preserve">). Se tomó en cuenta investigaciones de la dieta artificial desarrollada en Perú por el </w:t>
      </w:r>
      <w:r w:rsidR="00132884" w:rsidRPr="009825AF">
        <w:rPr>
          <w:rFonts w:ascii="Times New Roman" w:hAnsi="Times New Roman" w:cs="Times New Roman"/>
          <w:sz w:val="24"/>
          <w:szCs w:val="24"/>
        </w:rPr>
        <w:t xml:space="preserve">especialista </w:t>
      </w:r>
      <w:r w:rsidRPr="009825AF">
        <w:rPr>
          <w:rFonts w:ascii="Times New Roman" w:hAnsi="Times New Roman" w:cs="Times New Roman"/>
          <w:sz w:val="24"/>
          <w:szCs w:val="24"/>
        </w:rPr>
        <w:t>Saúl Risco,</w:t>
      </w:r>
      <w:r w:rsidRPr="009825AF">
        <w:rPr>
          <w:rFonts w:ascii="Times New Roman" w:hAnsi="Times New Roman" w:cs="Times New Roman"/>
          <w:color w:val="ED7D31" w:themeColor="accent2"/>
          <w:sz w:val="24"/>
          <w:szCs w:val="24"/>
        </w:rPr>
        <w:t xml:space="preserve"> </w:t>
      </w:r>
      <w:r w:rsidRPr="009825AF">
        <w:rPr>
          <w:rFonts w:ascii="Times New Roman" w:hAnsi="Times New Roman" w:cs="Times New Roman"/>
          <w:sz w:val="24"/>
          <w:szCs w:val="24"/>
        </w:rPr>
        <w:t xml:space="preserve">la cual tenía como </w:t>
      </w:r>
      <w:r w:rsidR="00224F0C" w:rsidRPr="009825AF">
        <w:rPr>
          <w:rFonts w:ascii="Times New Roman" w:hAnsi="Times New Roman" w:cs="Times New Roman"/>
          <w:sz w:val="24"/>
          <w:szCs w:val="24"/>
        </w:rPr>
        <w:t>componente</w:t>
      </w:r>
      <w:r w:rsidRPr="009825AF">
        <w:rPr>
          <w:rFonts w:ascii="Times New Roman" w:hAnsi="Times New Roman" w:cs="Times New Roman"/>
          <w:sz w:val="24"/>
          <w:szCs w:val="24"/>
        </w:rPr>
        <w:t xml:space="preserve"> básico, harina de hojas de maíz y otros elementos de adquisición local. </w:t>
      </w:r>
    </w:p>
    <w:p w14:paraId="08492ACB" w14:textId="1EDA5BB4" w:rsidR="00A40DD9" w:rsidRPr="009825AF" w:rsidRDefault="00A40DD9"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lastRenderedPageBreak/>
        <w:t xml:space="preserve">En una oportunidad </w:t>
      </w:r>
      <w:r w:rsidR="00D74859" w:rsidRPr="009825AF">
        <w:rPr>
          <w:rFonts w:ascii="Times New Roman" w:hAnsi="Times New Roman" w:cs="Times New Roman"/>
          <w:sz w:val="24"/>
          <w:szCs w:val="24"/>
        </w:rPr>
        <w:t xml:space="preserve">al viajar </w:t>
      </w:r>
      <w:r w:rsidRPr="009825AF">
        <w:rPr>
          <w:rFonts w:ascii="Times New Roman" w:hAnsi="Times New Roman" w:cs="Times New Roman"/>
          <w:sz w:val="24"/>
          <w:szCs w:val="24"/>
        </w:rPr>
        <w:t>hacia el Central Azucarero Venezuela (El Batey, estado Zulia) observ</w:t>
      </w:r>
      <w:r w:rsidR="002875BC" w:rsidRPr="009825AF">
        <w:rPr>
          <w:rFonts w:ascii="Times New Roman" w:hAnsi="Times New Roman" w:cs="Times New Roman"/>
          <w:sz w:val="24"/>
          <w:szCs w:val="24"/>
        </w:rPr>
        <w:t>amos</w:t>
      </w:r>
      <w:r w:rsidRPr="009825AF">
        <w:rPr>
          <w:rFonts w:ascii="Times New Roman" w:hAnsi="Times New Roman" w:cs="Times New Roman"/>
          <w:sz w:val="24"/>
          <w:szCs w:val="24"/>
        </w:rPr>
        <w:t xml:space="preserve"> en la hacienda ganadera El Muro (Sabana de Mendoza, estado Trujillo) la utilización del pasto Taiwán (</w:t>
      </w:r>
      <w:proofErr w:type="spellStart"/>
      <w:r w:rsidRPr="009825AF">
        <w:rPr>
          <w:rFonts w:ascii="Times New Roman" w:hAnsi="Times New Roman" w:cs="Times New Roman"/>
          <w:i/>
          <w:sz w:val="24"/>
          <w:szCs w:val="24"/>
        </w:rPr>
        <w:t>Pennisetum</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purpureum</w:t>
      </w:r>
      <w:proofErr w:type="spellEnd"/>
      <w:r w:rsidRPr="009825AF">
        <w:rPr>
          <w:rFonts w:ascii="Times New Roman" w:hAnsi="Times New Roman" w:cs="Times New Roman"/>
          <w:sz w:val="24"/>
          <w:szCs w:val="24"/>
        </w:rPr>
        <w:t>) deshidratado y molido finamente para la elaboración de piensos para ganado vacuno. Tuv</w:t>
      </w:r>
      <w:r w:rsidR="002875BC" w:rsidRPr="009825AF">
        <w:rPr>
          <w:rFonts w:ascii="Times New Roman" w:hAnsi="Times New Roman" w:cs="Times New Roman"/>
          <w:sz w:val="24"/>
          <w:szCs w:val="24"/>
        </w:rPr>
        <w:t>imos</w:t>
      </w:r>
      <w:r w:rsidRPr="009825AF">
        <w:rPr>
          <w:rFonts w:ascii="Times New Roman" w:hAnsi="Times New Roman" w:cs="Times New Roman"/>
          <w:sz w:val="24"/>
          <w:szCs w:val="24"/>
        </w:rPr>
        <w:t xml:space="preserve"> la idea de utilizar este elemento como parte de la dieta</w:t>
      </w:r>
      <w:r w:rsidR="002875BC" w:rsidRPr="009825AF">
        <w:rPr>
          <w:rFonts w:ascii="Times New Roman" w:hAnsi="Times New Roman" w:cs="Times New Roman"/>
          <w:sz w:val="24"/>
          <w:szCs w:val="24"/>
        </w:rPr>
        <w:t xml:space="preserve">, y con esta innovación pudimos </w:t>
      </w:r>
      <w:r w:rsidRPr="009825AF">
        <w:rPr>
          <w:rFonts w:ascii="Times New Roman" w:hAnsi="Times New Roman" w:cs="Times New Roman"/>
          <w:sz w:val="24"/>
          <w:szCs w:val="24"/>
        </w:rPr>
        <w:t>disminu</w:t>
      </w:r>
      <w:r w:rsidR="002875BC" w:rsidRPr="009825AF">
        <w:rPr>
          <w:rFonts w:ascii="Times New Roman" w:hAnsi="Times New Roman" w:cs="Times New Roman"/>
          <w:sz w:val="24"/>
          <w:szCs w:val="24"/>
        </w:rPr>
        <w:t xml:space="preserve">ir </w:t>
      </w:r>
      <w:r w:rsidRPr="009825AF">
        <w:rPr>
          <w:rFonts w:ascii="Times New Roman" w:hAnsi="Times New Roman" w:cs="Times New Roman"/>
          <w:sz w:val="24"/>
          <w:szCs w:val="24"/>
        </w:rPr>
        <w:t>la cantidad de agar y eliminar las sales Wesson.</w:t>
      </w:r>
    </w:p>
    <w:p w14:paraId="79FB70A7" w14:textId="77777777" w:rsidR="00A40DD9" w:rsidRPr="009825AF" w:rsidRDefault="00A40DD9" w:rsidP="00FC03F2">
      <w:pPr>
        <w:spacing w:after="0" w:line="240" w:lineRule="auto"/>
        <w:jc w:val="both"/>
        <w:rPr>
          <w:rFonts w:ascii="Times New Roman" w:hAnsi="Times New Roman" w:cs="Times New Roman"/>
          <w:color w:val="ED7D31" w:themeColor="accent2"/>
          <w:sz w:val="24"/>
          <w:szCs w:val="24"/>
        </w:rPr>
      </w:pPr>
    </w:p>
    <w:p w14:paraId="3E1DBEBD" w14:textId="4FD6A737" w:rsidR="00A40DD9" w:rsidRPr="009825AF" w:rsidRDefault="00A40DD9" w:rsidP="00FC03F2">
      <w:pPr>
        <w:pStyle w:val="Prrafodelista"/>
        <w:numPr>
          <w:ilvl w:val="1"/>
          <w:numId w:val="3"/>
        </w:numPr>
        <w:spacing w:after="0" w:line="240" w:lineRule="auto"/>
        <w:ind w:left="426" w:hanging="426"/>
        <w:jc w:val="both"/>
        <w:rPr>
          <w:rFonts w:ascii="Times New Roman" w:hAnsi="Times New Roman" w:cs="Times New Roman"/>
          <w:b/>
          <w:bCs/>
          <w:sz w:val="24"/>
          <w:szCs w:val="24"/>
        </w:rPr>
      </w:pPr>
      <w:r w:rsidRPr="009825AF">
        <w:rPr>
          <w:rFonts w:ascii="Times New Roman" w:hAnsi="Times New Roman" w:cs="Times New Roman"/>
          <w:b/>
          <w:bCs/>
          <w:sz w:val="24"/>
          <w:szCs w:val="24"/>
        </w:rPr>
        <w:t xml:space="preserve">Volúmenes de producción de mosca amazónica y </w:t>
      </w:r>
      <w:r w:rsidRPr="009825AF">
        <w:rPr>
          <w:rFonts w:ascii="Times New Roman" w:hAnsi="Times New Roman" w:cs="Times New Roman"/>
          <w:b/>
          <w:bCs/>
          <w:i/>
          <w:sz w:val="24"/>
          <w:szCs w:val="24"/>
        </w:rPr>
        <w:t>C</w:t>
      </w:r>
      <w:r w:rsidR="008C7B46" w:rsidRPr="009825AF">
        <w:rPr>
          <w:rFonts w:ascii="Times New Roman" w:hAnsi="Times New Roman" w:cs="Times New Roman"/>
          <w:b/>
          <w:bCs/>
          <w:i/>
          <w:sz w:val="24"/>
          <w:szCs w:val="24"/>
        </w:rPr>
        <w:t xml:space="preserve">. </w:t>
      </w:r>
      <w:proofErr w:type="spellStart"/>
      <w:r w:rsidR="008C7B46" w:rsidRPr="009825AF">
        <w:rPr>
          <w:rFonts w:ascii="Times New Roman" w:hAnsi="Times New Roman" w:cs="Times New Roman"/>
          <w:b/>
          <w:bCs/>
          <w:i/>
          <w:sz w:val="24"/>
          <w:szCs w:val="24"/>
        </w:rPr>
        <w:t>flavipes</w:t>
      </w:r>
      <w:proofErr w:type="spellEnd"/>
      <w:r w:rsidRPr="009825AF">
        <w:rPr>
          <w:rFonts w:ascii="Times New Roman" w:hAnsi="Times New Roman" w:cs="Times New Roman"/>
          <w:b/>
          <w:bCs/>
          <w:sz w:val="24"/>
          <w:szCs w:val="24"/>
        </w:rPr>
        <w:t xml:space="preserve">. </w:t>
      </w:r>
    </w:p>
    <w:p w14:paraId="3D4EE958" w14:textId="77777777" w:rsidR="00CE5AA7" w:rsidRPr="009825AF" w:rsidRDefault="00CE5AA7" w:rsidP="00FC03F2">
      <w:pPr>
        <w:spacing w:after="0" w:line="240" w:lineRule="auto"/>
        <w:jc w:val="both"/>
        <w:rPr>
          <w:rFonts w:ascii="Times New Roman" w:hAnsi="Times New Roman" w:cs="Times New Roman"/>
          <w:sz w:val="24"/>
          <w:szCs w:val="24"/>
        </w:rPr>
      </w:pPr>
    </w:p>
    <w:p w14:paraId="162B2D1B" w14:textId="3391595A" w:rsidR="00A40DD9" w:rsidRPr="009825AF" w:rsidRDefault="00A40DD9" w:rsidP="00FC03F2">
      <w:pPr>
        <w:spacing w:line="240" w:lineRule="auto"/>
        <w:jc w:val="both"/>
        <w:rPr>
          <w:rFonts w:ascii="Times New Roman" w:eastAsia="Times New Roman" w:hAnsi="Times New Roman" w:cs="Times New Roman"/>
          <w:iCs/>
          <w:sz w:val="24"/>
          <w:szCs w:val="24"/>
          <w:lang w:eastAsia="es-VE"/>
        </w:rPr>
      </w:pPr>
      <w:r w:rsidRPr="009825AF">
        <w:rPr>
          <w:rFonts w:ascii="Times New Roman" w:hAnsi="Times New Roman" w:cs="Times New Roman"/>
          <w:sz w:val="24"/>
          <w:szCs w:val="24"/>
        </w:rPr>
        <w:t xml:space="preserve">Entre 1977 </w:t>
      </w:r>
      <w:r w:rsidR="007262C3" w:rsidRPr="009825AF">
        <w:rPr>
          <w:rFonts w:ascii="Times New Roman" w:hAnsi="Times New Roman" w:cs="Times New Roman"/>
          <w:sz w:val="24"/>
          <w:szCs w:val="24"/>
        </w:rPr>
        <w:t>y</w:t>
      </w:r>
      <w:r w:rsidRPr="009825AF">
        <w:rPr>
          <w:rFonts w:ascii="Times New Roman" w:hAnsi="Times New Roman" w:cs="Times New Roman"/>
          <w:sz w:val="24"/>
          <w:szCs w:val="24"/>
        </w:rPr>
        <w:t xml:space="preserve"> 1989</w:t>
      </w:r>
      <w:r w:rsidR="007262C3" w:rsidRPr="009825AF">
        <w:rPr>
          <w:rFonts w:ascii="Times New Roman" w:hAnsi="Times New Roman" w:cs="Times New Roman"/>
          <w:sz w:val="24"/>
          <w:szCs w:val="24"/>
        </w:rPr>
        <w:t>,</w:t>
      </w:r>
      <w:r w:rsidRPr="009825AF">
        <w:rPr>
          <w:rFonts w:ascii="Times New Roman" w:hAnsi="Times New Roman" w:cs="Times New Roman"/>
          <w:sz w:val="24"/>
          <w:szCs w:val="24"/>
        </w:rPr>
        <w:t xml:space="preserve"> SERVBIO produjo cerca de 2</w:t>
      </w:r>
      <w:r w:rsidR="00CE5AA7" w:rsidRPr="009825AF">
        <w:rPr>
          <w:rFonts w:ascii="Times New Roman" w:hAnsi="Times New Roman" w:cs="Times New Roman"/>
          <w:sz w:val="24"/>
          <w:szCs w:val="24"/>
        </w:rPr>
        <w:t xml:space="preserve"> </w:t>
      </w:r>
      <w:r w:rsidRPr="009825AF">
        <w:rPr>
          <w:rFonts w:ascii="Times New Roman" w:hAnsi="Times New Roman" w:cs="Times New Roman"/>
          <w:sz w:val="24"/>
          <w:szCs w:val="24"/>
        </w:rPr>
        <w:t>600</w:t>
      </w:r>
      <w:r w:rsidR="00CE5AA7"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000 </w:t>
      </w:r>
      <w:r w:rsidR="007262C3" w:rsidRPr="009825AF">
        <w:rPr>
          <w:rFonts w:ascii="Times New Roman" w:hAnsi="Times New Roman" w:cs="Times New Roman"/>
          <w:sz w:val="24"/>
          <w:szCs w:val="24"/>
        </w:rPr>
        <w:t xml:space="preserve">especímenes </w:t>
      </w:r>
      <w:r w:rsidRPr="009825AF">
        <w:rPr>
          <w:rFonts w:ascii="Times New Roman" w:hAnsi="Times New Roman" w:cs="Times New Roman"/>
          <w:sz w:val="24"/>
          <w:szCs w:val="24"/>
        </w:rPr>
        <w:t>de moscas amazónicas</w:t>
      </w:r>
      <w:r w:rsidR="007262C3" w:rsidRPr="009825AF">
        <w:rPr>
          <w:rFonts w:ascii="Times New Roman" w:hAnsi="Times New Roman" w:cs="Times New Roman"/>
          <w:sz w:val="24"/>
          <w:szCs w:val="24"/>
        </w:rPr>
        <w:t>,</w:t>
      </w:r>
      <w:r w:rsidRPr="009825AF">
        <w:rPr>
          <w:rFonts w:ascii="Times New Roman" w:hAnsi="Times New Roman" w:cs="Times New Roman"/>
          <w:sz w:val="24"/>
          <w:szCs w:val="24"/>
        </w:rPr>
        <w:t xml:space="preserve"> y </w:t>
      </w:r>
      <w:r w:rsidR="007262C3" w:rsidRPr="009825AF">
        <w:rPr>
          <w:rFonts w:ascii="Times New Roman" w:eastAsia="Times New Roman" w:hAnsi="Times New Roman" w:cs="Times New Roman"/>
          <w:iCs/>
          <w:color w:val="000000"/>
          <w:sz w:val="24"/>
          <w:szCs w:val="24"/>
          <w:lang w:eastAsia="es-VE"/>
        </w:rPr>
        <w:t>1</w:t>
      </w:r>
      <w:r w:rsidR="00CE5AA7" w:rsidRPr="009825AF">
        <w:rPr>
          <w:rFonts w:ascii="Times New Roman" w:eastAsia="Times New Roman" w:hAnsi="Times New Roman" w:cs="Times New Roman"/>
          <w:iCs/>
          <w:color w:val="000000"/>
          <w:sz w:val="24"/>
          <w:szCs w:val="24"/>
          <w:lang w:eastAsia="es-VE"/>
        </w:rPr>
        <w:t xml:space="preserve"> </w:t>
      </w:r>
      <w:r w:rsidR="007262C3" w:rsidRPr="009825AF">
        <w:rPr>
          <w:rFonts w:ascii="Times New Roman" w:eastAsia="Times New Roman" w:hAnsi="Times New Roman" w:cs="Times New Roman"/>
          <w:iCs/>
          <w:color w:val="000000"/>
          <w:sz w:val="24"/>
          <w:szCs w:val="24"/>
          <w:lang w:eastAsia="es-VE"/>
        </w:rPr>
        <w:t>452</w:t>
      </w:r>
      <w:r w:rsidR="00CE5AA7" w:rsidRPr="009825AF">
        <w:rPr>
          <w:rFonts w:ascii="Times New Roman" w:eastAsia="Times New Roman" w:hAnsi="Times New Roman" w:cs="Times New Roman"/>
          <w:iCs/>
          <w:color w:val="000000"/>
          <w:sz w:val="24"/>
          <w:szCs w:val="24"/>
          <w:lang w:eastAsia="es-VE"/>
        </w:rPr>
        <w:t xml:space="preserve"> </w:t>
      </w:r>
      <w:r w:rsidR="007262C3" w:rsidRPr="009825AF">
        <w:rPr>
          <w:rFonts w:ascii="Times New Roman" w:eastAsia="Times New Roman" w:hAnsi="Times New Roman" w:cs="Times New Roman"/>
          <w:iCs/>
          <w:color w:val="000000"/>
          <w:sz w:val="24"/>
          <w:szCs w:val="24"/>
          <w:lang w:eastAsia="es-VE"/>
        </w:rPr>
        <w:t xml:space="preserve">000 (a razón de 30 individuos por hectárea), </w:t>
      </w:r>
      <w:r w:rsidRPr="009825AF">
        <w:rPr>
          <w:rFonts w:ascii="Times New Roman" w:hAnsi="Times New Roman" w:cs="Times New Roman"/>
          <w:sz w:val="24"/>
          <w:szCs w:val="24"/>
        </w:rPr>
        <w:t xml:space="preserve">a partir de 1989 </w:t>
      </w:r>
      <w:r w:rsidR="007262C3" w:rsidRPr="009825AF">
        <w:rPr>
          <w:rFonts w:ascii="Times New Roman" w:hAnsi="Times New Roman" w:cs="Times New Roman"/>
          <w:sz w:val="24"/>
          <w:szCs w:val="24"/>
        </w:rPr>
        <w:t xml:space="preserve">y </w:t>
      </w:r>
      <w:r w:rsidRPr="009825AF">
        <w:rPr>
          <w:rFonts w:ascii="Times New Roman" w:hAnsi="Times New Roman" w:cs="Times New Roman"/>
          <w:sz w:val="24"/>
          <w:szCs w:val="24"/>
        </w:rPr>
        <w:t>hasta 2008</w:t>
      </w:r>
      <w:r w:rsidR="007262C3"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eastAsia="Times New Roman" w:hAnsi="Times New Roman" w:cs="Times New Roman"/>
          <w:iCs/>
          <w:color w:val="000000"/>
          <w:sz w:val="24"/>
          <w:szCs w:val="24"/>
          <w:lang w:eastAsia="es-VE"/>
        </w:rPr>
        <w:t>E</w:t>
      </w:r>
      <w:r w:rsidRPr="009825AF">
        <w:rPr>
          <w:rFonts w:ascii="Times New Roman" w:hAnsi="Times New Roman" w:cs="Times New Roman"/>
          <w:sz w:val="24"/>
          <w:szCs w:val="24"/>
        </w:rPr>
        <w:t>n ese mismo periodo se produj</w:t>
      </w:r>
      <w:r w:rsidR="007262C3" w:rsidRPr="009825AF">
        <w:rPr>
          <w:rFonts w:ascii="Times New Roman" w:hAnsi="Times New Roman" w:cs="Times New Roman"/>
          <w:sz w:val="24"/>
          <w:szCs w:val="24"/>
        </w:rPr>
        <w:t>eron</w:t>
      </w:r>
      <w:r w:rsidRPr="009825AF">
        <w:rPr>
          <w:rFonts w:ascii="Times New Roman" w:hAnsi="Times New Roman" w:cs="Times New Roman"/>
          <w:sz w:val="24"/>
          <w:szCs w:val="24"/>
        </w:rPr>
        <w:t xml:space="preserve"> </w:t>
      </w:r>
      <w:r w:rsidRPr="009825AF">
        <w:rPr>
          <w:rFonts w:ascii="Times New Roman" w:eastAsia="Times New Roman" w:hAnsi="Times New Roman" w:cs="Times New Roman"/>
          <w:iCs/>
          <w:color w:val="000000"/>
          <w:sz w:val="24"/>
          <w:szCs w:val="24"/>
          <w:lang w:eastAsia="es-VE"/>
        </w:rPr>
        <w:t>508</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 xml:space="preserve">869 gramos de </w:t>
      </w:r>
      <w:r w:rsidRPr="009825AF">
        <w:rPr>
          <w:rFonts w:ascii="Times New Roman" w:eastAsia="Times New Roman" w:hAnsi="Times New Roman" w:cs="Times New Roman"/>
          <w:i/>
          <w:iCs/>
          <w:color w:val="000000"/>
          <w:sz w:val="24"/>
          <w:szCs w:val="24"/>
          <w:lang w:eastAsia="es-VE"/>
        </w:rPr>
        <w:t>C</w:t>
      </w:r>
      <w:r w:rsidR="007262C3" w:rsidRPr="009825AF">
        <w:rPr>
          <w:rFonts w:ascii="Times New Roman" w:eastAsia="Times New Roman" w:hAnsi="Times New Roman" w:cs="Times New Roman"/>
          <w:i/>
          <w:iCs/>
          <w:color w:val="000000"/>
          <w:sz w:val="24"/>
          <w:szCs w:val="24"/>
          <w:lang w:eastAsia="es-VE"/>
        </w:rPr>
        <w:t>.</w:t>
      </w:r>
      <w:r w:rsidRPr="009825AF">
        <w:rPr>
          <w:rFonts w:ascii="Times New Roman" w:eastAsia="Times New Roman" w:hAnsi="Times New Roman" w:cs="Times New Roman"/>
          <w:i/>
          <w:iCs/>
          <w:color w:val="000000"/>
          <w:sz w:val="24"/>
          <w:szCs w:val="24"/>
          <w:lang w:eastAsia="es-VE"/>
        </w:rPr>
        <w:t xml:space="preserve"> </w:t>
      </w:r>
      <w:proofErr w:type="spellStart"/>
      <w:r w:rsidRPr="009825AF">
        <w:rPr>
          <w:rFonts w:ascii="Times New Roman" w:eastAsia="Times New Roman" w:hAnsi="Times New Roman" w:cs="Times New Roman"/>
          <w:i/>
          <w:iCs/>
          <w:color w:val="000000"/>
          <w:sz w:val="24"/>
          <w:szCs w:val="24"/>
          <w:lang w:eastAsia="es-VE"/>
        </w:rPr>
        <w:t>flavipes</w:t>
      </w:r>
      <w:proofErr w:type="spellEnd"/>
      <w:r w:rsidRPr="009825AF">
        <w:rPr>
          <w:rFonts w:ascii="Times New Roman" w:eastAsia="Times New Roman" w:hAnsi="Times New Roman" w:cs="Times New Roman"/>
          <w:iCs/>
          <w:color w:val="000000"/>
          <w:sz w:val="24"/>
          <w:szCs w:val="24"/>
          <w:lang w:eastAsia="es-VE"/>
        </w:rPr>
        <w:t>, equivalentes a 508</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869</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000 avispitas, que se usan a razón de 1</w:t>
      </w:r>
      <w:r w:rsidR="007262C3"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g</w:t>
      </w:r>
      <w:r w:rsidR="007262C3" w:rsidRPr="009825AF">
        <w:rPr>
          <w:rFonts w:ascii="Times New Roman" w:eastAsia="Times New Roman" w:hAnsi="Times New Roman" w:cs="Times New Roman"/>
          <w:iCs/>
          <w:color w:val="000000"/>
          <w:sz w:val="24"/>
          <w:szCs w:val="24"/>
          <w:lang w:eastAsia="es-VE"/>
        </w:rPr>
        <w:t>/h</w:t>
      </w:r>
      <w:r w:rsidRPr="009825AF">
        <w:rPr>
          <w:rFonts w:ascii="Times New Roman" w:eastAsia="Times New Roman" w:hAnsi="Times New Roman" w:cs="Times New Roman"/>
          <w:iCs/>
          <w:color w:val="000000"/>
          <w:sz w:val="24"/>
          <w:szCs w:val="24"/>
          <w:lang w:eastAsia="es-VE"/>
        </w:rPr>
        <w:t xml:space="preserve">a. </w:t>
      </w:r>
      <w:r w:rsidR="008D6ADB" w:rsidRPr="009825AF">
        <w:rPr>
          <w:rFonts w:ascii="Times New Roman" w:eastAsia="Times New Roman" w:hAnsi="Times New Roman" w:cs="Times New Roman"/>
          <w:iCs/>
          <w:color w:val="000000"/>
          <w:sz w:val="24"/>
          <w:szCs w:val="24"/>
          <w:lang w:eastAsia="es-VE"/>
        </w:rPr>
        <w:t xml:space="preserve">Si se descuenta </w:t>
      </w:r>
      <w:r w:rsidRPr="009825AF">
        <w:rPr>
          <w:rFonts w:ascii="Times New Roman" w:eastAsia="Times New Roman" w:hAnsi="Times New Roman" w:cs="Times New Roman"/>
          <w:iCs/>
          <w:color w:val="000000"/>
          <w:sz w:val="24"/>
          <w:szCs w:val="24"/>
          <w:lang w:eastAsia="es-VE"/>
        </w:rPr>
        <w:t>el pie de cría, se cubri</w:t>
      </w:r>
      <w:r w:rsidR="007262C3" w:rsidRPr="009825AF">
        <w:rPr>
          <w:rFonts w:ascii="Times New Roman" w:eastAsia="Times New Roman" w:hAnsi="Times New Roman" w:cs="Times New Roman"/>
          <w:iCs/>
          <w:color w:val="000000"/>
          <w:sz w:val="24"/>
          <w:szCs w:val="24"/>
          <w:lang w:eastAsia="es-VE"/>
        </w:rPr>
        <w:t xml:space="preserve">ó </w:t>
      </w:r>
      <w:r w:rsidRPr="009825AF">
        <w:rPr>
          <w:rFonts w:ascii="Times New Roman" w:eastAsia="Times New Roman" w:hAnsi="Times New Roman" w:cs="Times New Roman"/>
          <w:iCs/>
          <w:color w:val="000000"/>
          <w:sz w:val="24"/>
          <w:szCs w:val="24"/>
          <w:lang w:eastAsia="es-VE"/>
        </w:rPr>
        <w:t>un total de 461</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000 h</w:t>
      </w:r>
      <w:r w:rsidR="007262C3" w:rsidRPr="009825AF">
        <w:rPr>
          <w:rFonts w:ascii="Times New Roman" w:eastAsia="Times New Roman" w:hAnsi="Times New Roman" w:cs="Times New Roman"/>
          <w:iCs/>
          <w:color w:val="000000"/>
          <w:sz w:val="24"/>
          <w:szCs w:val="24"/>
          <w:lang w:eastAsia="es-VE"/>
        </w:rPr>
        <w:t>a</w:t>
      </w:r>
      <w:r w:rsidRPr="009825AF">
        <w:rPr>
          <w:rFonts w:ascii="Times New Roman" w:eastAsia="Times New Roman" w:hAnsi="Times New Roman" w:cs="Times New Roman"/>
          <w:iCs/>
          <w:color w:val="000000"/>
          <w:sz w:val="24"/>
          <w:szCs w:val="24"/>
          <w:lang w:eastAsia="es-VE"/>
        </w:rPr>
        <w:t xml:space="preserve">. En la </w:t>
      </w:r>
      <w:r w:rsidRPr="009825AF">
        <w:rPr>
          <w:rFonts w:ascii="Times New Roman" w:eastAsia="Times New Roman" w:hAnsi="Times New Roman" w:cs="Times New Roman"/>
          <w:b/>
          <w:bCs/>
          <w:iCs/>
          <w:color w:val="000000"/>
          <w:sz w:val="24"/>
          <w:szCs w:val="24"/>
          <w:lang w:eastAsia="es-VE"/>
        </w:rPr>
        <w:t xml:space="preserve">Figura </w:t>
      </w:r>
      <w:r w:rsidR="00272D0C" w:rsidRPr="009825AF">
        <w:rPr>
          <w:rFonts w:ascii="Times New Roman" w:eastAsia="Times New Roman" w:hAnsi="Times New Roman" w:cs="Times New Roman"/>
          <w:b/>
          <w:bCs/>
          <w:iCs/>
          <w:sz w:val="24"/>
          <w:szCs w:val="24"/>
          <w:lang w:eastAsia="es-VE"/>
        </w:rPr>
        <w:t>2</w:t>
      </w:r>
      <w:r w:rsidRPr="009825AF">
        <w:rPr>
          <w:rFonts w:ascii="Times New Roman" w:eastAsia="Times New Roman" w:hAnsi="Times New Roman" w:cs="Times New Roman"/>
          <w:iCs/>
          <w:sz w:val="24"/>
          <w:szCs w:val="24"/>
          <w:lang w:eastAsia="es-VE"/>
        </w:rPr>
        <w:t xml:space="preserve"> se muestra la producción de moscas amazónicas y </w:t>
      </w:r>
      <w:r w:rsidRPr="009825AF">
        <w:rPr>
          <w:rFonts w:ascii="Times New Roman" w:eastAsia="Times New Roman" w:hAnsi="Times New Roman" w:cs="Times New Roman"/>
          <w:i/>
          <w:iCs/>
          <w:sz w:val="24"/>
          <w:szCs w:val="24"/>
          <w:lang w:eastAsia="es-VE"/>
        </w:rPr>
        <w:t xml:space="preserve">C. </w:t>
      </w:r>
      <w:proofErr w:type="spellStart"/>
      <w:r w:rsidRPr="009825AF">
        <w:rPr>
          <w:rFonts w:ascii="Times New Roman" w:eastAsia="Times New Roman" w:hAnsi="Times New Roman" w:cs="Times New Roman"/>
          <w:i/>
          <w:iCs/>
          <w:sz w:val="24"/>
          <w:szCs w:val="24"/>
          <w:lang w:eastAsia="es-VE"/>
        </w:rPr>
        <w:t>flavipes</w:t>
      </w:r>
      <w:proofErr w:type="spellEnd"/>
      <w:r w:rsidRPr="009825AF">
        <w:rPr>
          <w:rFonts w:ascii="Times New Roman" w:eastAsia="Times New Roman" w:hAnsi="Times New Roman" w:cs="Times New Roman"/>
          <w:iCs/>
          <w:sz w:val="24"/>
          <w:szCs w:val="24"/>
          <w:lang w:eastAsia="es-VE"/>
        </w:rPr>
        <w:t xml:space="preserve"> desde 1989 a 2008</w:t>
      </w:r>
      <w:r w:rsidRPr="009825AF">
        <w:rPr>
          <w:rFonts w:ascii="Times New Roman" w:hAnsi="Times New Roman" w:cs="Times New Roman"/>
          <w:sz w:val="24"/>
          <w:szCs w:val="24"/>
        </w:rPr>
        <w:t>.</w:t>
      </w:r>
    </w:p>
    <w:p w14:paraId="6130582B" w14:textId="6AF65D01" w:rsidR="004215FD" w:rsidRDefault="004215FD" w:rsidP="00FC03F2">
      <w:pPr>
        <w:spacing w:line="240" w:lineRule="auto"/>
        <w:jc w:val="both"/>
        <w:rPr>
          <w:rFonts w:ascii="Times New Roman" w:eastAsia="Times New Roman" w:hAnsi="Times New Roman" w:cs="Times New Roman"/>
          <w:iCs/>
          <w:color w:val="000000"/>
          <w:sz w:val="24"/>
          <w:szCs w:val="24"/>
          <w:lang w:eastAsia="es-VE"/>
        </w:rPr>
      </w:pPr>
    </w:p>
    <w:p w14:paraId="62025620" w14:textId="5E848823" w:rsidR="00CB31A7" w:rsidRPr="00C429A5" w:rsidRDefault="001E259C" w:rsidP="00C429A5">
      <w:pPr>
        <w:spacing w:after="0" w:line="240" w:lineRule="auto"/>
        <w:jc w:val="both"/>
        <w:rPr>
          <w:rFonts w:ascii="Times New Roman" w:eastAsia="Times New Roman" w:hAnsi="Times New Roman" w:cs="Times New Roman"/>
          <w:b/>
          <w:bCs/>
          <w:iCs/>
          <w:color w:val="000000"/>
          <w:sz w:val="24"/>
          <w:szCs w:val="24"/>
          <w:lang w:eastAsia="es-VE"/>
        </w:rPr>
      </w:pPr>
      <w:r>
        <w:rPr>
          <w:noProof/>
        </w:rPr>
        <w:drawing>
          <wp:anchor distT="0" distB="0" distL="114300" distR="114300" simplePos="0" relativeHeight="251661312" behindDoc="0" locked="0" layoutInCell="1" allowOverlap="1" wp14:anchorId="5A28FA8C" wp14:editId="245CF453">
            <wp:simplePos x="0" y="0"/>
            <wp:positionH relativeFrom="column">
              <wp:posOffset>1270</wp:posOffset>
            </wp:positionH>
            <wp:positionV relativeFrom="paragraph">
              <wp:posOffset>-1270</wp:posOffset>
            </wp:positionV>
            <wp:extent cx="5971540" cy="3446145"/>
            <wp:effectExtent l="0" t="0" r="0" b="190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1540" cy="3446145"/>
                    </a:xfrm>
                    <a:prstGeom prst="rect">
                      <a:avLst/>
                    </a:prstGeom>
                  </pic:spPr>
                </pic:pic>
              </a:graphicData>
            </a:graphic>
          </wp:anchor>
        </w:drawing>
      </w:r>
      <w:r w:rsidR="00CE5AA7" w:rsidRPr="009825AF">
        <w:rPr>
          <w:rFonts w:ascii="Times New Roman" w:eastAsia="Times New Roman" w:hAnsi="Times New Roman" w:cs="Times New Roman"/>
          <w:b/>
          <w:bCs/>
          <w:iCs/>
          <w:color w:val="000000"/>
          <w:sz w:val="24"/>
          <w:szCs w:val="24"/>
          <w:lang w:eastAsia="es-VE"/>
        </w:rPr>
        <w:t>Figura 2</w:t>
      </w:r>
      <w:r w:rsidR="00CE5AA7" w:rsidRPr="009825AF">
        <w:rPr>
          <w:rFonts w:ascii="Times New Roman" w:eastAsia="Times New Roman" w:hAnsi="Times New Roman" w:cs="Times New Roman"/>
          <w:iCs/>
          <w:color w:val="000000"/>
          <w:sz w:val="24"/>
          <w:szCs w:val="24"/>
          <w:lang w:eastAsia="es-VE"/>
        </w:rPr>
        <w:t xml:space="preserve">. Producción de moscas amazónicas y </w:t>
      </w:r>
      <w:proofErr w:type="spellStart"/>
      <w:r w:rsidR="00CE5AA7" w:rsidRPr="009825AF">
        <w:rPr>
          <w:rFonts w:ascii="Times New Roman" w:eastAsia="Times New Roman" w:hAnsi="Times New Roman" w:cs="Times New Roman"/>
          <w:i/>
          <w:color w:val="000000"/>
          <w:sz w:val="24"/>
          <w:szCs w:val="24"/>
          <w:lang w:eastAsia="es-VE"/>
        </w:rPr>
        <w:t>Cotesia</w:t>
      </w:r>
      <w:proofErr w:type="spellEnd"/>
      <w:r w:rsidR="00CE5AA7" w:rsidRPr="009825AF">
        <w:rPr>
          <w:rFonts w:ascii="Times New Roman" w:eastAsia="Times New Roman" w:hAnsi="Times New Roman" w:cs="Times New Roman"/>
          <w:i/>
          <w:color w:val="000000"/>
          <w:sz w:val="24"/>
          <w:szCs w:val="24"/>
          <w:lang w:eastAsia="es-VE"/>
        </w:rPr>
        <w:t xml:space="preserve"> </w:t>
      </w:r>
      <w:proofErr w:type="spellStart"/>
      <w:r w:rsidR="00CE5AA7" w:rsidRPr="009825AF">
        <w:rPr>
          <w:rFonts w:ascii="Times New Roman" w:eastAsia="Times New Roman" w:hAnsi="Times New Roman" w:cs="Times New Roman"/>
          <w:i/>
          <w:color w:val="000000"/>
          <w:sz w:val="24"/>
          <w:szCs w:val="24"/>
          <w:lang w:eastAsia="es-VE"/>
        </w:rPr>
        <w:t>flavipes</w:t>
      </w:r>
      <w:proofErr w:type="spellEnd"/>
      <w:r w:rsidR="00CE5AA7" w:rsidRPr="009825AF">
        <w:rPr>
          <w:rFonts w:ascii="Times New Roman" w:eastAsia="Times New Roman" w:hAnsi="Times New Roman" w:cs="Times New Roman"/>
          <w:iCs/>
          <w:color w:val="000000"/>
          <w:sz w:val="24"/>
          <w:szCs w:val="24"/>
          <w:lang w:eastAsia="es-VE"/>
        </w:rPr>
        <w:t xml:space="preserve"> entre 1989 y 2008</w:t>
      </w:r>
      <w:r w:rsidR="008D1D3E" w:rsidRPr="009825AF">
        <w:rPr>
          <w:rFonts w:ascii="Times New Roman" w:eastAsia="Times New Roman" w:hAnsi="Times New Roman" w:cs="Times New Roman"/>
          <w:iCs/>
          <w:color w:val="000000"/>
          <w:sz w:val="24"/>
          <w:szCs w:val="24"/>
          <w:lang w:eastAsia="es-VE"/>
        </w:rPr>
        <w:t>.</w:t>
      </w:r>
    </w:p>
    <w:p w14:paraId="0391FB5C" w14:textId="51DA1682" w:rsidR="008D1D3E" w:rsidRPr="009825AF" w:rsidRDefault="001013C0" w:rsidP="00C429A5">
      <w:pPr>
        <w:spacing w:after="0" w:line="240" w:lineRule="auto"/>
        <w:jc w:val="both"/>
        <w:rPr>
          <w:rFonts w:ascii="Times New Roman" w:hAnsi="Times New Roman" w:cs="Times New Roman"/>
          <w:i/>
          <w:iCs/>
          <w:sz w:val="24"/>
          <w:szCs w:val="24"/>
          <w:lang w:val="en-US"/>
        </w:rPr>
      </w:pPr>
      <w:r w:rsidRPr="009825AF">
        <w:rPr>
          <w:rFonts w:ascii="Times New Roman" w:hAnsi="Times New Roman" w:cs="Times New Roman"/>
          <w:b/>
          <w:bCs/>
          <w:i/>
          <w:iCs/>
          <w:sz w:val="24"/>
          <w:szCs w:val="24"/>
          <w:lang w:val="en-US"/>
        </w:rPr>
        <w:t xml:space="preserve">Figure 2. </w:t>
      </w:r>
      <w:r w:rsidRPr="009825AF">
        <w:rPr>
          <w:rFonts w:ascii="Times New Roman" w:hAnsi="Times New Roman" w:cs="Times New Roman"/>
          <w:i/>
          <w:iCs/>
          <w:sz w:val="24"/>
          <w:szCs w:val="24"/>
          <w:lang w:val="en-US"/>
        </w:rPr>
        <w:t xml:space="preserve">Production of Amazon flies and </w:t>
      </w:r>
      <w:proofErr w:type="spellStart"/>
      <w:r w:rsidRPr="009825AF">
        <w:rPr>
          <w:rFonts w:ascii="Times New Roman" w:hAnsi="Times New Roman" w:cs="Times New Roman"/>
          <w:sz w:val="24"/>
          <w:szCs w:val="24"/>
          <w:lang w:val="en-US"/>
        </w:rPr>
        <w:t>Cotesia</w:t>
      </w:r>
      <w:proofErr w:type="spellEnd"/>
      <w:r w:rsidRPr="009825AF">
        <w:rPr>
          <w:rFonts w:ascii="Times New Roman" w:hAnsi="Times New Roman" w:cs="Times New Roman"/>
          <w:sz w:val="24"/>
          <w:szCs w:val="24"/>
          <w:lang w:val="en-US"/>
        </w:rPr>
        <w:t xml:space="preserve"> </w:t>
      </w:r>
      <w:proofErr w:type="spellStart"/>
      <w:r w:rsidRPr="009825AF">
        <w:rPr>
          <w:rFonts w:ascii="Times New Roman" w:hAnsi="Times New Roman" w:cs="Times New Roman"/>
          <w:sz w:val="24"/>
          <w:szCs w:val="24"/>
          <w:lang w:val="en-US"/>
        </w:rPr>
        <w:t>flavipes</w:t>
      </w:r>
      <w:proofErr w:type="spellEnd"/>
      <w:r w:rsidRPr="009825AF">
        <w:rPr>
          <w:rFonts w:ascii="Times New Roman" w:hAnsi="Times New Roman" w:cs="Times New Roman"/>
          <w:i/>
          <w:iCs/>
          <w:sz w:val="24"/>
          <w:szCs w:val="24"/>
          <w:lang w:val="en-US"/>
        </w:rPr>
        <w:t xml:space="preserve"> between 1989 and 2008.</w:t>
      </w:r>
    </w:p>
    <w:p w14:paraId="369E4C2C" w14:textId="77777777" w:rsidR="00FC7148" w:rsidRPr="009825AF" w:rsidRDefault="00FC7148" w:rsidP="00FC03F2">
      <w:pPr>
        <w:spacing w:after="0" w:line="240" w:lineRule="auto"/>
        <w:jc w:val="both"/>
        <w:rPr>
          <w:rFonts w:ascii="Times New Roman" w:hAnsi="Times New Roman" w:cs="Times New Roman"/>
          <w:i/>
          <w:iCs/>
          <w:sz w:val="24"/>
          <w:szCs w:val="24"/>
          <w:lang w:val="en-US"/>
        </w:rPr>
      </w:pPr>
    </w:p>
    <w:p w14:paraId="7173CA03" w14:textId="66AA9AF5" w:rsidR="00A84ED3" w:rsidRPr="009825AF" w:rsidRDefault="1D465A2B" w:rsidP="00FC03F2">
      <w:pPr>
        <w:spacing w:after="0" w:line="240" w:lineRule="auto"/>
        <w:ind w:left="426" w:hanging="426"/>
        <w:jc w:val="both"/>
        <w:rPr>
          <w:rFonts w:ascii="Times New Roman" w:hAnsi="Times New Roman" w:cs="Times New Roman"/>
          <w:b/>
          <w:bCs/>
          <w:sz w:val="24"/>
          <w:szCs w:val="24"/>
        </w:rPr>
      </w:pPr>
      <w:r w:rsidRPr="009825AF">
        <w:rPr>
          <w:rFonts w:ascii="Times New Roman" w:hAnsi="Times New Roman" w:cs="Times New Roman"/>
          <w:b/>
          <w:bCs/>
          <w:sz w:val="24"/>
          <w:szCs w:val="24"/>
        </w:rPr>
        <w:t>3.4</w:t>
      </w:r>
      <w:r w:rsidR="00FC7148" w:rsidRPr="009825AF">
        <w:rPr>
          <w:rFonts w:ascii="Times New Roman" w:hAnsi="Times New Roman" w:cs="Times New Roman"/>
          <w:b/>
          <w:bCs/>
          <w:sz w:val="24"/>
          <w:szCs w:val="24"/>
        </w:rPr>
        <w:tab/>
      </w:r>
      <w:r w:rsidRPr="009825AF">
        <w:rPr>
          <w:rFonts w:ascii="Times New Roman" w:hAnsi="Times New Roman" w:cs="Times New Roman"/>
          <w:b/>
          <w:bCs/>
          <w:sz w:val="24"/>
          <w:szCs w:val="24"/>
        </w:rPr>
        <w:t>Beneficios económicos en el área de la Azucarera R</w:t>
      </w:r>
      <w:r w:rsidR="00EA461F" w:rsidRPr="009825AF">
        <w:rPr>
          <w:rFonts w:ascii="Times New Roman" w:hAnsi="Times New Roman" w:cs="Times New Roman"/>
          <w:b/>
          <w:bCs/>
          <w:sz w:val="24"/>
          <w:szCs w:val="24"/>
        </w:rPr>
        <w:t>í</w:t>
      </w:r>
      <w:r w:rsidRPr="009825AF">
        <w:rPr>
          <w:rFonts w:ascii="Times New Roman" w:hAnsi="Times New Roman" w:cs="Times New Roman"/>
          <w:b/>
          <w:bCs/>
          <w:sz w:val="24"/>
          <w:szCs w:val="24"/>
        </w:rPr>
        <w:t>o Turbio</w:t>
      </w:r>
    </w:p>
    <w:p w14:paraId="3A079161" w14:textId="77777777" w:rsidR="00FC7148" w:rsidRPr="009825AF" w:rsidRDefault="00FC7148" w:rsidP="00FC03F2">
      <w:pPr>
        <w:spacing w:after="0" w:line="240" w:lineRule="auto"/>
        <w:ind w:left="426" w:hanging="426"/>
        <w:jc w:val="both"/>
        <w:rPr>
          <w:rFonts w:ascii="Times New Roman" w:hAnsi="Times New Roman" w:cs="Times New Roman"/>
          <w:b/>
          <w:bCs/>
          <w:sz w:val="24"/>
          <w:szCs w:val="24"/>
        </w:rPr>
      </w:pPr>
    </w:p>
    <w:p w14:paraId="29244FEE" w14:textId="0C36DBE1" w:rsidR="003C5D31" w:rsidRPr="009825AF" w:rsidRDefault="00A84ED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Mediante un estudio realizado entre 1986 </w:t>
      </w:r>
      <w:r w:rsidR="00880D97" w:rsidRPr="009825AF">
        <w:rPr>
          <w:rFonts w:ascii="Times New Roman" w:hAnsi="Times New Roman" w:cs="Times New Roman"/>
          <w:sz w:val="24"/>
          <w:szCs w:val="24"/>
        </w:rPr>
        <w:t>y</w:t>
      </w:r>
      <w:r w:rsidRPr="009825AF">
        <w:rPr>
          <w:rFonts w:ascii="Times New Roman" w:hAnsi="Times New Roman" w:cs="Times New Roman"/>
          <w:sz w:val="24"/>
          <w:szCs w:val="24"/>
        </w:rPr>
        <w:t xml:space="preserve"> 1989</w:t>
      </w:r>
      <w:r w:rsidR="00880D97" w:rsidRPr="009825AF">
        <w:rPr>
          <w:rFonts w:ascii="Times New Roman" w:hAnsi="Times New Roman" w:cs="Times New Roman"/>
          <w:sz w:val="24"/>
          <w:szCs w:val="24"/>
        </w:rPr>
        <w:t>,</w:t>
      </w:r>
      <w:r w:rsidRPr="009825AF">
        <w:rPr>
          <w:rFonts w:ascii="Times New Roman" w:hAnsi="Times New Roman" w:cs="Times New Roman"/>
          <w:sz w:val="24"/>
          <w:szCs w:val="24"/>
        </w:rPr>
        <w:t xml:space="preserve"> se determinó que las pérdidas económicas en el área de</w:t>
      </w:r>
      <w:r w:rsidR="003D66DF" w:rsidRPr="009825AF">
        <w:rPr>
          <w:rFonts w:ascii="Times New Roman" w:hAnsi="Times New Roman" w:cs="Times New Roman"/>
          <w:sz w:val="24"/>
          <w:szCs w:val="24"/>
        </w:rPr>
        <w:t xml:space="preserve"> influencia </w:t>
      </w:r>
      <w:r w:rsidR="00607E71" w:rsidRPr="009825AF">
        <w:rPr>
          <w:rFonts w:ascii="Times New Roman" w:hAnsi="Times New Roman" w:cs="Times New Roman"/>
          <w:sz w:val="24"/>
          <w:szCs w:val="24"/>
        </w:rPr>
        <w:t>de la</w:t>
      </w:r>
      <w:r w:rsidRPr="009825AF">
        <w:rPr>
          <w:rFonts w:ascii="Times New Roman" w:hAnsi="Times New Roman" w:cs="Times New Roman"/>
          <w:sz w:val="24"/>
          <w:szCs w:val="24"/>
        </w:rPr>
        <w:t xml:space="preserve"> Azucarer</w:t>
      </w:r>
      <w:r w:rsidR="003D66DF" w:rsidRPr="009825AF">
        <w:rPr>
          <w:rFonts w:ascii="Times New Roman" w:hAnsi="Times New Roman" w:cs="Times New Roman"/>
          <w:sz w:val="24"/>
          <w:szCs w:val="24"/>
        </w:rPr>
        <w:t>a</w:t>
      </w:r>
      <w:r w:rsidRPr="009825AF">
        <w:rPr>
          <w:rFonts w:ascii="Times New Roman" w:hAnsi="Times New Roman" w:cs="Times New Roman"/>
          <w:sz w:val="24"/>
          <w:szCs w:val="24"/>
        </w:rPr>
        <w:t xml:space="preserve"> R</w:t>
      </w:r>
      <w:r w:rsidR="00880D97" w:rsidRPr="009825AF">
        <w:rPr>
          <w:rFonts w:ascii="Times New Roman" w:hAnsi="Times New Roman" w:cs="Times New Roman"/>
          <w:sz w:val="24"/>
          <w:szCs w:val="24"/>
        </w:rPr>
        <w:t>í</w:t>
      </w:r>
      <w:r w:rsidRPr="009825AF">
        <w:rPr>
          <w:rFonts w:ascii="Times New Roman" w:hAnsi="Times New Roman" w:cs="Times New Roman"/>
          <w:sz w:val="24"/>
          <w:szCs w:val="24"/>
        </w:rPr>
        <w:t>o Turbio</w:t>
      </w:r>
      <w:r w:rsidR="00364F2D" w:rsidRPr="009825AF">
        <w:rPr>
          <w:rFonts w:ascii="Times New Roman" w:hAnsi="Times New Roman" w:cs="Times New Roman"/>
          <w:sz w:val="24"/>
          <w:szCs w:val="24"/>
        </w:rPr>
        <w:t xml:space="preserve"> (estado Lara)</w:t>
      </w:r>
      <w:r w:rsidRPr="009825AF">
        <w:rPr>
          <w:rFonts w:ascii="Times New Roman" w:hAnsi="Times New Roman" w:cs="Times New Roman"/>
          <w:sz w:val="24"/>
          <w:szCs w:val="24"/>
        </w:rPr>
        <w:t xml:space="preserve">, se podían estimar </w:t>
      </w:r>
      <w:r w:rsidR="007235C8" w:rsidRPr="009825AF">
        <w:rPr>
          <w:rFonts w:ascii="Times New Roman" w:hAnsi="Times New Roman" w:cs="Times New Roman"/>
          <w:sz w:val="24"/>
          <w:szCs w:val="24"/>
        </w:rPr>
        <w:t xml:space="preserve">con </w:t>
      </w:r>
      <w:r w:rsidRPr="009825AF">
        <w:rPr>
          <w:rFonts w:ascii="Times New Roman" w:hAnsi="Times New Roman" w:cs="Times New Roman"/>
          <w:sz w:val="24"/>
          <w:szCs w:val="24"/>
        </w:rPr>
        <w:t xml:space="preserve">base </w:t>
      </w:r>
      <w:r w:rsidR="007235C8" w:rsidRPr="009825AF">
        <w:rPr>
          <w:rFonts w:ascii="Times New Roman" w:hAnsi="Times New Roman" w:cs="Times New Roman"/>
          <w:sz w:val="24"/>
          <w:szCs w:val="24"/>
        </w:rPr>
        <w:t xml:space="preserve">en </w:t>
      </w:r>
      <w:r w:rsidRPr="009825AF">
        <w:rPr>
          <w:rFonts w:ascii="Times New Roman" w:hAnsi="Times New Roman" w:cs="Times New Roman"/>
          <w:sz w:val="24"/>
          <w:szCs w:val="24"/>
        </w:rPr>
        <w:t>un factor de p</w:t>
      </w:r>
      <w:r w:rsidR="00403653" w:rsidRPr="009825AF">
        <w:rPr>
          <w:rFonts w:ascii="Times New Roman" w:hAnsi="Times New Roman" w:cs="Times New Roman"/>
          <w:sz w:val="24"/>
          <w:szCs w:val="24"/>
        </w:rPr>
        <w:t>é</w:t>
      </w:r>
      <w:r w:rsidRPr="009825AF">
        <w:rPr>
          <w:rFonts w:ascii="Times New Roman" w:hAnsi="Times New Roman" w:cs="Times New Roman"/>
          <w:sz w:val="24"/>
          <w:szCs w:val="24"/>
        </w:rPr>
        <w:t>rdida (FP) de 0</w:t>
      </w:r>
      <w:r w:rsidR="00145D82" w:rsidRPr="009825AF">
        <w:rPr>
          <w:rFonts w:ascii="Times New Roman" w:hAnsi="Times New Roman" w:cs="Times New Roman"/>
          <w:sz w:val="24"/>
          <w:szCs w:val="24"/>
        </w:rPr>
        <w:t>.</w:t>
      </w:r>
      <w:r w:rsidRPr="009825AF">
        <w:rPr>
          <w:rFonts w:ascii="Times New Roman" w:hAnsi="Times New Roman" w:cs="Times New Roman"/>
          <w:sz w:val="24"/>
          <w:szCs w:val="24"/>
        </w:rPr>
        <w:t>7</w:t>
      </w:r>
      <w:r w:rsidR="00145D82" w:rsidRPr="009825AF">
        <w:rPr>
          <w:rFonts w:ascii="Times New Roman" w:hAnsi="Times New Roman" w:cs="Times New Roman"/>
          <w:sz w:val="24"/>
          <w:szCs w:val="24"/>
        </w:rPr>
        <w:t xml:space="preserve"> </w:t>
      </w:r>
      <w:r w:rsidRPr="009825AF">
        <w:rPr>
          <w:rFonts w:ascii="Times New Roman" w:hAnsi="Times New Roman" w:cs="Times New Roman"/>
          <w:sz w:val="24"/>
          <w:szCs w:val="24"/>
        </w:rPr>
        <w:t>%, es decir</w:t>
      </w:r>
      <w:r w:rsidR="00880D97" w:rsidRPr="009825AF">
        <w:rPr>
          <w:rFonts w:ascii="Times New Roman" w:hAnsi="Times New Roman" w:cs="Times New Roman"/>
          <w:sz w:val="24"/>
          <w:szCs w:val="24"/>
        </w:rPr>
        <w:t>,</w:t>
      </w:r>
      <w:r w:rsidRPr="009825AF">
        <w:rPr>
          <w:rFonts w:ascii="Times New Roman" w:hAnsi="Times New Roman" w:cs="Times New Roman"/>
          <w:sz w:val="24"/>
          <w:szCs w:val="24"/>
        </w:rPr>
        <w:t xml:space="preserve"> que por cada 1</w:t>
      </w:r>
      <w:r w:rsidR="00145D82" w:rsidRPr="009825AF">
        <w:rPr>
          <w:rFonts w:ascii="Times New Roman" w:hAnsi="Times New Roman" w:cs="Times New Roman"/>
          <w:sz w:val="24"/>
          <w:szCs w:val="24"/>
        </w:rPr>
        <w:t xml:space="preserve"> </w:t>
      </w:r>
      <w:r w:rsidRPr="009825AF">
        <w:rPr>
          <w:rFonts w:ascii="Times New Roman" w:hAnsi="Times New Roman" w:cs="Times New Roman"/>
          <w:sz w:val="24"/>
          <w:szCs w:val="24"/>
        </w:rPr>
        <w:t>% de entrenudos perforados por los taladradores, se perdía un equivalente a 0</w:t>
      </w:r>
      <w:r w:rsidR="00145D82" w:rsidRPr="009825AF">
        <w:rPr>
          <w:rFonts w:ascii="Times New Roman" w:hAnsi="Times New Roman" w:cs="Times New Roman"/>
          <w:sz w:val="24"/>
          <w:szCs w:val="24"/>
        </w:rPr>
        <w:t>.</w:t>
      </w:r>
      <w:r w:rsidRPr="009825AF">
        <w:rPr>
          <w:rFonts w:ascii="Times New Roman" w:hAnsi="Times New Roman" w:cs="Times New Roman"/>
          <w:sz w:val="24"/>
          <w:szCs w:val="24"/>
        </w:rPr>
        <w:t>7</w:t>
      </w:r>
      <w:r w:rsidR="00145D82" w:rsidRPr="009825AF">
        <w:rPr>
          <w:rFonts w:ascii="Times New Roman" w:hAnsi="Times New Roman" w:cs="Times New Roman"/>
          <w:sz w:val="24"/>
          <w:szCs w:val="24"/>
        </w:rPr>
        <w:t xml:space="preserve"> </w:t>
      </w:r>
      <w:r w:rsidRPr="009825AF">
        <w:rPr>
          <w:rFonts w:ascii="Times New Roman" w:hAnsi="Times New Roman" w:cs="Times New Roman"/>
          <w:sz w:val="24"/>
          <w:szCs w:val="24"/>
        </w:rPr>
        <w:t>% en sacarosa (</w:t>
      </w:r>
      <w:r w:rsidRPr="009825AF">
        <w:rPr>
          <w:rFonts w:ascii="Times New Roman" w:hAnsi="Times New Roman" w:cs="Times New Roman"/>
          <w:color w:val="0070C0"/>
          <w:sz w:val="24"/>
          <w:szCs w:val="24"/>
        </w:rPr>
        <w:t xml:space="preserve">Ferrer y </w:t>
      </w:r>
      <w:proofErr w:type="spellStart"/>
      <w:r w:rsidRPr="009825AF">
        <w:rPr>
          <w:rFonts w:ascii="Times New Roman" w:hAnsi="Times New Roman" w:cs="Times New Roman"/>
          <w:color w:val="0070C0"/>
          <w:sz w:val="24"/>
          <w:szCs w:val="24"/>
        </w:rPr>
        <w:t>Guedez</w:t>
      </w:r>
      <w:proofErr w:type="spellEnd"/>
      <w:r w:rsidRPr="009825AF">
        <w:rPr>
          <w:rFonts w:ascii="Times New Roman" w:hAnsi="Times New Roman" w:cs="Times New Roman"/>
          <w:color w:val="0070C0"/>
          <w:sz w:val="24"/>
          <w:szCs w:val="24"/>
        </w:rPr>
        <w:t>, 1990b</w:t>
      </w:r>
      <w:r w:rsidRPr="009825AF">
        <w:rPr>
          <w:rFonts w:ascii="Times New Roman" w:hAnsi="Times New Roman" w:cs="Times New Roman"/>
          <w:sz w:val="24"/>
          <w:szCs w:val="24"/>
        </w:rPr>
        <w:t xml:space="preserve">). </w:t>
      </w:r>
    </w:p>
    <w:p w14:paraId="0EA03195" w14:textId="77777777" w:rsidR="009A19D9" w:rsidRPr="009825AF" w:rsidRDefault="009A19D9" w:rsidP="00FC03F2">
      <w:pPr>
        <w:spacing w:after="0" w:line="240" w:lineRule="auto"/>
        <w:jc w:val="both"/>
        <w:rPr>
          <w:rFonts w:ascii="Times New Roman" w:hAnsi="Times New Roman" w:cs="Times New Roman"/>
          <w:sz w:val="24"/>
          <w:szCs w:val="24"/>
        </w:rPr>
      </w:pPr>
    </w:p>
    <w:p w14:paraId="2342DD71" w14:textId="52A3C397" w:rsidR="003C5D31" w:rsidRPr="009825AF" w:rsidRDefault="00880D97"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Con</w:t>
      </w:r>
      <w:r w:rsidR="00A84ED3" w:rsidRPr="009825AF">
        <w:rPr>
          <w:rFonts w:ascii="Times New Roman" w:hAnsi="Times New Roman" w:cs="Times New Roman"/>
          <w:sz w:val="24"/>
          <w:szCs w:val="24"/>
        </w:rPr>
        <w:t xml:space="preserve"> base </w:t>
      </w:r>
      <w:r w:rsidRPr="009825AF">
        <w:rPr>
          <w:rFonts w:ascii="Times New Roman" w:hAnsi="Times New Roman" w:cs="Times New Roman"/>
          <w:sz w:val="24"/>
          <w:szCs w:val="24"/>
        </w:rPr>
        <w:t>en</w:t>
      </w:r>
      <w:r w:rsidR="00A84ED3" w:rsidRPr="009825AF">
        <w:rPr>
          <w:rFonts w:ascii="Times New Roman" w:hAnsi="Times New Roman" w:cs="Times New Roman"/>
          <w:sz w:val="24"/>
          <w:szCs w:val="24"/>
        </w:rPr>
        <w:t xml:space="preserve"> esta </w:t>
      </w:r>
      <w:r w:rsidR="007215D3" w:rsidRPr="009825AF">
        <w:rPr>
          <w:rFonts w:ascii="Times New Roman" w:hAnsi="Times New Roman" w:cs="Times New Roman"/>
          <w:sz w:val="24"/>
          <w:szCs w:val="24"/>
        </w:rPr>
        <w:t xml:space="preserve">estimación, </w:t>
      </w:r>
      <w:r w:rsidR="0098085C" w:rsidRPr="009825AF">
        <w:rPr>
          <w:rFonts w:ascii="Times New Roman" w:hAnsi="Times New Roman" w:cs="Times New Roman"/>
          <w:sz w:val="24"/>
          <w:szCs w:val="24"/>
        </w:rPr>
        <w:t xml:space="preserve">al contar </w:t>
      </w:r>
      <w:r w:rsidR="00A84ED3" w:rsidRPr="009825AF">
        <w:rPr>
          <w:rFonts w:ascii="Times New Roman" w:hAnsi="Times New Roman" w:cs="Times New Roman"/>
          <w:sz w:val="24"/>
          <w:szCs w:val="24"/>
        </w:rPr>
        <w:t>con la información disponible del porcentaje de intensidad de infestación promedio anual (% I.I.</w:t>
      </w:r>
      <w:r w:rsidR="007215D3" w:rsidRPr="009825AF">
        <w:rPr>
          <w:rFonts w:ascii="Times New Roman" w:hAnsi="Times New Roman" w:cs="Times New Roman"/>
          <w:sz w:val="24"/>
          <w:szCs w:val="24"/>
        </w:rPr>
        <w:t>), y</w:t>
      </w:r>
      <w:r w:rsidR="00AE7299"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tonelajes producidos de azúcar reportados por el Central, </w:t>
      </w:r>
      <w:r w:rsidR="00A84ED3" w:rsidRPr="009825AF">
        <w:rPr>
          <w:rFonts w:ascii="Times New Roman" w:hAnsi="Times New Roman" w:cs="Times New Roman"/>
          <w:sz w:val="24"/>
          <w:szCs w:val="24"/>
        </w:rPr>
        <w:lastRenderedPageBreak/>
        <w:t xml:space="preserve">se </w:t>
      </w:r>
      <w:r w:rsidR="003203D2" w:rsidRPr="009825AF">
        <w:rPr>
          <w:rFonts w:ascii="Times New Roman" w:hAnsi="Times New Roman" w:cs="Times New Roman"/>
          <w:sz w:val="24"/>
          <w:szCs w:val="24"/>
        </w:rPr>
        <w:t>estimó</w:t>
      </w:r>
      <w:r w:rsidR="00A84ED3" w:rsidRPr="009825AF">
        <w:rPr>
          <w:rFonts w:ascii="Times New Roman" w:hAnsi="Times New Roman" w:cs="Times New Roman"/>
          <w:sz w:val="24"/>
          <w:szCs w:val="24"/>
        </w:rPr>
        <w:t xml:space="preserve"> el </w:t>
      </w:r>
      <w:r w:rsidR="00631644" w:rsidRPr="009825AF">
        <w:rPr>
          <w:rFonts w:ascii="Times New Roman" w:hAnsi="Times New Roman" w:cs="Times New Roman"/>
          <w:sz w:val="24"/>
          <w:szCs w:val="24"/>
        </w:rPr>
        <w:t>beneficio:</w:t>
      </w:r>
      <w:r w:rsidR="00FC7148" w:rsidRPr="009825AF">
        <w:rPr>
          <w:rFonts w:ascii="Times New Roman" w:hAnsi="Times New Roman" w:cs="Times New Roman"/>
          <w:sz w:val="24"/>
          <w:szCs w:val="24"/>
        </w:rPr>
        <w:t xml:space="preserve"> </w:t>
      </w:r>
      <w:r w:rsidR="00631644" w:rsidRPr="009825AF">
        <w:rPr>
          <w:rFonts w:ascii="Times New Roman" w:hAnsi="Times New Roman" w:cs="Times New Roman"/>
          <w:sz w:val="24"/>
          <w:szCs w:val="24"/>
        </w:rPr>
        <w:t>costo</w:t>
      </w:r>
      <w:r w:rsidR="00A84ED3" w:rsidRPr="009825AF">
        <w:rPr>
          <w:rFonts w:ascii="Times New Roman" w:hAnsi="Times New Roman" w:cs="Times New Roman"/>
          <w:sz w:val="24"/>
          <w:szCs w:val="24"/>
        </w:rPr>
        <w:t xml:space="preserve">, </w:t>
      </w:r>
      <w:r w:rsidR="00607E71" w:rsidRPr="009825AF">
        <w:rPr>
          <w:rFonts w:ascii="Times New Roman" w:hAnsi="Times New Roman" w:cs="Times New Roman"/>
          <w:sz w:val="24"/>
          <w:szCs w:val="24"/>
        </w:rPr>
        <w:t>derivado por</w:t>
      </w:r>
      <w:r w:rsidR="00A84ED3" w:rsidRPr="009825AF">
        <w:rPr>
          <w:rFonts w:ascii="Times New Roman" w:hAnsi="Times New Roman" w:cs="Times New Roman"/>
          <w:sz w:val="24"/>
          <w:szCs w:val="24"/>
        </w:rPr>
        <w:t xml:space="preserve"> la utilización del control biológico </w:t>
      </w:r>
      <w:r w:rsidR="002A5B24" w:rsidRPr="009825AF">
        <w:rPr>
          <w:rFonts w:ascii="Times New Roman" w:hAnsi="Times New Roman" w:cs="Times New Roman"/>
          <w:sz w:val="24"/>
          <w:szCs w:val="24"/>
        </w:rPr>
        <w:t>en</w:t>
      </w:r>
      <w:r w:rsidR="00A84ED3" w:rsidRPr="009825AF">
        <w:rPr>
          <w:rFonts w:ascii="Times New Roman" w:hAnsi="Times New Roman" w:cs="Times New Roman"/>
          <w:sz w:val="24"/>
          <w:szCs w:val="24"/>
        </w:rPr>
        <w:t xml:space="preserve"> </w:t>
      </w:r>
      <w:r w:rsidR="00607E71" w:rsidRPr="009825AF">
        <w:rPr>
          <w:rFonts w:ascii="Times New Roman" w:hAnsi="Times New Roman" w:cs="Times New Roman"/>
          <w:sz w:val="24"/>
          <w:szCs w:val="24"/>
        </w:rPr>
        <w:t xml:space="preserve">el periodo de </w:t>
      </w:r>
      <w:r w:rsidR="00A84ED3" w:rsidRPr="009825AF">
        <w:rPr>
          <w:rFonts w:ascii="Times New Roman" w:hAnsi="Times New Roman" w:cs="Times New Roman"/>
          <w:sz w:val="24"/>
          <w:szCs w:val="24"/>
        </w:rPr>
        <w:t>1962</w:t>
      </w:r>
      <w:r w:rsidR="00607E71" w:rsidRPr="009825AF">
        <w:rPr>
          <w:rFonts w:ascii="Times New Roman" w:hAnsi="Times New Roman" w:cs="Times New Roman"/>
          <w:sz w:val="24"/>
          <w:szCs w:val="24"/>
        </w:rPr>
        <w:t xml:space="preserve"> a </w:t>
      </w:r>
      <w:r w:rsidR="0061746D" w:rsidRPr="009825AF">
        <w:rPr>
          <w:rFonts w:ascii="Times New Roman" w:hAnsi="Times New Roman" w:cs="Times New Roman"/>
          <w:sz w:val="24"/>
          <w:szCs w:val="24"/>
        </w:rPr>
        <w:t>201</w:t>
      </w:r>
      <w:r w:rsidR="00D52E31" w:rsidRPr="009825AF">
        <w:rPr>
          <w:rFonts w:ascii="Times New Roman" w:hAnsi="Times New Roman" w:cs="Times New Roman"/>
          <w:sz w:val="24"/>
          <w:szCs w:val="24"/>
        </w:rPr>
        <w:t>1</w:t>
      </w:r>
      <w:r w:rsidR="0061746D"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En este estudio se determinó que el costo total del control biológico </w:t>
      </w:r>
      <w:r w:rsidR="004C5EDF" w:rsidRPr="009825AF">
        <w:rPr>
          <w:rFonts w:ascii="Times New Roman" w:hAnsi="Times New Roman" w:cs="Times New Roman"/>
          <w:sz w:val="24"/>
          <w:szCs w:val="24"/>
        </w:rPr>
        <w:t xml:space="preserve">alcanzó </w:t>
      </w:r>
      <w:r w:rsidR="00A84ED3" w:rsidRPr="009825AF">
        <w:rPr>
          <w:rFonts w:ascii="Times New Roman" w:hAnsi="Times New Roman" w:cs="Times New Roman"/>
          <w:sz w:val="24"/>
          <w:szCs w:val="24"/>
        </w:rPr>
        <w:t>un valor de US</w:t>
      </w:r>
      <w:r w:rsidR="008123F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$ 1</w:t>
      </w:r>
      <w:r w:rsidR="00145D82"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170</w:t>
      </w:r>
      <w:r w:rsidR="00145D82"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721.25</w:t>
      </w:r>
      <w:r w:rsidR="00D52E3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mientras que el valor de azúcar recuperada </w:t>
      </w:r>
      <w:r w:rsidR="00B35546" w:rsidRPr="009825AF">
        <w:rPr>
          <w:rFonts w:ascii="Times New Roman" w:hAnsi="Times New Roman" w:cs="Times New Roman"/>
          <w:sz w:val="24"/>
          <w:szCs w:val="24"/>
        </w:rPr>
        <w:t>fue de US</w:t>
      </w:r>
      <w:r w:rsidR="008123F1" w:rsidRPr="009825AF">
        <w:rPr>
          <w:rFonts w:ascii="Times New Roman" w:hAnsi="Times New Roman" w:cs="Times New Roman"/>
          <w:sz w:val="24"/>
          <w:szCs w:val="24"/>
        </w:rPr>
        <w:t xml:space="preserve"> </w:t>
      </w:r>
      <w:r w:rsidR="00D52BC2" w:rsidRPr="009825AF">
        <w:rPr>
          <w:rFonts w:ascii="Times New Roman" w:hAnsi="Times New Roman" w:cs="Times New Roman"/>
          <w:sz w:val="24"/>
          <w:szCs w:val="24"/>
        </w:rPr>
        <w:t>$ 48</w:t>
      </w:r>
      <w:r w:rsidR="009A19D9" w:rsidRPr="009825AF">
        <w:rPr>
          <w:rFonts w:ascii="Times New Roman" w:hAnsi="Times New Roman" w:cs="Times New Roman"/>
          <w:sz w:val="24"/>
          <w:szCs w:val="24"/>
        </w:rPr>
        <w:t xml:space="preserve"> </w:t>
      </w:r>
      <w:r w:rsidR="00D52BC2" w:rsidRPr="009825AF">
        <w:rPr>
          <w:rFonts w:ascii="Times New Roman" w:hAnsi="Times New Roman" w:cs="Times New Roman"/>
          <w:sz w:val="24"/>
          <w:szCs w:val="24"/>
        </w:rPr>
        <w:t>269</w:t>
      </w:r>
      <w:r w:rsidR="009A19D9" w:rsidRPr="009825AF">
        <w:rPr>
          <w:rFonts w:ascii="Times New Roman" w:hAnsi="Times New Roman" w:cs="Times New Roman"/>
          <w:sz w:val="24"/>
          <w:szCs w:val="24"/>
        </w:rPr>
        <w:t xml:space="preserve"> </w:t>
      </w:r>
      <w:r w:rsidR="00D52BC2" w:rsidRPr="009825AF">
        <w:rPr>
          <w:rFonts w:ascii="Times New Roman" w:hAnsi="Times New Roman" w:cs="Times New Roman"/>
          <w:sz w:val="24"/>
          <w:szCs w:val="24"/>
        </w:rPr>
        <w:t>940</w:t>
      </w:r>
      <w:r w:rsidR="009A19D9" w:rsidRPr="009825AF">
        <w:rPr>
          <w:rFonts w:ascii="Times New Roman" w:hAnsi="Times New Roman" w:cs="Times New Roman"/>
          <w:sz w:val="24"/>
          <w:szCs w:val="24"/>
        </w:rPr>
        <w:t>.</w:t>
      </w:r>
      <w:r w:rsidR="00A84ED3" w:rsidRPr="009825AF">
        <w:rPr>
          <w:rFonts w:ascii="Times New Roman" w:hAnsi="Times New Roman" w:cs="Times New Roman"/>
          <w:sz w:val="24"/>
          <w:szCs w:val="24"/>
        </w:rPr>
        <w:t>26</w:t>
      </w:r>
      <w:r w:rsidR="004C5EDF" w:rsidRPr="009825AF">
        <w:rPr>
          <w:rFonts w:ascii="Times New Roman" w:hAnsi="Times New Roman" w:cs="Times New Roman"/>
          <w:sz w:val="24"/>
          <w:szCs w:val="24"/>
        </w:rPr>
        <w:t>, l</w:t>
      </w:r>
      <w:r w:rsidR="0061746D" w:rsidRPr="009825AF">
        <w:rPr>
          <w:rFonts w:ascii="Times New Roman" w:hAnsi="Times New Roman" w:cs="Times New Roman"/>
          <w:sz w:val="24"/>
          <w:szCs w:val="24"/>
        </w:rPr>
        <w:t xml:space="preserve">o cual indica que </w:t>
      </w:r>
      <w:r w:rsidR="00DD11FF">
        <w:rPr>
          <w:rFonts w:ascii="Times New Roman" w:hAnsi="Times New Roman" w:cs="Times New Roman"/>
          <w:sz w:val="24"/>
          <w:szCs w:val="24"/>
        </w:rPr>
        <w:t>la relación beneficio costo (</w:t>
      </w:r>
      <w:proofErr w:type="spellStart"/>
      <w:proofErr w:type="gramStart"/>
      <w:r w:rsidR="005E1FCB" w:rsidRPr="009825AF">
        <w:rPr>
          <w:rFonts w:ascii="Times New Roman" w:hAnsi="Times New Roman" w:cs="Times New Roman"/>
          <w:sz w:val="24"/>
          <w:szCs w:val="24"/>
        </w:rPr>
        <w:t>beneficio:</w:t>
      </w:r>
      <w:r w:rsidR="00CB2207">
        <w:rPr>
          <w:rFonts w:ascii="Times New Roman" w:hAnsi="Times New Roman" w:cs="Times New Roman"/>
          <w:sz w:val="24"/>
          <w:szCs w:val="24"/>
        </w:rPr>
        <w:t>c</w:t>
      </w:r>
      <w:r w:rsidR="005E1FCB" w:rsidRPr="009825AF">
        <w:rPr>
          <w:rFonts w:ascii="Times New Roman" w:hAnsi="Times New Roman" w:cs="Times New Roman"/>
          <w:sz w:val="24"/>
          <w:szCs w:val="24"/>
        </w:rPr>
        <w:t>osto</w:t>
      </w:r>
      <w:proofErr w:type="spellEnd"/>
      <w:proofErr w:type="gramEnd"/>
      <w:r w:rsidR="00DD11FF">
        <w:rPr>
          <w:rFonts w:ascii="Times New Roman" w:hAnsi="Times New Roman" w:cs="Times New Roman"/>
          <w:sz w:val="24"/>
          <w:szCs w:val="24"/>
        </w:rPr>
        <w:t>)</w:t>
      </w:r>
      <w:r w:rsidR="0061746D" w:rsidRPr="009825AF">
        <w:rPr>
          <w:rFonts w:ascii="Times New Roman" w:hAnsi="Times New Roman" w:cs="Times New Roman"/>
          <w:sz w:val="24"/>
          <w:szCs w:val="24"/>
        </w:rPr>
        <w:t xml:space="preserve"> </w:t>
      </w:r>
      <w:r w:rsidR="006B46D5" w:rsidRPr="009825AF">
        <w:rPr>
          <w:rFonts w:ascii="Times New Roman" w:hAnsi="Times New Roman" w:cs="Times New Roman"/>
          <w:sz w:val="24"/>
          <w:szCs w:val="24"/>
        </w:rPr>
        <w:t>fue de</w:t>
      </w:r>
      <w:r w:rsidR="0061746D" w:rsidRPr="009825AF">
        <w:rPr>
          <w:rFonts w:ascii="Times New Roman" w:hAnsi="Times New Roman" w:cs="Times New Roman"/>
          <w:sz w:val="24"/>
          <w:szCs w:val="24"/>
        </w:rPr>
        <w:t xml:space="preserve"> 41</w:t>
      </w:r>
      <w:r w:rsidR="009A19D9" w:rsidRPr="009825AF">
        <w:rPr>
          <w:rFonts w:ascii="Times New Roman" w:hAnsi="Times New Roman" w:cs="Times New Roman"/>
          <w:sz w:val="24"/>
          <w:szCs w:val="24"/>
        </w:rPr>
        <w:t>.</w:t>
      </w:r>
      <w:r w:rsidR="0061746D" w:rsidRPr="009825AF">
        <w:rPr>
          <w:rFonts w:ascii="Times New Roman" w:hAnsi="Times New Roman" w:cs="Times New Roman"/>
          <w:sz w:val="24"/>
          <w:szCs w:val="24"/>
        </w:rPr>
        <w:t>25:1</w:t>
      </w:r>
      <w:r w:rsidR="00196CBD" w:rsidRPr="009825AF">
        <w:rPr>
          <w:rFonts w:ascii="Times New Roman" w:hAnsi="Times New Roman" w:cs="Times New Roman"/>
          <w:sz w:val="24"/>
          <w:szCs w:val="24"/>
        </w:rPr>
        <w:t xml:space="preserve">. </w:t>
      </w:r>
    </w:p>
    <w:p w14:paraId="22FADBD0" w14:textId="77777777" w:rsidR="009A19D9" w:rsidRPr="009825AF" w:rsidRDefault="009A19D9" w:rsidP="00FC03F2">
      <w:pPr>
        <w:spacing w:after="0" w:line="240" w:lineRule="auto"/>
        <w:jc w:val="both"/>
        <w:rPr>
          <w:rFonts w:ascii="Times New Roman" w:hAnsi="Times New Roman" w:cs="Times New Roman"/>
          <w:sz w:val="24"/>
          <w:szCs w:val="24"/>
        </w:rPr>
      </w:pPr>
    </w:p>
    <w:p w14:paraId="0219B9B9" w14:textId="39792F33" w:rsidR="00A84ED3" w:rsidRPr="009825AF" w:rsidRDefault="00181766"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Por tanto, e</w:t>
      </w:r>
      <w:r w:rsidR="00A84ED3" w:rsidRPr="009825AF">
        <w:rPr>
          <w:rFonts w:ascii="Times New Roman" w:hAnsi="Times New Roman" w:cs="Times New Roman"/>
          <w:sz w:val="24"/>
          <w:szCs w:val="24"/>
        </w:rPr>
        <w:t xml:space="preserve">l uso de </w:t>
      </w:r>
      <w:r w:rsidR="00A84ED3" w:rsidRPr="009825AF">
        <w:rPr>
          <w:rFonts w:ascii="Times New Roman" w:hAnsi="Times New Roman" w:cs="Times New Roman"/>
          <w:i/>
          <w:sz w:val="24"/>
          <w:szCs w:val="24"/>
        </w:rPr>
        <w:t>C</w:t>
      </w:r>
      <w:r w:rsidR="003C5D31" w:rsidRPr="009825AF">
        <w:rPr>
          <w:rFonts w:ascii="Times New Roman" w:hAnsi="Times New Roman" w:cs="Times New Roman"/>
          <w:i/>
          <w:sz w:val="24"/>
          <w:szCs w:val="24"/>
        </w:rPr>
        <w:t>.</w:t>
      </w:r>
      <w:r w:rsidR="00A84ED3" w:rsidRPr="009825AF">
        <w:rPr>
          <w:rFonts w:ascii="Times New Roman" w:hAnsi="Times New Roman" w:cs="Times New Roman"/>
          <w:i/>
          <w:sz w:val="24"/>
          <w:szCs w:val="24"/>
        </w:rPr>
        <w:t xml:space="preserve"> </w:t>
      </w:r>
      <w:proofErr w:type="spellStart"/>
      <w:r w:rsidR="00A84ED3" w:rsidRPr="009825AF">
        <w:rPr>
          <w:rFonts w:ascii="Times New Roman" w:hAnsi="Times New Roman" w:cs="Times New Roman"/>
          <w:i/>
          <w:sz w:val="24"/>
          <w:szCs w:val="24"/>
        </w:rPr>
        <w:t>flavipes</w:t>
      </w:r>
      <w:proofErr w:type="spellEnd"/>
      <w:r w:rsidR="00A84ED3"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representa </w:t>
      </w:r>
      <w:r w:rsidR="00A84ED3" w:rsidRPr="009825AF">
        <w:rPr>
          <w:rFonts w:ascii="Times New Roman" w:hAnsi="Times New Roman" w:cs="Times New Roman"/>
          <w:sz w:val="24"/>
          <w:szCs w:val="24"/>
        </w:rPr>
        <w:t xml:space="preserve">un </w:t>
      </w:r>
      <w:r w:rsidR="001C3B31" w:rsidRPr="009825AF">
        <w:rPr>
          <w:rFonts w:ascii="Times New Roman" w:hAnsi="Times New Roman" w:cs="Times New Roman"/>
          <w:sz w:val="24"/>
          <w:szCs w:val="24"/>
        </w:rPr>
        <w:t xml:space="preserve">indudable </w:t>
      </w:r>
      <w:r w:rsidR="00A84ED3" w:rsidRPr="009825AF">
        <w:rPr>
          <w:rFonts w:ascii="Times New Roman" w:hAnsi="Times New Roman" w:cs="Times New Roman"/>
          <w:sz w:val="24"/>
          <w:szCs w:val="24"/>
        </w:rPr>
        <w:t>logro de SERVBIO</w:t>
      </w:r>
      <w:r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después de introducir</w:t>
      </w:r>
      <w:r w:rsidR="008E2193"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realizar ensayos de laboratorio, y liberaciones en diferentes áreas azucareras del país</w:t>
      </w:r>
      <w:r w:rsidR="00AE7299" w:rsidRPr="009825AF">
        <w:rPr>
          <w:rFonts w:ascii="Times New Roman" w:hAnsi="Times New Roman" w:cs="Times New Roman"/>
          <w:sz w:val="24"/>
          <w:szCs w:val="24"/>
        </w:rPr>
        <w:t xml:space="preserve">. </w:t>
      </w:r>
      <w:r w:rsidR="001C3B31" w:rsidRPr="009825AF">
        <w:rPr>
          <w:rFonts w:ascii="Times New Roman" w:hAnsi="Times New Roman" w:cs="Times New Roman"/>
          <w:sz w:val="24"/>
          <w:szCs w:val="24"/>
        </w:rPr>
        <w:t>Por ejemplo, e</w:t>
      </w:r>
      <w:r w:rsidR="007A65C5" w:rsidRPr="009825AF">
        <w:rPr>
          <w:rFonts w:ascii="Times New Roman" w:hAnsi="Times New Roman" w:cs="Times New Roman"/>
          <w:sz w:val="24"/>
          <w:szCs w:val="24"/>
        </w:rPr>
        <w:t>n</w:t>
      </w:r>
      <w:r w:rsidR="002C3321" w:rsidRPr="009825AF">
        <w:rPr>
          <w:rFonts w:ascii="Times New Roman" w:hAnsi="Times New Roman" w:cs="Times New Roman"/>
          <w:sz w:val="24"/>
          <w:szCs w:val="24"/>
        </w:rPr>
        <w:t xml:space="preserve"> el área de influencia de</w:t>
      </w:r>
      <w:r w:rsidR="00A84ED3" w:rsidRPr="009825AF">
        <w:rPr>
          <w:rFonts w:ascii="Times New Roman" w:hAnsi="Times New Roman" w:cs="Times New Roman"/>
          <w:sz w:val="24"/>
          <w:szCs w:val="24"/>
        </w:rPr>
        <w:t xml:space="preserve"> </w:t>
      </w:r>
      <w:r w:rsidR="002C3321" w:rsidRPr="009825AF">
        <w:rPr>
          <w:rFonts w:ascii="Times New Roman" w:hAnsi="Times New Roman" w:cs="Times New Roman"/>
          <w:sz w:val="24"/>
          <w:szCs w:val="24"/>
        </w:rPr>
        <w:t>la</w:t>
      </w:r>
      <w:r w:rsidR="00A84ED3" w:rsidRPr="009825AF">
        <w:rPr>
          <w:rFonts w:ascii="Times New Roman" w:hAnsi="Times New Roman" w:cs="Times New Roman"/>
          <w:sz w:val="24"/>
          <w:szCs w:val="24"/>
        </w:rPr>
        <w:t xml:space="preserve"> </w:t>
      </w:r>
      <w:r w:rsidR="00AE7299" w:rsidRPr="009825AF">
        <w:rPr>
          <w:rFonts w:ascii="Times New Roman" w:hAnsi="Times New Roman" w:cs="Times New Roman"/>
          <w:sz w:val="24"/>
          <w:szCs w:val="24"/>
        </w:rPr>
        <w:t>Azucarera R</w:t>
      </w:r>
      <w:r w:rsidR="003C5D31" w:rsidRPr="009825AF">
        <w:rPr>
          <w:rFonts w:ascii="Times New Roman" w:hAnsi="Times New Roman" w:cs="Times New Roman"/>
          <w:sz w:val="24"/>
          <w:szCs w:val="24"/>
        </w:rPr>
        <w:t>í</w:t>
      </w:r>
      <w:r w:rsidR="00AE7299" w:rsidRPr="009825AF">
        <w:rPr>
          <w:rFonts w:ascii="Times New Roman" w:hAnsi="Times New Roman" w:cs="Times New Roman"/>
          <w:sz w:val="24"/>
          <w:szCs w:val="24"/>
        </w:rPr>
        <w:t>o</w:t>
      </w:r>
      <w:r w:rsidR="00A84ED3" w:rsidRPr="009825AF">
        <w:rPr>
          <w:rFonts w:ascii="Times New Roman" w:hAnsi="Times New Roman" w:cs="Times New Roman"/>
          <w:sz w:val="24"/>
          <w:szCs w:val="24"/>
        </w:rPr>
        <w:t xml:space="preserve"> </w:t>
      </w:r>
      <w:r w:rsidR="00521223" w:rsidRPr="009825AF">
        <w:rPr>
          <w:rFonts w:ascii="Times New Roman" w:hAnsi="Times New Roman" w:cs="Times New Roman"/>
          <w:sz w:val="24"/>
          <w:szCs w:val="24"/>
        </w:rPr>
        <w:t xml:space="preserve">Turbio, </w:t>
      </w:r>
      <w:r w:rsidR="001C3B31" w:rsidRPr="009825AF">
        <w:rPr>
          <w:rFonts w:ascii="Times New Roman" w:hAnsi="Times New Roman" w:cs="Times New Roman"/>
          <w:sz w:val="24"/>
          <w:szCs w:val="24"/>
        </w:rPr>
        <w:t xml:space="preserve">es clara </w:t>
      </w:r>
      <w:r w:rsidR="00521223" w:rsidRPr="009825AF">
        <w:rPr>
          <w:rFonts w:ascii="Times New Roman" w:hAnsi="Times New Roman" w:cs="Times New Roman"/>
          <w:sz w:val="24"/>
          <w:szCs w:val="24"/>
        </w:rPr>
        <w:t>la</w:t>
      </w:r>
      <w:r w:rsidR="00A84ED3" w:rsidRPr="009825AF">
        <w:rPr>
          <w:rFonts w:ascii="Times New Roman" w:hAnsi="Times New Roman" w:cs="Times New Roman"/>
          <w:sz w:val="24"/>
          <w:szCs w:val="24"/>
        </w:rPr>
        <w:t xml:space="preserve"> evolución</w:t>
      </w:r>
      <w:r w:rsidR="00521223" w:rsidRPr="009825AF">
        <w:rPr>
          <w:rFonts w:ascii="Times New Roman" w:hAnsi="Times New Roman" w:cs="Times New Roman"/>
          <w:sz w:val="24"/>
          <w:szCs w:val="24"/>
        </w:rPr>
        <w:t xml:space="preserve"> del % I.I. </w:t>
      </w:r>
      <w:r w:rsidR="001C3B31" w:rsidRPr="009825AF">
        <w:rPr>
          <w:rFonts w:ascii="Times New Roman" w:hAnsi="Times New Roman" w:cs="Times New Roman"/>
          <w:sz w:val="24"/>
          <w:szCs w:val="24"/>
        </w:rPr>
        <w:t>(</w:t>
      </w:r>
      <w:r w:rsidR="001C3B31" w:rsidRPr="009825AF">
        <w:rPr>
          <w:rFonts w:ascii="Times New Roman" w:hAnsi="Times New Roman" w:cs="Times New Roman"/>
          <w:b/>
          <w:bCs/>
          <w:sz w:val="24"/>
          <w:szCs w:val="24"/>
        </w:rPr>
        <w:t xml:space="preserve">Figura </w:t>
      </w:r>
      <w:r w:rsidR="0011014A" w:rsidRPr="009825AF">
        <w:rPr>
          <w:rFonts w:ascii="Times New Roman" w:hAnsi="Times New Roman" w:cs="Times New Roman"/>
          <w:b/>
          <w:bCs/>
          <w:sz w:val="24"/>
          <w:szCs w:val="24"/>
        </w:rPr>
        <w:t>1</w:t>
      </w:r>
      <w:r w:rsidR="001C3B31" w:rsidRPr="009825AF">
        <w:rPr>
          <w:rFonts w:ascii="Times New Roman" w:hAnsi="Times New Roman" w:cs="Times New Roman"/>
          <w:sz w:val="24"/>
          <w:szCs w:val="24"/>
        </w:rPr>
        <w:t>)</w:t>
      </w:r>
      <w:r w:rsidRPr="009825AF">
        <w:rPr>
          <w:rFonts w:ascii="Times New Roman" w:hAnsi="Times New Roman" w:cs="Times New Roman"/>
          <w:sz w:val="24"/>
          <w:szCs w:val="24"/>
        </w:rPr>
        <w:t>; e</w:t>
      </w:r>
      <w:r w:rsidR="00A84ED3" w:rsidRPr="009825AF">
        <w:rPr>
          <w:rFonts w:ascii="Times New Roman" w:hAnsi="Times New Roman" w:cs="Times New Roman"/>
          <w:sz w:val="24"/>
          <w:szCs w:val="24"/>
        </w:rPr>
        <w:t>specialmente</w:t>
      </w:r>
      <w:r w:rsidR="001C3B31"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se aprecia que desde 1998 comienza a declinar el %</w:t>
      </w:r>
      <w:r w:rsidR="00607E71" w:rsidRPr="009825AF">
        <w:rPr>
          <w:rFonts w:ascii="Times New Roman" w:hAnsi="Times New Roman" w:cs="Times New Roman"/>
          <w:sz w:val="24"/>
          <w:szCs w:val="24"/>
        </w:rPr>
        <w:t xml:space="preserve"> I.I.</w:t>
      </w:r>
      <w:r w:rsidR="00521223" w:rsidRPr="009825AF">
        <w:rPr>
          <w:rFonts w:ascii="Times New Roman" w:hAnsi="Times New Roman" w:cs="Times New Roman"/>
          <w:sz w:val="24"/>
          <w:szCs w:val="24"/>
        </w:rPr>
        <w:t xml:space="preserve"> de 7</w:t>
      </w:r>
      <w:r w:rsidR="009A19D9" w:rsidRPr="009825AF">
        <w:rPr>
          <w:rFonts w:ascii="Times New Roman" w:hAnsi="Times New Roman" w:cs="Times New Roman"/>
          <w:sz w:val="24"/>
          <w:szCs w:val="24"/>
        </w:rPr>
        <w:t xml:space="preserve"> </w:t>
      </w:r>
      <w:r w:rsidR="00521223"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w:t>
      </w:r>
      <w:r w:rsidR="007215D3" w:rsidRPr="009825AF">
        <w:rPr>
          <w:rFonts w:ascii="Times New Roman" w:hAnsi="Times New Roman" w:cs="Times New Roman"/>
          <w:sz w:val="24"/>
          <w:szCs w:val="24"/>
        </w:rPr>
        <w:t xml:space="preserve">hasta </w:t>
      </w:r>
      <w:r w:rsidR="002A7662" w:rsidRPr="009825AF">
        <w:rPr>
          <w:rFonts w:ascii="Times New Roman" w:hAnsi="Times New Roman" w:cs="Times New Roman"/>
          <w:sz w:val="24"/>
          <w:szCs w:val="24"/>
        </w:rPr>
        <w:t xml:space="preserve">llegar en </w:t>
      </w:r>
      <w:r w:rsidR="007215D3" w:rsidRPr="009825AF">
        <w:rPr>
          <w:rFonts w:ascii="Times New Roman" w:hAnsi="Times New Roman" w:cs="Times New Roman"/>
          <w:sz w:val="24"/>
          <w:szCs w:val="24"/>
        </w:rPr>
        <w:t>2011 a</w:t>
      </w:r>
      <w:r w:rsidR="00DC274D"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un valor del 1</w:t>
      </w:r>
      <w:r w:rsidR="009A19D9" w:rsidRPr="009825AF">
        <w:rPr>
          <w:rFonts w:ascii="Times New Roman" w:hAnsi="Times New Roman" w:cs="Times New Roman"/>
          <w:sz w:val="24"/>
          <w:szCs w:val="24"/>
        </w:rPr>
        <w:t>.</w:t>
      </w:r>
      <w:r w:rsidR="009A7E38" w:rsidRPr="009825AF">
        <w:rPr>
          <w:rFonts w:ascii="Times New Roman" w:hAnsi="Times New Roman" w:cs="Times New Roman"/>
          <w:sz w:val="24"/>
          <w:szCs w:val="24"/>
        </w:rPr>
        <w:t>68</w:t>
      </w:r>
      <w:r w:rsidR="009A19D9"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w:t>
      </w:r>
      <w:r w:rsidR="00A84ED3" w:rsidRPr="009825AF">
        <w:rPr>
          <w:rFonts w:ascii="Times New Roman" w:hAnsi="Times New Roman" w:cs="Times New Roman"/>
          <w:color w:val="0070C0"/>
          <w:sz w:val="24"/>
          <w:szCs w:val="24"/>
        </w:rPr>
        <w:t>Ferrer, 2012</w:t>
      </w:r>
      <w:r w:rsidR="00A84ED3" w:rsidRPr="009825AF">
        <w:rPr>
          <w:rFonts w:ascii="Times New Roman" w:hAnsi="Times New Roman" w:cs="Times New Roman"/>
          <w:sz w:val="24"/>
          <w:szCs w:val="24"/>
        </w:rPr>
        <w:t>)</w:t>
      </w:r>
      <w:r w:rsidR="004C5EDF" w:rsidRPr="009825AF">
        <w:rPr>
          <w:rFonts w:ascii="Times New Roman" w:hAnsi="Times New Roman" w:cs="Times New Roman"/>
          <w:sz w:val="24"/>
          <w:szCs w:val="24"/>
        </w:rPr>
        <w:t>.</w:t>
      </w:r>
    </w:p>
    <w:p w14:paraId="448447C9" w14:textId="77777777" w:rsidR="00C00A4C" w:rsidRPr="009825AF" w:rsidRDefault="00C00A4C" w:rsidP="00FC03F2">
      <w:pPr>
        <w:spacing w:after="0" w:line="240" w:lineRule="auto"/>
        <w:jc w:val="both"/>
        <w:rPr>
          <w:rFonts w:ascii="Times New Roman" w:hAnsi="Times New Roman" w:cs="Times New Roman"/>
          <w:sz w:val="24"/>
          <w:szCs w:val="24"/>
        </w:rPr>
      </w:pPr>
    </w:p>
    <w:p w14:paraId="7C30E350" w14:textId="5082C1D5" w:rsidR="004C5EDF" w:rsidRPr="009825AF" w:rsidRDefault="00C00A4C"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b/>
          <w:bCs/>
          <w:sz w:val="24"/>
          <w:szCs w:val="24"/>
        </w:rPr>
        <w:t>Cuadro 2</w:t>
      </w:r>
      <w:r w:rsidRPr="009825AF">
        <w:rPr>
          <w:rFonts w:ascii="Times New Roman" w:hAnsi="Times New Roman" w:cs="Times New Roman"/>
          <w:sz w:val="24"/>
          <w:szCs w:val="24"/>
        </w:rPr>
        <w:t>. Beneficios del control biológico entre 1962 y 2011 en el área de influencia de la Azucarera Río Turbio</w:t>
      </w:r>
    </w:p>
    <w:p w14:paraId="4352F912" w14:textId="2497AB7F" w:rsidR="00EC112E" w:rsidRPr="009825AF" w:rsidRDefault="00EC112E" w:rsidP="00FC03F2">
      <w:pPr>
        <w:spacing w:line="240" w:lineRule="auto"/>
        <w:jc w:val="both"/>
        <w:rPr>
          <w:rFonts w:ascii="Times New Roman" w:hAnsi="Times New Roman" w:cs="Times New Roman"/>
          <w:i/>
          <w:iCs/>
          <w:sz w:val="24"/>
          <w:szCs w:val="24"/>
          <w:lang w:val="en-US"/>
        </w:rPr>
      </w:pPr>
      <w:r w:rsidRPr="009825AF">
        <w:rPr>
          <w:rFonts w:ascii="Times New Roman" w:hAnsi="Times New Roman" w:cs="Times New Roman"/>
          <w:b/>
          <w:bCs/>
          <w:i/>
          <w:iCs/>
          <w:sz w:val="24"/>
          <w:szCs w:val="24"/>
          <w:lang w:val="en-US"/>
        </w:rPr>
        <w:t>Table 2</w:t>
      </w:r>
      <w:r w:rsidRPr="009825AF">
        <w:rPr>
          <w:rFonts w:ascii="Times New Roman" w:hAnsi="Times New Roman" w:cs="Times New Roman"/>
          <w:i/>
          <w:iCs/>
          <w:sz w:val="24"/>
          <w:szCs w:val="24"/>
          <w:lang w:val="en-US"/>
        </w:rPr>
        <w:t xml:space="preserve">. Benefits of biological control between 1962 and 2011 </w:t>
      </w:r>
      <w:proofErr w:type="gramStart"/>
      <w:r w:rsidRPr="009825AF">
        <w:rPr>
          <w:rFonts w:ascii="Times New Roman" w:hAnsi="Times New Roman" w:cs="Times New Roman"/>
          <w:i/>
          <w:iCs/>
          <w:sz w:val="24"/>
          <w:szCs w:val="24"/>
          <w:lang w:val="en-US"/>
        </w:rPr>
        <w:t>in the area of</w:t>
      </w:r>
      <w:proofErr w:type="gramEnd"/>
      <w:r w:rsidRPr="009825AF">
        <w:rPr>
          <w:rFonts w:ascii="Times New Roman" w:hAnsi="Times New Roman" w:cs="Times New Roman"/>
          <w:i/>
          <w:iCs/>
          <w:sz w:val="24"/>
          <w:szCs w:val="24"/>
          <w:lang w:val="en-US"/>
        </w:rPr>
        <w:t xml:space="preserve"> influence of the </w:t>
      </w:r>
      <w:proofErr w:type="spellStart"/>
      <w:r w:rsidRPr="009825AF">
        <w:rPr>
          <w:rFonts w:ascii="Times New Roman" w:hAnsi="Times New Roman" w:cs="Times New Roman"/>
          <w:i/>
          <w:iCs/>
          <w:sz w:val="24"/>
          <w:szCs w:val="24"/>
          <w:lang w:val="en-US"/>
        </w:rPr>
        <w:t>Azucarera</w:t>
      </w:r>
      <w:proofErr w:type="spellEnd"/>
      <w:r w:rsidRPr="009825AF">
        <w:rPr>
          <w:rFonts w:ascii="Times New Roman" w:hAnsi="Times New Roman" w:cs="Times New Roman"/>
          <w:i/>
          <w:iCs/>
          <w:sz w:val="24"/>
          <w:szCs w:val="24"/>
          <w:lang w:val="en-US"/>
        </w:rPr>
        <w:t xml:space="preserve"> Río </w:t>
      </w:r>
      <w:proofErr w:type="spellStart"/>
      <w:r w:rsidRPr="009825AF">
        <w:rPr>
          <w:rFonts w:ascii="Times New Roman" w:hAnsi="Times New Roman" w:cs="Times New Roman"/>
          <w:i/>
          <w:iCs/>
          <w:sz w:val="24"/>
          <w:szCs w:val="24"/>
          <w:lang w:val="en-US"/>
        </w:rPr>
        <w:t>Turbio</w:t>
      </w:r>
      <w:proofErr w:type="spellEnd"/>
    </w:p>
    <w:tbl>
      <w:tblPr>
        <w:tblW w:w="8251" w:type="dxa"/>
        <w:jc w:val="center"/>
        <w:tblCellMar>
          <w:left w:w="70" w:type="dxa"/>
          <w:right w:w="70" w:type="dxa"/>
        </w:tblCellMar>
        <w:tblLook w:val="04A0" w:firstRow="1" w:lastRow="0" w:firstColumn="1" w:lastColumn="0" w:noHBand="0" w:noVBand="1"/>
      </w:tblPr>
      <w:tblGrid>
        <w:gridCol w:w="1237"/>
        <w:gridCol w:w="1643"/>
        <w:gridCol w:w="1819"/>
        <w:gridCol w:w="1944"/>
        <w:gridCol w:w="1753"/>
      </w:tblGrid>
      <w:tr w:rsidR="00FA056C" w:rsidRPr="009825AF" w14:paraId="185EF3B6" w14:textId="77777777" w:rsidTr="002635F7">
        <w:trPr>
          <w:trHeight w:val="525"/>
          <w:jc w:val="center"/>
        </w:trPr>
        <w:tc>
          <w:tcPr>
            <w:tcW w:w="1237" w:type="dxa"/>
            <w:tcBorders>
              <w:top w:val="single" w:sz="4" w:space="0" w:color="auto"/>
              <w:bottom w:val="single" w:sz="4" w:space="0" w:color="auto"/>
            </w:tcBorders>
            <w:shd w:val="clear" w:color="auto" w:fill="auto"/>
            <w:vAlign w:val="center"/>
          </w:tcPr>
          <w:p w14:paraId="6B66F81D" w14:textId="4EC1C9B9"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Zafra</w:t>
            </w:r>
            <w:r w:rsidR="00464537" w:rsidRPr="009825AF">
              <w:rPr>
                <w:rFonts w:ascii="Times New Roman" w:hAnsi="Times New Roman" w:cs="Times New Roman"/>
                <w:b/>
                <w:bCs/>
                <w:sz w:val="24"/>
                <w:szCs w:val="24"/>
                <w:lang w:val="es-ES"/>
              </w:rPr>
              <w:t>s</w:t>
            </w:r>
          </w:p>
        </w:tc>
        <w:tc>
          <w:tcPr>
            <w:tcW w:w="1643" w:type="dxa"/>
            <w:tcBorders>
              <w:top w:val="single" w:sz="4" w:space="0" w:color="auto"/>
              <w:bottom w:val="single" w:sz="4" w:space="0" w:color="auto"/>
            </w:tcBorders>
            <w:shd w:val="clear" w:color="auto" w:fill="auto"/>
            <w:vAlign w:val="center"/>
          </w:tcPr>
          <w:p w14:paraId="68496845" w14:textId="2E405A36" w:rsidR="00FA056C" w:rsidRPr="009825AF" w:rsidRDefault="003C5D31"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A</w:t>
            </w:r>
            <w:r w:rsidR="00FA056C" w:rsidRPr="009825AF">
              <w:rPr>
                <w:rFonts w:ascii="Times New Roman" w:hAnsi="Times New Roman" w:cs="Times New Roman"/>
                <w:b/>
                <w:bCs/>
                <w:sz w:val="24"/>
                <w:szCs w:val="24"/>
                <w:lang w:val="es-ES"/>
              </w:rPr>
              <w:t>zúcar salvada</w:t>
            </w:r>
            <w:r w:rsidRPr="009825AF">
              <w:rPr>
                <w:rFonts w:ascii="Times New Roman" w:hAnsi="Times New Roman" w:cs="Times New Roman"/>
                <w:b/>
                <w:bCs/>
                <w:sz w:val="24"/>
                <w:szCs w:val="24"/>
                <w:lang w:val="es-ES"/>
              </w:rPr>
              <w:t xml:space="preserve"> (Tm)</w:t>
            </w:r>
          </w:p>
        </w:tc>
        <w:tc>
          <w:tcPr>
            <w:tcW w:w="1819" w:type="dxa"/>
            <w:tcBorders>
              <w:top w:val="single" w:sz="4" w:space="0" w:color="auto"/>
              <w:bottom w:val="single" w:sz="4" w:space="0" w:color="auto"/>
            </w:tcBorders>
            <w:shd w:val="clear" w:color="auto" w:fill="auto"/>
            <w:vAlign w:val="center"/>
          </w:tcPr>
          <w:p w14:paraId="63320318" w14:textId="4F301B74"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Valor de azúcar salvada</w:t>
            </w:r>
            <w:r w:rsidR="003C5D31" w:rsidRPr="009825AF">
              <w:rPr>
                <w:rFonts w:ascii="Times New Roman" w:hAnsi="Times New Roman" w:cs="Times New Roman"/>
                <w:b/>
                <w:bCs/>
                <w:sz w:val="24"/>
                <w:szCs w:val="24"/>
                <w:lang w:val="es-ES"/>
              </w:rPr>
              <w:t xml:space="preserve"> (US</w:t>
            </w:r>
            <w:r w:rsidR="008123F1" w:rsidRPr="009825AF">
              <w:rPr>
                <w:rFonts w:ascii="Times New Roman" w:hAnsi="Times New Roman" w:cs="Times New Roman"/>
                <w:b/>
                <w:bCs/>
                <w:sz w:val="24"/>
                <w:szCs w:val="24"/>
                <w:lang w:val="es-ES"/>
              </w:rPr>
              <w:t xml:space="preserve"> </w:t>
            </w:r>
            <w:r w:rsidR="003C5D31" w:rsidRPr="009825AF">
              <w:rPr>
                <w:rFonts w:ascii="Times New Roman" w:hAnsi="Times New Roman" w:cs="Times New Roman"/>
                <w:b/>
                <w:bCs/>
                <w:sz w:val="24"/>
                <w:szCs w:val="24"/>
                <w:lang w:val="es-ES"/>
              </w:rPr>
              <w:t>$)</w:t>
            </w:r>
          </w:p>
        </w:tc>
        <w:tc>
          <w:tcPr>
            <w:tcW w:w="1944" w:type="dxa"/>
            <w:tcBorders>
              <w:top w:val="single" w:sz="4" w:space="0" w:color="auto"/>
              <w:bottom w:val="single" w:sz="4" w:space="0" w:color="auto"/>
            </w:tcBorders>
            <w:shd w:val="clear" w:color="auto" w:fill="auto"/>
            <w:vAlign w:val="center"/>
          </w:tcPr>
          <w:p w14:paraId="10AD9C5E" w14:textId="039A0B6F"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 xml:space="preserve">Costo del control biológico </w:t>
            </w:r>
            <w:r w:rsidR="003C5D31" w:rsidRPr="009825AF">
              <w:rPr>
                <w:rFonts w:ascii="Times New Roman" w:hAnsi="Times New Roman" w:cs="Times New Roman"/>
                <w:b/>
                <w:bCs/>
                <w:sz w:val="24"/>
                <w:szCs w:val="24"/>
                <w:lang w:val="es-ES"/>
              </w:rPr>
              <w:t>(</w:t>
            </w:r>
            <w:r w:rsidRPr="009825AF">
              <w:rPr>
                <w:rFonts w:ascii="Times New Roman" w:hAnsi="Times New Roman" w:cs="Times New Roman"/>
                <w:b/>
                <w:bCs/>
                <w:sz w:val="24"/>
                <w:szCs w:val="24"/>
                <w:lang w:val="es-ES"/>
              </w:rPr>
              <w:t>US</w:t>
            </w:r>
            <w:r w:rsidR="008123F1" w:rsidRPr="009825AF">
              <w:rPr>
                <w:rFonts w:ascii="Times New Roman" w:hAnsi="Times New Roman" w:cs="Times New Roman"/>
                <w:b/>
                <w:bCs/>
                <w:sz w:val="24"/>
                <w:szCs w:val="24"/>
                <w:lang w:val="es-ES"/>
              </w:rPr>
              <w:t xml:space="preserve"> </w:t>
            </w:r>
            <w:r w:rsidRPr="009825AF">
              <w:rPr>
                <w:rFonts w:ascii="Times New Roman" w:hAnsi="Times New Roman" w:cs="Times New Roman"/>
                <w:b/>
                <w:bCs/>
                <w:sz w:val="24"/>
                <w:szCs w:val="24"/>
                <w:lang w:val="es-ES"/>
              </w:rPr>
              <w:t>$</w:t>
            </w:r>
            <w:r w:rsidR="003C5D31" w:rsidRPr="009825AF">
              <w:rPr>
                <w:rFonts w:ascii="Times New Roman" w:hAnsi="Times New Roman" w:cs="Times New Roman"/>
                <w:b/>
                <w:bCs/>
                <w:sz w:val="24"/>
                <w:szCs w:val="24"/>
                <w:lang w:val="es-ES"/>
              </w:rPr>
              <w:t>)</w:t>
            </w:r>
          </w:p>
        </w:tc>
        <w:tc>
          <w:tcPr>
            <w:tcW w:w="1608" w:type="dxa"/>
            <w:tcBorders>
              <w:top w:val="single" w:sz="4" w:space="0" w:color="auto"/>
              <w:bottom w:val="single" w:sz="4" w:space="0" w:color="auto"/>
            </w:tcBorders>
            <w:shd w:val="clear" w:color="auto" w:fill="auto"/>
            <w:vAlign w:val="center"/>
          </w:tcPr>
          <w:p w14:paraId="6F548428" w14:textId="2BD21173" w:rsidR="00FA056C" w:rsidRPr="009825AF" w:rsidRDefault="002635F7" w:rsidP="00FC03F2">
            <w:pPr>
              <w:spacing w:line="240" w:lineRule="auto"/>
              <w:jc w:val="center"/>
              <w:rPr>
                <w:rFonts w:ascii="Times New Roman" w:hAnsi="Times New Roman" w:cs="Times New Roman"/>
                <w:b/>
                <w:bCs/>
                <w:sz w:val="24"/>
                <w:szCs w:val="24"/>
                <w:lang w:val="es-ES"/>
              </w:rPr>
            </w:pPr>
            <w:proofErr w:type="spellStart"/>
            <w:proofErr w:type="gramStart"/>
            <w:r>
              <w:rPr>
                <w:rFonts w:ascii="Times New Roman" w:hAnsi="Times New Roman" w:cs="Times New Roman"/>
                <w:b/>
                <w:bCs/>
                <w:sz w:val="24"/>
                <w:szCs w:val="24"/>
              </w:rPr>
              <w:t>B</w:t>
            </w:r>
            <w:r w:rsidR="005E1FCB" w:rsidRPr="009825AF">
              <w:rPr>
                <w:rFonts w:ascii="Times New Roman" w:hAnsi="Times New Roman" w:cs="Times New Roman"/>
                <w:b/>
                <w:bCs/>
                <w:sz w:val="24"/>
                <w:szCs w:val="24"/>
              </w:rPr>
              <w:t>eneficio:</w:t>
            </w:r>
            <w:r w:rsidR="00DD11FF">
              <w:rPr>
                <w:rFonts w:ascii="Times New Roman" w:hAnsi="Times New Roman" w:cs="Times New Roman"/>
                <w:b/>
                <w:bCs/>
                <w:sz w:val="24"/>
                <w:szCs w:val="24"/>
              </w:rPr>
              <w:t>C</w:t>
            </w:r>
            <w:r w:rsidR="005E1FCB" w:rsidRPr="009825AF">
              <w:rPr>
                <w:rFonts w:ascii="Times New Roman" w:hAnsi="Times New Roman" w:cs="Times New Roman"/>
                <w:b/>
                <w:bCs/>
                <w:sz w:val="24"/>
                <w:szCs w:val="24"/>
              </w:rPr>
              <w:t>osto</w:t>
            </w:r>
            <w:proofErr w:type="spellEnd"/>
            <w:proofErr w:type="gramEnd"/>
          </w:p>
        </w:tc>
      </w:tr>
      <w:tr w:rsidR="00FA056C" w:rsidRPr="009825AF" w14:paraId="4C51A881" w14:textId="77777777" w:rsidTr="002635F7">
        <w:trPr>
          <w:trHeight w:val="255"/>
          <w:jc w:val="center"/>
        </w:trPr>
        <w:tc>
          <w:tcPr>
            <w:tcW w:w="1237" w:type="dxa"/>
            <w:tcBorders>
              <w:top w:val="single" w:sz="4" w:space="0" w:color="auto"/>
            </w:tcBorders>
            <w:shd w:val="clear" w:color="auto" w:fill="auto"/>
            <w:noWrap/>
            <w:vAlign w:val="bottom"/>
          </w:tcPr>
          <w:p w14:paraId="0DB8464A"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1962-1971</w:t>
            </w:r>
          </w:p>
        </w:tc>
        <w:tc>
          <w:tcPr>
            <w:tcW w:w="1643" w:type="dxa"/>
            <w:tcBorders>
              <w:top w:val="single" w:sz="4" w:space="0" w:color="auto"/>
            </w:tcBorders>
            <w:shd w:val="clear" w:color="auto" w:fill="auto"/>
            <w:noWrap/>
            <w:vAlign w:val="bottom"/>
          </w:tcPr>
          <w:p w14:paraId="716D4F0F" w14:textId="1614781B"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350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52</w:t>
            </w:r>
          </w:p>
        </w:tc>
        <w:tc>
          <w:tcPr>
            <w:tcW w:w="1819" w:type="dxa"/>
            <w:tcBorders>
              <w:top w:val="single" w:sz="4" w:space="0" w:color="auto"/>
            </w:tcBorders>
            <w:shd w:val="clear" w:color="auto" w:fill="auto"/>
            <w:noWrap/>
            <w:vAlign w:val="bottom"/>
          </w:tcPr>
          <w:p w14:paraId="097EEBE9" w14:textId="67149E7C"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489</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282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07</w:t>
            </w:r>
          </w:p>
        </w:tc>
        <w:tc>
          <w:tcPr>
            <w:tcW w:w="1944" w:type="dxa"/>
            <w:tcBorders>
              <w:top w:val="single" w:sz="4" w:space="0" w:color="auto"/>
            </w:tcBorders>
            <w:shd w:val="clear" w:color="auto" w:fill="auto"/>
            <w:noWrap/>
            <w:vAlign w:val="bottom"/>
          </w:tcPr>
          <w:p w14:paraId="652D0E0D" w14:textId="2A1FD600"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86</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220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10</w:t>
            </w:r>
          </w:p>
        </w:tc>
        <w:tc>
          <w:tcPr>
            <w:tcW w:w="1608" w:type="dxa"/>
            <w:tcBorders>
              <w:top w:val="single" w:sz="4" w:space="0" w:color="auto"/>
            </w:tcBorders>
            <w:shd w:val="clear" w:color="auto" w:fill="auto"/>
            <w:noWrap/>
            <w:vAlign w:val="bottom"/>
          </w:tcPr>
          <w:p w14:paraId="0C8102B6" w14:textId="28D5D84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28</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87 </w:t>
            </w:r>
          </w:p>
        </w:tc>
      </w:tr>
      <w:tr w:rsidR="00FA056C" w:rsidRPr="009825AF" w14:paraId="4AFE4B82" w14:textId="77777777" w:rsidTr="002635F7">
        <w:trPr>
          <w:trHeight w:val="255"/>
          <w:jc w:val="center"/>
        </w:trPr>
        <w:tc>
          <w:tcPr>
            <w:tcW w:w="1237" w:type="dxa"/>
            <w:shd w:val="clear" w:color="auto" w:fill="auto"/>
            <w:noWrap/>
            <w:vAlign w:val="bottom"/>
          </w:tcPr>
          <w:p w14:paraId="73BA3307"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1972-1981</w:t>
            </w:r>
          </w:p>
        </w:tc>
        <w:tc>
          <w:tcPr>
            <w:tcW w:w="1643" w:type="dxa"/>
            <w:shd w:val="clear" w:color="auto" w:fill="auto"/>
            <w:noWrap/>
            <w:vAlign w:val="bottom"/>
          </w:tcPr>
          <w:p w14:paraId="49448F66" w14:textId="1275C286"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754</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64</w:t>
            </w:r>
          </w:p>
        </w:tc>
        <w:tc>
          <w:tcPr>
            <w:tcW w:w="1819" w:type="dxa"/>
            <w:shd w:val="clear" w:color="auto" w:fill="auto"/>
            <w:noWrap/>
            <w:vAlign w:val="bottom"/>
          </w:tcPr>
          <w:p w14:paraId="663E1FA2" w14:textId="045A1C2B"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6</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193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859</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15</w:t>
            </w:r>
          </w:p>
        </w:tc>
        <w:tc>
          <w:tcPr>
            <w:tcW w:w="1944" w:type="dxa"/>
            <w:shd w:val="clear" w:color="auto" w:fill="auto"/>
            <w:noWrap/>
            <w:vAlign w:val="bottom"/>
          </w:tcPr>
          <w:p w14:paraId="7850730C" w14:textId="1C794E92"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202</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292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91</w:t>
            </w:r>
          </w:p>
        </w:tc>
        <w:tc>
          <w:tcPr>
            <w:tcW w:w="1608" w:type="dxa"/>
            <w:shd w:val="clear" w:color="auto" w:fill="auto"/>
            <w:noWrap/>
            <w:vAlign w:val="bottom"/>
          </w:tcPr>
          <w:p w14:paraId="415A9476" w14:textId="061EAA99"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30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62 </w:t>
            </w:r>
          </w:p>
        </w:tc>
      </w:tr>
      <w:tr w:rsidR="00FA056C" w:rsidRPr="009825AF" w14:paraId="01BB7353" w14:textId="77777777" w:rsidTr="002635F7">
        <w:trPr>
          <w:trHeight w:val="255"/>
          <w:jc w:val="center"/>
        </w:trPr>
        <w:tc>
          <w:tcPr>
            <w:tcW w:w="1237" w:type="dxa"/>
            <w:shd w:val="clear" w:color="auto" w:fill="auto"/>
            <w:noWrap/>
            <w:vAlign w:val="bottom"/>
          </w:tcPr>
          <w:p w14:paraId="18A38F7F"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1982-1991</w:t>
            </w:r>
          </w:p>
        </w:tc>
        <w:tc>
          <w:tcPr>
            <w:tcW w:w="1643" w:type="dxa"/>
            <w:shd w:val="clear" w:color="auto" w:fill="auto"/>
            <w:noWrap/>
            <w:vAlign w:val="bottom"/>
          </w:tcPr>
          <w:p w14:paraId="55C4C9BC" w14:textId="34379EBB"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33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812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67</w:t>
            </w:r>
          </w:p>
        </w:tc>
        <w:tc>
          <w:tcPr>
            <w:tcW w:w="1819" w:type="dxa"/>
            <w:shd w:val="clear" w:color="auto" w:fill="auto"/>
            <w:noWrap/>
            <w:vAlign w:val="bottom"/>
          </w:tcPr>
          <w:p w14:paraId="797C1FE3" w14:textId="78F62B0D"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617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501</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31</w:t>
            </w:r>
          </w:p>
        </w:tc>
        <w:tc>
          <w:tcPr>
            <w:tcW w:w="1944" w:type="dxa"/>
            <w:shd w:val="clear" w:color="auto" w:fill="auto"/>
            <w:noWrap/>
            <w:vAlign w:val="bottom"/>
          </w:tcPr>
          <w:p w14:paraId="29E04B91" w14:textId="71635BEE"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287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269</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07</w:t>
            </w:r>
          </w:p>
        </w:tc>
        <w:tc>
          <w:tcPr>
            <w:tcW w:w="1608" w:type="dxa"/>
            <w:shd w:val="clear" w:color="auto" w:fill="auto"/>
            <w:noWrap/>
            <w:vAlign w:val="bottom"/>
          </w:tcPr>
          <w:p w14:paraId="1CBFB625" w14:textId="09733D01"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40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44 </w:t>
            </w:r>
          </w:p>
        </w:tc>
      </w:tr>
      <w:tr w:rsidR="00FA056C" w:rsidRPr="009825AF" w14:paraId="5275A7A0" w14:textId="77777777" w:rsidTr="002635F7">
        <w:trPr>
          <w:trHeight w:val="255"/>
          <w:jc w:val="center"/>
        </w:trPr>
        <w:tc>
          <w:tcPr>
            <w:tcW w:w="1237" w:type="dxa"/>
            <w:shd w:val="clear" w:color="auto" w:fill="auto"/>
            <w:noWrap/>
            <w:vAlign w:val="bottom"/>
          </w:tcPr>
          <w:p w14:paraId="0F43EE61"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1992-2001</w:t>
            </w:r>
          </w:p>
        </w:tc>
        <w:tc>
          <w:tcPr>
            <w:tcW w:w="1643" w:type="dxa"/>
            <w:shd w:val="clear" w:color="auto" w:fill="auto"/>
            <w:noWrap/>
            <w:vAlign w:val="bottom"/>
          </w:tcPr>
          <w:p w14:paraId="3C1CADB2" w14:textId="7B4FDFC8"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51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361</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18</w:t>
            </w:r>
          </w:p>
        </w:tc>
        <w:tc>
          <w:tcPr>
            <w:tcW w:w="1819" w:type="dxa"/>
            <w:shd w:val="clear" w:color="auto" w:fill="auto"/>
            <w:noWrap/>
            <w:vAlign w:val="bottom"/>
          </w:tcPr>
          <w:p w14:paraId="334067D2" w14:textId="01CB3D17"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14</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227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612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72</w:t>
            </w:r>
          </w:p>
        </w:tc>
        <w:tc>
          <w:tcPr>
            <w:tcW w:w="1944" w:type="dxa"/>
            <w:shd w:val="clear" w:color="auto" w:fill="auto"/>
            <w:noWrap/>
            <w:vAlign w:val="bottom"/>
          </w:tcPr>
          <w:p w14:paraId="48DBBB2E" w14:textId="4A7AD1B4"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333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512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68</w:t>
            </w:r>
          </w:p>
        </w:tc>
        <w:tc>
          <w:tcPr>
            <w:tcW w:w="1608" w:type="dxa"/>
            <w:shd w:val="clear" w:color="auto" w:fill="auto"/>
            <w:noWrap/>
            <w:vAlign w:val="bottom"/>
          </w:tcPr>
          <w:p w14:paraId="30A8B006" w14:textId="5821D454"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42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66 </w:t>
            </w:r>
          </w:p>
        </w:tc>
      </w:tr>
      <w:tr w:rsidR="00FA056C" w:rsidRPr="009825AF" w14:paraId="6DDA376F" w14:textId="77777777" w:rsidTr="002635F7">
        <w:trPr>
          <w:trHeight w:val="270"/>
          <w:jc w:val="center"/>
        </w:trPr>
        <w:tc>
          <w:tcPr>
            <w:tcW w:w="1237" w:type="dxa"/>
            <w:tcBorders>
              <w:bottom w:val="single" w:sz="4" w:space="0" w:color="auto"/>
            </w:tcBorders>
            <w:shd w:val="clear" w:color="auto" w:fill="auto"/>
            <w:noWrap/>
            <w:vAlign w:val="bottom"/>
          </w:tcPr>
          <w:p w14:paraId="06AC8FFA"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2002-2011</w:t>
            </w:r>
          </w:p>
        </w:tc>
        <w:tc>
          <w:tcPr>
            <w:tcW w:w="1643" w:type="dxa"/>
            <w:tcBorders>
              <w:bottom w:val="single" w:sz="4" w:space="0" w:color="auto"/>
            </w:tcBorders>
            <w:shd w:val="clear" w:color="auto" w:fill="auto"/>
            <w:noWrap/>
            <w:vAlign w:val="bottom"/>
          </w:tcPr>
          <w:p w14:paraId="251C1E0C" w14:textId="77DF6600"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40</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966</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22</w:t>
            </w:r>
          </w:p>
        </w:tc>
        <w:tc>
          <w:tcPr>
            <w:tcW w:w="1819" w:type="dxa"/>
            <w:tcBorders>
              <w:bottom w:val="single" w:sz="4" w:space="0" w:color="auto"/>
            </w:tcBorders>
            <w:shd w:val="clear" w:color="auto" w:fill="auto"/>
            <w:noWrap/>
            <w:vAlign w:val="bottom"/>
          </w:tcPr>
          <w:p w14:paraId="42B97CFD" w14:textId="001E99B3"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761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685</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01</w:t>
            </w:r>
          </w:p>
        </w:tc>
        <w:tc>
          <w:tcPr>
            <w:tcW w:w="1944" w:type="dxa"/>
            <w:tcBorders>
              <w:bottom w:val="single" w:sz="4" w:space="0" w:color="auto"/>
            </w:tcBorders>
            <w:shd w:val="clear" w:color="auto" w:fill="auto"/>
            <w:noWrap/>
            <w:vAlign w:val="bottom"/>
          </w:tcPr>
          <w:p w14:paraId="60FCCC73" w14:textId="2A1EEF46"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261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426</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71</w:t>
            </w:r>
          </w:p>
        </w:tc>
        <w:tc>
          <w:tcPr>
            <w:tcW w:w="1608" w:type="dxa"/>
            <w:tcBorders>
              <w:bottom w:val="single" w:sz="4" w:space="0" w:color="auto"/>
            </w:tcBorders>
            <w:shd w:val="clear" w:color="auto" w:fill="auto"/>
            <w:noWrap/>
            <w:vAlign w:val="bottom"/>
          </w:tcPr>
          <w:p w14:paraId="5D3C501C" w14:textId="164A27D9"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52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64 </w:t>
            </w:r>
          </w:p>
        </w:tc>
      </w:tr>
      <w:tr w:rsidR="00FA056C" w:rsidRPr="009825AF" w14:paraId="061BED13" w14:textId="77777777" w:rsidTr="002635F7">
        <w:trPr>
          <w:trHeight w:val="98"/>
          <w:jc w:val="center"/>
        </w:trPr>
        <w:tc>
          <w:tcPr>
            <w:tcW w:w="1237" w:type="dxa"/>
            <w:tcBorders>
              <w:top w:val="single" w:sz="4" w:space="0" w:color="auto"/>
              <w:bottom w:val="single" w:sz="4" w:space="0" w:color="auto"/>
            </w:tcBorders>
            <w:shd w:val="clear" w:color="auto" w:fill="auto"/>
            <w:noWrap/>
            <w:vAlign w:val="bottom"/>
          </w:tcPr>
          <w:p w14:paraId="678D816D" w14:textId="4061B746"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T</w:t>
            </w:r>
            <w:r w:rsidR="00464537" w:rsidRPr="009825AF">
              <w:rPr>
                <w:rFonts w:ascii="Times New Roman" w:hAnsi="Times New Roman" w:cs="Times New Roman"/>
                <w:b/>
                <w:bCs/>
                <w:sz w:val="24"/>
                <w:szCs w:val="24"/>
                <w:lang w:val="es-ES"/>
              </w:rPr>
              <w:t>otales</w:t>
            </w:r>
          </w:p>
        </w:tc>
        <w:tc>
          <w:tcPr>
            <w:tcW w:w="1643" w:type="dxa"/>
            <w:tcBorders>
              <w:top w:val="single" w:sz="4" w:space="0" w:color="auto"/>
              <w:bottom w:val="single" w:sz="4" w:space="0" w:color="auto"/>
            </w:tcBorders>
            <w:shd w:val="clear" w:color="auto" w:fill="auto"/>
            <w:noWrap/>
            <w:vAlign w:val="bottom"/>
          </w:tcPr>
          <w:p w14:paraId="3AAB2636" w14:textId="31D18971" w:rsidR="00FA056C" w:rsidRPr="009825AF" w:rsidRDefault="00FA056C" w:rsidP="002635F7">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157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245</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23</w:t>
            </w:r>
          </w:p>
        </w:tc>
        <w:tc>
          <w:tcPr>
            <w:tcW w:w="1819" w:type="dxa"/>
            <w:tcBorders>
              <w:top w:val="single" w:sz="4" w:space="0" w:color="auto"/>
              <w:bottom w:val="single" w:sz="4" w:space="0" w:color="auto"/>
            </w:tcBorders>
            <w:shd w:val="clear" w:color="auto" w:fill="auto"/>
            <w:noWrap/>
            <w:vAlign w:val="bottom"/>
          </w:tcPr>
          <w:p w14:paraId="52E5C9DF" w14:textId="65FB8547" w:rsidR="00FA056C" w:rsidRPr="009825AF" w:rsidRDefault="00FA056C" w:rsidP="002635F7">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48</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289</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940</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26</w:t>
            </w:r>
          </w:p>
        </w:tc>
        <w:tc>
          <w:tcPr>
            <w:tcW w:w="1944" w:type="dxa"/>
            <w:tcBorders>
              <w:top w:val="single" w:sz="4" w:space="0" w:color="auto"/>
              <w:bottom w:val="single" w:sz="4" w:space="0" w:color="auto"/>
            </w:tcBorders>
            <w:shd w:val="clear" w:color="auto" w:fill="auto"/>
            <w:noWrap/>
            <w:vAlign w:val="bottom"/>
          </w:tcPr>
          <w:p w14:paraId="547E4B33" w14:textId="6E71E850" w:rsidR="00FA056C" w:rsidRPr="009825AF" w:rsidRDefault="00FA056C" w:rsidP="002635F7">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170</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721</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46</w:t>
            </w:r>
          </w:p>
        </w:tc>
        <w:tc>
          <w:tcPr>
            <w:tcW w:w="1608" w:type="dxa"/>
            <w:tcBorders>
              <w:top w:val="single" w:sz="4" w:space="0" w:color="auto"/>
              <w:bottom w:val="single" w:sz="4" w:space="0" w:color="auto"/>
            </w:tcBorders>
            <w:shd w:val="clear" w:color="auto" w:fill="auto"/>
            <w:noWrap/>
            <w:vAlign w:val="bottom"/>
          </w:tcPr>
          <w:p w14:paraId="0C17BF8B" w14:textId="2E7E22CE"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41</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25</w:t>
            </w:r>
          </w:p>
        </w:tc>
      </w:tr>
    </w:tbl>
    <w:p w14:paraId="5CB69401" w14:textId="3363010E" w:rsidR="00FF39E0" w:rsidRPr="009825AF" w:rsidRDefault="00FF39E0" w:rsidP="00FC03F2">
      <w:pPr>
        <w:pStyle w:val="Prrafodelista"/>
        <w:spacing w:line="240" w:lineRule="auto"/>
        <w:jc w:val="both"/>
        <w:rPr>
          <w:rFonts w:ascii="Times New Roman" w:hAnsi="Times New Roman" w:cs="Times New Roman"/>
          <w:sz w:val="24"/>
          <w:szCs w:val="24"/>
        </w:rPr>
      </w:pPr>
    </w:p>
    <w:p w14:paraId="37631006" w14:textId="7D2B9075" w:rsidR="00A620AE" w:rsidRPr="009825AF" w:rsidRDefault="00A620AE" w:rsidP="00FC03F2">
      <w:pPr>
        <w:pStyle w:val="Prrafodelista"/>
        <w:numPr>
          <w:ilvl w:val="0"/>
          <w:numId w:val="3"/>
        </w:numPr>
        <w:spacing w:after="0" w:line="240" w:lineRule="auto"/>
        <w:ind w:left="284" w:hanging="284"/>
        <w:jc w:val="both"/>
        <w:rPr>
          <w:rFonts w:ascii="Times New Roman" w:hAnsi="Times New Roman" w:cs="Times New Roman"/>
          <w:b/>
          <w:sz w:val="24"/>
          <w:szCs w:val="24"/>
        </w:rPr>
      </w:pPr>
      <w:proofErr w:type="spellStart"/>
      <w:r w:rsidRPr="009825AF">
        <w:rPr>
          <w:rFonts w:ascii="Times New Roman" w:hAnsi="Times New Roman" w:cs="Times New Roman"/>
          <w:b/>
          <w:i/>
          <w:sz w:val="24"/>
          <w:szCs w:val="24"/>
        </w:rPr>
        <w:t>Telenomus</w:t>
      </w:r>
      <w:proofErr w:type="spellEnd"/>
      <w:r w:rsidRPr="009825AF">
        <w:rPr>
          <w:rFonts w:ascii="Times New Roman" w:hAnsi="Times New Roman" w:cs="Times New Roman"/>
          <w:b/>
          <w:i/>
          <w:sz w:val="24"/>
          <w:szCs w:val="24"/>
        </w:rPr>
        <w:t xml:space="preserve"> </w:t>
      </w:r>
      <w:proofErr w:type="spellStart"/>
      <w:r w:rsidRPr="009825AF">
        <w:rPr>
          <w:rFonts w:ascii="Times New Roman" w:hAnsi="Times New Roman" w:cs="Times New Roman"/>
          <w:b/>
          <w:i/>
          <w:sz w:val="24"/>
          <w:szCs w:val="24"/>
        </w:rPr>
        <w:t>remus</w:t>
      </w:r>
      <w:proofErr w:type="spellEnd"/>
      <w:r w:rsidRPr="009825AF">
        <w:rPr>
          <w:rFonts w:ascii="Times New Roman" w:hAnsi="Times New Roman" w:cs="Times New Roman"/>
          <w:b/>
          <w:sz w:val="24"/>
          <w:szCs w:val="24"/>
        </w:rPr>
        <w:t xml:space="preserve"> en cereales</w:t>
      </w:r>
    </w:p>
    <w:p w14:paraId="0B51C933" w14:textId="77777777" w:rsidR="001F37CD" w:rsidRPr="009825AF" w:rsidRDefault="001F37CD" w:rsidP="00FC03F2">
      <w:pPr>
        <w:pStyle w:val="Prrafodelista"/>
        <w:spacing w:after="0" w:line="240" w:lineRule="auto"/>
        <w:ind w:left="284"/>
        <w:jc w:val="both"/>
        <w:rPr>
          <w:rFonts w:ascii="Times New Roman" w:hAnsi="Times New Roman" w:cs="Times New Roman"/>
          <w:b/>
          <w:sz w:val="24"/>
          <w:szCs w:val="24"/>
        </w:rPr>
      </w:pPr>
    </w:p>
    <w:p w14:paraId="6DBE2060" w14:textId="772FC237" w:rsidR="00EF2D3E" w:rsidRPr="009825AF" w:rsidRDefault="00A620A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Los cultivos del maíz y sorgo son de especial importancia para gran parte de la población rural de Venezuela. Por ejemplo, en el año 1988 el área combinada de ambos cultivos </w:t>
      </w:r>
      <w:r w:rsidR="00EF2D3E" w:rsidRPr="009825AF">
        <w:rPr>
          <w:rFonts w:ascii="Times New Roman" w:eastAsia="Times New Roman" w:hAnsi="Times New Roman" w:cs="Times New Roman"/>
          <w:sz w:val="24"/>
          <w:szCs w:val="24"/>
          <w:lang w:val="es-ES"/>
        </w:rPr>
        <w:t xml:space="preserve">sumó </w:t>
      </w:r>
      <w:r w:rsidRPr="009825AF">
        <w:rPr>
          <w:rFonts w:ascii="Times New Roman" w:eastAsia="Times New Roman" w:hAnsi="Times New Roman" w:cs="Times New Roman"/>
          <w:sz w:val="24"/>
          <w:szCs w:val="24"/>
          <w:lang w:val="es-ES"/>
        </w:rPr>
        <w:t>800</w:t>
      </w:r>
      <w:r w:rsidR="00832D5B"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000 ha</w:t>
      </w:r>
      <w:r w:rsidR="00EF2D3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00EF2D3E" w:rsidRPr="009825AF">
        <w:rPr>
          <w:rFonts w:ascii="Times New Roman" w:eastAsia="Times New Roman" w:hAnsi="Times New Roman" w:cs="Times New Roman"/>
          <w:sz w:val="24"/>
          <w:szCs w:val="24"/>
          <w:lang w:val="es-ES"/>
        </w:rPr>
        <w:t xml:space="preserve">aproximadamente. </w:t>
      </w:r>
      <w:r w:rsidRPr="009825AF">
        <w:rPr>
          <w:rFonts w:ascii="Times New Roman" w:eastAsia="Times New Roman" w:hAnsi="Times New Roman" w:cs="Times New Roman"/>
          <w:sz w:val="24"/>
          <w:szCs w:val="24"/>
          <w:lang w:val="es-ES"/>
        </w:rPr>
        <w:t xml:space="preserve">La plaga más importante en estos cultivos es el cogollero del maíz </w:t>
      </w:r>
      <w:r w:rsidRPr="009825AF">
        <w:rPr>
          <w:rFonts w:ascii="Times New Roman" w:eastAsia="Times New Roman" w:hAnsi="Times New Roman" w:cs="Times New Roman"/>
          <w:bCs/>
          <w:i/>
          <w:iCs/>
          <w:sz w:val="24"/>
          <w:szCs w:val="24"/>
          <w:lang w:val="es-ES"/>
        </w:rPr>
        <w:t xml:space="preserve">S. </w:t>
      </w:r>
      <w:proofErr w:type="spellStart"/>
      <w:r w:rsidRPr="009825AF">
        <w:rPr>
          <w:rFonts w:ascii="Times New Roman" w:eastAsia="Times New Roman" w:hAnsi="Times New Roman" w:cs="Times New Roman"/>
          <w:bCs/>
          <w:i/>
          <w:iCs/>
          <w:sz w:val="24"/>
          <w:szCs w:val="24"/>
          <w:lang w:val="es-ES"/>
        </w:rPr>
        <w:t>frugiperda</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y</w:t>
      </w:r>
      <w:r w:rsidR="00EF2D3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con menor incidencia, </w:t>
      </w:r>
      <w:proofErr w:type="spellStart"/>
      <w:r w:rsidRPr="009825AF">
        <w:rPr>
          <w:rFonts w:ascii="Times New Roman" w:eastAsia="Times New Roman" w:hAnsi="Times New Roman" w:cs="Times New Roman"/>
          <w:bCs/>
          <w:i/>
          <w:iCs/>
          <w:sz w:val="24"/>
          <w:szCs w:val="24"/>
          <w:lang w:val="es-ES"/>
        </w:rPr>
        <w:t>Mocis</w:t>
      </w:r>
      <w:proofErr w:type="spellEnd"/>
      <w:r w:rsidRPr="009825AF">
        <w:rPr>
          <w:rFonts w:ascii="Times New Roman" w:eastAsia="Times New Roman" w:hAnsi="Times New Roman" w:cs="Times New Roman"/>
          <w:bCs/>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latipes</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 xml:space="preserve">y </w:t>
      </w:r>
      <w:proofErr w:type="spellStart"/>
      <w:r w:rsidRPr="009825AF">
        <w:rPr>
          <w:rFonts w:ascii="Times New Roman" w:eastAsia="Times New Roman" w:hAnsi="Times New Roman" w:cs="Times New Roman"/>
          <w:bCs/>
          <w:i/>
          <w:iCs/>
          <w:sz w:val="24"/>
          <w:szCs w:val="24"/>
          <w:lang w:val="es-ES"/>
        </w:rPr>
        <w:t>Helicoverpa</w:t>
      </w:r>
      <w:proofErr w:type="spellEnd"/>
      <w:r w:rsidRPr="009825AF">
        <w:rPr>
          <w:rFonts w:ascii="Times New Roman" w:eastAsia="Times New Roman" w:hAnsi="Times New Roman" w:cs="Times New Roman"/>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Heliothis</w:t>
      </w:r>
      <w:proofErr w:type="spellEnd"/>
      <w:r w:rsidRPr="009825AF">
        <w:rPr>
          <w:rFonts w:ascii="Times New Roman" w:eastAsia="Times New Roman" w:hAnsi="Times New Roman" w:cs="Times New Roman"/>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zea</w:t>
      </w:r>
      <w:proofErr w:type="spellEnd"/>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Lepidoptera</w:t>
      </w:r>
      <w:proofErr w:type="spellEnd"/>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Noctuidae</w:t>
      </w:r>
      <w:proofErr w:type="spellEnd"/>
      <w:r w:rsidRPr="009825AF">
        <w:rPr>
          <w:rFonts w:ascii="Times New Roman" w:eastAsia="Times New Roman" w:hAnsi="Times New Roman" w:cs="Times New Roman"/>
          <w:sz w:val="24"/>
          <w:szCs w:val="24"/>
          <w:lang w:val="es-ES"/>
        </w:rPr>
        <w:t>). Varios plaguicidas se han usado para controlar estas plagas, pero en vista de</w:t>
      </w:r>
      <w:r w:rsidR="009606D3" w:rsidRPr="009825AF">
        <w:rPr>
          <w:rFonts w:ascii="Times New Roman" w:eastAsia="Times New Roman" w:hAnsi="Times New Roman" w:cs="Times New Roman"/>
          <w:sz w:val="24"/>
          <w:szCs w:val="24"/>
          <w:lang w:val="es-ES"/>
        </w:rPr>
        <w:t>l</w:t>
      </w:r>
      <w:r w:rsidRPr="009825AF">
        <w:rPr>
          <w:rFonts w:ascii="Times New Roman" w:eastAsia="Times New Roman" w:hAnsi="Times New Roman" w:cs="Times New Roman"/>
          <w:sz w:val="24"/>
          <w:szCs w:val="24"/>
          <w:lang w:val="es-ES"/>
        </w:rPr>
        <w:t xml:space="preserve"> bajo precio del maíz en esos años, con una producción</w:t>
      </w:r>
      <w:r w:rsidR="00C843F5"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xml:space="preserve">promedio </w:t>
      </w:r>
      <w:r w:rsidR="00EF2D3E" w:rsidRPr="009825AF">
        <w:rPr>
          <w:rFonts w:ascii="Times New Roman" w:eastAsia="Times New Roman" w:hAnsi="Times New Roman" w:cs="Times New Roman"/>
          <w:sz w:val="24"/>
          <w:szCs w:val="24"/>
          <w:lang w:val="es-ES"/>
        </w:rPr>
        <w:t xml:space="preserve">de </w:t>
      </w:r>
      <w:r w:rsidRPr="009825AF">
        <w:rPr>
          <w:rFonts w:ascii="Times New Roman" w:eastAsia="Times New Roman" w:hAnsi="Times New Roman" w:cs="Times New Roman"/>
          <w:sz w:val="24"/>
          <w:szCs w:val="24"/>
          <w:lang w:val="es-ES"/>
        </w:rPr>
        <w:t>3</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000 kg/ha, no era económicamente rentable usar el control químico</w:t>
      </w:r>
      <w:r w:rsidR="00EF2D3E" w:rsidRPr="009825AF">
        <w:rPr>
          <w:rFonts w:ascii="Times New Roman" w:eastAsia="Times New Roman" w:hAnsi="Times New Roman" w:cs="Times New Roman"/>
          <w:sz w:val="24"/>
          <w:szCs w:val="24"/>
          <w:lang w:val="es-ES"/>
        </w:rPr>
        <w:t>. P</w:t>
      </w:r>
      <w:r w:rsidRPr="009825AF">
        <w:rPr>
          <w:rFonts w:ascii="Times New Roman" w:eastAsia="Times New Roman" w:hAnsi="Times New Roman" w:cs="Times New Roman"/>
          <w:sz w:val="24"/>
          <w:szCs w:val="24"/>
          <w:lang w:val="es-ES"/>
        </w:rPr>
        <w:t>or esta razón</w:t>
      </w:r>
      <w:r w:rsidR="00EF2D3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el control biológico fue una alternativa a considerar. </w:t>
      </w:r>
    </w:p>
    <w:p w14:paraId="6CDE051C" w14:textId="77777777" w:rsidR="00EF2D3E" w:rsidRPr="009825AF" w:rsidRDefault="00EF2D3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2F4F7C4D" w14:textId="4776C279" w:rsidR="00EF2D3E" w:rsidRPr="009825AF" w:rsidRDefault="00A620A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En vista de esta situación se hizo necesario la posibilidad de utilizar controladores biológicos. La introducción de </w:t>
      </w:r>
      <w:r w:rsidRPr="009825AF">
        <w:rPr>
          <w:rFonts w:ascii="Times New Roman" w:eastAsia="Times New Roman" w:hAnsi="Times New Roman" w:cs="Times New Roman"/>
          <w:i/>
          <w:sz w:val="24"/>
          <w:szCs w:val="24"/>
          <w:lang w:val="es-ES"/>
        </w:rPr>
        <w:t xml:space="preserve">T. </w:t>
      </w:r>
      <w:proofErr w:type="spellStart"/>
      <w:r w:rsidRPr="009825AF">
        <w:rPr>
          <w:rFonts w:ascii="Times New Roman" w:eastAsia="Times New Roman" w:hAnsi="Times New Roman" w:cs="Times New Roman"/>
          <w:i/>
          <w:sz w:val="24"/>
          <w:szCs w:val="24"/>
          <w:lang w:val="es-ES"/>
        </w:rPr>
        <w:t>remus</w:t>
      </w:r>
      <w:proofErr w:type="spellEnd"/>
      <w:r w:rsidRPr="009825AF">
        <w:rPr>
          <w:rFonts w:ascii="Times New Roman" w:eastAsia="Times New Roman" w:hAnsi="Times New Roman" w:cs="Times New Roman"/>
          <w:sz w:val="24"/>
          <w:szCs w:val="24"/>
          <w:lang w:val="es-ES"/>
        </w:rPr>
        <w:t xml:space="preserve"> se vio muy atractiva por ser una alternativa muy viable para controlar al cogollero del maíz. Este parasitoide </w:t>
      </w:r>
      <w:r w:rsidR="00365E28" w:rsidRPr="009825AF">
        <w:rPr>
          <w:rFonts w:ascii="Times New Roman" w:eastAsia="Times New Roman" w:hAnsi="Times New Roman" w:cs="Times New Roman"/>
          <w:sz w:val="24"/>
          <w:szCs w:val="24"/>
          <w:lang w:val="es-ES"/>
        </w:rPr>
        <w:t xml:space="preserve">de huevos </w:t>
      </w:r>
      <w:r w:rsidR="00D52E31" w:rsidRPr="009825AF">
        <w:rPr>
          <w:rFonts w:ascii="Times New Roman" w:hAnsi="Times New Roman" w:cs="Times New Roman"/>
          <w:sz w:val="24"/>
          <w:szCs w:val="24"/>
        </w:rPr>
        <w:t>lo</w:t>
      </w:r>
      <w:r w:rsidRPr="009825AF">
        <w:rPr>
          <w:rFonts w:ascii="Times New Roman" w:hAnsi="Times New Roman" w:cs="Times New Roman"/>
          <w:sz w:val="24"/>
          <w:szCs w:val="24"/>
        </w:rPr>
        <w:t xml:space="preserve"> obtuvo</w:t>
      </w:r>
      <w:r w:rsidR="00D52E31" w:rsidRPr="009825AF">
        <w:rPr>
          <w:rFonts w:ascii="Times New Roman" w:hAnsi="Times New Roman" w:cs="Times New Roman"/>
          <w:sz w:val="24"/>
          <w:szCs w:val="24"/>
        </w:rPr>
        <w:t xml:space="preserve"> SERVBIO</w:t>
      </w:r>
      <w:r w:rsidRPr="009825AF">
        <w:rPr>
          <w:rFonts w:ascii="Times New Roman" w:hAnsi="Times New Roman" w:cs="Times New Roman"/>
          <w:sz w:val="24"/>
          <w:szCs w:val="24"/>
        </w:rPr>
        <w:t xml:space="preserve"> del Commonwealth </w:t>
      </w:r>
      <w:proofErr w:type="spellStart"/>
      <w:r w:rsidR="003914F2" w:rsidRPr="009825AF">
        <w:rPr>
          <w:rFonts w:ascii="Times New Roman" w:hAnsi="Times New Roman" w:cs="Times New Roman"/>
          <w:sz w:val="24"/>
          <w:szCs w:val="24"/>
        </w:rPr>
        <w:t>Institute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of</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Biological</w:t>
      </w:r>
      <w:proofErr w:type="spellEnd"/>
      <w:r w:rsidRPr="009825AF">
        <w:rPr>
          <w:rFonts w:ascii="Times New Roman" w:hAnsi="Times New Roman" w:cs="Times New Roman"/>
          <w:sz w:val="24"/>
          <w:szCs w:val="24"/>
        </w:rPr>
        <w:t xml:space="preserve"> Control</w:t>
      </w:r>
      <w:r w:rsidR="00AA28C3" w:rsidRPr="009825AF">
        <w:rPr>
          <w:rFonts w:ascii="Times New Roman" w:hAnsi="Times New Roman" w:cs="Times New Roman"/>
          <w:sz w:val="24"/>
          <w:szCs w:val="24"/>
        </w:rPr>
        <w:t>.</w:t>
      </w:r>
      <w:r w:rsidRPr="009825AF">
        <w:rPr>
          <w:rFonts w:ascii="Times New Roman" w:hAnsi="Times New Roman" w:cs="Times New Roman"/>
          <w:sz w:val="24"/>
          <w:szCs w:val="24"/>
        </w:rPr>
        <w:t xml:space="preserve"> Una vez </w:t>
      </w:r>
      <w:r w:rsidR="006060A7" w:rsidRPr="009825AF">
        <w:rPr>
          <w:rFonts w:ascii="Times New Roman" w:hAnsi="Times New Roman" w:cs="Times New Roman"/>
          <w:sz w:val="24"/>
          <w:szCs w:val="24"/>
        </w:rPr>
        <w:t>adquirido</w:t>
      </w:r>
      <w:r w:rsidR="00617A8A" w:rsidRPr="009825AF">
        <w:rPr>
          <w:rFonts w:ascii="Times New Roman" w:hAnsi="Times New Roman" w:cs="Times New Roman"/>
          <w:sz w:val="24"/>
          <w:szCs w:val="24"/>
        </w:rPr>
        <w:t>, se</w:t>
      </w:r>
      <w:r w:rsidRPr="009825AF">
        <w:rPr>
          <w:rFonts w:ascii="Times New Roman" w:hAnsi="Times New Roman" w:cs="Times New Roman"/>
          <w:sz w:val="24"/>
          <w:szCs w:val="24"/>
        </w:rPr>
        <w:t xml:space="preserve"> procedió desde el inicio a optimizar </w:t>
      </w:r>
      <w:r w:rsidR="00D52E31" w:rsidRPr="009825AF">
        <w:rPr>
          <w:rFonts w:ascii="Times New Roman" w:hAnsi="Times New Roman" w:cs="Times New Roman"/>
          <w:sz w:val="24"/>
          <w:szCs w:val="24"/>
        </w:rPr>
        <w:t xml:space="preserve">su </w:t>
      </w:r>
      <w:r w:rsidRPr="009825AF">
        <w:rPr>
          <w:rFonts w:ascii="Times New Roman" w:hAnsi="Times New Roman" w:cs="Times New Roman"/>
          <w:sz w:val="24"/>
          <w:szCs w:val="24"/>
        </w:rPr>
        <w:t xml:space="preserve">producción y así comenzar con su aplicación práctica en el campo. </w:t>
      </w:r>
      <w:r w:rsidRPr="009825AF">
        <w:rPr>
          <w:rFonts w:ascii="Times New Roman" w:eastAsia="Times New Roman" w:hAnsi="Times New Roman" w:cs="Times New Roman"/>
          <w:sz w:val="24"/>
          <w:szCs w:val="24"/>
          <w:lang w:val="es-ES"/>
        </w:rPr>
        <w:t xml:space="preserve">Los primeros ensayos con </w:t>
      </w:r>
      <w:r w:rsidRPr="009825AF">
        <w:rPr>
          <w:rFonts w:ascii="Times New Roman" w:eastAsia="Times New Roman" w:hAnsi="Times New Roman" w:cs="Times New Roman"/>
          <w:bCs/>
          <w:i/>
          <w:iCs/>
          <w:sz w:val="24"/>
          <w:szCs w:val="24"/>
          <w:lang w:val="es-ES"/>
        </w:rPr>
        <w:t xml:space="preserve">T. </w:t>
      </w:r>
      <w:proofErr w:type="spellStart"/>
      <w:r w:rsidRPr="009825AF">
        <w:rPr>
          <w:rFonts w:ascii="Times New Roman" w:eastAsia="Times New Roman" w:hAnsi="Times New Roman" w:cs="Times New Roman"/>
          <w:bCs/>
          <w:i/>
          <w:iCs/>
          <w:sz w:val="24"/>
          <w:szCs w:val="24"/>
          <w:lang w:val="es-ES"/>
        </w:rPr>
        <w:t>remus</w:t>
      </w:r>
      <w:proofErr w:type="spellEnd"/>
      <w:r w:rsidRPr="009825AF">
        <w:rPr>
          <w:rFonts w:ascii="Times New Roman" w:eastAsia="Times New Roman" w:hAnsi="Times New Roman" w:cs="Times New Roman"/>
          <w:sz w:val="24"/>
          <w:szCs w:val="24"/>
          <w:lang w:val="es-ES"/>
        </w:rPr>
        <w:t xml:space="preserve"> se condujeron en 1987 en el caserío Tapa la Lucha, cerca de Yaritagua (estado Yaracuy). Seis semanas después de realizar liberaciones se observó 90</w:t>
      </w:r>
      <w:r w:rsidR="006060A7"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de parasitismo sobre huevos de la plaga, en un radio de 100 m del punto de liberación (</w:t>
      </w:r>
      <w:r w:rsidRPr="009825AF">
        <w:rPr>
          <w:rFonts w:ascii="Times New Roman" w:eastAsia="Times New Roman" w:hAnsi="Times New Roman" w:cs="Times New Roman"/>
          <w:color w:val="0070C0"/>
          <w:sz w:val="24"/>
          <w:szCs w:val="24"/>
          <w:lang w:val="es-ES"/>
        </w:rPr>
        <w:t xml:space="preserve">Hernández </w:t>
      </w:r>
      <w:r w:rsidR="00C00A4C" w:rsidRPr="009825AF">
        <w:rPr>
          <w:rFonts w:ascii="Times New Roman" w:eastAsia="Times New Roman" w:hAnsi="Times New Roman" w:cs="Times New Roman"/>
          <w:i/>
          <w:iCs/>
          <w:color w:val="0070C0"/>
          <w:sz w:val="24"/>
          <w:szCs w:val="24"/>
          <w:lang w:val="es-ES"/>
        </w:rPr>
        <w:t>et al.</w:t>
      </w:r>
      <w:r w:rsidRPr="009825AF">
        <w:rPr>
          <w:rFonts w:ascii="Times New Roman" w:eastAsia="Times New Roman" w:hAnsi="Times New Roman" w:cs="Times New Roman"/>
          <w:color w:val="0070C0"/>
          <w:sz w:val="24"/>
          <w:szCs w:val="24"/>
          <w:lang w:val="es-ES"/>
        </w:rPr>
        <w:t xml:space="preserve"> 1989</w:t>
      </w:r>
      <w:r w:rsidRPr="009825AF">
        <w:rPr>
          <w:rFonts w:ascii="Times New Roman" w:eastAsia="Times New Roman" w:hAnsi="Times New Roman" w:cs="Times New Roman"/>
          <w:sz w:val="24"/>
          <w:szCs w:val="24"/>
          <w:lang w:val="es-ES"/>
        </w:rPr>
        <w:t xml:space="preserve">). </w:t>
      </w:r>
      <w:r w:rsidR="00334BDF" w:rsidRPr="009825AF">
        <w:rPr>
          <w:rFonts w:ascii="Times New Roman" w:eastAsia="Times New Roman" w:hAnsi="Times New Roman" w:cs="Times New Roman"/>
          <w:sz w:val="24"/>
          <w:szCs w:val="24"/>
          <w:lang w:val="es-ES"/>
        </w:rPr>
        <w:t xml:space="preserve"> </w:t>
      </w:r>
    </w:p>
    <w:p w14:paraId="662D7895" w14:textId="77777777" w:rsidR="00EF2D3E" w:rsidRPr="009825AF" w:rsidRDefault="00EF2D3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3FE75B1F" w14:textId="320F6E4E" w:rsidR="000D46D2"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Después de este </w:t>
      </w:r>
      <w:r w:rsidR="004E4AA0" w:rsidRPr="009825AF">
        <w:rPr>
          <w:rFonts w:ascii="Times New Roman" w:eastAsia="Times New Roman" w:hAnsi="Times New Roman" w:cs="Times New Roman"/>
          <w:sz w:val="24"/>
          <w:szCs w:val="24"/>
          <w:lang w:val="es-ES"/>
        </w:rPr>
        <w:t>logro,</w:t>
      </w:r>
      <w:r w:rsidRPr="009825AF">
        <w:rPr>
          <w:rFonts w:ascii="Times New Roman" w:eastAsia="Times New Roman" w:hAnsi="Times New Roman" w:cs="Times New Roman"/>
          <w:sz w:val="24"/>
          <w:szCs w:val="24"/>
          <w:lang w:val="es-ES"/>
        </w:rPr>
        <w:t xml:space="preserve"> desde 1988 </w:t>
      </w:r>
      <w:r w:rsidR="002D2B2D" w:rsidRPr="009825AF">
        <w:rPr>
          <w:rFonts w:ascii="Times New Roman" w:eastAsia="Times New Roman" w:hAnsi="Times New Roman" w:cs="Times New Roman"/>
          <w:sz w:val="24"/>
          <w:szCs w:val="24"/>
          <w:lang w:val="es-ES"/>
        </w:rPr>
        <w:t>a 1994</w:t>
      </w:r>
      <w:r w:rsidR="00617A8A" w:rsidRPr="009825AF">
        <w:rPr>
          <w:rFonts w:ascii="Times New Roman" w:eastAsia="Times New Roman" w:hAnsi="Times New Roman" w:cs="Times New Roman"/>
          <w:sz w:val="24"/>
          <w:szCs w:val="24"/>
          <w:lang w:val="es-ES"/>
        </w:rPr>
        <w:t>,</w:t>
      </w:r>
      <w:r w:rsidR="002D2B2D" w:rsidRPr="009825AF">
        <w:rPr>
          <w:rFonts w:ascii="Times New Roman" w:eastAsia="Times New Roman" w:hAnsi="Times New Roman" w:cs="Times New Roman"/>
          <w:sz w:val="24"/>
          <w:szCs w:val="24"/>
          <w:lang w:val="es-ES"/>
        </w:rPr>
        <w:t xml:space="preserve"> </w:t>
      </w:r>
      <w:r w:rsidR="00D52E31" w:rsidRPr="009825AF">
        <w:rPr>
          <w:rFonts w:ascii="Times New Roman" w:eastAsia="Times New Roman" w:hAnsi="Times New Roman" w:cs="Times New Roman"/>
          <w:sz w:val="24"/>
          <w:szCs w:val="24"/>
          <w:lang w:val="es-ES"/>
        </w:rPr>
        <w:t xml:space="preserve">SERVBIO </w:t>
      </w:r>
      <w:r w:rsidRPr="009825AF">
        <w:rPr>
          <w:rFonts w:ascii="Times New Roman" w:eastAsia="Times New Roman" w:hAnsi="Times New Roman" w:cs="Times New Roman"/>
          <w:sz w:val="24"/>
          <w:szCs w:val="24"/>
          <w:lang w:val="es-ES"/>
        </w:rPr>
        <w:t>conduj</w:t>
      </w:r>
      <w:r w:rsidR="00D52E31" w:rsidRPr="009825AF">
        <w:rPr>
          <w:rFonts w:ascii="Times New Roman" w:eastAsia="Times New Roman" w:hAnsi="Times New Roman" w:cs="Times New Roman"/>
          <w:sz w:val="24"/>
          <w:szCs w:val="24"/>
          <w:lang w:val="es-ES"/>
        </w:rPr>
        <w:t>o</w:t>
      </w:r>
      <w:r w:rsidRPr="009825AF">
        <w:rPr>
          <w:rFonts w:ascii="Times New Roman" w:eastAsia="Times New Roman" w:hAnsi="Times New Roman" w:cs="Times New Roman"/>
          <w:sz w:val="24"/>
          <w:szCs w:val="24"/>
          <w:lang w:val="es-ES"/>
        </w:rPr>
        <w:t xml:space="preserve"> </w:t>
      </w:r>
      <w:r w:rsidR="002D2B2D" w:rsidRPr="009825AF">
        <w:rPr>
          <w:rFonts w:ascii="Times New Roman" w:eastAsia="Times New Roman" w:hAnsi="Times New Roman" w:cs="Times New Roman"/>
          <w:sz w:val="24"/>
          <w:szCs w:val="24"/>
          <w:lang w:val="es-ES"/>
        </w:rPr>
        <w:t>numerosos ensayos</w:t>
      </w:r>
      <w:r w:rsidRPr="009825AF">
        <w:rPr>
          <w:rFonts w:ascii="Times New Roman" w:eastAsia="Times New Roman" w:hAnsi="Times New Roman" w:cs="Times New Roman"/>
          <w:sz w:val="24"/>
          <w:szCs w:val="24"/>
          <w:lang w:val="es-ES"/>
        </w:rPr>
        <w:t xml:space="preserve"> con la finalidad de estudiar la dispersión, efect</w:t>
      </w:r>
      <w:r w:rsidR="000D46D2" w:rsidRPr="009825AF">
        <w:rPr>
          <w:rFonts w:ascii="Times New Roman" w:eastAsia="Times New Roman" w:hAnsi="Times New Roman" w:cs="Times New Roman"/>
          <w:sz w:val="24"/>
          <w:szCs w:val="24"/>
          <w:lang w:val="es-ES"/>
        </w:rPr>
        <w:t xml:space="preserve">ividad y resultados económicos </w:t>
      </w:r>
      <w:r w:rsidRPr="009825AF">
        <w:rPr>
          <w:rFonts w:ascii="Times New Roman" w:eastAsia="Times New Roman" w:hAnsi="Times New Roman" w:cs="Times New Roman"/>
          <w:sz w:val="24"/>
          <w:szCs w:val="24"/>
          <w:lang w:val="es-ES"/>
        </w:rPr>
        <w:t>en varios estados de Venezuela (</w:t>
      </w:r>
      <w:r w:rsidRPr="009825AF">
        <w:rPr>
          <w:rFonts w:ascii="Times New Roman" w:eastAsia="Times New Roman" w:hAnsi="Times New Roman" w:cs="Times New Roman"/>
          <w:color w:val="0070C0"/>
          <w:sz w:val="24"/>
          <w:szCs w:val="24"/>
          <w:lang w:val="es-ES"/>
        </w:rPr>
        <w:t xml:space="preserve">Ferrer 1992; </w:t>
      </w:r>
      <w:r w:rsidR="002D2B2D" w:rsidRPr="009825AF">
        <w:rPr>
          <w:rFonts w:ascii="Times New Roman" w:eastAsia="Times New Roman" w:hAnsi="Times New Roman" w:cs="Times New Roman"/>
          <w:color w:val="0070C0"/>
          <w:sz w:val="24"/>
          <w:szCs w:val="24"/>
          <w:lang w:eastAsia="es-VE"/>
        </w:rPr>
        <w:t xml:space="preserve">Ferrer 2001; </w:t>
      </w:r>
      <w:r w:rsidRPr="009825AF">
        <w:rPr>
          <w:rFonts w:ascii="Times New Roman" w:eastAsia="Times New Roman" w:hAnsi="Times New Roman" w:cs="Times New Roman"/>
          <w:color w:val="0070C0"/>
          <w:sz w:val="24"/>
          <w:szCs w:val="24"/>
          <w:lang w:val="es-ES"/>
        </w:rPr>
        <w:t xml:space="preserve">Fuentes </w:t>
      </w:r>
      <w:r w:rsidR="00C00A4C" w:rsidRPr="009825AF">
        <w:rPr>
          <w:rFonts w:ascii="Times New Roman" w:eastAsia="Times New Roman" w:hAnsi="Times New Roman" w:cs="Times New Roman"/>
          <w:i/>
          <w:iCs/>
          <w:color w:val="0070C0"/>
          <w:sz w:val="24"/>
          <w:szCs w:val="24"/>
          <w:lang w:val="es-ES"/>
        </w:rPr>
        <w:t>et al.</w:t>
      </w:r>
      <w:r w:rsidRPr="009825AF">
        <w:rPr>
          <w:rFonts w:ascii="Times New Roman" w:eastAsia="Times New Roman" w:hAnsi="Times New Roman" w:cs="Times New Roman"/>
          <w:color w:val="0070C0"/>
          <w:sz w:val="24"/>
          <w:szCs w:val="24"/>
          <w:lang w:val="es-ES"/>
        </w:rPr>
        <w:t xml:space="preserve"> 2012</w:t>
      </w:r>
      <w:r w:rsidRPr="009825AF">
        <w:rPr>
          <w:rFonts w:ascii="Times New Roman" w:eastAsia="Times New Roman" w:hAnsi="Times New Roman" w:cs="Times New Roman"/>
          <w:sz w:val="24"/>
          <w:szCs w:val="24"/>
          <w:lang w:val="es-ES"/>
        </w:rPr>
        <w:t>)</w:t>
      </w:r>
      <w:r w:rsidR="002D2B2D" w:rsidRPr="009825AF">
        <w:rPr>
          <w:rFonts w:ascii="Times New Roman" w:eastAsia="Times New Roman" w:hAnsi="Times New Roman" w:cs="Times New Roman"/>
          <w:sz w:val="24"/>
          <w:szCs w:val="24"/>
          <w:lang w:val="es-ES"/>
        </w:rPr>
        <w:t>. En</w:t>
      </w:r>
      <w:r w:rsidRPr="009825AF">
        <w:rPr>
          <w:rFonts w:ascii="Times New Roman" w:eastAsia="Times New Roman" w:hAnsi="Times New Roman" w:cs="Times New Roman"/>
          <w:sz w:val="24"/>
          <w:szCs w:val="24"/>
          <w:lang w:val="es-ES"/>
        </w:rPr>
        <w:t xml:space="preserve"> 1994 </w:t>
      </w:r>
      <w:r w:rsidR="00C67646" w:rsidRPr="009825AF">
        <w:rPr>
          <w:rFonts w:ascii="Times New Roman" w:eastAsia="Times New Roman" w:hAnsi="Times New Roman" w:cs="Times New Roman"/>
          <w:sz w:val="24"/>
          <w:szCs w:val="24"/>
          <w:lang w:val="es-ES"/>
        </w:rPr>
        <w:t xml:space="preserve">se implementaron los programas de control biológico y MIP </w:t>
      </w:r>
      <w:r w:rsidR="000D46D2" w:rsidRPr="009825AF">
        <w:rPr>
          <w:rFonts w:ascii="Times New Roman" w:eastAsia="Times New Roman" w:hAnsi="Times New Roman" w:cs="Times New Roman"/>
          <w:sz w:val="24"/>
          <w:szCs w:val="24"/>
          <w:lang w:val="es-ES"/>
        </w:rPr>
        <w:t>en un total de 1960 ha</w:t>
      </w:r>
      <w:r w:rsidRPr="009825AF">
        <w:rPr>
          <w:rFonts w:ascii="Times New Roman" w:eastAsia="Times New Roman" w:hAnsi="Times New Roman" w:cs="Times New Roman"/>
          <w:sz w:val="24"/>
          <w:szCs w:val="24"/>
          <w:lang w:val="es-ES"/>
        </w:rPr>
        <w:t xml:space="preserve">, en los estados Lara, Yaracuy, </w:t>
      </w:r>
      <w:proofErr w:type="gramStart"/>
      <w:r w:rsidRPr="009825AF">
        <w:rPr>
          <w:rFonts w:ascii="Times New Roman" w:eastAsia="Times New Roman" w:hAnsi="Times New Roman" w:cs="Times New Roman"/>
          <w:sz w:val="24"/>
          <w:szCs w:val="24"/>
          <w:lang w:val="es-ES"/>
        </w:rPr>
        <w:t>Portuguesa</w:t>
      </w:r>
      <w:proofErr w:type="gramEnd"/>
      <w:r w:rsidRPr="009825AF">
        <w:rPr>
          <w:rFonts w:ascii="Times New Roman" w:eastAsia="Times New Roman" w:hAnsi="Times New Roman" w:cs="Times New Roman"/>
          <w:sz w:val="24"/>
          <w:szCs w:val="24"/>
          <w:lang w:val="es-ES"/>
        </w:rPr>
        <w:t xml:space="preserve"> y Barinas</w:t>
      </w:r>
      <w:r w:rsidR="000D46D2"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eastAsia="es-VE"/>
        </w:rPr>
        <w:t xml:space="preserve">donde </w:t>
      </w:r>
      <w:r w:rsidR="000D46D2" w:rsidRPr="009825AF">
        <w:rPr>
          <w:rFonts w:ascii="Times New Roman" w:eastAsia="Times New Roman" w:hAnsi="Times New Roman" w:cs="Times New Roman"/>
          <w:sz w:val="24"/>
          <w:szCs w:val="24"/>
          <w:lang w:eastAsia="es-VE"/>
        </w:rPr>
        <w:t xml:space="preserve">se </w:t>
      </w:r>
      <w:r w:rsidR="00BA486F" w:rsidRPr="009825AF">
        <w:rPr>
          <w:rFonts w:ascii="Times New Roman" w:eastAsia="Times New Roman" w:hAnsi="Times New Roman" w:cs="Times New Roman"/>
          <w:sz w:val="24"/>
          <w:szCs w:val="24"/>
          <w:lang w:val="es-ES"/>
        </w:rPr>
        <w:t>alcanzó</w:t>
      </w:r>
      <w:r w:rsidR="00445FFE" w:rsidRPr="009825AF">
        <w:rPr>
          <w:rFonts w:ascii="Times New Roman" w:eastAsia="Times New Roman" w:hAnsi="Times New Roman" w:cs="Times New Roman"/>
          <w:sz w:val="24"/>
          <w:szCs w:val="24"/>
          <w:lang w:val="es-ES"/>
        </w:rPr>
        <w:t xml:space="preserve"> un</w:t>
      </w:r>
      <w:r w:rsidRPr="009825AF">
        <w:rPr>
          <w:rFonts w:ascii="Times New Roman" w:eastAsia="Times New Roman" w:hAnsi="Times New Roman" w:cs="Times New Roman"/>
          <w:sz w:val="24"/>
          <w:szCs w:val="24"/>
          <w:lang w:val="es-ES"/>
        </w:rPr>
        <w:t xml:space="preserve"> ahorro promedio de 49</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comparado con el costo de un programa sin aplicación del MIP</w:t>
      </w:r>
      <w:r w:rsidR="00617A8A" w:rsidRPr="009825AF">
        <w:rPr>
          <w:rFonts w:ascii="Times New Roman" w:eastAsia="Times New Roman" w:hAnsi="Times New Roman" w:cs="Times New Roman"/>
          <w:sz w:val="24"/>
          <w:szCs w:val="24"/>
          <w:lang w:val="es-ES"/>
        </w:rPr>
        <w:t xml:space="preserve"> (</w:t>
      </w:r>
      <w:r w:rsidR="00F45FCC" w:rsidRPr="009825AF">
        <w:rPr>
          <w:rFonts w:ascii="Times New Roman" w:eastAsia="Times New Roman" w:hAnsi="Times New Roman" w:cs="Times New Roman"/>
          <w:b/>
          <w:bCs/>
          <w:sz w:val="24"/>
          <w:szCs w:val="24"/>
          <w:lang w:val="es-ES"/>
        </w:rPr>
        <w:t>Cuadro</w:t>
      </w:r>
      <w:r w:rsidRPr="009825AF">
        <w:rPr>
          <w:rFonts w:ascii="Times New Roman" w:eastAsia="Times New Roman" w:hAnsi="Times New Roman" w:cs="Times New Roman"/>
          <w:b/>
          <w:bCs/>
          <w:sz w:val="24"/>
          <w:szCs w:val="24"/>
          <w:lang w:val="es-ES"/>
        </w:rPr>
        <w:t xml:space="preserve"> 3</w:t>
      </w:r>
      <w:r w:rsidR="00617A8A"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p>
    <w:p w14:paraId="65D11302" w14:textId="77777777" w:rsidR="000D46D2" w:rsidRPr="009825AF" w:rsidRDefault="000D46D2"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55F635C8" w14:textId="64B03CF2" w:rsidR="00334BDF"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hAnsi="Times New Roman" w:cs="Times New Roman"/>
          <w:sz w:val="24"/>
          <w:szCs w:val="24"/>
        </w:rPr>
        <w:t>El agricultor Jesús Lima</w:t>
      </w:r>
      <w:r w:rsidR="00C67646" w:rsidRPr="009825AF">
        <w:rPr>
          <w:rFonts w:ascii="Times New Roman" w:hAnsi="Times New Roman" w:cs="Times New Roman"/>
          <w:sz w:val="24"/>
          <w:szCs w:val="24"/>
        </w:rPr>
        <w:t>, dirigente del grupo de productores</w:t>
      </w:r>
      <w:r w:rsidR="00D52E31" w:rsidRPr="009825AF">
        <w:rPr>
          <w:rFonts w:ascii="Times New Roman" w:hAnsi="Times New Roman" w:cs="Times New Roman"/>
          <w:sz w:val="24"/>
          <w:szCs w:val="24"/>
        </w:rPr>
        <w:t xml:space="preserve"> del valle de Las Velas (estado Yaracuy)</w:t>
      </w:r>
      <w:r w:rsidR="00C67646" w:rsidRPr="009825AF">
        <w:rPr>
          <w:rFonts w:ascii="Times New Roman" w:hAnsi="Times New Roman" w:cs="Times New Roman"/>
          <w:sz w:val="24"/>
          <w:szCs w:val="24"/>
        </w:rPr>
        <w:t xml:space="preserve">, quien desde 1991 </w:t>
      </w:r>
      <w:r w:rsidR="006871A5" w:rsidRPr="009825AF">
        <w:rPr>
          <w:rFonts w:ascii="Times New Roman" w:hAnsi="Times New Roman" w:cs="Times New Roman"/>
          <w:sz w:val="24"/>
          <w:szCs w:val="24"/>
        </w:rPr>
        <w:t>había</w:t>
      </w:r>
      <w:r w:rsidR="00D52E31" w:rsidRPr="009825AF">
        <w:rPr>
          <w:rFonts w:ascii="Times New Roman" w:hAnsi="Times New Roman" w:cs="Times New Roman"/>
          <w:sz w:val="24"/>
          <w:szCs w:val="24"/>
        </w:rPr>
        <w:t xml:space="preserve"> </w:t>
      </w:r>
      <w:r w:rsidR="006871A5" w:rsidRPr="009825AF">
        <w:rPr>
          <w:rFonts w:ascii="Times New Roman" w:hAnsi="Times New Roman" w:cs="Times New Roman"/>
          <w:sz w:val="24"/>
          <w:szCs w:val="24"/>
        </w:rPr>
        <w:t xml:space="preserve">experimentado </w:t>
      </w:r>
      <w:r w:rsidR="00561822" w:rsidRPr="009825AF">
        <w:rPr>
          <w:rFonts w:ascii="Times New Roman" w:hAnsi="Times New Roman" w:cs="Times New Roman"/>
          <w:sz w:val="24"/>
          <w:szCs w:val="24"/>
        </w:rPr>
        <w:t xml:space="preserve">con </w:t>
      </w:r>
      <w:r w:rsidR="006871A5" w:rsidRPr="009825AF">
        <w:rPr>
          <w:rFonts w:ascii="Times New Roman" w:hAnsi="Times New Roman" w:cs="Times New Roman"/>
          <w:sz w:val="24"/>
          <w:szCs w:val="24"/>
        </w:rPr>
        <w:t>y liberado</w:t>
      </w:r>
      <w:r w:rsidR="00C67646" w:rsidRPr="009825AF">
        <w:rPr>
          <w:rFonts w:ascii="Times New Roman" w:hAnsi="Times New Roman" w:cs="Times New Roman"/>
          <w:sz w:val="24"/>
          <w:szCs w:val="24"/>
        </w:rPr>
        <w:t xml:space="preserve"> </w:t>
      </w:r>
      <w:r w:rsidR="00561822" w:rsidRPr="009825AF">
        <w:rPr>
          <w:rFonts w:ascii="Times New Roman" w:hAnsi="Times New Roman" w:cs="Times New Roman"/>
          <w:sz w:val="24"/>
          <w:szCs w:val="24"/>
        </w:rPr>
        <w:t xml:space="preserve">a </w:t>
      </w:r>
      <w:r w:rsidR="00C67646" w:rsidRPr="009825AF">
        <w:rPr>
          <w:rFonts w:ascii="Times New Roman" w:hAnsi="Times New Roman" w:cs="Times New Roman"/>
          <w:i/>
          <w:sz w:val="24"/>
          <w:szCs w:val="24"/>
        </w:rPr>
        <w:t xml:space="preserve">T. </w:t>
      </w:r>
      <w:proofErr w:type="spellStart"/>
      <w:r w:rsidR="00C67646"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reportó</w:t>
      </w:r>
      <w:r w:rsidR="00617A8A" w:rsidRPr="009825AF">
        <w:rPr>
          <w:rFonts w:ascii="Times New Roman" w:hAnsi="Times New Roman" w:cs="Times New Roman"/>
          <w:sz w:val="24"/>
          <w:szCs w:val="24"/>
        </w:rPr>
        <w:t xml:space="preserve"> en </w:t>
      </w:r>
      <w:r w:rsidR="001821A9" w:rsidRPr="009825AF">
        <w:rPr>
          <w:rFonts w:ascii="Times New Roman" w:hAnsi="Times New Roman" w:cs="Times New Roman"/>
          <w:sz w:val="24"/>
          <w:szCs w:val="24"/>
        </w:rPr>
        <w:t>1994 su</w:t>
      </w:r>
      <w:r w:rsidRPr="009825AF">
        <w:rPr>
          <w:rFonts w:ascii="Times New Roman" w:hAnsi="Times New Roman" w:cs="Times New Roman"/>
          <w:sz w:val="24"/>
          <w:szCs w:val="24"/>
        </w:rPr>
        <w:t xml:space="preserve"> experiencia</w:t>
      </w:r>
      <w:r w:rsidR="006871A5"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0E0790" w:rsidRPr="009825AF">
        <w:rPr>
          <w:rFonts w:ascii="Times New Roman" w:hAnsi="Times New Roman" w:cs="Times New Roman"/>
          <w:sz w:val="24"/>
          <w:szCs w:val="24"/>
        </w:rPr>
        <w:t>De</w:t>
      </w:r>
      <w:r w:rsidRPr="009825AF">
        <w:rPr>
          <w:rFonts w:ascii="Times New Roman" w:hAnsi="Times New Roman" w:cs="Times New Roman"/>
          <w:sz w:val="24"/>
          <w:szCs w:val="24"/>
        </w:rPr>
        <w:t xml:space="preserve"> 2064 ha que comprende el valle, liberaron 4</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083</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000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sz w:val="24"/>
          <w:szCs w:val="24"/>
        </w:rPr>
        <w:t xml:space="preserve"> en 738</w:t>
      </w:r>
      <w:r w:rsidR="00C00A4C" w:rsidRPr="009825AF">
        <w:rPr>
          <w:rFonts w:ascii="Times New Roman" w:hAnsi="Times New Roman" w:cs="Times New Roman"/>
          <w:sz w:val="24"/>
          <w:szCs w:val="24"/>
        </w:rPr>
        <w:t>.</w:t>
      </w:r>
      <w:r w:rsidRPr="009825AF">
        <w:rPr>
          <w:rFonts w:ascii="Times New Roman" w:hAnsi="Times New Roman" w:cs="Times New Roman"/>
          <w:sz w:val="24"/>
          <w:szCs w:val="24"/>
        </w:rPr>
        <w:t>5 ha, correspondientes a 113 agricultores</w:t>
      </w:r>
      <w:r w:rsidR="00104C48" w:rsidRPr="009825AF">
        <w:rPr>
          <w:rFonts w:ascii="Times New Roman" w:hAnsi="Times New Roman" w:cs="Times New Roman"/>
          <w:sz w:val="24"/>
          <w:szCs w:val="24"/>
        </w:rPr>
        <w:t xml:space="preserve">. En consecuencia, </w:t>
      </w:r>
      <w:r w:rsidRPr="009825AF">
        <w:rPr>
          <w:rFonts w:ascii="Times New Roman" w:hAnsi="Times New Roman" w:cs="Times New Roman"/>
          <w:sz w:val="24"/>
          <w:szCs w:val="24"/>
        </w:rPr>
        <w:t>el 27</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 </w:t>
      </w:r>
      <w:r w:rsidR="00104C48" w:rsidRPr="009825AF">
        <w:rPr>
          <w:rFonts w:ascii="Times New Roman" w:hAnsi="Times New Roman" w:cs="Times New Roman"/>
          <w:sz w:val="24"/>
          <w:szCs w:val="24"/>
        </w:rPr>
        <w:t xml:space="preserve">de ellos </w:t>
      </w:r>
      <w:r w:rsidRPr="009825AF">
        <w:rPr>
          <w:rFonts w:ascii="Times New Roman" w:hAnsi="Times New Roman" w:cs="Times New Roman"/>
          <w:sz w:val="24"/>
          <w:szCs w:val="24"/>
        </w:rPr>
        <w:t xml:space="preserve">no aplicaron </w:t>
      </w:r>
      <w:r w:rsidR="00445FFE" w:rsidRPr="009825AF">
        <w:rPr>
          <w:rFonts w:ascii="Times New Roman" w:hAnsi="Times New Roman" w:cs="Times New Roman"/>
          <w:sz w:val="24"/>
          <w:szCs w:val="24"/>
        </w:rPr>
        <w:t>insecticidas, 55</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aplicaron solo una vez, y el 18</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 dos </w:t>
      </w:r>
      <w:r w:rsidR="006871A5" w:rsidRPr="009825AF">
        <w:rPr>
          <w:rFonts w:ascii="Times New Roman" w:hAnsi="Times New Roman" w:cs="Times New Roman"/>
          <w:sz w:val="24"/>
          <w:szCs w:val="24"/>
        </w:rPr>
        <w:t>veces, cuando</w:t>
      </w:r>
      <w:r w:rsidRPr="009825AF">
        <w:rPr>
          <w:rFonts w:ascii="Times New Roman" w:hAnsi="Times New Roman" w:cs="Times New Roman"/>
          <w:sz w:val="24"/>
          <w:szCs w:val="24"/>
        </w:rPr>
        <w:t xml:space="preserve"> lo usual había sido un promedio de </w:t>
      </w:r>
      <w:r w:rsidR="00561822" w:rsidRPr="009825AF">
        <w:rPr>
          <w:rFonts w:ascii="Times New Roman" w:hAnsi="Times New Roman" w:cs="Times New Roman"/>
          <w:sz w:val="24"/>
          <w:szCs w:val="24"/>
        </w:rPr>
        <w:t xml:space="preserve">tres </w:t>
      </w:r>
      <w:r w:rsidRPr="009825AF">
        <w:rPr>
          <w:rFonts w:ascii="Times New Roman" w:hAnsi="Times New Roman" w:cs="Times New Roman"/>
          <w:sz w:val="24"/>
          <w:szCs w:val="24"/>
        </w:rPr>
        <w:t>aplicaciones (</w:t>
      </w:r>
      <w:r w:rsidRPr="009825AF">
        <w:rPr>
          <w:rFonts w:ascii="Times New Roman" w:hAnsi="Times New Roman" w:cs="Times New Roman"/>
          <w:color w:val="0070C0"/>
          <w:sz w:val="24"/>
          <w:szCs w:val="24"/>
        </w:rPr>
        <w:t>Lima, 1998</w:t>
      </w:r>
      <w:r w:rsidRPr="009825AF">
        <w:rPr>
          <w:rFonts w:ascii="Times New Roman" w:hAnsi="Times New Roman" w:cs="Times New Roman"/>
          <w:sz w:val="24"/>
          <w:szCs w:val="24"/>
        </w:rPr>
        <w:t xml:space="preserve">).  Este agricultor llegó a fomentar el uso del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sz w:val="24"/>
          <w:szCs w:val="24"/>
        </w:rPr>
        <w:t xml:space="preserve">, </w:t>
      </w:r>
      <w:r w:rsidR="00C958B9" w:rsidRPr="009825AF">
        <w:rPr>
          <w:rFonts w:ascii="Times New Roman" w:hAnsi="Times New Roman" w:cs="Times New Roman"/>
          <w:sz w:val="24"/>
          <w:szCs w:val="24"/>
        </w:rPr>
        <w:t>popularizándolo</w:t>
      </w:r>
      <w:r w:rsidR="006871A5" w:rsidRPr="009825AF">
        <w:rPr>
          <w:rFonts w:ascii="Times New Roman" w:hAnsi="Times New Roman" w:cs="Times New Roman"/>
          <w:sz w:val="24"/>
          <w:szCs w:val="24"/>
        </w:rPr>
        <w:t xml:space="preserve"> </w:t>
      </w:r>
      <w:r w:rsidR="00617A8A" w:rsidRPr="009825AF">
        <w:rPr>
          <w:rFonts w:ascii="Times New Roman" w:hAnsi="Times New Roman" w:cs="Times New Roman"/>
          <w:sz w:val="24"/>
          <w:szCs w:val="24"/>
        </w:rPr>
        <w:t xml:space="preserve">y </w:t>
      </w:r>
      <w:r w:rsidR="001821A9" w:rsidRPr="009825AF">
        <w:rPr>
          <w:rFonts w:ascii="Times New Roman" w:hAnsi="Times New Roman" w:cs="Times New Roman"/>
          <w:sz w:val="24"/>
          <w:szCs w:val="24"/>
        </w:rPr>
        <w:t>produciéndolo artesanalmente</w:t>
      </w:r>
      <w:r w:rsidRPr="009825AF">
        <w:rPr>
          <w:rFonts w:ascii="Times New Roman" w:hAnsi="Times New Roman" w:cs="Times New Roman"/>
          <w:sz w:val="24"/>
          <w:szCs w:val="24"/>
        </w:rPr>
        <w:t xml:space="preserve"> en su casa, </w:t>
      </w:r>
      <w:r w:rsidR="006E5196" w:rsidRPr="009825AF">
        <w:rPr>
          <w:rFonts w:ascii="Times New Roman" w:hAnsi="Times New Roman" w:cs="Times New Roman"/>
          <w:sz w:val="24"/>
          <w:szCs w:val="24"/>
        </w:rPr>
        <w:t xml:space="preserve">con </w:t>
      </w:r>
      <w:r w:rsidR="00617A8A" w:rsidRPr="009825AF">
        <w:rPr>
          <w:rFonts w:ascii="Times New Roman" w:hAnsi="Times New Roman" w:cs="Times New Roman"/>
          <w:sz w:val="24"/>
          <w:szCs w:val="24"/>
        </w:rPr>
        <w:t xml:space="preserve">una </w:t>
      </w:r>
      <w:r w:rsidR="00F26983" w:rsidRPr="009825AF">
        <w:rPr>
          <w:rFonts w:ascii="Times New Roman" w:hAnsi="Times New Roman" w:cs="Times New Roman"/>
          <w:sz w:val="24"/>
          <w:szCs w:val="24"/>
        </w:rPr>
        <w:t>dieta a</w:t>
      </w:r>
      <w:r w:rsidR="00C958B9" w:rsidRPr="009825AF">
        <w:rPr>
          <w:rFonts w:ascii="Times New Roman" w:hAnsi="Times New Roman" w:cs="Times New Roman"/>
          <w:sz w:val="24"/>
          <w:szCs w:val="24"/>
        </w:rPr>
        <w:t xml:space="preserve"> base </w:t>
      </w:r>
      <w:r w:rsidR="006871A5" w:rsidRPr="009825AF">
        <w:rPr>
          <w:rFonts w:ascii="Times New Roman" w:hAnsi="Times New Roman" w:cs="Times New Roman"/>
          <w:sz w:val="24"/>
          <w:szCs w:val="24"/>
        </w:rPr>
        <w:t>de hojas de tártago o higuerilla (</w:t>
      </w:r>
      <w:proofErr w:type="spellStart"/>
      <w:r w:rsidR="006871A5" w:rsidRPr="009825AF">
        <w:rPr>
          <w:rFonts w:ascii="Times New Roman" w:hAnsi="Times New Roman" w:cs="Times New Roman"/>
          <w:i/>
          <w:sz w:val="24"/>
          <w:szCs w:val="24"/>
        </w:rPr>
        <w:t>Ricinus</w:t>
      </w:r>
      <w:proofErr w:type="spellEnd"/>
      <w:r w:rsidR="006871A5" w:rsidRPr="009825AF">
        <w:rPr>
          <w:rFonts w:ascii="Times New Roman" w:hAnsi="Times New Roman" w:cs="Times New Roman"/>
          <w:i/>
          <w:sz w:val="24"/>
          <w:szCs w:val="24"/>
        </w:rPr>
        <w:t xml:space="preserve"> </w:t>
      </w:r>
      <w:proofErr w:type="spellStart"/>
      <w:r w:rsidR="006871A5" w:rsidRPr="009825AF">
        <w:rPr>
          <w:rFonts w:ascii="Times New Roman" w:hAnsi="Times New Roman" w:cs="Times New Roman"/>
          <w:i/>
          <w:sz w:val="24"/>
          <w:szCs w:val="24"/>
        </w:rPr>
        <w:t>co</w:t>
      </w:r>
      <w:r w:rsidR="006E5196" w:rsidRPr="009825AF">
        <w:rPr>
          <w:rFonts w:ascii="Times New Roman" w:hAnsi="Times New Roman" w:cs="Times New Roman"/>
          <w:i/>
          <w:sz w:val="24"/>
          <w:szCs w:val="24"/>
        </w:rPr>
        <w:t>m</w:t>
      </w:r>
      <w:r w:rsidR="006871A5" w:rsidRPr="009825AF">
        <w:rPr>
          <w:rFonts w:ascii="Times New Roman" w:hAnsi="Times New Roman" w:cs="Times New Roman"/>
          <w:i/>
          <w:sz w:val="24"/>
          <w:szCs w:val="24"/>
        </w:rPr>
        <w:t>munis</w:t>
      </w:r>
      <w:proofErr w:type="spellEnd"/>
      <w:r w:rsidR="006871A5" w:rsidRPr="009825AF">
        <w:rPr>
          <w:rFonts w:ascii="Times New Roman" w:hAnsi="Times New Roman" w:cs="Times New Roman"/>
          <w:sz w:val="24"/>
          <w:szCs w:val="24"/>
        </w:rPr>
        <w:t>) para</w:t>
      </w:r>
      <w:r w:rsidRPr="009825AF">
        <w:rPr>
          <w:rFonts w:ascii="Times New Roman" w:hAnsi="Times New Roman" w:cs="Times New Roman"/>
          <w:sz w:val="24"/>
          <w:szCs w:val="24"/>
        </w:rPr>
        <w:t xml:space="preserve"> </w:t>
      </w:r>
      <w:r w:rsidR="004E4AA0" w:rsidRPr="009825AF">
        <w:rPr>
          <w:rFonts w:ascii="Times New Roman" w:hAnsi="Times New Roman" w:cs="Times New Roman"/>
          <w:sz w:val="24"/>
          <w:szCs w:val="24"/>
        </w:rPr>
        <w:t>criar</w:t>
      </w:r>
      <w:r w:rsidRPr="009825AF">
        <w:rPr>
          <w:rFonts w:ascii="Times New Roman" w:hAnsi="Times New Roman" w:cs="Times New Roman"/>
          <w:sz w:val="24"/>
          <w:szCs w:val="24"/>
        </w:rPr>
        <w:t xml:space="preserve"> </w:t>
      </w:r>
      <w:r w:rsidR="006E5196" w:rsidRPr="009825AF">
        <w:rPr>
          <w:rFonts w:ascii="Times New Roman" w:hAnsi="Times New Roman" w:cs="Times New Roman"/>
          <w:sz w:val="24"/>
          <w:szCs w:val="24"/>
        </w:rPr>
        <w:t xml:space="preserve">a </w:t>
      </w:r>
      <w:r w:rsidRPr="009825AF">
        <w:rPr>
          <w:rFonts w:ascii="Times New Roman" w:hAnsi="Times New Roman" w:cs="Times New Roman"/>
          <w:i/>
          <w:sz w:val="24"/>
          <w:szCs w:val="24"/>
        </w:rPr>
        <w:t>S</w:t>
      </w:r>
      <w:r w:rsidR="00F26983" w:rsidRPr="009825AF">
        <w:rPr>
          <w:rFonts w:ascii="Times New Roman" w:hAnsi="Times New Roman" w:cs="Times New Roman"/>
          <w:i/>
          <w:sz w:val="24"/>
          <w:szCs w:val="24"/>
        </w:rPr>
        <w:t xml:space="preserve">. </w:t>
      </w:r>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004E4AA0" w:rsidRPr="009825AF">
        <w:rPr>
          <w:rFonts w:ascii="Times New Roman" w:hAnsi="Times New Roman" w:cs="Times New Roman"/>
          <w:i/>
          <w:sz w:val="24"/>
          <w:szCs w:val="24"/>
        </w:rPr>
        <w:t>.</w:t>
      </w:r>
      <w:r w:rsidRPr="009825AF">
        <w:rPr>
          <w:rFonts w:ascii="Times New Roman" w:hAnsi="Times New Roman" w:cs="Times New Roman"/>
          <w:sz w:val="24"/>
          <w:szCs w:val="24"/>
        </w:rPr>
        <w:t xml:space="preserve"> </w:t>
      </w:r>
      <w:r w:rsidR="006E5196" w:rsidRPr="009825AF">
        <w:rPr>
          <w:rFonts w:ascii="Times New Roman" w:hAnsi="Times New Roman" w:cs="Times New Roman"/>
          <w:sz w:val="24"/>
          <w:szCs w:val="24"/>
        </w:rPr>
        <w:t>Como una curiosidad, e</w:t>
      </w:r>
      <w:r w:rsidRPr="009825AF">
        <w:rPr>
          <w:rFonts w:ascii="Times New Roman" w:hAnsi="Times New Roman" w:cs="Times New Roman"/>
          <w:sz w:val="24"/>
          <w:szCs w:val="24"/>
        </w:rPr>
        <w:t xml:space="preserve">n la puerta de su casa colocó un </w:t>
      </w:r>
      <w:r w:rsidR="006E5196" w:rsidRPr="009825AF">
        <w:rPr>
          <w:rFonts w:ascii="Times New Roman" w:hAnsi="Times New Roman" w:cs="Times New Roman"/>
          <w:sz w:val="24"/>
          <w:szCs w:val="24"/>
        </w:rPr>
        <w:t>anuncio</w:t>
      </w:r>
      <w:r w:rsidRPr="009825AF">
        <w:rPr>
          <w:rFonts w:ascii="Times New Roman" w:hAnsi="Times New Roman" w:cs="Times New Roman"/>
          <w:sz w:val="24"/>
          <w:szCs w:val="24"/>
        </w:rPr>
        <w:t xml:space="preserve"> que decía: </w:t>
      </w:r>
      <w:r w:rsidR="006E5196" w:rsidRPr="009825AF">
        <w:rPr>
          <w:rFonts w:ascii="Times New Roman" w:hAnsi="Times New Roman" w:cs="Times New Roman"/>
          <w:sz w:val="24"/>
          <w:szCs w:val="24"/>
        </w:rPr>
        <w:t>“S</w:t>
      </w:r>
      <w:r w:rsidRPr="009825AF">
        <w:rPr>
          <w:rFonts w:ascii="Times New Roman" w:hAnsi="Times New Roman" w:cs="Times New Roman"/>
          <w:sz w:val="24"/>
          <w:szCs w:val="24"/>
        </w:rPr>
        <w:t xml:space="preserve">e venden </w:t>
      </w:r>
      <w:r w:rsidR="006871A5" w:rsidRPr="009825AF">
        <w:rPr>
          <w:rFonts w:ascii="Times New Roman" w:hAnsi="Times New Roman" w:cs="Times New Roman"/>
          <w:sz w:val="24"/>
          <w:szCs w:val="24"/>
        </w:rPr>
        <w:t>tetas</w:t>
      </w:r>
      <w:r w:rsidR="006E5196" w:rsidRPr="009825AF">
        <w:rPr>
          <w:rFonts w:ascii="Times New Roman" w:hAnsi="Times New Roman" w:cs="Times New Roman"/>
          <w:sz w:val="24"/>
          <w:szCs w:val="24"/>
        </w:rPr>
        <w:t xml:space="preserve"> </w:t>
      </w:r>
      <w:r w:rsidR="006871A5" w:rsidRPr="009825AF">
        <w:rPr>
          <w:rFonts w:ascii="Times New Roman" w:hAnsi="Times New Roman" w:cs="Times New Roman"/>
          <w:sz w:val="24"/>
          <w:szCs w:val="24"/>
        </w:rPr>
        <w:t>y</w:t>
      </w:r>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Telenomus</w:t>
      </w:r>
      <w:proofErr w:type="spellEnd"/>
      <w:r w:rsidR="006E5196" w:rsidRPr="009825AF">
        <w:rPr>
          <w:rFonts w:ascii="Times New Roman" w:hAnsi="Times New Roman" w:cs="Times New Roman"/>
          <w:sz w:val="24"/>
          <w:szCs w:val="24"/>
        </w:rPr>
        <w:t>”</w:t>
      </w:r>
      <w:r w:rsidR="006E5196" w:rsidRPr="009825AF">
        <w:rPr>
          <w:rFonts w:ascii="Times New Roman" w:eastAsia="Times New Roman" w:hAnsi="Times New Roman" w:cs="Times New Roman"/>
          <w:sz w:val="24"/>
          <w:szCs w:val="24"/>
          <w:lang w:val="es-ES"/>
        </w:rPr>
        <w:t>; se denomina tetas a los helados empacados en bolsitas plásticas.</w:t>
      </w:r>
    </w:p>
    <w:p w14:paraId="047991BA" w14:textId="77777777" w:rsidR="000C44D8" w:rsidRPr="009825AF" w:rsidRDefault="000C44D8"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25250B79" w14:textId="150771B7" w:rsidR="00334BDF"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En el mismo valle de Las Velas</w:t>
      </w:r>
      <w:r w:rsidR="006B46D5"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 1997 el número promedio de </w:t>
      </w:r>
      <w:r w:rsidRPr="009825AF">
        <w:rPr>
          <w:rFonts w:ascii="Times New Roman" w:eastAsia="Times New Roman" w:hAnsi="Times New Roman" w:cs="Times New Roman"/>
          <w:bCs/>
          <w:i/>
          <w:iCs/>
          <w:sz w:val="24"/>
          <w:szCs w:val="24"/>
          <w:lang w:val="es-ES"/>
        </w:rPr>
        <w:t xml:space="preserve">T. </w:t>
      </w:r>
      <w:proofErr w:type="spellStart"/>
      <w:r w:rsidRPr="009825AF">
        <w:rPr>
          <w:rFonts w:ascii="Times New Roman" w:eastAsia="Times New Roman" w:hAnsi="Times New Roman" w:cs="Times New Roman"/>
          <w:bCs/>
          <w:i/>
          <w:iCs/>
          <w:sz w:val="24"/>
          <w:szCs w:val="24"/>
          <w:lang w:val="es-ES"/>
        </w:rPr>
        <w:t>remus</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liberado fue de 3</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848/</w:t>
      </w:r>
      <w:proofErr w:type="spellStart"/>
      <w:r w:rsidRPr="009825AF">
        <w:rPr>
          <w:rFonts w:ascii="Times New Roman" w:eastAsia="Times New Roman" w:hAnsi="Times New Roman" w:cs="Times New Roman"/>
          <w:sz w:val="24"/>
          <w:szCs w:val="24"/>
          <w:lang w:val="es-ES"/>
        </w:rPr>
        <w:t>ha</w:t>
      </w:r>
      <w:proofErr w:type="spellEnd"/>
      <w:r w:rsidR="00365E28"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junto con </w:t>
      </w:r>
      <w:r w:rsidR="00C236E9" w:rsidRPr="009825AF">
        <w:rPr>
          <w:rFonts w:ascii="Times New Roman" w:eastAsia="Times New Roman" w:hAnsi="Times New Roman" w:cs="Times New Roman"/>
          <w:sz w:val="24"/>
          <w:szCs w:val="24"/>
          <w:lang w:val="es-ES"/>
        </w:rPr>
        <w:t>liberaciones de</w:t>
      </w:r>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bCs/>
          <w:i/>
          <w:iCs/>
          <w:sz w:val="24"/>
          <w:szCs w:val="24"/>
          <w:lang w:val="es-ES"/>
        </w:rPr>
        <w:t>Trichogramma</w:t>
      </w:r>
      <w:proofErr w:type="spellEnd"/>
      <w:r w:rsidRPr="009825AF">
        <w:rPr>
          <w:rFonts w:ascii="Times New Roman" w:eastAsia="Times New Roman" w:hAnsi="Times New Roman" w:cs="Times New Roman"/>
          <w:bCs/>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pretiosum</w:t>
      </w:r>
      <w:proofErr w:type="spellEnd"/>
      <w:r w:rsidR="00365E28" w:rsidRPr="009825AF">
        <w:rPr>
          <w:rFonts w:ascii="Times New Roman" w:eastAsia="Times New Roman" w:hAnsi="Times New Roman" w:cs="Times New Roman"/>
          <w:sz w:val="24"/>
          <w:szCs w:val="24"/>
          <w:lang w:val="es-ES"/>
        </w:rPr>
        <w:t xml:space="preserve">, </w:t>
      </w:r>
      <w:r w:rsidR="00467A68" w:rsidRPr="009825AF">
        <w:rPr>
          <w:rFonts w:ascii="Times New Roman" w:eastAsia="Times New Roman" w:hAnsi="Times New Roman" w:cs="Times New Roman"/>
          <w:sz w:val="24"/>
          <w:szCs w:val="24"/>
          <w:lang w:val="es-ES"/>
        </w:rPr>
        <w:t xml:space="preserve">también </w:t>
      </w:r>
      <w:r w:rsidR="00365E28" w:rsidRPr="009825AF">
        <w:rPr>
          <w:rFonts w:ascii="Times New Roman" w:eastAsia="Times New Roman" w:hAnsi="Times New Roman" w:cs="Times New Roman"/>
          <w:sz w:val="24"/>
          <w:szCs w:val="24"/>
          <w:lang w:val="es-ES"/>
        </w:rPr>
        <w:t>parasitoide de huevos</w:t>
      </w:r>
      <w:r w:rsidR="00467A68"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Es evidente que se obtuvieron ahorros significativos con el uso del control biológico</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 comparación con el de insecticidas</w:t>
      </w:r>
      <w:r w:rsidR="00F26983" w:rsidRPr="009825AF">
        <w:rPr>
          <w:rFonts w:ascii="Times New Roman" w:eastAsia="Times New Roman" w:hAnsi="Times New Roman" w:cs="Times New Roman"/>
          <w:sz w:val="24"/>
          <w:szCs w:val="24"/>
          <w:lang w:val="es-ES"/>
        </w:rPr>
        <w:t>, con 4</w:t>
      </w:r>
      <w:r w:rsidR="00272D0C" w:rsidRPr="009825AF">
        <w:rPr>
          <w:rFonts w:ascii="Times New Roman" w:eastAsia="Times New Roman" w:hAnsi="Times New Roman" w:cs="Times New Roman"/>
          <w:sz w:val="24"/>
          <w:szCs w:val="24"/>
          <w:lang w:val="es-ES"/>
        </w:rPr>
        <w:t>4</w:t>
      </w:r>
      <w:r w:rsidR="00446E0C" w:rsidRPr="009825AF">
        <w:rPr>
          <w:rFonts w:ascii="Times New Roman" w:eastAsia="Times New Roman" w:hAnsi="Times New Roman" w:cs="Times New Roman"/>
          <w:sz w:val="24"/>
          <w:szCs w:val="24"/>
          <w:lang w:val="es-ES"/>
        </w:rPr>
        <w:t xml:space="preserve"> </w:t>
      </w:r>
      <w:r w:rsidR="00F26983" w:rsidRPr="009825AF">
        <w:rPr>
          <w:rFonts w:ascii="Times New Roman" w:eastAsia="Times New Roman" w:hAnsi="Times New Roman" w:cs="Times New Roman"/>
          <w:sz w:val="24"/>
          <w:szCs w:val="24"/>
          <w:lang w:val="es-ES"/>
        </w:rPr>
        <w:t xml:space="preserve">% </w:t>
      </w:r>
      <w:r w:rsidR="0034615C" w:rsidRPr="009825AF">
        <w:rPr>
          <w:rFonts w:ascii="Times New Roman" w:eastAsia="Times New Roman" w:hAnsi="Times New Roman" w:cs="Times New Roman"/>
          <w:sz w:val="24"/>
          <w:szCs w:val="24"/>
          <w:lang w:val="es-ES"/>
        </w:rPr>
        <w:t>en</w:t>
      </w:r>
      <w:r w:rsidR="00F26983" w:rsidRPr="009825AF">
        <w:rPr>
          <w:rFonts w:ascii="Times New Roman" w:eastAsia="Times New Roman" w:hAnsi="Times New Roman" w:cs="Times New Roman"/>
          <w:sz w:val="24"/>
          <w:szCs w:val="24"/>
          <w:lang w:val="es-ES"/>
        </w:rPr>
        <w:t xml:space="preserve"> </w:t>
      </w:r>
      <w:r w:rsidR="007E57FB" w:rsidRPr="009825AF">
        <w:rPr>
          <w:rFonts w:ascii="Times New Roman" w:eastAsia="Times New Roman" w:hAnsi="Times New Roman" w:cs="Times New Roman"/>
          <w:sz w:val="24"/>
          <w:szCs w:val="24"/>
          <w:lang w:val="es-ES"/>
        </w:rPr>
        <w:t>beneficio:</w:t>
      </w:r>
      <w:r w:rsidR="00446E0C" w:rsidRPr="009825AF">
        <w:rPr>
          <w:rFonts w:ascii="Times New Roman" w:eastAsia="Times New Roman" w:hAnsi="Times New Roman" w:cs="Times New Roman"/>
          <w:sz w:val="24"/>
          <w:szCs w:val="24"/>
          <w:lang w:val="es-ES"/>
        </w:rPr>
        <w:t xml:space="preserve"> </w:t>
      </w:r>
      <w:r w:rsidR="007E57FB" w:rsidRPr="009825AF">
        <w:rPr>
          <w:rFonts w:ascii="Times New Roman" w:eastAsia="Times New Roman" w:hAnsi="Times New Roman" w:cs="Times New Roman"/>
          <w:sz w:val="24"/>
          <w:szCs w:val="24"/>
          <w:lang w:val="es-ES"/>
        </w:rPr>
        <w:t>costo</w:t>
      </w:r>
      <w:r w:rsidRPr="009825AF">
        <w:rPr>
          <w:rFonts w:ascii="Times New Roman" w:eastAsia="Times New Roman" w:hAnsi="Times New Roman" w:cs="Times New Roman"/>
          <w:sz w:val="24"/>
          <w:szCs w:val="24"/>
          <w:lang w:val="es-ES"/>
        </w:rPr>
        <w:t xml:space="preserve"> (</w:t>
      </w:r>
      <w:r w:rsidR="00F45FCC" w:rsidRPr="009825AF">
        <w:rPr>
          <w:rFonts w:ascii="Times New Roman" w:eastAsia="Times New Roman" w:hAnsi="Times New Roman" w:cs="Times New Roman"/>
          <w:b/>
          <w:bCs/>
          <w:sz w:val="24"/>
          <w:szCs w:val="24"/>
          <w:lang w:val="es-ES"/>
        </w:rPr>
        <w:t>Cuadro</w:t>
      </w:r>
      <w:r w:rsidR="009000A1" w:rsidRPr="009825AF">
        <w:rPr>
          <w:rFonts w:ascii="Times New Roman" w:eastAsia="Times New Roman" w:hAnsi="Times New Roman" w:cs="Times New Roman"/>
          <w:b/>
          <w:bCs/>
          <w:sz w:val="24"/>
          <w:szCs w:val="24"/>
          <w:lang w:val="es-ES"/>
        </w:rPr>
        <w:t xml:space="preserve"> </w:t>
      </w:r>
      <w:r w:rsidRPr="009825AF">
        <w:rPr>
          <w:rFonts w:ascii="Times New Roman" w:eastAsia="Times New Roman" w:hAnsi="Times New Roman" w:cs="Times New Roman"/>
          <w:b/>
          <w:bCs/>
          <w:sz w:val="24"/>
          <w:szCs w:val="24"/>
          <w:lang w:val="es-ES"/>
        </w:rPr>
        <w:t>4</w:t>
      </w:r>
      <w:r w:rsidRPr="009825AF">
        <w:rPr>
          <w:rFonts w:ascii="Times New Roman" w:eastAsia="Times New Roman" w:hAnsi="Times New Roman" w:cs="Times New Roman"/>
          <w:sz w:val="24"/>
          <w:szCs w:val="24"/>
          <w:lang w:val="es-ES"/>
        </w:rPr>
        <w:t>). En total, 34</w:t>
      </w:r>
      <w:r w:rsidR="00C00A4C"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2 y 21</w:t>
      </w:r>
      <w:r w:rsidR="00C00A4C"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8</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de las cantidades de insecticidas en polvo y líquidos presupuestados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respectivamente, se usaron en el programa de MIP, comparado con un sistema </w:t>
      </w:r>
      <w:r w:rsidR="006C1F73" w:rsidRPr="009825AF">
        <w:rPr>
          <w:rFonts w:ascii="Times New Roman" w:eastAsia="Times New Roman" w:hAnsi="Times New Roman" w:cs="Times New Roman"/>
          <w:sz w:val="24"/>
          <w:szCs w:val="24"/>
          <w:lang w:val="es-ES"/>
        </w:rPr>
        <w:t>convencional,</w:t>
      </w:r>
      <w:r w:rsidRPr="009825AF">
        <w:rPr>
          <w:rFonts w:ascii="Times New Roman" w:eastAsia="Times New Roman" w:hAnsi="Times New Roman" w:cs="Times New Roman"/>
          <w:sz w:val="24"/>
          <w:szCs w:val="24"/>
          <w:lang w:val="es-ES"/>
        </w:rPr>
        <w:t xml:space="preserve"> con uso exclusivo de insecticidas</w:t>
      </w:r>
      <w:r w:rsidR="004E4AA0"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y el costo de control de </w:t>
      </w:r>
      <w:r w:rsidRPr="009825AF">
        <w:rPr>
          <w:rFonts w:ascii="Times New Roman" w:eastAsia="Times New Roman" w:hAnsi="Times New Roman" w:cs="Times New Roman"/>
          <w:i/>
          <w:sz w:val="24"/>
          <w:szCs w:val="24"/>
          <w:lang w:val="es-ES"/>
        </w:rPr>
        <w:t xml:space="preserve">S. </w:t>
      </w:r>
      <w:proofErr w:type="spellStart"/>
      <w:r w:rsidRPr="009825AF">
        <w:rPr>
          <w:rFonts w:ascii="Times New Roman" w:eastAsia="Times New Roman" w:hAnsi="Times New Roman" w:cs="Times New Roman"/>
          <w:i/>
          <w:sz w:val="24"/>
          <w:szCs w:val="24"/>
          <w:lang w:val="es-ES"/>
        </w:rPr>
        <w:t>frugiperda</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se redujo en forma muy importante (</w:t>
      </w:r>
      <w:r w:rsidRPr="009825AF">
        <w:rPr>
          <w:rFonts w:ascii="Times New Roman" w:eastAsia="Times New Roman" w:hAnsi="Times New Roman" w:cs="Times New Roman"/>
          <w:color w:val="0070C0"/>
          <w:sz w:val="24"/>
          <w:szCs w:val="24"/>
          <w:lang w:val="es-ES"/>
        </w:rPr>
        <w:t>Ferrer, 2001</w:t>
      </w:r>
      <w:r w:rsidRPr="009825AF">
        <w:rPr>
          <w:rFonts w:ascii="Times New Roman" w:eastAsia="Times New Roman" w:hAnsi="Times New Roman" w:cs="Times New Roman"/>
          <w:sz w:val="24"/>
          <w:szCs w:val="24"/>
          <w:lang w:val="es-ES"/>
        </w:rPr>
        <w:t>).</w:t>
      </w:r>
      <w:r w:rsidR="007C2B69"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En 1999 se repiti</w:t>
      </w:r>
      <w:r w:rsidR="002F4D37" w:rsidRPr="009825AF">
        <w:rPr>
          <w:rFonts w:ascii="Times New Roman" w:eastAsia="Times New Roman" w:hAnsi="Times New Roman" w:cs="Times New Roman"/>
          <w:sz w:val="24"/>
          <w:szCs w:val="24"/>
          <w:lang w:val="es-ES"/>
        </w:rPr>
        <w:t>eron estos éxitos en</w:t>
      </w:r>
      <w:r w:rsidRPr="009825AF">
        <w:rPr>
          <w:rFonts w:ascii="Times New Roman" w:eastAsia="Times New Roman" w:hAnsi="Times New Roman" w:cs="Times New Roman"/>
          <w:sz w:val="24"/>
          <w:szCs w:val="24"/>
          <w:lang w:val="es-ES"/>
        </w:rPr>
        <w:t xml:space="preserve"> el valle de Las Velas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cuando los productores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 su mayor </w:t>
      </w:r>
      <w:r w:rsidR="00445FFE" w:rsidRPr="009825AF">
        <w:rPr>
          <w:rFonts w:ascii="Times New Roman" w:eastAsia="Times New Roman" w:hAnsi="Times New Roman" w:cs="Times New Roman"/>
          <w:sz w:val="24"/>
          <w:szCs w:val="24"/>
          <w:lang w:val="es-ES"/>
        </w:rPr>
        <w:t>parte</w:t>
      </w:r>
      <w:r w:rsidR="006C1F73" w:rsidRPr="009825AF">
        <w:rPr>
          <w:rFonts w:ascii="Times New Roman" w:eastAsia="Times New Roman" w:hAnsi="Times New Roman" w:cs="Times New Roman"/>
          <w:sz w:val="24"/>
          <w:szCs w:val="24"/>
          <w:lang w:val="es-ES"/>
        </w:rPr>
        <w:t>,</w:t>
      </w:r>
      <w:r w:rsidR="00445FFE" w:rsidRPr="009825AF">
        <w:rPr>
          <w:rFonts w:ascii="Times New Roman" w:eastAsia="Times New Roman" w:hAnsi="Times New Roman" w:cs="Times New Roman"/>
          <w:sz w:val="24"/>
          <w:szCs w:val="24"/>
          <w:lang w:val="es-ES"/>
        </w:rPr>
        <w:t xml:space="preserve"> no</w:t>
      </w:r>
      <w:r w:rsidRPr="009825AF">
        <w:rPr>
          <w:rFonts w:ascii="Times New Roman" w:eastAsia="Times New Roman" w:hAnsi="Times New Roman" w:cs="Times New Roman"/>
          <w:sz w:val="24"/>
          <w:szCs w:val="24"/>
          <w:lang w:val="es-ES"/>
        </w:rPr>
        <w:t xml:space="preserve"> aplicaron insecticidas en cerca de 1600 ha, mediante un sistema de MIP en maíz</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p>
    <w:p w14:paraId="7376A300" w14:textId="77777777" w:rsidR="000C44D8" w:rsidRPr="009825AF" w:rsidRDefault="000C44D8"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06AE4C62" w14:textId="41D6944F" w:rsidR="00D85DF0"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En resumen, el total de </w:t>
      </w:r>
      <w:r w:rsidRPr="009825AF">
        <w:rPr>
          <w:rFonts w:ascii="Times New Roman" w:eastAsia="Times New Roman" w:hAnsi="Times New Roman" w:cs="Times New Roman"/>
          <w:i/>
          <w:sz w:val="24"/>
          <w:szCs w:val="24"/>
          <w:lang w:val="es-ES"/>
        </w:rPr>
        <w:t>T</w:t>
      </w:r>
      <w:r w:rsidR="006C1F73" w:rsidRPr="009825AF">
        <w:rPr>
          <w:rFonts w:ascii="Times New Roman" w:eastAsia="Times New Roman" w:hAnsi="Times New Roman" w:cs="Times New Roman"/>
          <w:i/>
          <w:sz w:val="24"/>
          <w:szCs w:val="24"/>
          <w:lang w:val="es-ES"/>
        </w:rPr>
        <w:t xml:space="preserve">. </w:t>
      </w:r>
      <w:proofErr w:type="spellStart"/>
      <w:r w:rsidR="006C1F73" w:rsidRPr="009825AF">
        <w:rPr>
          <w:rFonts w:ascii="Times New Roman" w:eastAsia="Times New Roman" w:hAnsi="Times New Roman" w:cs="Times New Roman"/>
          <w:i/>
          <w:sz w:val="24"/>
          <w:szCs w:val="24"/>
          <w:lang w:val="es-ES"/>
        </w:rPr>
        <w:t>re</w:t>
      </w:r>
      <w:r w:rsidRPr="009825AF">
        <w:rPr>
          <w:rFonts w:ascii="Times New Roman" w:eastAsia="Times New Roman" w:hAnsi="Times New Roman" w:cs="Times New Roman"/>
          <w:i/>
          <w:sz w:val="24"/>
          <w:szCs w:val="24"/>
          <w:lang w:val="es-ES"/>
        </w:rPr>
        <w:t>mus</w:t>
      </w:r>
      <w:proofErr w:type="spellEnd"/>
      <w:r w:rsidRPr="009825AF">
        <w:rPr>
          <w:rFonts w:ascii="Times New Roman" w:eastAsia="Times New Roman" w:hAnsi="Times New Roman" w:cs="Times New Roman"/>
          <w:sz w:val="24"/>
          <w:szCs w:val="24"/>
          <w:lang w:val="es-ES"/>
        </w:rPr>
        <w:t xml:space="preserve"> producidos desde 1992 a 2008</w:t>
      </w:r>
      <w:r w:rsidR="00265070" w:rsidRPr="009825AF">
        <w:rPr>
          <w:rFonts w:ascii="Times New Roman" w:eastAsia="Times New Roman" w:hAnsi="Times New Roman" w:cs="Times New Roman"/>
          <w:sz w:val="24"/>
          <w:szCs w:val="24"/>
          <w:lang w:val="es-ES"/>
        </w:rPr>
        <w:t xml:space="preserve"> correspondió a</w:t>
      </w:r>
      <w:r w:rsidRPr="009825AF">
        <w:rPr>
          <w:rFonts w:ascii="Times New Roman" w:eastAsia="Times New Roman" w:hAnsi="Times New Roman" w:cs="Times New Roman"/>
          <w:sz w:val="24"/>
          <w:szCs w:val="24"/>
          <w:lang w:val="es-ES"/>
        </w:rPr>
        <w:t xml:space="preserve"> 152</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697 millares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para atender 15</w:t>
      </w:r>
      <w:r w:rsidR="00446E0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736 h</w:t>
      </w:r>
      <w:r w:rsidR="006C1F73" w:rsidRPr="009825AF">
        <w:rPr>
          <w:rFonts w:ascii="Times New Roman" w:eastAsia="Times New Roman" w:hAnsi="Times New Roman" w:cs="Times New Roman"/>
          <w:sz w:val="24"/>
          <w:szCs w:val="24"/>
          <w:lang w:val="es-ES"/>
        </w:rPr>
        <w:t>a</w:t>
      </w:r>
      <w:r w:rsidRPr="009825AF">
        <w:rPr>
          <w:rFonts w:ascii="Times New Roman" w:eastAsia="Times New Roman" w:hAnsi="Times New Roman" w:cs="Times New Roman"/>
          <w:sz w:val="24"/>
          <w:szCs w:val="24"/>
          <w:lang w:val="es-ES"/>
        </w:rPr>
        <w:t xml:space="preserve"> de maíz y 6758 </w:t>
      </w:r>
      <w:r w:rsidR="006C1F73" w:rsidRPr="009825AF">
        <w:rPr>
          <w:rFonts w:ascii="Times New Roman" w:eastAsia="Times New Roman" w:hAnsi="Times New Roman" w:cs="Times New Roman"/>
          <w:sz w:val="24"/>
          <w:szCs w:val="24"/>
          <w:lang w:val="es-ES"/>
        </w:rPr>
        <w:t xml:space="preserve">ha </w:t>
      </w:r>
      <w:r w:rsidRPr="009825AF">
        <w:rPr>
          <w:rFonts w:ascii="Times New Roman" w:eastAsia="Times New Roman" w:hAnsi="Times New Roman" w:cs="Times New Roman"/>
          <w:sz w:val="24"/>
          <w:szCs w:val="24"/>
          <w:lang w:val="es-ES"/>
        </w:rPr>
        <w:t>de sorgo</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con </w:t>
      </w:r>
      <w:r w:rsidR="00265070" w:rsidRPr="009825AF">
        <w:rPr>
          <w:rFonts w:ascii="Times New Roman" w:eastAsia="Times New Roman" w:hAnsi="Times New Roman" w:cs="Times New Roman"/>
          <w:sz w:val="24"/>
          <w:szCs w:val="24"/>
          <w:lang w:val="es-ES"/>
        </w:rPr>
        <w:t>tal</w:t>
      </w:r>
      <w:r w:rsidRPr="009825AF">
        <w:rPr>
          <w:rFonts w:ascii="Times New Roman" w:eastAsia="Times New Roman" w:hAnsi="Times New Roman" w:cs="Times New Roman"/>
          <w:sz w:val="24"/>
          <w:szCs w:val="24"/>
          <w:lang w:val="es-ES"/>
        </w:rPr>
        <w:t xml:space="preserve"> éxito</w:t>
      </w:r>
      <w:r w:rsidR="00265070"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que disminu</w:t>
      </w:r>
      <w:r w:rsidR="00265070" w:rsidRPr="009825AF">
        <w:rPr>
          <w:rFonts w:ascii="Times New Roman" w:eastAsia="Times New Roman" w:hAnsi="Times New Roman" w:cs="Times New Roman"/>
          <w:sz w:val="24"/>
          <w:szCs w:val="24"/>
          <w:lang w:val="es-ES"/>
        </w:rPr>
        <w:t>yó hasta en 80</w:t>
      </w:r>
      <w:r w:rsidR="00C00A4C" w:rsidRPr="009825AF">
        <w:rPr>
          <w:rFonts w:ascii="Times New Roman" w:eastAsia="Times New Roman" w:hAnsi="Times New Roman" w:cs="Times New Roman"/>
          <w:sz w:val="24"/>
          <w:szCs w:val="24"/>
          <w:lang w:val="es-ES"/>
        </w:rPr>
        <w:t xml:space="preserve"> </w:t>
      </w:r>
      <w:r w:rsidR="00265070"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xml:space="preserve">el costo del control del cogollero. </w:t>
      </w:r>
    </w:p>
    <w:p w14:paraId="1ADE4322" w14:textId="77777777" w:rsidR="00D85DF0" w:rsidRPr="009825AF" w:rsidRDefault="00D85DF0"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42A7868A" w14:textId="2E76B3D8" w:rsidR="00334BDF" w:rsidRPr="009825AF" w:rsidRDefault="00D85DF0"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b/>
          <w:bCs/>
          <w:sz w:val="24"/>
          <w:szCs w:val="24"/>
          <w:lang w:val="es-ES"/>
        </w:rPr>
        <w:t>Cuadro 3</w:t>
      </w:r>
      <w:r w:rsidRPr="009825AF">
        <w:rPr>
          <w:rFonts w:ascii="Times New Roman" w:eastAsia="Times New Roman" w:hAnsi="Times New Roman" w:cs="Times New Roman"/>
          <w:sz w:val="24"/>
          <w:szCs w:val="24"/>
          <w:lang w:val="es-ES"/>
        </w:rPr>
        <w:t>. Costos de MIP en campos de maíz en cuatro estados de Venezuela en 1994, durante el periodo de lluvias</w:t>
      </w:r>
      <w:r w:rsidR="00334BDF" w:rsidRPr="009825AF">
        <w:rPr>
          <w:rFonts w:ascii="Times New Roman" w:eastAsia="Times New Roman" w:hAnsi="Times New Roman" w:cs="Times New Roman"/>
          <w:sz w:val="24"/>
          <w:szCs w:val="24"/>
          <w:lang w:val="es-ES"/>
        </w:rPr>
        <w:t xml:space="preserve"> </w:t>
      </w:r>
    </w:p>
    <w:p w14:paraId="7DFDB815" w14:textId="753BE96A" w:rsidR="008123F1" w:rsidRPr="009825AF" w:rsidRDefault="00EC112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eastAsia="es-VE"/>
        </w:rPr>
      </w:pPr>
      <w:r w:rsidRPr="009825AF">
        <w:rPr>
          <w:rFonts w:ascii="Times New Roman" w:eastAsia="Times New Roman" w:hAnsi="Times New Roman" w:cs="Times New Roman"/>
          <w:b/>
          <w:bCs/>
          <w:i/>
          <w:iCs/>
          <w:sz w:val="24"/>
          <w:szCs w:val="24"/>
          <w:lang w:val="en-US" w:eastAsia="es-VE"/>
        </w:rPr>
        <w:t>Table 3</w:t>
      </w:r>
      <w:r w:rsidRPr="009825AF">
        <w:rPr>
          <w:rFonts w:ascii="Times New Roman" w:eastAsia="Times New Roman" w:hAnsi="Times New Roman" w:cs="Times New Roman"/>
          <w:i/>
          <w:iCs/>
          <w:sz w:val="24"/>
          <w:szCs w:val="24"/>
          <w:lang w:val="en-US" w:eastAsia="es-VE"/>
        </w:rPr>
        <w:t>. IPM costs in corn fields in four states of Venezuela in 1994, during the rainy season</w:t>
      </w:r>
    </w:p>
    <w:p w14:paraId="16767BE0" w14:textId="77777777" w:rsidR="00EC112E" w:rsidRPr="009825AF" w:rsidRDefault="00EC112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eastAsia="es-VE"/>
        </w:rPr>
      </w:pPr>
    </w:p>
    <w:tbl>
      <w:tblPr>
        <w:tblW w:w="8967" w:type="dxa"/>
        <w:tblCellMar>
          <w:left w:w="70" w:type="dxa"/>
          <w:right w:w="70" w:type="dxa"/>
        </w:tblCellMar>
        <w:tblLook w:val="04A0" w:firstRow="1" w:lastRow="0" w:firstColumn="1" w:lastColumn="0" w:noHBand="0" w:noVBand="1"/>
      </w:tblPr>
      <w:tblGrid>
        <w:gridCol w:w="1387"/>
        <w:gridCol w:w="829"/>
        <w:gridCol w:w="1460"/>
        <w:gridCol w:w="1241"/>
        <w:gridCol w:w="1506"/>
        <w:gridCol w:w="1484"/>
        <w:gridCol w:w="1060"/>
      </w:tblGrid>
      <w:tr w:rsidR="00A82198" w:rsidRPr="009825AF" w14:paraId="7E380DF8" w14:textId="77777777" w:rsidTr="00D85DF0">
        <w:trPr>
          <w:trHeight w:val="1047"/>
        </w:trPr>
        <w:tc>
          <w:tcPr>
            <w:tcW w:w="1400" w:type="dxa"/>
            <w:tcBorders>
              <w:top w:val="single" w:sz="4" w:space="0" w:color="auto"/>
              <w:bottom w:val="single" w:sz="4" w:space="0" w:color="auto"/>
            </w:tcBorders>
            <w:shd w:val="clear" w:color="auto" w:fill="auto"/>
            <w:vAlign w:val="center"/>
            <w:hideMark/>
          </w:tcPr>
          <w:p w14:paraId="77A0D021" w14:textId="77777777" w:rsidR="00A82198" w:rsidRPr="009825AF" w:rsidRDefault="00A82198" w:rsidP="00FC03F2">
            <w:pPr>
              <w:spacing w:after="0" w:line="240" w:lineRule="auto"/>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Estado</w:t>
            </w:r>
          </w:p>
        </w:tc>
        <w:tc>
          <w:tcPr>
            <w:tcW w:w="842" w:type="dxa"/>
            <w:tcBorders>
              <w:top w:val="single" w:sz="4" w:space="0" w:color="auto"/>
              <w:bottom w:val="single" w:sz="4" w:space="0" w:color="auto"/>
            </w:tcBorders>
            <w:shd w:val="clear" w:color="auto" w:fill="auto"/>
            <w:vAlign w:val="center"/>
            <w:hideMark/>
          </w:tcPr>
          <w:p w14:paraId="6F5D8C14" w14:textId="2376C8B8"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Área (ha)</w:t>
            </w:r>
          </w:p>
        </w:tc>
        <w:tc>
          <w:tcPr>
            <w:tcW w:w="1374" w:type="dxa"/>
            <w:tcBorders>
              <w:top w:val="single" w:sz="4" w:space="0" w:color="auto"/>
              <w:bottom w:val="single" w:sz="4" w:space="0" w:color="auto"/>
            </w:tcBorders>
            <w:shd w:val="clear" w:color="auto" w:fill="auto"/>
            <w:vAlign w:val="center"/>
            <w:hideMark/>
          </w:tcPr>
          <w:p w14:paraId="00B9B7EB" w14:textId="7777777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p>
          <w:p w14:paraId="72D3D279" w14:textId="46756528"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Liberaciones</w:t>
            </w:r>
            <w:r w:rsidRPr="009825AF">
              <w:rPr>
                <w:rFonts w:ascii="Times New Roman" w:eastAsia="Times New Roman" w:hAnsi="Times New Roman" w:cs="Times New Roman"/>
                <w:b/>
                <w:i/>
                <w:iCs/>
                <w:color w:val="000000"/>
                <w:sz w:val="24"/>
                <w:szCs w:val="24"/>
                <w:lang w:eastAsia="es-VE"/>
              </w:rPr>
              <w:t xml:space="preserve"> T. </w:t>
            </w:r>
            <w:proofErr w:type="spellStart"/>
            <w:r w:rsidRPr="009825AF">
              <w:rPr>
                <w:rFonts w:ascii="Times New Roman" w:eastAsia="Times New Roman" w:hAnsi="Times New Roman" w:cs="Times New Roman"/>
                <w:b/>
                <w:i/>
                <w:iCs/>
                <w:color w:val="000000"/>
                <w:sz w:val="24"/>
                <w:szCs w:val="24"/>
                <w:lang w:eastAsia="es-VE"/>
              </w:rPr>
              <w:t>remus</w:t>
            </w:r>
            <w:proofErr w:type="spellEnd"/>
            <w:r w:rsidRPr="009825AF">
              <w:rPr>
                <w:rFonts w:ascii="Times New Roman" w:eastAsia="Times New Roman" w:hAnsi="Times New Roman" w:cs="Times New Roman"/>
                <w:b/>
                <w:color w:val="000000"/>
                <w:sz w:val="24"/>
                <w:szCs w:val="24"/>
                <w:lang w:eastAsia="es-VE"/>
              </w:rPr>
              <w:t xml:space="preserve"> (x1000)</w:t>
            </w:r>
          </w:p>
        </w:tc>
        <w:tc>
          <w:tcPr>
            <w:tcW w:w="1245" w:type="dxa"/>
            <w:tcBorders>
              <w:top w:val="single" w:sz="4" w:space="0" w:color="auto"/>
              <w:bottom w:val="single" w:sz="4" w:space="0" w:color="auto"/>
            </w:tcBorders>
            <w:shd w:val="clear" w:color="auto" w:fill="auto"/>
            <w:vAlign w:val="center"/>
            <w:hideMark/>
          </w:tcPr>
          <w:p w14:paraId="0A4AA124" w14:textId="7777777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Visitas-monitoreo</w:t>
            </w:r>
          </w:p>
          <w:p w14:paraId="433E6BDC" w14:textId="48117E4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p>
        </w:tc>
        <w:tc>
          <w:tcPr>
            <w:tcW w:w="1539" w:type="dxa"/>
            <w:tcBorders>
              <w:top w:val="single" w:sz="4" w:space="0" w:color="auto"/>
              <w:bottom w:val="single" w:sz="4" w:space="0" w:color="auto"/>
            </w:tcBorders>
            <w:shd w:val="clear" w:color="auto" w:fill="auto"/>
            <w:vAlign w:val="center"/>
            <w:hideMark/>
          </w:tcPr>
          <w:p w14:paraId="110D439C" w14:textId="7777777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Costo estimado sin MIP (US $)</w:t>
            </w:r>
          </w:p>
          <w:p w14:paraId="4CBCB328" w14:textId="6226438E"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p>
        </w:tc>
        <w:tc>
          <w:tcPr>
            <w:tcW w:w="1540" w:type="dxa"/>
            <w:tcBorders>
              <w:top w:val="single" w:sz="4" w:space="0" w:color="auto"/>
              <w:bottom w:val="single" w:sz="4" w:space="0" w:color="auto"/>
            </w:tcBorders>
            <w:shd w:val="clear" w:color="auto" w:fill="auto"/>
            <w:vAlign w:val="center"/>
            <w:hideMark/>
          </w:tcPr>
          <w:p w14:paraId="7955A40E" w14:textId="77777777" w:rsidR="00840D5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xml:space="preserve">Costo total con </w:t>
            </w:r>
          </w:p>
          <w:p w14:paraId="7E31F65F" w14:textId="44472B51"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MIP (US $)</w:t>
            </w:r>
          </w:p>
        </w:tc>
        <w:tc>
          <w:tcPr>
            <w:tcW w:w="1027" w:type="dxa"/>
            <w:tcBorders>
              <w:top w:val="single" w:sz="4" w:space="0" w:color="auto"/>
              <w:bottom w:val="single" w:sz="4" w:space="0" w:color="auto"/>
            </w:tcBorders>
            <w:shd w:val="clear" w:color="auto" w:fill="auto"/>
            <w:vAlign w:val="center"/>
            <w:hideMark/>
          </w:tcPr>
          <w:p w14:paraId="5DC5897B" w14:textId="20B68301"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Ahorro estimado con MIP (US $)</w:t>
            </w:r>
          </w:p>
        </w:tc>
      </w:tr>
      <w:tr w:rsidR="00A82198" w:rsidRPr="009825AF" w14:paraId="24793E63" w14:textId="77777777" w:rsidTr="00D85DF0">
        <w:trPr>
          <w:trHeight w:val="499"/>
        </w:trPr>
        <w:tc>
          <w:tcPr>
            <w:tcW w:w="1400" w:type="dxa"/>
            <w:tcBorders>
              <w:top w:val="single" w:sz="4" w:space="0" w:color="auto"/>
            </w:tcBorders>
            <w:shd w:val="clear" w:color="auto" w:fill="auto"/>
            <w:vAlign w:val="center"/>
            <w:hideMark/>
          </w:tcPr>
          <w:p w14:paraId="753C94B1"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Portuguesa</w:t>
            </w:r>
          </w:p>
        </w:tc>
        <w:tc>
          <w:tcPr>
            <w:tcW w:w="842" w:type="dxa"/>
            <w:tcBorders>
              <w:top w:val="single" w:sz="4" w:space="0" w:color="auto"/>
            </w:tcBorders>
            <w:shd w:val="clear" w:color="auto" w:fill="auto"/>
            <w:vAlign w:val="center"/>
            <w:hideMark/>
          </w:tcPr>
          <w:p w14:paraId="3021457C"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501</w:t>
            </w:r>
          </w:p>
        </w:tc>
        <w:tc>
          <w:tcPr>
            <w:tcW w:w="1374" w:type="dxa"/>
            <w:tcBorders>
              <w:top w:val="single" w:sz="4" w:space="0" w:color="auto"/>
            </w:tcBorders>
            <w:shd w:val="clear" w:color="auto" w:fill="auto"/>
            <w:vAlign w:val="center"/>
            <w:hideMark/>
          </w:tcPr>
          <w:p w14:paraId="07737134" w14:textId="0B0600BC"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350</w:t>
            </w:r>
          </w:p>
        </w:tc>
        <w:tc>
          <w:tcPr>
            <w:tcW w:w="1245" w:type="dxa"/>
            <w:tcBorders>
              <w:top w:val="single" w:sz="4" w:space="0" w:color="auto"/>
            </w:tcBorders>
            <w:shd w:val="clear" w:color="auto" w:fill="auto"/>
            <w:vAlign w:val="center"/>
            <w:hideMark/>
          </w:tcPr>
          <w:p w14:paraId="72CA927B"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133</w:t>
            </w:r>
          </w:p>
        </w:tc>
        <w:tc>
          <w:tcPr>
            <w:tcW w:w="1539" w:type="dxa"/>
            <w:tcBorders>
              <w:top w:val="single" w:sz="4" w:space="0" w:color="auto"/>
            </w:tcBorders>
            <w:shd w:val="clear" w:color="auto" w:fill="auto"/>
            <w:vAlign w:val="center"/>
            <w:hideMark/>
          </w:tcPr>
          <w:p w14:paraId="60627A88" w14:textId="2132237B"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30</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925</w:t>
            </w:r>
          </w:p>
        </w:tc>
        <w:tc>
          <w:tcPr>
            <w:tcW w:w="1540" w:type="dxa"/>
            <w:tcBorders>
              <w:top w:val="single" w:sz="4" w:space="0" w:color="auto"/>
            </w:tcBorders>
            <w:shd w:val="clear" w:color="auto" w:fill="auto"/>
            <w:vAlign w:val="center"/>
            <w:hideMark/>
          </w:tcPr>
          <w:p w14:paraId="3D03AB5E" w14:textId="6137DF3C"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19</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961</w:t>
            </w:r>
          </w:p>
        </w:tc>
        <w:tc>
          <w:tcPr>
            <w:tcW w:w="1027" w:type="dxa"/>
            <w:tcBorders>
              <w:top w:val="single" w:sz="4" w:space="0" w:color="auto"/>
            </w:tcBorders>
            <w:shd w:val="clear" w:color="auto" w:fill="auto"/>
            <w:vAlign w:val="center"/>
            <w:hideMark/>
          </w:tcPr>
          <w:p w14:paraId="50D20792" w14:textId="373C9C59"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964</w:t>
            </w:r>
          </w:p>
        </w:tc>
      </w:tr>
      <w:tr w:rsidR="00A82198" w:rsidRPr="009825AF" w14:paraId="3734CB25" w14:textId="77777777" w:rsidTr="00D85DF0">
        <w:trPr>
          <w:trHeight w:val="315"/>
        </w:trPr>
        <w:tc>
          <w:tcPr>
            <w:tcW w:w="1400" w:type="dxa"/>
            <w:shd w:val="clear" w:color="auto" w:fill="auto"/>
            <w:vAlign w:val="center"/>
            <w:hideMark/>
          </w:tcPr>
          <w:p w14:paraId="5A5B2757"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Lara</w:t>
            </w:r>
          </w:p>
        </w:tc>
        <w:tc>
          <w:tcPr>
            <w:tcW w:w="842" w:type="dxa"/>
            <w:shd w:val="clear" w:color="auto" w:fill="auto"/>
            <w:vAlign w:val="center"/>
            <w:hideMark/>
          </w:tcPr>
          <w:p w14:paraId="76012A77"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100</w:t>
            </w:r>
          </w:p>
        </w:tc>
        <w:tc>
          <w:tcPr>
            <w:tcW w:w="1374" w:type="dxa"/>
            <w:shd w:val="clear" w:color="auto" w:fill="auto"/>
            <w:vAlign w:val="center"/>
            <w:hideMark/>
          </w:tcPr>
          <w:p w14:paraId="25C70CB8"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926</w:t>
            </w:r>
          </w:p>
        </w:tc>
        <w:tc>
          <w:tcPr>
            <w:tcW w:w="1245" w:type="dxa"/>
            <w:shd w:val="clear" w:color="auto" w:fill="auto"/>
            <w:vAlign w:val="center"/>
            <w:hideMark/>
          </w:tcPr>
          <w:p w14:paraId="603FC17D"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31</w:t>
            </w:r>
          </w:p>
        </w:tc>
        <w:tc>
          <w:tcPr>
            <w:tcW w:w="1539" w:type="dxa"/>
            <w:shd w:val="clear" w:color="auto" w:fill="auto"/>
            <w:vAlign w:val="center"/>
            <w:hideMark/>
          </w:tcPr>
          <w:p w14:paraId="08EEBFAA" w14:textId="1B87EB25"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x-none" w:eastAsia="es-VE"/>
              </w:rPr>
              <w:t>6</w:t>
            </w:r>
            <w:r w:rsidR="00E208CC" w:rsidRPr="009825AF">
              <w:rPr>
                <w:rFonts w:ascii="Times New Roman" w:eastAsia="Times New Roman" w:hAnsi="Times New Roman" w:cs="Times New Roman"/>
                <w:color w:val="000000"/>
                <w:sz w:val="24"/>
                <w:szCs w:val="24"/>
                <w:lang w:val="es-CR" w:eastAsia="es-VE"/>
              </w:rPr>
              <w:t xml:space="preserve"> </w:t>
            </w:r>
            <w:r w:rsidRPr="009825AF">
              <w:rPr>
                <w:rFonts w:ascii="Times New Roman" w:eastAsia="Times New Roman" w:hAnsi="Times New Roman" w:cs="Times New Roman"/>
                <w:color w:val="000000"/>
                <w:sz w:val="24"/>
                <w:szCs w:val="24"/>
                <w:lang w:val="x-none" w:eastAsia="es-VE"/>
              </w:rPr>
              <w:t>173</w:t>
            </w:r>
          </w:p>
        </w:tc>
        <w:tc>
          <w:tcPr>
            <w:tcW w:w="1540" w:type="dxa"/>
            <w:shd w:val="clear" w:color="auto" w:fill="auto"/>
            <w:vAlign w:val="center"/>
            <w:hideMark/>
          </w:tcPr>
          <w:p w14:paraId="4A3B9BC6" w14:textId="377BE7C0"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969</w:t>
            </w:r>
          </w:p>
        </w:tc>
        <w:tc>
          <w:tcPr>
            <w:tcW w:w="1027" w:type="dxa"/>
            <w:shd w:val="clear" w:color="auto" w:fill="auto"/>
            <w:vAlign w:val="center"/>
            <w:hideMark/>
          </w:tcPr>
          <w:p w14:paraId="6BD3CB8D" w14:textId="2B46CE89"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204</w:t>
            </w:r>
          </w:p>
        </w:tc>
      </w:tr>
      <w:tr w:rsidR="00A82198" w:rsidRPr="009825AF" w14:paraId="57FAFC7F" w14:textId="77777777" w:rsidTr="00D85DF0">
        <w:trPr>
          <w:trHeight w:val="345"/>
        </w:trPr>
        <w:tc>
          <w:tcPr>
            <w:tcW w:w="1400" w:type="dxa"/>
            <w:shd w:val="clear" w:color="auto" w:fill="auto"/>
            <w:vAlign w:val="center"/>
            <w:hideMark/>
          </w:tcPr>
          <w:p w14:paraId="7F622C12"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Yaracuy</w:t>
            </w:r>
          </w:p>
        </w:tc>
        <w:tc>
          <w:tcPr>
            <w:tcW w:w="842" w:type="dxa"/>
            <w:shd w:val="clear" w:color="auto" w:fill="auto"/>
            <w:vAlign w:val="center"/>
            <w:hideMark/>
          </w:tcPr>
          <w:p w14:paraId="7441A260"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759</w:t>
            </w:r>
          </w:p>
        </w:tc>
        <w:tc>
          <w:tcPr>
            <w:tcW w:w="1374" w:type="dxa"/>
            <w:shd w:val="clear" w:color="auto" w:fill="auto"/>
            <w:vAlign w:val="center"/>
            <w:hideMark/>
          </w:tcPr>
          <w:p w14:paraId="14FF3630" w14:textId="0056D584"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365</w:t>
            </w:r>
          </w:p>
        </w:tc>
        <w:tc>
          <w:tcPr>
            <w:tcW w:w="1245" w:type="dxa"/>
            <w:shd w:val="clear" w:color="auto" w:fill="auto"/>
            <w:vAlign w:val="center"/>
            <w:hideMark/>
          </w:tcPr>
          <w:p w14:paraId="1DCE85EA"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IND </w:t>
            </w:r>
            <w:r w:rsidRPr="009825AF">
              <w:rPr>
                <w:rFonts w:ascii="Times New Roman" w:eastAsia="Times New Roman" w:hAnsi="Times New Roman" w:cs="Times New Roman"/>
                <w:color w:val="000000"/>
                <w:sz w:val="24"/>
                <w:szCs w:val="24"/>
                <w:vertAlign w:val="superscript"/>
                <w:lang w:eastAsia="es-VE"/>
              </w:rPr>
              <w:t>2</w:t>
            </w:r>
          </w:p>
        </w:tc>
        <w:tc>
          <w:tcPr>
            <w:tcW w:w="1539" w:type="dxa"/>
            <w:shd w:val="clear" w:color="auto" w:fill="auto"/>
            <w:vAlign w:val="center"/>
            <w:hideMark/>
          </w:tcPr>
          <w:p w14:paraId="16F41782" w14:textId="4854AC8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881</w:t>
            </w:r>
          </w:p>
        </w:tc>
        <w:tc>
          <w:tcPr>
            <w:tcW w:w="1540" w:type="dxa"/>
            <w:shd w:val="clear" w:color="auto" w:fill="auto"/>
            <w:vAlign w:val="center"/>
            <w:hideMark/>
          </w:tcPr>
          <w:p w14:paraId="2D36A43A" w14:textId="27767A42"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121</w:t>
            </w:r>
          </w:p>
        </w:tc>
        <w:tc>
          <w:tcPr>
            <w:tcW w:w="1027" w:type="dxa"/>
            <w:shd w:val="clear" w:color="auto" w:fill="auto"/>
            <w:vAlign w:val="center"/>
            <w:hideMark/>
          </w:tcPr>
          <w:p w14:paraId="24472248" w14:textId="566E2D31"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760</w:t>
            </w:r>
          </w:p>
        </w:tc>
      </w:tr>
      <w:tr w:rsidR="00A82198" w:rsidRPr="009825AF" w14:paraId="5098B5D7" w14:textId="77777777" w:rsidTr="00D85DF0">
        <w:trPr>
          <w:trHeight w:val="345"/>
        </w:trPr>
        <w:tc>
          <w:tcPr>
            <w:tcW w:w="1400" w:type="dxa"/>
            <w:shd w:val="clear" w:color="auto" w:fill="auto"/>
            <w:vAlign w:val="center"/>
            <w:hideMark/>
          </w:tcPr>
          <w:p w14:paraId="52B573E5"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Barinas</w:t>
            </w:r>
          </w:p>
        </w:tc>
        <w:tc>
          <w:tcPr>
            <w:tcW w:w="842" w:type="dxa"/>
            <w:shd w:val="clear" w:color="auto" w:fill="auto"/>
            <w:vAlign w:val="center"/>
            <w:hideMark/>
          </w:tcPr>
          <w:p w14:paraId="162BF747"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200</w:t>
            </w:r>
          </w:p>
        </w:tc>
        <w:tc>
          <w:tcPr>
            <w:tcW w:w="1374" w:type="dxa"/>
            <w:shd w:val="clear" w:color="auto" w:fill="auto"/>
            <w:vAlign w:val="center"/>
            <w:hideMark/>
          </w:tcPr>
          <w:p w14:paraId="2FBA2587" w14:textId="1E49C951"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600</w:t>
            </w:r>
          </w:p>
        </w:tc>
        <w:tc>
          <w:tcPr>
            <w:tcW w:w="1245" w:type="dxa"/>
            <w:shd w:val="clear" w:color="auto" w:fill="auto"/>
            <w:vAlign w:val="center"/>
            <w:hideMark/>
          </w:tcPr>
          <w:p w14:paraId="133E7181"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IND </w:t>
            </w:r>
            <w:r w:rsidRPr="009825AF">
              <w:rPr>
                <w:rFonts w:ascii="Times New Roman" w:eastAsia="Times New Roman" w:hAnsi="Times New Roman" w:cs="Times New Roman"/>
                <w:color w:val="000000"/>
                <w:sz w:val="24"/>
                <w:szCs w:val="24"/>
                <w:vertAlign w:val="superscript"/>
                <w:lang w:eastAsia="es-VE"/>
              </w:rPr>
              <w:t>2</w:t>
            </w:r>
          </w:p>
        </w:tc>
        <w:tc>
          <w:tcPr>
            <w:tcW w:w="1539" w:type="dxa"/>
            <w:shd w:val="clear" w:color="auto" w:fill="auto"/>
            <w:vAlign w:val="center"/>
            <w:hideMark/>
          </w:tcPr>
          <w:p w14:paraId="5D9523F3" w14:textId="736B98D2"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8</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320</w:t>
            </w:r>
          </w:p>
        </w:tc>
        <w:tc>
          <w:tcPr>
            <w:tcW w:w="1540" w:type="dxa"/>
            <w:shd w:val="clear" w:color="auto" w:fill="auto"/>
            <w:vAlign w:val="center"/>
            <w:hideMark/>
          </w:tcPr>
          <w:p w14:paraId="3D91030F" w14:textId="073CF0B9"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190</w:t>
            </w:r>
          </w:p>
        </w:tc>
        <w:tc>
          <w:tcPr>
            <w:tcW w:w="1027" w:type="dxa"/>
            <w:shd w:val="clear" w:color="auto" w:fill="auto"/>
            <w:vAlign w:val="center"/>
            <w:hideMark/>
          </w:tcPr>
          <w:p w14:paraId="7F2F31DC" w14:textId="5BC89F52"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130</w:t>
            </w:r>
          </w:p>
        </w:tc>
      </w:tr>
      <w:tr w:rsidR="00A82198" w:rsidRPr="009825AF" w14:paraId="4D9A4BB7" w14:textId="77777777" w:rsidTr="00D85DF0">
        <w:trPr>
          <w:trHeight w:val="315"/>
        </w:trPr>
        <w:tc>
          <w:tcPr>
            <w:tcW w:w="1400" w:type="dxa"/>
            <w:tcBorders>
              <w:bottom w:val="single" w:sz="4" w:space="0" w:color="auto"/>
            </w:tcBorders>
            <w:shd w:val="clear" w:color="auto" w:fill="auto"/>
            <w:vAlign w:val="center"/>
            <w:hideMark/>
          </w:tcPr>
          <w:p w14:paraId="0D84C8C2" w14:textId="77777777" w:rsidR="00DE26FD" w:rsidRPr="009825AF" w:rsidRDefault="00DE26FD" w:rsidP="00FC03F2">
            <w:pPr>
              <w:spacing w:after="0" w:line="240" w:lineRule="auto"/>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lastRenderedPageBreak/>
              <w:t>Totales</w:t>
            </w:r>
          </w:p>
        </w:tc>
        <w:tc>
          <w:tcPr>
            <w:tcW w:w="842" w:type="dxa"/>
            <w:tcBorders>
              <w:bottom w:val="single" w:sz="4" w:space="0" w:color="auto"/>
            </w:tcBorders>
            <w:shd w:val="clear" w:color="auto" w:fill="auto"/>
            <w:vAlign w:val="center"/>
            <w:hideMark/>
          </w:tcPr>
          <w:p w14:paraId="3A16712D" w14:textId="5BB59C3E"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1</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560</w:t>
            </w:r>
          </w:p>
        </w:tc>
        <w:tc>
          <w:tcPr>
            <w:tcW w:w="1374" w:type="dxa"/>
            <w:tcBorders>
              <w:bottom w:val="single" w:sz="4" w:space="0" w:color="auto"/>
            </w:tcBorders>
            <w:shd w:val="clear" w:color="auto" w:fill="auto"/>
            <w:vAlign w:val="center"/>
            <w:hideMark/>
          </w:tcPr>
          <w:p w14:paraId="0A0095C1" w14:textId="0FBCDEA2"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9</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241</w:t>
            </w:r>
          </w:p>
        </w:tc>
        <w:tc>
          <w:tcPr>
            <w:tcW w:w="1245" w:type="dxa"/>
            <w:tcBorders>
              <w:bottom w:val="single" w:sz="4" w:space="0" w:color="auto"/>
            </w:tcBorders>
            <w:shd w:val="clear" w:color="auto" w:fill="auto"/>
            <w:vAlign w:val="center"/>
            <w:hideMark/>
          </w:tcPr>
          <w:p w14:paraId="537DCEC0" w14:textId="77777777"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164</w:t>
            </w:r>
          </w:p>
        </w:tc>
        <w:tc>
          <w:tcPr>
            <w:tcW w:w="1539" w:type="dxa"/>
            <w:tcBorders>
              <w:bottom w:val="single" w:sz="4" w:space="0" w:color="auto"/>
            </w:tcBorders>
            <w:shd w:val="clear" w:color="auto" w:fill="auto"/>
            <w:vAlign w:val="center"/>
            <w:hideMark/>
          </w:tcPr>
          <w:p w14:paraId="1C717A16" w14:textId="01D2B212"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92</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290</w:t>
            </w:r>
          </w:p>
        </w:tc>
        <w:tc>
          <w:tcPr>
            <w:tcW w:w="1540" w:type="dxa"/>
            <w:tcBorders>
              <w:bottom w:val="single" w:sz="4" w:space="0" w:color="auto"/>
            </w:tcBorders>
            <w:shd w:val="clear" w:color="auto" w:fill="auto"/>
            <w:vAlign w:val="center"/>
            <w:hideMark/>
          </w:tcPr>
          <w:p w14:paraId="48656BC4" w14:textId="47EBAC45"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47</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241</w:t>
            </w:r>
          </w:p>
        </w:tc>
        <w:tc>
          <w:tcPr>
            <w:tcW w:w="1027" w:type="dxa"/>
            <w:tcBorders>
              <w:bottom w:val="single" w:sz="4" w:space="0" w:color="auto"/>
            </w:tcBorders>
            <w:shd w:val="clear" w:color="auto" w:fill="auto"/>
            <w:vAlign w:val="center"/>
            <w:hideMark/>
          </w:tcPr>
          <w:p w14:paraId="75E42CDF" w14:textId="3A94E38F"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45</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058</w:t>
            </w:r>
          </w:p>
        </w:tc>
      </w:tr>
    </w:tbl>
    <w:p w14:paraId="041162C3" w14:textId="77777777" w:rsidR="00F14C71" w:rsidRPr="009825AF" w:rsidRDefault="00F14C71" w:rsidP="00FC03F2">
      <w:pPr>
        <w:spacing w:after="0" w:line="240" w:lineRule="auto"/>
        <w:rPr>
          <w:rFonts w:ascii="Times New Roman" w:eastAsia="Times New Roman" w:hAnsi="Times New Roman" w:cs="Times New Roman"/>
          <w:b/>
          <w:bCs/>
          <w:color w:val="000000"/>
          <w:sz w:val="24"/>
          <w:szCs w:val="24"/>
          <w:lang w:eastAsia="es-VE"/>
        </w:rPr>
      </w:pPr>
    </w:p>
    <w:p w14:paraId="296DB137" w14:textId="14CC7E2E" w:rsidR="00242531" w:rsidRPr="009825AF" w:rsidRDefault="00F45FCC"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b/>
          <w:bCs/>
          <w:color w:val="000000"/>
          <w:sz w:val="24"/>
          <w:szCs w:val="24"/>
          <w:lang w:eastAsia="es-VE"/>
        </w:rPr>
        <w:t>Cuadro</w:t>
      </w:r>
      <w:r w:rsidR="00242531" w:rsidRPr="009825AF">
        <w:rPr>
          <w:rFonts w:ascii="Times New Roman" w:eastAsia="Times New Roman" w:hAnsi="Times New Roman" w:cs="Times New Roman"/>
          <w:color w:val="000000"/>
          <w:sz w:val="24"/>
          <w:szCs w:val="24"/>
          <w:lang w:eastAsia="es-VE"/>
        </w:rPr>
        <w:t xml:space="preserve"> </w:t>
      </w:r>
      <w:r w:rsidR="00ED787C" w:rsidRPr="009825AF">
        <w:rPr>
          <w:rFonts w:ascii="Times New Roman" w:eastAsia="Times New Roman" w:hAnsi="Times New Roman" w:cs="Times New Roman"/>
          <w:b/>
          <w:bCs/>
          <w:color w:val="000000"/>
          <w:sz w:val="24"/>
          <w:szCs w:val="24"/>
          <w:lang w:eastAsia="es-VE"/>
        </w:rPr>
        <w:t>4</w:t>
      </w:r>
      <w:r w:rsidR="00242531" w:rsidRPr="009825AF">
        <w:rPr>
          <w:rFonts w:ascii="Times New Roman" w:eastAsia="Times New Roman" w:hAnsi="Times New Roman" w:cs="Times New Roman"/>
          <w:color w:val="000000"/>
          <w:sz w:val="24"/>
          <w:szCs w:val="24"/>
          <w:lang w:eastAsia="es-VE"/>
        </w:rPr>
        <w:t xml:space="preserve">. Resumen de los </w:t>
      </w:r>
      <w:r w:rsidR="008123F1" w:rsidRPr="009825AF">
        <w:rPr>
          <w:rFonts w:ascii="Times New Roman" w:eastAsia="Times New Roman" w:hAnsi="Times New Roman" w:cs="Times New Roman"/>
          <w:color w:val="000000"/>
          <w:sz w:val="24"/>
          <w:szCs w:val="24"/>
          <w:lang w:eastAsia="es-VE"/>
        </w:rPr>
        <w:t>c</w:t>
      </w:r>
      <w:r w:rsidR="00242531" w:rsidRPr="009825AF">
        <w:rPr>
          <w:rFonts w:ascii="Times New Roman" w:eastAsia="Times New Roman" w:hAnsi="Times New Roman" w:cs="Times New Roman"/>
          <w:color w:val="000000"/>
          <w:sz w:val="24"/>
          <w:szCs w:val="24"/>
          <w:lang w:eastAsia="es-VE"/>
        </w:rPr>
        <w:t xml:space="preserve">ostos reales del Programa MIP Campesino en el </w:t>
      </w:r>
      <w:r w:rsidR="008123F1" w:rsidRPr="009825AF">
        <w:rPr>
          <w:rFonts w:ascii="Times New Roman" w:eastAsia="Times New Roman" w:hAnsi="Times New Roman" w:cs="Times New Roman"/>
          <w:color w:val="000000"/>
          <w:sz w:val="24"/>
          <w:szCs w:val="24"/>
          <w:lang w:eastAsia="es-VE"/>
        </w:rPr>
        <w:t>á</w:t>
      </w:r>
      <w:r w:rsidR="00242531" w:rsidRPr="009825AF">
        <w:rPr>
          <w:rFonts w:ascii="Times New Roman" w:eastAsia="Times New Roman" w:hAnsi="Times New Roman" w:cs="Times New Roman"/>
          <w:color w:val="000000"/>
          <w:sz w:val="24"/>
          <w:szCs w:val="24"/>
          <w:lang w:eastAsia="es-VE"/>
        </w:rPr>
        <w:t>rea de</w:t>
      </w:r>
      <w:r w:rsidR="0071358A" w:rsidRPr="009825AF">
        <w:rPr>
          <w:rFonts w:ascii="Times New Roman" w:eastAsia="Times New Roman" w:hAnsi="Times New Roman" w:cs="Times New Roman"/>
          <w:color w:val="000000"/>
          <w:sz w:val="24"/>
          <w:szCs w:val="24"/>
          <w:lang w:eastAsia="es-VE"/>
        </w:rPr>
        <w:t>l</w:t>
      </w:r>
      <w:r w:rsidR="00242531" w:rsidRPr="009825AF">
        <w:rPr>
          <w:rFonts w:ascii="Times New Roman" w:eastAsia="Times New Roman" w:hAnsi="Times New Roman" w:cs="Times New Roman"/>
          <w:color w:val="000000"/>
          <w:sz w:val="24"/>
          <w:szCs w:val="24"/>
          <w:lang w:eastAsia="es-VE"/>
        </w:rPr>
        <w:t xml:space="preserve"> </w:t>
      </w:r>
      <w:r w:rsidR="0035779B" w:rsidRPr="009825AF">
        <w:rPr>
          <w:rFonts w:ascii="Times New Roman" w:eastAsia="Times New Roman" w:hAnsi="Times New Roman" w:cs="Times New Roman"/>
          <w:color w:val="000000"/>
          <w:sz w:val="24"/>
          <w:szCs w:val="24"/>
          <w:lang w:eastAsia="es-VE"/>
        </w:rPr>
        <w:t>e</w:t>
      </w:r>
      <w:r w:rsidR="00242531" w:rsidRPr="009825AF">
        <w:rPr>
          <w:rFonts w:ascii="Times New Roman" w:eastAsia="Times New Roman" w:hAnsi="Times New Roman" w:cs="Times New Roman"/>
          <w:color w:val="000000"/>
          <w:sz w:val="24"/>
          <w:szCs w:val="24"/>
          <w:lang w:eastAsia="es-VE"/>
        </w:rPr>
        <w:t>stado Yaracuy</w:t>
      </w:r>
      <w:r w:rsidR="008123F1" w:rsidRPr="009825AF">
        <w:rPr>
          <w:rFonts w:ascii="Times New Roman" w:eastAsia="Times New Roman" w:hAnsi="Times New Roman" w:cs="Times New Roman"/>
          <w:color w:val="000000"/>
          <w:sz w:val="24"/>
          <w:szCs w:val="24"/>
          <w:lang w:eastAsia="es-VE"/>
        </w:rPr>
        <w:t>, en</w:t>
      </w:r>
      <w:r w:rsidR="00242531" w:rsidRPr="009825AF">
        <w:rPr>
          <w:rFonts w:ascii="Times New Roman" w:eastAsia="Times New Roman" w:hAnsi="Times New Roman" w:cs="Times New Roman"/>
          <w:color w:val="000000"/>
          <w:sz w:val="24"/>
          <w:szCs w:val="24"/>
          <w:lang w:eastAsia="es-VE"/>
        </w:rPr>
        <w:t xml:space="preserve"> 1997</w:t>
      </w:r>
    </w:p>
    <w:p w14:paraId="7A531E39" w14:textId="7504A997" w:rsidR="00C00A4C" w:rsidRPr="009825AF" w:rsidRDefault="007440CA" w:rsidP="00FC03F2">
      <w:pPr>
        <w:spacing w:after="0" w:line="240" w:lineRule="auto"/>
        <w:rPr>
          <w:rFonts w:ascii="Times New Roman" w:eastAsia="Times New Roman" w:hAnsi="Times New Roman" w:cs="Times New Roman"/>
          <w:i/>
          <w:iCs/>
          <w:color w:val="000000"/>
          <w:sz w:val="24"/>
          <w:szCs w:val="24"/>
          <w:lang w:val="en-US" w:eastAsia="es-VE"/>
        </w:rPr>
      </w:pPr>
      <w:r w:rsidRPr="009825AF">
        <w:rPr>
          <w:rFonts w:ascii="Times New Roman" w:eastAsia="Times New Roman" w:hAnsi="Times New Roman" w:cs="Times New Roman"/>
          <w:b/>
          <w:bCs/>
          <w:i/>
          <w:iCs/>
          <w:color w:val="000000"/>
          <w:sz w:val="24"/>
          <w:szCs w:val="24"/>
          <w:lang w:val="en-US" w:eastAsia="es-VE"/>
        </w:rPr>
        <w:t>Table 4</w:t>
      </w:r>
      <w:r w:rsidRPr="009825AF">
        <w:rPr>
          <w:rFonts w:ascii="Times New Roman" w:eastAsia="Times New Roman" w:hAnsi="Times New Roman" w:cs="Times New Roman"/>
          <w:i/>
          <w:iCs/>
          <w:color w:val="000000"/>
          <w:sz w:val="24"/>
          <w:szCs w:val="24"/>
          <w:lang w:val="en-US" w:eastAsia="es-VE"/>
        </w:rPr>
        <w:t>. Summary of the real costs of the Campesino MIP Program in the Yaracuy state area, in 1997</w:t>
      </w:r>
    </w:p>
    <w:tbl>
      <w:tblPr>
        <w:tblW w:w="9735" w:type="dxa"/>
        <w:jc w:val="center"/>
        <w:tblBorders>
          <w:top w:val="single" w:sz="4" w:space="0" w:color="auto"/>
        </w:tblBorders>
        <w:tblLayout w:type="fixed"/>
        <w:tblCellMar>
          <w:left w:w="70" w:type="dxa"/>
          <w:right w:w="70" w:type="dxa"/>
        </w:tblCellMar>
        <w:tblLook w:val="04A0" w:firstRow="1" w:lastRow="0" w:firstColumn="1" w:lastColumn="0" w:noHBand="0" w:noVBand="1"/>
      </w:tblPr>
      <w:tblGrid>
        <w:gridCol w:w="1418"/>
        <w:gridCol w:w="724"/>
        <w:gridCol w:w="856"/>
        <w:gridCol w:w="992"/>
        <w:gridCol w:w="992"/>
        <w:gridCol w:w="851"/>
        <w:gridCol w:w="992"/>
        <w:gridCol w:w="1680"/>
        <w:gridCol w:w="1230"/>
      </w:tblGrid>
      <w:tr w:rsidR="00242531" w:rsidRPr="009825AF" w14:paraId="6AFDDC9C" w14:textId="77777777" w:rsidTr="002C40C6">
        <w:trPr>
          <w:trHeight w:val="780"/>
          <w:jc w:val="center"/>
        </w:trPr>
        <w:tc>
          <w:tcPr>
            <w:tcW w:w="1418" w:type="dxa"/>
            <w:vMerge w:val="restart"/>
            <w:tcBorders>
              <w:top w:val="single" w:sz="4" w:space="0" w:color="auto"/>
              <w:bottom w:val="single" w:sz="4" w:space="0" w:color="auto"/>
            </w:tcBorders>
            <w:shd w:val="clear" w:color="auto" w:fill="auto"/>
            <w:vAlign w:val="center"/>
            <w:hideMark/>
          </w:tcPr>
          <w:p w14:paraId="70345349"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Comunidad</w:t>
            </w:r>
          </w:p>
        </w:tc>
        <w:tc>
          <w:tcPr>
            <w:tcW w:w="724" w:type="dxa"/>
            <w:vMerge w:val="restart"/>
            <w:tcBorders>
              <w:top w:val="single" w:sz="4" w:space="0" w:color="auto"/>
              <w:bottom w:val="single" w:sz="4" w:space="0" w:color="auto"/>
            </w:tcBorders>
            <w:shd w:val="clear" w:color="auto" w:fill="auto"/>
            <w:vAlign w:val="center"/>
            <w:hideMark/>
          </w:tcPr>
          <w:p w14:paraId="226BFC3A"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Área (ha)</w:t>
            </w:r>
          </w:p>
        </w:tc>
        <w:tc>
          <w:tcPr>
            <w:tcW w:w="3691" w:type="dxa"/>
            <w:gridSpan w:val="4"/>
            <w:tcBorders>
              <w:top w:val="single" w:sz="4" w:space="0" w:color="auto"/>
              <w:bottom w:val="single" w:sz="4" w:space="0" w:color="auto"/>
            </w:tcBorders>
            <w:shd w:val="clear" w:color="auto" w:fill="auto"/>
            <w:vAlign w:val="center"/>
            <w:hideMark/>
          </w:tcPr>
          <w:p w14:paraId="23B7F558" w14:textId="46B1B924"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Costo del MIP (US $/ha)</w:t>
            </w:r>
          </w:p>
        </w:tc>
        <w:tc>
          <w:tcPr>
            <w:tcW w:w="992" w:type="dxa"/>
            <w:tcBorders>
              <w:top w:val="single" w:sz="4" w:space="0" w:color="auto"/>
              <w:bottom w:val="single" w:sz="4" w:space="0" w:color="auto"/>
            </w:tcBorders>
            <w:shd w:val="clear" w:color="auto" w:fill="auto"/>
            <w:vAlign w:val="center"/>
            <w:hideMark/>
          </w:tcPr>
          <w:p w14:paraId="634BF441" w14:textId="5C7BCAD9"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xml:space="preserve">Costo </w:t>
            </w:r>
            <w:r w:rsidR="0035779B" w:rsidRPr="009825AF">
              <w:rPr>
                <w:rFonts w:ascii="Times New Roman" w:eastAsia="Times New Roman" w:hAnsi="Times New Roman" w:cs="Times New Roman"/>
                <w:b/>
                <w:color w:val="000000"/>
                <w:sz w:val="24"/>
                <w:szCs w:val="24"/>
                <w:lang w:eastAsia="es-VE"/>
              </w:rPr>
              <w:t>r</w:t>
            </w:r>
            <w:r w:rsidRPr="009825AF">
              <w:rPr>
                <w:rFonts w:ascii="Times New Roman" w:eastAsia="Times New Roman" w:hAnsi="Times New Roman" w:cs="Times New Roman"/>
                <w:b/>
                <w:color w:val="000000"/>
                <w:sz w:val="24"/>
                <w:szCs w:val="24"/>
                <w:lang w:eastAsia="es-VE"/>
              </w:rPr>
              <w:t xml:space="preserve">eal con MIP </w:t>
            </w:r>
          </w:p>
        </w:tc>
        <w:tc>
          <w:tcPr>
            <w:tcW w:w="1680" w:type="dxa"/>
            <w:tcBorders>
              <w:top w:val="single" w:sz="4" w:space="0" w:color="auto"/>
              <w:bottom w:val="single" w:sz="4" w:space="0" w:color="auto"/>
            </w:tcBorders>
            <w:shd w:val="clear" w:color="auto" w:fill="auto"/>
            <w:vAlign w:val="center"/>
            <w:hideMark/>
          </w:tcPr>
          <w:p w14:paraId="73E63FCC" w14:textId="6DB2BA9C"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Presupuestado sin MIP</w:t>
            </w:r>
          </w:p>
        </w:tc>
        <w:tc>
          <w:tcPr>
            <w:tcW w:w="1230" w:type="dxa"/>
            <w:vMerge w:val="restart"/>
            <w:tcBorders>
              <w:top w:val="single" w:sz="4" w:space="0" w:color="auto"/>
              <w:bottom w:val="single" w:sz="4" w:space="0" w:color="auto"/>
            </w:tcBorders>
            <w:shd w:val="clear" w:color="auto" w:fill="auto"/>
            <w:vAlign w:val="center"/>
            <w:hideMark/>
          </w:tcPr>
          <w:p w14:paraId="632A5B4F" w14:textId="19D07D39"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xml:space="preserve">Ahorro </w:t>
            </w:r>
            <w:r w:rsidR="0035779B" w:rsidRPr="009825AF">
              <w:rPr>
                <w:rFonts w:ascii="Times New Roman" w:eastAsia="Times New Roman" w:hAnsi="Times New Roman" w:cs="Times New Roman"/>
                <w:b/>
                <w:color w:val="000000"/>
                <w:sz w:val="24"/>
                <w:szCs w:val="24"/>
                <w:lang w:eastAsia="es-VE"/>
              </w:rPr>
              <w:t>e</w:t>
            </w:r>
            <w:r w:rsidRPr="009825AF">
              <w:rPr>
                <w:rFonts w:ascii="Times New Roman" w:eastAsia="Times New Roman" w:hAnsi="Times New Roman" w:cs="Times New Roman"/>
                <w:b/>
                <w:color w:val="000000"/>
                <w:sz w:val="24"/>
                <w:szCs w:val="24"/>
                <w:lang w:eastAsia="es-VE"/>
              </w:rPr>
              <w:t>stimado con MIP (US $)</w:t>
            </w:r>
          </w:p>
        </w:tc>
      </w:tr>
      <w:tr w:rsidR="00242531" w:rsidRPr="009825AF" w14:paraId="511AD5A9" w14:textId="77777777" w:rsidTr="002C40C6">
        <w:trPr>
          <w:trHeight w:val="315"/>
          <w:jc w:val="center"/>
        </w:trPr>
        <w:tc>
          <w:tcPr>
            <w:tcW w:w="1418" w:type="dxa"/>
            <w:vMerge/>
            <w:tcBorders>
              <w:top w:val="single" w:sz="4" w:space="0" w:color="auto"/>
              <w:bottom w:val="single" w:sz="4" w:space="0" w:color="auto"/>
            </w:tcBorders>
            <w:vAlign w:val="center"/>
            <w:hideMark/>
          </w:tcPr>
          <w:p w14:paraId="280530A1" w14:textId="77777777" w:rsidR="00242531" w:rsidRPr="009825AF" w:rsidRDefault="00242531" w:rsidP="00FC03F2">
            <w:pPr>
              <w:spacing w:after="0" w:line="240" w:lineRule="auto"/>
              <w:rPr>
                <w:rFonts w:ascii="Times New Roman" w:eastAsia="Times New Roman" w:hAnsi="Times New Roman" w:cs="Times New Roman"/>
                <w:bCs/>
                <w:color w:val="000000"/>
                <w:sz w:val="24"/>
                <w:szCs w:val="24"/>
                <w:lang w:eastAsia="es-VE"/>
              </w:rPr>
            </w:pPr>
          </w:p>
        </w:tc>
        <w:tc>
          <w:tcPr>
            <w:tcW w:w="724" w:type="dxa"/>
            <w:vMerge/>
            <w:tcBorders>
              <w:top w:val="single" w:sz="4" w:space="0" w:color="auto"/>
              <w:bottom w:val="single" w:sz="4" w:space="0" w:color="auto"/>
            </w:tcBorders>
            <w:vAlign w:val="center"/>
            <w:hideMark/>
          </w:tcPr>
          <w:p w14:paraId="6A274FF3" w14:textId="77777777" w:rsidR="00242531" w:rsidRPr="009825AF" w:rsidRDefault="00242531" w:rsidP="00FC03F2">
            <w:pPr>
              <w:spacing w:after="0" w:line="240" w:lineRule="auto"/>
              <w:rPr>
                <w:rFonts w:ascii="Times New Roman" w:eastAsia="Times New Roman" w:hAnsi="Times New Roman" w:cs="Times New Roman"/>
                <w:bCs/>
                <w:color w:val="000000"/>
                <w:sz w:val="24"/>
                <w:szCs w:val="24"/>
                <w:lang w:eastAsia="es-VE"/>
              </w:rPr>
            </w:pPr>
          </w:p>
        </w:tc>
        <w:tc>
          <w:tcPr>
            <w:tcW w:w="856" w:type="dxa"/>
            <w:tcBorders>
              <w:top w:val="single" w:sz="4" w:space="0" w:color="auto"/>
              <w:bottom w:val="single" w:sz="4" w:space="0" w:color="auto"/>
            </w:tcBorders>
            <w:shd w:val="clear" w:color="auto" w:fill="auto"/>
            <w:vAlign w:val="center"/>
            <w:hideMark/>
          </w:tcPr>
          <w:p w14:paraId="013317B7" w14:textId="77777777" w:rsidR="00242531" w:rsidRPr="009825AF" w:rsidRDefault="00242531" w:rsidP="00FC03F2">
            <w:pPr>
              <w:spacing w:after="0" w:line="240" w:lineRule="auto"/>
              <w:jc w:val="center"/>
              <w:rPr>
                <w:rFonts w:ascii="Times New Roman" w:eastAsia="Times New Roman" w:hAnsi="Times New Roman" w:cs="Times New Roman"/>
                <w:b/>
                <w:i/>
                <w:iCs/>
                <w:color w:val="000000"/>
                <w:sz w:val="24"/>
                <w:szCs w:val="24"/>
                <w:lang w:eastAsia="es-VE"/>
              </w:rPr>
            </w:pPr>
            <w:r w:rsidRPr="009825AF">
              <w:rPr>
                <w:rFonts w:ascii="Times New Roman" w:eastAsia="Times New Roman" w:hAnsi="Times New Roman" w:cs="Times New Roman"/>
                <w:b/>
                <w:i/>
                <w:iCs/>
                <w:color w:val="000000"/>
                <w:sz w:val="24"/>
                <w:szCs w:val="24"/>
                <w:lang w:eastAsia="es-VE"/>
              </w:rPr>
              <w:t xml:space="preserve">T. </w:t>
            </w:r>
            <w:proofErr w:type="spellStart"/>
            <w:r w:rsidRPr="009825AF">
              <w:rPr>
                <w:rFonts w:ascii="Times New Roman" w:eastAsia="Times New Roman" w:hAnsi="Times New Roman" w:cs="Times New Roman"/>
                <w:b/>
                <w:i/>
                <w:iCs/>
                <w:color w:val="000000"/>
                <w:sz w:val="24"/>
                <w:szCs w:val="24"/>
                <w:lang w:eastAsia="es-VE"/>
              </w:rPr>
              <w:t>remus</w:t>
            </w:r>
            <w:proofErr w:type="spellEnd"/>
          </w:p>
        </w:tc>
        <w:tc>
          <w:tcPr>
            <w:tcW w:w="992" w:type="dxa"/>
            <w:tcBorders>
              <w:top w:val="single" w:sz="4" w:space="0" w:color="auto"/>
              <w:bottom w:val="single" w:sz="4" w:space="0" w:color="auto"/>
            </w:tcBorders>
            <w:shd w:val="clear" w:color="auto" w:fill="auto"/>
            <w:vAlign w:val="center"/>
            <w:hideMark/>
          </w:tcPr>
          <w:p w14:paraId="20217351"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Monitoreo</w:t>
            </w:r>
          </w:p>
        </w:tc>
        <w:tc>
          <w:tcPr>
            <w:tcW w:w="992" w:type="dxa"/>
            <w:tcBorders>
              <w:top w:val="single" w:sz="4" w:space="0" w:color="auto"/>
              <w:bottom w:val="single" w:sz="4" w:space="0" w:color="auto"/>
            </w:tcBorders>
            <w:shd w:val="clear" w:color="auto" w:fill="auto"/>
            <w:vAlign w:val="center"/>
            <w:hideMark/>
          </w:tcPr>
          <w:p w14:paraId="3E51A7DE"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Insecticidas</w:t>
            </w:r>
          </w:p>
        </w:tc>
        <w:tc>
          <w:tcPr>
            <w:tcW w:w="851" w:type="dxa"/>
            <w:tcBorders>
              <w:top w:val="single" w:sz="4" w:space="0" w:color="auto"/>
              <w:bottom w:val="single" w:sz="4" w:space="0" w:color="auto"/>
            </w:tcBorders>
            <w:shd w:val="clear" w:color="auto" w:fill="auto"/>
            <w:vAlign w:val="center"/>
            <w:hideMark/>
          </w:tcPr>
          <w:p w14:paraId="5DA1D2E4"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MIP Total</w:t>
            </w:r>
          </w:p>
        </w:tc>
        <w:tc>
          <w:tcPr>
            <w:tcW w:w="992" w:type="dxa"/>
            <w:tcBorders>
              <w:top w:val="single" w:sz="4" w:space="0" w:color="auto"/>
              <w:bottom w:val="single" w:sz="4" w:space="0" w:color="auto"/>
            </w:tcBorders>
            <w:shd w:val="clear" w:color="auto" w:fill="auto"/>
            <w:vAlign w:val="center"/>
            <w:hideMark/>
          </w:tcPr>
          <w:p w14:paraId="242451E4"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(US $)</w:t>
            </w:r>
            <w:r w:rsidRPr="009825AF">
              <w:rPr>
                <w:rFonts w:ascii="Times New Roman" w:eastAsia="Times New Roman" w:hAnsi="Times New Roman" w:cs="Times New Roman"/>
                <w:b/>
                <w:color w:val="000000"/>
                <w:sz w:val="24"/>
                <w:szCs w:val="24"/>
                <w:vertAlign w:val="superscript"/>
                <w:lang w:eastAsia="es-VE"/>
              </w:rPr>
              <w:t>1</w:t>
            </w:r>
          </w:p>
        </w:tc>
        <w:tc>
          <w:tcPr>
            <w:tcW w:w="1680" w:type="dxa"/>
            <w:tcBorders>
              <w:top w:val="single" w:sz="4" w:space="0" w:color="auto"/>
              <w:bottom w:val="single" w:sz="4" w:space="0" w:color="auto"/>
            </w:tcBorders>
            <w:shd w:val="clear" w:color="auto" w:fill="auto"/>
            <w:vAlign w:val="center"/>
            <w:hideMark/>
          </w:tcPr>
          <w:p w14:paraId="2066623C"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(US $)</w:t>
            </w:r>
            <w:r w:rsidRPr="009825AF">
              <w:rPr>
                <w:rFonts w:ascii="Times New Roman" w:eastAsia="Times New Roman" w:hAnsi="Times New Roman" w:cs="Times New Roman"/>
                <w:b/>
                <w:color w:val="000000"/>
                <w:sz w:val="24"/>
                <w:szCs w:val="24"/>
                <w:vertAlign w:val="superscript"/>
                <w:lang w:eastAsia="es-VE"/>
              </w:rPr>
              <w:t>2</w:t>
            </w:r>
          </w:p>
        </w:tc>
        <w:tc>
          <w:tcPr>
            <w:tcW w:w="1230" w:type="dxa"/>
            <w:vMerge/>
            <w:tcBorders>
              <w:top w:val="single" w:sz="4" w:space="0" w:color="auto"/>
              <w:bottom w:val="single" w:sz="4" w:space="0" w:color="auto"/>
            </w:tcBorders>
            <w:vAlign w:val="center"/>
            <w:hideMark/>
          </w:tcPr>
          <w:p w14:paraId="12D35970" w14:textId="77777777" w:rsidR="00242531" w:rsidRPr="009825AF" w:rsidRDefault="00242531" w:rsidP="00FC03F2">
            <w:pPr>
              <w:spacing w:after="0" w:line="240" w:lineRule="auto"/>
              <w:rPr>
                <w:rFonts w:ascii="Times New Roman" w:eastAsia="Times New Roman" w:hAnsi="Times New Roman" w:cs="Times New Roman"/>
                <w:bCs/>
                <w:color w:val="000000"/>
                <w:sz w:val="24"/>
                <w:szCs w:val="24"/>
                <w:lang w:eastAsia="es-VE"/>
              </w:rPr>
            </w:pPr>
          </w:p>
        </w:tc>
      </w:tr>
      <w:tr w:rsidR="00242531" w:rsidRPr="009825AF" w14:paraId="6F0915B6" w14:textId="77777777" w:rsidTr="002C40C6">
        <w:trPr>
          <w:trHeight w:val="315"/>
          <w:jc w:val="center"/>
        </w:trPr>
        <w:tc>
          <w:tcPr>
            <w:tcW w:w="1418" w:type="dxa"/>
            <w:tcBorders>
              <w:top w:val="single" w:sz="4" w:space="0" w:color="auto"/>
            </w:tcBorders>
            <w:shd w:val="clear" w:color="auto" w:fill="auto"/>
            <w:vAlign w:val="center"/>
            <w:hideMark/>
          </w:tcPr>
          <w:p w14:paraId="0D83822C"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Valle Blanco</w:t>
            </w:r>
          </w:p>
        </w:tc>
        <w:tc>
          <w:tcPr>
            <w:tcW w:w="724" w:type="dxa"/>
            <w:tcBorders>
              <w:top w:val="single" w:sz="4" w:space="0" w:color="auto"/>
            </w:tcBorders>
            <w:shd w:val="clear" w:color="auto" w:fill="auto"/>
            <w:vAlign w:val="center"/>
            <w:hideMark/>
          </w:tcPr>
          <w:p w14:paraId="09259A4B"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128</w:t>
            </w:r>
          </w:p>
        </w:tc>
        <w:tc>
          <w:tcPr>
            <w:tcW w:w="856" w:type="dxa"/>
            <w:tcBorders>
              <w:top w:val="single" w:sz="4" w:space="0" w:color="auto"/>
            </w:tcBorders>
            <w:shd w:val="clear" w:color="auto" w:fill="auto"/>
            <w:vAlign w:val="center"/>
            <w:hideMark/>
          </w:tcPr>
          <w:p w14:paraId="029CED97" w14:textId="4418FA7B"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11</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49</w:t>
            </w:r>
          </w:p>
        </w:tc>
        <w:tc>
          <w:tcPr>
            <w:tcW w:w="992" w:type="dxa"/>
            <w:tcBorders>
              <w:top w:val="single" w:sz="4" w:space="0" w:color="auto"/>
            </w:tcBorders>
            <w:shd w:val="clear" w:color="auto" w:fill="auto"/>
            <w:vAlign w:val="center"/>
            <w:hideMark/>
          </w:tcPr>
          <w:p w14:paraId="59537220" w14:textId="092E2EE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44</w:t>
            </w:r>
          </w:p>
        </w:tc>
        <w:tc>
          <w:tcPr>
            <w:tcW w:w="992" w:type="dxa"/>
            <w:tcBorders>
              <w:top w:val="single" w:sz="4" w:space="0" w:color="auto"/>
            </w:tcBorders>
            <w:shd w:val="clear" w:color="auto" w:fill="auto"/>
            <w:vAlign w:val="center"/>
            <w:hideMark/>
          </w:tcPr>
          <w:p w14:paraId="714E1F46" w14:textId="32A14F0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09</w:t>
            </w:r>
          </w:p>
        </w:tc>
        <w:tc>
          <w:tcPr>
            <w:tcW w:w="851" w:type="dxa"/>
            <w:tcBorders>
              <w:top w:val="single" w:sz="4" w:space="0" w:color="auto"/>
            </w:tcBorders>
            <w:shd w:val="clear" w:color="auto" w:fill="auto"/>
            <w:vAlign w:val="center"/>
            <w:hideMark/>
          </w:tcPr>
          <w:p w14:paraId="5D12B59E" w14:textId="3C61FF3B"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02</w:t>
            </w:r>
          </w:p>
        </w:tc>
        <w:tc>
          <w:tcPr>
            <w:tcW w:w="992" w:type="dxa"/>
            <w:tcBorders>
              <w:top w:val="single" w:sz="4" w:space="0" w:color="auto"/>
            </w:tcBorders>
            <w:shd w:val="clear" w:color="auto" w:fill="auto"/>
            <w:vAlign w:val="center"/>
            <w:hideMark/>
          </w:tcPr>
          <w:p w14:paraId="31CE4B89" w14:textId="24270C12"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819</w:t>
            </w:r>
          </w:p>
        </w:tc>
        <w:tc>
          <w:tcPr>
            <w:tcW w:w="1680" w:type="dxa"/>
            <w:tcBorders>
              <w:top w:val="single" w:sz="4" w:space="0" w:color="auto"/>
            </w:tcBorders>
            <w:shd w:val="clear" w:color="auto" w:fill="auto"/>
            <w:vAlign w:val="center"/>
            <w:hideMark/>
          </w:tcPr>
          <w:p w14:paraId="52349824" w14:textId="0DD0F3D6"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466</w:t>
            </w:r>
          </w:p>
        </w:tc>
        <w:tc>
          <w:tcPr>
            <w:tcW w:w="1230" w:type="dxa"/>
            <w:tcBorders>
              <w:top w:val="single" w:sz="4" w:space="0" w:color="auto"/>
            </w:tcBorders>
            <w:shd w:val="clear" w:color="auto" w:fill="auto"/>
            <w:vAlign w:val="center"/>
            <w:hideMark/>
          </w:tcPr>
          <w:p w14:paraId="46BD80F5" w14:textId="612697BD"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647</w:t>
            </w:r>
          </w:p>
        </w:tc>
      </w:tr>
      <w:tr w:rsidR="00242531" w:rsidRPr="009825AF" w14:paraId="1DA3C71E" w14:textId="77777777" w:rsidTr="002C40C6">
        <w:trPr>
          <w:trHeight w:val="315"/>
          <w:jc w:val="center"/>
        </w:trPr>
        <w:tc>
          <w:tcPr>
            <w:tcW w:w="1418" w:type="dxa"/>
            <w:shd w:val="clear" w:color="auto" w:fill="auto"/>
            <w:vAlign w:val="center"/>
            <w:hideMark/>
          </w:tcPr>
          <w:p w14:paraId="4A92D7BC"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El Palmar</w:t>
            </w:r>
          </w:p>
        </w:tc>
        <w:tc>
          <w:tcPr>
            <w:tcW w:w="724" w:type="dxa"/>
            <w:shd w:val="clear" w:color="auto" w:fill="auto"/>
            <w:vAlign w:val="center"/>
            <w:hideMark/>
          </w:tcPr>
          <w:p w14:paraId="7E6B216F"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206</w:t>
            </w:r>
          </w:p>
        </w:tc>
        <w:tc>
          <w:tcPr>
            <w:tcW w:w="856" w:type="dxa"/>
            <w:shd w:val="clear" w:color="auto" w:fill="auto"/>
            <w:vAlign w:val="center"/>
            <w:hideMark/>
          </w:tcPr>
          <w:p w14:paraId="6EEE8CDE" w14:textId="2C02E3A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11</w:t>
            </w:r>
          </w:p>
        </w:tc>
        <w:tc>
          <w:tcPr>
            <w:tcW w:w="992" w:type="dxa"/>
            <w:shd w:val="clear" w:color="auto" w:fill="auto"/>
            <w:vAlign w:val="center"/>
            <w:hideMark/>
          </w:tcPr>
          <w:p w14:paraId="509F1011" w14:textId="283C7704"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22</w:t>
            </w:r>
          </w:p>
        </w:tc>
        <w:tc>
          <w:tcPr>
            <w:tcW w:w="992" w:type="dxa"/>
            <w:shd w:val="clear" w:color="auto" w:fill="auto"/>
            <w:vAlign w:val="center"/>
            <w:hideMark/>
          </w:tcPr>
          <w:p w14:paraId="013839EA" w14:textId="6ED4EDC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9</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12</w:t>
            </w:r>
          </w:p>
        </w:tc>
        <w:tc>
          <w:tcPr>
            <w:tcW w:w="851" w:type="dxa"/>
            <w:shd w:val="clear" w:color="auto" w:fill="auto"/>
            <w:vAlign w:val="center"/>
            <w:hideMark/>
          </w:tcPr>
          <w:p w14:paraId="65128266" w14:textId="655F3B10"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43</w:t>
            </w:r>
          </w:p>
        </w:tc>
        <w:tc>
          <w:tcPr>
            <w:tcW w:w="992" w:type="dxa"/>
            <w:shd w:val="clear" w:color="auto" w:fill="auto"/>
            <w:vAlign w:val="center"/>
            <w:hideMark/>
          </w:tcPr>
          <w:p w14:paraId="12216C55" w14:textId="0906D24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681</w:t>
            </w:r>
          </w:p>
        </w:tc>
        <w:tc>
          <w:tcPr>
            <w:tcW w:w="1680" w:type="dxa"/>
            <w:shd w:val="clear" w:color="auto" w:fill="auto"/>
            <w:vAlign w:val="center"/>
            <w:hideMark/>
          </w:tcPr>
          <w:p w14:paraId="2745BFB0" w14:textId="04E2D9F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016</w:t>
            </w:r>
          </w:p>
        </w:tc>
        <w:tc>
          <w:tcPr>
            <w:tcW w:w="1230" w:type="dxa"/>
            <w:shd w:val="clear" w:color="auto" w:fill="auto"/>
            <w:vAlign w:val="center"/>
            <w:hideMark/>
          </w:tcPr>
          <w:p w14:paraId="39D78F5D" w14:textId="2098117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335</w:t>
            </w:r>
          </w:p>
        </w:tc>
      </w:tr>
      <w:tr w:rsidR="00242531" w:rsidRPr="009825AF" w14:paraId="43388599" w14:textId="77777777" w:rsidTr="002C40C6">
        <w:trPr>
          <w:trHeight w:val="525"/>
          <w:jc w:val="center"/>
        </w:trPr>
        <w:tc>
          <w:tcPr>
            <w:tcW w:w="1418" w:type="dxa"/>
            <w:shd w:val="clear" w:color="auto" w:fill="auto"/>
            <w:vAlign w:val="center"/>
            <w:hideMark/>
          </w:tcPr>
          <w:p w14:paraId="2F1A85B1"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Las Cañadas</w:t>
            </w:r>
          </w:p>
        </w:tc>
        <w:tc>
          <w:tcPr>
            <w:tcW w:w="724" w:type="dxa"/>
            <w:shd w:val="clear" w:color="auto" w:fill="auto"/>
            <w:vAlign w:val="center"/>
            <w:hideMark/>
          </w:tcPr>
          <w:p w14:paraId="2787AF32"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127</w:t>
            </w:r>
          </w:p>
        </w:tc>
        <w:tc>
          <w:tcPr>
            <w:tcW w:w="856" w:type="dxa"/>
            <w:shd w:val="clear" w:color="auto" w:fill="auto"/>
            <w:vAlign w:val="center"/>
            <w:hideMark/>
          </w:tcPr>
          <w:p w14:paraId="1B58C71D" w14:textId="231B17C4"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32</w:t>
            </w:r>
          </w:p>
        </w:tc>
        <w:tc>
          <w:tcPr>
            <w:tcW w:w="992" w:type="dxa"/>
            <w:shd w:val="clear" w:color="auto" w:fill="auto"/>
            <w:vAlign w:val="center"/>
            <w:hideMark/>
          </w:tcPr>
          <w:p w14:paraId="37DB74FC" w14:textId="7521526D"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24</w:t>
            </w:r>
          </w:p>
        </w:tc>
        <w:tc>
          <w:tcPr>
            <w:tcW w:w="992" w:type="dxa"/>
            <w:shd w:val="clear" w:color="auto" w:fill="auto"/>
            <w:vAlign w:val="center"/>
            <w:hideMark/>
          </w:tcPr>
          <w:p w14:paraId="7923AC07" w14:textId="0D89943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54</w:t>
            </w:r>
          </w:p>
        </w:tc>
        <w:tc>
          <w:tcPr>
            <w:tcW w:w="851" w:type="dxa"/>
            <w:shd w:val="clear" w:color="auto" w:fill="auto"/>
            <w:vAlign w:val="center"/>
            <w:hideMark/>
          </w:tcPr>
          <w:p w14:paraId="688B897E" w14:textId="211E818C"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1</w:t>
            </w:r>
          </w:p>
        </w:tc>
        <w:tc>
          <w:tcPr>
            <w:tcW w:w="992" w:type="dxa"/>
            <w:shd w:val="clear" w:color="auto" w:fill="auto"/>
            <w:vAlign w:val="center"/>
            <w:hideMark/>
          </w:tcPr>
          <w:p w14:paraId="4C2697D7" w14:textId="0ACAAF92"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315</w:t>
            </w:r>
          </w:p>
        </w:tc>
        <w:tc>
          <w:tcPr>
            <w:tcW w:w="1680" w:type="dxa"/>
            <w:shd w:val="clear" w:color="auto" w:fill="auto"/>
            <w:vAlign w:val="center"/>
            <w:hideMark/>
          </w:tcPr>
          <w:p w14:paraId="7F9BF09D" w14:textId="0BA8B67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408</w:t>
            </w:r>
          </w:p>
        </w:tc>
        <w:tc>
          <w:tcPr>
            <w:tcW w:w="1230" w:type="dxa"/>
            <w:shd w:val="clear" w:color="auto" w:fill="auto"/>
            <w:vAlign w:val="center"/>
            <w:hideMark/>
          </w:tcPr>
          <w:p w14:paraId="1C6AAB40" w14:textId="57F5CC3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093</w:t>
            </w:r>
          </w:p>
        </w:tc>
      </w:tr>
      <w:tr w:rsidR="00242531" w:rsidRPr="009825AF" w14:paraId="2E326C5B" w14:textId="77777777" w:rsidTr="002C40C6">
        <w:trPr>
          <w:trHeight w:val="315"/>
          <w:jc w:val="center"/>
        </w:trPr>
        <w:tc>
          <w:tcPr>
            <w:tcW w:w="1418" w:type="dxa"/>
            <w:shd w:val="clear" w:color="auto" w:fill="auto"/>
            <w:vAlign w:val="center"/>
            <w:hideMark/>
          </w:tcPr>
          <w:p w14:paraId="6A6A2621"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Las Velas</w:t>
            </w:r>
          </w:p>
        </w:tc>
        <w:tc>
          <w:tcPr>
            <w:tcW w:w="724" w:type="dxa"/>
            <w:shd w:val="clear" w:color="auto" w:fill="auto"/>
            <w:vAlign w:val="center"/>
            <w:hideMark/>
          </w:tcPr>
          <w:p w14:paraId="0545C13E"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319</w:t>
            </w:r>
          </w:p>
        </w:tc>
        <w:tc>
          <w:tcPr>
            <w:tcW w:w="856" w:type="dxa"/>
            <w:shd w:val="clear" w:color="auto" w:fill="auto"/>
            <w:vAlign w:val="center"/>
            <w:hideMark/>
          </w:tcPr>
          <w:p w14:paraId="601327A9" w14:textId="3ECF8C1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8</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w:t>
            </w:r>
          </w:p>
        </w:tc>
        <w:tc>
          <w:tcPr>
            <w:tcW w:w="992" w:type="dxa"/>
            <w:shd w:val="clear" w:color="auto" w:fill="auto"/>
            <w:vAlign w:val="center"/>
            <w:hideMark/>
          </w:tcPr>
          <w:p w14:paraId="59E56AD1" w14:textId="4E89A2BB"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8</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45</w:t>
            </w:r>
          </w:p>
        </w:tc>
        <w:tc>
          <w:tcPr>
            <w:tcW w:w="992" w:type="dxa"/>
            <w:shd w:val="clear" w:color="auto" w:fill="auto"/>
            <w:vAlign w:val="center"/>
            <w:hideMark/>
          </w:tcPr>
          <w:p w14:paraId="513FA765" w14:textId="30D89AC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09</w:t>
            </w:r>
          </w:p>
        </w:tc>
        <w:tc>
          <w:tcPr>
            <w:tcW w:w="851" w:type="dxa"/>
            <w:shd w:val="clear" w:color="auto" w:fill="auto"/>
            <w:vAlign w:val="center"/>
            <w:hideMark/>
          </w:tcPr>
          <w:p w14:paraId="1205B4DF" w14:textId="226331C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39</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04</w:t>
            </w:r>
          </w:p>
        </w:tc>
        <w:tc>
          <w:tcPr>
            <w:tcW w:w="992" w:type="dxa"/>
            <w:shd w:val="clear" w:color="auto" w:fill="auto"/>
            <w:vAlign w:val="center"/>
            <w:hideMark/>
          </w:tcPr>
          <w:p w14:paraId="7FF8870E" w14:textId="3AD4A4F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454</w:t>
            </w:r>
          </w:p>
        </w:tc>
        <w:tc>
          <w:tcPr>
            <w:tcW w:w="1680" w:type="dxa"/>
            <w:shd w:val="clear" w:color="auto" w:fill="auto"/>
            <w:vAlign w:val="center"/>
            <w:hideMark/>
          </w:tcPr>
          <w:p w14:paraId="7C621F31" w14:textId="626DEF6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18</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607</w:t>
            </w:r>
          </w:p>
        </w:tc>
        <w:tc>
          <w:tcPr>
            <w:tcW w:w="1230" w:type="dxa"/>
            <w:shd w:val="clear" w:color="auto" w:fill="auto"/>
            <w:vAlign w:val="center"/>
            <w:hideMark/>
          </w:tcPr>
          <w:p w14:paraId="5B53856C" w14:textId="6DF7D6BC"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153</w:t>
            </w:r>
          </w:p>
        </w:tc>
      </w:tr>
      <w:tr w:rsidR="00242531" w:rsidRPr="009825AF" w14:paraId="1544C9DE" w14:textId="77777777" w:rsidTr="002C40C6">
        <w:trPr>
          <w:trHeight w:val="315"/>
          <w:jc w:val="center"/>
        </w:trPr>
        <w:tc>
          <w:tcPr>
            <w:tcW w:w="1418" w:type="dxa"/>
            <w:shd w:val="clear" w:color="auto" w:fill="auto"/>
            <w:vAlign w:val="center"/>
            <w:hideMark/>
          </w:tcPr>
          <w:p w14:paraId="5F73BD04"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El Rodeo</w:t>
            </w:r>
          </w:p>
        </w:tc>
        <w:tc>
          <w:tcPr>
            <w:tcW w:w="724" w:type="dxa"/>
            <w:shd w:val="clear" w:color="auto" w:fill="auto"/>
            <w:vAlign w:val="center"/>
            <w:hideMark/>
          </w:tcPr>
          <w:p w14:paraId="76273A1C"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112</w:t>
            </w:r>
          </w:p>
        </w:tc>
        <w:tc>
          <w:tcPr>
            <w:tcW w:w="856" w:type="dxa"/>
            <w:shd w:val="clear" w:color="auto" w:fill="auto"/>
            <w:vAlign w:val="center"/>
            <w:hideMark/>
          </w:tcPr>
          <w:p w14:paraId="59ED4772" w14:textId="17AD7B99"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55</w:t>
            </w:r>
          </w:p>
        </w:tc>
        <w:tc>
          <w:tcPr>
            <w:tcW w:w="992" w:type="dxa"/>
            <w:shd w:val="clear" w:color="auto" w:fill="auto"/>
            <w:vAlign w:val="center"/>
            <w:hideMark/>
          </w:tcPr>
          <w:p w14:paraId="7EDAC33E" w14:textId="3412DCC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08</w:t>
            </w:r>
          </w:p>
        </w:tc>
        <w:tc>
          <w:tcPr>
            <w:tcW w:w="992" w:type="dxa"/>
            <w:shd w:val="clear" w:color="auto" w:fill="auto"/>
            <w:vAlign w:val="center"/>
            <w:hideMark/>
          </w:tcPr>
          <w:p w14:paraId="298111C5" w14:textId="46F56CBE"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25</w:t>
            </w:r>
          </w:p>
        </w:tc>
        <w:tc>
          <w:tcPr>
            <w:tcW w:w="851" w:type="dxa"/>
            <w:shd w:val="clear" w:color="auto" w:fill="auto"/>
            <w:vAlign w:val="center"/>
            <w:hideMark/>
          </w:tcPr>
          <w:p w14:paraId="579369F0" w14:textId="153DD7C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33</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88</w:t>
            </w:r>
          </w:p>
        </w:tc>
        <w:tc>
          <w:tcPr>
            <w:tcW w:w="992" w:type="dxa"/>
            <w:shd w:val="clear" w:color="auto" w:fill="auto"/>
            <w:vAlign w:val="center"/>
            <w:hideMark/>
          </w:tcPr>
          <w:p w14:paraId="4D53FEF1" w14:textId="7185F353"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795</w:t>
            </w:r>
          </w:p>
        </w:tc>
        <w:tc>
          <w:tcPr>
            <w:tcW w:w="1680" w:type="dxa"/>
            <w:shd w:val="clear" w:color="auto" w:fill="auto"/>
            <w:vAlign w:val="center"/>
            <w:hideMark/>
          </w:tcPr>
          <w:p w14:paraId="2A684CD4" w14:textId="2E86A813"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533</w:t>
            </w:r>
          </w:p>
        </w:tc>
        <w:tc>
          <w:tcPr>
            <w:tcW w:w="1230" w:type="dxa"/>
            <w:shd w:val="clear" w:color="auto" w:fill="auto"/>
            <w:vAlign w:val="center"/>
            <w:hideMark/>
          </w:tcPr>
          <w:p w14:paraId="7E581C5B" w14:textId="0A07F2BC"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738</w:t>
            </w:r>
          </w:p>
        </w:tc>
      </w:tr>
      <w:tr w:rsidR="00242531" w:rsidRPr="009825AF" w14:paraId="78CBAA6C" w14:textId="77777777" w:rsidTr="002C40C6">
        <w:trPr>
          <w:trHeight w:val="315"/>
          <w:jc w:val="center"/>
        </w:trPr>
        <w:tc>
          <w:tcPr>
            <w:tcW w:w="1418" w:type="dxa"/>
            <w:tcBorders>
              <w:bottom w:val="nil"/>
            </w:tcBorders>
            <w:shd w:val="clear" w:color="auto" w:fill="auto"/>
            <w:vAlign w:val="center"/>
            <w:hideMark/>
          </w:tcPr>
          <w:p w14:paraId="0B011867"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Agua Viva</w:t>
            </w:r>
          </w:p>
        </w:tc>
        <w:tc>
          <w:tcPr>
            <w:tcW w:w="724" w:type="dxa"/>
            <w:tcBorders>
              <w:bottom w:val="nil"/>
            </w:tcBorders>
            <w:shd w:val="clear" w:color="auto" w:fill="auto"/>
            <w:vAlign w:val="center"/>
            <w:hideMark/>
          </w:tcPr>
          <w:p w14:paraId="4411D739"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52</w:t>
            </w:r>
          </w:p>
        </w:tc>
        <w:tc>
          <w:tcPr>
            <w:tcW w:w="856" w:type="dxa"/>
            <w:tcBorders>
              <w:bottom w:val="nil"/>
            </w:tcBorders>
            <w:shd w:val="clear" w:color="auto" w:fill="auto"/>
            <w:vAlign w:val="center"/>
            <w:hideMark/>
          </w:tcPr>
          <w:p w14:paraId="7B7A7B32" w14:textId="348D71F0"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55</w:t>
            </w:r>
          </w:p>
        </w:tc>
        <w:tc>
          <w:tcPr>
            <w:tcW w:w="992" w:type="dxa"/>
            <w:tcBorders>
              <w:bottom w:val="nil"/>
            </w:tcBorders>
            <w:shd w:val="clear" w:color="auto" w:fill="auto"/>
            <w:vAlign w:val="center"/>
            <w:hideMark/>
          </w:tcPr>
          <w:p w14:paraId="24D53709" w14:textId="35457E04"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49</w:t>
            </w:r>
          </w:p>
        </w:tc>
        <w:tc>
          <w:tcPr>
            <w:tcW w:w="992" w:type="dxa"/>
            <w:tcBorders>
              <w:bottom w:val="nil"/>
            </w:tcBorders>
            <w:shd w:val="clear" w:color="auto" w:fill="auto"/>
            <w:vAlign w:val="center"/>
            <w:hideMark/>
          </w:tcPr>
          <w:p w14:paraId="22AD1024" w14:textId="10A45F5E"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7</w:t>
            </w:r>
          </w:p>
        </w:tc>
        <w:tc>
          <w:tcPr>
            <w:tcW w:w="851" w:type="dxa"/>
            <w:tcBorders>
              <w:bottom w:val="nil"/>
            </w:tcBorders>
            <w:shd w:val="clear" w:color="auto" w:fill="auto"/>
            <w:vAlign w:val="center"/>
            <w:hideMark/>
          </w:tcPr>
          <w:p w14:paraId="6450ED92" w14:textId="39DEC82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35</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74</w:t>
            </w:r>
          </w:p>
        </w:tc>
        <w:tc>
          <w:tcPr>
            <w:tcW w:w="992" w:type="dxa"/>
            <w:tcBorders>
              <w:bottom w:val="nil"/>
            </w:tcBorders>
            <w:shd w:val="clear" w:color="auto" w:fill="auto"/>
            <w:vAlign w:val="center"/>
            <w:hideMark/>
          </w:tcPr>
          <w:p w14:paraId="0FB6F899" w14:textId="0C7B4EAD"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858</w:t>
            </w:r>
          </w:p>
        </w:tc>
        <w:tc>
          <w:tcPr>
            <w:tcW w:w="1680" w:type="dxa"/>
            <w:tcBorders>
              <w:bottom w:val="nil"/>
            </w:tcBorders>
            <w:shd w:val="clear" w:color="auto" w:fill="auto"/>
            <w:vAlign w:val="center"/>
            <w:hideMark/>
          </w:tcPr>
          <w:p w14:paraId="796BB10A" w14:textId="7EEAB053"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033</w:t>
            </w:r>
          </w:p>
        </w:tc>
        <w:tc>
          <w:tcPr>
            <w:tcW w:w="1230" w:type="dxa"/>
            <w:tcBorders>
              <w:bottom w:val="nil"/>
            </w:tcBorders>
            <w:shd w:val="clear" w:color="auto" w:fill="auto"/>
            <w:vAlign w:val="center"/>
            <w:hideMark/>
          </w:tcPr>
          <w:p w14:paraId="3373B3F6" w14:textId="03630D7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176</w:t>
            </w:r>
          </w:p>
        </w:tc>
      </w:tr>
      <w:tr w:rsidR="00242531" w:rsidRPr="009825AF" w14:paraId="674AEFC0" w14:textId="77777777" w:rsidTr="002C40C6">
        <w:trPr>
          <w:trHeight w:val="315"/>
          <w:jc w:val="center"/>
        </w:trPr>
        <w:tc>
          <w:tcPr>
            <w:tcW w:w="1418" w:type="dxa"/>
            <w:tcBorders>
              <w:top w:val="nil"/>
              <w:bottom w:val="single" w:sz="4" w:space="0" w:color="auto"/>
            </w:tcBorders>
            <w:shd w:val="clear" w:color="auto" w:fill="auto"/>
            <w:vAlign w:val="center"/>
            <w:hideMark/>
          </w:tcPr>
          <w:p w14:paraId="3855EB12"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Promedio</w:t>
            </w:r>
          </w:p>
        </w:tc>
        <w:tc>
          <w:tcPr>
            <w:tcW w:w="724" w:type="dxa"/>
            <w:tcBorders>
              <w:top w:val="nil"/>
              <w:bottom w:val="single" w:sz="4" w:space="0" w:color="auto"/>
            </w:tcBorders>
            <w:shd w:val="clear" w:color="auto" w:fill="auto"/>
            <w:vAlign w:val="center"/>
            <w:hideMark/>
          </w:tcPr>
          <w:p w14:paraId="5327D280"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w:t>
            </w:r>
          </w:p>
        </w:tc>
        <w:tc>
          <w:tcPr>
            <w:tcW w:w="856" w:type="dxa"/>
            <w:tcBorders>
              <w:top w:val="nil"/>
              <w:bottom w:val="single" w:sz="4" w:space="0" w:color="auto"/>
            </w:tcBorders>
            <w:shd w:val="clear" w:color="auto" w:fill="auto"/>
            <w:vAlign w:val="center"/>
            <w:hideMark/>
          </w:tcPr>
          <w:p w14:paraId="39C364D9" w14:textId="089DCA1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11</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92</w:t>
            </w:r>
          </w:p>
        </w:tc>
        <w:tc>
          <w:tcPr>
            <w:tcW w:w="992" w:type="dxa"/>
            <w:tcBorders>
              <w:top w:val="nil"/>
              <w:bottom w:val="single" w:sz="4" w:space="0" w:color="auto"/>
            </w:tcBorders>
            <w:shd w:val="clear" w:color="auto" w:fill="auto"/>
            <w:vAlign w:val="center"/>
            <w:hideMark/>
          </w:tcPr>
          <w:p w14:paraId="1800A556" w14:textId="7B049C6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98</w:t>
            </w:r>
          </w:p>
        </w:tc>
        <w:tc>
          <w:tcPr>
            <w:tcW w:w="992" w:type="dxa"/>
            <w:tcBorders>
              <w:top w:val="nil"/>
              <w:bottom w:val="single" w:sz="4" w:space="0" w:color="auto"/>
            </w:tcBorders>
            <w:shd w:val="clear" w:color="auto" w:fill="auto"/>
            <w:vAlign w:val="center"/>
            <w:hideMark/>
          </w:tcPr>
          <w:p w14:paraId="6BD3992D" w14:textId="14B3CFE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63</w:t>
            </w:r>
          </w:p>
        </w:tc>
        <w:tc>
          <w:tcPr>
            <w:tcW w:w="851" w:type="dxa"/>
            <w:tcBorders>
              <w:top w:val="nil"/>
              <w:bottom w:val="single" w:sz="4" w:space="0" w:color="auto"/>
            </w:tcBorders>
            <w:shd w:val="clear" w:color="auto" w:fill="auto"/>
            <w:vAlign w:val="center"/>
            <w:hideMark/>
          </w:tcPr>
          <w:p w14:paraId="2FA83162" w14:textId="065E0D0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31</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53</w:t>
            </w:r>
          </w:p>
        </w:tc>
        <w:tc>
          <w:tcPr>
            <w:tcW w:w="992" w:type="dxa"/>
            <w:tcBorders>
              <w:top w:val="nil"/>
              <w:bottom w:val="single" w:sz="4" w:space="0" w:color="auto"/>
            </w:tcBorders>
            <w:shd w:val="clear" w:color="auto" w:fill="auto"/>
            <w:vAlign w:val="center"/>
            <w:hideMark/>
          </w:tcPr>
          <w:p w14:paraId="627B54F1"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w:t>
            </w:r>
          </w:p>
        </w:tc>
        <w:tc>
          <w:tcPr>
            <w:tcW w:w="1680" w:type="dxa"/>
            <w:tcBorders>
              <w:top w:val="nil"/>
              <w:bottom w:val="single" w:sz="4" w:space="0" w:color="auto"/>
            </w:tcBorders>
            <w:shd w:val="clear" w:color="auto" w:fill="auto"/>
            <w:vAlign w:val="center"/>
            <w:hideMark/>
          </w:tcPr>
          <w:p w14:paraId="3076814F"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w:t>
            </w:r>
          </w:p>
        </w:tc>
        <w:tc>
          <w:tcPr>
            <w:tcW w:w="1230" w:type="dxa"/>
            <w:tcBorders>
              <w:top w:val="nil"/>
              <w:bottom w:val="single" w:sz="4" w:space="0" w:color="auto"/>
            </w:tcBorders>
            <w:shd w:val="clear" w:color="auto" w:fill="auto"/>
            <w:vAlign w:val="center"/>
            <w:hideMark/>
          </w:tcPr>
          <w:p w14:paraId="4D4B92C8"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w:t>
            </w:r>
          </w:p>
        </w:tc>
      </w:tr>
      <w:tr w:rsidR="00242531" w:rsidRPr="009825AF" w14:paraId="5F3979DF" w14:textId="77777777" w:rsidTr="002C40C6">
        <w:trPr>
          <w:trHeight w:val="315"/>
          <w:jc w:val="center"/>
        </w:trPr>
        <w:tc>
          <w:tcPr>
            <w:tcW w:w="1418" w:type="dxa"/>
            <w:tcBorders>
              <w:top w:val="single" w:sz="4" w:space="0" w:color="auto"/>
              <w:bottom w:val="single" w:sz="4" w:space="0" w:color="auto"/>
            </w:tcBorders>
            <w:shd w:val="clear" w:color="auto" w:fill="auto"/>
            <w:vAlign w:val="center"/>
            <w:hideMark/>
          </w:tcPr>
          <w:p w14:paraId="40DC8492" w14:textId="77777777" w:rsidR="00242531" w:rsidRPr="009825AF" w:rsidRDefault="00242531" w:rsidP="00FC03F2">
            <w:pPr>
              <w:spacing w:after="0" w:line="240" w:lineRule="auto"/>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Total</w:t>
            </w:r>
          </w:p>
        </w:tc>
        <w:tc>
          <w:tcPr>
            <w:tcW w:w="724" w:type="dxa"/>
            <w:tcBorders>
              <w:top w:val="single" w:sz="4" w:space="0" w:color="auto"/>
              <w:bottom w:val="single" w:sz="4" w:space="0" w:color="auto"/>
            </w:tcBorders>
            <w:shd w:val="clear" w:color="auto" w:fill="auto"/>
            <w:vAlign w:val="center"/>
            <w:hideMark/>
          </w:tcPr>
          <w:p w14:paraId="66D6BD7D"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944</w:t>
            </w:r>
          </w:p>
        </w:tc>
        <w:tc>
          <w:tcPr>
            <w:tcW w:w="856" w:type="dxa"/>
            <w:tcBorders>
              <w:top w:val="single" w:sz="4" w:space="0" w:color="auto"/>
              <w:bottom w:val="single" w:sz="4" w:space="0" w:color="auto"/>
            </w:tcBorders>
            <w:shd w:val="clear" w:color="auto" w:fill="auto"/>
            <w:vAlign w:val="center"/>
            <w:hideMark/>
          </w:tcPr>
          <w:p w14:paraId="57304631"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992" w:type="dxa"/>
            <w:tcBorders>
              <w:top w:val="single" w:sz="4" w:space="0" w:color="auto"/>
              <w:bottom w:val="single" w:sz="4" w:space="0" w:color="auto"/>
            </w:tcBorders>
            <w:shd w:val="clear" w:color="auto" w:fill="auto"/>
            <w:vAlign w:val="center"/>
            <w:hideMark/>
          </w:tcPr>
          <w:p w14:paraId="7201A136"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992" w:type="dxa"/>
            <w:tcBorders>
              <w:top w:val="single" w:sz="4" w:space="0" w:color="auto"/>
              <w:bottom w:val="single" w:sz="4" w:space="0" w:color="auto"/>
            </w:tcBorders>
            <w:shd w:val="clear" w:color="auto" w:fill="auto"/>
            <w:vAlign w:val="center"/>
            <w:hideMark/>
          </w:tcPr>
          <w:p w14:paraId="43928589"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851" w:type="dxa"/>
            <w:tcBorders>
              <w:top w:val="single" w:sz="4" w:space="0" w:color="auto"/>
              <w:bottom w:val="single" w:sz="4" w:space="0" w:color="auto"/>
            </w:tcBorders>
            <w:shd w:val="clear" w:color="auto" w:fill="auto"/>
            <w:vAlign w:val="center"/>
            <w:hideMark/>
          </w:tcPr>
          <w:p w14:paraId="6719A86B"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992" w:type="dxa"/>
            <w:tcBorders>
              <w:top w:val="single" w:sz="4" w:space="0" w:color="auto"/>
              <w:bottom w:val="single" w:sz="4" w:space="0" w:color="auto"/>
            </w:tcBorders>
            <w:shd w:val="clear" w:color="auto" w:fill="auto"/>
            <w:vAlign w:val="center"/>
            <w:hideMark/>
          </w:tcPr>
          <w:p w14:paraId="5E5EEDEE" w14:textId="42163F4D"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30</w:t>
            </w:r>
            <w:r w:rsidR="00E208CC" w:rsidRPr="009825AF">
              <w:rPr>
                <w:rFonts w:ascii="Times New Roman" w:eastAsia="Times New Roman" w:hAnsi="Times New Roman" w:cs="Times New Roman"/>
                <w:b/>
                <w:color w:val="000000"/>
                <w:sz w:val="24"/>
                <w:szCs w:val="24"/>
                <w:lang w:eastAsia="es-VE"/>
              </w:rPr>
              <w:t xml:space="preserve"> </w:t>
            </w:r>
            <w:r w:rsidRPr="009825AF">
              <w:rPr>
                <w:rFonts w:ascii="Times New Roman" w:eastAsia="Times New Roman" w:hAnsi="Times New Roman" w:cs="Times New Roman"/>
                <w:b/>
                <w:color w:val="000000"/>
                <w:sz w:val="24"/>
                <w:szCs w:val="24"/>
                <w:lang w:eastAsia="es-VE"/>
              </w:rPr>
              <w:t>922</w:t>
            </w:r>
          </w:p>
        </w:tc>
        <w:tc>
          <w:tcPr>
            <w:tcW w:w="1680" w:type="dxa"/>
            <w:tcBorders>
              <w:top w:val="single" w:sz="4" w:space="0" w:color="auto"/>
              <w:bottom w:val="single" w:sz="4" w:space="0" w:color="auto"/>
            </w:tcBorders>
            <w:shd w:val="clear" w:color="auto" w:fill="auto"/>
            <w:vAlign w:val="center"/>
            <w:hideMark/>
          </w:tcPr>
          <w:p w14:paraId="7ADAB43A" w14:textId="6A8748AF"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55</w:t>
            </w:r>
            <w:r w:rsidR="00E208CC" w:rsidRPr="009825AF">
              <w:rPr>
                <w:rFonts w:ascii="Times New Roman" w:eastAsia="Times New Roman" w:hAnsi="Times New Roman" w:cs="Times New Roman"/>
                <w:b/>
                <w:color w:val="000000"/>
                <w:sz w:val="24"/>
                <w:szCs w:val="24"/>
                <w:lang w:eastAsia="es-VE"/>
              </w:rPr>
              <w:t xml:space="preserve"> </w:t>
            </w:r>
            <w:r w:rsidRPr="009825AF">
              <w:rPr>
                <w:rFonts w:ascii="Times New Roman" w:eastAsia="Times New Roman" w:hAnsi="Times New Roman" w:cs="Times New Roman"/>
                <w:b/>
                <w:color w:val="000000"/>
                <w:sz w:val="24"/>
                <w:szCs w:val="24"/>
                <w:lang w:eastAsia="es-VE"/>
              </w:rPr>
              <w:t>063</w:t>
            </w:r>
          </w:p>
        </w:tc>
        <w:tc>
          <w:tcPr>
            <w:tcW w:w="1230" w:type="dxa"/>
            <w:tcBorders>
              <w:top w:val="single" w:sz="4" w:space="0" w:color="auto"/>
              <w:bottom w:val="single" w:sz="4" w:space="0" w:color="auto"/>
            </w:tcBorders>
            <w:shd w:val="clear" w:color="auto" w:fill="auto"/>
            <w:vAlign w:val="center"/>
            <w:hideMark/>
          </w:tcPr>
          <w:p w14:paraId="3340FD12" w14:textId="62FC4800"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24</w:t>
            </w:r>
            <w:r w:rsidR="00E208CC" w:rsidRPr="009825AF">
              <w:rPr>
                <w:rFonts w:ascii="Times New Roman" w:eastAsia="Times New Roman" w:hAnsi="Times New Roman" w:cs="Times New Roman"/>
                <w:b/>
                <w:color w:val="000000"/>
                <w:sz w:val="24"/>
                <w:szCs w:val="24"/>
                <w:lang w:eastAsia="es-VE"/>
              </w:rPr>
              <w:t xml:space="preserve"> </w:t>
            </w:r>
            <w:r w:rsidRPr="009825AF">
              <w:rPr>
                <w:rFonts w:ascii="Times New Roman" w:eastAsia="Times New Roman" w:hAnsi="Times New Roman" w:cs="Times New Roman"/>
                <w:b/>
                <w:color w:val="000000"/>
                <w:sz w:val="24"/>
                <w:szCs w:val="24"/>
                <w:lang w:eastAsia="es-VE"/>
              </w:rPr>
              <w:t>141</w:t>
            </w:r>
          </w:p>
        </w:tc>
      </w:tr>
      <w:tr w:rsidR="00242531" w:rsidRPr="009825AF" w14:paraId="48105823" w14:textId="77777777" w:rsidTr="002C40C6">
        <w:trPr>
          <w:trHeight w:val="300"/>
          <w:jc w:val="center"/>
        </w:trPr>
        <w:tc>
          <w:tcPr>
            <w:tcW w:w="9733" w:type="dxa"/>
            <w:gridSpan w:val="9"/>
            <w:shd w:val="clear" w:color="auto" w:fill="auto"/>
            <w:noWrap/>
            <w:vAlign w:val="center"/>
          </w:tcPr>
          <w:p w14:paraId="18A68A32" w14:textId="61BAD564" w:rsidR="00242531" w:rsidRPr="009825AF" w:rsidRDefault="00120489" w:rsidP="00FC03F2">
            <w:pPr>
              <w:spacing w:after="0" w:line="240" w:lineRule="auto"/>
              <w:ind w:left="-41"/>
              <w:rPr>
                <w:rFonts w:ascii="Times New Roman" w:hAnsi="Times New Roman" w:cs="Times New Roman"/>
                <w:sz w:val="24"/>
                <w:szCs w:val="24"/>
              </w:rPr>
            </w:pPr>
            <w:r w:rsidRPr="009825AF">
              <w:rPr>
                <w:rFonts w:ascii="Times New Roman" w:hAnsi="Times New Roman" w:cs="Times New Roman"/>
                <w:sz w:val="24"/>
                <w:szCs w:val="24"/>
                <w:vertAlign w:val="superscript"/>
              </w:rPr>
              <w:t>1</w:t>
            </w:r>
            <w:r w:rsidRPr="009825AF">
              <w:rPr>
                <w:rFonts w:ascii="Times New Roman" w:hAnsi="Times New Roman" w:cs="Times New Roman"/>
                <w:sz w:val="24"/>
                <w:szCs w:val="24"/>
              </w:rPr>
              <w:t xml:space="preserve"> </w:t>
            </w:r>
            <w:r w:rsidR="00F14C71" w:rsidRPr="009825AF">
              <w:rPr>
                <w:rFonts w:ascii="Times New Roman" w:hAnsi="Times New Roman" w:cs="Times New Roman"/>
                <w:sz w:val="24"/>
                <w:szCs w:val="24"/>
              </w:rPr>
              <w:t>costo</w:t>
            </w:r>
            <w:r w:rsidRPr="009825AF">
              <w:rPr>
                <w:rFonts w:ascii="Times New Roman" w:hAnsi="Times New Roman" w:cs="Times New Roman"/>
                <w:sz w:val="24"/>
                <w:szCs w:val="24"/>
              </w:rPr>
              <w:t xml:space="preserve"> promedio por ha con MIP: US $ 32.76 (Bolívares 16 380)</w:t>
            </w:r>
          </w:p>
        </w:tc>
      </w:tr>
    </w:tbl>
    <w:p w14:paraId="5EFEEB0B" w14:textId="56982BE4" w:rsidR="00242531" w:rsidRPr="009825AF" w:rsidRDefault="00120489" w:rsidP="00FC03F2">
      <w:pPr>
        <w:widowControl w:val="0"/>
        <w:autoSpaceDE w:val="0"/>
        <w:autoSpaceDN w:val="0"/>
        <w:adjustRightInd w:val="0"/>
        <w:spacing w:after="0" w:line="240" w:lineRule="auto"/>
        <w:ind w:left="284"/>
        <w:jc w:val="both"/>
        <w:textAlignment w:val="baseline"/>
        <w:rPr>
          <w:rFonts w:ascii="Times New Roman" w:hAnsi="Times New Roman" w:cs="Times New Roman"/>
          <w:sz w:val="24"/>
          <w:szCs w:val="24"/>
        </w:rPr>
      </w:pPr>
      <w:r w:rsidRPr="009825AF">
        <w:rPr>
          <w:rFonts w:ascii="Times New Roman" w:hAnsi="Times New Roman" w:cs="Times New Roman"/>
          <w:sz w:val="24"/>
          <w:szCs w:val="24"/>
          <w:vertAlign w:val="superscript"/>
        </w:rPr>
        <w:t>2</w:t>
      </w:r>
      <w:r w:rsidRPr="009825AF">
        <w:rPr>
          <w:rFonts w:ascii="Times New Roman" w:hAnsi="Times New Roman" w:cs="Times New Roman"/>
          <w:sz w:val="24"/>
          <w:szCs w:val="24"/>
        </w:rPr>
        <w:t xml:space="preserve"> </w:t>
      </w:r>
      <w:r w:rsidR="00F14C71" w:rsidRPr="009825AF">
        <w:rPr>
          <w:rFonts w:ascii="Times New Roman" w:hAnsi="Times New Roman" w:cs="Times New Roman"/>
          <w:sz w:val="24"/>
          <w:szCs w:val="24"/>
        </w:rPr>
        <w:t>presupuesto</w:t>
      </w:r>
      <w:r w:rsidRPr="009825AF">
        <w:rPr>
          <w:rFonts w:ascii="Times New Roman" w:hAnsi="Times New Roman" w:cs="Times New Roman"/>
          <w:sz w:val="24"/>
          <w:szCs w:val="24"/>
        </w:rPr>
        <w:t xml:space="preserve"> por ha: US $ 58.33 (Bolívares 29 165)</w:t>
      </w:r>
    </w:p>
    <w:p w14:paraId="276A62F1" w14:textId="376290B7" w:rsidR="008123F1" w:rsidRPr="009825AF" w:rsidRDefault="008123F1" w:rsidP="00FC03F2">
      <w:pPr>
        <w:widowControl w:val="0"/>
        <w:autoSpaceDE w:val="0"/>
        <w:autoSpaceDN w:val="0"/>
        <w:adjustRightInd w:val="0"/>
        <w:spacing w:after="0" w:line="240" w:lineRule="auto"/>
        <w:jc w:val="both"/>
        <w:textAlignment w:val="baseline"/>
        <w:rPr>
          <w:rFonts w:ascii="Times New Roman" w:hAnsi="Times New Roman" w:cs="Times New Roman"/>
          <w:color w:val="4472C4" w:themeColor="accent5"/>
          <w:sz w:val="24"/>
          <w:szCs w:val="24"/>
        </w:rPr>
      </w:pPr>
    </w:p>
    <w:p w14:paraId="3CB1315A" w14:textId="33ECE823" w:rsidR="00A620AE" w:rsidRDefault="00A620AE" w:rsidP="00FC03F2">
      <w:pPr>
        <w:pStyle w:val="Prrafodelista"/>
        <w:numPr>
          <w:ilvl w:val="0"/>
          <w:numId w:val="3"/>
        </w:numPr>
        <w:spacing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Desarrollo de diversos controladores biológicos</w:t>
      </w:r>
    </w:p>
    <w:p w14:paraId="22926128" w14:textId="77777777" w:rsidR="00C7083A" w:rsidRPr="009825AF" w:rsidRDefault="00C7083A" w:rsidP="00C7083A">
      <w:pPr>
        <w:pStyle w:val="Prrafodelista"/>
        <w:spacing w:line="240" w:lineRule="auto"/>
        <w:ind w:left="284"/>
        <w:jc w:val="both"/>
        <w:rPr>
          <w:rFonts w:ascii="Times New Roman" w:hAnsi="Times New Roman" w:cs="Times New Roman"/>
          <w:b/>
          <w:sz w:val="24"/>
          <w:szCs w:val="24"/>
        </w:rPr>
      </w:pPr>
    </w:p>
    <w:p w14:paraId="7854094F" w14:textId="01BC67F6" w:rsidR="00C7083A" w:rsidRDefault="1D465A2B" w:rsidP="00FC03F2">
      <w:pPr>
        <w:spacing w:line="240" w:lineRule="auto"/>
        <w:ind w:left="426" w:hanging="426"/>
        <w:jc w:val="both"/>
        <w:rPr>
          <w:rFonts w:ascii="Times New Roman" w:hAnsi="Times New Roman" w:cs="Times New Roman"/>
          <w:b/>
          <w:bCs/>
          <w:sz w:val="24"/>
          <w:szCs w:val="24"/>
        </w:rPr>
      </w:pPr>
      <w:r w:rsidRPr="009825AF">
        <w:rPr>
          <w:rFonts w:ascii="Times New Roman" w:hAnsi="Times New Roman" w:cs="Times New Roman"/>
          <w:b/>
          <w:bCs/>
          <w:i/>
          <w:iCs/>
          <w:sz w:val="24"/>
          <w:szCs w:val="24"/>
        </w:rPr>
        <w:t>5.1</w:t>
      </w:r>
      <w:r w:rsidR="00F14C71" w:rsidRPr="009825AF">
        <w:rPr>
          <w:rFonts w:ascii="Times New Roman" w:hAnsi="Times New Roman" w:cs="Times New Roman"/>
          <w:b/>
          <w:bCs/>
          <w:i/>
          <w:iCs/>
          <w:sz w:val="24"/>
          <w:szCs w:val="24"/>
        </w:rPr>
        <w:tab/>
      </w:r>
      <w:proofErr w:type="spellStart"/>
      <w:r w:rsidRPr="00C7083A">
        <w:rPr>
          <w:rFonts w:ascii="Times New Roman" w:hAnsi="Times New Roman" w:cs="Times New Roman"/>
          <w:b/>
          <w:bCs/>
          <w:sz w:val="24"/>
          <w:szCs w:val="24"/>
        </w:rPr>
        <w:t>Trichogramma</w:t>
      </w:r>
      <w:proofErr w:type="spellEnd"/>
    </w:p>
    <w:p w14:paraId="74BF1FEF" w14:textId="2D462DB3" w:rsidR="00A620AE" w:rsidRPr="009825AF" w:rsidRDefault="1D465A2B" w:rsidP="00C7083A">
      <w:pPr>
        <w:spacing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Mediante la producción de la polilla de los cereales, </w:t>
      </w:r>
      <w:proofErr w:type="spellStart"/>
      <w:r w:rsidRPr="009825AF">
        <w:rPr>
          <w:rFonts w:ascii="Times New Roman" w:hAnsi="Times New Roman" w:cs="Times New Roman"/>
          <w:i/>
          <w:iCs/>
          <w:sz w:val="24"/>
          <w:szCs w:val="24"/>
        </w:rPr>
        <w:t>Sitotroga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cerealella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Gelechi</w:t>
      </w:r>
      <w:r w:rsidR="00212E3E" w:rsidRPr="009825AF">
        <w:rPr>
          <w:rFonts w:ascii="Times New Roman" w:hAnsi="Times New Roman" w:cs="Times New Roman"/>
          <w:sz w:val="24"/>
          <w:szCs w:val="24"/>
        </w:rPr>
        <w:t>i</w:t>
      </w:r>
      <w:r w:rsidRPr="009825AF">
        <w:rPr>
          <w:rFonts w:ascii="Times New Roman" w:hAnsi="Times New Roman" w:cs="Times New Roman"/>
          <w:sz w:val="24"/>
          <w:szCs w:val="24"/>
        </w:rPr>
        <w:t>dae</w:t>
      </w:r>
      <w:proofErr w:type="spellEnd"/>
      <w:r w:rsidRPr="009825AF">
        <w:rPr>
          <w:rFonts w:ascii="Times New Roman" w:hAnsi="Times New Roman" w:cs="Times New Roman"/>
          <w:sz w:val="24"/>
          <w:szCs w:val="24"/>
        </w:rPr>
        <w:t xml:space="preserve">) en granos de trigo o sorgo, SERVBIO mantuvo una cría del </w:t>
      </w:r>
      <w:proofErr w:type="spellStart"/>
      <w:r w:rsidRPr="009825AF">
        <w:rPr>
          <w:rFonts w:ascii="Times New Roman" w:hAnsi="Times New Roman" w:cs="Times New Roman"/>
          <w:sz w:val="24"/>
          <w:szCs w:val="24"/>
        </w:rPr>
        <w:t>microhimenóptero</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Trichogramma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00212E3E"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786845" w:rsidRPr="009825AF">
        <w:rPr>
          <w:rFonts w:ascii="Times New Roman" w:hAnsi="Times New Roman" w:cs="Times New Roman"/>
          <w:sz w:val="24"/>
          <w:szCs w:val="24"/>
        </w:rPr>
        <w:t xml:space="preserve">en especial </w:t>
      </w:r>
      <w:r w:rsidRPr="009825AF">
        <w:rPr>
          <w:rFonts w:ascii="Times New Roman" w:hAnsi="Times New Roman" w:cs="Times New Roman"/>
          <w:sz w:val="24"/>
          <w:szCs w:val="24"/>
        </w:rPr>
        <w:t xml:space="preserve">para controlar diferentes plagas de lepidópteros, el cual es un candidato casi obligatorio para incluirlo en </w:t>
      </w:r>
      <w:r w:rsidR="00786845" w:rsidRPr="009825AF">
        <w:rPr>
          <w:rFonts w:ascii="Times New Roman" w:hAnsi="Times New Roman" w:cs="Times New Roman"/>
          <w:sz w:val="24"/>
          <w:szCs w:val="24"/>
        </w:rPr>
        <w:t xml:space="preserve">prácticamente </w:t>
      </w:r>
      <w:r w:rsidRPr="009825AF">
        <w:rPr>
          <w:rFonts w:ascii="Times New Roman" w:hAnsi="Times New Roman" w:cs="Times New Roman"/>
          <w:sz w:val="24"/>
          <w:szCs w:val="24"/>
        </w:rPr>
        <w:t xml:space="preserve">todos los programas de MIP. Su técnica de producción es bastante sencilla, habiéndose instalado hasta 400 gabinetes de producción de </w:t>
      </w:r>
      <w:r w:rsidRPr="009825AF">
        <w:rPr>
          <w:rFonts w:ascii="Times New Roman" w:hAnsi="Times New Roman" w:cs="Times New Roman"/>
          <w:i/>
          <w:iCs/>
          <w:sz w:val="24"/>
          <w:szCs w:val="24"/>
        </w:rPr>
        <w:t>S</w:t>
      </w:r>
      <w:r w:rsidR="00212E3E" w:rsidRPr="009825AF">
        <w:rPr>
          <w:rFonts w:ascii="Times New Roman" w:hAnsi="Times New Roman" w:cs="Times New Roman"/>
          <w:i/>
          <w:iCs/>
          <w:sz w:val="24"/>
          <w:szCs w:val="24"/>
        </w:rPr>
        <w:t xml:space="preserve">. </w:t>
      </w:r>
      <w:proofErr w:type="spellStart"/>
      <w:r w:rsidR="00212E3E" w:rsidRPr="009825AF">
        <w:rPr>
          <w:rFonts w:ascii="Times New Roman" w:hAnsi="Times New Roman" w:cs="Times New Roman"/>
          <w:i/>
          <w:iCs/>
          <w:sz w:val="24"/>
          <w:szCs w:val="24"/>
        </w:rPr>
        <w:t>cerealella</w:t>
      </w:r>
      <w:proofErr w:type="spellEnd"/>
      <w:r w:rsidRPr="009825AF">
        <w:rPr>
          <w:rFonts w:ascii="Times New Roman" w:hAnsi="Times New Roman" w:cs="Times New Roman"/>
          <w:i/>
          <w:iCs/>
          <w:sz w:val="24"/>
          <w:szCs w:val="24"/>
        </w:rPr>
        <w:t xml:space="preserve"> </w:t>
      </w:r>
      <w:r w:rsidRPr="009825AF">
        <w:rPr>
          <w:rFonts w:ascii="Times New Roman" w:hAnsi="Times New Roman" w:cs="Times New Roman"/>
          <w:sz w:val="24"/>
          <w:szCs w:val="24"/>
        </w:rPr>
        <w:t xml:space="preserve">para mantener crías significativas de </w:t>
      </w:r>
      <w:proofErr w:type="spellStart"/>
      <w:r w:rsidRPr="009825AF">
        <w:rPr>
          <w:rFonts w:ascii="Times New Roman" w:hAnsi="Times New Roman" w:cs="Times New Roman"/>
          <w:i/>
          <w:iCs/>
          <w:sz w:val="24"/>
          <w:szCs w:val="24"/>
        </w:rPr>
        <w:t>Trichogramma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xml:space="preserve">. y así abordar programas junto con las </w:t>
      </w:r>
      <w:r w:rsidR="00212E3E" w:rsidRPr="009825AF">
        <w:rPr>
          <w:rFonts w:ascii="Times New Roman" w:hAnsi="Times New Roman" w:cs="Times New Roman"/>
          <w:sz w:val="24"/>
          <w:szCs w:val="24"/>
        </w:rPr>
        <w:t>c</w:t>
      </w:r>
      <w:r w:rsidRPr="009825AF">
        <w:rPr>
          <w:rFonts w:ascii="Times New Roman" w:hAnsi="Times New Roman" w:cs="Times New Roman"/>
          <w:sz w:val="24"/>
          <w:szCs w:val="24"/>
        </w:rPr>
        <w:t xml:space="preserve">risopas, </w:t>
      </w:r>
      <w:r w:rsidR="00212E3E" w:rsidRPr="009825AF">
        <w:rPr>
          <w:rFonts w:ascii="Times New Roman" w:hAnsi="Times New Roman" w:cs="Times New Roman"/>
          <w:sz w:val="24"/>
          <w:szCs w:val="24"/>
        </w:rPr>
        <w:t xml:space="preserve">lo que </w:t>
      </w:r>
      <w:r w:rsidRPr="009825AF">
        <w:rPr>
          <w:rFonts w:ascii="Times New Roman" w:hAnsi="Times New Roman" w:cs="Times New Roman"/>
          <w:sz w:val="24"/>
          <w:szCs w:val="24"/>
        </w:rPr>
        <w:t>constituye una buena base para aplicar el MIP en casi todos los cultivos hortícolas. En el periodo de 1997 a 2005, SERVBIO llegó a producir 727</w:t>
      </w:r>
      <w:r w:rsidR="000C48A3" w:rsidRPr="009825AF">
        <w:rPr>
          <w:rFonts w:ascii="Times New Roman" w:hAnsi="Times New Roman" w:cs="Times New Roman"/>
          <w:sz w:val="24"/>
          <w:szCs w:val="24"/>
        </w:rPr>
        <w:t xml:space="preserve"> </w:t>
      </w:r>
      <w:r w:rsidRPr="009825AF">
        <w:rPr>
          <w:rFonts w:ascii="Times New Roman" w:hAnsi="Times New Roman" w:cs="Times New Roman"/>
          <w:sz w:val="24"/>
          <w:szCs w:val="24"/>
        </w:rPr>
        <w:t>305 pulgadas cuadradas</w:t>
      </w:r>
      <w:r w:rsidR="00212E3E" w:rsidRPr="009825AF">
        <w:rPr>
          <w:rFonts w:ascii="Times New Roman" w:hAnsi="Times New Roman" w:cs="Times New Roman"/>
          <w:sz w:val="24"/>
          <w:szCs w:val="24"/>
        </w:rPr>
        <w:t xml:space="preserve"> de huevos</w:t>
      </w:r>
      <w:r w:rsidR="009C685E" w:rsidRPr="009825AF">
        <w:rPr>
          <w:rFonts w:ascii="Times New Roman" w:hAnsi="Times New Roman" w:cs="Times New Roman"/>
          <w:sz w:val="24"/>
          <w:szCs w:val="24"/>
        </w:rPr>
        <w:t xml:space="preserve"> parasitados</w:t>
      </w:r>
      <w:r w:rsidRPr="009825AF">
        <w:rPr>
          <w:rFonts w:ascii="Times New Roman" w:hAnsi="Times New Roman" w:cs="Times New Roman"/>
          <w:sz w:val="24"/>
          <w:szCs w:val="24"/>
        </w:rPr>
        <w:t>, y se cubrieron 3627 ha de diferentes cultivos.</w:t>
      </w:r>
    </w:p>
    <w:p w14:paraId="61EB3ECF" w14:textId="77777777" w:rsidR="00F14C71" w:rsidRPr="009825AF" w:rsidRDefault="00F14C71" w:rsidP="00FC03F2">
      <w:pPr>
        <w:spacing w:line="240" w:lineRule="auto"/>
        <w:ind w:left="426" w:hanging="426"/>
        <w:jc w:val="both"/>
        <w:rPr>
          <w:rFonts w:ascii="Times New Roman" w:hAnsi="Times New Roman" w:cs="Times New Roman"/>
          <w:sz w:val="24"/>
          <w:szCs w:val="24"/>
        </w:rPr>
      </w:pPr>
    </w:p>
    <w:p w14:paraId="0AADC51D" w14:textId="4A0094E2" w:rsidR="00504933" w:rsidRPr="009825AF" w:rsidRDefault="00A620AE" w:rsidP="00FC03F2">
      <w:pPr>
        <w:spacing w:line="240" w:lineRule="auto"/>
        <w:ind w:left="426" w:hanging="426"/>
        <w:jc w:val="both"/>
        <w:rPr>
          <w:rFonts w:ascii="Times New Roman" w:hAnsi="Times New Roman" w:cs="Times New Roman"/>
          <w:b/>
          <w:sz w:val="24"/>
          <w:szCs w:val="24"/>
        </w:rPr>
      </w:pPr>
      <w:r w:rsidRPr="009825AF">
        <w:rPr>
          <w:rFonts w:ascii="Times New Roman" w:hAnsi="Times New Roman" w:cs="Times New Roman"/>
          <w:b/>
          <w:sz w:val="24"/>
          <w:szCs w:val="24"/>
        </w:rPr>
        <w:t>5.2</w:t>
      </w:r>
      <w:r w:rsidR="00F14C71" w:rsidRPr="009825AF">
        <w:rPr>
          <w:rFonts w:ascii="Times New Roman" w:hAnsi="Times New Roman" w:cs="Times New Roman"/>
          <w:b/>
          <w:sz w:val="24"/>
          <w:szCs w:val="24"/>
        </w:rPr>
        <w:tab/>
      </w:r>
      <w:r w:rsidRPr="009825AF">
        <w:rPr>
          <w:rFonts w:ascii="Times New Roman" w:hAnsi="Times New Roman" w:cs="Times New Roman"/>
          <w:b/>
          <w:sz w:val="24"/>
          <w:szCs w:val="24"/>
        </w:rPr>
        <w:t>Crisopas</w:t>
      </w:r>
    </w:p>
    <w:p w14:paraId="24C6FFF7" w14:textId="6D1F55C9" w:rsidR="00504933" w:rsidRPr="009825AF" w:rsidRDefault="00A620AE" w:rsidP="00FC03F2">
      <w:pPr>
        <w:tabs>
          <w:tab w:val="left" w:pos="0"/>
        </w:tabs>
        <w:spacing w:after="0" w:line="240" w:lineRule="auto"/>
        <w:jc w:val="both"/>
        <w:rPr>
          <w:rFonts w:ascii="Times New Roman" w:eastAsia="Times New Roman" w:hAnsi="Times New Roman" w:cs="Times New Roman"/>
          <w:sz w:val="24"/>
          <w:szCs w:val="24"/>
          <w:lang w:eastAsia="es-ES"/>
        </w:rPr>
      </w:pPr>
      <w:r w:rsidRPr="009825AF">
        <w:rPr>
          <w:rFonts w:ascii="Times New Roman" w:eastAsia="Times New Roman" w:hAnsi="Times New Roman" w:cs="Times New Roman"/>
          <w:sz w:val="24"/>
          <w:szCs w:val="24"/>
          <w:lang w:eastAsia="es-ES"/>
        </w:rPr>
        <w:t xml:space="preserve">Las crisopas comprenden </w:t>
      </w:r>
      <w:r w:rsidR="00212E3E" w:rsidRPr="009825AF">
        <w:rPr>
          <w:rFonts w:ascii="Times New Roman" w:eastAsia="Times New Roman" w:hAnsi="Times New Roman" w:cs="Times New Roman"/>
          <w:sz w:val="24"/>
          <w:szCs w:val="24"/>
          <w:lang w:eastAsia="es-ES"/>
        </w:rPr>
        <w:t>varias</w:t>
      </w:r>
      <w:r w:rsidRPr="009825AF">
        <w:rPr>
          <w:rFonts w:ascii="Times New Roman" w:eastAsia="Times New Roman" w:hAnsi="Times New Roman" w:cs="Times New Roman"/>
          <w:sz w:val="24"/>
          <w:szCs w:val="24"/>
          <w:lang w:eastAsia="es-ES"/>
        </w:rPr>
        <w:t xml:space="preserve"> especies</w:t>
      </w:r>
      <w:r w:rsidR="00212E3E" w:rsidRPr="009825AF">
        <w:rPr>
          <w:rFonts w:ascii="Times New Roman" w:eastAsia="Times New Roman" w:hAnsi="Times New Roman" w:cs="Times New Roman"/>
          <w:sz w:val="24"/>
          <w:szCs w:val="24"/>
          <w:lang w:eastAsia="es-ES"/>
        </w:rPr>
        <w:t xml:space="preserve"> de la familia </w:t>
      </w:r>
      <w:proofErr w:type="spellStart"/>
      <w:r w:rsidR="00212E3E" w:rsidRPr="009825AF">
        <w:rPr>
          <w:rFonts w:ascii="Times New Roman" w:eastAsia="Times New Roman" w:hAnsi="Times New Roman" w:cs="Times New Roman"/>
          <w:sz w:val="24"/>
          <w:szCs w:val="24"/>
          <w:lang w:eastAsia="es-ES"/>
        </w:rPr>
        <w:t>Chrysopidae</w:t>
      </w:r>
      <w:proofErr w:type="spellEnd"/>
      <w:r w:rsidR="00212E3E" w:rsidRPr="009825AF">
        <w:rPr>
          <w:rFonts w:ascii="Times New Roman" w:eastAsia="Times New Roman" w:hAnsi="Times New Roman" w:cs="Times New Roman"/>
          <w:sz w:val="24"/>
          <w:szCs w:val="24"/>
          <w:lang w:eastAsia="es-ES"/>
        </w:rPr>
        <w:t xml:space="preserve"> (orden </w:t>
      </w:r>
      <w:proofErr w:type="spellStart"/>
      <w:r w:rsidR="00212E3E" w:rsidRPr="009825AF">
        <w:rPr>
          <w:rFonts w:ascii="Times New Roman" w:eastAsia="Times New Roman" w:hAnsi="Times New Roman" w:cs="Times New Roman"/>
          <w:sz w:val="24"/>
          <w:szCs w:val="24"/>
          <w:lang w:eastAsia="es-ES"/>
        </w:rPr>
        <w:t>Neuroptera</w:t>
      </w:r>
      <w:proofErr w:type="spellEnd"/>
      <w:r w:rsidR="00212E3E" w:rsidRPr="009825AF">
        <w:rPr>
          <w:rFonts w:ascii="Times New Roman" w:eastAsia="Times New Roman" w:hAnsi="Times New Roman" w:cs="Times New Roman"/>
          <w:sz w:val="24"/>
          <w:szCs w:val="24"/>
          <w:lang w:eastAsia="es-ES"/>
        </w:rPr>
        <w:t>)</w:t>
      </w:r>
      <w:r w:rsidRPr="009825AF">
        <w:rPr>
          <w:rFonts w:ascii="Times New Roman" w:eastAsia="Times New Roman" w:hAnsi="Times New Roman" w:cs="Times New Roman"/>
          <w:sz w:val="24"/>
          <w:szCs w:val="24"/>
          <w:lang w:eastAsia="es-ES"/>
        </w:rPr>
        <w:t xml:space="preserve">. En </w:t>
      </w:r>
      <w:r w:rsidRPr="009825AF">
        <w:rPr>
          <w:rFonts w:ascii="Times New Roman" w:hAnsi="Times New Roman" w:cs="Times New Roman"/>
          <w:sz w:val="24"/>
          <w:szCs w:val="24"/>
        </w:rPr>
        <w:t>SERVBIO</w:t>
      </w:r>
      <w:r w:rsidRPr="009825AF">
        <w:rPr>
          <w:rFonts w:ascii="Times New Roman" w:eastAsia="Times New Roman" w:hAnsi="Times New Roman" w:cs="Times New Roman"/>
          <w:sz w:val="24"/>
          <w:szCs w:val="24"/>
          <w:lang w:eastAsia="es-ES"/>
        </w:rPr>
        <w:t xml:space="preserve"> se reprodujo principalmente </w:t>
      </w:r>
      <w:proofErr w:type="spellStart"/>
      <w:r w:rsidRPr="009825AF">
        <w:rPr>
          <w:rFonts w:ascii="Times New Roman" w:eastAsia="Times New Roman" w:hAnsi="Times New Roman" w:cs="Times New Roman"/>
          <w:i/>
          <w:sz w:val="24"/>
          <w:szCs w:val="24"/>
          <w:lang w:eastAsia="es-ES"/>
        </w:rPr>
        <w:t>Chrysoperla</w:t>
      </w:r>
      <w:proofErr w:type="spellEnd"/>
      <w:r w:rsidRPr="009825AF">
        <w:rPr>
          <w:rFonts w:ascii="Times New Roman" w:eastAsia="Times New Roman" w:hAnsi="Times New Roman" w:cs="Times New Roman"/>
          <w:i/>
          <w:sz w:val="24"/>
          <w:szCs w:val="24"/>
          <w:lang w:eastAsia="es-ES"/>
        </w:rPr>
        <w:t xml:space="preserve"> externa</w:t>
      </w:r>
      <w:r w:rsidR="00212E3E" w:rsidRPr="009825AF">
        <w:rPr>
          <w:rFonts w:ascii="Times New Roman" w:eastAsia="Times New Roman" w:hAnsi="Times New Roman" w:cs="Times New Roman"/>
          <w:sz w:val="24"/>
          <w:szCs w:val="24"/>
          <w:lang w:eastAsia="es-ES"/>
        </w:rPr>
        <w:t>, la cual</w:t>
      </w:r>
      <w:r w:rsidR="007E0C6E"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se liber</w:t>
      </w:r>
      <w:r w:rsidR="00212E3E" w:rsidRPr="009825AF">
        <w:rPr>
          <w:rFonts w:ascii="Times New Roman" w:eastAsia="Times New Roman" w:hAnsi="Times New Roman" w:cs="Times New Roman"/>
          <w:sz w:val="24"/>
          <w:szCs w:val="24"/>
          <w:lang w:eastAsia="es-ES"/>
        </w:rPr>
        <w:t>ó</w:t>
      </w:r>
      <w:r w:rsidRPr="009825AF">
        <w:rPr>
          <w:rFonts w:ascii="Times New Roman" w:eastAsia="Times New Roman" w:hAnsi="Times New Roman" w:cs="Times New Roman"/>
          <w:sz w:val="24"/>
          <w:szCs w:val="24"/>
          <w:lang w:eastAsia="es-ES"/>
        </w:rPr>
        <w:t xml:space="preserve"> en </w:t>
      </w:r>
      <w:r w:rsidR="00212E3E" w:rsidRPr="009825AF">
        <w:rPr>
          <w:rFonts w:ascii="Times New Roman" w:eastAsia="Times New Roman" w:hAnsi="Times New Roman" w:cs="Times New Roman"/>
          <w:sz w:val="24"/>
          <w:szCs w:val="24"/>
          <w:lang w:eastAsia="es-ES"/>
        </w:rPr>
        <w:t>varios</w:t>
      </w:r>
      <w:r w:rsidRPr="009825AF">
        <w:rPr>
          <w:rFonts w:ascii="Times New Roman" w:eastAsia="Times New Roman" w:hAnsi="Times New Roman" w:cs="Times New Roman"/>
          <w:sz w:val="24"/>
          <w:szCs w:val="24"/>
          <w:lang w:eastAsia="es-ES"/>
        </w:rPr>
        <w:t xml:space="preserve"> cultivos</w:t>
      </w:r>
      <w:r w:rsidR="00E7281B"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 xml:space="preserve">La producción de crisopas entre 1996 y 2005 </w:t>
      </w:r>
      <w:r w:rsidR="00212E3E" w:rsidRPr="009825AF">
        <w:rPr>
          <w:rFonts w:ascii="Times New Roman" w:eastAsia="Times New Roman" w:hAnsi="Times New Roman" w:cs="Times New Roman"/>
          <w:sz w:val="24"/>
          <w:szCs w:val="24"/>
          <w:lang w:eastAsia="es-ES"/>
        </w:rPr>
        <w:t xml:space="preserve">alcanzó </w:t>
      </w:r>
      <w:r w:rsidRPr="009825AF">
        <w:rPr>
          <w:rFonts w:ascii="Times New Roman" w:eastAsia="Times New Roman" w:hAnsi="Times New Roman" w:cs="Times New Roman"/>
          <w:sz w:val="24"/>
          <w:szCs w:val="24"/>
          <w:lang w:eastAsia="es-ES"/>
        </w:rPr>
        <w:t>232</w:t>
      </w:r>
      <w:r w:rsidR="000C48A3"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802</w:t>
      </w:r>
      <w:r w:rsidR="000C48A3"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000 unidades</w:t>
      </w:r>
      <w:r w:rsidR="00212E3E" w:rsidRPr="009825AF">
        <w:rPr>
          <w:rFonts w:ascii="Times New Roman" w:eastAsia="Times New Roman" w:hAnsi="Times New Roman" w:cs="Times New Roman"/>
          <w:sz w:val="24"/>
          <w:szCs w:val="24"/>
          <w:lang w:eastAsia="es-ES"/>
        </w:rPr>
        <w:t>,</w:t>
      </w:r>
      <w:r w:rsidRPr="009825AF">
        <w:rPr>
          <w:rFonts w:ascii="Times New Roman" w:eastAsia="Times New Roman" w:hAnsi="Times New Roman" w:cs="Times New Roman"/>
          <w:sz w:val="24"/>
          <w:szCs w:val="24"/>
          <w:lang w:eastAsia="es-ES"/>
        </w:rPr>
        <w:t xml:space="preserve"> que se distribuyeron en 5820 ha de cultivos hort</w:t>
      </w:r>
      <w:r w:rsidR="00212E3E" w:rsidRPr="009825AF">
        <w:rPr>
          <w:rFonts w:ascii="Times New Roman" w:eastAsia="Times New Roman" w:hAnsi="Times New Roman" w:cs="Times New Roman"/>
          <w:sz w:val="24"/>
          <w:szCs w:val="24"/>
          <w:lang w:eastAsia="es-ES"/>
        </w:rPr>
        <w:t>ícolas</w:t>
      </w:r>
      <w:r w:rsidRPr="009825AF">
        <w:rPr>
          <w:rFonts w:ascii="Times New Roman" w:eastAsia="Times New Roman" w:hAnsi="Times New Roman" w:cs="Times New Roman"/>
          <w:sz w:val="24"/>
          <w:szCs w:val="24"/>
          <w:lang w:eastAsia="es-ES"/>
        </w:rPr>
        <w:t xml:space="preserve"> y </w:t>
      </w:r>
      <w:r w:rsidR="00212E3E" w:rsidRPr="009825AF">
        <w:rPr>
          <w:rFonts w:ascii="Times New Roman" w:eastAsia="Times New Roman" w:hAnsi="Times New Roman" w:cs="Times New Roman"/>
          <w:sz w:val="24"/>
          <w:szCs w:val="24"/>
          <w:lang w:eastAsia="es-ES"/>
        </w:rPr>
        <w:t xml:space="preserve">en </w:t>
      </w:r>
      <w:r w:rsidRPr="009825AF">
        <w:rPr>
          <w:rFonts w:ascii="Times New Roman" w:eastAsia="Times New Roman" w:hAnsi="Times New Roman" w:cs="Times New Roman"/>
          <w:sz w:val="24"/>
          <w:szCs w:val="24"/>
          <w:lang w:eastAsia="es-ES"/>
        </w:rPr>
        <w:t xml:space="preserve">tabaco, </w:t>
      </w:r>
      <w:r w:rsidR="00212E3E" w:rsidRPr="009825AF">
        <w:rPr>
          <w:rFonts w:ascii="Times New Roman" w:eastAsia="Times New Roman" w:hAnsi="Times New Roman" w:cs="Times New Roman"/>
          <w:sz w:val="24"/>
          <w:szCs w:val="24"/>
          <w:lang w:eastAsia="es-ES"/>
        </w:rPr>
        <w:t xml:space="preserve">con </w:t>
      </w:r>
      <w:r w:rsidRPr="009825AF">
        <w:rPr>
          <w:rFonts w:ascii="Times New Roman" w:eastAsia="Times New Roman" w:hAnsi="Times New Roman" w:cs="Times New Roman"/>
          <w:sz w:val="24"/>
          <w:szCs w:val="24"/>
          <w:lang w:eastAsia="es-ES"/>
        </w:rPr>
        <w:t>un</w:t>
      </w:r>
      <w:r w:rsidR="00D92B79" w:rsidRPr="009825AF">
        <w:rPr>
          <w:rFonts w:ascii="Times New Roman" w:eastAsia="Times New Roman" w:hAnsi="Times New Roman" w:cs="Times New Roman"/>
          <w:sz w:val="24"/>
          <w:szCs w:val="24"/>
          <w:lang w:eastAsia="es-ES"/>
        </w:rPr>
        <w:t xml:space="preserve"> resultado</w:t>
      </w:r>
      <w:r w:rsidRPr="009825AF">
        <w:rPr>
          <w:rFonts w:ascii="Times New Roman" w:eastAsia="Times New Roman" w:hAnsi="Times New Roman" w:cs="Times New Roman"/>
          <w:sz w:val="24"/>
          <w:szCs w:val="24"/>
          <w:lang w:eastAsia="es-ES"/>
        </w:rPr>
        <w:t xml:space="preserve"> </w:t>
      </w:r>
      <w:r w:rsidR="00D92B79" w:rsidRPr="009825AF">
        <w:rPr>
          <w:rFonts w:ascii="Times New Roman" w:eastAsia="Times New Roman" w:hAnsi="Times New Roman" w:cs="Times New Roman"/>
          <w:sz w:val="24"/>
          <w:szCs w:val="24"/>
          <w:lang w:eastAsia="es-ES"/>
        </w:rPr>
        <w:t>exitoso</w:t>
      </w:r>
      <w:r w:rsidRPr="009825AF">
        <w:rPr>
          <w:rFonts w:ascii="Times New Roman" w:eastAsia="Times New Roman" w:hAnsi="Times New Roman" w:cs="Times New Roman"/>
          <w:sz w:val="24"/>
          <w:szCs w:val="24"/>
          <w:lang w:eastAsia="es-ES"/>
        </w:rPr>
        <w:t xml:space="preserve"> en una plantación de pimentón </w:t>
      </w:r>
      <w:r w:rsidR="00212E3E" w:rsidRPr="009825AF">
        <w:rPr>
          <w:rFonts w:ascii="Times New Roman" w:eastAsia="Times New Roman" w:hAnsi="Times New Roman" w:cs="Times New Roman"/>
          <w:sz w:val="24"/>
          <w:szCs w:val="24"/>
          <w:lang w:eastAsia="es-ES"/>
        </w:rPr>
        <w:t xml:space="preserve">o chile dulce </w:t>
      </w:r>
      <w:r w:rsidRPr="009825AF">
        <w:rPr>
          <w:rFonts w:ascii="Times New Roman" w:eastAsia="Times New Roman" w:hAnsi="Times New Roman" w:cs="Times New Roman"/>
          <w:sz w:val="24"/>
          <w:szCs w:val="24"/>
          <w:lang w:eastAsia="es-ES"/>
        </w:rPr>
        <w:t xml:space="preserve">en la localidad </w:t>
      </w:r>
      <w:r w:rsidR="00F576BE" w:rsidRPr="009825AF">
        <w:rPr>
          <w:rFonts w:ascii="Times New Roman" w:eastAsia="Times New Roman" w:hAnsi="Times New Roman" w:cs="Times New Roman"/>
          <w:sz w:val="24"/>
          <w:szCs w:val="24"/>
          <w:lang w:eastAsia="es-ES"/>
        </w:rPr>
        <w:t xml:space="preserve">de </w:t>
      </w:r>
      <w:proofErr w:type="spellStart"/>
      <w:r w:rsidR="00F576BE" w:rsidRPr="009825AF">
        <w:rPr>
          <w:rFonts w:ascii="Times New Roman" w:eastAsia="Times New Roman" w:hAnsi="Times New Roman" w:cs="Times New Roman"/>
          <w:sz w:val="24"/>
          <w:szCs w:val="24"/>
          <w:lang w:eastAsia="es-ES"/>
        </w:rPr>
        <w:t>Humocaro</w:t>
      </w:r>
      <w:proofErr w:type="spellEnd"/>
      <w:r w:rsidR="00F576BE" w:rsidRPr="009825AF">
        <w:rPr>
          <w:rFonts w:ascii="Times New Roman" w:eastAsia="Times New Roman" w:hAnsi="Times New Roman" w:cs="Times New Roman"/>
          <w:sz w:val="24"/>
          <w:szCs w:val="24"/>
          <w:lang w:eastAsia="es-ES"/>
        </w:rPr>
        <w:t xml:space="preserve"> Bajo</w:t>
      </w:r>
      <w:r w:rsidRPr="009825AF">
        <w:rPr>
          <w:rFonts w:ascii="Times New Roman" w:eastAsia="Times New Roman" w:hAnsi="Times New Roman" w:cs="Times New Roman"/>
          <w:sz w:val="24"/>
          <w:szCs w:val="24"/>
          <w:lang w:eastAsia="es-ES"/>
        </w:rPr>
        <w:t xml:space="preserve"> (estado Lara) en octubre de 1996</w:t>
      </w:r>
      <w:r w:rsidR="00D92B79" w:rsidRPr="009825AF">
        <w:rPr>
          <w:rFonts w:ascii="Times New Roman" w:eastAsia="Times New Roman" w:hAnsi="Times New Roman" w:cs="Times New Roman"/>
          <w:sz w:val="24"/>
          <w:szCs w:val="24"/>
          <w:lang w:eastAsia="es-ES"/>
        </w:rPr>
        <w:t xml:space="preserve">, donde </w:t>
      </w:r>
      <w:r w:rsidR="00D92B79" w:rsidRPr="009825AF">
        <w:rPr>
          <w:rFonts w:ascii="Times New Roman" w:eastAsia="Times New Roman" w:hAnsi="Times New Roman" w:cs="Times New Roman"/>
          <w:sz w:val="24"/>
          <w:szCs w:val="24"/>
          <w:lang w:eastAsia="es-ES"/>
        </w:rPr>
        <w:lastRenderedPageBreak/>
        <w:t>s</w:t>
      </w:r>
      <w:r w:rsidRPr="009825AF">
        <w:rPr>
          <w:rFonts w:ascii="Times New Roman" w:eastAsia="Times New Roman" w:hAnsi="Times New Roman" w:cs="Times New Roman"/>
          <w:sz w:val="24"/>
          <w:szCs w:val="24"/>
          <w:lang w:eastAsia="es-ES"/>
        </w:rPr>
        <w:t xml:space="preserve">e realizaron liberaciones de </w:t>
      </w:r>
      <w:r w:rsidR="00462071" w:rsidRPr="009825AF">
        <w:rPr>
          <w:rFonts w:ascii="Times New Roman" w:eastAsia="Times New Roman" w:hAnsi="Times New Roman" w:cs="Times New Roman"/>
          <w:sz w:val="24"/>
          <w:szCs w:val="24"/>
          <w:lang w:eastAsia="es-ES"/>
        </w:rPr>
        <w:t>c</w:t>
      </w:r>
      <w:r w:rsidRPr="009825AF">
        <w:rPr>
          <w:rFonts w:ascii="Times New Roman" w:eastAsia="Times New Roman" w:hAnsi="Times New Roman" w:cs="Times New Roman"/>
          <w:sz w:val="24"/>
          <w:szCs w:val="24"/>
          <w:lang w:eastAsia="es-ES"/>
        </w:rPr>
        <w:t xml:space="preserve">risopas </w:t>
      </w:r>
      <w:r w:rsidR="00C304B5" w:rsidRPr="009825AF">
        <w:rPr>
          <w:rFonts w:ascii="Times New Roman" w:eastAsia="Times New Roman" w:hAnsi="Times New Roman" w:cs="Times New Roman"/>
          <w:sz w:val="24"/>
          <w:szCs w:val="24"/>
          <w:lang w:eastAsia="es-ES"/>
        </w:rPr>
        <w:t xml:space="preserve">mediante </w:t>
      </w:r>
      <w:r w:rsidRPr="009825AF">
        <w:rPr>
          <w:rFonts w:ascii="Times New Roman" w:eastAsia="Times New Roman" w:hAnsi="Times New Roman" w:cs="Times New Roman"/>
          <w:sz w:val="24"/>
          <w:szCs w:val="24"/>
          <w:lang w:eastAsia="es-ES"/>
        </w:rPr>
        <w:t>dosis de 20</w:t>
      </w:r>
      <w:r w:rsidR="00C304B5"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000 larvas/ha</w:t>
      </w:r>
      <w:r w:rsidR="00462071" w:rsidRPr="009825AF">
        <w:rPr>
          <w:rFonts w:ascii="Times New Roman" w:eastAsia="Times New Roman" w:hAnsi="Times New Roman" w:cs="Times New Roman"/>
          <w:sz w:val="24"/>
          <w:szCs w:val="24"/>
          <w:lang w:eastAsia="es-ES"/>
        </w:rPr>
        <w:t xml:space="preserve"> por</w:t>
      </w:r>
      <w:r w:rsidR="00EB28AC" w:rsidRPr="009825AF">
        <w:rPr>
          <w:rFonts w:ascii="Times New Roman" w:eastAsia="Times New Roman" w:hAnsi="Times New Roman" w:cs="Times New Roman"/>
          <w:sz w:val="24"/>
          <w:szCs w:val="24"/>
          <w:lang w:eastAsia="es-ES"/>
        </w:rPr>
        <w:t xml:space="preserve"> </w:t>
      </w:r>
      <w:r w:rsidR="001821A9" w:rsidRPr="009825AF">
        <w:rPr>
          <w:rFonts w:ascii="Times New Roman" w:eastAsia="Times New Roman" w:hAnsi="Times New Roman" w:cs="Times New Roman"/>
          <w:sz w:val="24"/>
          <w:szCs w:val="24"/>
          <w:lang w:eastAsia="es-ES"/>
        </w:rPr>
        <w:t>semana</w:t>
      </w:r>
      <w:r w:rsidR="00462071" w:rsidRPr="009825AF">
        <w:rPr>
          <w:rFonts w:ascii="Times New Roman" w:eastAsia="Times New Roman" w:hAnsi="Times New Roman" w:cs="Times New Roman"/>
          <w:sz w:val="24"/>
          <w:szCs w:val="24"/>
          <w:lang w:eastAsia="es-ES"/>
        </w:rPr>
        <w:t xml:space="preserve">, durante </w:t>
      </w:r>
      <w:r w:rsidRPr="009825AF">
        <w:rPr>
          <w:rFonts w:ascii="Times New Roman" w:eastAsia="Times New Roman" w:hAnsi="Times New Roman" w:cs="Times New Roman"/>
          <w:sz w:val="24"/>
          <w:szCs w:val="24"/>
          <w:lang w:eastAsia="es-ES"/>
        </w:rPr>
        <w:t>ocho semanas, observándose un eficiente control sobre las poblaciones de mosca blanca (</w:t>
      </w:r>
      <w:proofErr w:type="spellStart"/>
      <w:r w:rsidRPr="009825AF">
        <w:rPr>
          <w:rFonts w:ascii="Times New Roman" w:eastAsia="Times New Roman" w:hAnsi="Times New Roman" w:cs="Times New Roman"/>
          <w:i/>
          <w:sz w:val="24"/>
          <w:szCs w:val="24"/>
          <w:lang w:eastAsia="es-ES"/>
        </w:rPr>
        <w:t>Bemisia</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i/>
          <w:sz w:val="24"/>
          <w:szCs w:val="24"/>
          <w:lang w:eastAsia="es-ES"/>
        </w:rPr>
        <w:t>tabaci</w:t>
      </w:r>
      <w:proofErr w:type="spellEnd"/>
      <w:r w:rsidRPr="009825AF">
        <w:rPr>
          <w:rFonts w:ascii="Times New Roman" w:eastAsia="Times New Roman" w:hAnsi="Times New Roman" w:cs="Times New Roman"/>
          <w:sz w:val="24"/>
          <w:szCs w:val="24"/>
          <w:lang w:eastAsia="es-ES"/>
        </w:rPr>
        <w:t>), pasadores de la hoja (</w:t>
      </w:r>
      <w:proofErr w:type="spellStart"/>
      <w:r w:rsidRPr="009825AF">
        <w:rPr>
          <w:rFonts w:ascii="Times New Roman" w:eastAsia="Times New Roman" w:hAnsi="Times New Roman" w:cs="Times New Roman"/>
          <w:i/>
          <w:sz w:val="24"/>
          <w:szCs w:val="24"/>
          <w:lang w:eastAsia="es-ES"/>
        </w:rPr>
        <w:t>Liriom</w:t>
      </w:r>
      <w:r w:rsidR="00462071" w:rsidRPr="009825AF">
        <w:rPr>
          <w:rFonts w:ascii="Times New Roman" w:eastAsia="Times New Roman" w:hAnsi="Times New Roman" w:cs="Times New Roman"/>
          <w:i/>
          <w:sz w:val="24"/>
          <w:szCs w:val="24"/>
          <w:lang w:eastAsia="es-ES"/>
        </w:rPr>
        <w:t>y</w:t>
      </w:r>
      <w:r w:rsidRPr="009825AF">
        <w:rPr>
          <w:rFonts w:ascii="Times New Roman" w:eastAsia="Times New Roman" w:hAnsi="Times New Roman" w:cs="Times New Roman"/>
          <w:i/>
          <w:sz w:val="24"/>
          <w:szCs w:val="24"/>
          <w:lang w:eastAsia="es-ES"/>
        </w:rPr>
        <w:t>za</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sz w:val="24"/>
          <w:szCs w:val="24"/>
          <w:lang w:eastAsia="es-ES"/>
        </w:rPr>
        <w:t>sp</w:t>
      </w:r>
      <w:proofErr w:type="spellEnd"/>
      <w:r w:rsidRPr="009825AF">
        <w:rPr>
          <w:rFonts w:ascii="Times New Roman" w:eastAsia="Times New Roman" w:hAnsi="Times New Roman" w:cs="Times New Roman"/>
          <w:i/>
          <w:sz w:val="24"/>
          <w:szCs w:val="24"/>
          <w:lang w:eastAsia="es-ES"/>
        </w:rPr>
        <w:t>.</w:t>
      </w:r>
      <w:r w:rsidRPr="009825AF">
        <w:rPr>
          <w:rFonts w:ascii="Times New Roman" w:eastAsia="Times New Roman" w:hAnsi="Times New Roman" w:cs="Times New Roman"/>
          <w:sz w:val="24"/>
          <w:szCs w:val="24"/>
          <w:lang w:eastAsia="es-ES"/>
        </w:rPr>
        <w:t>) y áfidos (</w:t>
      </w:r>
      <w:proofErr w:type="spellStart"/>
      <w:r w:rsidRPr="009825AF">
        <w:rPr>
          <w:rFonts w:ascii="Times New Roman" w:eastAsia="Times New Roman" w:hAnsi="Times New Roman" w:cs="Times New Roman"/>
          <w:i/>
          <w:sz w:val="24"/>
          <w:szCs w:val="24"/>
          <w:lang w:eastAsia="es-ES"/>
        </w:rPr>
        <w:t>Aphis</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sz w:val="24"/>
          <w:szCs w:val="24"/>
          <w:lang w:eastAsia="es-ES"/>
        </w:rPr>
        <w:t>sp</w:t>
      </w:r>
      <w:r w:rsidR="00462071" w:rsidRPr="009825AF">
        <w:rPr>
          <w:rFonts w:ascii="Times New Roman" w:eastAsia="Times New Roman" w:hAnsi="Times New Roman" w:cs="Times New Roman"/>
          <w:sz w:val="24"/>
          <w:szCs w:val="24"/>
          <w:lang w:eastAsia="es-ES"/>
        </w:rPr>
        <w:t>p</w:t>
      </w:r>
      <w:proofErr w:type="spellEnd"/>
      <w:r w:rsidR="00462071" w:rsidRPr="009825AF">
        <w:rPr>
          <w:rFonts w:ascii="Times New Roman" w:eastAsia="Times New Roman" w:hAnsi="Times New Roman" w:cs="Times New Roman"/>
          <w:sz w:val="24"/>
          <w:szCs w:val="24"/>
          <w:lang w:eastAsia="es-ES"/>
        </w:rPr>
        <w:t>.</w:t>
      </w:r>
      <w:r w:rsidRPr="009825AF">
        <w:rPr>
          <w:rFonts w:ascii="Times New Roman" w:eastAsia="Times New Roman" w:hAnsi="Times New Roman" w:cs="Times New Roman"/>
          <w:sz w:val="24"/>
          <w:szCs w:val="24"/>
          <w:lang w:eastAsia="es-ES"/>
        </w:rPr>
        <w:t>). Estos programas de M</w:t>
      </w:r>
      <w:r w:rsidR="00462071" w:rsidRPr="009825AF">
        <w:rPr>
          <w:rFonts w:ascii="Times New Roman" w:eastAsia="Times New Roman" w:hAnsi="Times New Roman" w:cs="Times New Roman"/>
          <w:sz w:val="24"/>
          <w:szCs w:val="24"/>
          <w:lang w:eastAsia="es-ES"/>
        </w:rPr>
        <w:t>IP</w:t>
      </w:r>
      <w:r w:rsidRPr="009825AF">
        <w:rPr>
          <w:rFonts w:ascii="Times New Roman" w:eastAsia="Times New Roman" w:hAnsi="Times New Roman" w:cs="Times New Roman"/>
          <w:sz w:val="24"/>
          <w:szCs w:val="24"/>
          <w:lang w:eastAsia="es-ES"/>
        </w:rPr>
        <w:t xml:space="preserve"> se complementaron con liberaciones de </w:t>
      </w:r>
      <w:proofErr w:type="spellStart"/>
      <w:r w:rsidRPr="009825AF">
        <w:rPr>
          <w:rFonts w:ascii="Times New Roman" w:eastAsia="Times New Roman" w:hAnsi="Times New Roman" w:cs="Times New Roman"/>
          <w:i/>
          <w:sz w:val="24"/>
          <w:szCs w:val="24"/>
          <w:lang w:eastAsia="es-ES"/>
        </w:rPr>
        <w:t>Trichogramma</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i/>
          <w:sz w:val="24"/>
          <w:szCs w:val="24"/>
          <w:lang w:eastAsia="es-ES"/>
        </w:rPr>
        <w:t>exiguum</w:t>
      </w:r>
      <w:proofErr w:type="spellEnd"/>
      <w:r w:rsidRPr="009825AF">
        <w:rPr>
          <w:rFonts w:ascii="Times New Roman" w:eastAsia="Times New Roman" w:hAnsi="Times New Roman" w:cs="Times New Roman"/>
          <w:sz w:val="24"/>
          <w:szCs w:val="24"/>
          <w:lang w:eastAsia="es-ES"/>
        </w:rPr>
        <w:t>, para controlar el perforador del fruto</w:t>
      </w:r>
      <w:r w:rsidR="00462071" w:rsidRPr="009825AF">
        <w:rPr>
          <w:rFonts w:ascii="Times New Roman" w:eastAsia="Times New Roman" w:hAnsi="Times New Roman" w:cs="Times New Roman"/>
          <w:sz w:val="24"/>
          <w:szCs w:val="24"/>
          <w:lang w:eastAsia="es-ES"/>
        </w:rPr>
        <w:t xml:space="preserve"> (</w:t>
      </w:r>
      <w:proofErr w:type="spellStart"/>
      <w:r w:rsidR="00D92B79" w:rsidRPr="009825AF">
        <w:rPr>
          <w:rFonts w:ascii="Times New Roman" w:eastAsia="Times New Roman" w:hAnsi="Times New Roman" w:cs="Times New Roman"/>
          <w:i/>
          <w:sz w:val="24"/>
          <w:szCs w:val="24"/>
          <w:lang w:eastAsia="es-ES"/>
        </w:rPr>
        <w:t>Neoleucinodes</w:t>
      </w:r>
      <w:proofErr w:type="spellEnd"/>
      <w:r w:rsidR="00D92B79" w:rsidRPr="009825AF">
        <w:rPr>
          <w:rFonts w:ascii="Times New Roman" w:eastAsia="Times New Roman" w:hAnsi="Times New Roman" w:cs="Times New Roman"/>
          <w:i/>
          <w:sz w:val="24"/>
          <w:szCs w:val="24"/>
          <w:lang w:eastAsia="es-ES"/>
        </w:rPr>
        <w:t xml:space="preserve"> </w:t>
      </w:r>
      <w:proofErr w:type="spellStart"/>
      <w:r w:rsidR="00272D0C" w:rsidRPr="009825AF">
        <w:rPr>
          <w:rFonts w:ascii="Times New Roman" w:eastAsia="Times New Roman" w:hAnsi="Times New Roman" w:cs="Times New Roman"/>
          <w:i/>
          <w:sz w:val="24"/>
          <w:szCs w:val="24"/>
          <w:lang w:eastAsia="es-ES"/>
        </w:rPr>
        <w:t>elegantallis</w:t>
      </w:r>
      <w:proofErr w:type="spellEnd"/>
      <w:r w:rsidR="00272D0C" w:rsidRPr="009825AF">
        <w:rPr>
          <w:rFonts w:ascii="Times New Roman" w:eastAsia="Times New Roman" w:hAnsi="Times New Roman" w:cs="Times New Roman"/>
          <w:sz w:val="24"/>
          <w:szCs w:val="24"/>
          <w:lang w:eastAsia="es-ES"/>
        </w:rPr>
        <w:t>) (</w:t>
      </w:r>
      <w:r w:rsidRPr="009825AF">
        <w:rPr>
          <w:rFonts w:ascii="Times New Roman" w:eastAsia="Times New Roman" w:hAnsi="Times New Roman" w:cs="Times New Roman"/>
          <w:color w:val="0070C0"/>
          <w:sz w:val="24"/>
          <w:szCs w:val="24"/>
          <w:lang w:eastAsia="es-ES"/>
        </w:rPr>
        <w:t xml:space="preserve">Ferrer </w:t>
      </w:r>
      <w:r w:rsidR="00C00A4C" w:rsidRPr="009825AF">
        <w:rPr>
          <w:rFonts w:ascii="Times New Roman" w:eastAsia="Times New Roman" w:hAnsi="Times New Roman" w:cs="Times New Roman"/>
          <w:i/>
          <w:iCs/>
          <w:color w:val="0070C0"/>
          <w:sz w:val="24"/>
          <w:szCs w:val="24"/>
          <w:lang w:eastAsia="es-ES"/>
        </w:rPr>
        <w:t>et al.</w:t>
      </w:r>
      <w:r w:rsidRPr="009825AF">
        <w:rPr>
          <w:rFonts w:ascii="Times New Roman" w:eastAsia="Times New Roman" w:hAnsi="Times New Roman" w:cs="Times New Roman"/>
          <w:color w:val="0070C0"/>
          <w:sz w:val="24"/>
          <w:szCs w:val="24"/>
          <w:lang w:eastAsia="es-ES"/>
        </w:rPr>
        <w:t xml:space="preserve"> 1999</w:t>
      </w:r>
      <w:r w:rsidRPr="009825AF">
        <w:rPr>
          <w:rFonts w:ascii="Times New Roman" w:eastAsia="Times New Roman" w:hAnsi="Times New Roman" w:cs="Times New Roman"/>
          <w:sz w:val="24"/>
          <w:szCs w:val="24"/>
          <w:lang w:eastAsia="es-ES"/>
        </w:rPr>
        <w:t>)</w:t>
      </w:r>
      <w:r w:rsidR="00462071" w:rsidRPr="009825AF">
        <w:rPr>
          <w:rFonts w:ascii="Times New Roman" w:eastAsia="Times New Roman" w:hAnsi="Times New Roman" w:cs="Times New Roman"/>
          <w:sz w:val="24"/>
          <w:szCs w:val="24"/>
          <w:lang w:eastAsia="es-ES"/>
        </w:rPr>
        <w:t>.</w:t>
      </w:r>
    </w:p>
    <w:p w14:paraId="6A98805C" w14:textId="77777777" w:rsidR="00504933" w:rsidRPr="009825AF" w:rsidRDefault="00504933" w:rsidP="00FC03F2">
      <w:pPr>
        <w:tabs>
          <w:tab w:val="left" w:pos="0"/>
        </w:tabs>
        <w:spacing w:after="0" w:line="240" w:lineRule="auto"/>
        <w:jc w:val="both"/>
        <w:rPr>
          <w:rFonts w:ascii="Times New Roman" w:eastAsia="Times New Roman" w:hAnsi="Times New Roman" w:cs="Times New Roman"/>
          <w:sz w:val="24"/>
          <w:szCs w:val="24"/>
          <w:lang w:eastAsia="es-ES"/>
        </w:rPr>
      </w:pPr>
    </w:p>
    <w:p w14:paraId="292B3B78" w14:textId="45F472FA" w:rsidR="00504933" w:rsidRPr="009825AF" w:rsidRDefault="1D465A2B" w:rsidP="00FC03F2">
      <w:pPr>
        <w:tabs>
          <w:tab w:val="left" w:pos="426"/>
        </w:tabs>
        <w:spacing w:after="0" w:line="240" w:lineRule="auto"/>
        <w:jc w:val="both"/>
        <w:rPr>
          <w:rFonts w:ascii="Times New Roman" w:hAnsi="Times New Roman" w:cs="Times New Roman"/>
          <w:b/>
          <w:bCs/>
          <w:sz w:val="24"/>
          <w:szCs w:val="24"/>
        </w:rPr>
      </w:pPr>
      <w:r w:rsidRPr="009825AF">
        <w:rPr>
          <w:rFonts w:ascii="Times New Roman" w:hAnsi="Times New Roman" w:cs="Times New Roman"/>
          <w:b/>
          <w:bCs/>
          <w:sz w:val="24"/>
          <w:szCs w:val="24"/>
        </w:rPr>
        <w:t>5.3</w:t>
      </w:r>
      <w:r w:rsidR="00F14C71" w:rsidRPr="009825AF">
        <w:rPr>
          <w:rFonts w:ascii="Times New Roman" w:hAnsi="Times New Roman" w:cs="Times New Roman"/>
          <w:b/>
          <w:bCs/>
          <w:sz w:val="24"/>
          <w:szCs w:val="24"/>
        </w:rPr>
        <w:tab/>
      </w:r>
      <w:r w:rsidRPr="009825AF">
        <w:rPr>
          <w:rFonts w:ascii="Times New Roman" w:hAnsi="Times New Roman" w:cs="Times New Roman"/>
          <w:b/>
          <w:bCs/>
          <w:sz w:val="24"/>
          <w:szCs w:val="24"/>
        </w:rPr>
        <w:t>Nematodos entomopatógenos</w:t>
      </w:r>
    </w:p>
    <w:p w14:paraId="4DEBAEBF" w14:textId="77777777" w:rsidR="00F14C71" w:rsidRPr="009825AF" w:rsidRDefault="00F14C71" w:rsidP="00FC03F2">
      <w:pPr>
        <w:tabs>
          <w:tab w:val="left" w:pos="426"/>
        </w:tabs>
        <w:spacing w:after="0" w:line="240" w:lineRule="auto"/>
        <w:jc w:val="both"/>
        <w:rPr>
          <w:rFonts w:ascii="Times New Roman" w:hAnsi="Times New Roman" w:cs="Times New Roman"/>
          <w:b/>
          <w:bCs/>
          <w:sz w:val="24"/>
          <w:szCs w:val="24"/>
        </w:rPr>
      </w:pPr>
    </w:p>
    <w:p w14:paraId="25088300" w14:textId="196F8B25" w:rsidR="00D75B00" w:rsidRPr="009825AF" w:rsidRDefault="1D465A2B" w:rsidP="00FC03F2">
      <w:pPr>
        <w:tabs>
          <w:tab w:val="left" w:pos="0"/>
        </w:tabs>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En </w:t>
      </w:r>
      <w:r w:rsidR="00462071" w:rsidRPr="009825AF">
        <w:rPr>
          <w:rFonts w:ascii="Times New Roman" w:hAnsi="Times New Roman" w:cs="Times New Roman"/>
          <w:sz w:val="24"/>
          <w:szCs w:val="24"/>
        </w:rPr>
        <w:t xml:space="preserve">una </w:t>
      </w:r>
      <w:r w:rsidRPr="009825AF">
        <w:rPr>
          <w:rFonts w:ascii="Times New Roman" w:hAnsi="Times New Roman" w:cs="Times New Roman"/>
          <w:sz w:val="24"/>
          <w:szCs w:val="24"/>
        </w:rPr>
        <w:t xml:space="preserve">visita realizada en 2000 al </w:t>
      </w:r>
      <w:r w:rsidR="00D75B00" w:rsidRPr="009825AF">
        <w:rPr>
          <w:rFonts w:ascii="Times New Roman" w:hAnsi="Times New Roman" w:cs="Times New Roman"/>
          <w:sz w:val="24"/>
          <w:szCs w:val="24"/>
        </w:rPr>
        <w:t>L</w:t>
      </w:r>
      <w:r w:rsidRPr="009825AF">
        <w:rPr>
          <w:rFonts w:ascii="Times New Roman" w:hAnsi="Times New Roman" w:cs="Times New Roman"/>
          <w:sz w:val="24"/>
          <w:szCs w:val="24"/>
        </w:rPr>
        <w:t>aboratorio Pablo Noriega</w:t>
      </w:r>
      <w:r w:rsidR="00D75B00" w:rsidRPr="009825AF">
        <w:rPr>
          <w:rFonts w:ascii="Times New Roman" w:hAnsi="Times New Roman" w:cs="Times New Roman"/>
          <w:sz w:val="24"/>
          <w:szCs w:val="24"/>
        </w:rPr>
        <w:t>,</w:t>
      </w:r>
      <w:r w:rsidRPr="009825AF">
        <w:rPr>
          <w:rFonts w:ascii="Times New Roman" w:hAnsi="Times New Roman" w:cs="Times New Roman"/>
          <w:sz w:val="24"/>
          <w:szCs w:val="24"/>
        </w:rPr>
        <w:t xml:space="preserve"> localizado en </w:t>
      </w:r>
      <w:proofErr w:type="spellStart"/>
      <w:r w:rsidRPr="009825AF">
        <w:rPr>
          <w:rFonts w:ascii="Times New Roman" w:hAnsi="Times New Roman" w:cs="Times New Roman"/>
          <w:sz w:val="24"/>
          <w:szCs w:val="24"/>
        </w:rPr>
        <w:t>Quivic</w:t>
      </w:r>
      <w:r w:rsidR="00D75B00" w:rsidRPr="009825AF">
        <w:rPr>
          <w:rFonts w:ascii="Times New Roman" w:hAnsi="Times New Roman" w:cs="Times New Roman"/>
          <w:sz w:val="24"/>
          <w:szCs w:val="24"/>
        </w:rPr>
        <w:t>á</w:t>
      </w:r>
      <w:r w:rsidRPr="009825AF">
        <w:rPr>
          <w:rFonts w:ascii="Times New Roman" w:hAnsi="Times New Roman" w:cs="Times New Roman"/>
          <w:sz w:val="24"/>
          <w:szCs w:val="24"/>
        </w:rPr>
        <w:t>n</w:t>
      </w:r>
      <w:proofErr w:type="spellEnd"/>
      <w:r w:rsidRPr="009825AF">
        <w:rPr>
          <w:rFonts w:ascii="Times New Roman" w:hAnsi="Times New Roman" w:cs="Times New Roman"/>
          <w:sz w:val="24"/>
          <w:szCs w:val="24"/>
        </w:rPr>
        <w:t>, La Habana, Cuba, obtuv</w:t>
      </w:r>
      <w:r w:rsidR="00D75B00" w:rsidRPr="009825AF">
        <w:rPr>
          <w:rFonts w:ascii="Times New Roman" w:hAnsi="Times New Roman" w:cs="Times New Roman"/>
          <w:sz w:val="24"/>
          <w:szCs w:val="24"/>
        </w:rPr>
        <w:t>imos</w:t>
      </w:r>
      <w:r w:rsidRPr="009825AF">
        <w:rPr>
          <w:rFonts w:ascii="Times New Roman" w:hAnsi="Times New Roman" w:cs="Times New Roman"/>
          <w:sz w:val="24"/>
          <w:szCs w:val="24"/>
        </w:rPr>
        <w:t xml:space="preserve"> la cepa inicial del nematodo </w:t>
      </w:r>
      <w:proofErr w:type="spellStart"/>
      <w:r w:rsidRPr="009825AF">
        <w:rPr>
          <w:rFonts w:ascii="Times New Roman" w:hAnsi="Times New Roman" w:cs="Times New Roman"/>
          <w:i/>
          <w:iCs/>
          <w:sz w:val="24"/>
          <w:szCs w:val="24"/>
        </w:rPr>
        <w:t>Heterorhabditis</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bacteriophora</w:t>
      </w:r>
      <w:proofErr w:type="spellEnd"/>
      <w:r w:rsidRPr="009825AF">
        <w:rPr>
          <w:rFonts w:ascii="Times New Roman" w:hAnsi="Times New Roman" w:cs="Times New Roman"/>
          <w:sz w:val="24"/>
          <w:szCs w:val="24"/>
        </w:rPr>
        <w:t xml:space="preserve">, la cual se incorporó en el laboratorio para reproducirla, </w:t>
      </w:r>
      <w:r w:rsidR="006E0948" w:rsidRPr="009825AF">
        <w:rPr>
          <w:rFonts w:ascii="Times New Roman" w:hAnsi="Times New Roman" w:cs="Times New Roman"/>
          <w:sz w:val="24"/>
          <w:szCs w:val="24"/>
        </w:rPr>
        <w:t xml:space="preserve">se utilizó </w:t>
      </w:r>
      <w:r w:rsidRPr="009825AF">
        <w:rPr>
          <w:rFonts w:ascii="Times New Roman" w:hAnsi="Times New Roman" w:cs="Times New Roman"/>
          <w:sz w:val="24"/>
          <w:szCs w:val="24"/>
        </w:rPr>
        <w:t xml:space="preserve">larvas de último instar de </w:t>
      </w:r>
      <w:proofErr w:type="spellStart"/>
      <w:r w:rsidRPr="009825AF">
        <w:rPr>
          <w:rFonts w:ascii="Times New Roman" w:hAnsi="Times New Roman" w:cs="Times New Roman"/>
          <w:i/>
          <w:iCs/>
          <w:sz w:val="24"/>
          <w:szCs w:val="24"/>
        </w:rPr>
        <w:t>Galleria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mellonella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Pyralidae</w:t>
      </w:r>
      <w:proofErr w:type="spellEnd"/>
      <w:r w:rsidRPr="009825AF">
        <w:rPr>
          <w:rFonts w:ascii="Times New Roman" w:hAnsi="Times New Roman" w:cs="Times New Roman"/>
          <w:sz w:val="24"/>
          <w:szCs w:val="24"/>
        </w:rPr>
        <w:t xml:space="preserve">). </w:t>
      </w:r>
    </w:p>
    <w:p w14:paraId="20141BF4" w14:textId="77777777" w:rsidR="00F14C71" w:rsidRPr="009825AF" w:rsidRDefault="00F14C71" w:rsidP="00FC03F2">
      <w:pPr>
        <w:tabs>
          <w:tab w:val="left" w:pos="0"/>
        </w:tabs>
        <w:spacing w:after="0" w:line="240" w:lineRule="auto"/>
        <w:jc w:val="both"/>
        <w:rPr>
          <w:rFonts w:ascii="Times New Roman" w:hAnsi="Times New Roman" w:cs="Times New Roman"/>
          <w:sz w:val="24"/>
          <w:szCs w:val="24"/>
        </w:rPr>
      </w:pPr>
    </w:p>
    <w:p w14:paraId="7B716B5A" w14:textId="4E1D2264" w:rsidR="003E02B6" w:rsidRPr="009825AF" w:rsidRDefault="1D465A2B" w:rsidP="00FC03F2">
      <w:pPr>
        <w:spacing w:line="240" w:lineRule="auto"/>
        <w:jc w:val="both"/>
        <w:rPr>
          <w:rFonts w:ascii="Times New Roman" w:hAnsi="Times New Roman" w:cs="Times New Roman"/>
          <w:sz w:val="24"/>
          <w:szCs w:val="24"/>
        </w:rPr>
      </w:pPr>
      <w:r w:rsidRPr="009825AF">
        <w:rPr>
          <w:rFonts w:ascii="Times New Roman" w:hAnsi="Times New Roman" w:cs="Times New Roman"/>
          <w:sz w:val="24"/>
          <w:szCs w:val="24"/>
        </w:rPr>
        <w:t>El principal logro de SERVBIO fue obtener un control de las ninfas de la candelilla o salivazo</w:t>
      </w:r>
      <w:r w:rsidR="003E02B6"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Aeneolamia</w:t>
      </w:r>
      <w:proofErr w:type="spellEnd"/>
      <w:r w:rsidRPr="009825AF">
        <w:rPr>
          <w:rFonts w:ascii="Times New Roman" w:hAnsi="Times New Roman" w:cs="Times New Roman"/>
          <w:i/>
          <w:iCs/>
          <w:sz w:val="24"/>
          <w:szCs w:val="24"/>
        </w:rPr>
        <w:t xml:space="preserve"> varia</w:t>
      </w:r>
      <w:r w:rsidR="003E02B6" w:rsidRPr="009825AF">
        <w:rPr>
          <w:rFonts w:ascii="Times New Roman" w:hAnsi="Times New Roman" w:cs="Times New Roman"/>
          <w:sz w:val="24"/>
          <w:szCs w:val="24"/>
        </w:rPr>
        <w:t>), la</w:t>
      </w:r>
      <w:r w:rsidRPr="009825AF">
        <w:rPr>
          <w:rFonts w:ascii="Times New Roman" w:hAnsi="Times New Roman" w:cs="Times New Roman"/>
          <w:sz w:val="24"/>
          <w:szCs w:val="24"/>
        </w:rPr>
        <w:t xml:space="preserve"> cual es la segunda plaga en importancia en caña de azúcar en Venezuela</w:t>
      </w:r>
      <w:r w:rsidR="003E02B6" w:rsidRPr="009825AF">
        <w:rPr>
          <w:rFonts w:ascii="Times New Roman" w:hAnsi="Times New Roman" w:cs="Times New Roman"/>
          <w:sz w:val="24"/>
          <w:szCs w:val="24"/>
        </w:rPr>
        <w:t xml:space="preserve">. Se efectuó </w:t>
      </w:r>
      <w:r w:rsidRPr="009825AF">
        <w:rPr>
          <w:rFonts w:ascii="Times New Roman" w:hAnsi="Times New Roman" w:cs="Times New Roman"/>
          <w:sz w:val="24"/>
          <w:szCs w:val="24"/>
        </w:rPr>
        <w:t xml:space="preserve">un ensayo en el estado </w:t>
      </w:r>
      <w:proofErr w:type="gramStart"/>
      <w:r w:rsidRPr="009825AF">
        <w:rPr>
          <w:rFonts w:ascii="Times New Roman" w:hAnsi="Times New Roman" w:cs="Times New Roman"/>
          <w:sz w:val="24"/>
          <w:szCs w:val="24"/>
        </w:rPr>
        <w:t>Portuguesa</w:t>
      </w:r>
      <w:proofErr w:type="gramEnd"/>
      <w:r w:rsidRPr="009825AF">
        <w:rPr>
          <w:rFonts w:ascii="Times New Roman" w:hAnsi="Times New Roman" w:cs="Times New Roman"/>
          <w:sz w:val="24"/>
          <w:szCs w:val="24"/>
        </w:rPr>
        <w:t>, utilizándose dosis entre 50 a 100 millones de nematodos por hectárea</w:t>
      </w:r>
      <w:r w:rsidR="003E02B6" w:rsidRPr="009825AF">
        <w:rPr>
          <w:rFonts w:ascii="Times New Roman" w:hAnsi="Times New Roman" w:cs="Times New Roman"/>
          <w:sz w:val="24"/>
          <w:szCs w:val="24"/>
        </w:rPr>
        <w:t xml:space="preserve">, con lo cual </w:t>
      </w:r>
      <w:r w:rsidRPr="009825AF">
        <w:rPr>
          <w:rFonts w:ascii="Times New Roman" w:hAnsi="Times New Roman" w:cs="Times New Roman"/>
          <w:sz w:val="24"/>
          <w:szCs w:val="24"/>
        </w:rPr>
        <w:t>se obtuvo un control de ninfas</w:t>
      </w:r>
      <w:r w:rsidR="003E02B6" w:rsidRPr="009825AF">
        <w:rPr>
          <w:rFonts w:ascii="Times New Roman" w:hAnsi="Times New Roman" w:cs="Times New Roman"/>
          <w:sz w:val="24"/>
          <w:szCs w:val="24"/>
        </w:rPr>
        <w:t xml:space="preserve"> de</w:t>
      </w:r>
      <w:r w:rsidRPr="009825AF">
        <w:rPr>
          <w:rFonts w:ascii="Times New Roman" w:hAnsi="Times New Roman" w:cs="Times New Roman"/>
          <w:sz w:val="24"/>
          <w:szCs w:val="24"/>
        </w:rPr>
        <w:t xml:space="preserve"> hasta 80</w:t>
      </w:r>
      <w:r w:rsidR="00C81745" w:rsidRPr="009825AF">
        <w:rPr>
          <w:rFonts w:ascii="Times New Roman" w:hAnsi="Times New Roman" w:cs="Times New Roman"/>
          <w:sz w:val="24"/>
          <w:szCs w:val="24"/>
        </w:rPr>
        <w:t xml:space="preserve"> </w:t>
      </w:r>
      <w:r w:rsidRPr="009825AF">
        <w:rPr>
          <w:rFonts w:ascii="Times New Roman" w:hAnsi="Times New Roman" w:cs="Times New Roman"/>
          <w:sz w:val="24"/>
          <w:szCs w:val="24"/>
        </w:rPr>
        <w:t>% (</w:t>
      </w:r>
      <w:r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Pr="009825AF">
        <w:rPr>
          <w:rFonts w:ascii="Times New Roman" w:hAnsi="Times New Roman" w:cs="Times New Roman"/>
          <w:color w:val="0070C0"/>
          <w:sz w:val="24"/>
          <w:szCs w:val="24"/>
        </w:rPr>
        <w:t xml:space="preserve"> 2004</w:t>
      </w:r>
      <w:r w:rsidRPr="009825AF">
        <w:rPr>
          <w:rFonts w:ascii="Times New Roman" w:hAnsi="Times New Roman" w:cs="Times New Roman"/>
          <w:sz w:val="24"/>
          <w:szCs w:val="24"/>
        </w:rPr>
        <w:t xml:space="preserve">).  </w:t>
      </w:r>
    </w:p>
    <w:p w14:paraId="79FC7C9A" w14:textId="12C467AF" w:rsidR="00A620AE" w:rsidRPr="009825AF" w:rsidRDefault="003E02B6"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Los </w:t>
      </w:r>
      <w:r w:rsidR="1D465A2B" w:rsidRPr="009825AF">
        <w:rPr>
          <w:rFonts w:ascii="Times New Roman" w:hAnsi="Times New Roman" w:cs="Times New Roman"/>
          <w:sz w:val="24"/>
          <w:szCs w:val="24"/>
        </w:rPr>
        <w:t xml:space="preserve">laboratorios del Central Azucarero Agroindustrial Ezequiel Zamora (CAAEZ) y de la Fundación para el Desarrollo de la Caña de Azúcar (FUNDACAÑA) adoptaron el uso de nematodos en sus programas para el control de la candelilla, por lo que mantienen producciones </w:t>
      </w:r>
      <w:r w:rsidR="007E57FB" w:rsidRPr="009825AF">
        <w:rPr>
          <w:rFonts w:ascii="Times New Roman" w:hAnsi="Times New Roman" w:cs="Times New Roman"/>
          <w:sz w:val="24"/>
          <w:szCs w:val="24"/>
        </w:rPr>
        <w:t>importantes, y</w:t>
      </w:r>
      <w:r w:rsidR="1D465A2B" w:rsidRPr="009825AF">
        <w:rPr>
          <w:rFonts w:ascii="Times New Roman" w:hAnsi="Times New Roman" w:cs="Times New Roman"/>
          <w:sz w:val="24"/>
          <w:szCs w:val="24"/>
        </w:rPr>
        <w:t xml:space="preserve"> se viene utilizando ya como una solución para el combate de esta plaga. Mediante este logro se puede considerar a la caña de azúcar</w:t>
      </w:r>
      <w:r w:rsidRPr="009825AF">
        <w:rPr>
          <w:rFonts w:ascii="Times New Roman" w:hAnsi="Times New Roman" w:cs="Times New Roman"/>
          <w:sz w:val="24"/>
          <w:szCs w:val="24"/>
        </w:rPr>
        <w:t xml:space="preserve"> </w:t>
      </w:r>
      <w:r w:rsidR="1D465A2B" w:rsidRPr="009825AF">
        <w:rPr>
          <w:rFonts w:ascii="Times New Roman" w:hAnsi="Times New Roman" w:cs="Times New Roman"/>
          <w:sz w:val="24"/>
          <w:szCs w:val="24"/>
        </w:rPr>
        <w:t xml:space="preserve">como un cultivo candidato a ser libre de plaguicidas, </w:t>
      </w:r>
      <w:r w:rsidRPr="009825AF">
        <w:rPr>
          <w:rFonts w:ascii="Times New Roman" w:hAnsi="Times New Roman" w:cs="Times New Roman"/>
          <w:sz w:val="24"/>
          <w:szCs w:val="24"/>
        </w:rPr>
        <w:t>por contarse además</w:t>
      </w:r>
      <w:r w:rsidR="1D465A2B" w:rsidRPr="009825AF">
        <w:rPr>
          <w:rFonts w:ascii="Times New Roman" w:hAnsi="Times New Roman" w:cs="Times New Roman"/>
          <w:sz w:val="24"/>
          <w:szCs w:val="24"/>
        </w:rPr>
        <w:t xml:space="preserve"> con la utilización de hongos entomopat</w:t>
      </w:r>
      <w:r w:rsidR="000C44D8" w:rsidRPr="009825AF">
        <w:rPr>
          <w:rFonts w:ascii="Times New Roman" w:hAnsi="Times New Roman" w:cs="Times New Roman"/>
          <w:sz w:val="24"/>
          <w:szCs w:val="24"/>
        </w:rPr>
        <w:t>ó</w:t>
      </w:r>
      <w:r w:rsidR="1D465A2B" w:rsidRPr="009825AF">
        <w:rPr>
          <w:rFonts w:ascii="Times New Roman" w:hAnsi="Times New Roman" w:cs="Times New Roman"/>
          <w:sz w:val="24"/>
          <w:szCs w:val="24"/>
        </w:rPr>
        <w:t xml:space="preserve">genos para </w:t>
      </w:r>
      <w:r w:rsidR="007E57FB" w:rsidRPr="009825AF">
        <w:rPr>
          <w:rFonts w:ascii="Times New Roman" w:hAnsi="Times New Roman" w:cs="Times New Roman"/>
          <w:sz w:val="24"/>
          <w:szCs w:val="24"/>
        </w:rPr>
        <w:t>el control</w:t>
      </w:r>
      <w:r w:rsidR="1D465A2B" w:rsidRPr="009825AF">
        <w:rPr>
          <w:rFonts w:ascii="Times New Roman" w:hAnsi="Times New Roman" w:cs="Times New Roman"/>
          <w:sz w:val="24"/>
          <w:szCs w:val="24"/>
        </w:rPr>
        <w:t xml:space="preserve"> de los adultos de candelilla y mediante los parasitoides, </w:t>
      </w:r>
      <w:r w:rsidR="1D465A2B" w:rsidRPr="009825AF">
        <w:rPr>
          <w:rFonts w:ascii="Times New Roman" w:hAnsi="Times New Roman" w:cs="Times New Roman"/>
          <w:i/>
          <w:iCs/>
          <w:sz w:val="24"/>
          <w:szCs w:val="24"/>
        </w:rPr>
        <w:t xml:space="preserve">C. </w:t>
      </w:r>
      <w:proofErr w:type="spellStart"/>
      <w:r w:rsidR="1D465A2B" w:rsidRPr="009825AF">
        <w:rPr>
          <w:rFonts w:ascii="Times New Roman" w:hAnsi="Times New Roman" w:cs="Times New Roman"/>
          <w:i/>
          <w:iCs/>
          <w:sz w:val="24"/>
          <w:szCs w:val="24"/>
        </w:rPr>
        <w:t>flavipes</w:t>
      </w:r>
      <w:proofErr w:type="spellEnd"/>
      <w:r w:rsidR="1D465A2B" w:rsidRPr="009825AF">
        <w:rPr>
          <w:rFonts w:ascii="Times New Roman" w:hAnsi="Times New Roman" w:cs="Times New Roman"/>
          <w:i/>
          <w:iCs/>
          <w:sz w:val="24"/>
          <w:szCs w:val="24"/>
        </w:rPr>
        <w:t xml:space="preserve"> </w:t>
      </w:r>
      <w:r w:rsidR="1D465A2B" w:rsidRPr="009825AF">
        <w:rPr>
          <w:rFonts w:ascii="Times New Roman" w:hAnsi="Times New Roman" w:cs="Times New Roman"/>
          <w:iCs/>
          <w:sz w:val="24"/>
          <w:szCs w:val="24"/>
        </w:rPr>
        <w:t>y</w:t>
      </w:r>
      <w:r w:rsidR="1D465A2B" w:rsidRPr="009825AF">
        <w:rPr>
          <w:rFonts w:ascii="Times New Roman" w:hAnsi="Times New Roman" w:cs="Times New Roman"/>
          <w:i/>
          <w:iCs/>
          <w:sz w:val="24"/>
          <w:szCs w:val="24"/>
        </w:rPr>
        <w:t xml:space="preserve"> L. </w:t>
      </w:r>
      <w:proofErr w:type="spellStart"/>
      <w:r w:rsidR="1D465A2B" w:rsidRPr="009825AF">
        <w:rPr>
          <w:rFonts w:ascii="Times New Roman" w:hAnsi="Times New Roman" w:cs="Times New Roman"/>
          <w:i/>
          <w:iCs/>
          <w:sz w:val="24"/>
          <w:szCs w:val="24"/>
        </w:rPr>
        <w:t>minense</w:t>
      </w:r>
      <w:proofErr w:type="spellEnd"/>
      <w:r w:rsidR="1D465A2B" w:rsidRPr="009825AF">
        <w:rPr>
          <w:rFonts w:ascii="Times New Roman" w:hAnsi="Times New Roman" w:cs="Times New Roman"/>
          <w:sz w:val="24"/>
          <w:szCs w:val="24"/>
        </w:rPr>
        <w:t xml:space="preserve"> para el control de los taladradores. </w:t>
      </w:r>
    </w:p>
    <w:p w14:paraId="5F663ABE" w14:textId="77777777" w:rsidR="00504933" w:rsidRPr="009825AF" w:rsidRDefault="00504933" w:rsidP="00FC03F2">
      <w:pPr>
        <w:spacing w:after="0" w:line="240" w:lineRule="auto"/>
        <w:jc w:val="both"/>
        <w:rPr>
          <w:rFonts w:ascii="Times New Roman" w:hAnsi="Times New Roman" w:cs="Times New Roman"/>
          <w:b/>
          <w:bCs/>
          <w:sz w:val="24"/>
          <w:szCs w:val="24"/>
        </w:rPr>
      </w:pPr>
    </w:p>
    <w:p w14:paraId="72F5E971" w14:textId="01006365" w:rsidR="00504933" w:rsidRPr="009825AF" w:rsidRDefault="1D465A2B" w:rsidP="00FC03F2">
      <w:pPr>
        <w:spacing w:after="0" w:line="240" w:lineRule="auto"/>
        <w:ind w:left="426" w:hanging="426"/>
        <w:jc w:val="both"/>
        <w:rPr>
          <w:rFonts w:ascii="Times New Roman" w:hAnsi="Times New Roman" w:cs="Times New Roman"/>
          <w:b/>
          <w:bCs/>
          <w:sz w:val="24"/>
          <w:szCs w:val="24"/>
        </w:rPr>
      </w:pPr>
      <w:r w:rsidRPr="009825AF">
        <w:rPr>
          <w:rFonts w:ascii="Times New Roman" w:hAnsi="Times New Roman" w:cs="Times New Roman"/>
          <w:b/>
          <w:bCs/>
          <w:sz w:val="24"/>
          <w:szCs w:val="24"/>
        </w:rPr>
        <w:t>5.4</w:t>
      </w:r>
      <w:r w:rsidR="00F14C71" w:rsidRPr="009825AF">
        <w:rPr>
          <w:rFonts w:ascii="Times New Roman" w:hAnsi="Times New Roman" w:cs="Times New Roman"/>
          <w:b/>
          <w:bCs/>
          <w:sz w:val="24"/>
          <w:szCs w:val="24"/>
        </w:rPr>
        <w:tab/>
      </w:r>
      <w:r w:rsidRPr="009825AF">
        <w:rPr>
          <w:rFonts w:ascii="Times New Roman" w:hAnsi="Times New Roman" w:cs="Times New Roman"/>
          <w:b/>
          <w:bCs/>
          <w:sz w:val="24"/>
          <w:szCs w:val="24"/>
        </w:rPr>
        <w:t>Virus entomopat</w:t>
      </w:r>
      <w:r w:rsidR="000C44D8" w:rsidRPr="009825AF">
        <w:rPr>
          <w:rFonts w:ascii="Times New Roman" w:hAnsi="Times New Roman" w:cs="Times New Roman"/>
          <w:b/>
          <w:bCs/>
          <w:sz w:val="24"/>
          <w:szCs w:val="24"/>
        </w:rPr>
        <w:t>ó</w:t>
      </w:r>
      <w:r w:rsidRPr="009825AF">
        <w:rPr>
          <w:rFonts w:ascii="Times New Roman" w:hAnsi="Times New Roman" w:cs="Times New Roman"/>
          <w:b/>
          <w:bCs/>
          <w:sz w:val="24"/>
          <w:szCs w:val="24"/>
        </w:rPr>
        <w:t>genos</w:t>
      </w:r>
    </w:p>
    <w:p w14:paraId="06F1D291" w14:textId="77777777" w:rsidR="00F14C71" w:rsidRPr="009825AF" w:rsidRDefault="00F14C71" w:rsidP="00FC03F2">
      <w:pPr>
        <w:spacing w:after="0" w:line="240" w:lineRule="auto"/>
        <w:ind w:left="426" w:hanging="426"/>
        <w:jc w:val="both"/>
        <w:rPr>
          <w:rFonts w:ascii="Times New Roman" w:hAnsi="Times New Roman" w:cs="Times New Roman"/>
          <w:b/>
          <w:bCs/>
          <w:sz w:val="24"/>
          <w:szCs w:val="24"/>
        </w:rPr>
      </w:pPr>
    </w:p>
    <w:p w14:paraId="664518CD" w14:textId="30093195" w:rsidR="00A620AE" w:rsidRPr="009825AF" w:rsidRDefault="1D465A2B" w:rsidP="00FC03F2">
      <w:pPr>
        <w:spacing w:after="0" w:line="240" w:lineRule="auto"/>
        <w:jc w:val="both"/>
        <w:rPr>
          <w:rFonts w:ascii="Times New Roman" w:eastAsia="Times New Roman" w:hAnsi="Times New Roman" w:cs="Times New Roman"/>
          <w:sz w:val="24"/>
          <w:szCs w:val="24"/>
          <w:lang w:val="es-ES"/>
        </w:rPr>
      </w:pPr>
      <w:r w:rsidRPr="009825AF">
        <w:rPr>
          <w:rFonts w:ascii="Times New Roman" w:hAnsi="Times New Roman" w:cs="Times New Roman"/>
          <w:sz w:val="24"/>
          <w:szCs w:val="24"/>
        </w:rPr>
        <w:t>Dentro del proyecto financiado por el CONICIT</w:t>
      </w:r>
      <w:r w:rsidR="00AA0E49"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se </w:t>
      </w:r>
      <w:r w:rsidR="00AA0E49" w:rsidRPr="009825AF">
        <w:rPr>
          <w:rFonts w:ascii="Times New Roman" w:hAnsi="Times New Roman" w:cs="Times New Roman"/>
          <w:sz w:val="24"/>
          <w:szCs w:val="24"/>
        </w:rPr>
        <w:t xml:space="preserve">pudo </w:t>
      </w:r>
      <w:r w:rsidRPr="009825AF">
        <w:rPr>
          <w:rFonts w:ascii="Times New Roman" w:hAnsi="Times New Roman" w:cs="Times New Roman"/>
          <w:sz w:val="24"/>
          <w:szCs w:val="24"/>
        </w:rPr>
        <w:t xml:space="preserve">instalar una producción del </w:t>
      </w:r>
      <w:proofErr w:type="spellStart"/>
      <w:r w:rsidRPr="009825AF">
        <w:rPr>
          <w:rFonts w:ascii="Times New Roman" w:hAnsi="Times New Roman" w:cs="Times New Roman"/>
          <w:sz w:val="24"/>
          <w:szCs w:val="24"/>
        </w:rPr>
        <w:t>baculov</w:t>
      </w:r>
      <w:r w:rsidR="00AA0E49" w:rsidRPr="009825AF">
        <w:rPr>
          <w:rFonts w:ascii="Times New Roman" w:hAnsi="Times New Roman" w:cs="Times New Roman"/>
          <w:sz w:val="24"/>
          <w:szCs w:val="24"/>
        </w:rPr>
        <w:t>i</w:t>
      </w:r>
      <w:r w:rsidRPr="009825AF">
        <w:rPr>
          <w:rFonts w:ascii="Times New Roman" w:hAnsi="Times New Roman" w:cs="Times New Roman"/>
          <w:sz w:val="24"/>
          <w:szCs w:val="24"/>
        </w:rPr>
        <w:t>rus</w:t>
      </w:r>
      <w:proofErr w:type="spellEnd"/>
      <w:r w:rsidRPr="009825AF">
        <w:rPr>
          <w:rFonts w:ascii="Times New Roman" w:hAnsi="Times New Roman" w:cs="Times New Roman"/>
          <w:sz w:val="24"/>
          <w:szCs w:val="24"/>
        </w:rPr>
        <w:t xml:space="preserve"> de la polilla de la papa</w:t>
      </w:r>
      <w:r w:rsidR="00AA0E49"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Phthorimaea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operculella</w:t>
      </w:r>
      <w:proofErr w:type="spellEnd"/>
      <w:r w:rsidR="00AA0E49" w:rsidRPr="009825AF">
        <w:rPr>
          <w:rFonts w:ascii="Times New Roman" w:hAnsi="Times New Roman" w:cs="Times New Roman"/>
          <w:sz w:val="24"/>
          <w:szCs w:val="24"/>
        </w:rPr>
        <w:t>), y además fue posible re</w:t>
      </w:r>
      <w:r w:rsidRPr="009825AF">
        <w:rPr>
          <w:rFonts w:ascii="Times New Roman" w:hAnsi="Times New Roman" w:cs="Times New Roman"/>
          <w:sz w:val="24"/>
          <w:szCs w:val="24"/>
        </w:rPr>
        <w:t>aliz</w:t>
      </w:r>
      <w:r w:rsidR="00AA0E49" w:rsidRPr="009825AF">
        <w:rPr>
          <w:rFonts w:ascii="Times New Roman" w:hAnsi="Times New Roman" w:cs="Times New Roman"/>
          <w:sz w:val="24"/>
          <w:szCs w:val="24"/>
        </w:rPr>
        <w:t>ar</w:t>
      </w:r>
      <w:r w:rsidRPr="009825AF">
        <w:rPr>
          <w:rFonts w:ascii="Times New Roman" w:hAnsi="Times New Roman" w:cs="Times New Roman"/>
          <w:sz w:val="24"/>
          <w:szCs w:val="24"/>
        </w:rPr>
        <w:t xml:space="preserve"> varios trabajos de investigación</w:t>
      </w:r>
      <w:r w:rsidR="00AA0E49" w:rsidRPr="009825AF">
        <w:rPr>
          <w:rFonts w:ascii="Times New Roman" w:hAnsi="Times New Roman" w:cs="Times New Roman"/>
          <w:sz w:val="24"/>
          <w:szCs w:val="24"/>
        </w:rPr>
        <w:t>,</w:t>
      </w:r>
      <w:r w:rsidRPr="009825AF">
        <w:rPr>
          <w:rFonts w:ascii="Times New Roman" w:hAnsi="Times New Roman" w:cs="Times New Roman"/>
          <w:sz w:val="24"/>
          <w:szCs w:val="24"/>
        </w:rPr>
        <w:t xml:space="preserve"> mediante la participación de estudiantes de pregrado y posgrado, con la cooperación técnica del Centro Internacional de la </w:t>
      </w:r>
      <w:r w:rsidR="002F6ACE" w:rsidRPr="009825AF">
        <w:rPr>
          <w:rFonts w:ascii="Times New Roman" w:hAnsi="Times New Roman" w:cs="Times New Roman"/>
          <w:sz w:val="24"/>
          <w:szCs w:val="24"/>
        </w:rPr>
        <w:t xml:space="preserve">Papa </w:t>
      </w:r>
      <w:r w:rsidRPr="009825AF">
        <w:rPr>
          <w:rFonts w:ascii="Times New Roman" w:hAnsi="Times New Roman" w:cs="Times New Roman"/>
          <w:sz w:val="24"/>
          <w:szCs w:val="24"/>
        </w:rPr>
        <w:t>(</w:t>
      </w:r>
      <w:r w:rsidR="00C97082" w:rsidRPr="009825AF">
        <w:rPr>
          <w:rFonts w:ascii="Times New Roman" w:hAnsi="Times New Roman" w:cs="Times New Roman"/>
          <w:sz w:val="24"/>
          <w:szCs w:val="24"/>
        </w:rPr>
        <w:t>CIP)</w:t>
      </w:r>
      <w:r w:rsidR="00C97082" w:rsidRPr="009825AF">
        <w:rPr>
          <w:rFonts w:ascii="Times New Roman" w:eastAsia="Times New Roman" w:hAnsi="Times New Roman" w:cs="Times New Roman"/>
          <w:iCs/>
          <w:sz w:val="24"/>
          <w:szCs w:val="24"/>
          <w:lang w:val="es-ES"/>
        </w:rPr>
        <w:t xml:space="preserve"> </w:t>
      </w:r>
      <w:r w:rsidR="00C97082" w:rsidRPr="009825AF">
        <w:rPr>
          <w:rFonts w:ascii="Times New Roman" w:eastAsia="Times New Roman" w:hAnsi="Times New Roman" w:cs="Times New Roman"/>
          <w:sz w:val="24"/>
          <w:szCs w:val="24"/>
          <w:lang w:val="es-ES"/>
        </w:rPr>
        <w:t>(</w:t>
      </w:r>
      <w:r w:rsidR="00C97082"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00C97082" w:rsidRPr="009825AF">
        <w:rPr>
          <w:rFonts w:ascii="Times New Roman" w:hAnsi="Times New Roman" w:cs="Times New Roman"/>
          <w:color w:val="0070C0"/>
          <w:sz w:val="24"/>
          <w:szCs w:val="24"/>
        </w:rPr>
        <w:t>, 1999</w:t>
      </w:r>
      <w:r w:rsidR="00C97082" w:rsidRPr="009825AF">
        <w:rPr>
          <w:rFonts w:ascii="Times New Roman" w:hAnsi="Times New Roman" w:cs="Times New Roman"/>
          <w:sz w:val="24"/>
          <w:szCs w:val="24"/>
        </w:rPr>
        <w:t>)</w:t>
      </w:r>
      <w:r w:rsidR="00C27651"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eastAsia="Times New Roman" w:hAnsi="Times New Roman" w:cs="Times New Roman"/>
          <w:sz w:val="24"/>
          <w:szCs w:val="24"/>
          <w:lang w:val="es-ES"/>
        </w:rPr>
        <w:t>En 1992 se realizaron bioensayos de laboratorio y campo para determinar la capacidad infectiva</w:t>
      </w:r>
      <w:r w:rsidR="00C4721E" w:rsidRPr="009825AF">
        <w:rPr>
          <w:rFonts w:ascii="Times New Roman" w:eastAsia="Times New Roman" w:hAnsi="Times New Roman" w:cs="Times New Roman"/>
          <w:sz w:val="24"/>
          <w:szCs w:val="24"/>
          <w:lang w:val="es-ES"/>
        </w:rPr>
        <w:t xml:space="preserve"> en </w:t>
      </w:r>
      <w:r w:rsidR="00C4721E" w:rsidRPr="009825AF">
        <w:rPr>
          <w:rFonts w:ascii="Times New Roman" w:eastAsia="Times New Roman" w:hAnsi="Times New Roman" w:cs="Times New Roman"/>
          <w:i/>
          <w:sz w:val="24"/>
          <w:szCs w:val="24"/>
          <w:lang w:val="es-ES"/>
        </w:rPr>
        <w:t xml:space="preserve">S.  </w:t>
      </w:r>
      <w:proofErr w:type="spellStart"/>
      <w:r w:rsidR="00C4721E" w:rsidRPr="009825AF">
        <w:rPr>
          <w:rFonts w:ascii="Times New Roman" w:eastAsia="Times New Roman" w:hAnsi="Times New Roman" w:cs="Times New Roman"/>
          <w:i/>
          <w:sz w:val="24"/>
          <w:szCs w:val="24"/>
          <w:lang w:val="es-ES"/>
        </w:rPr>
        <w:t>frugiperda</w:t>
      </w:r>
      <w:proofErr w:type="spellEnd"/>
      <w:r w:rsidR="00C4721E" w:rsidRPr="009825AF">
        <w:rPr>
          <w:rFonts w:ascii="Times New Roman" w:eastAsia="Times New Roman" w:hAnsi="Times New Roman" w:cs="Times New Roman"/>
          <w:i/>
          <w:sz w:val="24"/>
          <w:szCs w:val="24"/>
          <w:lang w:val="es-ES"/>
        </w:rPr>
        <w:t>.</w:t>
      </w:r>
      <w:r w:rsidRPr="009825AF">
        <w:rPr>
          <w:rFonts w:ascii="Times New Roman" w:eastAsia="Times New Roman" w:hAnsi="Times New Roman" w:cs="Times New Roman"/>
          <w:sz w:val="24"/>
          <w:szCs w:val="24"/>
          <w:lang w:val="es-ES"/>
        </w:rPr>
        <w:t xml:space="preserve"> de</w:t>
      </w:r>
      <w:r w:rsidR="00C27651" w:rsidRPr="009825AF">
        <w:rPr>
          <w:rFonts w:ascii="Times New Roman" w:eastAsia="Times New Roman" w:hAnsi="Times New Roman" w:cs="Times New Roman"/>
          <w:sz w:val="24"/>
          <w:szCs w:val="24"/>
          <w:lang w:val="es-ES"/>
        </w:rPr>
        <w:t xml:space="preserve"> </w:t>
      </w:r>
      <w:proofErr w:type="spellStart"/>
      <w:r w:rsidR="00C27651" w:rsidRPr="009825AF">
        <w:rPr>
          <w:rFonts w:ascii="Times New Roman" w:eastAsia="Times New Roman" w:hAnsi="Times New Roman" w:cs="Times New Roman"/>
          <w:sz w:val="24"/>
          <w:szCs w:val="24"/>
          <w:lang w:val="es-ES"/>
        </w:rPr>
        <w:t>Spodopterin</w:t>
      </w:r>
      <w:proofErr w:type="spellEnd"/>
      <w:r w:rsidR="00C27651" w:rsidRPr="009825AF">
        <w:rPr>
          <w:rFonts w:ascii="Times New Roman" w:eastAsia="Times New Roman" w:hAnsi="Times New Roman" w:cs="Times New Roman"/>
          <w:sz w:val="24"/>
          <w:szCs w:val="24"/>
          <w:vertAlign w:val="superscript"/>
          <w:lang w:val="es-ES"/>
        </w:rPr>
        <w:t>®</w:t>
      </w:r>
      <w:r w:rsidR="00C27651"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producto comercial de</w:t>
      </w:r>
      <w:r w:rsidR="00C27651" w:rsidRPr="009825AF">
        <w:rPr>
          <w:rFonts w:ascii="Times New Roman" w:eastAsia="Times New Roman" w:hAnsi="Times New Roman" w:cs="Times New Roman"/>
          <w:sz w:val="24"/>
          <w:szCs w:val="24"/>
          <w:lang w:val="es-ES"/>
        </w:rPr>
        <w:t xml:space="preserve"> un</w:t>
      </w:r>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baculov</w:t>
      </w:r>
      <w:r w:rsidR="00C27651" w:rsidRPr="009825AF">
        <w:rPr>
          <w:rFonts w:ascii="Times New Roman" w:eastAsia="Times New Roman" w:hAnsi="Times New Roman" w:cs="Times New Roman"/>
          <w:sz w:val="24"/>
          <w:szCs w:val="24"/>
          <w:lang w:val="es-ES"/>
        </w:rPr>
        <w:t>i</w:t>
      </w:r>
      <w:r w:rsidRPr="009825AF">
        <w:rPr>
          <w:rFonts w:ascii="Times New Roman" w:eastAsia="Times New Roman" w:hAnsi="Times New Roman" w:cs="Times New Roman"/>
          <w:sz w:val="24"/>
          <w:szCs w:val="24"/>
          <w:lang w:val="es-ES"/>
        </w:rPr>
        <w:t>rus</w:t>
      </w:r>
      <w:proofErr w:type="spellEnd"/>
      <w:r w:rsidR="00C27651"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00C27651" w:rsidRPr="009825AF">
        <w:rPr>
          <w:rFonts w:ascii="Times New Roman" w:eastAsia="Times New Roman" w:hAnsi="Times New Roman" w:cs="Times New Roman"/>
          <w:sz w:val="24"/>
          <w:szCs w:val="24"/>
          <w:lang w:val="es-ES"/>
        </w:rPr>
        <w:t>de</w:t>
      </w:r>
      <w:r w:rsidRPr="009825AF">
        <w:rPr>
          <w:rFonts w:ascii="Times New Roman" w:eastAsia="Times New Roman" w:hAnsi="Times New Roman" w:cs="Times New Roman"/>
          <w:sz w:val="24"/>
          <w:szCs w:val="24"/>
          <w:lang w:val="es-ES"/>
        </w:rPr>
        <w:t xml:space="preserve"> la empresa francesa Calíope</w:t>
      </w:r>
      <w:r w:rsidR="00C4721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00C4721E" w:rsidRPr="009825AF">
        <w:rPr>
          <w:rFonts w:ascii="Times New Roman" w:eastAsia="Times New Roman" w:hAnsi="Times New Roman" w:cs="Times New Roman"/>
          <w:sz w:val="24"/>
          <w:szCs w:val="24"/>
          <w:lang w:val="es-ES"/>
        </w:rPr>
        <w:t>C</w:t>
      </w:r>
      <w:r w:rsidR="00C27651" w:rsidRPr="009825AF">
        <w:rPr>
          <w:rFonts w:ascii="Times New Roman" w:eastAsia="Times New Roman" w:hAnsi="Times New Roman" w:cs="Times New Roman"/>
          <w:sz w:val="24"/>
          <w:szCs w:val="24"/>
          <w:lang w:val="es-ES"/>
        </w:rPr>
        <w:t>on e</w:t>
      </w:r>
      <w:r w:rsidRPr="009825AF">
        <w:rPr>
          <w:rFonts w:ascii="Times New Roman" w:eastAsia="Times New Roman" w:hAnsi="Times New Roman" w:cs="Times New Roman"/>
          <w:sz w:val="24"/>
          <w:szCs w:val="24"/>
          <w:lang w:val="es-ES"/>
        </w:rPr>
        <w:t>ste virus entomopat</w:t>
      </w:r>
      <w:r w:rsidR="00C27651" w:rsidRPr="009825AF">
        <w:rPr>
          <w:rFonts w:ascii="Times New Roman" w:eastAsia="Times New Roman" w:hAnsi="Times New Roman" w:cs="Times New Roman"/>
          <w:sz w:val="24"/>
          <w:szCs w:val="24"/>
          <w:lang w:val="es-ES"/>
        </w:rPr>
        <w:t>ó</w:t>
      </w:r>
      <w:r w:rsidRPr="009825AF">
        <w:rPr>
          <w:rFonts w:ascii="Times New Roman" w:eastAsia="Times New Roman" w:hAnsi="Times New Roman" w:cs="Times New Roman"/>
          <w:sz w:val="24"/>
          <w:szCs w:val="24"/>
          <w:lang w:val="es-ES"/>
        </w:rPr>
        <w:t>geno</w:t>
      </w:r>
      <w:r w:rsidR="00C27651"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w:t>
      </w:r>
      <w:r w:rsidR="00C4721E" w:rsidRPr="009825AF">
        <w:rPr>
          <w:rFonts w:ascii="Times New Roman" w:eastAsia="Times New Roman" w:hAnsi="Times New Roman" w:cs="Times New Roman"/>
          <w:i/>
          <w:sz w:val="24"/>
          <w:szCs w:val="24"/>
          <w:lang w:val="es-ES"/>
        </w:rPr>
        <w:t xml:space="preserve"> </w:t>
      </w:r>
      <w:r w:rsidRPr="009825AF">
        <w:rPr>
          <w:rFonts w:ascii="Times New Roman" w:eastAsia="Times New Roman" w:hAnsi="Times New Roman" w:cs="Times New Roman"/>
          <w:sz w:val="24"/>
          <w:szCs w:val="24"/>
          <w:lang w:val="es-ES"/>
        </w:rPr>
        <w:t xml:space="preserve">conjunto con cepas nativas </w:t>
      </w:r>
      <w:r w:rsidR="00C27651" w:rsidRPr="009825AF">
        <w:rPr>
          <w:rFonts w:ascii="Times New Roman" w:eastAsia="Times New Roman" w:hAnsi="Times New Roman" w:cs="Times New Roman"/>
          <w:sz w:val="24"/>
          <w:szCs w:val="24"/>
          <w:lang w:val="es-ES"/>
        </w:rPr>
        <w:t xml:space="preserve">mantenidas en el </w:t>
      </w:r>
      <w:r w:rsidRPr="009825AF">
        <w:rPr>
          <w:rFonts w:ascii="Times New Roman" w:eastAsia="Times New Roman" w:hAnsi="Times New Roman" w:cs="Times New Roman"/>
          <w:sz w:val="24"/>
          <w:szCs w:val="24"/>
          <w:lang w:val="es-ES"/>
        </w:rPr>
        <w:t>laboratorio, se condujeron estudios del efecto</w:t>
      </w:r>
      <w:r w:rsidR="00C4721E" w:rsidRPr="009825AF">
        <w:rPr>
          <w:rFonts w:ascii="Times New Roman" w:eastAsia="Times New Roman" w:hAnsi="Times New Roman" w:cs="Times New Roman"/>
          <w:sz w:val="24"/>
          <w:szCs w:val="24"/>
          <w:lang w:val="es-ES"/>
        </w:rPr>
        <w:t xml:space="preserve"> de</w:t>
      </w:r>
      <w:r w:rsidRPr="009825AF">
        <w:rPr>
          <w:rFonts w:ascii="Times New Roman" w:eastAsia="Times New Roman" w:hAnsi="Times New Roman" w:cs="Times New Roman"/>
          <w:sz w:val="24"/>
          <w:szCs w:val="24"/>
          <w:lang w:val="es-ES"/>
        </w:rPr>
        <w:t xml:space="preserve"> las dosis de inoculación sobre </w:t>
      </w:r>
      <w:r w:rsidR="00C4721E" w:rsidRPr="009825AF">
        <w:rPr>
          <w:rFonts w:ascii="Times New Roman" w:eastAsia="Times New Roman" w:hAnsi="Times New Roman" w:cs="Times New Roman"/>
          <w:sz w:val="24"/>
          <w:szCs w:val="24"/>
          <w:lang w:val="es-ES"/>
        </w:rPr>
        <w:t>los</w:t>
      </w:r>
      <w:r w:rsidRPr="009825AF">
        <w:rPr>
          <w:rFonts w:ascii="Times New Roman" w:eastAsia="Times New Roman" w:hAnsi="Times New Roman" w:cs="Times New Roman"/>
          <w:sz w:val="24"/>
          <w:szCs w:val="24"/>
          <w:lang w:val="es-ES"/>
        </w:rPr>
        <w:t xml:space="preserve"> </w:t>
      </w:r>
      <w:r w:rsidR="0098209E" w:rsidRPr="009825AF">
        <w:rPr>
          <w:rFonts w:ascii="Times New Roman" w:eastAsia="Times New Roman" w:hAnsi="Times New Roman" w:cs="Times New Roman"/>
          <w:sz w:val="24"/>
          <w:szCs w:val="24"/>
          <w:lang w:val="es-ES"/>
        </w:rPr>
        <w:t>estadio</w:t>
      </w:r>
      <w:r w:rsidR="00C4721E" w:rsidRPr="009825AF">
        <w:rPr>
          <w:rFonts w:ascii="Times New Roman" w:eastAsia="Times New Roman" w:hAnsi="Times New Roman" w:cs="Times New Roman"/>
          <w:sz w:val="24"/>
          <w:szCs w:val="24"/>
          <w:lang w:val="es-ES"/>
        </w:rPr>
        <w:t>s</w:t>
      </w:r>
      <w:r w:rsidRPr="009825AF">
        <w:rPr>
          <w:rFonts w:ascii="Times New Roman" w:eastAsia="Times New Roman" w:hAnsi="Times New Roman" w:cs="Times New Roman"/>
          <w:sz w:val="24"/>
          <w:szCs w:val="24"/>
          <w:lang w:val="es-ES"/>
        </w:rPr>
        <w:t xml:space="preserve"> de las larvas</w:t>
      </w:r>
      <w:r w:rsidR="00C4721E"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y el tiempo de acción</w:t>
      </w:r>
      <w:r w:rsidR="0098209E" w:rsidRPr="009825AF">
        <w:rPr>
          <w:rFonts w:ascii="Times New Roman" w:eastAsia="Times New Roman" w:hAnsi="Times New Roman" w:cs="Times New Roman"/>
          <w:sz w:val="24"/>
          <w:szCs w:val="24"/>
        </w:rPr>
        <w:t xml:space="preserve">, determinándose que los estadios II y III eran los más susceptibles y el tiempo de acción de 6 a 7 </w:t>
      </w:r>
      <w:r w:rsidR="000A7668" w:rsidRPr="009825AF">
        <w:rPr>
          <w:rFonts w:ascii="Times New Roman" w:eastAsia="Times New Roman" w:hAnsi="Times New Roman" w:cs="Times New Roman"/>
          <w:sz w:val="24"/>
          <w:szCs w:val="24"/>
        </w:rPr>
        <w:t>días</w:t>
      </w:r>
      <w:r w:rsidR="0098209E" w:rsidRPr="009825AF">
        <w:rPr>
          <w:rFonts w:ascii="Times New Roman" w:eastAsia="Times New Roman" w:hAnsi="Times New Roman" w:cs="Times New Roman"/>
          <w:sz w:val="24"/>
          <w:szCs w:val="24"/>
        </w:rPr>
        <w:t>,</w:t>
      </w:r>
      <w:r w:rsidR="000A7668" w:rsidRPr="009825AF">
        <w:rPr>
          <w:rFonts w:ascii="Times New Roman" w:eastAsia="Times New Roman" w:hAnsi="Times New Roman" w:cs="Times New Roman"/>
          <w:sz w:val="24"/>
          <w:szCs w:val="24"/>
        </w:rPr>
        <w:t xml:space="preserve"> </w:t>
      </w:r>
      <w:r w:rsidR="0098209E" w:rsidRPr="009825AF">
        <w:rPr>
          <w:rFonts w:ascii="Times New Roman" w:eastAsia="Times New Roman" w:hAnsi="Times New Roman" w:cs="Times New Roman"/>
          <w:sz w:val="24"/>
          <w:szCs w:val="24"/>
        </w:rPr>
        <w:t>para un 50</w:t>
      </w:r>
      <w:r w:rsidR="00F14C71" w:rsidRPr="009825AF">
        <w:rPr>
          <w:rFonts w:ascii="Times New Roman" w:eastAsia="Times New Roman" w:hAnsi="Times New Roman" w:cs="Times New Roman"/>
          <w:sz w:val="24"/>
          <w:szCs w:val="24"/>
        </w:rPr>
        <w:t xml:space="preserve"> </w:t>
      </w:r>
      <w:r w:rsidR="0098209E" w:rsidRPr="009825AF">
        <w:rPr>
          <w:rFonts w:ascii="Times New Roman" w:eastAsia="Times New Roman" w:hAnsi="Times New Roman" w:cs="Times New Roman"/>
          <w:sz w:val="24"/>
          <w:szCs w:val="24"/>
        </w:rPr>
        <w:t>% de mortalidad</w:t>
      </w:r>
      <w:r w:rsidRPr="009825AF">
        <w:rPr>
          <w:rFonts w:ascii="Times New Roman" w:eastAsia="Times New Roman" w:hAnsi="Times New Roman" w:cs="Times New Roman"/>
          <w:sz w:val="24"/>
          <w:szCs w:val="24"/>
          <w:lang w:val="es-ES"/>
        </w:rPr>
        <w:t>. También se realizaron aplicaciones del virus en campos de maíz para controla</w:t>
      </w:r>
      <w:r w:rsidR="00C27651" w:rsidRPr="009825AF">
        <w:rPr>
          <w:rFonts w:ascii="Times New Roman" w:eastAsia="Times New Roman" w:hAnsi="Times New Roman" w:cs="Times New Roman"/>
          <w:sz w:val="24"/>
          <w:szCs w:val="24"/>
          <w:lang w:val="es-ES"/>
        </w:rPr>
        <w:t xml:space="preserve">r a </w:t>
      </w:r>
      <w:r w:rsidRPr="009825AF">
        <w:rPr>
          <w:rFonts w:ascii="Times New Roman" w:eastAsia="Times New Roman" w:hAnsi="Times New Roman" w:cs="Times New Roman"/>
          <w:i/>
          <w:iCs/>
          <w:sz w:val="24"/>
          <w:szCs w:val="24"/>
          <w:lang w:val="es-ES"/>
        </w:rPr>
        <w:t>S</w:t>
      </w:r>
      <w:r w:rsidR="00C27651" w:rsidRPr="009825AF">
        <w:rPr>
          <w:rFonts w:ascii="Times New Roman" w:eastAsia="Times New Roman" w:hAnsi="Times New Roman" w:cs="Times New Roman"/>
          <w:i/>
          <w:iCs/>
          <w:sz w:val="24"/>
          <w:szCs w:val="24"/>
          <w:lang w:val="es-ES"/>
        </w:rPr>
        <w:t xml:space="preserve">. </w:t>
      </w:r>
      <w:proofErr w:type="spellStart"/>
      <w:r w:rsidR="00C27651" w:rsidRPr="009825AF">
        <w:rPr>
          <w:rFonts w:ascii="Times New Roman" w:eastAsia="Times New Roman" w:hAnsi="Times New Roman" w:cs="Times New Roman"/>
          <w:i/>
          <w:iCs/>
          <w:sz w:val="24"/>
          <w:szCs w:val="24"/>
          <w:lang w:val="es-ES"/>
        </w:rPr>
        <w:t>frugiperd</w:t>
      </w:r>
      <w:r w:rsidRPr="009825AF">
        <w:rPr>
          <w:rFonts w:ascii="Times New Roman" w:eastAsia="Times New Roman" w:hAnsi="Times New Roman" w:cs="Times New Roman"/>
          <w:i/>
          <w:iCs/>
          <w:sz w:val="24"/>
          <w:szCs w:val="24"/>
          <w:lang w:val="es-ES"/>
        </w:rPr>
        <w:t>a</w:t>
      </w:r>
      <w:proofErr w:type="spellEnd"/>
      <w:r w:rsidR="0098209E" w:rsidRPr="009825AF">
        <w:rPr>
          <w:rFonts w:ascii="Times New Roman" w:eastAsia="Times New Roman" w:hAnsi="Times New Roman" w:cs="Times New Roman"/>
          <w:i/>
          <w:iCs/>
          <w:sz w:val="24"/>
          <w:szCs w:val="24"/>
          <w:lang w:val="es-ES"/>
        </w:rPr>
        <w:t xml:space="preserve">, con </w:t>
      </w:r>
      <w:r w:rsidR="000A7668" w:rsidRPr="009825AF">
        <w:rPr>
          <w:rFonts w:ascii="Times New Roman" w:eastAsia="Times New Roman" w:hAnsi="Times New Roman" w:cs="Times New Roman"/>
          <w:iCs/>
          <w:sz w:val="24"/>
          <w:szCs w:val="24"/>
          <w:lang w:val="es-ES"/>
        </w:rPr>
        <w:t xml:space="preserve">resultados </w:t>
      </w:r>
      <w:r w:rsidR="00C97082" w:rsidRPr="009825AF">
        <w:rPr>
          <w:rFonts w:ascii="Times New Roman" w:eastAsia="Times New Roman" w:hAnsi="Times New Roman" w:cs="Times New Roman"/>
          <w:iCs/>
          <w:sz w:val="24"/>
          <w:szCs w:val="24"/>
          <w:lang w:val="es-ES"/>
        </w:rPr>
        <w:t xml:space="preserve">prometedores </w:t>
      </w:r>
      <w:r w:rsidR="00C97082" w:rsidRPr="009825AF">
        <w:rPr>
          <w:rFonts w:ascii="Times New Roman" w:eastAsia="Times New Roman" w:hAnsi="Times New Roman" w:cs="Times New Roman"/>
          <w:sz w:val="24"/>
          <w:szCs w:val="24"/>
          <w:lang w:val="es-ES"/>
        </w:rPr>
        <w:t>(</w:t>
      </w:r>
      <w:r w:rsidR="00C97082" w:rsidRPr="009825AF">
        <w:rPr>
          <w:rFonts w:ascii="Times New Roman" w:eastAsia="Times New Roman" w:hAnsi="Times New Roman" w:cs="Times New Roman"/>
          <w:color w:val="0070C0"/>
          <w:sz w:val="24"/>
          <w:szCs w:val="24"/>
          <w:lang w:val="es-ES"/>
        </w:rPr>
        <w:t>Romero 1997</w:t>
      </w:r>
      <w:r w:rsidR="00C97082" w:rsidRPr="009825AF">
        <w:rPr>
          <w:rFonts w:ascii="Times New Roman" w:eastAsia="Times New Roman" w:hAnsi="Times New Roman" w:cs="Times New Roman"/>
          <w:sz w:val="24"/>
          <w:szCs w:val="24"/>
          <w:lang w:val="es-ES"/>
        </w:rPr>
        <w:t>).</w:t>
      </w:r>
    </w:p>
    <w:p w14:paraId="3C0A3644" w14:textId="77777777" w:rsidR="00F14C71" w:rsidRPr="009825AF" w:rsidRDefault="00F14C71" w:rsidP="00FC03F2">
      <w:pPr>
        <w:spacing w:after="0" w:line="240" w:lineRule="auto"/>
        <w:jc w:val="both"/>
        <w:rPr>
          <w:rFonts w:ascii="Times New Roman" w:hAnsi="Times New Roman" w:cs="Times New Roman"/>
          <w:sz w:val="24"/>
          <w:szCs w:val="24"/>
        </w:rPr>
      </w:pPr>
    </w:p>
    <w:p w14:paraId="0C977F57" w14:textId="77777777" w:rsidR="0042700E" w:rsidRPr="009825AF" w:rsidRDefault="1D465A2B" w:rsidP="00FC03F2">
      <w:pPr>
        <w:spacing w:after="0" w:line="240" w:lineRule="auto"/>
        <w:jc w:val="both"/>
        <w:rPr>
          <w:rFonts w:ascii="Times New Roman" w:hAnsi="Times New Roman" w:cs="Times New Roman"/>
          <w:b/>
          <w:bCs/>
          <w:sz w:val="24"/>
          <w:szCs w:val="24"/>
        </w:rPr>
      </w:pPr>
      <w:r w:rsidRPr="009825AF">
        <w:rPr>
          <w:rFonts w:ascii="Times New Roman" w:hAnsi="Times New Roman" w:cs="Times New Roman"/>
          <w:b/>
          <w:bCs/>
          <w:sz w:val="24"/>
          <w:szCs w:val="24"/>
        </w:rPr>
        <w:t>5.5 Parasitoides de moscas comunes</w:t>
      </w:r>
    </w:p>
    <w:p w14:paraId="437AC84D" w14:textId="77777777" w:rsidR="0042700E" w:rsidRPr="009825AF" w:rsidRDefault="0042700E" w:rsidP="00FC03F2">
      <w:pPr>
        <w:spacing w:after="0" w:line="240" w:lineRule="auto"/>
        <w:jc w:val="both"/>
        <w:rPr>
          <w:rFonts w:ascii="Times New Roman" w:hAnsi="Times New Roman" w:cs="Times New Roman"/>
          <w:b/>
          <w:bCs/>
          <w:sz w:val="24"/>
          <w:szCs w:val="24"/>
        </w:rPr>
      </w:pPr>
    </w:p>
    <w:p w14:paraId="4906425D" w14:textId="3F312C16" w:rsidR="00A620AE" w:rsidRPr="009825AF" w:rsidRDefault="1D465A2B"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SERVBIO inicio producciones de </w:t>
      </w:r>
      <w:proofErr w:type="spellStart"/>
      <w:r w:rsidRPr="009825AF">
        <w:rPr>
          <w:rFonts w:ascii="Times New Roman" w:hAnsi="Times New Roman" w:cs="Times New Roman"/>
          <w:i/>
          <w:iCs/>
          <w:sz w:val="24"/>
          <w:szCs w:val="24"/>
        </w:rPr>
        <w:t>Spalangia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sz w:val="24"/>
          <w:szCs w:val="24"/>
        </w:rPr>
        <w:t>spp</w:t>
      </w:r>
      <w:proofErr w:type="spellEnd"/>
      <w:r w:rsidR="000C7BD9" w:rsidRPr="009825AF">
        <w:rPr>
          <w:rFonts w:ascii="Times New Roman" w:hAnsi="Times New Roman" w:cs="Times New Roman"/>
          <w:sz w:val="24"/>
          <w:szCs w:val="24"/>
        </w:rPr>
        <w:t>.</w:t>
      </w:r>
      <w:r w:rsidRPr="009825AF">
        <w:rPr>
          <w:rFonts w:ascii="Times New Roman" w:hAnsi="Times New Roman" w:cs="Times New Roman"/>
          <w:sz w:val="24"/>
          <w:szCs w:val="24"/>
        </w:rPr>
        <w:t xml:space="preserve"> y </w:t>
      </w:r>
      <w:proofErr w:type="spellStart"/>
      <w:r w:rsidRPr="009825AF">
        <w:rPr>
          <w:rFonts w:ascii="Times New Roman" w:hAnsi="Times New Roman" w:cs="Times New Roman"/>
          <w:i/>
          <w:iCs/>
          <w:sz w:val="24"/>
          <w:szCs w:val="24"/>
        </w:rPr>
        <w:t>Muscidifurax</w:t>
      </w:r>
      <w:proofErr w:type="spellEnd"/>
      <w:r w:rsidRPr="009825AF">
        <w:rPr>
          <w:rFonts w:ascii="Times New Roman" w:hAnsi="Times New Roman" w:cs="Times New Roman"/>
          <w:i/>
          <w:iCs/>
          <w:sz w:val="24"/>
          <w:szCs w:val="24"/>
        </w:rPr>
        <w:t xml:space="preserve"> raptor</w:t>
      </w:r>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Pteromalidae</w:t>
      </w:r>
      <w:proofErr w:type="spellEnd"/>
      <w:r w:rsidRPr="009825AF">
        <w:rPr>
          <w:rFonts w:ascii="Times New Roman" w:hAnsi="Times New Roman" w:cs="Times New Roman"/>
          <w:sz w:val="24"/>
          <w:szCs w:val="24"/>
        </w:rPr>
        <w:t>)</w:t>
      </w:r>
      <w:r w:rsidR="000C7BD9" w:rsidRPr="009825AF">
        <w:rPr>
          <w:rFonts w:ascii="Times New Roman" w:hAnsi="Times New Roman" w:cs="Times New Roman"/>
          <w:sz w:val="24"/>
          <w:szCs w:val="24"/>
        </w:rPr>
        <w:t>,</w:t>
      </w:r>
      <w:r w:rsidRPr="009825AF">
        <w:rPr>
          <w:rFonts w:ascii="Times New Roman" w:hAnsi="Times New Roman" w:cs="Times New Roman"/>
          <w:sz w:val="24"/>
          <w:szCs w:val="24"/>
        </w:rPr>
        <w:t xml:space="preserve"> a fin de incorporarlos en</w:t>
      </w:r>
      <w:r w:rsidR="000C7BD9"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programas de MIP. Se realizaron liberaciones periódicas, junto con la utilización de trampas atrayentes, más </w:t>
      </w:r>
      <w:r w:rsidR="000C7BD9" w:rsidRPr="009825AF">
        <w:rPr>
          <w:rFonts w:ascii="Times New Roman" w:hAnsi="Times New Roman" w:cs="Times New Roman"/>
          <w:sz w:val="24"/>
          <w:szCs w:val="24"/>
        </w:rPr>
        <w:t>prácticas agrícolas</w:t>
      </w:r>
      <w:r w:rsidRPr="009825AF">
        <w:rPr>
          <w:rFonts w:ascii="Times New Roman" w:hAnsi="Times New Roman" w:cs="Times New Roman"/>
          <w:sz w:val="24"/>
          <w:szCs w:val="24"/>
        </w:rPr>
        <w:t xml:space="preserve"> y un monitoreo periódico. </w:t>
      </w:r>
      <w:r w:rsidRPr="009825AF">
        <w:rPr>
          <w:rFonts w:ascii="Times New Roman" w:eastAsia="Times New Roman" w:hAnsi="Times New Roman" w:cs="Times New Roman"/>
          <w:sz w:val="24"/>
          <w:szCs w:val="24"/>
          <w:lang w:val="es-ES" w:eastAsia="es-VE"/>
        </w:rPr>
        <w:lastRenderedPageBreak/>
        <w:t>En 1998 se inici</w:t>
      </w:r>
      <w:r w:rsidR="00C00E89" w:rsidRPr="009825AF">
        <w:rPr>
          <w:rFonts w:ascii="Times New Roman" w:eastAsia="Times New Roman" w:hAnsi="Times New Roman" w:cs="Times New Roman"/>
          <w:sz w:val="24"/>
          <w:szCs w:val="24"/>
          <w:lang w:val="es-ES" w:eastAsia="es-VE"/>
        </w:rPr>
        <w:t>aron</w:t>
      </w:r>
      <w:r w:rsidRPr="009825AF">
        <w:rPr>
          <w:rFonts w:ascii="Times New Roman" w:eastAsia="Times New Roman" w:hAnsi="Times New Roman" w:cs="Times New Roman"/>
          <w:sz w:val="24"/>
          <w:szCs w:val="24"/>
          <w:lang w:val="es-ES" w:eastAsia="es-VE"/>
        </w:rPr>
        <w:t xml:space="preserve"> dos programas de </w:t>
      </w:r>
      <w:r w:rsidR="00C00E89" w:rsidRPr="009825AF">
        <w:rPr>
          <w:rFonts w:ascii="Times New Roman" w:eastAsia="Times New Roman" w:hAnsi="Times New Roman" w:cs="Times New Roman"/>
          <w:sz w:val="24"/>
          <w:szCs w:val="24"/>
          <w:lang w:val="es-ES" w:eastAsia="es-VE"/>
        </w:rPr>
        <w:t xml:space="preserve">MIP </w:t>
      </w:r>
      <w:r w:rsidRPr="009825AF">
        <w:rPr>
          <w:rFonts w:ascii="Times New Roman" w:eastAsia="Times New Roman" w:hAnsi="Times New Roman" w:cs="Times New Roman"/>
          <w:sz w:val="24"/>
          <w:szCs w:val="24"/>
          <w:lang w:val="es-ES" w:eastAsia="es-VE"/>
        </w:rPr>
        <w:t xml:space="preserve">de moscas comunes, </w:t>
      </w:r>
      <w:r w:rsidR="00C00E89" w:rsidRPr="009825AF">
        <w:rPr>
          <w:rFonts w:ascii="Times New Roman" w:eastAsia="Times New Roman" w:hAnsi="Times New Roman" w:cs="Times New Roman"/>
          <w:sz w:val="24"/>
          <w:szCs w:val="24"/>
          <w:lang w:val="es-ES" w:eastAsia="es-VE"/>
        </w:rPr>
        <w:t xml:space="preserve">uno </w:t>
      </w:r>
      <w:r w:rsidRPr="009825AF">
        <w:rPr>
          <w:rFonts w:ascii="Times New Roman" w:eastAsia="Times New Roman" w:hAnsi="Times New Roman" w:cs="Times New Roman"/>
          <w:sz w:val="24"/>
          <w:szCs w:val="24"/>
          <w:lang w:val="es-ES" w:eastAsia="es-VE"/>
        </w:rPr>
        <w:t>en la empresa ganadera Productos Lácteos Flor de Aragua, C.</w:t>
      </w:r>
      <w:r w:rsidR="00DF467F"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A</w:t>
      </w:r>
      <w:r w:rsidR="00C00E89"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 (estado Trujillo), con ganado vacuno para ceba</w:t>
      </w:r>
      <w:r w:rsidR="00C00E89"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 xml:space="preserve"> y </w:t>
      </w:r>
      <w:r w:rsidR="00C00E89" w:rsidRPr="009825AF">
        <w:rPr>
          <w:rFonts w:ascii="Times New Roman" w:eastAsia="Times New Roman" w:hAnsi="Times New Roman" w:cs="Times New Roman"/>
          <w:sz w:val="24"/>
          <w:szCs w:val="24"/>
          <w:lang w:val="es-ES" w:eastAsia="es-VE"/>
        </w:rPr>
        <w:t xml:space="preserve">otro </w:t>
      </w:r>
      <w:r w:rsidRPr="009825AF">
        <w:rPr>
          <w:rFonts w:ascii="Times New Roman" w:eastAsia="Times New Roman" w:hAnsi="Times New Roman" w:cs="Times New Roman"/>
          <w:sz w:val="24"/>
          <w:szCs w:val="24"/>
          <w:lang w:val="es-ES" w:eastAsia="es-VE"/>
        </w:rPr>
        <w:t>en la Beneficiadora de Aves Barquisimeto, C.</w:t>
      </w:r>
      <w:r w:rsidR="00DF467F"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A. (estado Lara), con pollos de engorde para beneficio</w:t>
      </w:r>
      <w:r w:rsidR="00C00E89" w:rsidRPr="009825AF">
        <w:rPr>
          <w:rFonts w:ascii="Times New Roman" w:eastAsia="Times New Roman" w:hAnsi="Times New Roman" w:cs="Times New Roman"/>
          <w:sz w:val="24"/>
          <w:szCs w:val="24"/>
          <w:lang w:val="es-ES" w:eastAsia="es-VE"/>
        </w:rPr>
        <w:t>. D</w:t>
      </w:r>
      <w:r w:rsidRPr="009825AF">
        <w:rPr>
          <w:rFonts w:ascii="Times New Roman" w:eastAsia="Times New Roman" w:hAnsi="Times New Roman" w:cs="Times New Roman"/>
          <w:sz w:val="24"/>
          <w:szCs w:val="24"/>
          <w:lang w:val="es-ES" w:eastAsia="es-VE"/>
        </w:rPr>
        <w:t>ich</w:t>
      </w:r>
      <w:r w:rsidR="00C00E89" w:rsidRPr="009825AF">
        <w:rPr>
          <w:rFonts w:ascii="Times New Roman" w:eastAsia="Times New Roman" w:hAnsi="Times New Roman" w:cs="Times New Roman"/>
          <w:sz w:val="24"/>
          <w:szCs w:val="24"/>
          <w:lang w:val="es-ES" w:eastAsia="es-VE"/>
        </w:rPr>
        <w:t xml:space="preserve">as actividades </w:t>
      </w:r>
      <w:r w:rsidRPr="009825AF">
        <w:rPr>
          <w:rFonts w:ascii="Times New Roman" w:eastAsia="Times New Roman" w:hAnsi="Times New Roman" w:cs="Times New Roman"/>
          <w:sz w:val="24"/>
          <w:szCs w:val="24"/>
          <w:lang w:val="es-ES" w:eastAsia="es-VE"/>
        </w:rPr>
        <w:t>consisti</w:t>
      </w:r>
      <w:r w:rsidR="00C00E89" w:rsidRPr="009825AF">
        <w:rPr>
          <w:rFonts w:ascii="Times New Roman" w:eastAsia="Times New Roman" w:hAnsi="Times New Roman" w:cs="Times New Roman"/>
          <w:sz w:val="24"/>
          <w:szCs w:val="24"/>
          <w:lang w:val="es-ES" w:eastAsia="es-VE"/>
        </w:rPr>
        <w:t xml:space="preserve">eron </w:t>
      </w:r>
      <w:r w:rsidRPr="009825AF">
        <w:rPr>
          <w:rFonts w:ascii="Times New Roman" w:eastAsia="Times New Roman" w:hAnsi="Times New Roman" w:cs="Times New Roman"/>
          <w:sz w:val="24"/>
          <w:szCs w:val="24"/>
          <w:lang w:val="es-ES" w:eastAsia="es-VE"/>
        </w:rPr>
        <w:t>en liberar los parasitoides, recopila</w:t>
      </w:r>
      <w:r w:rsidR="00C00E89" w:rsidRPr="009825AF">
        <w:rPr>
          <w:rFonts w:ascii="Times New Roman" w:eastAsia="Times New Roman" w:hAnsi="Times New Roman" w:cs="Times New Roman"/>
          <w:sz w:val="24"/>
          <w:szCs w:val="24"/>
          <w:lang w:val="es-ES" w:eastAsia="es-VE"/>
        </w:rPr>
        <w:t>r los</w:t>
      </w:r>
      <w:r w:rsidRPr="009825AF">
        <w:rPr>
          <w:rFonts w:ascii="Times New Roman" w:eastAsia="Times New Roman" w:hAnsi="Times New Roman" w:cs="Times New Roman"/>
          <w:sz w:val="24"/>
          <w:szCs w:val="24"/>
          <w:lang w:val="es-ES" w:eastAsia="es-VE"/>
        </w:rPr>
        <w:t xml:space="preserve"> datos y toma</w:t>
      </w:r>
      <w:r w:rsidR="00C00E89" w:rsidRPr="009825AF">
        <w:rPr>
          <w:rFonts w:ascii="Times New Roman" w:eastAsia="Times New Roman" w:hAnsi="Times New Roman" w:cs="Times New Roman"/>
          <w:sz w:val="24"/>
          <w:szCs w:val="24"/>
          <w:lang w:val="es-ES" w:eastAsia="es-VE"/>
        </w:rPr>
        <w:t>r</w:t>
      </w:r>
      <w:r w:rsidRPr="009825AF">
        <w:rPr>
          <w:rFonts w:ascii="Times New Roman" w:eastAsia="Times New Roman" w:hAnsi="Times New Roman" w:cs="Times New Roman"/>
          <w:sz w:val="24"/>
          <w:szCs w:val="24"/>
          <w:lang w:val="es-ES" w:eastAsia="es-VE"/>
        </w:rPr>
        <w:t xml:space="preserve"> muestras en el campo</w:t>
      </w:r>
      <w:r w:rsidR="00C00E89" w:rsidRPr="009825AF">
        <w:rPr>
          <w:rFonts w:ascii="Times New Roman" w:eastAsia="Times New Roman" w:hAnsi="Times New Roman" w:cs="Times New Roman"/>
          <w:sz w:val="24"/>
          <w:szCs w:val="24"/>
          <w:lang w:val="es-ES" w:eastAsia="es-VE"/>
        </w:rPr>
        <w:t>, cada dos semanas</w:t>
      </w:r>
      <w:r w:rsidRPr="009825AF">
        <w:rPr>
          <w:rFonts w:ascii="Times New Roman" w:eastAsia="Times New Roman" w:hAnsi="Times New Roman" w:cs="Times New Roman"/>
          <w:sz w:val="24"/>
          <w:szCs w:val="24"/>
          <w:lang w:val="es-ES" w:eastAsia="es-VE"/>
        </w:rPr>
        <w:t xml:space="preserve">. Mediante liberaciones </w:t>
      </w:r>
      <w:proofErr w:type="spellStart"/>
      <w:r w:rsidRPr="009825AF">
        <w:rPr>
          <w:rFonts w:ascii="Times New Roman" w:eastAsia="Times New Roman" w:hAnsi="Times New Roman" w:cs="Times New Roman"/>
          <w:sz w:val="24"/>
          <w:szCs w:val="24"/>
          <w:lang w:val="es-ES" w:eastAsia="es-VE"/>
        </w:rPr>
        <w:t>inundativas</w:t>
      </w:r>
      <w:proofErr w:type="spellEnd"/>
      <w:r w:rsidRPr="009825AF">
        <w:rPr>
          <w:rFonts w:ascii="Times New Roman" w:eastAsia="Times New Roman" w:hAnsi="Times New Roman" w:cs="Times New Roman"/>
          <w:sz w:val="24"/>
          <w:szCs w:val="24"/>
          <w:lang w:val="es-ES" w:eastAsia="es-VE"/>
        </w:rPr>
        <w:t xml:space="preserve"> de los parasitoides, en la </w:t>
      </w:r>
      <w:r w:rsidR="00C00E89" w:rsidRPr="009825AF">
        <w:rPr>
          <w:rFonts w:ascii="Times New Roman" w:eastAsia="Times New Roman" w:hAnsi="Times New Roman" w:cs="Times New Roman"/>
          <w:sz w:val="24"/>
          <w:szCs w:val="24"/>
          <w:lang w:val="es-ES" w:eastAsia="es-VE"/>
        </w:rPr>
        <w:t xml:space="preserve">primera empresa </w:t>
      </w:r>
      <w:r w:rsidRPr="009825AF">
        <w:rPr>
          <w:rFonts w:ascii="Times New Roman" w:eastAsia="Times New Roman" w:hAnsi="Times New Roman" w:cs="Times New Roman"/>
          <w:sz w:val="24"/>
          <w:szCs w:val="24"/>
          <w:lang w:val="es-ES" w:eastAsia="es-VE"/>
        </w:rPr>
        <w:t>se l</w:t>
      </w:r>
      <w:r w:rsidR="00C00E89" w:rsidRPr="009825AF">
        <w:rPr>
          <w:rFonts w:ascii="Times New Roman" w:eastAsia="Times New Roman" w:hAnsi="Times New Roman" w:cs="Times New Roman"/>
          <w:sz w:val="24"/>
          <w:szCs w:val="24"/>
          <w:lang w:val="es-ES" w:eastAsia="es-VE"/>
        </w:rPr>
        <w:t>ogr</w:t>
      </w:r>
      <w:r w:rsidRPr="009825AF">
        <w:rPr>
          <w:rFonts w:ascii="Times New Roman" w:eastAsia="Times New Roman" w:hAnsi="Times New Roman" w:cs="Times New Roman"/>
          <w:sz w:val="24"/>
          <w:szCs w:val="24"/>
          <w:lang w:val="es-ES" w:eastAsia="es-VE"/>
        </w:rPr>
        <w:t>ó un porcentaje de parasitismo</w:t>
      </w:r>
      <w:r w:rsidR="00C00E89" w:rsidRPr="009825AF">
        <w:rPr>
          <w:rFonts w:ascii="Times New Roman" w:eastAsia="Times New Roman" w:hAnsi="Times New Roman" w:cs="Times New Roman"/>
          <w:sz w:val="24"/>
          <w:szCs w:val="24"/>
          <w:lang w:val="es-ES" w:eastAsia="es-VE"/>
        </w:rPr>
        <w:t xml:space="preserve"> de 81</w:t>
      </w:r>
      <w:r w:rsidR="00A15B9C" w:rsidRPr="009825AF">
        <w:rPr>
          <w:rFonts w:ascii="Times New Roman" w:eastAsia="Times New Roman" w:hAnsi="Times New Roman" w:cs="Times New Roman"/>
          <w:sz w:val="24"/>
          <w:szCs w:val="24"/>
          <w:lang w:val="es-ES" w:eastAsia="es-VE"/>
        </w:rPr>
        <w:t>.</w:t>
      </w:r>
      <w:r w:rsidR="00C00E89" w:rsidRPr="009825AF">
        <w:rPr>
          <w:rFonts w:ascii="Times New Roman" w:eastAsia="Times New Roman" w:hAnsi="Times New Roman" w:cs="Times New Roman"/>
          <w:sz w:val="24"/>
          <w:szCs w:val="24"/>
          <w:lang w:val="es-ES" w:eastAsia="es-VE"/>
        </w:rPr>
        <w:t>33</w:t>
      </w:r>
      <w:r w:rsidR="00F14C71" w:rsidRPr="009825AF">
        <w:rPr>
          <w:rFonts w:ascii="Times New Roman" w:eastAsia="Times New Roman" w:hAnsi="Times New Roman" w:cs="Times New Roman"/>
          <w:sz w:val="24"/>
          <w:szCs w:val="24"/>
          <w:lang w:val="es-ES" w:eastAsia="es-VE"/>
        </w:rPr>
        <w:t xml:space="preserve"> </w:t>
      </w:r>
      <w:r w:rsidR="00ED6110" w:rsidRPr="009825AF">
        <w:rPr>
          <w:rFonts w:ascii="Times New Roman" w:eastAsia="Times New Roman" w:hAnsi="Times New Roman" w:cs="Times New Roman"/>
          <w:sz w:val="24"/>
          <w:szCs w:val="24"/>
          <w:lang w:val="es-ES" w:eastAsia="es-VE"/>
        </w:rPr>
        <w:t>% por</w:t>
      </w:r>
      <w:r w:rsidRPr="009825AF">
        <w:rPr>
          <w:rFonts w:ascii="Times New Roman" w:eastAsia="Times New Roman" w:hAnsi="Times New Roman" w:cs="Times New Roman"/>
          <w:sz w:val="24"/>
          <w:szCs w:val="24"/>
          <w:lang w:val="es-ES" w:eastAsia="es-VE"/>
        </w:rPr>
        <w:t xml:space="preserve"> </w:t>
      </w:r>
      <w:r w:rsidR="00C00E89" w:rsidRPr="009825AF">
        <w:rPr>
          <w:rFonts w:ascii="Times New Roman" w:eastAsia="Times New Roman" w:hAnsi="Times New Roman" w:cs="Times New Roman"/>
          <w:sz w:val="24"/>
          <w:szCs w:val="24"/>
          <w:lang w:val="es-ES" w:eastAsia="es-VE"/>
        </w:rPr>
        <w:t xml:space="preserve">parte de </w:t>
      </w:r>
      <w:proofErr w:type="spellStart"/>
      <w:r w:rsidRPr="009825AF">
        <w:rPr>
          <w:rFonts w:ascii="Times New Roman" w:eastAsia="Times New Roman" w:hAnsi="Times New Roman" w:cs="Times New Roman"/>
          <w:i/>
          <w:iCs/>
          <w:sz w:val="24"/>
          <w:szCs w:val="24"/>
          <w:lang w:val="es-ES" w:eastAsia="es-VE"/>
        </w:rPr>
        <w:t>Spalangia</w:t>
      </w:r>
      <w:proofErr w:type="spellEnd"/>
      <w:r w:rsidRPr="009825AF">
        <w:rPr>
          <w:rFonts w:ascii="Times New Roman" w:eastAsia="Times New Roman" w:hAnsi="Times New Roman" w:cs="Times New Roman"/>
          <w:i/>
          <w:iCs/>
          <w:sz w:val="24"/>
          <w:szCs w:val="24"/>
          <w:lang w:val="es-ES" w:eastAsia="es-VE"/>
        </w:rPr>
        <w:t xml:space="preserve"> </w:t>
      </w:r>
      <w:proofErr w:type="spellStart"/>
      <w:r w:rsidRPr="009825AF">
        <w:rPr>
          <w:rFonts w:ascii="Times New Roman" w:eastAsia="Times New Roman" w:hAnsi="Times New Roman" w:cs="Times New Roman"/>
          <w:i/>
          <w:iCs/>
          <w:sz w:val="24"/>
          <w:szCs w:val="24"/>
          <w:lang w:val="es-ES" w:eastAsia="es-VE"/>
        </w:rPr>
        <w:t>endius</w:t>
      </w:r>
      <w:proofErr w:type="spellEnd"/>
      <w:r w:rsidR="00C00E89" w:rsidRPr="009825AF">
        <w:rPr>
          <w:rFonts w:ascii="Times New Roman" w:eastAsia="Times New Roman" w:hAnsi="Times New Roman" w:cs="Times New Roman"/>
          <w:sz w:val="24"/>
          <w:szCs w:val="24"/>
          <w:lang w:val="es-ES" w:eastAsia="es-VE"/>
        </w:rPr>
        <w:t xml:space="preserve">, y de </w:t>
      </w:r>
      <w:r w:rsidRPr="009825AF">
        <w:rPr>
          <w:rFonts w:ascii="Times New Roman" w:eastAsia="Times New Roman" w:hAnsi="Times New Roman" w:cs="Times New Roman"/>
          <w:sz w:val="24"/>
          <w:szCs w:val="24"/>
          <w:lang w:val="es-ES" w:eastAsia="es-VE"/>
        </w:rPr>
        <w:t>72</w:t>
      </w:r>
      <w:r w:rsidR="00A15B9C"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97</w:t>
      </w:r>
      <w:r w:rsidR="00F14C71"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w:t>
      </w:r>
      <w:r w:rsidR="00C00E89" w:rsidRPr="009825AF">
        <w:rPr>
          <w:rFonts w:ascii="Times New Roman" w:eastAsia="Times New Roman" w:hAnsi="Times New Roman" w:cs="Times New Roman"/>
          <w:sz w:val="24"/>
          <w:szCs w:val="24"/>
          <w:lang w:val="es-ES" w:eastAsia="es-VE"/>
        </w:rPr>
        <w:t xml:space="preserve"> en la segunda</w:t>
      </w:r>
      <w:r w:rsidRPr="009825AF">
        <w:rPr>
          <w:rFonts w:ascii="Times New Roman" w:eastAsia="Times New Roman" w:hAnsi="Times New Roman" w:cs="Times New Roman"/>
          <w:sz w:val="24"/>
          <w:szCs w:val="24"/>
          <w:lang w:val="es-ES" w:eastAsia="es-VE"/>
        </w:rPr>
        <w:t xml:space="preserve"> </w:t>
      </w:r>
      <w:r w:rsidRPr="009825AF">
        <w:rPr>
          <w:rFonts w:ascii="Times New Roman" w:hAnsi="Times New Roman" w:cs="Times New Roman"/>
          <w:sz w:val="24"/>
          <w:szCs w:val="24"/>
        </w:rPr>
        <w:t>(</w:t>
      </w:r>
      <w:r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Pr="009825AF">
        <w:rPr>
          <w:rFonts w:ascii="Times New Roman" w:hAnsi="Times New Roman" w:cs="Times New Roman"/>
          <w:color w:val="0070C0"/>
          <w:sz w:val="24"/>
          <w:szCs w:val="24"/>
        </w:rPr>
        <w:t>, 1999</w:t>
      </w:r>
      <w:r w:rsidRPr="009825AF">
        <w:rPr>
          <w:rFonts w:ascii="Times New Roman" w:hAnsi="Times New Roman" w:cs="Times New Roman"/>
          <w:sz w:val="24"/>
          <w:szCs w:val="24"/>
        </w:rPr>
        <w:t>)</w:t>
      </w:r>
      <w:r w:rsidR="00A15B9C"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01968009" w14:textId="77777777" w:rsidR="0071358A" w:rsidRPr="009825AF" w:rsidRDefault="0071358A" w:rsidP="00FC03F2">
      <w:pPr>
        <w:spacing w:after="0" w:line="240" w:lineRule="auto"/>
        <w:jc w:val="both"/>
        <w:rPr>
          <w:rFonts w:ascii="Times New Roman" w:hAnsi="Times New Roman" w:cs="Times New Roman"/>
          <w:b/>
          <w:sz w:val="24"/>
          <w:szCs w:val="24"/>
        </w:rPr>
      </w:pPr>
    </w:p>
    <w:p w14:paraId="523A1EE0" w14:textId="77EEDEBA" w:rsidR="00251038" w:rsidRPr="009825AF" w:rsidRDefault="00196472" w:rsidP="00FC03F2">
      <w:pPr>
        <w:pStyle w:val="Prrafodelista"/>
        <w:numPr>
          <w:ilvl w:val="0"/>
          <w:numId w:val="14"/>
        </w:numPr>
        <w:spacing w:after="0" w:line="240" w:lineRule="auto"/>
        <w:ind w:left="284" w:hanging="284"/>
        <w:jc w:val="both"/>
        <w:rPr>
          <w:rFonts w:ascii="Times New Roman" w:eastAsia="Times New Roman" w:hAnsi="Times New Roman" w:cs="Times New Roman"/>
          <w:b/>
          <w:sz w:val="24"/>
          <w:szCs w:val="24"/>
          <w:lang w:eastAsia="es-VE"/>
        </w:rPr>
      </w:pPr>
      <w:r w:rsidRPr="009825AF">
        <w:rPr>
          <w:rFonts w:ascii="Times New Roman" w:eastAsia="Times New Roman" w:hAnsi="Times New Roman" w:cs="Times New Roman"/>
          <w:b/>
          <w:sz w:val="24"/>
          <w:szCs w:val="24"/>
          <w:lang w:eastAsia="es-VE"/>
        </w:rPr>
        <w:t xml:space="preserve">Actividades educativas, publicaciones y asesoramiento en tesis de grado </w:t>
      </w:r>
    </w:p>
    <w:p w14:paraId="7B73DB40" w14:textId="77777777" w:rsidR="00EA461F" w:rsidRPr="009825AF" w:rsidRDefault="00EA461F" w:rsidP="00FC03F2">
      <w:pPr>
        <w:spacing w:after="0" w:line="240" w:lineRule="auto"/>
        <w:jc w:val="both"/>
        <w:rPr>
          <w:rFonts w:ascii="Times New Roman" w:eastAsia="Times New Roman" w:hAnsi="Times New Roman" w:cs="Times New Roman"/>
          <w:sz w:val="24"/>
          <w:szCs w:val="24"/>
          <w:lang w:eastAsia="es-VE"/>
        </w:rPr>
      </w:pPr>
    </w:p>
    <w:p w14:paraId="13C2F293" w14:textId="1249D4F4" w:rsidR="007103D9" w:rsidRPr="009825AF" w:rsidRDefault="008235E6" w:rsidP="00FC03F2">
      <w:pPr>
        <w:spacing w:after="0" w:line="240" w:lineRule="auto"/>
        <w:jc w:val="both"/>
        <w:rPr>
          <w:rFonts w:ascii="Times New Roman" w:eastAsia="Times New Roman" w:hAnsi="Times New Roman" w:cs="Times New Roman"/>
          <w:sz w:val="24"/>
          <w:szCs w:val="24"/>
          <w:lang w:eastAsia="es-VE"/>
        </w:rPr>
      </w:pPr>
      <w:r w:rsidRPr="009825AF">
        <w:rPr>
          <w:rFonts w:ascii="Times New Roman" w:eastAsia="Times New Roman" w:hAnsi="Times New Roman" w:cs="Times New Roman"/>
          <w:sz w:val="24"/>
          <w:szCs w:val="24"/>
          <w:lang w:eastAsia="es-VE"/>
        </w:rPr>
        <w:t xml:space="preserve">Cabe destacar que </w:t>
      </w:r>
      <w:r w:rsidR="00251038" w:rsidRPr="009825AF">
        <w:rPr>
          <w:rFonts w:ascii="Times New Roman" w:eastAsia="Times New Roman" w:hAnsi="Times New Roman" w:cs="Times New Roman"/>
          <w:sz w:val="24"/>
          <w:szCs w:val="24"/>
          <w:lang w:eastAsia="es-VE"/>
        </w:rPr>
        <w:t>desde 1977 hasta 2008</w:t>
      </w:r>
      <w:r w:rsidR="009D563F" w:rsidRPr="009825AF">
        <w:rPr>
          <w:rFonts w:ascii="Times New Roman" w:eastAsia="Times New Roman" w:hAnsi="Times New Roman" w:cs="Times New Roman"/>
          <w:sz w:val="24"/>
          <w:szCs w:val="24"/>
          <w:lang w:eastAsia="es-VE"/>
        </w:rPr>
        <w:t xml:space="preserve">, </w:t>
      </w:r>
      <w:r w:rsidRPr="009825AF">
        <w:rPr>
          <w:rFonts w:ascii="Times New Roman" w:eastAsia="Times New Roman" w:hAnsi="Times New Roman" w:cs="Times New Roman"/>
          <w:sz w:val="24"/>
          <w:szCs w:val="24"/>
          <w:lang w:eastAsia="es-VE"/>
        </w:rPr>
        <w:t xml:space="preserve">SERVBIO </w:t>
      </w:r>
      <w:r w:rsidR="00251038" w:rsidRPr="009825AF">
        <w:rPr>
          <w:rFonts w:ascii="Times New Roman" w:eastAsia="Times New Roman" w:hAnsi="Times New Roman" w:cs="Times New Roman"/>
          <w:sz w:val="24"/>
          <w:szCs w:val="24"/>
          <w:lang w:eastAsia="es-VE"/>
        </w:rPr>
        <w:t>realiz</w:t>
      </w:r>
      <w:r w:rsidRPr="009825AF">
        <w:rPr>
          <w:rFonts w:ascii="Times New Roman" w:eastAsia="Times New Roman" w:hAnsi="Times New Roman" w:cs="Times New Roman"/>
          <w:sz w:val="24"/>
          <w:szCs w:val="24"/>
          <w:lang w:eastAsia="es-VE"/>
        </w:rPr>
        <w:t>ó</w:t>
      </w:r>
      <w:r w:rsidR="00251038" w:rsidRPr="009825AF">
        <w:rPr>
          <w:rFonts w:ascii="Times New Roman" w:eastAsia="Times New Roman" w:hAnsi="Times New Roman" w:cs="Times New Roman"/>
          <w:sz w:val="24"/>
          <w:szCs w:val="24"/>
          <w:lang w:eastAsia="es-VE"/>
        </w:rPr>
        <w:t xml:space="preserve"> diferentes actividades de comunicación técnica, </w:t>
      </w:r>
      <w:r w:rsidR="007C4612" w:rsidRPr="009825AF">
        <w:rPr>
          <w:rFonts w:ascii="Times New Roman" w:eastAsia="Times New Roman" w:hAnsi="Times New Roman" w:cs="Times New Roman"/>
          <w:sz w:val="24"/>
          <w:szCs w:val="24"/>
          <w:lang w:eastAsia="es-VE"/>
        </w:rPr>
        <w:t>con</w:t>
      </w:r>
      <w:r w:rsidR="00251038" w:rsidRPr="009825AF">
        <w:rPr>
          <w:rFonts w:ascii="Times New Roman" w:eastAsia="Times New Roman" w:hAnsi="Times New Roman" w:cs="Times New Roman"/>
          <w:sz w:val="24"/>
          <w:szCs w:val="24"/>
          <w:lang w:eastAsia="es-VE"/>
        </w:rPr>
        <w:t xml:space="preserve"> una labor muy activa en </w:t>
      </w:r>
      <w:r w:rsidR="00926DAE" w:rsidRPr="009825AF">
        <w:rPr>
          <w:rFonts w:ascii="Times New Roman" w:eastAsia="Times New Roman" w:hAnsi="Times New Roman" w:cs="Times New Roman"/>
          <w:sz w:val="24"/>
          <w:szCs w:val="24"/>
          <w:lang w:eastAsia="es-VE"/>
        </w:rPr>
        <w:t xml:space="preserve">las </w:t>
      </w:r>
      <w:r w:rsidR="00251038" w:rsidRPr="009825AF">
        <w:rPr>
          <w:rFonts w:ascii="Times New Roman" w:eastAsia="Times New Roman" w:hAnsi="Times New Roman" w:cs="Times New Roman"/>
          <w:sz w:val="24"/>
          <w:szCs w:val="24"/>
          <w:lang w:eastAsia="es-VE"/>
        </w:rPr>
        <w:t xml:space="preserve">presentaciones en congresos nacionales (70) </w:t>
      </w:r>
      <w:r w:rsidR="00926DAE" w:rsidRPr="009825AF">
        <w:rPr>
          <w:rFonts w:ascii="Times New Roman" w:eastAsia="Times New Roman" w:hAnsi="Times New Roman" w:cs="Times New Roman"/>
          <w:sz w:val="24"/>
          <w:szCs w:val="24"/>
          <w:lang w:eastAsia="es-VE"/>
        </w:rPr>
        <w:t>e</w:t>
      </w:r>
      <w:r w:rsidR="00251038" w:rsidRPr="009825AF">
        <w:rPr>
          <w:rFonts w:ascii="Times New Roman" w:eastAsia="Times New Roman" w:hAnsi="Times New Roman" w:cs="Times New Roman"/>
          <w:sz w:val="24"/>
          <w:szCs w:val="24"/>
          <w:lang w:eastAsia="es-VE"/>
        </w:rPr>
        <w:t xml:space="preserve"> internacionales (21)</w:t>
      </w:r>
      <w:r w:rsidR="007103D9" w:rsidRPr="009825AF">
        <w:rPr>
          <w:rFonts w:ascii="Times New Roman" w:eastAsia="Times New Roman" w:hAnsi="Times New Roman" w:cs="Times New Roman"/>
          <w:sz w:val="24"/>
          <w:szCs w:val="24"/>
          <w:lang w:eastAsia="es-VE"/>
        </w:rPr>
        <w:t>.</w:t>
      </w:r>
      <w:r w:rsidR="00251038" w:rsidRPr="009825AF">
        <w:rPr>
          <w:rFonts w:ascii="Times New Roman" w:eastAsia="Times New Roman" w:hAnsi="Times New Roman" w:cs="Times New Roman"/>
          <w:sz w:val="24"/>
          <w:szCs w:val="24"/>
          <w:lang w:eastAsia="es-VE"/>
        </w:rPr>
        <w:t xml:space="preserve"> </w:t>
      </w:r>
      <w:r w:rsidRPr="009825AF">
        <w:rPr>
          <w:rFonts w:ascii="Times New Roman" w:eastAsia="Times New Roman" w:hAnsi="Times New Roman" w:cs="Times New Roman"/>
          <w:sz w:val="24"/>
          <w:szCs w:val="24"/>
          <w:lang w:eastAsia="es-VE"/>
        </w:rPr>
        <w:t xml:space="preserve">Asimismo, </w:t>
      </w:r>
      <w:r w:rsidR="00B8618D" w:rsidRPr="009825AF">
        <w:rPr>
          <w:rFonts w:ascii="Times New Roman" w:eastAsia="Times New Roman" w:hAnsi="Times New Roman" w:cs="Times New Roman"/>
          <w:sz w:val="24"/>
          <w:szCs w:val="24"/>
          <w:lang w:eastAsia="es-VE"/>
        </w:rPr>
        <w:t>e</w:t>
      </w:r>
      <w:r w:rsidR="00251038" w:rsidRPr="009825AF">
        <w:rPr>
          <w:rFonts w:ascii="Times New Roman" w:hAnsi="Times New Roman" w:cs="Times New Roman"/>
          <w:sz w:val="24"/>
          <w:szCs w:val="24"/>
        </w:rPr>
        <w:t xml:space="preserve">n el aspecto educacional </w:t>
      </w:r>
      <w:r w:rsidR="00B8618D" w:rsidRPr="009825AF">
        <w:rPr>
          <w:rFonts w:ascii="Times New Roman" w:hAnsi="Times New Roman" w:cs="Times New Roman"/>
          <w:sz w:val="24"/>
          <w:szCs w:val="24"/>
        </w:rPr>
        <w:t xml:space="preserve">se </w:t>
      </w:r>
      <w:r w:rsidR="00251038" w:rsidRPr="009825AF">
        <w:rPr>
          <w:rFonts w:ascii="Times New Roman" w:hAnsi="Times New Roman" w:cs="Times New Roman"/>
          <w:sz w:val="24"/>
          <w:szCs w:val="24"/>
        </w:rPr>
        <w:t xml:space="preserve">prestó una labor de apoyo a </w:t>
      </w:r>
      <w:r w:rsidR="007C4612" w:rsidRPr="009825AF">
        <w:rPr>
          <w:rFonts w:ascii="Times New Roman" w:hAnsi="Times New Roman" w:cs="Times New Roman"/>
          <w:sz w:val="24"/>
          <w:szCs w:val="24"/>
        </w:rPr>
        <w:t>e</w:t>
      </w:r>
      <w:r w:rsidR="00251038" w:rsidRPr="009825AF">
        <w:rPr>
          <w:rFonts w:ascii="Times New Roman" w:hAnsi="Times New Roman" w:cs="Times New Roman"/>
          <w:sz w:val="24"/>
          <w:szCs w:val="24"/>
        </w:rPr>
        <w:t>studiantes de nivel técnico y profesional</w:t>
      </w:r>
      <w:r w:rsidR="007C4612"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w:t>
      </w:r>
      <w:r w:rsidR="007C4612" w:rsidRPr="009825AF">
        <w:rPr>
          <w:rFonts w:ascii="Times New Roman" w:hAnsi="Times New Roman" w:cs="Times New Roman"/>
          <w:sz w:val="24"/>
          <w:szCs w:val="24"/>
        </w:rPr>
        <w:t xml:space="preserve">para </w:t>
      </w:r>
      <w:r w:rsidR="00251038" w:rsidRPr="009825AF">
        <w:rPr>
          <w:rFonts w:ascii="Times New Roman" w:hAnsi="Times New Roman" w:cs="Times New Roman"/>
          <w:sz w:val="24"/>
          <w:szCs w:val="24"/>
        </w:rPr>
        <w:t xml:space="preserve">realizar tesis de pregrado (31) y posgrado (14), siempre tratando de cubrir áreas que mejoraran los procesos de producción </w:t>
      </w:r>
      <w:r w:rsidR="009D563F" w:rsidRPr="009825AF">
        <w:rPr>
          <w:rFonts w:ascii="Times New Roman" w:hAnsi="Times New Roman" w:cs="Times New Roman"/>
          <w:sz w:val="24"/>
          <w:szCs w:val="24"/>
        </w:rPr>
        <w:t>de controladores biológicos (</w:t>
      </w:r>
      <w:r w:rsidR="00251038" w:rsidRPr="009825AF">
        <w:rPr>
          <w:rFonts w:ascii="Times New Roman" w:hAnsi="Times New Roman" w:cs="Times New Roman"/>
          <w:b/>
          <w:bCs/>
          <w:sz w:val="24"/>
          <w:szCs w:val="24"/>
        </w:rPr>
        <w:t xml:space="preserve">Figura </w:t>
      </w:r>
      <w:r w:rsidR="007E57FB" w:rsidRPr="009825AF">
        <w:rPr>
          <w:rFonts w:ascii="Times New Roman" w:hAnsi="Times New Roman" w:cs="Times New Roman"/>
          <w:b/>
          <w:bCs/>
          <w:sz w:val="24"/>
          <w:szCs w:val="24"/>
        </w:rPr>
        <w:t>3</w:t>
      </w:r>
      <w:r w:rsidR="00251038" w:rsidRPr="009825AF">
        <w:rPr>
          <w:rFonts w:ascii="Times New Roman" w:hAnsi="Times New Roman" w:cs="Times New Roman"/>
          <w:sz w:val="24"/>
          <w:szCs w:val="24"/>
        </w:rPr>
        <w:t>). Además, el laboratorio recibió a grupos de estudiantes de universidades, institutos de educación superior y escolar</w:t>
      </w:r>
      <w:r w:rsidR="00B8618D"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para realizar prácticas sobre el uso de controladores biológicos y MIP, en un promedio de dos </w:t>
      </w:r>
      <w:r w:rsidR="007103D9" w:rsidRPr="009825AF">
        <w:rPr>
          <w:rFonts w:ascii="Times New Roman" w:hAnsi="Times New Roman" w:cs="Times New Roman"/>
          <w:sz w:val="24"/>
          <w:szCs w:val="24"/>
        </w:rPr>
        <w:t>a tres</w:t>
      </w:r>
      <w:r w:rsidR="00251038" w:rsidRPr="009825AF">
        <w:rPr>
          <w:rFonts w:ascii="Times New Roman" w:hAnsi="Times New Roman" w:cs="Times New Roman"/>
          <w:sz w:val="24"/>
          <w:szCs w:val="24"/>
        </w:rPr>
        <w:t xml:space="preserve"> al año</w:t>
      </w:r>
      <w:r w:rsidR="007103D9" w:rsidRPr="009825AF">
        <w:rPr>
          <w:rFonts w:ascii="Times New Roman" w:hAnsi="Times New Roman" w:cs="Times New Roman"/>
          <w:sz w:val="24"/>
          <w:szCs w:val="24"/>
        </w:rPr>
        <w:t>.</w:t>
      </w:r>
    </w:p>
    <w:p w14:paraId="654A0C21" w14:textId="77777777" w:rsidR="000C3054" w:rsidRPr="009825AF" w:rsidRDefault="000C3054" w:rsidP="00FC03F2">
      <w:pPr>
        <w:spacing w:after="0" w:line="240" w:lineRule="auto"/>
        <w:jc w:val="both"/>
        <w:rPr>
          <w:rFonts w:ascii="Times New Roman" w:hAnsi="Times New Roman" w:cs="Times New Roman"/>
          <w:sz w:val="24"/>
          <w:szCs w:val="24"/>
        </w:rPr>
      </w:pPr>
    </w:p>
    <w:p w14:paraId="49CFFAB1" w14:textId="6F0971AE" w:rsidR="00D73CA1" w:rsidRPr="009825AF" w:rsidRDefault="00F847D7" w:rsidP="00F847D7">
      <w:pPr>
        <w:spacing w:after="0" w:line="240" w:lineRule="auto"/>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75317662" wp14:editId="0443822E">
            <wp:simplePos x="0" y="0"/>
            <wp:positionH relativeFrom="column">
              <wp:posOffset>1270</wp:posOffset>
            </wp:positionH>
            <wp:positionV relativeFrom="paragraph">
              <wp:posOffset>-1270</wp:posOffset>
            </wp:positionV>
            <wp:extent cx="5971540" cy="364363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1540" cy="3643630"/>
                    </a:xfrm>
                    <a:prstGeom prst="rect">
                      <a:avLst/>
                    </a:prstGeom>
                  </pic:spPr>
                </pic:pic>
              </a:graphicData>
            </a:graphic>
          </wp:anchor>
        </w:drawing>
      </w:r>
      <w:r w:rsidR="00A65233" w:rsidRPr="009825AF">
        <w:rPr>
          <w:rFonts w:ascii="Times New Roman" w:hAnsi="Times New Roman" w:cs="Times New Roman"/>
          <w:b/>
          <w:bCs/>
          <w:sz w:val="24"/>
          <w:szCs w:val="24"/>
        </w:rPr>
        <w:t>Figura 3</w:t>
      </w:r>
      <w:r w:rsidR="00A65233" w:rsidRPr="009825AF">
        <w:rPr>
          <w:rFonts w:ascii="Times New Roman" w:hAnsi="Times New Roman" w:cs="Times New Roman"/>
          <w:sz w:val="24"/>
          <w:szCs w:val="24"/>
        </w:rPr>
        <w:t>. Actividades divulgativas y educacionales de SERVBIO en cuatro periodos (1977-2008).</w:t>
      </w:r>
    </w:p>
    <w:p w14:paraId="692578A9" w14:textId="02AB6998" w:rsidR="00196472" w:rsidRPr="009825AF" w:rsidRDefault="007440CA" w:rsidP="00FC03F2">
      <w:pPr>
        <w:spacing w:after="0" w:line="240" w:lineRule="auto"/>
        <w:jc w:val="both"/>
        <w:rPr>
          <w:rFonts w:ascii="Times New Roman" w:hAnsi="Times New Roman" w:cs="Times New Roman"/>
          <w:i/>
          <w:iCs/>
          <w:sz w:val="24"/>
          <w:szCs w:val="24"/>
          <w:lang w:val="en-US"/>
        </w:rPr>
      </w:pPr>
      <w:r w:rsidRPr="009825AF">
        <w:rPr>
          <w:rFonts w:ascii="Times New Roman" w:hAnsi="Times New Roman" w:cs="Times New Roman"/>
          <w:b/>
          <w:bCs/>
          <w:i/>
          <w:iCs/>
          <w:sz w:val="24"/>
          <w:szCs w:val="24"/>
          <w:lang w:val="en-US"/>
        </w:rPr>
        <w:t>Figure 3</w:t>
      </w:r>
      <w:r w:rsidRPr="009825AF">
        <w:rPr>
          <w:rFonts w:ascii="Times New Roman" w:hAnsi="Times New Roman" w:cs="Times New Roman"/>
          <w:i/>
          <w:iCs/>
          <w:sz w:val="24"/>
          <w:szCs w:val="24"/>
          <w:lang w:val="en-US"/>
        </w:rPr>
        <w:t>. Informative and educational activities of SERVBIO in four periods (1977-2008).</w:t>
      </w:r>
    </w:p>
    <w:p w14:paraId="04FE8D6A" w14:textId="77777777" w:rsidR="007440CA" w:rsidRPr="009825AF" w:rsidRDefault="007440CA" w:rsidP="00FC03F2">
      <w:pPr>
        <w:spacing w:after="0" w:line="240" w:lineRule="auto"/>
        <w:jc w:val="both"/>
        <w:rPr>
          <w:rFonts w:ascii="Times New Roman" w:hAnsi="Times New Roman" w:cs="Times New Roman"/>
          <w:i/>
          <w:iCs/>
          <w:sz w:val="24"/>
          <w:szCs w:val="24"/>
          <w:lang w:val="en-US"/>
        </w:rPr>
      </w:pPr>
    </w:p>
    <w:p w14:paraId="0F6F85DA" w14:textId="1AFB2FA1" w:rsidR="00251038" w:rsidRPr="009825AF" w:rsidRDefault="00196472" w:rsidP="00FC03F2">
      <w:pPr>
        <w:pStyle w:val="Prrafodelista"/>
        <w:numPr>
          <w:ilvl w:val="0"/>
          <w:numId w:val="14"/>
        </w:numPr>
        <w:spacing w:after="0"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Intercambio científico-técnico de SERVBIO</w:t>
      </w:r>
    </w:p>
    <w:p w14:paraId="64203172" w14:textId="77777777" w:rsidR="007E79F9" w:rsidRPr="009825AF" w:rsidRDefault="007E79F9" w:rsidP="00FC03F2">
      <w:pPr>
        <w:spacing w:after="0" w:line="240" w:lineRule="auto"/>
        <w:jc w:val="both"/>
        <w:rPr>
          <w:rFonts w:ascii="Times New Roman" w:eastAsia="Times New Roman" w:hAnsi="Times New Roman" w:cs="Times New Roman"/>
          <w:sz w:val="24"/>
          <w:szCs w:val="24"/>
          <w:lang w:eastAsia="es-VE"/>
        </w:rPr>
      </w:pPr>
    </w:p>
    <w:p w14:paraId="33D9FD7B" w14:textId="57732295" w:rsidR="00E03900" w:rsidRPr="009825AF" w:rsidRDefault="1D465A2B" w:rsidP="00FC03F2">
      <w:pPr>
        <w:spacing w:after="0" w:line="240" w:lineRule="auto"/>
        <w:jc w:val="both"/>
        <w:rPr>
          <w:rFonts w:ascii="Times New Roman" w:hAnsi="Times New Roman" w:cs="Times New Roman"/>
          <w:sz w:val="24"/>
          <w:szCs w:val="24"/>
        </w:rPr>
      </w:pPr>
      <w:r w:rsidRPr="009825AF">
        <w:rPr>
          <w:rFonts w:ascii="Times New Roman" w:eastAsia="Times New Roman" w:hAnsi="Times New Roman" w:cs="Times New Roman"/>
          <w:sz w:val="24"/>
          <w:szCs w:val="24"/>
          <w:lang w:eastAsia="es-VE"/>
        </w:rPr>
        <w:lastRenderedPageBreak/>
        <w:t xml:space="preserve">SERVBIO se ha destacado en una </w:t>
      </w:r>
      <w:proofErr w:type="gramStart"/>
      <w:r w:rsidRPr="009825AF">
        <w:rPr>
          <w:rFonts w:ascii="Times New Roman" w:eastAsia="Times New Roman" w:hAnsi="Times New Roman" w:cs="Times New Roman"/>
          <w:sz w:val="24"/>
          <w:szCs w:val="24"/>
          <w:lang w:eastAsia="es-VE"/>
        </w:rPr>
        <w:t>participación activa</w:t>
      </w:r>
      <w:proofErr w:type="gramEnd"/>
      <w:r w:rsidRPr="009825AF">
        <w:rPr>
          <w:rFonts w:ascii="Times New Roman" w:eastAsia="Times New Roman" w:hAnsi="Times New Roman" w:cs="Times New Roman"/>
          <w:sz w:val="24"/>
          <w:szCs w:val="24"/>
          <w:lang w:eastAsia="es-VE"/>
        </w:rPr>
        <w:t xml:space="preserve"> con instituciones nacionales e internacionales</w:t>
      </w:r>
      <w:r w:rsidR="00E07FC1" w:rsidRPr="009825AF">
        <w:rPr>
          <w:rFonts w:ascii="Times New Roman" w:eastAsia="Times New Roman" w:hAnsi="Times New Roman" w:cs="Times New Roman"/>
          <w:sz w:val="24"/>
          <w:szCs w:val="24"/>
          <w:lang w:eastAsia="es-VE"/>
        </w:rPr>
        <w:t>. La más</w:t>
      </w:r>
      <w:r w:rsidRPr="009825AF">
        <w:rPr>
          <w:rFonts w:ascii="Times New Roman" w:eastAsia="Times New Roman" w:hAnsi="Times New Roman" w:cs="Times New Roman"/>
          <w:sz w:val="24"/>
          <w:szCs w:val="24"/>
          <w:lang w:eastAsia="es-VE"/>
        </w:rPr>
        <w:t xml:space="preserve"> relevante </w:t>
      </w:r>
      <w:r w:rsidR="00E07FC1" w:rsidRPr="009825AF">
        <w:rPr>
          <w:rFonts w:ascii="Times New Roman" w:eastAsia="Times New Roman" w:hAnsi="Times New Roman" w:cs="Times New Roman"/>
          <w:sz w:val="24"/>
          <w:szCs w:val="24"/>
          <w:lang w:eastAsia="es-VE"/>
        </w:rPr>
        <w:t xml:space="preserve">fue </w:t>
      </w:r>
      <w:r w:rsidRPr="009825AF">
        <w:rPr>
          <w:rFonts w:ascii="Times New Roman" w:eastAsia="Times New Roman" w:hAnsi="Times New Roman" w:cs="Times New Roman"/>
          <w:sz w:val="24"/>
          <w:szCs w:val="24"/>
          <w:lang w:eastAsia="es-VE"/>
        </w:rPr>
        <w:t>la consultoría que reali</w:t>
      </w:r>
      <w:r w:rsidR="00E07FC1" w:rsidRPr="009825AF">
        <w:rPr>
          <w:rFonts w:ascii="Times New Roman" w:eastAsia="Times New Roman" w:hAnsi="Times New Roman" w:cs="Times New Roman"/>
          <w:sz w:val="24"/>
          <w:szCs w:val="24"/>
          <w:lang w:eastAsia="es-VE"/>
        </w:rPr>
        <w:t>zamos</w:t>
      </w:r>
      <w:r w:rsidRPr="009825AF">
        <w:rPr>
          <w:rFonts w:ascii="Times New Roman" w:eastAsia="Times New Roman" w:hAnsi="Times New Roman" w:cs="Times New Roman"/>
          <w:sz w:val="24"/>
          <w:szCs w:val="24"/>
          <w:lang w:eastAsia="es-VE"/>
        </w:rPr>
        <w:t xml:space="preserve"> en 1982</w:t>
      </w:r>
      <w:r w:rsidR="00E07FC1" w:rsidRPr="009825AF">
        <w:rPr>
          <w:rFonts w:ascii="Times New Roman" w:eastAsia="Times New Roman" w:hAnsi="Times New Roman" w:cs="Times New Roman"/>
          <w:sz w:val="24"/>
          <w:szCs w:val="24"/>
          <w:lang w:eastAsia="es-VE"/>
        </w:rPr>
        <w:t>-</w:t>
      </w:r>
      <w:r w:rsidRPr="009825AF">
        <w:rPr>
          <w:rFonts w:ascii="Times New Roman" w:eastAsia="Times New Roman" w:hAnsi="Times New Roman" w:cs="Times New Roman"/>
          <w:sz w:val="24"/>
          <w:szCs w:val="24"/>
          <w:lang w:eastAsia="es-VE"/>
        </w:rPr>
        <w:t>1983</w:t>
      </w:r>
      <w:r w:rsidR="00E07FC1" w:rsidRPr="009825AF">
        <w:rPr>
          <w:rFonts w:ascii="Times New Roman" w:eastAsia="Times New Roman" w:hAnsi="Times New Roman" w:cs="Times New Roman"/>
          <w:sz w:val="24"/>
          <w:szCs w:val="24"/>
          <w:lang w:eastAsia="es-VE"/>
        </w:rPr>
        <w:t xml:space="preserve"> para e</w:t>
      </w:r>
      <w:r w:rsidRPr="009825AF">
        <w:rPr>
          <w:rFonts w:ascii="Times New Roman" w:eastAsia="Times New Roman" w:hAnsi="Times New Roman" w:cs="Times New Roman"/>
          <w:sz w:val="24"/>
          <w:szCs w:val="24"/>
          <w:lang w:eastAsia="es-VE"/>
        </w:rPr>
        <w:t xml:space="preserve">l Ministerio </w:t>
      </w:r>
      <w:r w:rsidR="00F85A78" w:rsidRPr="009825AF">
        <w:rPr>
          <w:rFonts w:ascii="Times New Roman" w:eastAsia="Times New Roman" w:hAnsi="Times New Roman" w:cs="Times New Roman"/>
          <w:sz w:val="24"/>
          <w:szCs w:val="24"/>
          <w:lang w:eastAsia="es-VE"/>
        </w:rPr>
        <w:t>del</w:t>
      </w:r>
      <w:r w:rsidRPr="009825AF">
        <w:rPr>
          <w:rFonts w:ascii="Times New Roman" w:eastAsia="Times New Roman" w:hAnsi="Times New Roman" w:cs="Times New Roman"/>
          <w:sz w:val="24"/>
          <w:szCs w:val="24"/>
          <w:lang w:eastAsia="es-VE"/>
        </w:rPr>
        <w:t xml:space="preserve"> Azúcar de Cuba (MINAZ), en su </w:t>
      </w:r>
      <w:proofErr w:type="spellStart"/>
      <w:r w:rsidRPr="009825AF">
        <w:rPr>
          <w:rFonts w:ascii="Times New Roman" w:eastAsia="Times New Roman" w:hAnsi="Times New Roman" w:cs="Times New Roman"/>
          <w:sz w:val="24"/>
          <w:szCs w:val="24"/>
          <w:lang w:eastAsia="es-VE"/>
        </w:rPr>
        <w:t>biofábrica</w:t>
      </w:r>
      <w:proofErr w:type="spellEnd"/>
      <w:r w:rsidRPr="009825AF">
        <w:rPr>
          <w:rFonts w:ascii="Times New Roman" w:eastAsia="Times New Roman" w:hAnsi="Times New Roman" w:cs="Times New Roman"/>
          <w:sz w:val="24"/>
          <w:szCs w:val="24"/>
          <w:lang w:eastAsia="es-VE"/>
        </w:rPr>
        <w:t xml:space="preserve"> situada en la provincia de Trinidad, para</w:t>
      </w:r>
      <w:r w:rsidR="006150D4" w:rsidRPr="009825AF">
        <w:rPr>
          <w:rFonts w:ascii="Times New Roman" w:eastAsia="Times New Roman" w:hAnsi="Times New Roman" w:cs="Times New Roman"/>
          <w:sz w:val="24"/>
          <w:szCs w:val="24"/>
          <w:lang w:eastAsia="es-VE"/>
        </w:rPr>
        <w:t xml:space="preserve"> instalar los equipos adquiridos</w:t>
      </w:r>
      <w:r w:rsidR="00C11196" w:rsidRPr="009825AF">
        <w:rPr>
          <w:rFonts w:ascii="Times New Roman" w:eastAsia="Times New Roman" w:hAnsi="Times New Roman" w:cs="Times New Roman"/>
          <w:sz w:val="24"/>
          <w:szCs w:val="24"/>
          <w:lang w:eastAsia="es-VE"/>
        </w:rPr>
        <w:t>,</w:t>
      </w:r>
      <w:r w:rsidR="006150D4" w:rsidRPr="009825AF">
        <w:rPr>
          <w:rFonts w:ascii="Times New Roman" w:eastAsia="Times New Roman" w:hAnsi="Times New Roman" w:cs="Times New Roman"/>
          <w:sz w:val="24"/>
          <w:szCs w:val="24"/>
          <w:lang w:eastAsia="es-VE"/>
        </w:rPr>
        <w:t xml:space="preserve"> </w:t>
      </w:r>
      <w:r w:rsidR="005A25BC" w:rsidRPr="009825AF">
        <w:rPr>
          <w:rFonts w:ascii="Times New Roman" w:eastAsia="Times New Roman" w:hAnsi="Times New Roman" w:cs="Times New Roman"/>
          <w:sz w:val="24"/>
          <w:szCs w:val="24"/>
          <w:lang w:eastAsia="es-VE"/>
        </w:rPr>
        <w:t>mediante un</w:t>
      </w:r>
      <w:r w:rsidR="006150D4" w:rsidRPr="009825AF">
        <w:rPr>
          <w:rFonts w:ascii="Times New Roman" w:eastAsia="Times New Roman" w:hAnsi="Times New Roman" w:cs="Times New Roman"/>
          <w:sz w:val="24"/>
          <w:szCs w:val="24"/>
          <w:lang w:eastAsia="es-VE"/>
        </w:rPr>
        <w:t xml:space="preserve"> proyecto subvencionado </w:t>
      </w:r>
      <w:r w:rsidR="005A25BC" w:rsidRPr="009825AF">
        <w:rPr>
          <w:rFonts w:ascii="Times New Roman" w:eastAsia="Times New Roman" w:hAnsi="Times New Roman" w:cs="Times New Roman"/>
          <w:sz w:val="24"/>
          <w:szCs w:val="24"/>
          <w:lang w:eastAsia="es-VE"/>
        </w:rPr>
        <w:t>por la Organización Mundial para la Alimentación</w:t>
      </w:r>
      <w:r w:rsidR="006150D4" w:rsidRPr="009825AF">
        <w:rPr>
          <w:rFonts w:ascii="Times New Roman" w:eastAsia="Times New Roman" w:hAnsi="Times New Roman" w:cs="Times New Roman"/>
          <w:sz w:val="24"/>
          <w:szCs w:val="24"/>
          <w:lang w:eastAsia="es-VE"/>
        </w:rPr>
        <w:t xml:space="preserve"> (</w:t>
      </w:r>
      <w:r w:rsidR="005A25BC" w:rsidRPr="009825AF">
        <w:rPr>
          <w:rFonts w:ascii="Times New Roman" w:eastAsia="Times New Roman" w:hAnsi="Times New Roman" w:cs="Times New Roman"/>
          <w:sz w:val="24"/>
          <w:szCs w:val="24"/>
          <w:lang w:eastAsia="es-VE"/>
        </w:rPr>
        <w:t xml:space="preserve">Proyecto </w:t>
      </w:r>
      <w:r w:rsidR="006150D4" w:rsidRPr="009825AF">
        <w:rPr>
          <w:rFonts w:ascii="Times New Roman" w:hAnsi="Times New Roman" w:cs="Times New Roman"/>
          <w:sz w:val="24"/>
          <w:szCs w:val="24"/>
        </w:rPr>
        <w:t xml:space="preserve">FAO-CUBA </w:t>
      </w:r>
      <w:proofErr w:type="spellStart"/>
      <w:r w:rsidR="006150D4" w:rsidRPr="009825AF">
        <w:rPr>
          <w:rFonts w:ascii="Times New Roman" w:hAnsi="Times New Roman" w:cs="Times New Roman"/>
          <w:sz w:val="24"/>
          <w:szCs w:val="24"/>
        </w:rPr>
        <w:t>N</w:t>
      </w:r>
      <w:r w:rsidR="00C11196" w:rsidRPr="009825AF">
        <w:rPr>
          <w:rFonts w:ascii="Times New Roman" w:hAnsi="Times New Roman" w:cs="Times New Roman"/>
          <w:sz w:val="24"/>
          <w:szCs w:val="24"/>
        </w:rPr>
        <w:t>.</w:t>
      </w:r>
      <w:r w:rsidR="00CB295F" w:rsidRPr="009825AF">
        <w:rPr>
          <w:rFonts w:ascii="Times New Roman" w:hAnsi="Times New Roman" w:cs="Times New Roman"/>
          <w:sz w:val="24"/>
          <w:szCs w:val="24"/>
        </w:rPr>
        <w:t>°</w:t>
      </w:r>
      <w:proofErr w:type="spellEnd"/>
      <w:r w:rsidR="006150D4" w:rsidRPr="009825AF">
        <w:rPr>
          <w:rFonts w:ascii="Times New Roman" w:hAnsi="Times New Roman" w:cs="Times New Roman"/>
          <w:sz w:val="24"/>
          <w:szCs w:val="24"/>
        </w:rPr>
        <w:t xml:space="preserve"> 0104</w:t>
      </w:r>
      <w:r w:rsidR="00ED6110" w:rsidRPr="009825AF">
        <w:rPr>
          <w:rFonts w:ascii="Times New Roman" w:hAnsi="Times New Roman" w:cs="Times New Roman"/>
          <w:sz w:val="24"/>
          <w:szCs w:val="24"/>
        </w:rPr>
        <w:t>), para</w:t>
      </w:r>
      <w:r w:rsidR="006150D4" w:rsidRPr="009825AF">
        <w:rPr>
          <w:rFonts w:ascii="Times New Roman" w:hAnsi="Times New Roman" w:cs="Times New Roman"/>
          <w:sz w:val="24"/>
          <w:szCs w:val="24"/>
        </w:rPr>
        <w:t xml:space="preserve"> </w:t>
      </w:r>
      <w:r w:rsidRPr="009825AF">
        <w:rPr>
          <w:rFonts w:ascii="Times New Roman" w:eastAsia="Times New Roman" w:hAnsi="Times New Roman" w:cs="Times New Roman"/>
          <w:sz w:val="24"/>
          <w:szCs w:val="24"/>
          <w:lang w:eastAsia="es-VE"/>
        </w:rPr>
        <w:t>la producción</w:t>
      </w:r>
      <w:r w:rsidR="006150D4" w:rsidRPr="009825AF">
        <w:rPr>
          <w:rFonts w:ascii="Times New Roman" w:eastAsia="Times New Roman" w:hAnsi="Times New Roman" w:cs="Times New Roman"/>
          <w:sz w:val="24"/>
          <w:szCs w:val="24"/>
          <w:lang w:eastAsia="es-VE"/>
        </w:rPr>
        <w:t xml:space="preserve"> masiva</w:t>
      </w:r>
      <w:r w:rsidRPr="009825AF">
        <w:rPr>
          <w:rFonts w:ascii="Times New Roman" w:eastAsia="Times New Roman" w:hAnsi="Times New Roman" w:cs="Times New Roman"/>
          <w:sz w:val="24"/>
          <w:szCs w:val="24"/>
          <w:lang w:eastAsia="es-VE"/>
        </w:rPr>
        <w:t xml:space="preserve"> de</w:t>
      </w:r>
      <w:r w:rsidR="005A25BC" w:rsidRPr="009825AF">
        <w:rPr>
          <w:rFonts w:ascii="Times New Roman" w:eastAsia="Times New Roman" w:hAnsi="Times New Roman" w:cs="Times New Roman"/>
          <w:sz w:val="24"/>
          <w:szCs w:val="24"/>
          <w:lang w:eastAsia="es-VE"/>
        </w:rPr>
        <w:t xml:space="preserve"> la mosca cubana</w:t>
      </w:r>
      <w:r w:rsidR="00C11196" w:rsidRPr="009825AF">
        <w:rPr>
          <w:rFonts w:ascii="Times New Roman" w:eastAsia="Times New Roman" w:hAnsi="Times New Roman" w:cs="Times New Roman"/>
          <w:sz w:val="24"/>
          <w:szCs w:val="24"/>
          <w:lang w:eastAsia="es-VE"/>
        </w:rPr>
        <w:t xml:space="preserve"> (</w:t>
      </w:r>
      <w:proofErr w:type="spellStart"/>
      <w:r w:rsidRPr="009825AF">
        <w:rPr>
          <w:rFonts w:ascii="Times New Roman" w:eastAsia="Times New Roman" w:hAnsi="Times New Roman" w:cs="Times New Roman"/>
          <w:i/>
          <w:iCs/>
          <w:sz w:val="24"/>
          <w:szCs w:val="24"/>
          <w:lang w:eastAsia="es-VE"/>
        </w:rPr>
        <w:t>Lixophaga</w:t>
      </w:r>
      <w:proofErr w:type="spellEnd"/>
      <w:r w:rsidRPr="009825AF">
        <w:rPr>
          <w:rFonts w:ascii="Times New Roman" w:eastAsia="Times New Roman" w:hAnsi="Times New Roman" w:cs="Times New Roman"/>
          <w:i/>
          <w:iCs/>
          <w:sz w:val="24"/>
          <w:szCs w:val="24"/>
          <w:lang w:eastAsia="es-VE"/>
        </w:rPr>
        <w:t xml:space="preserve"> </w:t>
      </w:r>
      <w:proofErr w:type="spellStart"/>
      <w:r w:rsidR="006150D4" w:rsidRPr="009825AF">
        <w:rPr>
          <w:rFonts w:ascii="Times New Roman" w:eastAsia="Times New Roman" w:hAnsi="Times New Roman" w:cs="Times New Roman"/>
          <w:i/>
          <w:iCs/>
          <w:sz w:val="24"/>
          <w:szCs w:val="24"/>
          <w:lang w:eastAsia="es-VE"/>
        </w:rPr>
        <w:t>diatraeae</w:t>
      </w:r>
      <w:proofErr w:type="spellEnd"/>
      <w:r w:rsidR="00C11196" w:rsidRPr="009825AF">
        <w:rPr>
          <w:rFonts w:ascii="Times New Roman" w:eastAsia="Times New Roman" w:hAnsi="Times New Roman" w:cs="Times New Roman"/>
          <w:sz w:val="24"/>
          <w:szCs w:val="24"/>
          <w:lang w:eastAsia="es-VE"/>
        </w:rPr>
        <w:t xml:space="preserve">), e </w:t>
      </w:r>
      <w:r w:rsidR="006150D4" w:rsidRPr="009825AF">
        <w:rPr>
          <w:rFonts w:ascii="Times New Roman" w:eastAsia="Times New Roman" w:hAnsi="Times New Roman" w:cs="Times New Roman"/>
          <w:sz w:val="24"/>
          <w:szCs w:val="24"/>
          <w:lang w:eastAsia="es-VE"/>
        </w:rPr>
        <w:t xml:space="preserve">intercambiar ideas en su producción </w:t>
      </w:r>
      <w:r w:rsidR="00ED6110" w:rsidRPr="009825AF">
        <w:rPr>
          <w:rFonts w:ascii="Times New Roman" w:eastAsia="Times New Roman" w:hAnsi="Times New Roman" w:cs="Times New Roman"/>
          <w:sz w:val="24"/>
          <w:szCs w:val="24"/>
          <w:lang w:eastAsia="es-VE"/>
        </w:rPr>
        <w:t>mediante dietas</w:t>
      </w:r>
      <w:r w:rsidR="006150D4" w:rsidRPr="009825AF">
        <w:rPr>
          <w:rFonts w:ascii="Times New Roman" w:eastAsia="Times New Roman" w:hAnsi="Times New Roman" w:cs="Times New Roman"/>
          <w:sz w:val="24"/>
          <w:szCs w:val="24"/>
          <w:lang w:eastAsia="es-VE"/>
        </w:rPr>
        <w:t xml:space="preserve"> </w:t>
      </w:r>
      <w:r w:rsidR="005A25BC" w:rsidRPr="009825AF">
        <w:rPr>
          <w:rFonts w:ascii="Times New Roman" w:eastAsia="Times New Roman" w:hAnsi="Times New Roman" w:cs="Times New Roman"/>
          <w:sz w:val="24"/>
          <w:szCs w:val="24"/>
          <w:lang w:eastAsia="es-VE"/>
        </w:rPr>
        <w:t>artificiales</w:t>
      </w:r>
      <w:r w:rsidR="006150D4" w:rsidRPr="009825AF">
        <w:rPr>
          <w:rFonts w:ascii="Times New Roman" w:eastAsia="Times New Roman" w:hAnsi="Times New Roman" w:cs="Times New Roman"/>
          <w:sz w:val="24"/>
          <w:szCs w:val="24"/>
          <w:lang w:eastAsia="es-VE"/>
        </w:rPr>
        <w:t>.</w:t>
      </w:r>
      <w:r w:rsidRPr="009825AF">
        <w:rPr>
          <w:rFonts w:ascii="Times New Roman" w:eastAsia="Times New Roman" w:hAnsi="Times New Roman" w:cs="Times New Roman"/>
          <w:sz w:val="24"/>
          <w:szCs w:val="24"/>
          <w:lang w:eastAsia="es-VE"/>
        </w:rPr>
        <w:t xml:space="preserve">   </w:t>
      </w:r>
    </w:p>
    <w:p w14:paraId="481F5B3D" w14:textId="77777777" w:rsidR="000C44D8" w:rsidRPr="009825AF" w:rsidRDefault="000C44D8" w:rsidP="00FC03F2">
      <w:pPr>
        <w:spacing w:after="0" w:line="240" w:lineRule="auto"/>
        <w:jc w:val="both"/>
        <w:rPr>
          <w:rFonts w:ascii="Times New Roman" w:hAnsi="Times New Roman" w:cs="Times New Roman"/>
          <w:sz w:val="24"/>
          <w:szCs w:val="24"/>
        </w:rPr>
      </w:pPr>
    </w:p>
    <w:p w14:paraId="68446966" w14:textId="60F6486E" w:rsidR="00251038" w:rsidRPr="009825AF" w:rsidRDefault="0083134C" w:rsidP="00FC03F2">
      <w:pPr>
        <w:spacing w:after="0" w:line="240" w:lineRule="auto"/>
        <w:jc w:val="both"/>
        <w:rPr>
          <w:rFonts w:ascii="Times New Roman" w:eastAsia="Times New Roman" w:hAnsi="Times New Roman" w:cs="Times New Roman"/>
          <w:color w:val="000000"/>
          <w:sz w:val="24"/>
          <w:szCs w:val="24"/>
          <w:lang w:eastAsia="es-VE"/>
        </w:rPr>
      </w:pPr>
      <w:r w:rsidRPr="009825AF">
        <w:rPr>
          <w:rFonts w:ascii="Times New Roman" w:hAnsi="Times New Roman" w:cs="Times New Roman"/>
          <w:sz w:val="24"/>
          <w:szCs w:val="24"/>
        </w:rPr>
        <w:t>Se d</w:t>
      </w:r>
      <w:r w:rsidR="00251038" w:rsidRPr="009825AF">
        <w:rPr>
          <w:rFonts w:ascii="Times New Roman" w:hAnsi="Times New Roman" w:cs="Times New Roman"/>
          <w:sz w:val="24"/>
          <w:szCs w:val="24"/>
        </w:rPr>
        <w:t xml:space="preserve">estaca la organización de eventos internacionales realizados en Barquisimeto con la colaboración de la UPAVE y la Distribuidora </w:t>
      </w:r>
      <w:r w:rsidR="00D73CA1" w:rsidRPr="009825AF">
        <w:rPr>
          <w:rFonts w:ascii="Times New Roman" w:hAnsi="Times New Roman" w:cs="Times New Roman"/>
          <w:sz w:val="24"/>
          <w:szCs w:val="24"/>
        </w:rPr>
        <w:t>V</w:t>
      </w:r>
      <w:r w:rsidR="00251038" w:rsidRPr="009825AF">
        <w:rPr>
          <w:rFonts w:ascii="Times New Roman" w:hAnsi="Times New Roman" w:cs="Times New Roman"/>
          <w:sz w:val="24"/>
          <w:szCs w:val="24"/>
        </w:rPr>
        <w:t>enezolana de Azúcar</w:t>
      </w:r>
      <w:r w:rsidR="0027770E" w:rsidRPr="009825AF">
        <w:rPr>
          <w:rFonts w:ascii="Times New Roman" w:hAnsi="Times New Roman" w:cs="Times New Roman"/>
          <w:sz w:val="24"/>
          <w:szCs w:val="24"/>
        </w:rPr>
        <w:t xml:space="preserve"> (</w:t>
      </w:r>
      <w:r w:rsidR="00251038" w:rsidRPr="009825AF">
        <w:rPr>
          <w:rFonts w:ascii="Times New Roman" w:hAnsi="Times New Roman" w:cs="Times New Roman"/>
          <w:sz w:val="24"/>
          <w:szCs w:val="24"/>
        </w:rPr>
        <w:t>DVA</w:t>
      </w:r>
      <w:r w:rsidR="0027770E"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apoyados por Argenis Vivas, </w:t>
      </w:r>
      <w:r w:rsidR="005A25BC" w:rsidRPr="009825AF">
        <w:rPr>
          <w:rFonts w:ascii="Times New Roman" w:hAnsi="Times New Roman" w:cs="Times New Roman"/>
          <w:sz w:val="24"/>
          <w:szCs w:val="24"/>
        </w:rPr>
        <w:t xml:space="preserve">en los </w:t>
      </w:r>
      <w:r w:rsidR="00ED6110" w:rsidRPr="009825AF">
        <w:rPr>
          <w:rFonts w:ascii="Times New Roman" w:hAnsi="Times New Roman" w:cs="Times New Roman"/>
          <w:sz w:val="24"/>
          <w:szCs w:val="24"/>
        </w:rPr>
        <w:t>años 1977</w:t>
      </w:r>
      <w:r w:rsidR="00251038" w:rsidRPr="009825AF">
        <w:rPr>
          <w:rFonts w:ascii="Times New Roman" w:hAnsi="Times New Roman" w:cs="Times New Roman"/>
          <w:sz w:val="24"/>
          <w:szCs w:val="24"/>
        </w:rPr>
        <w:t xml:space="preserve"> y </w:t>
      </w:r>
      <w:r w:rsidRPr="009825AF">
        <w:rPr>
          <w:rFonts w:ascii="Times New Roman" w:hAnsi="Times New Roman" w:cs="Times New Roman"/>
          <w:sz w:val="24"/>
          <w:szCs w:val="24"/>
        </w:rPr>
        <w:t>1984</w:t>
      </w:r>
      <w:r w:rsidR="00251038" w:rsidRPr="009825AF">
        <w:rPr>
          <w:rFonts w:ascii="Times New Roman" w:hAnsi="Times New Roman" w:cs="Times New Roman"/>
          <w:sz w:val="24"/>
          <w:szCs w:val="24"/>
        </w:rPr>
        <w:t xml:space="preserve">, donde se invitaron destacados investigadores internacionales que </w:t>
      </w:r>
      <w:r w:rsidRPr="009825AF">
        <w:rPr>
          <w:rFonts w:ascii="Times New Roman" w:hAnsi="Times New Roman" w:cs="Times New Roman"/>
          <w:sz w:val="24"/>
          <w:szCs w:val="24"/>
        </w:rPr>
        <w:t>contribuyeron a</w:t>
      </w:r>
      <w:r w:rsidR="00251038" w:rsidRPr="009825AF">
        <w:rPr>
          <w:rFonts w:ascii="Times New Roman" w:hAnsi="Times New Roman" w:cs="Times New Roman"/>
          <w:sz w:val="24"/>
          <w:szCs w:val="24"/>
        </w:rPr>
        <w:t xml:space="preserve"> </w:t>
      </w:r>
      <w:r w:rsidR="00690993" w:rsidRPr="009825AF">
        <w:rPr>
          <w:rFonts w:ascii="Times New Roman" w:hAnsi="Times New Roman" w:cs="Times New Roman"/>
          <w:sz w:val="24"/>
          <w:szCs w:val="24"/>
        </w:rPr>
        <w:t xml:space="preserve">dar </w:t>
      </w:r>
      <w:r w:rsidR="00951856" w:rsidRPr="009825AF">
        <w:rPr>
          <w:rFonts w:ascii="Times New Roman" w:hAnsi="Times New Roman" w:cs="Times New Roman"/>
          <w:sz w:val="24"/>
          <w:szCs w:val="24"/>
        </w:rPr>
        <w:t>pautas</w:t>
      </w:r>
      <w:r w:rsidR="00690993" w:rsidRPr="009825AF">
        <w:rPr>
          <w:rFonts w:ascii="Times New Roman" w:hAnsi="Times New Roman" w:cs="Times New Roman"/>
          <w:sz w:val="24"/>
          <w:szCs w:val="24"/>
        </w:rPr>
        <w:t xml:space="preserve"> sobre</w:t>
      </w:r>
      <w:r w:rsidR="00C966A7" w:rsidRPr="009825AF">
        <w:rPr>
          <w:rFonts w:ascii="Times New Roman" w:hAnsi="Times New Roman" w:cs="Times New Roman"/>
          <w:sz w:val="24"/>
          <w:szCs w:val="24"/>
        </w:rPr>
        <w:t xml:space="preserve"> </w:t>
      </w:r>
      <w:r w:rsidRPr="009825AF">
        <w:rPr>
          <w:rFonts w:ascii="Times New Roman" w:hAnsi="Times New Roman" w:cs="Times New Roman"/>
          <w:sz w:val="24"/>
          <w:szCs w:val="24"/>
        </w:rPr>
        <w:t>el MIP de</w:t>
      </w:r>
      <w:r w:rsidR="00251038" w:rsidRPr="009825AF">
        <w:rPr>
          <w:rFonts w:ascii="Times New Roman" w:hAnsi="Times New Roman" w:cs="Times New Roman"/>
          <w:sz w:val="24"/>
          <w:szCs w:val="24"/>
        </w:rPr>
        <w:t xml:space="preserve"> la caña de azúcar. Estos se denominaron “I y II </w:t>
      </w:r>
      <w:r w:rsidR="00251038" w:rsidRPr="009825AF">
        <w:rPr>
          <w:rFonts w:ascii="Times New Roman" w:eastAsia="Times New Roman" w:hAnsi="Times New Roman" w:cs="Times New Roman"/>
          <w:color w:val="000000"/>
          <w:sz w:val="24"/>
          <w:szCs w:val="24"/>
          <w:lang w:eastAsia="es-VE"/>
        </w:rPr>
        <w:t xml:space="preserve">Seminario Nacional sobre la problemática de los taladradores de la caña de azúcar y la candelilla, </w:t>
      </w:r>
      <w:proofErr w:type="spellStart"/>
      <w:r w:rsidR="00251038" w:rsidRPr="009825AF">
        <w:rPr>
          <w:rFonts w:ascii="Times New Roman" w:eastAsia="Times New Roman" w:hAnsi="Times New Roman" w:cs="Times New Roman"/>
          <w:i/>
          <w:color w:val="000000"/>
          <w:sz w:val="24"/>
          <w:szCs w:val="24"/>
          <w:lang w:eastAsia="es-VE"/>
        </w:rPr>
        <w:t>Aen</w:t>
      </w:r>
      <w:r w:rsidR="00C966A7" w:rsidRPr="009825AF">
        <w:rPr>
          <w:rFonts w:ascii="Times New Roman" w:eastAsia="Times New Roman" w:hAnsi="Times New Roman" w:cs="Times New Roman"/>
          <w:i/>
          <w:color w:val="000000"/>
          <w:sz w:val="24"/>
          <w:szCs w:val="24"/>
          <w:lang w:eastAsia="es-VE"/>
        </w:rPr>
        <w:t>e</w:t>
      </w:r>
      <w:r w:rsidR="00251038" w:rsidRPr="009825AF">
        <w:rPr>
          <w:rFonts w:ascii="Times New Roman" w:eastAsia="Times New Roman" w:hAnsi="Times New Roman" w:cs="Times New Roman"/>
          <w:i/>
          <w:color w:val="000000"/>
          <w:sz w:val="24"/>
          <w:szCs w:val="24"/>
          <w:lang w:eastAsia="es-VE"/>
        </w:rPr>
        <w:t>olamia</w:t>
      </w:r>
      <w:proofErr w:type="spellEnd"/>
      <w:r w:rsidR="00251038" w:rsidRPr="009825AF">
        <w:rPr>
          <w:rFonts w:ascii="Times New Roman" w:eastAsia="Times New Roman" w:hAnsi="Times New Roman" w:cs="Times New Roman"/>
          <w:i/>
          <w:color w:val="000000"/>
          <w:sz w:val="24"/>
          <w:szCs w:val="24"/>
          <w:lang w:eastAsia="es-VE"/>
        </w:rPr>
        <w:t xml:space="preserve"> varia</w:t>
      </w:r>
      <w:r w:rsidR="00251038" w:rsidRPr="009825AF">
        <w:rPr>
          <w:rFonts w:ascii="Times New Roman" w:eastAsia="Times New Roman" w:hAnsi="Times New Roman" w:cs="Times New Roman"/>
          <w:color w:val="000000"/>
          <w:sz w:val="24"/>
          <w:szCs w:val="24"/>
          <w:lang w:eastAsia="es-VE"/>
        </w:rPr>
        <w:t>”, en los cuales participaron</w:t>
      </w:r>
      <w:r w:rsidR="00690993" w:rsidRPr="009825AF">
        <w:rPr>
          <w:rFonts w:ascii="Times New Roman" w:eastAsia="Times New Roman" w:hAnsi="Times New Roman" w:cs="Times New Roman"/>
          <w:color w:val="000000"/>
          <w:sz w:val="24"/>
          <w:szCs w:val="24"/>
          <w:lang w:eastAsia="es-VE"/>
        </w:rPr>
        <w:t xml:space="preserve"> personalidades del medio</w:t>
      </w:r>
      <w:r w:rsidR="00792ECD" w:rsidRPr="009825AF">
        <w:rPr>
          <w:rFonts w:ascii="Times New Roman" w:eastAsia="Times New Roman" w:hAnsi="Times New Roman" w:cs="Times New Roman"/>
          <w:color w:val="000000"/>
          <w:sz w:val="24"/>
          <w:szCs w:val="24"/>
          <w:lang w:eastAsia="es-VE"/>
        </w:rPr>
        <w:t xml:space="preserve"> </w:t>
      </w:r>
      <w:r w:rsidR="00C52D32" w:rsidRPr="009825AF">
        <w:rPr>
          <w:rFonts w:ascii="Times New Roman" w:eastAsia="Times New Roman" w:hAnsi="Times New Roman" w:cs="Times New Roman"/>
          <w:color w:val="000000"/>
          <w:sz w:val="24"/>
          <w:szCs w:val="24"/>
          <w:lang w:eastAsia="es-VE"/>
        </w:rPr>
        <w:t>azucarero</w:t>
      </w:r>
      <w:r w:rsidR="00690993" w:rsidRPr="009825AF">
        <w:rPr>
          <w:rFonts w:ascii="Times New Roman" w:eastAsia="Times New Roman" w:hAnsi="Times New Roman" w:cs="Times New Roman"/>
          <w:color w:val="000000"/>
          <w:sz w:val="24"/>
          <w:szCs w:val="24"/>
          <w:lang w:eastAsia="es-VE"/>
        </w:rPr>
        <w:t xml:space="preserve">, </w:t>
      </w:r>
      <w:r w:rsidR="00C52D32" w:rsidRPr="009825AF">
        <w:rPr>
          <w:rFonts w:ascii="Times New Roman" w:eastAsia="Times New Roman" w:hAnsi="Times New Roman" w:cs="Times New Roman"/>
          <w:color w:val="000000"/>
          <w:sz w:val="24"/>
          <w:szCs w:val="24"/>
          <w:lang w:eastAsia="es-VE"/>
        </w:rPr>
        <w:t>y entomólogos invitados</w:t>
      </w:r>
      <w:r w:rsidR="00251038" w:rsidRPr="009825AF">
        <w:rPr>
          <w:rFonts w:ascii="Times New Roman" w:eastAsia="Times New Roman" w:hAnsi="Times New Roman" w:cs="Times New Roman"/>
          <w:color w:val="000000"/>
          <w:sz w:val="24"/>
          <w:szCs w:val="24"/>
          <w:lang w:eastAsia="es-VE"/>
        </w:rPr>
        <w:t xml:space="preserve">, </w:t>
      </w:r>
      <w:r w:rsidR="00690993" w:rsidRPr="009825AF">
        <w:rPr>
          <w:rFonts w:ascii="Times New Roman" w:eastAsia="Times New Roman" w:hAnsi="Times New Roman" w:cs="Times New Roman"/>
          <w:color w:val="000000"/>
          <w:sz w:val="24"/>
          <w:szCs w:val="24"/>
          <w:lang w:eastAsia="es-VE"/>
        </w:rPr>
        <w:t xml:space="preserve">entre </w:t>
      </w:r>
      <w:r w:rsidR="00792ECD" w:rsidRPr="009825AF">
        <w:rPr>
          <w:rFonts w:ascii="Times New Roman" w:eastAsia="Times New Roman" w:hAnsi="Times New Roman" w:cs="Times New Roman"/>
          <w:color w:val="000000"/>
          <w:sz w:val="24"/>
          <w:szCs w:val="24"/>
          <w:lang w:eastAsia="es-VE"/>
        </w:rPr>
        <w:t>ellos, los</w:t>
      </w:r>
      <w:r w:rsidR="0027770E" w:rsidRPr="009825AF">
        <w:rPr>
          <w:rFonts w:ascii="Times New Roman" w:eastAsia="Times New Roman" w:hAnsi="Times New Roman" w:cs="Times New Roman"/>
          <w:color w:val="000000"/>
          <w:sz w:val="24"/>
          <w:szCs w:val="24"/>
          <w:lang w:eastAsia="es-VE"/>
        </w:rPr>
        <w:t xml:space="preserve"> destacados especialistas</w:t>
      </w:r>
      <w:r w:rsidR="00251038" w:rsidRPr="009825AF">
        <w:rPr>
          <w:rFonts w:ascii="Times New Roman" w:eastAsia="Times New Roman" w:hAnsi="Times New Roman" w:cs="Times New Roman"/>
          <w:color w:val="000000"/>
          <w:sz w:val="24"/>
          <w:szCs w:val="24"/>
          <w:lang w:eastAsia="es-VE"/>
        </w:rPr>
        <w:t xml:space="preserve"> Fred Bennett</w:t>
      </w:r>
      <w:r w:rsidR="0027770E" w:rsidRPr="009825AF">
        <w:rPr>
          <w:rFonts w:ascii="Times New Roman" w:eastAsia="Times New Roman" w:hAnsi="Times New Roman" w:cs="Times New Roman"/>
          <w:color w:val="000000"/>
          <w:sz w:val="24"/>
          <w:szCs w:val="24"/>
          <w:lang w:eastAsia="es-VE"/>
        </w:rPr>
        <w:t xml:space="preserve"> (</w:t>
      </w:r>
      <w:r w:rsidR="00B663BC" w:rsidRPr="009825AF">
        <w:rPr>
          <w:rFonts w:ascii="Times New Roman" w:eastAsia="Times New Roman" w:hAnsi="Times New Roman" w:cs="Times New Roman"/>
          <w:color w:val="000000"/>
          <w:sz w:val="24"/>
          <w:szCs w:val="24"/>
          <w:lang w:eastAsia="es-VE"/>
        </w:rPr>
        <w:t xml:space="preserve">Commonwealth </w:t>
      </w:r>
      <w:proofErr w:type="spellStart"/>
      <w:r w:rsidR="00B663BC" w:rsidRPr="009825AF">
        <w:rPr>
          <w:rFonts w:ascii="Times New Roman" w:eastAsia="Times New Roman" w:hAnsi="Times New Roman" w:cs="Times New Roman"/>
          <w:color w:val="000000"/>
          <w:sz w:val="24"/>
          <w:szCs w:val="24"/>
          <w:lang w:eastAsia="es-VE"/>
        </w:rPr>
        <w:t>Institute</w:t>
      </w:r>
      <w:proofErr w:type="spellEnd"/>
      <w:r w:rsidR="00B663BC" w:rsidRPr="009825AF">
        <w:rPr>
          <w:rFonts w:ascii="Times New Roman" w:eastAsia="Times New Roman" w:hAnsi="Times New Roman" w:cs="Times New Roman"/>
          <w:color w:val="000000"/>
          <w:sz w:val="24"/>
          <w:szCs w:val="24"/>
          <w:lang w:eastAsia="es-VE"/>
        </w:rPr>
        <w:t xml:space="preserve"> </w:t>
      </w:r>
      <w:proofErr w:type="spellStart"/>
      <w:r w:rsidR="00B663BC" w:rsidRPr="009825AF">
        <w:rPr>
          <w:rFonts w:ascii="Times New Roman" w:eastAsia="Times New Roman" w:hAnsi="Times New Roman" w:cs="Times New Roman"/>
          <w:color w:val="000000"/>
          <w:sz w:val="24"/>
          <w:szCs w:val="24"/>
          <w:lang w:eastAsia="es-VE"/>
        </w:rPr>
        <w:t>of</w:t>
      </w:r>
      <w:proofErr w:type="spellEnd"/>
      <w:r w:rsidR="00B663BC" w:rsidRPr="009825AF">
        <w:rPr>
          <w:rFonts w:ascii="Times New Roman" w:eastAsia="Times New Roman" w:hAnsi="Times New Roman" w:cs="Times New Roman"/>
          <w:color w:val="000000"/>
          <w:sz w:val="24"/>
          <w:szCs w:val="24"/>
          <w:lang w:eastAsia="es-VE"/>
        </w:rPr>
        <w:t xml:space="preserve"> </w:t>
      </w:r>
      <w:proofErr w:type="spellStart"/>
      <w:r w:rsidR="00B663BC" w:rsidRPr="009825AF">
        <w:rPr>
          <w:rFonts w:ascii="Times New Roman" w:eastAsia="Times New Roman" w:hAnsi="Times New Roman" w:cs="Times New Roman"/>
          <w:color w:val="000000"/>
          <w:sz w:val="24"/>
          <w:szCs w:val="24"/>
          <w:lang w:eastAsia="es-VE"/>
        </w:rPr>
        <w:t>Biological</w:t>
      </w:r>
      <w:proofErr w:type="spellEnd"/>
      <w:r w:rsidR="00B663BC" w:rsidRPr="009825AF">
        <w:rPr>
          <w:rFonts w:ascii="Times New Roman" w:eastAsia="Times New Roman" w:hAnsi="Times New Roman" w:cs="Times New Roman"/>
          <w:color w:val="000000"/>
          <w:sz w:val="24"/>
          <w:szCs w:val="24"/>
          <w:lang w:eastAsia="es-VE"/>
        </w:rPr>
        <w:t xml:space="preserve"> Control</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 xml:space="preserve">, Edgard King </w:t>
      </w:r>
      <w:r w:rsidR="0027770E" w:rsidRPr="009825AF">
        <w:rPr>
          <w:rFonts w:ascii="Times New Roman" w:eastAsia="Times New Roman" w:hAnsi="Times New Roman" w:cs="Times New Roman"/>
          <w:color w:val="000000"/>
          <w:sz w:val="24"/>
          <w:szCs w:val="24"/>
          <w:lang w:eastAsia="es-VE"/>
        </w:rPr>
        <w:t>(U.</w:t>
      </w:r>
      <w:r w:rsidR="0009271D" w:rsidRPr="009825AF">
        <w:rPr>
          <w:rFonts w:ascii="Times New Roman" w:eastAsia="Times New Roman" w:hAnsi="Times New Roman" w:cs="Times New Roman"/>
          <w:color w:val="000000"/>
          <w:sz w:val="24"/>
          <w:szCs w:val="24"/>
          <w:lang w:eastAsia="es-VE"/>
        </w:rPr>
        <w:t xml:space="preserve"> </w:t>
      </w:r>
      <w:r w:rsidR="0027770E" w:rsidRPr="009825AF">
        <w:rPr>
          <w:rFonts w:ascii="Times New Roman" w:eastAsia="Times New Roman" w:hAnsi="Times New Roman" w:cs="Times New Roman"/>
          <w:color w:val="000000"/>
          <w:sz w:val="24"/>
          <w:szCs w:val="24"/>
          <w:lang w:eastAsia="es-VE"/>
        </w:rPr>
        <w:t xml:space="preserve">S. </w:t>
      </w:r>
      <w:proofErr w:type="spellStart"/>
      <w:r w:rsidR="00251038" w:rsidRPr="009825AF">
        <w:rPr>
          <w:rFonts w:ascii="Times New Roman" w:eastAsia="Times New Roman" w:hAnsi="Times New Roman" w:cs="Times New Roman"/>
          <w:color w:val="000000"/>
          <w:sz w:val="24"/>
          <w:szCs w:val="24"/>
          <w:lang w:eastAsia="es-VE"/>
        </w:rPr>
        <w:t>Depar</w:t>
      </w:r>
      <w:r w:rsidR="0027770E" w:rsidRPr="009825AF">
        <w:rPr>
          <w:rFonts w:ascii="Times New Roman" w:eastAsia="Times New Roman" w:hAnsi="Times New Roman" w:cs="Times New Roman"/>
          <w:color w:val="000000"/>
          <w:sz w:val="24"/>
          <w:szCs w:val="24"/>
          <w:lang w:eastAsia="es-VE"/>
        </w:rPr>
        <w:t>t</w:t>
      </w:r>
      <w:r w:rsidR="00251038" w:rsidRPr="009825AF">
        <w:rPr>
          <w:rFonts w:ascii="Times New Roman" w:eastAsia="Times New Roman" w:hAnsi="Times New Roman" w:cs="Times New Roman"/>
          <w:color w:val="000000"/>
          <w:sz w:val="24"/>
          <w:szCs w:val="24"/>
          <w:lang w:eastAsia="es-VE"/>
        </w:rPr>
        <w:t>ment</w:t>
      </w:r>
      <w:proofErr w:type="spellEnd"/>
      <w:r w:rsidR="00251038" w:rsidRPr="009825AF">
        <w:rPr>
          <w:rFonts w:ascii="Times New Roman" w:eastAsia="Times New Roman" w:hAnsi="Times New Roman" w:cs="Times New Roman"/>
          <w:color w:val="000000"/>
          <w:sz w:val="24"/>
          <w:szCs w:val="24"/>
          <w:lang w:eastAsia="es-VE"/>
        </w:rPr>
        <w:t xml:space="preserve"> </w:t>
      </w:r>
      <w:proofErr w:type="spellStart"/>
      <w:r w:rsidR="00251038" w:rsidRPr="009825AF">
        <w:rPr>
          <w:rFonts w:ascii="Times New Roman" w:eastAsia="Times New Roman" w:hAnsi="Times New Roman" w:cs="Times New Roman"/>
          <w:color w:val="000000"/>
          <w:sz w:val="24"/>
          <w:szCs w:val="24"/>
          <w:lang w:eastAsia="es-VE"/>
        </w:rPr>
        <w:t>of</w:t>
      </w:r>
      <w:proofErr w:type="spellEnd"/>
      <w:r w:rsidR="00251038" w:rsidRPr="009825AF">
        <w:rPr>
          <w:rFonts w:ascii="Times New Roman" w:eastAsia="Times New Roman" w:hAnsi="Times New Roman" w:cs="Times New Roman"/>
          <w:color w:val="000000"/>
          <w:sz w:val="24"/>
          <w:szCs w:val="24"/>
          <w:lang w:eastAsia="es-VE"/>
        </w:rPr>
        <w:t xml:space="preserve"> </w:t>
      </w:r>
      <w:proofErr w:type="spellStart"/>
      <w:r w:rsidR="00251038" w:rsidRPr="009825AF">
        <w:rPr>
          <w:rFonts w:ascii="Times New Roman" w:eastAsia="Times New Roman" w:hAnsi="Times New Roman" w:cs="Times New Roman"/>
          <w:color w:val="000000"/>
          <w:sz w:val="24"/>
          <w:szCs w:val="24"/>
          <w:lang w:eastAsia="es-VE"/>
        </w:rPr>
        <w:t>Agriculture</w:t>
      </w:r>
      <w:proofErr w:type="spellEnd"/>
      <w:r w:rsidR="00251038" w:rsidRPr="009825AF">
        <w:rPr>
          <w:rFonts w:ascii="Times New Roman" w:eastAsia="Times New Roman" w:hAnsi="Times New Roman" w:cs="Times New Roman"/>
          <w:color w:val="000000"/>
          <w:sz w:val="24"/>
          <w:szCs w:val="24"/>
          <w:lang w:eastAsia="es-VE"/>
        </w:rPr>
        <w:t xml:space="preserve">), Arthur </w:t>
      </w:r>
      <w:proofErr w:type="spellStart"/>
      <w:r w:rsidR="00251038" w:rsidRPr="009825AF">
        <w:rPr>
          <w:rFonts w:ascii="Times New Roman" w:eastAsia="Times New Roman" w:hAnsi="Times New Roman" w:cs="Times New Roman"/>
          <w:color w:val="000000"/>
          <w:sz w:val="24"/>
          <w:szCs w:val="24"/>
          <w:lang w:eastAsia="es-VE"/>
        </w:rPr>
        <w:t>Mendonça</w:t>
      </w:r>
      <w:proofErr w:type="spellEnd"/>
      <w:r w:rsidR="00251038" w:rsidRPr="009825AF">
        <w:rPr>
          <w:rFonts w:ascii="Times New Roman" w:eastAsia="Times New Roman" w:hAnsi="Times New Roman" w:cs="Times New Roman"/>
          <w:color w:val="000000"/>
          <w:sz w:val="24"/>
          <w:szCs w:val="24"/>
          <w:lang w:eastAsia="es-VE"/>
        </w:rPr>
        <w:t xml:space="preserve"> </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PLANALSUCAR, Brasil</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 xml:space="preserve">,  Jaime Gaviria </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Central R</w:t>
      </w:r>
      <w:r w:rsidR="0027770E" w:rsidRPr="009825AF">
        <w:rPr>
          <w:rFonts w:ascii="Times New Roman" w:eastAsia="Times New Roman" w:hAnsi="Times New Roman" w:cs="Times New Roman"/>
          <w:color w:val="000000"/>
          <w:sz w:val="24"/>
          <w:szCs w:val="24"/>
          <w:lang w:eastAsia="es-VE"/>
        </w:rPr>
        <w:t>í</w:t>
      </w:r>
      <w:r w:rsidR="00251038" w:rsidRPr="009825AF">
        <w:rPr>
          <w:rFonts w:ascii="Times New Roman" w:eastAsia="Times New Roman" w:hAnsi="Times New Roman" w:cs="Times New Roman"/>
          <w:color w:val="000000"/>
          <w:sz w:val="24"/>
          <w:szCs w:val="24"/>
          <w:lang w:eastAsia="es-VE"/>
        </w:rPr>
        <w:t>o Paila, Colombia</w:t>
      </w:r>
      <w:r w:rsidR="0027770E" w:rsidRPr="009825AF">
        <w:rPr>
          <w:rFonts w:ascii="Times New Roman" w:eastAsia="Times New Roman" w:hAnsi="Times New Roman" w:cs="Times New Roman"/>
          <w:color w:val="000000"/>
          <w:sz w:val="24"/>
          <w:szCs w:val="24"/>
          <w:lang w:eastAsia="es-VE"/>
        </w:rPr>
        <w:t>)</w:t>
      </w:r>
      <w:r w:rsidR="00B52A2B" w:rsidRPr="009825AF">
        <w:rPr>
          <w:rFonts w:ascii="Times New Roman" w:eastAsia="Times New Roman" w:hAnsi="Times New Roman" w:cs="Times New Roman"/>
          <w:color w:val="000000"/>
          <w:sz w:val="24"/>
          <w:szCs w:val="24"/>
          <w:lang w:eastAsia="es-VE"/>
        </w:rPr>
        <w:t xml:space="preserve">, Jades Jiménez </w:t>
      </w:r>
      <w:r w:rsidR="0027770E" w:rsidRPr="009825AF">
        <w:rPr>
          <w:rFonts w:ascii="Times New Roman" w:eastAsia="Times New Roman" w:hAnsi="Times New Roman" w:cs="Times New Roman"/>
          <w:color w:val="000000"/>
          <w:sz w:val="24"/>
          <w:szCs w:val="24"/>
          <w:lang w:eastAsia="es-VE"/>
        </w:rPr>
        <w:t>(</w:t>
      </w:r>
      <w:r w:rsidR="00B52A2B" w:rsidRPr="009825AF">
        <w:rPr>
          <w:rFonts w:ascii="Times New Roman" w:eastAsia="Times New Roman" w:hAnsi="Times New Roman" w:cs="Times New Roman"/>
          <w:color w:val="000000"/>
          <w:sz w:val="24"/>
          <w:szCs w:val="24"/>
          <w:lang w:eastAsia="es-VE"/>
        </w:rPr>
        <w:t>Laboratorios  Perkins</w:t>
      </w:r>
      <w:r w:rsidR="0027770E" w:rsidRPr="009825AF">
        <w:rPr>
          <w:rFonts w:ascii="Times New Roman" w:eastAsia="Times New Roman" w:hAnsi="Times New Roman" w:cs="Times New Roman"/>
          <w:color w:val="000000"/>
          <w:sz w:val="24"/>
          <w:szCs w:val="24"/>
          <w:lang w:eastAsia="es-VE"/>
        </w:rPr>
        <w:t xml:space="preserve">, </w:t>
      </w:r>
      <w:r w:rsidR="00B52A2B" w:rsidRPr="009825AF">
        <w:rPr>
          <w:rFonts w:ascii="Times New Roman" w:eastAsia="Times New Roman" w:hAnsi="Times New Roman" w:cs="Times New Roman"/>
          <w:color w:val="000000"/>
          <w:sz w:val="24"/>
          <w:szCs w:val="24"/>
          <w:lang w:eastAsia="es-VE"/>
        </w:rPr>
        <w:t>Colombia</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 xml:space="preserve"> y Humberto Medina</w:t>
      </w:r>
      <w:r w:rsidR="0027770E" w:rsidRPr="009825AF">
        <w:rPr>
          <w:rFonts w:ascii="Times New Roman" w:eastAsia="Times New Roman" w:hAnsi="Times New Roman" w:cs="Times New Roman"/>
          <w:color w:val="000000"/>
          <w:sz w:val="24"/>
          <w:szCs w:val="24"/>
          <w:lang w:eastAsia="es-VE"/>
        </w:rPr>
        <w:t xml:space="preserve"> (</w:t>
      </w:r>
      <w:r w:rsidR="00251038" w:rsidRPr="009825AF">
        <w:rPr>
          <w:rFonts w:ascii="Times New Roman" w:eastAsia="Times New Roman" w:hAnsi="Times New Roman" w:cs="Times New Roman"/>
          <w:color w:val="000000"/>
          <w:sz w:val="24"/>
          <w:szCs w:val="24"/>
          <w:lang w:eastAsia="es-VE"/>
        </w:rPr>
        <w:t>MINAZ, Cuba</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w:t>
      </w:r>
    </w:p>
    <w:p w14:paraId="58B7F0A8" w14:textId="77777777" w:rsidR="00DA7303" w:rsidRPr="009825AF" w:rsidRDefault="00DA7303" w:rsidP="00FC03F2">
      <w:pPr>
        <w:spacing w:after="0" w:line="240" w:lineRule="auto"/>
        <w:jc w:val="both"/>
        <w:rPr>
          <w:rFonts w:ascii="Times New Roman" w:hAnsi="Times New Roman" w:cs="Times New Roman"/>
          <w:sz w:val="24"/>
          <w:szCs w:val="24"/>
        </w:rPr>
      </w:pPr>
    </w:p>
    <w:p w14:paraId="238C6C63" w14:textId="2D8D4612" w:rsidR="00251038" w:rsidRPr="009825AF" w:rsidRDefault="0027770E"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Asimismo, d</w:t>
      </w:r>
      <w:r w:rsidR="00251038" w:rsidRPr="009825AF">
        <w:rPr>
          <w:rFonts w:ascii="Times New Roman" w:hAnsi="Times New Roman" w:cs="Times New Roman"/>
          <w:sz w:val="24"/>
          <w:szCs w:val="24"/>
        </w:rPr>
        <w:t>esde inicios de la actividad de SERVBIO se realizaron varios intercambios con el Servicio Autónomo de Sanidad Agropecuaria (SENASA) de Perú, en reuniones interanuales</w:t>
      </w:r>
      <w:r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para </w:t>
      </w:r>
      <w:r w:rsidR="00466249" w:rsidRPr="009825AF">
        <w:rPr>
          <w:rFonts w:ascii="Times New Roman" w:hAnsi="Times New Roman" w:cs="Times New Roman"/>
          <w:sz w:val="24"/>
          <w:szCs w:val="24"/>
        </w:rPr>
        <w:t>compartir conocimientos,</w:t>
      </w:r>
      <w:r w:rsidR="00251038" w:rsidRPr="009825AF">
        <w:rPr>
          <w:rFonts w:ascii="Times New Roman" w:hAnsi="Times New Roman" w:cs="Times New Roman"/>
          <w:sz w:val="24"/>
          <w:szCs w:val="24"/>
        </w:rPr>
        <w:t xml:space="preserve"> aplicar y mejorar diferentes tecnologías de producción de controladores biológicos, y obtener núcleos de parasitoides y depredadores. </w:t>
      </w:r>
    </w:p>
    <w:p w14:paraId="5B33A99F" w14:textId="77777777" w:rsidR="007E79F9" w:rsidRPr="009825AF" w:rsidRDefault="007E79F9" w:rsidP="00FC03F2">
      <w:pPr>
        <w:spacing w:after="0" w:line="240" w:lineRule="auto"/>
        <w:jc w:val="both"/>
        <w:rPr>
          <w:rFonts w:ascii="Times New Roman" w:hAnsi="Times New Roman" w:cs="Times New Roman"/>
          <w:sz w:val="24"/>
          <w:szCs w:val="24"/>
        </w:rPr>
      </w:pPr>
    </w:p>
    <w:p w14:paraId="2740D732" w14:textId="075FE138" w:rsidR="00EA64F0" w:rsidRPr="009825AF" w:rsidRDefault="0027770E"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Además, g</w:t>
      </w:r>
      <w:r w:rsidR="00251038" w:rsidRPr="009825AF">
        <w:rPr>
          <w:rFonts w:ascii="Times New Roman" w:hAnsi="Times New Roman" w:cs="Times New Roman"/>
          <w:sz w:val="24"/>
          <w:szCs w:val="24"/>
        </w:rPr>
        <w:t xml:space="preserve">racias al financiamiento de un proyecto </w:t>
      </w:r>
      <w:r w:rsidR="005A25BC" w:rsidRPr="009825AF">
        <w:rPr>
          <w:rFonts w:ascii="Times New Roman" w:hAnsi="Times New Roman" w:cs="Times New Roman"/>
          <w:sz w:val="24"/>
          <w:szCs w:val="24"/>
        </w:rPr>
        <w:t>auspiciado</w:t>
      </w:r>
      <w:r w:rsidR="00251038" w:rsidRPr="009825AF">
        <w:rPr>
          <w:rFonts w:ascii="Times New Roman" w:hAnsi="Times New Roman" w:cs="Times New Roman"/>
          <w:sz w:val="24"/>
          <w:szCs w:val="24"/>
        </w:rPr>
        <w:t xml:space="preserve"> por el CONICI</w:t>
      </w:r>
      <w:r w:rsidR="00730C9C" w:rsidRPr="009825AF">
        <w:rPr>
          <w:rFonts w:ascii="Times New Roman" w:hAnsi="Times New Roman" w:cs="Times New Roman"/>
          <w:sz w:val="24"/>
          <w:szCs w:val="24"/>
        </w:rPr>
        <w:t>T,</w:t>
      </w:r>
      <w:r w:rsidR="00251038" w:rsidRPr="009825AF">
        <w:rPr>
          <w:rFonts w:ascii="Times New Roman" w:hAnsi="Times New Roman" w:cs="Times New Roman"/>
          <w:sz w:val="24"/>
          <w:szCs w:val="24"/>
        </w:rPr>
        <w:t xml:space="preserve"> ejecutado entre 1996 </w:t>
      </w:r>
      <w:r w:rsidR="00DA7303" w:rsidRPr="009825AF">
        <w:rPr>
          <w:rFonts w:ascii="Times New Roman" w:hAnsi="Times New Roman" w:cs="Times New Roman"/>
          <w:sz w:val="24"/>
          <w:szCs w:val="24"/>
        </w:rPr>
        <w:t>y</w:t>
      </w:r>
      <w:r w:rsidR="00251038" w:rsidRPr="009825AF">
        <w:rPr>
          <w:rFonts w:ascii="Times New Roman" w:hAnsi="Times New Roman" w:cs="Times New Roman"/>
          <w:sz w:val="24"/>
          <w:szCs w:val="24"/>
        </w:rPr>
        <w:t xml:space="preserve"> 1999, se </w:t>
      </w:r>
      <w:r w:rsidR="000B0829" w:rsidRPr="009825AF">
        <w:rPr>
          <w:rFonts w:ascii="Times New Roman" w:hAnsi="Times New Roman" w:cs="Times New Roman"/>
          <w:sz w:val="24"/>
          <w:szCs w:val="24"/>
        </w:rPr>
        <w:t>costearon</w:t>
      </w:r>
      <w:r w:rsidR="00251038" w:rsidRPr="009825AF">
        <w:rPr>
          <w:rFonts w:ascii="Times New Roman" w:hAnsi="Times New Roman" w:cs="Times New Roman"/>
          <w:sz w:val="24"/>
          <w:szCs w:val="24"/>
        </w:rPr>
        <w:t xml:space="preserve"> asesorías </w:t>
      </w:r>
      <w:r w:rsidR="004F10FB" w:rsidRPr="009825AF">
        <w:rPr>
          <w:rFonts w:ascii="Times New Roman" w:eastAsia="Times New Roman" w:hAnsi="Times New Roman" w:cs="Times New Roman"/>
          <w:sz w:val="24"/>
          <w:szCs w:val="24"/>
          <w:lang w:val="es-ES" w:eastAsia="es-VE"/>
        </w:rPr>
        <w:t>por</w:t>
      </w:r>
      <w:r w:rsidR="00251038" w:rsidRPr="009825AF">
        <w:rPr>
          <w:rFonts w:ascii="Times New Roman" w:eastAsia="Times New Roman" w:hAnsi="Times New Roman" w:cs="Times New Roman"/>
          <w:sz w:val="24"/>
          <w:szCs w:val="24"/>
          <w:lang w:val="es-ES" w:eastAsia="es-VE"/>
        </w:rPr>
        <w:t xml:space="preserve"> entomólogos del SENASA y Centro Internacional de la </w:t>
      </w:r>
      <w:r w:rsidR="00CD5547" w:rsidRPr="009825AF">
        <w:rPr>
          <w:rFonts w:ascii="Times New Roman" w:eastAsia="Times New Roman" w:hAnsi="Times New Roman" w:cs="Times New Roman"/>
          <w:sz w:val="24"/>
          <w:szCs w:val="24"/>
          <w:lang w:val="es-ES" w:eastAsia="es-VE"/>
        </w:rPr>
        <w:t xml:space="preserve">Papa </w:t>
      </w:r>
      <w:r w:rsidR="00251038" w:rsidRPr="009825AF">
        <w:rPr>
          <w:rFonts w:ascii="Times New Roman" w:eastAsia="Times New Roman" w:hAnsi="Times New Roman" w:cs="Times New Roman"/>
          <w:sz w:val="24"/>
          <w:szCs w:val="24"/>
          <w:lang w:val="es-ES" w:eastAsia="es-VE"/>
        </w:rPr>
        <w:t xml:space="preserve">(CIP). </w:t>
      </w:r>
      <w:r w:rsidR="00343972" w:rsidRPr="009825AF">
        <w:rPr>
          <w:rFonts w:ascii="Times New Roman" w:eastAsia="Times New Roman" w:hAnsi="Times New Roman" w:cs="Times New Roman"/>
          <w:sz w:val="24"/>
          <w:szCs w:val="24"/>
          <w:lang w:val="es-ES" w:eastAsia="es-VE"/>
        </w:rPr>
        <w:t>Fue así como e</w:t>
      </w:r>
      <w:r w:rsidR="00A6130C" w:rsidRPr="009825AF">
        <w:rPr>
          <w:rFonts w:ascii="Times New Roman" w:eastAsia="Times New Roman" w:hAnsi="Times New Roman" w:cs="Times New Roman"/>
          <w:sz w:val="24"/>
          <w:szCs w:val="24"/>
          <w:lang w:val="es-ES" w:eastAsia="es-VE"/>
        </w:rPr>
        <w:t>n</w:t>
      </w:r>
      <w:r w:rsidR="00251038" w:rsidRPr="009825AF">
        <w:rPr>
          <w:rFonts w:ascii="Times New Roman" w:eastAsia="Times New Roman" w:hAnsi="Times New Roman" w:cs="Times New Roman"/>
          <w:sz w:val="24"/>
          <w:szCs w:val="24"/>
          <w:lang w:val="es-ES" w:eastAsia="es-VE"/>
        </w:rPr>
        <w:t xml:space="preserve"> 1997</w:t>
      </w:r>
      <w:r w:rsidR="00A6130C"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Luis Valdivieso </w:t>
      </w:r>
      <w:r w:rsidR="00EA64F0" w:rsidRPr="009825AF">
        <w:rPr>
          <w:rFonts w:ascii="Times New Roman" w:eastAsia="Times New Roman" w:hAnsi="Times New Roman" w:cs="Times New Roman"/>
          <w:sz w:val="24"/>
          <w:szCs w:val="24"/>
          <w:lang w:val="es-ES" w:eastAsia="es-VE"/>
        </w:rPr>
        <w:t>(</w:t>
      </w:r>
      <w:r w:rsidR="004F10FB" w:rsidRPr="009825AF">
        <w:rPr>
          <w:rFonts w:ascii="Times New Roman" w:eastAsia="Times New Roman" w:hAnsi="Times New Roman" w:cs="Times New Roman"/>
          <w:sz w:val="24"/>
          <w:szCs w:val="24"/>
          <w:lang w:val="es-ES" w:eastAsia="es-VE"/>
        </w:rPr>
        <w:t>SENASA</w:t>
      </w:r>
      <w:r w:rsidR="00EA64F0"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prest</w:t>
      </w:r>
      <w:r w:rsidR="00D23F9F" w:rsidRPr="009825AF">
        <w:rPr>
          <w:rFonts w:ascii="Times New Roman" w:eastAsia="Times New Roman" w:hAnsi="Times New Roman" w:cs="Times New Roman"/>
          <w:sz w:val="24"/>
          <w:szCs w:val="24"/>
          <w:lang w:val="es-ES" w:eastAsia="es-VE"/>
        </w:rPr>
        <w:t>ó</w:t>
      </w:r>
      <w:r w:rsidR="00251038" w:rsidRPr="009825AF">
        <w:rPr>
          <w:rFonts w:ascii="Times New Roman" w:eastAsia="Times New Roman" w:hAnsi="Times New Roman" w:cs="Times New Roman"/>
          <w:sz w:val="24"/>
          <w:szCs w:val="24"/>
          <w:lang w:val="es-ES" w:eastAsia="es-VE"/>
        </w:rPr>
        <w:t xml:space="preserve"> </w:t>
      </w:r>
      <w:r w:rsidR="0093526E" w:rsidRPr="009825AF">
        <w:rPr>
          <w:rFonts w:ascii="Times New Roman" w:eastAsia="Times New Roman" w:hAnsi="Times New Roman" w:cs="Times New Roman"/>
          <w:sz w:val="24"/>
          <w:szCs w:val="24"/>
          <w:lang w:val="es-ES" w:eastAsia="es-VE"/>
        </w:rPr>
        <w:t xml:space="preserve">asesoría, </w:t>
      </w:r>
      <w:r w:rsidR="00D70130" w:rsidRPr="009825AF">
        <w:rPr>
          <w:rFonts w:ascii="Times New Roman" w:hAnsi="Times New Roman" w:cs="Times New Roman"/>
          <w:sz w:val="24"/>
          <w:szCs w:val="24"/>
        </w:rPr>
        <w:t>compartió</w:t>
      </w:r>
      <w:r w:rsidR="0047198D" w:rsidRPr="009825AF">
        <w:rPr>
          <w:rFonts w:ascii="Times New Roman" w:eastAsia="Times New Roman" w:hAnsi="Times New Roman" w:cs="Times New Roman"/>
          <w:sz w:val="24"/>
          <w:szCs w:val="24"/>
          <w:lang w:val="es-ES" w:eastAsia="es-VE"/>
        </w:rPr>
        <w:t xml:space="preserve"> con el</w:t>
      </w:r>
      <w:r w:rsidR="00251038" w:rsidRPr="009825AF">
        <w:rPr>
          <w:rFonts w:ascii="Times New Roman" w:eastAsia="Times New Roman" w:hAnsi="Times New Roman" w:cs="Times New Roman"/>
          <w:sz w:val="24"/>
          <w:szCs w:val="24"/>
          <w:lang w:val="es-ES" w:eastAsia="es-VE"/>
        </w:rPr>
        <w:t xml:space="preserve"> personal del laboratorio en la cría de </w:t>
      </w:r>
      <w:r w:rsidRPr="009825AF">
        <w:rPr>
          <w:rFonts w:ascii="Times New Roman" w:eastAsia="Times New Roman" w:hAnsi="Times New Roman" w:cs="Times New Roman"/>
          <w:sz w:val="24"/>
          <w:szCs w:val="24"/>
          <w:lang w:val="es-ES" w:eastAsia="es-VE"/>
        </w:rPr>
        <w:t xml:space="preserve">los ya citados </w:t>
      </w:r>
      <w:proofErr w:type="spellStart"/>
      <w:r w:rsidR="00251038" w:rsidRPr="009825AF">
        <w:rPr>
          <w:rFonts w:ascii="Times New Roman" w:eastAsia="Times New Roman" w:hAnsi="Times New Roman" w:cs="Times New Roman"/>
          <w:i/>
          <w:sz w:val="24"/>
          <w:szCs w:val="24"/>
          <w:lang w:val="es-ES" w:eastAsia="es-VE"/>
        </w:rPr>
        <w:t>Spalangia</w:t>
      </w:r>
      <w:proofErr w:type="spellEnd"/>
      <w:r w:rsidR="00251038" w:rsidRPr="009825AF">
        <w:rPr>
          <w:rFonts w:ascii="Times New Roman" w:eastAsia="Times New Roman" w:hAnsi="Times New Roman" w:cs="Times New Roman"/>
          <w:sz w:val="24"/>
          <w:szCs w:val="24"/>
          <w:lang w:val="es-ES" w:eastAsia="es-VE"/>
        </w:rPr>
        <w:t xml:space="preserve"> y </w:t>
      </w:r>
      <w:proofErr w:type="spellStart"/>
      <w:r w:rsidR="00251038" w:rsidRPr="009825AF">
        <w:rPr>
          <w:rFonts w:ascii="Times New Roman" w:eastAsia="Times New Roman" w:hAnsi="Times New Roman" w:cs="Times New Roman"/>
          <w:i/>
          <w:sz w:val="24"/>
          <w:szCs w:val="24"/>
          <w:lang w:val="es-ES" w:eastAsia="es-VE"/>
        </w:rPr>
        <w:t>Muscidifurax</w:t>
      </w:r>
      <w:proofErr w:type="spellEnd"/>
      <w:r w:rsidR="00251038" w:rsidRPr="009825AF">
        <w:rPr>
          <w:rFonts w:ascii="Times New Roman" w:eastAsia="Times New Roman" w:hAnsi="Times New Roman" w:cs="Times New Roman"/>
          <w:sz w:val="24"/>
          <w:szCs w:val="24"/>
          <w:lang w:val="es-ES" w:eastAsia="es-VE"/>
        </w:rPr>
        <w:t xml:space="preserve">, y en la producción de </w:t>
      </w:r>
      <w:proofErr w:type="spellStart"/>
      <w:r w:rsidR="00251038" w:rsidRPr="009825AF">
        <w:rPr>
          <w:rFonts w:ascii="Times New Roman" w:eastAsia="Times New Roman" w:hAnsi="Times New Roman" w:cs="Times New Roman"/>
          <w:i/>
          <w:sz w:val="24"/>
          <w:szCs w:val="24"/>
          <w:lang w:val="es-ES" w:eastAsia="es-VE"/>
        </w:rPr>
        <w:t>Copidosoma</w:t>
      </w:r>
      <w:proofErr w:type="spellEnd"/>
      <w:r w:rsidR="00251038" w:rsidRPr="009825AF">
        <w:rPr>
          <w:rFonts w:ascii="Times New Roman" w:eastAsia="Times New Roman" w:hAnsi="Times New Roman" w:cs="Times New Roman"/>
          <w:i/>
          <w:sz w:val="24"/>
          <w:szCs w:val="24"/>
          <w:lang w:val="es-ES" w:eastAsia="es-VE"/>
        </w:rPr>
        <w:t xml:space="preserve"> </w:t>
      </w:r>
      <w:proofErr w:type="spellStart"/>
      <w:r w:rsidR="00251038" w:rsidRPr="009825AF">
        <w:rPr>
          <w:rFonts w:ascii="Times New Roman" w:eastAsia="Times New Roman" w:hAnsi="Times New Roman" w:cs="Times New Roman"/>
          <w:i/>
          <w:sz w:val="24"/>
          <w:szCs w:val="24"/>
          <w:lang w:val="es-ES" w:eastAsia="es-VE"/>
        </w:rPr>
        <w:t>koehleri</w:t>
      </w:r>
      <w:proofErr w:type="spellEnd"/>
      <w:r w:rsidR="00251038" w:rsidRPr="009825AF">
        <w:rPr>
          <w:rFonts w:ascii="Times New Roman" w:eastAsia="Times New Roman" w:hAnsi="Times New Roman" w:cs="Times New Roman"/>
          <w:sz w:val="24"/>
          <w:szCs w:val="24"/>
          <w:lang w:val="es-ES" w:eastAsia="es-VE"/>
        </w:rPr>
        <w:t>, parasitoide de la polilla de la papa</w:t>
      </w:r>
      <w:r w:rsidR="00A6130C" w:rsidRPr="009825AF">
        <w:rPr>
          <w:rFonts w:ascii="Times New Roman" w:eastAsia="Times New Roman" w:hAnsi="Times New Roman" w:cs="Times New Roman"/>
          <w:i/>
          <w:sz w:val="24"/>
          <w:szCs w:val="24"/>
          <w:lang w:val="es-ES" w:eastAsia="es-VE"/>
        </w:rPr>
        <w:t xml:space="preserve">. </w:t>
      </w:r>
      <w:r w:rsidR="00A6130C" w:rsidRPr="009825AF">
        <w:rPr>
          <w:rFonts w:ascii="Times New Roman" w:eastAsia="Times New Roman" w:hAnsi="Times New Roman" w:cs="Times New Roman"/>
          <w:sz w:val="24"/>
          <w:szCs w:val="24"/>
          <w:lang w:val="es-ES" w:eastAsia="es-VE"/>
        </w:rPr>
        <w:t>E</w:t>
      </w:r>
      <w:r w:rsidR="00DA7303" w:rsidRPr="009825AF">
        <w:rPr>
          <w:rFonts w:ascii="Times New Roman" w:eastAsia="Times New Roman" w:hAnsi="Times New Roman" w:cs="Times New Roman"/>
          <w:sz w:val="24"/>
          <w:szCs w:val="24"/>
          <w:lang w:val="es-ES" w:eastAsia="es-VE"/>
        </w:rPr>
        <w:t>se</w:t>
      </w:r>
      <w:r w:rsidR="00251038" w:rsidRPr="009825AF">
        <w:rPr>
          <w:rFonts w:ascii="Times New Roman" w:eastAsia="Times New Roman" w:hAnsi="Times New Roman" w:cs="Times New Roman"/>
          <w:sz w:val="24"/>
          <w:szCs w:val="24"/>
          <w:lang w:val="es-ES" w:eastAsia="es-VE"/>
        </w:rPr>
        <w:t xml:space="preserve"> mismo año, Jesús Alcázar</w:t>
      </w:r>
      <w:r w:rsidR="00EA64F0"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CIP</w:t>
      </w:r>
      <w:r w:rsidR="00EA64F0"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realizó una consultoría en SERVBIO y </w:t>
      </w:r>
      <w:r w:rsidR="00343972" w:rsidRPr="009825AF">
        <w:rPr>
          <w:rFonts w:ascii="Times New Roman" w:eastAsia="Times New Roman" w:hAnsi="Times New Roman" w:cs="Times New Roman"/>
          <w:sz w:val="24"/>
          <w:szCs w:val="24"/>
          <w:lang w:val="es-ES" w:eastAsia="es-VE"/>
        </w:rPr>
        <w:t xml:space="preserve">dio </w:t>
      </w:r>
      <w:r w:rsidR="00251038" w:rsidRPr="009825AF">
        <w:rPr>
          <w:rFonts w:ascii="Times New Roman" w:eastAsia="Times New Roman" w:hAnsi="Times New Roman" w:cs="Times New Roman"/>
          <w:sz w:val="24"/>
          <w:szCs w:val="24"/>
          <w:lang w:val="es-ES" w:eastAsia="es-VE"/>
        </w:rPr>
        <w:t>conferencias sobre el control biológico de las plagas de la papa</w:t>
      </w:r>
      <w:r w:rsidR="00343972" w:rsidRPr="009825AF">
        <w:rPr>
          <w:rFonts w:ascii="Times New Roman" w:eastAsia="Times New Roman" w:hAnsi="Times New Roman" w:cs="Times New Roman"/>
          <w:sz w:val="24"/>
          <w:szCs w:val="24"/>
          <w:lang w:val="es-ES" w:eastAsia="es-VE"/>
        </w:rPr>
        <w:t xml:space="preserve"> y</w:t>
      </w:r>
      <w:r w:rsidR="00251038" w:rsidRPr="009825AF">
        <w:rPr>
          <w:rFonts w:ascii="Times New Roman" w:eastAsia="Times New Roman" w:hAnsi="Times New Roman" w:cs="Times New Roman"/>
          <w:sz w:val="24"/>
          <w:szCs w:val="24"/>
          <w:lang w:val="es-ES" w:eastAsia="es-VE"/>
        </w:rPr>
        <w:t xml:space="preserve"> realizó demostraciones sobre la preparación de una formulación del </w:t>
      </w:r>
      <w:proofErr w:type="spellStart"/>
      <w:r w:rsidR="00251038" w:rsidRPr="009825AF">
        <w:rPr>
          <w:rFonts w:ascii="Times New Roman" w:eastAsia="Times New Roman" w:hAnsi="Times New Roman" w:cs="Times New Roman"/>
          <w:sz w:val="24"/>
          <w:szCs w:val="24"/>
          <w:lang w:val="es-ES" w:eastAsia="es-VE"/>
        </w:rPr>
        <w:t>baculovirus</w:t>
      </w:r>
      <w:proofErr w:type="spellEnd"/>
      <w:r w:rsidR="00251038" w:rsidRPr="009825AF">
        <w:rPr>
          <w:rFonts w:ascii="Times New Roman" w:eastAsia="Times New Roman" w:hAnsi="Times New Roman" w:cs="Times New Roman"/>
          <w:sz w:val="24"/>
          <w:szCs w:val="24"/>
          <w:lang w:val="es-ES" w:eastAsia="es-VE"/>
        </w:rPr>
        <w:t xml:space="preserve"> de la polilla de la papa</w:t>
      </w:r>
      <w:r w:rsidR="00A6130C"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También</w:t>
      </w:r>
      <w:r w:rsidR="0064347A"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 xml:space="preserve">Marc </w:t>
      </w:r>
      <w:proofErr w:type="spellStart"/>
      <w:r w:rsidR="00251038" w:rsidRPr="009825AF">
        <w:rPr>
          <w:rFonts w:ascii="Times New Roman" w:eastAsia="Times New Roman" w:hAnsi="Times New Roman" w:cs="Times New Roman"/>
          <w:sz w:val="24"/>
          <w:szCs w:val="24"/>
          <w:lang w:val="es-ES" w:eastAsia="es-VE"/>
        </w:rPr>
        <w:t>Sporleder</w:t>
      </w:r>
      <w:proofErr w:type="spellEnd"/>
      <w:r w:rsidR="00EA64F0"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asociado del CIP</w:t>
      </w:r>
      <w:r w:rsidR="00EA64F0"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realizó un asesoramiento, en la producción de una dieta artificial para la cría masiva de </w:t>
      </w:r>
      <w:r w:rsidR="00251038" w:rsidRPr="009825AF">
        <w:rPr>
          <w:rFonts w:ascii="Times New Roman" w:eastAsia="Times New Roman" w:hAnsi="Times New Roman" w:cs="Times New Roman"/>
          <w:i/>
          <w:sz w:val="24"/>
          <w:szCs w:val="24"/>
          <w:lang w:val="es-ES" w:eastAsia="es-VE"/>
        </w:rPr>
        <w:t xml:space="preserve">P. </w:t>
      </w:r>
      <w:proofErr w:type="spellStart"/>
      <w:r w:rsidR="00251038" w:rsidRPr="009825AF">
        <w:rPr>
          <w:rFonts w:ascii="Times New Roman" w:eastAsia="Times New Roman" w:hAnsi="Times New Roman" w:cs="Times New Roman"/>
          <w:i/>
          <w:sz w:val="24"/>
          <w:szCs w:val="24"/>
          <w:lang w:val="es-ES" w:eastAsia="es-VE"/>
        </w:rPr>
        <w:t>operculella</w:t>
      </w:r>
      <w:proofErr w:type="spellEnd"/>
      <w:r w:rsidR="00251038" w:rsidRPr="009825AF">
        <w:rPr>
          <w:rFonts w:ascii="Times New Roman" w:eastAsia="Times New Roman" w:hAnsi="Times New Roman" w:cs="Times New Roman"/>
          <w:i/>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 xml:space="preserve">y trabajó en la purificación del virus de </w:t>
      </w:r>
      <w:proofErr w:type="spellStart"/>
      <w:r w:rsidR="00251038" w:rsidRPr="009825AF">
        <w:rPr>
          <w:rFonts w:ascii="Times New Roman" w:eastAsia="Times New Roman" w:hAnsi="Times New Roman" w:cs="Times New Roman"/>
          <w:i/>
          <w:sz w:val="24"/>
          <w:szCs w:val="24"/>
          <w:lang w:val="es-ES" w:eastAsia="es-VE"/>
        </w:rPr>
        <w:t>Opsiphanes</w:t>
      </w:r>
      <w:proofErr w:type="spellEnd"/>
      <w:r w:rsidR="00251038" w:rsidRPr="009825AF">
        <w:rPr>
          <w:rFonts w:ascii="Times New Roman" w:eastAsia="Times New Roman" w:hAnsi="Times New Roman" w:cs="Times New Roman"/>
          <w:sz w:val="24"/>
          <w:szCs w:val="24"/>
          <w:lang w:val="es-ES" w:eastAsia="es-VE"/>
        </w:rPr>
        <w:t xml:space="preserve"> </w:t>
      </w:r>
      <w:proofErr w:type="spellStart"/>
      <w:r w:rsidR="00251038" w:rsidRPr="009825AF">
        <w:rPr>
          <w:rFonts w:ascii="Times New Roman" w:eastAsia="Times New Roman" w:hAnsi="Times New Roman" w:cs="Times New Roman"/>
          <w:sz w:val="24"/>
          <w:szCs w:val="24"/>
          <w:lang w:val="es-ES" w:eastAsia="es-VE"/>
        </w:rPr>
        <w:t>sp</w:t>
      </w:r>
      <w:proofErr w:type="spellEnd"/>
      <w:r w:rsidR="00251038" w:rsidRPr="009825AF">
        <w:rPr>
          <w:rFonts w:ascii="Times New Roman" w:eastAsia="Times New Roman" w:hAnsi="Times New Roman" w:cs="Times New Roman"/>
          <w:sz w:val="24"/>
          <w:szCs w:val="24"/>
          <w:lang w:val="es-ES" w:eastAsia="es-VE"/>
        </w:rPr>
        <w:t>., plaga de la palma aceitera</w:t>
      </w:r>
      <w:r w:rsidR="00EA64F0" w:rsidRPr="009825AF">
        <w:rPr>
          <w:rFonts w:ascii="Times New Roman" w:eastAsia="Times New Roman" w:hAnsi="Times New Roman" w:cs="Times New Roman"/>
          <w:sz w:val="24"/>
          <w:szCs w:val="24"/>
          <w:lang w:val="es-ES" w:eastAsia="es-VE"/>
        </w:rPr>
        <w:t xml:space="preserve">; esto se hizo </w:t>
      </w:r>
      <w:r w:rsidR="00251038" w:rsidRPr="009825AF">
        <w:rPr>
          <w:rFonts w:ascii="Times New Roman" w:eastAsia="Times New Roman" w:hAnsi="Times New Roman" w:cs="Times New Roman"/>
          <w:sz w:val="24"/>
          <w:szCs w:val="24"/>
          <w:lang w:val="es-ES" w:eastAsia="es-VE"/>
        </w:rPr>
        <w:t xml:space="preserve">a partir de larvas </w:t>
      </w:r>
      <w:r w:rsidR="005A25BC" w:rsidRPr="009825AF">
        <w:rPr>
          <w:rFonts w:ascii="Times New Roman" w:eastAsia="Times New Roman" w:hAnsi="Times New Roman" w:cs="Times New Roman"/>
          <w:sz w:val="24"/>
          <w:szCs w:val="24"/>
          <w:lang w:val="es-ES" w:eastAsia="es-VE"/>
        </w:rPr>
        <w:t>infectadas con virus</w:t>
      </w:r>
      <w:r w:rsidR="00251038" w:rsidRPr="009825AF">
        <w:rPr>
          <w:rFonts w:ascii="Times New Roman" w:eastAsia="Times New Roman" w:hAnsi="Times New Roman" w:cs="Times New Roman"/>
          <w:sz w:val="24"/>
          <w:szCs w:val="24"/>
          <w:lang w:val="es-ES" w:eastAsia="es-VE"/>
        </w:rPr>
        <w:t xml:space="preserve">, </w:t>
      </w:r>
      <w:r w:rsidR="00EA64F0" w:rsidRPr="009825AF">
        <w:rPr>
          <w:rFonts w:ascii="Times New Roman" w:eastAsia="Times New Roman" w:hAnsi="Times New Roman" w:cs="Times New Roman"/>
          <w:sz w:val="24"/>
          <w:szCs w:val="24"/>
          <w:lang w:val="es-ES" w:eastAsia="es-VE"/>
        </w:rPr>
        <w:t>re</w:t>
      </w:r>
      <w:r w:rsidR="00251038" w:rsidRPr="009825AF">
        <w:rPr>
          <w:rFonts w:ascii="Times New Roman" w:eastAsia="Times New Roman" w:hAnsi="Times New Roman" w:cs="Times New Roman"/>
          <w:sz w:val="24"/>
          <w:szCs w:val="24"/>
          <w:lang w:val="es-ES" w:eastAsia="es-VE"/>
        </w:rPr>
        <w:t>colectadas en la zona oriental del país (</w:t>
      </w:r>
      <w:r w:rsidR="00EA64F0" w:rsidRPr="009825AF">
        <w:rPr>
          <w:rFonts w:ascii="Times New Roman" w:eastAsia="Times New Roman" w:hAnsi="Times New Roman" w:cs="Times New Roman"/>
          <w:sz w:val="24"/>
          <w:szCs w:val="24"/>
          <w:lang w:val="es-ES" w:eastAsia="es-VE"/>
        </w:rPr>
        <w:t>estado</w:t>
      </w:r>
      <w:r w:rsidR="00251038" w:rsidRPr="009825AF">
        <w:rPr>
          <w:rFonts w:ascii="Times New Roman" w:eastAsia="Times New Roman" w:hAnsi="Times New Roman" w:cs="Times New Roman"/>
          <w:sz w:val="24"/>
          <w:szCs w:val="24"/>
          <w:lang w:val="es-ES" w:eastAsia="es-VE"/>
        </w:rPr>
        <w:t xml:space="preserve"> Monagas) </w:t>
      </w:r>
      <w:r w:rsidR="00251038" w:rsidRPr="009825AF">
        <w:rPr>
          <w:rFonts w:ascii="Times New Roman" w:hAnsi="Times New Roman" w:cs="Times New Roman"/>
          <w:sz w:val="24"/>
          <w:szCs w:val="24"/>
        </w:rPr>
        <w:t>(</w:t>
      </w:r>
      <w:r w:rsidR="00251038"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00251038" w:rsidRPr="009825AF">
        <w:rPr>
          <w:rFonts w:ascii="Times New Roman" w:hAnsi="Times New Roman" w:cs="Times New Roman"/>
          <w:color w:val="0070C0"/>
          <w:sz w:val="24"/>
          <w:szCs w:val="24"/>
        </w:rPr>
        <w:t>, 1999</w:t>
      </w:r>
      <w:r w:rsidR="00251038" w:rsidRPr="009825AF">
        <w:rPr>
          <w:rFonts w:ascii="Times New Roman" w:hAnsi="Times New Roman" w:cs="Times New Roman"/>
          <w:sz w:val="24"/>
          <w:szCs w:val="24"/>
        </w:rPr>
        <w:t xml:space="preserve">). </w:t>
      </w:r>
    </w:p>
    <w:p w14:paraId="43B7FEBB" w14:textId="77777777" w:rsidR="007E79F9" w:rsidRPr="009825AF" w:rsidRDefault="007E79F9" w:rsidP="00FC03F2">
      <w:pPr>
        <w:spacing w:after="0" w:line="240" w:lineRule="auto"/>
        <w:jc w:val="both"/>
        <w:rPr>
          <w:rFonts w:ascii="Times New Roman" w:hAnsi="Times New Roman" w:cs="Times New Roman"/>
          <w:sz w:val="24"/>
          <w:szCs w:val="24"/>
        </w:rPr>
      </w:pPr>
    </w:p>
    <w:p w14:paraId="6EC3E06B" w14:textId="67FF2EEC" w:rsidR="00A3515D" w:rsidRPr="009825AF" w:rsidRDefault="00DA7303"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hAnsi="Times New Roman" w:cs="Times New Roman"/>
          <w:sz w:val="24"/>
          <w:szCs w:val="24"/>
        </w:rPr>
        <w:t>Por su parte</w:t>
      </w:r>
      <w:r w:rsidR="00EA64F0" w:rsidRPr="009825AF">
        <w:rPr>
          <w:rFonts w:ascii="Times New Roman" w:hAnsi="Times New Roman" w:cs="Times New Roman"/>
          <w:sz w:val="24"/>
          <w:szCs w:val="24"/>
        </w:rPr>
        <w:t>, e</w:t>
      </w:r>
      <w:r w:rsidR="00251038" w:rsidRPr="009825AF">
        <w:rPr>
          <w:rFonts w:ascii="Times New Roman" w:eastAsia="Times New Roman" w:hAnsi="Times New Roman" w:cs="Times New Roman"/>
          <w:sz w:val="24"/>
          <w:szCs w:val="24"/>
          <w:lang w:val="es-ES" w:eastAsia="es-VE"/>
        </w:rPr>
        <w:t>n 1999, Fermín Fuentes</w:t>
      </w:r>
      <w:r w:rsidR="00EA64F0"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MINAZ</w:t>
      </w:r>
      <w:r w:rsidR="00EA64F0" w:rsidRPr="009825AF">
        <w:rPr>
          <w:rFonts w:ascii="Times New Roman" w:eastAsia="Times New Roman" w:hAnsi="Times New Roman" w:cs="Times New Roman"/>
          <w:sz w:val="24"/>
          <w:szCs w:val="24"/>
          <w:lang w:val="es-ES" w:eastAsia="es-VE"/>
        </w:rPr>
        <w:t>, Cuba)</w:t>
      </w:r>
      <w:r w:rsidR="00251038" w:rsidRPr="009825AF">
        <w:rPr>
          <w:rFonts w:ascii="Times New Roman" w:eastAsia="Times New Roman" w:hAnsi="Times New Roman" w:cs="Times New Roman"/>
          <w:sz w:val="24"/>
          <w:szCs w:val="24"/>
          <w:lang w:val="es-ES" w:eastAsia="es-VE"/>
        </w:rPr>
        <w:t xml:space="preserve">, realizó una visita de asesoramiento en la producción de </w:t>
      </w:r>
      <w:proofErr w:type="spellStart"/>
      <w:r w:rsidR="00251038" w:rsidRPr="009825AF">
        <w:rPr>
          <w:rFonts w:ascii="Times New Roman" w:eastAsia="Times New Roman" w:hAnsi="Times New Roman" w:cs="Times New Roman"/>
          <w:i/>
          <w:sz w:val="24"/>
          <w:szCs w:val="24"/>
          <w:lang w:val="es-ES" w:eastAsia="es-VE"/>
        </w:rPr>
        <w:t>Trichogramma</w:t>
      </w:r>
      <w:proofErr w:type="spellEnd"/>
      <w:r w:rsidR="00251038" w:rsidRPr="009825AF">
        <w:rPr>
          <w:rFonts w:ascii="Times New Roman" w:eastAsia="Times New Roman" w:hAnsi="Times New Roman" w:cs="Times New Roman"/>
          <w:sz w:val="24"/>
          <w:szCs w:val="24"/>
          <w:lang w:val="es-ES" w:eastAsia="es-VE"/>
        </w:rPr>
        <w:t xml:space="preserve"> </w:t>
      </w:r>
      <w:proofErr w:type="spellStart"/>
      <w:r w:rsidR="00251038" w:rsidRPr="009825AF">
        <w:rPr>
          <w:rFonts w:ascii="Times New Roman" w:eastAsia="Times New Roman" w:hAnsi="Times New Roman" w:cs="Times New Roman"/>
          <w:sz w:val="24"/>
          <w:szCs w:val="24"/>
          <w:lang w:val="es-ES" w:eastAsia="es-VE"/>
        </w:rPr>
        <w:t>spp</w:t>
      </w:r>
      <w:proofErr w:type="spellEnd"/>
      <w:r w:rsidR="00251038" w:rsidRPr="009825AF">
        <w:rPr>
          <w:rFonts w:ascii="Times New Roman" w:eastAsia="Times New Roman" w:hAnsi="Times New Roman" w:cs="Times New Roman"/>
          <w:sz w:val="24"/>
          <w:szCs w:val="24"/>
          <w:lang w:val="es-ES" w:eastAsia="es-VE"/>
        </w:rPr>
        <w:t xml:space="preserve">. y </w:t>
      </w:r>
      <w:r w:rsidR="00251038" w:rsidRPr="009825AF">
        <w:rPr>
          <w:rFonts w:ascii="Times New Roman" w:eastAsia="Times New Roman" w:hAnsi="Times New Roman" w:cs="Times New Roman"/>
          <w:i/>
          <w:sz w:val="24"/>
          <w:szCs w:val="24"/>
          <w:lang w:val="es-ES" w:eastAsia="es-VE"/>
        </w:rPr>
        <w:t xml:space="preserve">S. </w:t>
      </w:r>
      <w:proofErr w:type="spellStart"/>
      <w:r w:rsidR="00251038" w:rsidRPr="009825AF">
        <w:rPr>
          <w:rFonts w:ascii="Times New Roman" w:eastAsia="Times New Roman" w:hAnsi="Times New Roman" w:cs="Times New Roman"/>
          <w:i/>
          <w:sz w:val="24"/>
          <w:szCs w:val="24"/>
          <w:lang w:val="es-ES" w:eastAsia="es-VE"/>
        </w:rPr>
        <w:t>cerealella</w:t>
      </w:r>
      <w:proofErr w:type="spellEnd"/>
      <w:r w:rsidR="00A3515D" w:rsidRPr="009825AF">
        <w:rPr>
          <w:rFonts w:ascii="Times New Roman" w:eastAsia="Times New Roman" w:hAnsi="Times New Roman" w:cs="Times New Roman"/>
          <w:sz w:val="24"/>
          <w:szCs w:val="24"/>
          <w:lang w:val="es-ES" w:eastAsia="es-VE"/>
        </w:rPr>
        <w:t xml:space="preserve">, en tanto que </w:t>
      </w:r>
      <w:r w:rsidRPr="009825AF">
        <w:rPr>
          <w:rFonts w:ascii="Times New Roman" w:eastAsia="Times New Roman" w:hAnsi="Times New Roman" w:cs="Times New Roman"/>
          <w:sz w:val="24"/>
          <w:szCs w:val="24"/>
          <w:lang w:val="es-ES" w:eastAsia="es-VE"/>
        </w:rPr>
        <w:t>v</w:t>
      </w:r>
      <w:r w:rsidR="00251038" w:rsidRPr="009825AF">
        <w:rPr>
          <w:rFonts w:ascii="Times New Roman" w:eastAsia="Times New Roman" w:hAnsi="Times New Roman" w:cs="Times New Roman"/>
          <w:sz w:val="24"/>
          <w:szCs w:val="24"/>
          <w:lang w:val="es-ES" w:eastAsia="es-VE"/>
        </w:rPr>
        <w:t xml:space="preserve">arias veces </w:t>
      </w:r>
      <w:r w:rsidR="00142C42" w:rsidRPr="009825AF">
        <w:rPr>
          <w:rFonts w:ascii="Times New Roman" w:eastAsia="Times New Roman" w:hAnsi="Times New Roman" w:cs="Times New Roman"/>
          <w:sz w:val="24"/>
          <w:szCs w:val="24"/>
          <w:lang w:val="es-ES" w:eastAsia="es-VE"/>
        </w:rPr>
        <w:t xml:space="preserve">se </w:t>
      </w:r>
      <w:r w:rsidR="00A6130C" w:rsidRPr="009825AF">
        <w:rPr>
          <w:rFonts w:ascii="Times New Roman" w:eastAsia="Times New Roman" w:hAnsi="Times New Roman" w:cs="Times New Roman"/>
          <w:sz w:val="24"/>
          <w:szCs w:val="24"/>
          <w:lang w:val="es-ES" w:eastAsia="es-VE"/>
        </w:rPr>
        <w:t>intercambió</w:t>
      </w:r>
      <w:r w:rsidR="00251038" w:rsidRPr="009825AF">
        <w:rPr>
          <w:rFonts w:ascii="Times New Roman" w:eastAsia="Times New Roman" w:hAnsi="Times New Roman" w:cs="Times New Roman"/>
          <w:sz w:val="24"/>
          <w:szCs w:val="24"/>
          <w:lang w:val="es-ES" w:eastAsia="es-VE"/>
        </w:rPr>
        <w:t xml:space="preserve"> material biológico con Jades Jiménez</w:t>
      </w:r>
      <w:r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Laboratorios Perkins, Colombia</w:t>
      </w:r>
      <w:r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especialmente en relación </w:t>
      </w:r>
      <w:r w:rsidRPr="009825AF">
        <w:rPr>
          <w:rFonts w:ascii="Times New Roman" w:eastAsia="Times New Roman" w:hAnsi="Times New Roman" w:cs="Times New Roman"/>
          <w:sz w:val="24"/>
          <w:szCs w:val="24"/>
          <w:lang w:val="es-ES" w:eastAsia="es-VE"/>
        </w:rPr>
        <w:t>con</w:t>
      </w:r>
      <w:r w:rsidR="00251038" w:rsidRPr="009825AF">
        <w:rPr>
          <w:rFonts w:ascii="Times New Roman" w:eastAsia="Times New Roman" w:hAnsi="Times New Roman" w:cs="Times New Roman"/>
          <w:sz w:val="24"/>
          <w:szCs w:val="24"/>
          <w:lang w:val="es-ES" w:eastAsia="es-VE"/>
        </w:rPr>
        <w:t xml:space="preserve"> la producción de </w:t>
      </w:r>
      <w:proofErr w:type="spellStart"/>
      <w:r w:rsidR="00251038" w:rsidRPr="009825AF">
        <w:rPr>
          <w:rFonts w:ascii="Times New Roman" w:eastAsia="Times New Roman" w:hAnsi="Times New Roman" w:cs="Times New Roman"/>
          <w:i/>
          <w:sz w:val="24"/>
          <w:szCs w:val="24"/>
          <w:lang w:val="es-ES" w:eastAsia="es-VE"/>
        </w:rPr>
        <w:t>Trichogramma</w:t>
      </w:r>
      <w:proofErr w:type="spellEnd"/>
      <w:r w:rsidR="00251038" w:rsidRPr="009825AF">
        <w:rPr>
          <w:rFonts w:ascii="Times New Roman" w:eastAsia="Times New Roman" w:hAnsi="Times New Roman" w:cs="Times New Roman"/>
          <w:sz w:val="24"/>
          <w:szCs w:val="24"/>
          <w:lang w:val="es-ES" w:eastAsia="es-VE"/>
        </w:rPr>
        <w:t xml:space="preserve"> y </w:t>
      </w:r>
      <w:r w:rsidRPr="009825AF">
        <w:rPr>
          <w:rFonts w:ascii="Times New Roman" w:eastAsia="Times New Roman" w:hAnsi="Times New Roman" w:cs="Times New Roman"/>
          <w:sz w:val="24"/>
          <w:szCs w:val="24"/>
          <w:lang w:val="es-ES" w:eastAsia="es-VE"/>
        </w:rPr>
        <w:t>c</w:t>
      </w:r>
      <w:r w:rsidR="00251038" w:rsidRPr="009825AF">
        <w:rPr>
          <w:rFonts w:ascii="Times New Roman" w:eastAsia="Times New Roman" w:hAnsi="Times New Roman" w:cs="Times New Roman"/>
          <w:sz w:val="24"/>
          <w:szCs w:val="24"/>
          <w:lang w:val="es-ES" w:eastAsia="es-VE"/>
        </w:rPr>
        <w:t xml:space="preserve">risopas. </w:t>
      </w:r>
    </w:p>
    <w:p w14:paraId="104D5542" w14:textId="77777777" w:rsidR="007E79F9" w:rsidRPr="009825AF" w:rsidRDefault="007E79F9" w:rsidP="00FC03F2">
      <w:pPr>
        <w:spacing w:after="0" w:line="240" w:lineRule="auto"/>
        <w:jc w:val="both"/>
        <w:rPr>
          <w:rFonts w:ascii="Times New Roman" w:eastAsia="Times New Roman" w:hAnsi="Times New Roman" w:cs="Times New Roman"/>
          <w:sz w:val="24"/>
          <w:szCs w:val="24"/>
          <w:lang w:val="es-ES" w:eastAsia="es-VE"/>
        </w:rPr>
      </w:pPr>
    </w:p>
    <w:p w14:paraId="34DB816E" w14:textId="06427379" w:rsidR="00251038" w:rsidRPr="009825AF" w:rsidRDefault="00B57CCD" w:rsidP="00FC03F2">
      <w:pPr>
        <w:spacing w:after="0" w:line="240" w:lineRule="auto"/>
        <w:jc w:val="both"/>
        <w:rPr>
          <w:rFonts w:ascii="Times New Roman" w:hAnsi="Times New Roman" w:cs="Times New Roman"/>
          <w:color w:val="5B9BD5" w:themeColor="accent1"/>
          <w:sz w:val="24"/>
          <w:szCs w:val="24"/>
        </w:rPr>
      </w:pPr>
      <w:r w:rsidRPr="009825AF">
        <w:rPr>
          <w:rFonts w:ascii="Times New Roman" w:eastAsia="Times New Roman" w:hAnsi="Times New Roman" w:cs="Times New Roman"/>
          <w:sz w:val="24"/>
          <w:szCs w:val="24"/>
          <w:lang w:val="es-ES" w:eastAsia="es-VE"/>
        </w:rPr>
        <w:t>También</w:t>
      </w:r>
      <w:r w:rsidR="000E5E24" w:rsidRPr="009825AF">
        <w:rPr>
          <w:rFonts w:ascii="Times New Roman" w:eastAsia="Times New Roman" w:hAnsi="Times New Roman" w:cs="Times New Roman"/>
          <w:sz w:val="24"/>
          <w:szCs w:val="24"/>
          <w:lang w:val="es-ES" w:eastAsia="es-VE"/>
        </w:rPr>
        <w:t>, e</w:t>
      </w:r>
      <w:r w:rsidR="00251038" w:rsidRPr="009825AF">
        <w:rPr>
          <w:rFonts w:ascii="Times New Roman" w:eastAsia="Times New Roman" w:hAnsi="Times New Roman" w:cs="Times New Roman"/>
          <w:sz w:val="24"/>
          <w:szCs w:val="24"/>
          <w:lang w:val="es-ES" w:eastAsia="es-VE"/>
        </w:rPr>
        <w:t xml:space="preserve">n 1997 </w:t>
      </w:r>
      <w:r w:rsidRPr="009825AF">
        <w:rPr>
          <w:rFonts w:ascii="Times New Roman" w:eastAsia="Times New Roman" w:hAnsi="Times New Roman" w:cs="Times New Roman"/>
          <w:sz w:val="24"/>
          <w:szCs w:val="24"/>
          <w:lang w:val="es-ES" w:eastAsia="es-VE"/>
        </w:rPr>
        <w:t xml:space="preserve">se </w:t>
      </w:r>
      <w:r w:rsidR="000578C6" w:rsidRPr="009825AF">
        <w:rPr>
          <w:rFonts w:ascii="Times New Roman" w:eastAsia="Times New Roman" w:hAnsi="Times New Roman" w:cs="Times New Roman"/>
          <w:sz w:val="24"/>
          <w:szCs w:val="24"/>
          <w:lang w:val="es-ES" w:eastAsia="es-VE"/>
        </w:rPr>
        <w:t>visitó</w:t>
      </w:r>
      <w:r w:rsidR="00251038" w:rsidRPr="009825AF">
        <w:rPr>
          <w:rFonts w:ascii="Times New Roman" w:eastAsia="Times New Roman" w:hAnsi="Times New Roman" w:cs="Times New Roman"/>
          <w:sz w:val="24"/>
          <w:szCs w:val="24"/>
          <w:lang w:val="es-ES" w:eastAsia="es-VE"/>
        </w:rPr>
        <w:t xml:space="preserve"> </w:t>
      </w:r>
      <w:r w:rsidR="000578C6" w:rsidRPr="009825AF">
        <w:rPr>
          <w:rFonts w:ascii="Times New Roman" w:eastAsia="Times New Roman" w:hAnsi="Times New Roman" w:cs="Times New Roman"/>
          <w:sz w:val="24"/>
          <w:szCs w:val="24"/>
          <w:lang w:val="es-ES" w:eastAsia="es-VE"/>
        </w:rPr>
        <w:t xml:space="preserve">el </w:t>
      </w:r>
      <w:r w:rsidR="00251038" w:rsidRPr="009825AF">
        <w:rPr>
          <w:rFonts w:ascii="Times New Roman" w:eastAsia="Times New Roman" w:hAnsi="Times New Roman" w:cs="Times New Roman"/>
          <w:sz w:val="24"/>
          <w:szCs w:val="24"/>
          <w:lang w:val="es-ES" w:eastAsia="es-VE"/>
        </w:rPr>
        <w:t>Centro de Referencia de Control Biológico de Tecomán, México</w:t>
      </w:r>
      <w:r w:rsidR="00DA7303"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para asistir al curso internacional de Cría de Entomófagos, y también </w:t>
      </w:r>
      <w:r w:rsidR="000B0829" w:rsidRPr="009825AF">
        <w:rPr>
          <w:rFonts w:ascii="Times New Roman" w:eastAsia="Times New Roman" w:hAnsi="Times New Roman" w:cs="Times New Roman"/>
          <w:sz w:val="24"/>
          <w:szCs w:val="24"/>
          <w:lang w:val="es-ES" w:eastAsia="es-VE"/>
        </w:rPr>
        <w:t xml:space="preserve">ir al </w:t>
      </w:r>
      <w:r w:rsidR="00251038" w:rsidRPr="009825AF">
        <w:rPr>
          <w:rFonts w:ascii="Times New Roman" w:eastAsia="Times New Roman" w:hAnsi="Times New Roman" w:cs="Times New Roman"/>
          <w:sz w:val="24"/>
          <w:szCs w:val="24"/>
          <w:lang w:val="es-ES" w:eastAsia="es-VE"/>
        </w:rPr>
        <w:t xml:space="preserve">Central Azucarero Los Mochis </w:t>
      </w:r>
      <w:r w:rsidR="00DA7303" w:rsidRPr="009825AF">
        <w:rPr>
          <w:rFonts w:ascii="Times New Roman" w:eastAsia="Times New Roman" w:hAnsi="Times New Roman" w:cs="Times New Roman"/>
          <w:sz w:val="24"/>
          <w:szCs w:val="24"/>
          <w:lang w:val="es-ES" w:eastAsia="es-VE"/>
        </w:rPr>
        <w:t>e</w:t>
      </w:r>
      <w:r w:rsidR="00251038" w:rsidRPr="009825AF">
        <w:rPr>
          <w:rFonts w:ascii="Times New Roman" w:eastAsia="Times New Roman" w:hAnsi="Times New Roman" w:cs="Times New Roman"/>
          <w:sz w:val="24"/>
          <w:szCs w:val="24"/>
          <w:lang w:val="es-ES" w:eastAsia="es-VE"/>
        </w:rPr>
        <w:t xml:space="preserve"> intercambiar ideas para la adaptación de</w:t>
      </w:r>
      <w:r w:rsidR="00251038" w:rsidRPr="009825AF">
        <w:rPr>
          <w:rFonts w:ascii="Times New Roman" w:eastAsia="Times New Roman" w:hAnsi="Times New Roman" w:cs="Times New Roman"/>
          <w:i/>
          <w:sz w:val="24"/>
          <w:szCs w:val="24"/>
          <w:lang w:val="es-ES" w:eastAsia="es-VE"/>
        </w:rPr>
        <w:t xml:space="preserve"> C. </w:t>
      </w:r>
      <w:proofErr w:type="spellStart"/>
      <w:r w:rsidR="00251038" w:rsidRPr="009825AF">
        <w:rPr>
          <w:rFonts w:ascii="Times New Roman" w:eastAsia="Times New Roman" w:hAnsi="Times New Roman" w:cs="Times New Roman"/>
          <w:i/>
          <w:sz w:val="24"/>
          <w:szCs w:val="24"/>
          <w:lang w:val="es-ES" w:eastAsia="es-VE"/>
        </w:rPr>
        <w:t>flavipes</w:t>
      </w:r>
      <w:proofErr w:type="spellEnd"/>
      <w:r w:rsidR="00251038" w:rsidRPr="009825AF">
        <w:rPr>
          <w:rFonts w:ascii="Times New Roman" w:eastAsia="Times New Roman" w:hAnsi="Times New Roman" w:cs="Times New Roman"/>
          <w:sz w:val="24"/>
          <w:szCs w:val="24"/>
          <w:lang w:val="es-ES" w:eastAsia="es-VE"/>
        </w:rPr>
        <w:t xml:space="preserve"> producida en el laboratorio de </w:t>
      </w:r>
      <w:r w:rsidR="00251038" w:rsidRPr="009825AF">
        <w:rPr>
          <w:rFonts w:ascii="Times New Roman" w:eastAsia="Times New Roman" w:hAnsi="Times New Roman" w:cs="Times New Roman"/>
          <w:sz w:val="24"/>
          <w:szCs w:val="24"/>
          <w:lang w:eastAsia="es-VE"/>
        </w:rPr>
        <w:t>SER</w:t>
      </w:r>
      <w:r w:rsidR="005E47D8" w:rsidRPr="009825AF">
        <w:rPr>
          <w:rFonts w:ascii="Times New Roman" w:eastAsia="Times New Roman" w:hAnsi="Times New Roman" w:cs="Times New Roman"/>
          <w:sz w:val="24"/>
          <w:szCs w:val="24"/>
          <w:lang w:eastAsia="es-VE"/>
        </w:rPr>
        <w:t>V</w:t>
      </w:r>
      <w:r w:rsidR="00251038" w:rsidRPr="009825AF">
        <w:rPr>
          <w:rFonts w:ascii="Times New Roman" w:eastAsia="Times New Roman" w:hAnsi="Times New Roman" w:cs="Times New Roman"/>
          <w:sz w:val="24"/>
          <w:szCs w:val="24"/>
          <w:lang w:eastAsia="es-VE"/>
        </w:rPr>
        <w:t xml:space="preserve">BIO </w:t>
      </w:r>
      <w:r w:rsidR="00251038" w:rsidRPr="009825AF">
        <w:rPr>
          <w:rFonts w:ascii="Times New Roman" w:eastAsia="Times New Roman" w:hAnsi="Times New Roman" w:cs="Times New Roman"/>
          <w:sz w:val="24"/>
          <w:szCs w:val="24"/>
          <w:lang w:val="es-ES" w:eastAsia="es-VE"/>
        </w:rPr>
        <w:t>en el área de</w:t>
      </w:r>
      <w:r w:rsidR="00DA7303" w:rsidRPr="009825AF">
        <w:rPr>
          <w:rFonts w:ascii="Times New Roman" w:eastAsia="Times New Roman" w:hAnsi="Times New Roman" w:cs="Times New Roman"/>
          <w:sz w:val="24"/>
          <w:szCs w:val="24"/>
          <w:lang w:val="es-ES" w:eastAsia="es-VE"/>
        </w:rPr>
        <w:t xml:space="preserve"> dicha entidad</w:t>
      </w:r>
      <w:r w:rsidR="00251038" w:rsidRPr="009825AF">
        <w:rPr>
          <w:rFonts w:ascii="Times New Roman" w:eastAsia="Times New Roman" w:hAnsi="Times New Roman" w:cs="Times New Roman"/>
          <w:sz w:val="24"/>
          <w:szCs w:val="24"/>
          <w:lang w:val="es-ES" w:eastAsia="es-VE"/>
        </w:rPr>
        <w:t>. Esta visita</w:t>
      </w:r>
      <w:r w:rsidR="00DA7303"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w:t>
      </w:r>
      <w:r w:rsidR="00DA7303" w:rsidRPr="009825AF">
        <w:rPr>
          <w:rFonts w:ascii="Times New Roman" w:eastAsia="Times New Roman" w:hAnsi="Times New Roman" w:cs="Times New Roman"/>
          <w:sz w:val="24"/>
          <w:szCs w:val="24"/>
          <w:lang w:val="es-ES" w:eastAsia="es-VE"/>
        </w:rPr>
        <w:t xml:space="preserve">financiada parcialmente por los representantes mexicanos, </w:t>
      </w:r>
      <w:r w:rsidR="00251038" w:rsidRPr="009825AF">
        <w:rPr>
          <w:rFonts w:ascii="Times New Roman" w:eastAsia="Times New Roman" w:hAnsi="Times New Roman" w:cs="Times New Roman"/>
          <w:sz w:val="24"/>
          <w:szCs w:val="24"/>
          <w:lang w:val="es-ES" w:eastAsia="es-VE"/>
        </w:rPr>
        <w:t xml:space="preserve">tuvo la finalidad de establecer un plan de trabajo para una posible exportación de material biológico producido en Venezuela. </w:t>
      </w:r>
    </w:p>
    <w:p w14:paraId="1BD41036" w14:textId="77777777" w:rsidR="007E79F9" w:rsidRPr="009825AF" w:rsidRDefault="007E79F9" w:rsidP="00FC03F2">
      <w:pPr>
        <w:spacing w:after="0" w:line="240" w:lineRule="auto"/>
        <w:jc w:val="both"/>
        <w:rPr>
          <w:rFonts w:ascii="Times New Roman" w:hAnsi="Times New Roman" w:cs="Times New Roman"/>
          <w:sz w:val="24"/>
          <w:szCs w:val="24"/>
        </w:rPr>
      </w:pPr>
    </w:p>
    <w:p w14:paraId="6F2CA4CC" w14:textId="4E8F252B" w:rsidR="00A3515D" w:rsidRPr="009825AF" w:rsidRDefault="00251038"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lastRenderedPageBreak/>
        <w:t>SERVBIO, entre 2002</w:t>
      </w:r>
      <w:r w:rsidR="00A3515D" w:rsidRPr="009825AF">
        <w:rPr>
          <w:rFonts w:ascii="Times New Roman" w:hAnsi="Times New Roman" w:cs="Times New Roman"/>
          <w:sz w:val="24"/>
          <w:szCs w:val="24"/>
        </w:rPr>
        <w:t>-</w:t>
      </w:r>
      <w:r w:rsidRPr="009825AF">
        <w:rPr>
          <w:rFonts w:ascii="Times New Roman" w:hAnsi="Times New Roman" w:cs="Times New Roman"/>
          <w:sz w:val="24"/>
          <w:szCs w:val="24"/>
        </w:rPr>
        <w:t>2008, ha tenido una actividad, de carácter nacional, destacándose la preparación de cursos de capacitación al personal del laboratorio de controladores biológicos del Central Azucarero Agroindustrial Ezequiel Zamora (CAAEZ)</w:t>
      </w:r>
      <w:r w:rsidR="00D70130" w:rsidRPr="009825AF">
        <w:rPr>
          <w:rFonts w:ascii="Times New Roman" w:hAnsi="Times New Roman" w:cs="Times New Roman"/>
          <w:sz w:val="24"/>
          <w:szCs w:val="24"/>
        </w:rPr>
        <w:t xml:space="preserve"> (Sabaneta, estado </w:t>
      </w:r>
      <w:r w:rsidR="00B21D12" w:rsidRPr="009825AF">
        <w:rPr>
          <w:rFonts w:ascii="Times New Roman" w:hAnsi="Times New Roman" w:cs="Times New Roman"/>
          <w:sz w:val="24"/>
          <w:szCs w:val="24"/>
        </w:rPr>
        <w:t>Barinas)</w:t>
      </w:r>
      <w:r w:rsidR="00FA53EB"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0578C6" w:rsidRPr="009825AF">
        <w:rPr>
          <w:rFonts w:ascii="Times New Roman" w:hAnsi="Times New Roman" w:cs="Times New Roman"/>
          <w:sz w:val="24"/>
          <w:szCs w:val="24"/>
        </w:rPr>
        <w:t xml:space="preserve">lo que contribuyó </w:t>
      </w:r>
      <w:r w:rsidR="00A3515D" w:rsidRPr="009825AF">
        <w:rPr>
          <w:rFonts w:ascii="Times New Roman" w:hAnsi="Times New Roman" w:cs="Times New Roman"/>
          <w:sz w:val="24"/>
          <w:szCs w:val="24"/>
        </w:rPr>
        <w:t>en 2004</w:t>
      </w:r>
      <w:r w:rsidR="000B0829" w:rsidRPr="009825AF">
        <w:rPr>
          <w:rFonts w:ascii="Times New Roman" w:hAnsi="Times New Roman" w:cs="Times New Roman"/>
          <w:sz w:val="24"/>
          <w:szCs w:val="24"/>
        </w:rPr>
        <w:t>,</w:t>
      </w:r>
      <w:r w:rsidR="00A3515D" w:rsidRPr="009825AF">
        <w:rPr>
          <w:rFonts w:ascii="Times New Roman" w:hAnsi="Times New Roman" w:cs="Times New Roman"/>
          <w:sz w:val="24"/>
          <w:szCs w:val="24"/>
        </w:rPr>
        <w:t xml:space="preserve"> </w:t>
      </w:r>
      <w:r w:rsidR="0077151D" w:rsidRPr="009825AF">
        <w:rPr>
          <w:rFonts w:ascii="Times New Roman" w:hAnsi="Times New Roman" w:cs="Times New Roman"/>
          <w:sz w:val="24"/>
          <w:szCs w:val="24"/>
        </w:rPr>
        <w:t>con la</w:t>
      </w:r>
      <w:r w:rsidRPr="009825AF">
        <w:rPr>
          <w:rFonts w:ascii="Times New Roman" w:hAnsi="Times New Roman" w:cs="Times New Roman"/>
          <w:sz w:val="24"/>
          <w:szCs w:val="24"/>
        </w:rPr>
        <w:t xml:space="preserve"> suplencia de núcleos de especies biológicas</w:t>
      </w:r>
      <w:r w:rsidR="00A1048F" w:rsidRPr="009825AF">
        <w:rPr>
          <w:rFonts w:ascii="Times New Roman" w:hAnsi="Times New Roman" w:cs="Times New Roman"/>
          <w:sz w:val="24"/>
          <w:szCs w:val="24"/>
        </w:rPr>
        <w:t>, o “</w:t>
      </w:r>
      <w:r w:rsidR="00B57CCD" w:rsidRPr="009825AF">
        <w:rPr>
          <w:rFonts w:ascii="Times New Roman" w:hAnsi="Times New Roman" w:cs="Times New Roman"/>
          <w:sz w:val="24"/>
          <w:szCs w:val="24"/>
        </w:rPr>
        <w:t>pies de</w:t>
      </w:r>
      <w:r w:rsidR="00A1048F" w:rsidRPr="009825AF">
        <w:rPr>
          <w:rFonts w:ascii="Times New Roman" w:hAnsi="Times New Roman" w:cs="Times New Roman"/>
          <w:sz w:val="24"/>
          <w:szCs w:val="24"/>
        </w:rPr>
        <w:t xml:space="preserve"> cría” para iniciar la reproducción de los </w:t>
      </w:r>
      <w:proofErr w:type="spellStart"/>
      <w:r w:rsidR="00A1048F" w:rsidRPr="009825AF">
        <w:rPr>
          <w:rFonts w:ascii="Times New Roman" w:hAnsi="Times New Roman" w:cs="Times New Roman"/>
          <w:sz w:val="24"/>
          <w:szCs w:val="24"/>
        </w:rPr>
        <w:t>biocontroladores</w:t>
      </w:r>
      <w:proofErr w:type="spellEnd"/>
      <w:r w:rsidR="00A1048F"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64BFA5F9" w14:textId="77777777" w:rsidR="007E79F9" w:rsidRPr="009825AF" w:rsidRDefault="007E79F9" w:rsidP="00FC03F2">
      <w:pPr>
        <w:spacing w:after="0" w:line="240" w:lineRule="auto"/>
        <w:jc w:val="both"/>
        <w:rPr>
          <w:rFonts w:ascii="Times New Roman" w:hAnsi="Times New Roman" w:cs="Times New Roman"/>
          <w:sz w:val="24"/>
          <w:szCs w:val="24"/>
        </w:rPr>
      </w:pPr>
    </w:p>
    <w:p w14:paraId="2A9629BC" w14:textId="479B79A8" w:rsidR="00FA53EB" w:rsidRPr="009825AF" w:rsidRDefault="00251038"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hAnsi="Times New Roman" w:cs="Times New Roman"/>
          <w:sz w:val="24"/>
          <w:szCs w:val="24"/>
        </w:rPr>
        <w:t xml:space="preserve">También se </w:t>
      </w:r>
      <w:r w:rsidR="00A6130C" w:rsidRPr="009825AF">
        <w:rPr>
          <w:rFonts w:ascii="Times New Roman" w:hAnsi="Times New Roman" w:cs="Times New Roman"/>
          <w:sz w:val="24"/>
          <w:szCs w:val="24"/>
        </w:rPr>
        <w:t>organizaron</w:t>
      </w:r>
      <w:r w:rsidRPr="009825AF">
        <w:rPr>
          <w:rFonts w:ascii="Times New Roman" w:hAnsi="Times New Roman" w:cs="Times New Roman"/>
          <w:sz w:val="24"/>
          <w:szCs w:val="24"/>
        </w:rPr>
        <w:t xml:space="preserve"> cursos </w:t>
      </w:r>
      <w:r w:rsidR="00A6130C" w:rsidRPr="009825AF">
        <w:rPr>
          <w:rFonts w:ascii="Times New Roman" w:hAnsi="Times New Roman" w:cs="Times New Roman"/>
          <w:sz w:val="24"/>
          <w:szCs w:val="24"/>
        </w:rPr>
        <w:t>par</w:t>
      </w:r>
      <w:r w:rsidRPr="009825AF">
        <w:rPr>
          <w:rFonts w:ascii="Times New Roman" w:hAnsi="Times New Roman" w:cs="Times New Roman"/>
          <w:sz w:val="24"/>
          <w:szCs w:val="24"/>
        </w:rPr>
        <w:t>a productores</w:t>
      </w:r>
      <w:r w:rsidR="00A6130C"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E243DE" w:rsidRPr="009825AF">
        <w:rPr>
          <w:rFonts w:ascii="Times New Roman" w:hAnsi="Times New Roman" w:cs="Times New Roman"/>
          <w:sz w:val="24"/>
          <w:szCs w:val="24"/>
        </w:rPr>
        <w:t xml:space="preserve">con </w:t>
      </w:r>
      <w:r w:rsidRPr="009825AF">
        <w:rPr>
          <w:rFonts w:ascii="Times New Roman" w:hAnsi="Times New Roman" w:cs="Times New Roman"/>
          <w:sz w:val="24"/>
          <w:szCs w:val="24"/>
        </w:rPr>
        <w:t>programas de MIP para diferentes cultivos</w:t>
      </w:r>
      <w:r w:rsidR="000E5E24" w:rsidRPr="009825AF">
        <w:rPr>
          <w:rFonts w:ascii="Times New Roman" w:hAnsi="Times New Roman" w:cs="Times New Roman"/>
          <w:sz w:val="24"/>
          <w:szCs w:val="24"/>
        </w:rPr>
        <w:t>. E</w:t>
      </w:r>
      <w:r w:rsidR="00FA53EB" w:rsidRPr="009825AF">
        <w:rPr>
          <w:rFonts w:ascii="Times New Roman" w:hAnsi="Times New Roman" w:cs="Times New Roman"/>
          <w:sz w:val="24"/>
          <w:szCs w:val="24"/>
        </w:rPr>
        <w:t xml:space="preserve">n el V Congreso Internacional de Control Biológico, auspiciado por el Instituto Nacional de Investigaciones Agrícolas de Venezuela (INIA) y la Sección Regional </w:t>
      </w:r>
      <w:r w:rsidR="00A1048F" w:rsidRPr="009825AF">
        <w:rPr>
          <w:rFonts w:ascii="Times New Roman" w:hAnsi="Times New Roman" w:cs="Times New Roman"/>
          <w:sz w:val="24"/>
          <w:szCs w:val="24"/>
        </w:rPr>
        <w:t>Neotropical</w:t>
      </w:r>
      <w:r w:rsidR="00FA53EB" w:rsidRPr="009825AF">
        <w:rPr>
          <w:rFonts w:ascii="Times New Roman" w:hAnsi="Times New Roman" w:cs="Times New Roman"/>
          <w:sz w:val="24"/>
          <w:szCs w:val="24"/>
        </w:rPr>
        <w:t xml:space="preserve"> </w:t>
      </w:r>
      <w:r w:rsidR="003F0553" w:rsidRPr="009825AF">
        <w:rPr>
          <w:rFonts w:ascii="Times New Roman" w:hAnsi="Times New Roman" w:cs="Times New Roman"/>
          <w:sz w:val="24"/>
          <w:szCs w:val="24"/>
        </w:rPr>
        <w:t xml:space="preserve">(SRNT) </w:t>
      </w:r>
      <w:r w:rsidR="00FA53EB" w:rsidRPr="009825AF">
        <w:rPr>
          <w:rFonts w:ascii="Times New Roman" w:hAnsi="Times New Roman" w:cs="Times New Roman"/>
          <w:sz w:val="24"/>
          <w:szCs w:val="24"/>
        </w:rPr>
        <w:t xml:space="preserve">de la </w:t>
      </w:r>
      <w:r w:rsidR="00A1048F" w:rsidRPr="009825AF">
        <w:rPr>
          <w:rFonts w:ascii="Times New Roman" w:hAnsi="Times New Roman" w:cs="Times New Roman"/>
          <w:sz w:val="24"/>
          <w:szCs w:val="24"/>
        </w:rPr>
        <w:t>Organización Internacional de Control Biológico (OICB)</w:t>
      </w:r>
      <w:r w:rsidR="000E5E24" w:rsidRPr="009825AF">
        <w:rPr>
          <w:rFonts w:ascii="Times New Roman" w:hAnsi="Times New Roman" w:cs="Times New Roman"/>
          <w:sz w:val="24"/>
          <w:szCs w:val="24"/>
        </w:rPr>
        <w:t>,</w:t>
      </w:r>
      <w:r w:rsidR="00FA53EB" w:rsidRPr="009825AF">
        <w:rPr>
          <w:rFonts w:ascii="Times New Roman" w:hAnsi="Times New Roman" w:cs="Times New Roman"/>
          <w:sz w:val="24"/>
          <w:szCs w:val="24"/>
        </w:rPr>
        <w:t xml:space="preserve"> realizado en la ciudad de Mérida</w:t>
      </w:r>
      <w:r w:rsidR="000E5E24" w:rsidRPr="009825AF">
        <w:rPr>
          <w:rFonts w:ascii="Times New Roman" w:hAnsi="Times New Roman" w:cs="Times New Roman"/>
          <w:sz w:val="24"/>
          <w:szCs w:val="24"/>
        </w:rPr>
        <w:t xml:space="preserve">, </w:t>
      </w:r>
      <w:r w:rsidR="00FA53EB" w:rsidRPr="009825AF">
        <w:rPr>
          <w:rFonts w:ascii="Times New Roman" w:hAnsi="Times New Roman" w:cs="Times New Roman"/>
          <w:sz w:val="24"/>
          <w:szCs w:val="24"/>
        </w:rPr>
        <w:t>Venezuela</w:t>
      </w:r>
      <w:r w:rsidR="00DF4B8F" w:rsidRPr="009825AF">
        <w:rPr>
          <w:rFonts w:ascii="Times New Roman" w:hAnsi="Times New Roman" w:cs="Times New Roman"/>
          <w:sz w:val="24"/>
          <w:szCs w:val="24"/>
        </w:rPr>
        <w:t>,</w:t>
      </w:r>
      <w:r w:rsidR="000E5E24" w:rsidRPr="009825AF">
        <w:rPr>
          <w:rFonts w:ascii="Times New Roman" w:hAnsi="Times New Roman" w:cs="Times New Roman"/>
          <w:sz w:val="24"/>
          <w:szCs w:val="24"/>
        </w:rPr>
        <w:t xml:space="preserve"> en </w:t>
      </w:r>
      <w:r w:rsidR="00FA53EB" w:rsidRPr="009825AF">
        <w:rPr>
          <w:rFonts w:ascii="Times New Roman" w:hAnsi="Times New Roman" w:cs="Times New Roman"/>
          <w:sz w:val="24"/>
          <w:szCs w:val="24"/>
        </w:rPr>
        <w:t>2008, present</w:t>
      </w:r>
      <w:r w:rsidR="000E5E24" w:rsidRPr="009825AF">
        <w:rPr>
          <w:rFonts w:ascii="Times New Roman" w:hAnsi="Times New Roman" w:cs="Times New Roman"/>
          <w:sz w:val="24"/>
          <w:szCs w:val="24"/>
        </w:rPr>
        <w:t>amos</w:t>
      </w:r>
      <w:r w:rsidR="00FA53EB" w:rsidRPr="009825AF">
        <w:rPr>
          <w:rFonts w:ascii="Times New Roman" w:hAnsi="Times New Roman" w:cs="Times New Roman"/>
          <w:sz w:val="24"/>
          <w:szCs w:val="24"/>
        </w:rPr>
        <w:t xml:space="preserve"> junto con el INSAI varias ponencias como asesor del </w:t>
      </w:r>
      <w:r w:rsidR="000E6E6F" w:rsidRPr="009825AF">
        <w:rPr>
          <w:rFonts w:ascii="Times New Roman" w:hAnsi="Times New Roman" w:cs="Times New Roman"/>
          <w:sz w:val="24"/>
          <w:szCs w:val="24"/>
        </w:rPr>
        <w:t>L</w:t>
      </w:r>
      <w:r w:rsidR="00FA53EB" w:rsidRPr="009825AF">
        <w:rPr>
          <w:rFonts w:ascii="Times New Roman" w:hAnsi="Times New Roman" w:cs="Times New Roman"/>
          <w:sz w:val="24"/>
          <w:szCs w:val="24"/>
        </w:rPr>
        <w:t>aboratorio</w:t>
      </w:r>
      <w:r w:rsidR="000E6E6F" w:rsidRPr="009825AF">
        <w:rPr>
          <w:rFonts w:ascii="Times New Roman" w:hAnsi="Times New Roman" w:cs="Times New Roman"/>
          <w:sz w:val="24"/>
          <w:szCs w:val="24"/>
        </w:rPr>
        <w:t xml:space="preserve"> </w:t>
      </w:r>
      <w:r w:rsidR="00FA53EB" w:rsidRPr="009825AF">
        <w:rPr>
          <w:rFonts w:ascii="Times New Roman" w:hAnsi="Times New Roman" w:cs="Times New Roman"/>
          <w:sz w:val="24"/>
          <w:szCs w:val="24"/>
        </w:rPr>
        <w:t>Jacinto Lara</w:t>
      </w:r>
      <w:r w:rsidR="000E6E6F" w:rsidRPr="009825AF">
        <w:rPr>
          <w:rFonts w:ascii="Times New Roman" w:hAnsi="Times New Roman" w:cs="Times New Roman"/>
          <w:sz w:val="24"/>
          <w:szCs w:val="24"/>
        </w:rPr>
        <w:t>.</w:t>
      </w:r>
      <w:r w:rsidR="00FA53EB" w:rsidRPr="009825AF">
        <w:rPr>
          <w:rFonts w:ascii="Times New Roman" w:hAnsi="Times New Roman" w:cs="Times New Roman"/>
          <w:sz w:val="24"/>
          <w:szCs w:val="24"/>
        </w:rPr>
        <w:t xml:space="preserve"> </w:t>
      </w:r>
    </w:p>
    <w:p w14:paraId="55FBF33A" w14:textId="3DAED5F5" w:rsidR="00647894" w:rsidRPr="009825AF" w:rsidRDefault="00647894" w:rsidP="00FC03F2">
      <w:pPr>
        <w:spacing w:after="0" w:line="240" w:lineRule="auto"/>
        <w:jc w:val="both"/>
        <w:rPr>
          <w:rFonts w:ascii="Times New Roman" w:eastAsia="Times New Roman" w:hAnsi="Times New Roman" w:cs="Times New Roman"/>
          <w:sz w:val="24"/>
          <w:szCs w:val="24"/>
          <w:lang w:val="es-ES" w:eastAsia="es-VE"/>
        </w:rPr>
      </w:pPr>
    </w:p>
    <w:p w14:paraId="6FC9418F" w14:textId="216A880C" w:rsidR="00251038" w:rsidRPr="009825AF" w:rsidRDefault="00251038" w:rsidP="00FC03F2">
      <w:pPr>
        <w:pStyle w:val="Prrafodelista"/>
        <w:numPr>
          <w:ilvl w:val="0"/>
          <w:numId w:val="14"/>
        </w:numPr>
        <w:spacing w:after="0" w:line="240" w:lineRule="auto"/>
        <w:ind w:left="284" w:hanging="284"/>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t>L</w:t>
      </w:r>
      <w:r w:rsidR="00196472" w:rsidRPr="009825AF">
        <w:rPr>
          <w:rFonts w:ascii="Times New Roman" w:eastAsia="Times New Roman" w:hAnsi="Times New Roman" w:cs="Times New Roman"/>
          <w:b/>
          <w:sz w:val="24"/>
          <w:szCs w:val="24"/>
          <w:lang w:val="es-ES" w:eastAsia="es-VE"/>
        </w:rPr>
        <w:t>ogros de</w:t>
      </w:r>
      <w:r w:rsidRPr="009825AF">
        <w:rPr>
          <w:rFonts w:ascii="Times New Roman" w:eastAsia="Times New Roman" w:hAnsi="Times New Roman" w:cs="Times New Roman"/>
          <w:b/>
          <w:sz w:val="24"/>
          <w:szCs w:val="24"/>
          <w:lang w:val="es-ES" w:eastAsia="es-VE"/>
        </w:rPr>
        <w:t xml:space="preserve"> SERVBIO </w:t>
      </w:r>
    </w:p>
    <w:p w14:paraId="59EE302D" w14:textId="77777777" w:rsidR="000C44D8" w:rsidRPr="009825AF" w:rsidRDefault="000C44D8" w:rsidP="00FC03F2">
      <w:pPr>
        <w:spacing w:after="0" w:line="240" w:lineRule="auto"/>
        <w:jc w:val="both"/>
        <w:rPr>
          <w:rFonts w:ascii="Times New Roman" w:eastAsia="Times New Roman" w:hAnsi="Times New Roman" w:cs="Times New Roman"/>
          <w:sz w:val="24"/>
          <w:szCs w:val="24"/>
          <w:lang w:val="es-ES" w:eastAsia="es-VE"/>
        </w:rPr>
      </w:pPr>
    </w:p>
    <w:p w14:paraId="0B816A19" w14:textId="75EA23CB" w:rsidR="0082701B" w:rsidRPr="009825AF" w:rsidRDefault="000E6E6F"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A manera de síntesis, durante </w:t>
      </w:r>
      <w:r w:rsidR="00251038" w:rsidRPr="009825AF">
        <w:rPr>
          <w:rFonts w:ascii="Times New Roman" w:eastAsia="Times New Roman" w:hAnsi="Times New Roman" w:cs="Times New Roman"/>
          <w:sz w:val="24"/>
          <w:szCs w:val="24"/>
          <w:lang w:val="es-ES" w:eastAsia="es-VE"/>
        </w:rPr>
        <w:t>su funcionamiento de 1977 a 2008</w:t>
      </w:r>
      <w:r w:rsidRPr="009825AF">
        <w:rPr>
          <w:rFonts w:ascii="Times New Roman" w:eastAsia="Times New Roman" w:hAnsi="Times New Roman" w:cs="Times New Roman"/>
          <w:sz w:val="24"/>
          <w:szCs w:val="24"/>
          <w:lang w:val="es-ES" w:eastAsia="es-VE"/>
        </w:rPr>
        <w:t>, SERVBIO</w:t>
      </w:r>
      <w:r w:rsidR="00251038" w:rsidRPr="009825AF">
        <w:rPr>
          <w:rFonts w:ascii="Times New Roman" w:eastAsia="Times New Roman" w:hAnsi="Times New Roman" w:cs="Times New Roman"/>
          <w:sz w:val="24"/>
          <w:szCs w:val="24"/>
          <w:lang w:val="es-ES" w:eastAsia="es-VE"/>
        </w:rPr>
        <w:t xml:space="preserve"> </w:t>
      </w:r>
      <w:r w:rsidR="00510645" w:rsidRPr="009825AF">
        <w:rPr>
          <w:rFonts w:ascii="Times New Roman" w:eastAsia="Times New Roman" w:hAnsi="Times New Roman" w:cs="Times New Roman"/>
          <w:sz w:val="24"/>
          <w:szCs w:val="24"/>
          <w:lang w:val="es-ES" w:eastAsia="es-VE"/>
        </w:rPr>
        <w:t xml:space="preserve">dio </w:t>
      </w:r>
      <w:r w:rsidR="00251038" w:rsidRPr="009825AF">
        <w:rPr>
          <w:rFonts w:ascii="Times New Roman" w:eastAsia="Times New Roman" w:hAnsi="Times New Roman" w:cs="Times New Roman"/>
          <w:sz w:val="24"/>
          <w:szCs w:val="24"/>
          <w:lang w:val="es-ES" w:eastAsia="es-VE"/>
        </w:rPr>
        <w:t xml:space="preserve">frutos en los siguientes aspectos: </w:t>
      </w:r>
    </w:p>
    <w:p w14:paraId="4E62FD13" w14:textId="77777777" w:rsidR="00EE5699" w:rsidRPr="009825AF" w:rsidRDefault="00EE5699" w:rsidP="00FC03F2">
      <w:pPr>
        <w:spacing w:after="0" w:line="240" w:lineRule="auto"/>
        <w:jc w:val="both"/>
        <w:rPr>
          <w:rFonts w:ascii="Times New Roman" w:eastAsia="Times New Roman" w:hAnsi="Times New Roman" w:cs="Times New Roman"/>
          <w:sz w:val="24"/>
          <w:szCs w:val="24"/>
          <w:lang w:val="es-ES" w:eastAsia="es-VE"/>
        </w:rPr>
      </w:pPr>
    </w:p>
    <w:p w14:paraId="1A756EBF" w14:textId="05DB7D00"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Estableció una dieta artificial para producir </w:t>
      </w:r>
      <w:r w:rsidRPr="009825AF">
        <w:rPr>
          <w:rFonts w:ascii="Times New Roman" w:eastAsia="Times New Roman" w:hAnsi="Times New Roman" w:cs="Times New Roman"/>
          <w:i/>
          <w:sz w:val="24"/>
          <w:szCs w:val="24"/>
          <w:lang w:val="es-ES" w:eastAsia="es-VE"/>
        </w:rPr>
        <w:t>D</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sac</w:t>
      </w:r>
      <w:r w:rsidR="00B52A2B" w:rsidRPr="009825AF">
        <w:rPr>
          <w:rFonts w:ascii="Times New Roman" w:eastAsia="Times New Roman" w:hAnsi="Times New Roman" w:cs="Times New Roman"/>
          <w:i/>
          <w:sz w:val="24"/>
          <w:szCs w:val="24"/>
          <w:lang w:val="es-ES" w:eastAsia="es-VE"/>
        </w:rPr>
        <w:t>c</w:t>
      </w:r>
      <w:r w:rsidRPr="009825AF">
        <w:rPr>
          <w:rFonts w:ascii="Times New Roman" w:eastAsia="Times New Roman" w:hAnsi="Times New Roman" w:cs="Times New Roman"/>
          <w:i/>
          <w:sz w:val="24"/>
          <w:szCs w:val="24"/>
          <w:lang w:val="es-ES" w:eastAsia="es-VE"/>
        </w:rPr>
        <w:t>haralis</w:t>
      </w:r>
      <w:proofErr w:type="spellEnd"/>
      <w:r w:rsidR="007A0300" w:rsidRPr="009825AF">
        <w:rPr>
          <w:rFonts w:ascii="Times New Roman" w:eastAsia="Times New Roman" w:hAnsi="Times New Roman" w:cs="Times New Roman"/>
          <w:sz w:val="24"/>
          <w:szCs w:val="24"/>
          <w:lang w:val="es-ES" w:eastAsia="es-VE"/>
        </w:rPr>
        <w:t>, la cual</w:t>
      </w:r>
      <w:r w:rsidRPr="009825AF">
        <w:rPr>
          <w:rFonts w:ascii="Times New Roman" w:eastAsia="Times New Roman" w:hAnsi="Times New Roman" w:cs="Times New Roman"/>
          <w:sz w:val="24"/>
          <w:szCs w:val="24"/>
          <w:lang w:val="es-ES" w:eastAsia="es-VE"/>
        </w:rPr>
        <w:t xml:space="preserve"> actualmente se usa en los laboratorios del país</w:t>
      </w:r>
      <w:r w:rsidR="0082701B" w:rsidRPr="009825AF">
        <w:rPr>
          <w:rFonts w:ascii="Times New Roman" w:eastAsia="Times New Roman" w:hAnsi="Times New Roman" w:cs="Times New Roman"/>
          <w:sz w:val="24"/>
          <w:szCs w:val="24"/>
          <w:lang w:val="es-ES" w:eastAsia="es-VE"/>
        </w:rPr>
        <w:t>.</w:t>
      </w:r>
    </w:p>
    <w:p w14:paraId="78C111A1" w14:textId="3297078F"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Difundió el uso de técnicas para una producción masiva de controladores biológicos</w:t>
      </w:r>
      <w:r w:rsidR="007A0300"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 xml:space="preserve"> que </w:t>
      </w:r>
      <w:r w:rsidR="00940267" w:rsidRPr="009825AF">
        <w:rPr>
          <w:rFonts w:ascii="Times New Roman" w:eastAsia="Times New Roman" w:hAnsi="Times New Roman" w:cs="Times New Roman"/>
          <w:sz w:val="24"/>
          <w:szCs w:val="24"/>
          <w:lang w:val="es-ES" w:eastAsia="es-VE"/>
        </w:rPr>
        <w:t xml:space="preserve">hoy </w:t>
      </w:r>
      <w:r w:rsidRPr="009825AF">
        <w:rPr>
          <w:rFonts w:ascii="Times New Roman" w:eastAsia="Times New Roman" w:hAnsi="Times New Roman" w:cs="Times New Roman"/>
          <w:sz w:val="24"/>
          <w:szCs w:val="24"/>
          <w:lang w:val="es-ES" w:eastAsia="es-VE"/>
        </w:rPr>
        <w:t xml:space="preserve">se usan en forma extensiva. </w:t>
      </w:r>
    </w:p>
    <w:p w14:paraId="2E86D013" w14:textId="0C5964BF"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Introduj</w:t>
      </w:r>
      <w:r w:rsidR="007A0300" w:rsidRPr="009825AF">
        <w:rPr>
          <w:rFonts w:ascii="Times New Roman" w:eastAsia="Times New Roman" w:hAnsi="Times New Roman" w:cs="Times New Roman"/>
          <w:sz w:val="24"/>
          <w:szCs w:val="24"/>
          <w:lang w:val="es-ES" w:eastAsia="es-VE"/>
        </w:rPr>
        <w:t>o el parasitoide</w:t>
      </w:r>
      <w:r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i/>
          <w:sz w:val="24"/>
          <w:szCs w:val="24"/>
          <w:lang w:val="es-ES" w:eastAsia="es-VE"/>
        </w:rPr>
        <w:t>C</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flavipes</w:t>
      </w:r>
      <w:proofErr w:type="spellEnd"/>
      <w:r w:rsidR="007A0300"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 xml:space="preserve">que reprodujo con técnicas propias, y cooperó en la formación de laboratorios para tal fin. </w:t>
      </w:r>
    </w:p>
    <w:p w14:paraId="76939A7B" w14:textId="6709D782"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Introdujo</w:t>
      </w:r>
      <w:r w:rsidR="007A0300" w:rsidRPr="009825AF">
        <w:rPr>
          <w:rFonts w:ascii="Times New Roman" w:eastAsia="Times New Roman" w:hAnsi="Times New Roman" w:cs="Times New Roman"/>
          <w:sz w:val="24"/>
          <w:szCs w:val="24"/>
          <w:lang w:val="es-ES" w:eastAsia="es-VE"/>
        </w:rPr>
        <w:t xml:space="preserve"> el parasitoide</w:t>
      </w:r>
      <w:r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i/>
          <w:sz w:val="24"/>
          <w:szCs w:val="24"/>
          <w:lang w:val="es-ES" w:eastAsia="es-VE"/>
        </w:rPr>
        <w:t>T</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remus</w:t>
      </w:r>
      <w:proofErr w:type="spellEnd"/>
      <w:r w:rsidRPr="009825AF">
        <w:rPr>
          <w:rFonts w:ascii="Times New Roman" w:eastAsia="Times New Roman" w:hAnsi="Times New Roman" w:cs="Times New Roman"/>
          <w:sz w:val="24"/>
          <w:szCs w:val="24"/>
          <w:lang w:val="es-ES" w:eastAsia="es-VE"/>
        </w:rPr>
        <w:t xml:space="preserve"> con éxito y estableció la metodología de su producción, </w:t>
      </w:r>
      <w:r w:rsidR="00940267" w:rsidRPr="009825AF">
        <w:rPr>
          <w:rFonts w:ascii="Times New Roman" w:eastAsia="Times New Roman" w:hAnsi="Times New Roman" w:cs="Times New Roman"/>
          <w:sz w:val="24"/>
          <w:szCs w:val="24"/>
          <w:lang w:val="es-ES" w:eastAsia="es-VE"/>
        </w:rPr>
        <w:t xml:space="preserve">la cual originó </w:t>
      </w:r>
      <w:r w:rsidRPr="009825AF">
        <w:rPr>
          <w:rFonts w:ascii="Times New Roman" w:eastAsia="Times New Roman" w:hAnsi="Times New Roman" w:cs="Times New Roman"/>
          <w:sz w:val="24"/>
          <w:szCs w:val="24"/>
          <w:lang w:val="es-ES" w:eastAsia="es-VE"/>
        </w:rPr>
        <w:t xml:space="preserve">varios trabajos de investigación, y uso práctico para controlar al gusano cogollero, con el </w:t>
      </w:r>
      <w:r w:rsidR="00730C9C" w:rsidRPr="009825AF">
        <w:rPr>
          <w:rFonts w:ascii="Times New Roman" w:eastAsia="Times New Roman" w:hAnsi="Times New Roman" w:cs="Times New Roman"/>
          <w:sz w:val="24"/>
          <w:szCs w:val="24"/>
          <w:lang w:val="es-ES" w:eastAsia="es-VE"/>
        </w:rPr>
        <w:t>con</w:t>
      </w:r>
      <w:r w:rsidRPr="009825AF">
        <w:rPr>
          <w:rFonts w:ascii="Times New Roman" w:eastAsia="Times New Roman" w:hAnsi="Times New Roman" w:cs="Times New Roman"/>
          <w:sz w:val="24"/>
          <w:szCs w:val="24"/>
          <w:lang w:val="es-ES" w:eastAsia="es-VE"/>
        </w:rPr>
        <w:t>secuente ahorro económico y contribuir a</w:t>
      </w:r>
      <w:r w:rsidR="00CE3B24" w:rsidRPr="009825AF">
        <w:rPr>
          <w:rFonts w:ascii="Times New Roman" w:eastAsia="Times New Roman" w:hAnsi="Times New Roman" w:cs="Times New Roman"/>
          <w:sz w:val="24"/>
          <w:szCs w:val="24"/>
          <w:lang w:val="es-ES" w:eastAsia="es-VE"/>
        </w:rPr>
        <w:t>l</w:t>
      </w:r>
      <w:r w:rsidRPr="009825AF">
        <w:rPr>
          <w:rFonts w:ascii="Times New Roman" w:eastAsia="Times New Roman" w:hAnsi="Times New Roman" w:cs="Times New Roman"/>
          <w:sz w:val="24"/>
          <w:szCs w:val="24"/>
          <w:lang w:val="es-ES" w:eastAsia="es-VE"/>
        </w:rPr>
        <w:t xml:space="preserve"> </w:t>
      </w:r>
      <w:r w:rsidR="00E10043" w:rsidRPr="009825AF">
        <w:rPr>
          <w:rFonts w:ascii="Times New Roman" w:eastAsia="Times New Roman" w:hAnsi="Times New Roman" w:cs="Times New Roman"/>
          <w:sz w:val="24"/>
          <w:szCs w:val="24"/>
          <w:lang w:val="es-ES" w:eastAsia="es-VE"/>
        </w:rPr>
        <w:t xml:space="preserve">logro de </w:t>
      </w:r>
      <w:r w:rsidRPr="009825AF">
        <w:rPr>
          <w:rFonts w:ascii="Times New Roman" w:eastAsia="Times New Roman" w:hAnsi="Times New Roman" w:cs="Times New Roman"/>
          <w:sz w:val="24"/>
          <w:szCs w:val="24"/>
          <w:lang w:val="es-ES" w:eastAsia="es-VE"/>
        </w:rPr>
        <w:t xml:space="preserve">un </w:t>
      </w:r>
      <w:r w:rsidR="007A0300" w:rsidRPr="009825AF">
        <w:rPr>
          <w:rFonts w:ascii="Times New Roman" w:eastAsia="Times New Roman" w:hAnsi="Times New Roman" w:cs="Times New Roman"/>
          <w:sz w:val="24"/>
          <w:szCs w:val="24"/>
          <w:lang w:val="es-ES" w:eastAsia="es-VE"/>
        </w:rPr>
        <w:t>agro</w:t>
      </w:r>
      <w:r w:rsidRPr="009825AF">
        <w:rPr>
          <w:rFonts w:ascii="Times New Roman" w:eastAsia="Times New Roman" w:hAnsi="Times New Roman" w:cs="Times New Roman"/>
          <w:sz w:val="24"/>
          <w:szCs w:val="24"/>
          <w:lang w:val="es-ES" w:eastAsia="es-VE"/>
        </w:rPr>
        <w:t>ecosistema libre de plaguicidas</w:t>
      </w:r>
      <w:r w:rsidR="0082701B" w:rsidRPr="009825AF">
        <w:rPr>
          <w:rFonts w:ascii="Times New Roman" w:eastAsia="Times New Roman" w:hAnsi="Times New Roman" w:cs="Times New Roman"/>
          <w:sz w:val="24"/>
          <w:szCs w:val="24"/>
          <w:lang w:val="es-ES" w:eastAsia="es-VE"/>
        </w:rPr>
        <w:t>.</w:t>
      </w:r>
    </w:p>
    <w:p w14:paraId="567D357B" w14:textId="57343E96"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Introdujo el nematodo </w:t>
      </w:r>
      <w:r w:rsidRPr="009825AF">
        <w:rPr>
          <w:rFonts w:ascii="Times New Roman" w:eastAsia="Times New Roman" w:hAnsi="Times New Roman" w:cs="Times New Roman"/>
          <w:i/>
          <w:sz w:val="24"/>
          <w:szCs w:val="24"/>
          <w:lang w:val="es-ES" w:eastAsia="es-VE"/>
        </w:rPr>
        <w:t>H</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bacteriophora</w:t>
      </w:r>
      <w:proofErr w:type="spellEnd"/>
      <w:r w:rsidRPr="009825AF">
        <w:rPr>
          <w:rFonts w:ascii="Times New Roman" w:eastAsia="Times New Roman" w:hAnsi="Times New Roman" w:cs="Times New Roman"/>
          <w:sz w:val="24"/>
          <w:szCs w:val="24"/>
          <w:lang w:val="es-ES" w:eastAsia="es-VE"/>
        </w:rPr>
        <w:t xml:space="preserve"> con éxito, </w:t>
      </w:r>
      <w:r w:rsidR="00D80DB9" w:rsidRPr="009825AF">
        <w:rPr>
          <w:rFonts w:ascii="Times New Roman" w:eastAsia="Times New Roman" w:hAnsi="Times New Roman" w:cs="Times New Roman"/>
          <w:sz w:val="24"/>
          <w:szCs w:val="24"/>
          <w:lang w:val="es-ES" w:eastAsia="es-VE"/>
        </w:rPr>
        <w:t xml:space="preserve">lo que contribuyó </w:t>
      </w:r>
      <w:r w:rsidRPr="009825AF">
        <w:rPr>
          <w:rFonts w:ascii="Times New Roman" w:eastAsia="Times New Roman" w:hAnsi="Times New Roman" w:cs="Times New Roman"/>
          <w:sz w:val="24"/>
          <w:szCs w:val="24"/>
          <w:lang w:val="es-ES" w:eastAsia="es-VE"/>
        </w:rPr>
        <w:t>con el primer reporte de control de la candelilla</w:t>
      </w:r>
      <w:r w:rsidR="007A0300"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i/>
          <w:sz w:val="24"/>
          <w:szCs w:val="24"/>
          <w:lang w:val="es-ES" w:eastAsia="es-VE"/>
        </w:rPr>
        <w:t>A</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varia</w:t>
      </w:r>
      <w:r w:rsidR="007A0300"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 xml:space="preserve">en Venezuela y otros países latinoamericanos, siendo actualmente utilizado como una técnica óptima para el control de ninfas de </w:t>
      </w:r>
      <w:r w:rsidR="007A0300" w:rsidRPr="009825AF">
        <w:rPr>
          <w:rFonts w:ascii="Times New Roman" w:eastAsia="Times New Roman" w:hAnsi="Times New Roman" w:cs="Times New Roman"/>
          <w:sz w:val="24"/>
          <w:szCs w:val="24"/>
          <w:lang w:val="es-ES" w:eastAsia="es-VE"/>
        </w:rPr>
        <w:t>dicha plaga</w:t>
      </w:r>
      <w:r w:rsidR="0082701B" w:rsidRPr="009825AF">
        <w:rPr>
          <w:rFonts w:ascii="Times New Roman" w:eastAsia="Times New Roman" w:hAnsi="Times New Roman" w:cs="Times New Roman"/>
          <w:sz w:val="24"/>
          <w:szCs w:val="24"/>
          <w:lang w:val="es-ES" w:eastAsia="es-VE"/>
        </w:rPr>
        <w:t>.</w:t>
      </w:r>
    </w:p>
    <w:p w14:paraId="5F81D58A" w14:textId="4A9618D1"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Colaboró en la formación de laboratorios en Venezuela, y prepar</w:t>
      </w:r>
      <w:r w:rsidR="007A0300" w:rsidRPr="009825AF">
        <w:rPr>
          <w:rFonts w:ascii="Times New Roman" w:eastAsia="Times New Roman" w:hAnsi="Times New Roman" w:cs="Times New Roman"/>
          <w:sz w:val="24"/>
          <w:szCs w:val="24"/>
          <w:lang w:val="es-ES" w:eastAsia="es-VE"/>
        </w:rPr>
        <w:t>ó</w:t>
      </w:r>
      <w:r w:rsidRPr="009825AF">
        <w:rPr>
          <w:rFonts w:ascii="Times New Roman" w:eastAsia="Times New Roman" w:hAnsi="Times New Roman" w:cs="Times New Roman"/>
          <w:sz w:val="24"/>
          <w:szCs w:val="24"/>
          <w:lang w:val="es-ES" w:eastAsia="es-VE"/>
        </w:rPr>
        <w:t xml:space="preserve"> técnicos para desempeñarse en la dirección de laboratorios en el país</w:t>
      </w:r>
      <w:r w:rsidR="00C50439" w:rsidRPr="009825AF">
        <w:rPr>
          <w:rFonts w:ascii="Times New Roman" w:eastAsia="Times New Roman" w:hAnsi="Times New Roman" w:cs="Times New Roman"/>
          <w:sz w:val="24"/>
          <w:szCs w:val="24"/>
          <w:lang w:val="es-ES" w:eastAsia="es-VE"/>
        </w:rPr>
        <w:t xml:space="preserve"> y en el extranjero</w:t>
      </w:r>
      <w:r w:rsidR="0082701B" w:rsidRPr="009825AF">
        <w:rPr>
          <w:rFonts w:ascii="Times New Roman" w:eastAsia="Times New Roman" w:hAnsi="Times New Roman" w:cs="Times New Roman"/>
          <w:sz w:val="24"/>
          <w:szCs w:val="24"/>
          <w:lang w:val="es-ES" w:eastAsia="es-VE"/>
        </w:rPr>
        <w:t>.</w:t>
      </w:r>
    </w:p>
    <w:p w14:paraId="68C90E5F" w14:textId="40ED802D" w:rsidR="0082701B" w:rsidRPr="009825AF" w:rsidRDefault="00874FD9"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R</w:t>
      </w:r>
      <w:r w:rsidR="00C50439" w:rsidRPr="009825AF">
        <w:rPr>
          <w:rFonts w:ascii="Times New Roman" w:eastAsia="Times New Roman" w:hAnsi="Times New Roman" w:cs="Times New Roman"/>
          <w:sz w:val="24"/>
          <w:szCs w:val="24"/>
          <w:lang w:val="es-ES" w:eastAsia="es-VE"/>
        </w:rPr>
        <w:t>ealizó</w:t>
      </w:r>
      <w:r w:rsidR="00251038" w:rsidRPr="009825AF">
        <w:rPr>
          <w:rFonts w:ascii="Times New Roman" w:eastAsia="Times New Roman" w:hAnsi="Times New Roman" w:cs="Times New Roman"/>
          <w:sz w:val="24"/>
          <w:szCs w:val="24"/>
          <w:lang w:val="es-ES" w:eastAsia="es-VE"/>
        </w:rPr>
        <w:t xml:space="preserve"> apoyo de prácticas profesionales a </w:t>
      </w:r>
      <w:r w:rsidR="008E186F" w:rsidRPr="009825AF">
        <w:rPr>
          <w:rFonts w:ascii="Times New Roman" w:eastAsia="Times New Roman" w:hAnsi="Times New Roman" w:cs="Times New Roman"/>
          <w:sz w:val="24"/>
          <w:szCs w:val="24"/>
          <w:lang w:val="es-ES" w:eastAsia="es-VE"/>
        </w:rPr>
        <w:t xml:space="preserve">las </w:t>
      </w:r>
      <w:r w:rsidR="00251038" w:rsidRPr="009825AF">
        <w:rPr>
          <w:rFonts w:ascii="Times New Roman" w:eastAsia="Times New Roman" w:hAnsi="Times New Roman" w:cs="Times New Roman"/>
          <w:sz w:val="24"/>
          <w:szCs w:val="24"/>
          <w:lang w:val="es-ES" w:eastAsia="es-VE"/>
        </w:rPr>
        <w:t xml:space="preserve">diferentes instituciones de educación media y superior del </w:t>
      </w:r>
      <w:r w:rsidR="0082701B" w:rsidRPr="009825AF">
        <w:rPr>
          <w:rFonts w:ascii="Times New Roman" w:eastAsia="Times New Roman" w:hAnsi="Times New Roman" w:cs="Times New Roman"/>
          <w:sz w:val="24"/>
          <w:szCs w:val="24"/>
          <w:lang w:val="es-ES" w:eastAsia="es-VE"/>
        </w:rPr>
        <w:t>p</w:t>
      </w:r>
      <w:r w:rsidR="00251038" w:rsidRPr="009825AF">
        <w:rPr>
          <w:rFonts w:ascii="Times New Roman" w:eastAsia="Times New Roman" w:hAnsi="Times New Roman" w:cs="Times New Roman"/>
          <w:sz w:val="24"/>
          <w:szCs w:val="24"/>
          <w:lang w:val="es-ES" w:eastAsia="es-VE"/>
        </w:rPr>
        <w:t>aís</w:t>
      </w:r>
      <w:r w:rsidR="0082701B" w:rsidRPr="009825AF">
        <w:rPr>
          <w:rFonts w:ascii="Times New Roman" w:eastAsia="Times New Roman" w:hAnsi="Times New Roman" w:cs="Times New Roman"/>
          <w:sz w:val="24"/>
          <w:szCs w:val="24"/>
          <w:lang w:val="es-ES" w:eastAsia="es-VE"/>
        </w:rPr>
        <w:t>.</w:t>
      </w:r>
    </w:p>
    <w:p w14:paraId="0CD9004C" w14:textId="4E5F29E8"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Apoyó en la consecución de trabajos de pasantía, </w:t>
      </w:r>
      <w:r w:rsidR="007A0300" w:rsidRPr="009825AF">
        <w:rPr>
          <w:rFonts w:ascii="Times New Roman" w:eastAsia="Times New Roman" w:hAnsi="Times New Roman" w:cs="Times New Roman"/>
          <w:sz w:val="24"/>
          <w:szCs w:val="24"/>
          <w:lang w:val="es-ES" w:eastAsia="es-VE"/>
        </w:rPr>
        <w:t xml:space="preserve">así como de </w:t>
      </w:r>
      <w:r w:rsidRPr="009825AF">
        <w:rPr>
          <w:rFonts w:ascii="Times New Roman" w:eastAsia="Times New Roman" w:hAnsi="Times New Roman" w:cs="Times New Roman"/>
          <w:sz w:val="24"/>
          <w:szCs w:val="24"/>
          <w:lang w:val="es-ES" w:eastAsia="es-VE"/>
        </w:rPr>
        <w:t>tesis de pre y posgrado</w:t>
      </w:r>
      <w:r w:rsidR="0082701B" w:rsidRPr="009825AF">
        <w:rPr>
          <w:rFonts w:ascii="Times New Roman" w:eastAsia="Times New Roman" w:hAnsi="Times New Roman" w:cs="Times New Roman"/>
          <w:sz w:val="24"/>
          <w:szCs w:val="24"/>
          <w:lang w:val="es-ES" w:eastAsia="es-VE"/>
        </w:rPr>
        <w:t>.</w:t>
      </w:r>
    </w:p>
    <w:p w14:paraId="23A72D7D" w14:textId="58B6E91E" w:rsidR="001768A2"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Representó a Venezuela en diferentes eventos internacionales</w:t>
      </w:r>
      <w:r w:rsidR="00B33DE8" w:rsidRPr="009825AF">
        <w:rPr>
          <w:rFonts w:ascii="Times New Roman" w:eastAsia="Times New Roman" w:hAnsi="Times New Roman" w:cs="Times New Roman"/>
          <w:sz w:val="24"/>
          <w:szCs w:val="24"/>
          <w:lang w:val="es-ES" w:eastAsia="es-VE"/>
        </w:rPr>
        <w:t>,</w:t>
      </w:r>
      <w:r w:rsidR="0062422F" w:rsidRPr="009825AF">
        <w:rPr>
          <w:rFonts w:ascii="Times New Roman" w:eastAsia="Times New Roman" w:hAnsi="Times New Roman" w:cs="Times New Roman"/>
          <w:sz w:val="24"/>
          <w:szCs w:val="24"/>
          <w:lang w:val="es-ES" w:eastAsia="es-VE"/>
        </w:rPr>
        <w:t xml:space="preserve"> </w:t>
      </w:r>
      <w:r w:rsidR="00D80DB9" w:rsidRPr="009825AF">
        <w:rPr>
          <w:rFonts w:ascii="Times New Roman" w:eastAsia="Times New Roman" w:hAnsi="Times New Roman" w:cs="Times New Roman"/>
          <w:sz w:val="24"/>
          <w:szCs w:val="24"/>
          <w:lang w:val="es-ES" w:eastAsia="es-VE"/>
        </w:rPr>
        <w:t xml:space="preserve">al </w:t>
      </w:r>
      <w:r w:rsidR="0062422F" w:rsidRPr="009825AF">
        <w:rPr>
          <w:rFonts w:ascii="Times New Roman" w:eastAsia="Times New Roman" w:hAnsi="Times New Roman" w:cs="Times New Roman"/>
          <w:sz w:val="24"/>
          <w:szCs w:val="24"/>
          <w:lang w:val="es-ES" w:eastAsia="es-VE"/>
        </w:rPr>
        <w:t xml:space="preserve">compartir </w:t>
      </w:r>
      <w:r w:rsidR="008E186F" w:rsidRPr="009825AF">
        <w:rPr>
          <w:rFonts w:ascii="Times New Roman" w:eastAsia="Times New Roman" w:hAnsi="Times New Roman" w:cs="Times New Roman"/>
          <w:sz w:val="24"/>
          <w:szCs w:val="24"/>
          <w:lang w:val="es-ES" w:eastAsia="es-VE"/>
        </w:rPr>
        <w:t xml:space="preserve">su </w:t>
      </w:r>
      <w:r w:rsidR="0062422F" w:rsidRPr="009825AF">
        <w:rPr>
          <w:rFonts w:ascii="Times New Roman" w:eastAsia="Times New Roman" w:hAnsi="Times New Roman" w:cs="Times New Roman"/>
          <w:sz w:val="24"/>
          <w:szCs w:val="24"/>
          <w:lang w:val="es-ES" w:eastAsia="es-VE"/>
        </w:rPr>
        <w:t>experiencia científica con otros países</w:t>
      </w:r>
      <w:r w:rsidR="0036709F" w:rsidRPr="009825AF">
        <w:rPr>
          <w:rFonts w:ascii="Times New Roman" w:eastAsia="Times New Roman" w:hAnsi="Times New Roman" w:cs="Times New Roman"/>
          <w:sz w:val="24"/>
          <w:szCs w:val="24"/>
          <w:lang w:val="es-ES" w:eastAsia="es-VE"/>
        </w:rPr>
        <w:t>.</w:t>
      </w:r>
    </w:p>
    <w:p w14:paraId="60DAD452" w14:textId="77777777" w:rsidR="00B63684" w:rsidRPr="009825AF" w:rsidRDefault="00B63684" w:rsidP="00FC03F2">
      <w:pPr>
        <w:spacing w:after="0" w:line="240" w:lineRule="auto"/>
        <w:jc w:val="both"/>
        <w:rPr>
          <w:rFonts w:ascii="Times New Roman" w:eastAsia="Times New Roman" w:hAnsi="Times New Roman" w:cs="Times New Roman"/>
          <w:b/>
          <w:sz w:val="24"/>
          <w:szCs w:val="24"/>
          <w:lang w:val="es-ES" w:eastAsia="es-VE"/>
        </w:rPr>
      </w:pPr>
    </w:p>
    <w:p w14:paraId="4623F8C6" w14:textId="0983AD1F" w:rsidR="00F70208" w:rsidRPr="009825AF" w:rsidRDefault="00AE0C39" w:rsidP="00FC03F2">
      <w:pPr>
        <w:pStyle w:val="Prrafodelista"/>
        <w:numPr>
          <w:ilvl w:val="0"/>
          <w:numId w:val="14"/>
        </w:numPr>
        <w:spacing w:after="0" w:line="240" w:lineRule="auto"/>
        <w:ind w:left="284" w:hanging="284"/>
        <w:jc w:val="both"/>
        <w:rPr>
          <w:rFonts w:ascii="Times New Roman" w:eastAsia="Times New Roman" w:hAnsi="Times New Roman" w:cs="Times New Roman"/>
          <w:b/>
          <w:sz w:val="24"/>
          <w:szCs w:val="24"/>
          <w:lang w:val="es-ES_tradnl" w:eastAsia="es-ES" w:bidi="he-IL"/>
        </w:rPr>
      </w:pPr>
      <w:r w:rsidRPr="009825AF">
        <w:rPr>
          <w:rFonts w:ascii="Times New Roman" w:eastAsia="Times New Roman" w:hAnsi="Times New Roman" w:cs="Times New Roman"/>
          <w:b/>
          <w:sz w:val="24"/>
          <w:szCs w:val="24"/>
          <w:lang w:val="es-ES" w:eastAsia="es-VE"/>
        </w:rPr>
        <w:t>Conclusiones</w:t>
      </w:r>
    </w:p>
    <w:p w14:paraId="2C001C55" w14:textId="62A78C13"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b/>
          <w:sz w:val="24"/>
          <w:szCs w:val="24"/>
          <w:lang w:val="es-ES_tradnl" w:eastAsia="es-ES" w:bidi="he-IL"/>
        </w:rPr>
      </w:pPr>
    </w:p>
    <w:p w14:paraId="1B4BC45F" w14:textId="7C1A07B4"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El laboratorio de SERVBIO</w:t>
      </w:r>
      <w:r w:rsidRPr="009825AF">
        <w:rPr>
          <w:rFonts w:ascii="Times New Roman" w:eastAsia="Times New Roman" w:hAnsi="Times New Roman" w:cs="Times New Roman"/>
          <w:b/>
          <w:sz w:val="24"/>
          <w:szCs w:val="24"/>
          <w:lang w:val="es-ES_tradnl" w:eastAsia="es-ES" w:bidi="he-IL"/>
        </w:rPr>
        <w:t xml:space="preserve"> </w:t>
      </w:r>
      <w:r w:rsidRPr="009825AF">
        <w:rPr>
          <w:rFonts w:ascii="Times New Roman" w:eastAsia="Times New Roman" w:hAnsi="Times New Roman" w:cs="Times New Roman"/>
          <w:sz w:val="24"/>
          <w:szCs w:val="24"/>
          <w:lang w:val="es-ES_tradnl" w:eastAsia="es-ES" w:bidi="he-IL"/>
        </w:rPr>
        <w:t xml:space="preserve">ha proporcionado a través de </w:t>
      </w:r>
      <w:r w:rsidR="004C7C3F" w:rsidRPr="009825AF">
        <w:rPr>
          <w:rFonts w:ascii="Times New Roman" w:eastAsia="Times New Roman" w:hAnsi="Times New Roman" w:cs="Times New Roman"/>
          <w:sz w:val="24"/>
          <w:szCs w:val="24"/>
          <w:lang w:val="es-ES_tradnl" w:eastAsia="es-ES" w:bidi="he-IL"/>
        </w:rPr>
        <w:t xml:space="preserve">cuarenta </w:t>
      </w:r>
      <w:r w:rsidRPr="009825AF">
        <w:rPr>
          <w:rFonts w:ascii="Times New Roman" w:eastAsia="Times New Roman" w:hAnsi="Times New Roman" w:cs="Times New Roman"/>
          <w:sz w:val="24"/>
          <w:szCs w:val="24"/>
          <w:lang w:val="es-ES_tradnl" w:eastAsia="es-ES" w:bidi="he-IL"/>
        </w:rPr>
        <w:t>años de funcionamiento un beneficio en el área de la transferencia de tecnología</w:t>
      </w:r>
      <w:r w:rsidR="00E8668E"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con una metodología de producción de controladores biológicos para la caña de azúcar, mediante la incorporación de la producción masiva </w:t>
      </w:r>
      <w:r w:rsidR="006A5769" w:rsidRPr="009825AF">
        <w:rPr>
          <w:rFonts w:ascii="Times New Roman" w:eastAsia="Times New Roman" w:hAnsi="Times New Roman" w:cs="Times New Roman"/>
          <w:sz w:val="24"/>
          <w:szCs w:val="24"/>
          <w:lang w:val="es-ES_tradnl" w:eastAsia="es-ES" w:bidi="he-IL"/>
        </w:rPr>
        <w:t>y</w:t>
      </w:r>
      <w:r w:rsidRPr="009825AF">
        <w:rPr>
          <w:rFonts w:ascii="Times New Roman" w:eastAsia="Times New Roman" w:hAnsi="Times New Roman" w:cs="Times New Roman"/>
          <w:sz w:val="24"/>
          <w:szCs w:val="24"/>
          <w:lang w:val="es-ES_tradnl" w:eastAsia="es-ES" w:bidi="he-IL"/>
        </w:rPr>
        <w:t xml:space="preserve"> la preparación de dietas artificiales adaptadas al medio local, </w:t>
      </w:r>
      <w:r w:rsidR="007709A2" w:rsidRPr="009825AF">
        <w:rPr>
          <w:rFonts w:ascii="Times New Roman" w:eastAsia="Times New Roman" w:hAnsi="Times New Roman" w:cs="Times New Roman"/>
          <w:sz w:val="24"/>
          <w:szCs w:val="24"/>
          <w:lang w:val="es-ES_tradnl" w:eastAsia="es-ES" w:bidi="he-IL"/>
        </w:rPr>
        <w:t>evitándose la</w:t>
      </w:r>
      <w:r w:rsidRPr="009825AF">
        <w:rPr>
          <w:rFonts w:ascii="Times New Roman" w:eastAsia="Times New Roman" w:hAnsi="Times New Roman" w:cs="Times New Roman"/>
          <w:sz w:val="24"/>
          <w:szCs w:val="24"/>
          <w:lang w:val="es-ES_tradnl" w:eastAsia="es-ES" w:bidi="he-IL"/>
        </w:rPr>
        <w:t xml:space="preserve"> importación de ingredientes </w:t>
      </w:r>
      <w:r w:rsidR="001F5A22" w:rsidRPr="009825AF">
        <w:rPr>
          <w:rFonts w:ascii="Times New Roman" w:eastAsia="Times New Roman" w:hAnsi="Times New Roman" w:cs="Times New Roman"/>
          <w:sz w:val="24"/>
          <w:szCs w:val="24"/>
          <w:lang w:val="es-ES_tradnl" w:eastAsia="es-ES" w:bidi="he-IL"/>
        </w:rPr>
        <w:t>utilizados para</w:t>
      </w:r>
      <w:r w:rsidRPr="009825AF">
        <w:rPr>
          <w:rFonts w:ascii="Times New Roman" w:eastAsia="Times New Roman" w:hAnsi="Times New Roman" w:cs="Times New Roman"/>
          <w:sz w:val="24"/>
          <w:szCs w:val="24"/>
          <w:lang w:val="es-ES_tradnl" w:eastAsia="es-ES" w:bidi="he-IL"/>
        </w:rPr>
        <w:t xml:space="preserve"> la elaboración de estas. Introdujo </w:t>
      </w:r>
      <w:r w:rsidRPr="009825AF">
        <w:rPr>
          <w:rFonts w:ascii="Times New Roman" w:eastAsia="Times New Roman" w:hAnsi="Times New Roman" w:cs="Times New Roman"/>
          <w:i/>
          <w:sz w:val="24"/>
          <w:szCs w:val="24"/>
          <w:lang w:val="es-ES_tradnl" w:eastAsia="es-ES" w:bidi="he-IL"/>
        </w:rPr>
        <w:t>C</w:t>
      </w:r>
      <w:r w:rsidR="00E8668E" w:rsidRPr="009825AF">
        <w:rPr>
          <w:rFonts w:ascii="Times New Roman" w:eastAsia="Times New Roman" w:hAnsi="Times New Roman" w:cs="Times New Roman"/>
          <w:i/>
          <w:sz w:val="24"/>
          <w:szCs w:val="24"/>
          <w:lang w:val="es-ES_tradnl" w:eastAsia="es-ES" w:bidi="he-IL"/>
        </w:rPr>
        <w:t>.</w:t>
      </w:r>
      <w:r w:rsidRPr="009825AF">
        <w:rPr>
          <w:rFonts w:ascii="Times New Roman" w:eastAsia="Times New Roman" w:hAnsi="Times New Roman" w:cs="Times New Roman"/>
          <w:i/>
          <w:sz w:val="24"/>
          <w:szCs w:val="24"/>
          <w:lang w:val="es-ES_tradnl" w:eastAsia="es-ES" w:bidi="he-IL"/>
        </w:rPr>
        <w:t xml:space="preserve"> </w:t>
      </w:r>
      <w:proofErr w:type="spellStart"/>
      <w:r w:rsidRPr="009825AF">
        <w:rPr>
          <w:rFonts w:ascii="Times New Roman" w:eastAsia="Times New Roman" w:hAnsi="Times New Roman" w:cs="Times New Roman"/>
          <w:i/>
          <w:sz w:val="24"/>
          <w:szCs w:val="24"/>
          <w:lang w:val="es-ES_tradnl" w:eastAsia="es-ES" w:bidi="he-IL"/>
        </w:rPr>
        <w:t>flavipes</w:t>
      </w:r>
      <w:proofErr w:type="spellEnd"/>
      <w:r w:rsidRPr="009825AF">
        <w:rPr>
          <w:rFonts w:ascii="Times New Roman" w:eastAsia="Times New Roman" w:hAnsi="Times New Roman" w:cs="Times New Roman"/>
          <w:sz w:val="24"/>
          <w:szCs w:val="24"/>
          <w:lang w:val="es-ES_tradnl" w:eastAsia="es-ES" w:bidi="he-IL"/>
        </w:rPr>
        <w:t xml:space="preserve"> y nematodos entomopat</w:t>
      </w:r>
      <w:r w:rsidR="00E8668E" w:rsidRPr="009825AF">
        <w:rPr>
          <w:rFonts w:ascii="Times New Roman" w:eastAsia="Times New Roman" w:hAnsi="Times New Roman" w:cs="Times New Roman"/>
          <w:sz w:val="24"/>
          <w:szCs w:val="24"/>
          <w:lang w:val="es-ES_tradnl" w:eastAsia="es-ES" w:bidi="he-IL"/>
        </w:rPr>
        <w:t>ó</w:t>
      </w:r>
      <w:r w:rsidRPr="009825AF">
        <w:rPr>
          <w:rFonts w:ascii="Times New Roman" w:eastAsia="Times New Roman" w:hAnsi="Times New Roman" w:cs="Times New Roman"/>
          <w:sz w:val="24"/>
          <w:szCs w:val="24"/>
          <w:lang w:val="es-ES_tradnl" w:eastAsia="es-ES" w:bidi="he-IL"/>
        </w:rPr>
        <w:t>genos para el control de las plagas clave</w:t>
      </w:r>
      <w:r w:rsidR="001F5A22" w:rsidRPr="009825AF">
        <w:rPr>
          <w:rFonts w:ascii="Times New Roman" w:eastAsia="Times New Roman" w:hAnsi="Times New Roman" w:cs="Times New Roman"/>
          <w:sz w:val="24"/>
          <w:szCs w:val="24"/>
          <w:lang w:val="es-ES_tradnl" w:eastAsia="es-ES" w:bidi="he-IL"/>
        </w:rPr>
        <w:t xml:space="preserve"> </w:t>
      </w:r>
      <w:r w:rsidRPr="009825AF">
        <w:rPr>
          <w:rFonts w:ascii="Times New Roman" w:eastAsia="Times New Roman" w:hAnsi="Times New Roman" w:cs="Times New Roman"/>
          <w:sz w:val="24"/>
          <w:szCs w:val="24"/>
          <w:lang w:val="es-ES_tradnl" w:eastAsia="es-ES" w:bidi="he-IL"/>
        </w:rPr>
        <w:t>en Venezuela</w:t>
      </w:r>
      <w:r w:rsidR="001F5A22"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lográndose así un futuro </w:t>
      </w:r>
      <w:r w:rsidRPr="009825AF">
        <w:rPr>
          <w:rFonts w:ascii="Times New Roman" w:eastAsia="Times New Roman" w:hAnsi="Times New Roman" w:cs="Times New Roman"/>
          <w:sz w:val="24"/>
          <w:szCs w:val="24"/>
          <w:lang w:val="es-ES_tradnl" w:eastAsia="es-ES" w:bidi="he-IL"/>
        </w:rPr>
        <w:lastRenderedPageBreak/>
        <w:t xml:space="preserve">promisorio del </w:t>
      </w:r>
      <w:r w:rsidR="001F5A22" w:rsidRPr="009825AF">
        <w:rPr>
          <w:rFonts w:ascii="Times New Roman" w:eastAsia="Times New Roman" w:hAnsi="Times New Roman" w:cs="Times New Roman"/>
          <w:sz w:val="24"/>
          <w:szCs w:val="24"/>
          <w:lang w:val="es-ES_tradnl" w:eastAsia="es-ES" w:bidi="he-IL"/>
        </w:rPr>
        <w:t>MIP</w:t>
      </w:r>
      <w:r w:rsidRPr="009825AF">
        <w:rPr>
          <w:rFonts w:ascii="Times New Roman" w:eastAsia="Times New Roman" w:hAnsi="Times New Roman" w:cs="Times New Roman"/>
          <w:sz w:val="24"/>
          <w:szCs w:val="24"/>
          <w:lang w:val="es-ES_tradnl" w:eastAsia="es-ES" w:bidi="he-IL"/>
        </w:rPr>
        <w:t xml:space="preserve"> en caña de azúcar</w:t>
      </w:r>
      <w:r w:rsidR="00E8668E" w:rsidRPr="009825AF">
        <w:rPr>
          <w:rFonts w:ascii="Times New Roman" w:eastAsia="Times New Roman" w:hAnsi="Times New Roman" w:cs="Times New Roman"/>
          <w:sz w:val="24"/>
          <w:szCs w:val="24"/>
          <w:lang w:val="es-ES_tradnl" w:eastAsia="es-ES" w:bidi="he-IL"/>
        </w:rPr>
        <w:t>. Con ello</w:t>
      </w:r>
      <w:r w:rsidRPr="009825AF">
        <w:rPr>
          <w:rFonts w:ascii="Times New Roman" w:eastAsia="Times New Roman" w:hAnsi="Times New Roman" w:cs="Times New Roman"/>
          <w:sz w:val="24"/>
          <w:szCs w:val="24"/>
          <w:lang w:val="es-ES_tradnl" w:eastAsia="es-ES" w:bidi="he-IL"/>
        </w:rPr>
        <w:t>, prácticamente se logra un paso importante en llegar a tener un cultivo libre de plaguicidas.</w:t>
      </w:r>
    </w:p>
    <w:p w14:paraId="1F24ABE3" w14:textId="77777777" w:rsidR="000C44D8" w:rsidRPr="009825AF" w:rsidRDefault="000C44D8"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44B932AC" w14:textId="04CE3F70" w:rsidR="00B14E15" w:rsidRPr="009825AF" w:rsidRDefault="00FD6CAE"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Para</w:t>
      </w:r>
      <w:r w:rsidR="00B14E15" w:rsidRPr="009825AF">
        <w:rPr>
          <w:rFonts w:ascii="Times New Roman" w:eastAsia="Times New Roman" w:hAnsi="Times New Roman" w:cs="Times New Roman"/>
          <w:sz w:val="24"/>
          <w:szCs w:val="24"/>
          <w:lang w:val="es-ES_tradnl" w:eastAsia="es-ES" w:bidi="he-IL"/>
        </w:rPr>
        <w:t xml:space="preserve"> gramíneas, se introdujo </w:t>
      </w:r>
      <w:r w:rsidR="00B14E15" w:rsidRPr="009825AF">
        <w:rPr>
          <w:rFonts w:ascii="Times New Roman" w:eastAsia="Times New Roman" w:hAnsi="Times New Roman" w:cs="Times New Roman"/>
          <w:i/>
          <w:sz w:val="24"/>
          <w:szCs w:val="24"/>
          <w:lang w:val="es-ES_tradnl" w:eastAsia="es-ES" w:bidi="he-IL"/>
        </w:rPr>
        <w:t>T</w:t>
      </w:r>
      <w:r w:rsidR="00E8668E" w:rsidRPr="009825AF">
        <w:rPr>
          <w:rFonts w:ascii="Times New Roman" w:eastAsia="Times New Roman" w:hAnsi="Times New Roman" w:cs="Times New Roman"/>
          <w:i/>
          <w:sz w:val="24"/>
          <w:szCs w:val="24"/>
          <w:lang w:val="es-ES_tradnl" w:eastAsia="es-ES" w:bidi="he-IL"/>
        </w:rPr>
        <w:t>.</w:t>
      </w:r>
      <w:r w:rsidR="00B14E15" w:rsidRPr="009825AF">
        <w:rPr>
          <w:rFonts w:ascii="Times New Roman" w:eastAsia="Times New Roman" w:hAnsi="Times New Roman" w:cs="Times New Roman"/>
          <w:i/>
          <w:sz w:val="24"/>
          <w:szCs w:val="24"/>
          <w:lang w:val="es-ES_tradnl" w:eastAsia="es-ES" w:bidi="he-IL"/>
        </w:rPr>
        <w:t xml:space="preserve"> </w:t>
      </w:r>
      <w:proofErr w:type="spellStart"/>
      <w:r w:rsidR="00B14E15" w:rsidRPr="009825AF">
        <w:rPr>
          <w:rFonts w:ascii="Times New Roman" w:eastAsia="Times New Roman" w:hAnsi="Times New Roman" w:cs="Times New Roman"/>
          <w:i/>
          <w:sz w:val="24"/>
          <w:szCs w:val="24"/>
          <w:lang w:val="es-ES_tradnl" w:eastAsia="es-ES" w:bidi="he-IL"/>
        </w:rPr>
        <w:t>remus</w:t>
      </w:r>
      <w:proofErr w:type="spellEnd"/>
      <w:r w:rsidR="00B14E15" w:rsidRPr="009825AF">
        <w:rPr>
          <w:rFonts w:ascii="Times New Roman" w:eastAsia="Times New Roman" w:hAnsi="Times New Roman" w:cs="Times New Roman"/>
          <w:sz w:val="24"/>
          <w:szCs w:val="24"/>
          <w:lang w:val="es-ES_tradnl" w:eastAsia="es-ES" w:bidi="he-IL"/>
        </w:rPr>
        <w:t xml:space="preserve">, un parasitoide que </w:t>
      </w:r>
      <w:r w:rsidR="00D20EE0" w:rsidRPr="009825AF">
        <w:rPr>
          <w:rFonts w:ascii="Times New Roman" w:eastAsia="Times New Roman" w:hAnsi="Times New Roman" w:cs="Times New Roman"/>
          <w:sz w:val="24"/>
          <w:szCs w:val="24"/>
          <w:lang w:val="es-ES_tradnl" w:eastAsia="es-ES" w:bidi="he-IL"/>
        </w:rPr>
        <w:t>promueve</w:t>
      </w:r>
      <w:r w:rsidR="00B14E15" w:rsidRPr="009825AF">
        <w:rPr>
          <w:rFonts w:ascii="Times New Roman" w:eastAsia="Times New Roman" w:hAnsi="Times New Roman" w:cs="Times New Roman"/>
          <w:sz w:val="24"/>
          <w:szCs w:val="24"/>
          <w:lang w:val="es-ES_tradnl" w:eastAsia="es-ES" w:bidi="he-IL"/>
        </w:rPr>
        <w:t xml:space="preserve"> que se eviten las aplicaciones de </w:t>
      </w:r>
      <w:r w:rsidR="00E8668E" w:rsidRPr="009825AF">
        <w:rPr>
          <w:rFonts w:ascii="Times New Roman" w:eastAsia="Times New Roman" w:hAnsi="Times New Roman" w:cs="Times New Roman"/>
          <w:sz w:val="24"/>
          <w:szCs w:val="24"/>
          <w:lang w:val="es-ES_tradnl" w:eastAsia="es-ES" w:bidi="he-IL"/>
        </w:rPr>
        <w:t>insecticidas</w:t>
      </w:r>
      <w:r w:rsidR="00B14E15" w:rsidRPr="009825AF">
        <w:rPr>
          <w:rFonts w:ascii="Times New Roman" w:eastAsia="Times New Roman" w:hAnsi="Times New Roman" w:cs="Times New Roman"/>
          <w:sz w:val="24"/>
          <w:szCs w:val="24"/>
          <w:lang w:val="es-ES_tradnl" w:eastAsia="es-ES" w:bidi="he-IL"/>
        </w:rPr>
        <w:t xml:space="preserve">. El uso de </w:t>
      </w:r>
      <w:r w:rsidR="00E8668E" w:rsidRPr="009825AF">
        <w:rPr>
          <w:rFonts w:ascii="Times New Roman" w:eastAsia="Times New Roman" w:hAnsi="Times New Roman" w:cs="Times New Roman"/>
          <w:sz w:val="24"/>
          <w:szCs w:val="24"/>
          <w:lang w:val="es-ES_tradnl" w:eastAsia="es-ES" w:bidi="he-IL"/>
        </w:rPr>
        <w:t xml:space="preserve">dicha avispita </w:t>
      </w:r>
      <w:r w:rsidR="00B14E15" w:rsidRPr="009825AF">
        <w:rPr>
          <w:rFonts w:ascii="Times New Roman" w:eastAsia="Times New Roman" w:hAnsi="Times New Roman" w:cs="Times New Roman"/>
          <w:sz w:val="24"/>
          <w:szCs w:val="24"/>
          <w:lang w:val="es-ES_tradnl" w:eastAsia="es-ES" w:bidi="he-IL"/>
        </w:rPr>
        <w:t xml:space="preserve">representa un logro importante para el manejo del gusano cogollero en maíz y sorgo. Este parasitoide representa un éxito muy importante para ser incorporado en los programas de MIP. Estos logros con los </w:t>
      </w:r>
      <w:proofErr w:type="spellStart"/>
      <w:r w:rsidR="00B14E15" w:rsidRPr="009825AF">
        <w:rPr>
          <w:rFonts w:ascii="Times New Roman" w:eastAsia="Times New Roman" w:hAnsi="Times New Roman" w:cs="Times New Roman"/>
          <w:sz w:val="24"/>
          <w:szCs w:val="24"/>
          <w:lang w:val="es-ES_tradnl" w:eastAsia="es-ES" w:bidi="he-IL"/>
        </w:rPr>
        <w:t>biocontroladores</w:t>
      </w:r>
      <w:proofErr w:type="spellEnd"/>
      <w:r w:rsidR="00B14E15" w:rsidRPr="009825AF">
        <w:rPr>
          <w:rFonts w:ascii="Times New Roman" w:eastAsia="Times New Roman" w:hAnsi="Times New Roman" w:cs="Times New Roman"/>
          <w:sz w:val="24"/>
          <w:szCs w:val="24"/>
          <w:lang w:val="es-ES_tradnl" w:eastAsia="es-ES" w:bidi="he-IL"/>
        </w:rPr>
        <w:t xml:space="preserve"> se vienen utilizando en el país por diferentes instituciones, ya como metodología comprobada.</w:t>
      </w:r>
    </w:p>
    <w:p w14:paraId="7FC03800" w14:textId="77777777" w:rsidR="000C44D8" w:rsidRPr="009825AF" w:rsidRDefault="000C44D8"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0FD9D93D" w14:textId="6E0E9AF8"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 w:eastAsia="es-ES" w:bidi="he-IL"/>
        </w:rPr>
        <w:t xml:space="preserve">El impacto que ha tenido SERVBIO en el aspecto educativo fue ampliamente demostrado, al impartirse educación y formación a estudiantes y profesionales de diferentes disciplinas, </w:t>
      </w:r>
      <w:r w:rsidR="008F7792" w:rsidRPr="009825AF">
        <w:rPr>
          <w:rFonts w:ascii="Times New Roman" w:eastAsia="Times New Roman" w:hAnsi="Times New Roman" w:cs="Times New Roman"/>
          <w:sz w:val="24"/>
          <w:szCs w:val="24"/>
          <w:lang w:val="es-ES" w:eastAsia="es-ES" w:bidi="he-IL"/>
        </w:rPr>
        <w:t xml:space="preserve">en el </w:t>
      </w:r>
      <w:r w:rsidRPr="009825AF">
        <w:rPr>
          <w:rFonts w:ascii="Times New Roman" w:eastAsia="Times New Roman" w:hAnsi="Times New Roman" w:cs="Times New Roman"/>
          <w:sz w:val="24"/>
          <w:szCs w:val="24"/>
          <w:lang w:val="es-ES" w:eastAsia="es-ES" w:bidi="he-IL"/>
        </w:rPr>
        <w:t>nivel de pregrado y posgrado, además que formó parte del plantel de trabajadores que</w:t>
      </w:r>
      <w:r w:rsidR="00626CC7" w:rsidRPr="009825AF">
        <w:rPr>
          <w:rFonts w:ascii="Times New Roman" w:eastAsia="Times New Roman" w:hAnsi="Times New Roman" w:cs="Times New Roman"/>
          <w:sz w:val="24"/>
          <w:szCs w:val="24"/>
          <w:lang w:val="es-ES" w:eastAsia="es-ES" w:bidi="he-IL"/>
        </w:rPr>
        <w:t>,</w:t>
      </w:r>
      <w:r w:rsidRPr="009825AF">
        <w:rPr>
          <w:rFonts w:ascii="Times New Roman" w:eastAsia="Times New Roman" w:hAnsi="Times New Roman" w:cs="Times New Roman"/>
          <w:sz w:val="24"/>
          <w:szCs w:val="24"/>
          <w:lang w:val="es-ES" w:eastAsia="es-ES" w:bidi="he-IL"/>
        </w:rPr>
        <w:t xml:space="preserve"> </w:t>
      </w:r>
      <w:r w:rsidR="008F7792" w:rsidRPr="009825AF">
        <w:rPr>
          <w:rFonts w:ascii="Times New Roman" w:eastAsia="Times New Roman" w:hAnsi="Times New Roman" w:cs="Times New Roman"/>
          <w:sz w:val="24"/>
          <w:szCs w:val="24"/>
          <w:lang w:val="es-ES" w:eastAsia="es-ES" w:bidi="he-IL"/>
        </w:rPr>
        <w:t>en la actualidad</w:t>
      </w:r>
      <w:r w:rsidR="00626CC7" w:rsidRPr="009825AF">
        <w:rPr>
          <w:rFonts w:ascii="Times New Roman" w:eastAsia="Times New Roman" w:hAnsi="Times New Roman" w:cs="Times New Roman"/>
          <w:sz w:val="24"/>
          <w:szCs w:val="24"/>
          <w:lang w:val="es-ES" w:eastAsia="es-ES" w:bidi="he-IL"/>
        </w:rPr>
        <w:t>,</w:t>
      </w:r>
      <w:r w:rsidR="008F7792" w:rsidRPr="009825AF">
        <w:rPr>
          <w:rFonts w:ascii="Times New Roman" w:eastAsia="Times New Roman" w:hAnsi="Times New Roman" w:cs="Times New Roman"/>
          <w:sz w:val="24"/>
          <w:szCs w:val="24"/>
          <w:lang w:val="es-ES" w:eastAsia="es-ES" w:bidi="he-IL"/>
        </w:rPr>
        <w:t xml:space="preserve"> </w:t>
      </w:r>
      <w:r w:rsidRPr="009825AF">
        <w:rPr>
          <w:rFonts w:ascii="Times New Roman" w:eastAsia="Times New Roman" w:hAnsi="Times New Roman" w:cs="Times New Roman"/>
          <w:sz w:val="24"/>
          <w:szCs w:val="24"/>
          <w:lang w:val="es-ES" w:eastAsia="es-ES" w:bidi="he-IL"/>
        </w:rPr>
        <w:t xml:space="preserve">se encuentran </w:t>
      </w:r>
      <w:r w:rsidR="008F7792" w:rsidRPr="009825AF">
        <w:rPr>
          <w:rFonts w:ascii="Times New Roman" w:eastAsia="Times New Roman" w:hAnsi="Times New Roman" w:cs="Times New Roman"/>
          <w:sz w:val="24"/>
          <w:szCs w:val="24"/>
          <w:lang w:val="es-ES" w:eastAsia="es-ES" w:bidi="he-IL"/>
        </w:rPr>
        <w:t>desempeñándose</w:t>
      </w:r>
      <w:r w:rsidRPr="009825AF">
        <w:rPr>
          <w:rFonts w:ascii="Times New Roman" w:eastAsia="Times New Roman" w:hAnsi="Times New Roman" w:cs="Times New Roman"/>
          <w:sz w:val="24"/>
          <w:szCs w:val="24"/>
          <w:lang w:val="es-ES" w:eastAsia="es-ES" w:bidi="he-IL"/>
        </w:rPr>
        <w:t xml:space="preserve"> en el área de la entomología </w:t>
      </w:r>
      <w:r w:rsidR="00AE0C39" w:rsidRPr="009825AF">
        <w:rPr>
          <w:rFonts w:ascii="Times New Roman" w:eastAsia="Times New Roman" w:hAnsi="Times New Roman" w:cs="Times New Roman"/>
          <w:sz w:val="24"/>
          <w:szCs w:val="24"/>
          <w:lang w:val="es-ES" w:eastAsia="es-ES" w:bidi="he-IL"/>
        </w:rPr>
        <w:t>nacional e internacional</w:t>
      </w:r>
      <w:r w:rsidRPr="009825AF">
        <w:rPr>
          <w:rFonts w:ascii="Times New Roman" w:eastAsia="Times New Roman" w:hAnsi="Times New Roman" w:cs="Times New Roman"/>
          <w:sz w:val="24"/>
          <w:szCs w:val="24"/>
          <w:lang w:val="es-ES" w:eastAsia="es-ES" w:bidi="he-IL"/>
        </w:rPr>
        <w:t>.</w:t>
      </w:r>
    </w:p>
    <w:p w14:paraId="6643FDCB" w14:textId="572C79AF" w:rsidR="2019F516" w:rsidRPr="009825AF" w:rsidRDefault="2019F516" w:rsidP="00FC03F2">
      <w:pPr>
        <w:spacing w:after="0" w:line="240" w:lineRule="auto"/>
        <w:jc w:val="both"/>
        <w:rPr>
          <w:rFonts w:ascii="Times New Roman" w:eastAsia="Times New Roman" w:hAnsi="Times New Roman" w:cs="Times New Roman"/>
          <w:sz w:val="24"/>
          <w:szCs w:val="24"/>
          <w:lang w:val="es-ES" w:eastAsia="es-ES" w:bidi="he-IL"/>
        </w:rPr>
      </w:pPr>
    </w:p>
    <w:p w14:paraId="3F27E023" w14:textId="415C03B8" w:rsidR="00621F6F"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También se puede afirmar que el apoyo decidido de organizaciones como el CONICIT ha permitido un mayor impacto en el desarrollo de la empresa. Este es el caso entre 1996</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1999</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cuando se tuvo los mejores resultados</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al contar con los recursos necesarios para desarrollar una serie de actividades. </w:t>
      </w:r>
    </w:p>
    <w:p w14:paraId="474CCD40" w14:textId="77777777" w:rsidR="00621F6F" w:rsidRPr="009825AF" w:rsidRDefault="00621F6F"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336FAA17" w14:textId="02078BC7"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 xml:space="preserve">SERVBIO tuvo una profusa </w:t>
      </w:r>
      <w:r w:rsidR="00626CC7" w:rsidRPr="009825AF">
        <w:rPr>
          <w:rFonts w:ascii="Times New Roman" w:eastAsia="Times New Roman" w:hAnsi="Times New Roman" w:cs="Times New Roman"/>
          <w:sz w:val="24"/>
          <w:szCs w:val="24"/>
          <w:lang w:val="es-ES_tradnl" w:eastAsia="es-ES" w:bidi="he-IL"/>
        </w:rPr>
        <w:t>creación</w:t>
      </w:r>
      <w:r w:rsidRPr="009825AF">
        <w:rPr>
          <w:rFonts w:ascii="Times New Roman" w:eastAsia="Times New Roman" w:hAnsi="Times New Roman" w:cs="Times New Roman"/>
          <w:sz w:val="24"/>
          <w:szCs w:val="24"/>
          <w:lang w:val="es-ES_tradnl" w:eastAsia="es-ES" w:bidi="he-IL"/>
        </w:rPr>
        <w:t xml:space="preserve"> de publicaciones muy orientadas a la educación, especialmente en actividades dirigidas a la utilización pr</w:t>
      </w:r>
      <w:r w:rsidR="00607C01" w:rsidRPr="009825AF">
        <w:rPr>
          <w:rFonts w:ascii="Times New Roman" w:eastAsia="Times New Roman" w:hAnsi="Times New Roman" w:cs="Times New Roman"/>
          <w:sz w:val="24"/>
          <w:szCs w:val="24"/>
          <w:lang w:val="es-ES_tradnl" w:eastAsia="es-ES" w:bidi="he-IL"/>
        </w:rPr>
        <w:t>á</w:t>
      </w:r>
      <w:r w:rsidRPr="009825AF">
        <w:rPr>
          <w:rFonts w:ascii="Times New Roman" w:eastAsia="Times New Roman" w:hAnsi="Times New Roman" w:cs="Times New Roman"/>
          <w:sz w:val="24"/>
          <w:szCs w:val="24"/>
          <w:lang w:val="es-ES_tradnl" w:eastAsia="es-ES" w:bidi="he-IL"/>
        </w:rPr>
        <w:t>ctica del control biológico y MIP, dando énfasis a la elaboración de tesis profesionales, charlas, días de campo, atención a visitantes para intercambiar ideas, asesorías a otras instituciones, nacionales e internacionales, y</w:t>
      </w:r>
      <w:r w:rsidR="0016617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sobre todo</w:t>
      </w:r>
      <w:r w:rsidR="0016617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elaboración de </w:t>
      </w:r>
      <w:r w:rsidR="001768A2" w:rsidRPr="009825AF">
        <w:rPr>
          <w:rFonts w:ascii="Times New Roman" w:eastAsia="Times New Roman" w:hAnsi="Times New Roman" w:cs="Times New Roman"/>
          <w:sz w:val="24"/>
          <w:szCs w:val="24"/>
          <w:lang w:val="es-ES_tradnl" w:eastAsia="es-ES" w:bidi="he-IL"/>
        </w:rPr>
        <w:t>técnicas</w:t>
      </w:r>
      <w:r w:rsidRPr="009825AF">
        <w:rPr>
          <w:rFonts w:ascii="Times New Roman" w:eastAsia="Times New Roman" w:hAnsi="Times New Roman" w:cs="Times New Roman"/>
          <w:sz w:val="24"/>
          <w:szCs w:val="24"/>
          <w:lang w:val="es-ES_tradnl" w:eastAsia="es-ES" w:bidi="he-IL"/>
        </w:rPr>
        <w:t xml:space="preserve"> innovador</w:t>
      </w:r>
      <w:r w:rsidR="001768A2" w:rsidRPr="009825AF">
        <w:rPr>
          <w:rFonts w:ascii="Times New Roman" w:eastAsia="Times New Roman" w:hAnsi="Times New Roman" w:cs="Times New Roman"/>
          <w:sz w:val="24"/>
          <w:szCs w:val="24"/>
          <w:lang w:val="es-ES_tradnl" w:eastAsia="es-ES" w:bidi="he-IL"/>
        </w:rPr>
        <w:t>a</w:t>
      </w:r>
      <w:r w:rsidRPr="009825AF">
        <w:rPr>
          <w:rFonts w:ascii="Times New Roman" w:eastAsia="Times New Roman" w:hAnsi="Times New Roman" w:cs="Times New Roman"/>
          <w:sz w:val="24"/>
          <w:szCs w:val="24"/>
          <w:lang w:val="es-ES_tradnl" w:eastAsia="es-ES" w:bidi="he-IL"/>
        </w:rPr>
        <w:t>s para el manejo de laboratorio</w:t>
      </w:r>
      <w:r w:rsidR="001768A2" w:rsidRPr="009825AF">
        <w:rPr>
          <w:rFonts w:ascii="Times New Roman" w:eastAsia="Times New Roman" w:hAnsi="Times New Roman" w:cs="Times New Roman"/>
          <w:sz w:val="24"/>
          <w:szCs w:val="24"/>
          <w:lang w:val="es-ES_tradnl" w:eastAsia="es-ES" w:bidi="he-IL"/>
        </w:rPr>
        <w:t>s</w:t>
      </w:r>
      <w:r w:rsidRPr="009825AF">
        <w:rPr>
          <w:rFonts w:ascii="Times New Roman" w:eastAsia="Times New Roman" w:hAnsi="Times New Roman" w:cs="Times New Roman"/>
          <w:sz w:val="24"/>
          <w:szCs w:val="24"/>
          <w:lang w:val="es-ES_tradnl" w:eastAsia="es-ES" w:bidi="he-IL"/>
        </w:rPr>
        <w:t xml:space="preserve">. </w:t>
      </w:r>
      <w:proofErr w:type="gramStart"/>
      <w:r w:rsidRPr="009825AF">
        <w:rPr>
          <w:rFonts w:ascii="Times New Roman" w:eastAsia="Times New Roman" w:hAnsi="Times New Roman" w:cs="Times New Roman"/>
          <w:sz w:val="24"/>
          <w:szCs w:val="24"/>
          <w:lang w:val="es-ES_tradnl" w:eastAsia="es-ES" w:bidi="he-IL"/>
        </w:rPr>
        <w:t>De acuerdo a</w:t>
      </w:r>
      <w:proofErr w:type="gramEnd"/>
      <w:r w:rsidRPr="009825AF">
        <w:rPr>
          <w:rFonts w:ascii="Times New Roman" w:eastAsia="Times New Roman" w:hAnsi="Times New Roman" w:cs="Times New Roman"/>
          <w:sz w:val="24"/>
          <w:szCs w:val="24"/>
          <w:lang w:val="es-ES_tradnl" w:eastAsia="es-ES" w:bidi="he-IL"/>
        </w:rPr>
        <w:t xml:space="preserve"> toda esta experiencia, se llega a la conclusión que, </w:t>
      </w:r>
      <w:r w:rsidR="007411DA" w:rsidRPr="009825AF">
        <w:rPr>
          <w:rFonts w:ascii="Times New Roman" w:eastAsia="Times New Roman" w:hAnsi="Times New Roman" w:cs="Times New Roman"/>
          <w:sz w:val="24"/>
          <w:szCs w:val="24"/>
          <w:lang w:val="es-ES_tradnl" w:eastAsia="es-ES" w:bidi="he-IL"/>
        </w:rPr>
        <w:t>los laboratorios</w:t>
      </w:r>
      <w:r w:rsidRPr="009825AF">
        <w:rPr>
          <w:rFonts w:ascii="Times New Roman" w:eastAsia="Times New Roman" w:hAnsi="Times New Roman" w:cs="Times New Roman"/>
          <w:sz w:val="24"/>
          <w:szCs w:val="24"/>
          <w:lang w:val="es-ES_tradnl" w:eastAsia="es-ES" w:bidi="he-IL"/>
        </w:rPr>
        <w:t xml:space="preserve"> de producción y utilización práctica del control </w:t>
      </w:r>
      <w:r w:rsidR="006A2719" w:rsidRPr="009825AF">
        <w:rPr>
          <w:rFonts w:ascii="Times New Roman" w:eastAsia="Times New Roman" w:hAnsi="Times New Roman" w:cs="Times New Roman"/>
          <w:sz w:val="24"/>
          <w:szCs w:val="24"/>
          <w:lang w:val="es-ES_tradnl" w:eastAsia="es-ES" w:bidi="he-IL"/>
        </w:rPr>
        <w:t>biológico</w:t>
      </w:r>
      <w:r w:rsidRPr="009825AF">
        <w:rPr>
          <w:rFonts w:ascii="Times New Roman" w:eastAsia="Times New Roman" w:hAnsi="Times New Roman" w:cs="Times New Roman"/>
          <w:sz w:val="24"/>
          <w:szCs w:val="24"/>
          <w:lang w:val="es-ES_tradnl" w:eastAsia="es-ES" w:bidi="he-IL"/>
        </w:rPr>
        <w:t xml:space="preserve"> </w:t>
      </w:r>
      <w:r w:rsidR="00C6282B" w:rsidRPr="009825AF">
        <w:rPr>
          <w:rFonts w:ascii="Times New Roman" w:eastAsia="Times New Roman" w:hAnsi="Times New Roman" w:cs="Times New Roman"/>
          <w:sz w:val="24"/>
          <w:szCs w:val="24"/>
          <w:lang w:val="es-ES_tradnl" w:eastAsia="es-ES" w:bidi="he-IL"/>
        </w:rPr>
        <w:t xml:space="preserve">contribuyen muy </w:t>
      </w:r>
      <w:r w:rsidR="00FF75BD" w:rsidRPr="009825AF">
        <w:rPr>
          <w:rFonts w:ascii="Times New Roman" w:eastAsia="Times New Roman" w:hAnsi="Times New Roman" w:cs="Times New Roman"/>
          <w:sz w:val="24"/>
          <w:szCs w:val="24"/>
          <w:lang w:val="es-ES_tradnl" w:eastAsia="es-ES" w:bidi="he-IL"/>
        </w:rPr>
        <w:t>positivamente al progreso</w:t>
      </w:r>
      <w:r w:rsidRPr="009825AF">
        <w:rPr>
          <w:rFonts w:ascii="Times New Roman" w:eastAsia="Times New Roman" w:hAnsi="Times New Roman" w:cs="Times New Roman"/>
          <w:sz w:val="24"/>
          <w:szCs w:val="24"/>
          <w:lang w:val="es-ES_tradnl" w:eastAsia="es-ES" w:bidi="he-IL"/>
        </w:rPr>
        <w:t xml:space="preserve"> en el </w:t>
      </w:r>
      <w:r w:rsidR="00C6282B" w:rsidRPr="009825AF">
        <w:rPr>
          <w:rFonts w:ascii="Times New Roman" w:eastAsia="Times New Roman" w:hAnsi="Times New Roman" w:cs="Times New Roman"/>
          <w:sz w:val="24"/>
          <w:szCs w:val="24"/>
          <w:lang w:val="es-ES_tradnl" w:eastAsia="es-ES" w:bidi="he-IL"/>
        </w:rPr>
        <w:t>MIP</w:t>
      </w:r>
      <w:r w:rsidRPr="009825AF">
        <w:rPr>
          <w:rFonts w:ascii="Times New Roman" w:eastAsia="Times New Roman" w:hAnsi="Times New Roman" w:cs="Times New Roman"/>
          <w:sz w:val="24"/>
          <w:szCs w:val="24"/>
          <w:lang w:val="es-ES_tradnl" w:eastAsia="es-ES" w:bidi="he-IL"/>
        </w:rPr>
        <w:t xml:space="preserve">. Cabe destacar que es muy importante para poder </w:t>
      </w:r>
      <w:r w:rsidR="00621F6F" w:rsidRPr="009825AF">
        <w:rPr>
          <w:rFonts w:ascii="Times New Roman" w:eastAsia="Times New Roman" w:hAnsi="Times New Roman" w:cs="Times New Roman"/>
          <w:sz w:val="24"/>
          <w:szCs w:val="24"/>
          <w:lang w:val="es-ES_tradnl" w:eastAsia="es-ES" w:bidi="he-IL"/>
        </w:rPr>
        <w:t>enfrentar a tiempo</w:t>
      </w:r>
      <w:r w:rsidRPr="009825AF">
        <w:rPr>
          <w:rFonts w:ascii="Times New Roman" w:eastAsia="Times New Roman" w:hAnsi="Times New Roman" w:cs="Times New Roman"/>
          <w:sz w:val="24"/>
          <w:szCs w:val="24"/>
          <w:lang w:val="es-ES_tradnl" w:eastAsia="es-ES" w:bidi="he-IL"/>
        </w:rPr>
        <w:t xml:space="preserve"> problemas de plagas de los cultivos, como por ejemplo de brotes como el ocurrido hace poco en Venezuela y otros países en las siembras de maíz</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con la aparición del gusano barre</w:t>
      </w:r>
      <w:r w:rsidR="00621F6F" w:rsidRPr="009825AF">
        <w:rPr>
          <w:rFonts w:ascii="Times New Roman" w:eastAsia="Times New Roman" w:hAnsi="Times New Roman" w:cs="Times New Roman"/>
          <w:sz w:val="24"/>
          <w:szCs w:val="24"/>
          <w:lang w:val="es-ES_tradnl" w:eastAsia="es-ES" w:bidi="he-IL"/>
        </w:rPr>
        <w:t>na</w:t>
      </w:r>
      <w:r w:rsidRPr="009825AF">
        <w:rPr>
          <w:rFonts w:ascii="Times New Roman" w:eastAsia="Times New Roman" w:hAnsi="Times New Roman" w:cs="Times New Roman"/>
          <w:sz w:val="24"/>
          <w:szCs w:val="24"/>
          <w:lang w:val="es-ES_tradnl" w:eastAsia="es-ES" w:bidi="he-IL"/>
        </w:rPr>
        <w:t>dor o cogollero</w:t>
      </w:r>
      <w:r w:rsidR="001768A2"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w:t>
      </w:r>
    </w:p>
    <w:p w14:paraId="4F4B1EFD" w14:textId="77777777" w:rsidR="001768A2" w:rsidRPr="009825AF" w:rsidRDefault="001768A2"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25BAECB8" w14:textId="531F8DB7" w:rsidR="00490BB9" w:rsidRPr="009825AF" w:rsidRDefault="00626CC7" w:rsidP="00FC03F2">
      <w:pPr>
        <w:spacing w:after="0"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Por último</w:t>
      </w:r>
      <w:r w:rsidR="00490BB9" w:rsidRPr="009825AF">
        <w:rPr>
          <w:rFonts w:ascii="Times New Roman" w:hAnsi="Times New Roman" w:cs="Times New Roman"/>
          <w:sz w:val="24"/>
          <w:szCs w:val="24"/>
          <w:lang w:val="es-ES"/>
        </w:rPr>
        <w:t xml:space="preserve">, es pertinente destacar que SERVBIO traspasó las instalaciones al INSAI, en pleno funcionamiento, con personal adiestrado y con todos los protocolos de producción. El INSAI, </w:t>
      </w:r>
      <w:r w:rsidR="0000091A" w:rsidRPr="009825AF">
        <w:rPr>
          <w:rFonts w:ascii="Times New Roman" w:hAnsi="Times New Roman" w:cs="Times New Roman"/>
          <w:sz w:val="24"/>
          <w:szCs w:val="24"/>
          <w:lang w:val="es-ES"/>
        </w:rPr>
        <w:t xml:space="preserve">al contar </w:t>
      </w:r>
      <w:r w:rsidR="00490BB9" w:rsidRPr="009825AF">
        <w:rPr>
          <w:rFonts w:ascii="Times New Roman" w:hAnsi="Times New Roman" w:cs="Times New Roman"/>
          <w:sz w:val="24"/>
          <w:szCs w:val="24"/>
          <w:lang w:val="es-ES"/>
        </w:rPr>
        <w:t xml:space="preserve">con la estructura física actual de sus laboratorios, los cuales tienen todas las características deseables para una suplencia de los insumos biológicos, y con una logística, promoción e investigación orientada al mejor uso del control biológico, </w:t>
      </w:r>
      <w:r w:rsidR="0000091A" w:rsidRPr="009825AF">
        <w:rPr>
          <w:rFonts w:ascii="Times New Roman" w:hAnsi="Times New Roman" w:cs="Times New Roman"/>
          <w:sz w:val="24"/>
          <w:szCs w:val="24"/>
          <w:lang w:val="es-ES"/>
        </w:rPr>
        <w:t xml:space="preserve">pudo </w:t>
      </w:r>
      <w:r w:rsidR="00490BB9" w:rsidRPr="009825AF">
        <w:rPr>
          <w:rFonts w:ascii="Times New Roman" w:hAnsi="Times New Roman" w:cs="Times New Roman"/>
          <w:sz w:val="24"/>
          <w:szCs w:val="24"/>
          <w:lang w:val="es-ES"/>
        </w:rPr>
        <w:t>lograr que los productores agrícolas llegaran a aceptar esta metodología y así reconocer los beneficios, previamente demostrados a través de la data de este artículo.</w:t>
      </w:r>
    </w:p>
    <w:p w14:paraId="40F36D37" w14:textId="77777777" w:rsidR="00647894" w:rsidRPr="009825AF" w:rsidRDefault="00647894" w:rsidP="00FC03F2">
      <w:pPr>
        <w:spacing w:after="0" w:line="240" w:lineRule="auto"/>
        <w:jc w:val="both"/>
        <w:rPr>
          <w:rFonts w:ascii="Times New Roman" w:hAnsi="Times New Roman" w:cs="Times New Roman"/>
          <w:sz w:val="24"/>
          <w:szCs w:val="24"/>
        </w:rPr>
      </w:pPr>
    </w:p>
    <w:p w14:paraId="1528E34A" w14:textId="58DD8018" w:rsidR="00E03371" w:rsidRPr="009825AF" w:rsidRDefault="00E03371" w:rsidP="00FC03F2">
      <w:pPr>
        <w:pStyle w:val="Prrafodelista"/>
        <w:numPr>
          <w:ilvl w:val="0"/>
          <w:numId w:val="14"/>
        </w:numPr>
        <w:spacing w:after="0" w:line="240" w:lineRule="auto"/>
        <w:ind w:left="426" w:hanging="426"/>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t>Ética y conflicto de intereses</w:t>
      </w:r>
    </w:p>
    <w:p w14:paraId="1C50F704" w14:textId="77777777" w:rsidR="00E03371" w:rsidRPr="009825AF" w:rsidRDefault="00E03371" w:rsidP="00FC03F2">
      <w:pPr>
        <w:pStyle w:val="Prrafodelista"/>
        <w:spacing w:after="0" w:line="240" w:lineRule="auto"/>
        <w:ind w:left="0"/>
        <w:rPr>
          <w:rFonts w:ascii="Times New Roman" w:hAnsi="Times New Roman" w:cs="Times New Roman"/>
          <w:sz w:val="24"/>
          <w:szCs w:val="24"/>
        </w:rPr>
      </w:pPr>
    </w:p>
    <w:p w14:paraId="407DFE09" w14:textId="2EBC8B6C" w:rsidR="00490BB9" w:rsidRPr="009825AF" w:rsidRDefault="00E42913" w:rsidP="00FC03F2">
      <w:pPr>
        <w:spacing w:after="0" w:line="240" w:lineRule="auto"/>
        <w:jc w:val="both"/>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 xml:space="preserve">El autor </w:t>
      </w:r>
      <w:r w:rsidR="00E03371" w:rsidRPr="009825AF">
        <w:rPr>
          <w:rFonts w:ascii="Times New Roman" w:eastAsia="Times New Roman" w:hAnsi="Times New Roman" w:cs="Times New Roman"/>
          <w:sz w:val="24"/>
          <w:szCs w:val="24"/>
          <w:lang w:val="es-ES_tradnl" w:eastAsia="es-ES" w:bidi="he-IL"/>
        </w:rPr>
        <w:t xml:space="preserve">declara que ha cumplido </w:t>
      </w:r>
      <w:r w:rsidR="00236E66" w:rsidRPr="009825AF">
        <w:rPr>
          <w:rFonts w:ascii="Times New Roman" w:eastAsia="Times New Roman" w:hAnsi="Times New Roman" w:cs="Times New Roman"/>
          <w:sz w:val="24"/>
          <w:szCs w:val="24"/>
          <w:lang w:val="es-ES_tradnl" w:eastAsia="es-ES" w:bidi="he-IL"/>
        </w:rPr>
        <w:t xml:space="preserve">a cabalidad </w:t>
      </w:r>
      <w:r w:rsidR="00E03371" w:rsidRPr="009825AF">
        <w:rPr>
          <w:rFonts w:ascii="Times New Roman" w:eastAsia="Times New Roman" w:hAnsi="Times New Roman" w:cs="Times New Roman"/>
          <w:sz w:val="24"/>
          <w:szCs w:val="24"/>
          <w:lang w:val="es-ES_tradnl" w:eastAsia="es-ES" w:bidi="he-IL"/>
        </w:rPr>
        <w:t xml:space="preserve">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 </w:t>
      </w:r>
      <w:r w:rsidR="00236E66" w:rsidRPr="009825AF">
        <w:rPr>
          <w:rFonts w:ascii="Times New Roman" w:eastAsia="Times New Roman" w:hAnsi="Times New Roman" w:cs="Times New Roman"/>
          <w:sz w:val="24"/>
          <w:szCs w:val="24"/>
          <w:lang w:val="es-ES_tradnl" w:eastAsia="es-ES" w:bidi="he-IL"/>
        </w:rPr>
        <w:t>enteramente</w:t>
      </w:r>
      <w:r w:rsidR="00E03371" w:rsidRPr="009825AF">
        <w:rPr>
          <w:rFonts w:ascii="Times New Roman" w:eastAsia="Times New Roman" w:hAnsi="Times New Roman" w:cs="Times New Roman"/>
          <w:sz w:val="24"/>
          <w:szCs w:val="24"/>
          <w:lang w:val="es-ES_tradnl" w:eastAsia="es-ES" w:bidi="he-IL"/>
        </w:rPr>
        <w:t xml:space="preserve"> de acuerdo con la versión final editada del artículo.</w:t>
      </w:r>
    </w:p>
    <w:p w14:paraId="4CAAE7FB" w14:textId="77777777" w:rsidR="00647894" w:rsidRPr="009825AF" w:rsidRDefault="00647894" w:rsidP="00FC03F2">
      <w:pPr>
        <w:spacing w:after="0" w:line="240" w:lineRule="auto"/>
        <w:jc w:val="both"/>
        <w:rPr>
          <w:rFonts w:ascii="Times New Roman" w:eastAsia="Times New Roman" w:hAnsi="Times New Roman" w:cs="Times New Roman"/>
          <w:sz w:val="24"/>
          <w:szCs w:val="24"/>
          <w:lang w:val="es-ES_tradnl" w:eastAsia="es-ES" w:bidi="he-IL"/>
        </w:rPr>
      </w:pPr>
    </w:p>
    <w:p w14:paraId="4AE849D2" w14:textId="5D6E0E68" w:rsidR="00251038" w:rsidRPr="009825AF" w:rsidRDefault="002D4445" w:rsidP="00FC03F2">
      <w:pPr>
        <w:pStyle w:val="Prrafodelista"/>
        <w:numPr>
          <w:ilvl w:val="0"/>
          <w:numId w:val="14"/>
        </w:numPr>
        <w:spacing w:after="0" w:line="240" w:lineRule="auto"/>
        <w:ind w:left="360"/>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t>Agradecimientos</w:t>
      </w:r>
    </w:p>
    <w:p w14:paraId="0164504B" w14:textId="77777777" w:rsidR="00E03371" w:rsidRPr="009825AF" w:rsidRDefault="00E03371"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 w:eastAsia="es-ES" w:bidi="he-IL"/>
        </w:rPr>
      </w:pPr>
    </w:p>
    <w:p w14:paraId="1E71683F" w14:textId="557EED59" w:rsidR="00F743DC" w:rsidRPr="009825AF" w:rsidRDefault="0076112D"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lastRenderedPageBreak/>
        <w:t>A</w:t>
      </w:r>
      <w:r w:rsidR="00F743DC" w:rsidRPr="009825AF">
        <w:rPr>
          <w:rFonts w:ascii="Times New Roman" w:eastAsia="Times New Roman" w:hAnsi="Times New Roman" w:cs="Times New Roman"/>
          <w:sz w:val="24"/>
          <w:szCs w:val="24"/>
          <w:lang w:val="es-ES_tradnl" w:eastAsia="es-ES" w:bidi="he-IL"/>
        </w:rPr>
        <w:t xml:space="preserve"> Jorge Salas</w:t>
      </w:r>
      <w:r w:rsidRPr="009825AF">
        <w:rPr>
          <w:rFonts w:ascii="Times New Roman" w:eastAsia="Times New Roman" w:hAnsi="Times New Roman" w:cs="Times New Roman"/>
          <w:sz w:val="24"/>
          <w:szCs w:val="24"/>
          <w:lang w:val="es-ES_tradnl" w:eastAsia="es-ES" w:bidi="he-IL"/>
        </w:rPr>
        <w:t>,</w:t>
      </w:r>
      <w:r w:rsidR="00F743DC" w:rsidRPr="009825AF">
        <w:rPr>
          <w:rFonts w:ascii="Times New Roman" w:eastAsia="Times New Roman" w:hAnsi="Times New Roman" w:cs="Times New Roman"/>
          <w:sz w:val="24"/>
          <w:szCs w:val="24"/>
          <w:lang w:val="es-ES_tradnl" w:eastAsia="es-ES" w:bidi="he-IL"/>
        </w:rPr>
        <w:t xml:space="preserve"> por su apoyo oportuno y desinteresado en la elaboración del presente artículo</w:t>
      </w:r>
      <w:r w:rsidRPr="009825AF">
        <w:rPr>
          <w:rFonts w:ascii="Times New Roman" w:eastAsia="Times New Roman" w:hAnsi="Times New Roman" w:cs="Times New Roman"/>
          <w:sz w:val="24"/>
          <w:szCs w:val="24"/>
          <w:lang w:val="es-ES_tradnl" w:eastAsia="es-ES" w:bidi="he-IL"/>
        </w:rPr>
        <w:t>. A</w:t>
      </w:r>
      <w:r w:rsidR="00F743DC" w:rsidRPr="009825AF">
        <w:rPr>
          <w:rFonts w:ascii="Times New Roman" w:eastAsia="Times New Roman" w:hAnsi="Times New Roman" w:cs="Times New Roman"/>
          <w:sz w:val="24"/>
          <w:szCs w:val="24"/>
          <w:lang w:val="es-ES_tradnl" w:eastAsia="es-ES" w:bidi="he-IL"/>
        </w:rPr>
        <w:t xml:space="preserve"> Mariela Romero de López</w:t>
      </w:r>
      <w:r w:rsidRPr="009825AF">
        <w:rPr>
          <w:rFonts w:ascii="Times New Roman" w:eastAsia="Times New Roman" w:hAnsi="Times New Roman" w:cs="Times New Roman"/>
          <w:sz w:val="24"/>
          <w:szCs w:val="24"/>
          <w:lang w:val="es-ES_tradnl" w:eastAsia="es-ES" w:bidi="he-IL"/>
        </w:rPr>
        <w:t>,</w:t>
      </w:r>
      <w:r w:rsidR="00F743DC" w:rsidRPr="009825AF">
        <w:rPr>
          <w:rFonts w:ascii="Times New Roman" w:eastAsia="Times New Roman" w:hAnsi="Times New Roman" w:cs="Times New Roman"/>
          <w:sz w:val="24"/>
          <w:szCs w:val="24"/>
          <w:lang w:val="es-ES_tradnl" w:eastAsia="es-ES" w:bidi="he-IL"/>
        </w:rPr>
        <w:t xml:space="preserve"> en el diseño </w:t>
      </w:r>
      <w:r w:rsidR="004D4751" w:rsidRPr="009825AF">
        <w:rPr>
          <w:rFonts w:ascii="Times New Roman" w:eastAsia="Times New Roman" w:hAnsi="Times New Roman" w:cs="Times New Roman"/>
          <w:sz w:val="24"/>
          <w:szCs w:val="24"/>
          <w:lang w:val="es-ES_tradnl" w:eastAsia="es-ES" w:bidi="he-IL"/>
        </w:rPr>
        <w:t>y orden de la p</w:t>
      </w:r>
      <w:r w:rsidR="00BB1927" w:rsidRPr="009825AF">
        <w:rPr>
          <w:rFonts w:ascii="Times New Roman" w:eastAsia="Times New Roman" w:hAnsi="Times New Roman" w:cs="Times New Roman"/>
          <w:sz w:val="24"/>
          <w:szCs w:val="24"/>
          <w:lang w:val="es-ES_tradnl" w:eastAsia="es-ES" w:bidi="he-IL"/>
        </w:rPr>
        <w:t xml:space="preserve">resentación de </w:t>
      </w:r>
      <w:r w:rsidR="009F5E60" w:rsidRPr="009825AF">
        <w:rPr>
          <w:rFonts w:ascii="Times New Roman" w:eastAsia="Times New Roman" w:hAnsi="Times New Roman" w:cs="Times New Roman"/>
          <w:sz w:val="24"/>
          <w:szCs w:val="24"/>
          <w:lang w:val="es-ES_tradnl" w:eastAsia="es-ES" w:bidi="he-IL"/>
        </w:rPr>
        <w:t>l</w:t>
      </w:r>
      <w:r w:rsidR="00E04672" w:rsidRPr="009825AF">
        <w:rPr>
          <w:rFonts w:ascii="Times New Roman" w:eastAsia="Times New Roman" w:hAnsi="Times New Roman" w:cs="Times New Roman"/>
          <w:sz w:val="24"/>
          <w:szCs w:val="24"/>
          <w:lang w:val="es-ES_tradnl" w:eastAsia="es-ES" w:bidi="he-IL"/>
        </w:rPr>
        <w:t>os cuadros</w:t>
      </w:r>
      <w:r w:rsidR="00BB1927" w:rsidRPr="009825AF">
        <w:rPr>
          <w:rFonts w:ascii="Times New Roman" w:eastAsia="Times New Roman" w:hAnsi="Times New Roman" w:cs="Times New Roman"/>
          <w:sz w:val="24"/>
          <w:szCs w:val="24"/>
          <w:lang w:val="es-ES_tradnl" w:eastAsia="es-ES" w:bidi="he-IL"/>
        </w:rPr>
        <w:t xml:space="preserve"> y figuras</w:t>
      </w:r>
      <w:r w:rsidR="009F5E60" w:rsidRPr="009825AF">
        <w:rPr>
          <w:rFonts w:ascii="Times New Roman" w:eastAsia="Times New Roman" w:hAnsi="Times New Roman" w:cs="Times New Roman"/>
          <w:sz w:val="24"/>
          <w:szCs w:val="24"/>
          <w:lang w:val="es-ES_tradnl" w:eastAsia="es-ES" w:bidi="he-IL"/>
        </w:rPr>
        <w:t xml:space="preserve"> que ilustran este artículo</w:t>
      </w:r>
      <w:r w:rsidR="00BB1927" w:rsidRPr="009825AF">
        <w:rPr>
          <w:rFonts w:ascii="Times New Roman" w:eastAsia="Times New Roman" w:hAnsi="Times New Roman" w:cs="Times New Roman"/>
          <w:sz w:val="24"/>
          <w:szCs w:val="24"/>
          <w:lang w:val="es-ES_tradnl" w:eastAsia="es-ES" w:bidi="he-IL"/>
        </w:rPr>
        <w:t>.</w:t>
      </w:r>
    </w:p>
    <w:p w14:paraId="63CC1141" w14:textId="3F2FC2B4" w:rsidR="00647894" w:rsidRPr="009825AF" w:rsidRDefault="00647894" w:rsidP="00FC03F2">
      <w:pPr>
        <w:spacing w:line="240" w:lineRule="auto"/>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br w:type="page"/>
      </w:r>
    </w:p>
    <w:p w14:paraId="79D11A47" w14:textId="622BA397" w:rsidR="00251038" w:rsidRPr="009825AF" w:rsidRDefault="00E04672" w:rsidP="00FC03F2">
      <w:pPr>
        <w:pStyle w:val="Prrafodelista"/>
        <w:numPr>
          <w:ilvl w:val="0"/>
          <w:numId w:val="14"/>
        </w:numPr>
        <w:spacing w:after="0" w:line="240" w:lineRule="auto"/>
        <w:ind w:left="360"/>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lastRenderedPageBreak/>
        <w:t>Referencias</w:t>
      </w:r>
    </w:p>
    <w:p w14:paraId="7846C6D0" w14:textId="77777777" w:rsidR="00E03371" w:rsidRPr="003620A4" w:rsidRDefault="00E03371" w:rsidP="003620A4">
      <w:pPr>
        <w:spacing w:after="0" w:line="240" w:lineRule="auto"/>
        <w:jc w:val="both"/>
        <w:rPr>
          <w:rFonts w:ascii="Times New Roman" w:eastAsia="Times New Roman" w:hAnsi="Times New Roman" w:cs="Times New Roman"/>
          <w:b/>
          <w:sz w:val="24"/>
          <w:szCs w:val="24"/>
          <w:lang w:val="es-ES" w:eastAsia="es-VE"/>
        </w:rPr>
      </w:pPr>
    </w:p>
    <w:p w14:paraId="65EA0C1A" w14:textId="2B91D17D"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lang w:val="es-MX"/>
        </w:rPr>
      </w:pPr>
      <w:r w:rsidRPr="009825AF">
        <w:rPr>
          <w:rFonts w:ascii="Times New Roman" w:hAnsi="Times New Roman" w:cs="Times New Roman"/>
          <w:sz w:val="24"/>
          <w:szCs w:val="24"/>
          <w:lang w:val="en-US"/>
        </w:rPr>
        <w:t xml:space="preserve">Box, H. E. </w:t>
      </w:r>
      <w:r w:rsidR="00D46C5D" w:rsidRPr="009825AF">
        <w:rPr>
          <w:rFonts w:ascii="Times New Roman" w:hAnsi="Times New Roman" w:cs="Times New Roman"/>
          <w:sz w:val="24"/>
          <w:szCs w:val="24"/>
          <w:lang w:val="en-US"/>
        </w:rPr>
        <w:t>(</w:t>
      </w:r>
      <w:r w:rsidRPr="009825AF">
        <w:rPr>
          <w:rFonts w:ascii="Times New Roman" w:hAnsi="Times New Roman" w:cs="Times New Roman"/>
          <w:sz w:val="24"/>
          <w:szCs w:val="24"/>
          <w:lang w:val="en-US"/>
        </w:rPr>
        <w:t>1953</w:t>
      </w:r>
      <w:r w:rsidR="00D46C5D" w:rsidRPr="009825AF">
        <w:rPr>
          <w:rFonts w:ascii="Times New Roman" w:hAnsi="Times New Roman" w:cs="Times New Roman"/>
          <w:sz w:val="24"/>
          <w:szCs w:val="24"/>
          <w:lang w:val="en-US"/>
        </w:rPr>
        <w:t>)</w:t>
      </w:r>
      <w:r w:rsidRPr="009825AF">
        <w:rPr>
          <w:rFonts w:ascii="Times New Roman" w:hAnsi="Times New Roman" w:cs="Times New Roman"/>
          <w:sz w:val="24"/>
          <w:szCs w:val="24"/>
          <w:lang w:val="en-US"/>
        </w:rPr>
        <w:t>. The control of sugarcane moth borers (</w:t>
      </w:r>
      <w:proofErr w:type="spellStart"/>
      <w:r w:rsidRPr="009825AF">
        <w:rPr>
          <w:rFonts w:ascii="Times New Roman" w:hAnsi="Times New Roman" w:cs="Times New Roman"/>
          <w:i/>
          <w:sz w:val="24"/>
          <w:szCs w:val="24"/>
          <w:lang w:val="en-US"/>
        </w:rPr>
        <w:t>Diatraea</w:t>
      </w:r>
      <w:proofErr w:type="spellEnd"/>
      <w:r w:rsidRPr="009825AF">
        <w:rPr>
          <w:rFonts w:ascii="Times New Roman" w:hAnsi="Times New Roman" w:cs="Times New Roman"/>
          <w:sz w:val="24"/>
          <w:szCs w:val="24"/>
          <w:lang w:val="en-US"/>
        </w:rPr>
        <w:t xml:space="preserve">) in Venezuela: A preliminary account. </w:t>
      </w:r>
      <w:r w:rsidRPr="009825AF">
        <w:rPr>
          <w:rFonts w:ascii="Times New Roman" w:hAnsi="Times New Roman" w:cs="Times New Roman"/>
          <w:i/>
          <w:iCs/>
          <w:sz w:val="24"/>
          <w:szCs w:val="24"/>
          <w:lang w:val="es-MX"/>
        </w:rPr>
        <w:t xml:space="preserve">Tropical </w:t>
      </w:r>
      <w:proofErr w:type="spellStart"/>
      <w:r w:rsidRPr="009825AF">
        <w:rPr>
          <w:rFonts w:ascii="Times New Roman" w:hAnsi="Times New Roman" w:cs="Times New Roman"/>
          <w:i/>
          <w:iCs/>
          <w:sz w:val="24"/>
          <w:szCs w:val="24"/>
          <w:lang w:val="es-MX"/>
        </w:rPr>
        <w:t>Agriculture</w:t>
      </w:r>
      <w:proofErr w:type="spellEnd"/>
      <w:r w:rsidR="004B50DE" w:rsidRPr="009825AF">
        <w:rPr>
          <w:rFonts w:ascii="Times New Roman" w:hAnsi="Times New Roman" w:cs="Times New Roman"/>
          <w:i/>
          <w:iCs/>
          <w:sz w:val="24"/>
          <w:szCs w:val="24"/>
          <w:lang w:val="es-MX"/>
        </w:rPr>
        <w:t>,</w:t>
      </w:r>
      <w:r w:rsidRPr="009825AF">
        <w:rPr>
          <w:rFonts w:ascii="Times New Roman" w:hAnsi="Times New Roman" w:cs="Times New Roman"/>
          <w:sz w:val="24"/>
          <w:szCs w:val="24"/>
          <w:lang w:val="es-MX"/>
        </w:rPr>
        <w:t xml:space="preserve"> 30</w:t>
      </w:r>
      <w:r w:rsidR="004B50DE" w:rsidRPr="009825AF">
        <w:rPr>
          <w:rFonts w:ascii="Times New Roman" w:hAnsi="Times New Roman" w:cs="Times New Roman"/>
          <w:sz w:val="24"/>
          <w:szCs w:val="24"/>
          <w:lang w:val="es-MX"/>
        </w:rPr>
        <w:t>,</w:t>
      </w:r>
      <w:r w:rsidRPr="009825AF">
        <w:rPr>
          <w:rFonts w:ascii="Times New Roman" w:hAnsi="Times New Roman" w:cs="Times New Roman"/>
          <w:sz w:val="24"/>
          <w:szCs w:val="24"/>
          <w:lang w:val="es-MX"/>
        </w:rPr>
        <w:t xml:space="preserve"> 97-113.</w:t>
      </w:r>
    </w:p>
    <w:p w14:paraId="141E6302" w14:textId="6CC8F8D9"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s-MX"/>
        </w:rPr>
      </w:pPr>
    </w:p>
    <w:p w14:paraId="5CC592B2"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r w:rsidRPr="009825AF">
        <w:rPr>
          <w:rFonts w:ascii="Times New Roman" w:hAnsi="Times New Roman" w:cs="Times New Roman"/>
          <w:sz w:val="24"/>
          <w:szCs w:val="24"/>
        </w:rPr>
        <w:t xml:space="preserve">Ferrer, F. (1992). Producción industrial </w:t>
      </w:r>
      <w:r w:rsidRPr="009825AF">
        <w:rPr>
          <w:rFonts w:ascii="Times New Roman" w:hAnsi="Times New Roman" w:cs="Times New Roman"/>
          <w:i/>
          <w:sz w:val="24"/>
          <w:szCs w:val="24"/>
        </w:rPr>
        <w:t xml:space="preserve">de </w:t>
      </w:r>
      <w:proofErr w:type="spellStart"/>
      <w:r w:rsidRPr="009825AF">
        <w:rPr>
          <w:rFonts w:ascii="Times New Roman" w:hAnsi="Times New Roman" w:cs="Times New Roman"/>
          <w:i/>
          <w:sz w:val="24"/>
          <w:szCs w:val="24"/>
        </w:rPr>
        <w:t>Metagonistylum</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minense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Dip</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Tachnidae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y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Scelionidae</w:t>
      </w:r>
      <w:proofErr w:type="spellEnd"/>
      <w:r w:rsidRPr="009825AF">
        <w:rPr>
          <w:rFonts w:ascii="Times New Roman" w:hAnsi="Times New Roman" w:cs="Times New Roman"/>
          <w:sz w:val="24"/>
          <w:szCs w:val="24"/>
        </w:rPr>
        <w:t xml:space="preserve">) y su impacto dentro de los programas de manejo integrado de plagas de la caña de azúcar, maíz y sorgo. Memorias Reunión Latinoamericana y del Caribe en Biotecnología, Industria y Políticas Públicas para el Control Biológico de Plagas. Universidad Centro Occidental “Lisandro Alvarado”, UCLA-OEA, Barquisimeto, Estado Lara, Venezuela, 18-20 mayo. </w:t>
      </w:r>
      <w:r w:rsidRPr="009825AF">
        <w:rPr>
          <w:rFonts w:ascii="Times New Roman" w:hAnsi="Times New Roman" w:cs="Times New Roman"/>
          <w:sz w:val="24"/>
          <w:szCs w:val="24"/>
          <w:lang w:val="en-US"/>
        </w:rPr>
        <w:t>(</w:t>
      </w:r>
      <w:proofErr w:type="spellStart"/>
      <w:r w:rsidRPr="009825AF">
        <w:rPr>
          <w:rFonts w:ascii="Times New Roman" w:hAnsi="Times New Roman" w:cs="Times New Roman"/>
          <w:sz w:val="24"/>
          <w:szCs w:val="24"/>
          <w:lang w:val="en-US"/>
        </w:rPr>
        <w:t>mimeografiado</w:t>
      </w:r>
      <w:proofErr w:type="spellEnd"/>
      <w:r w:rsidRPr="009825AF">
        <w:rPr>
          <w:rFonts w:ascii="Times New Roman" w:hAnsi="Times New Roman" w:cs="Times New Roman"/>
          <w:sz w:val="24"/>
          <w:szCs w:val="24"/>
          <w:lang w:val="en-US"/>
        </w:rPr>
        <w:t>) 82 p.</w:t>
      </w:r>
    </w:p>
    <w:p w14:paraId="74FF94B7"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p>
    <w:p w14:paraId="1F5B551A"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r w:rsidRPr="009825AF">
        <w:rPr>
          <w:rFonts w:ascii="Times New Roman" w:hAnsi="Times New Roman" w:cs="Times New Roman"/>
          <w:sz w:val="24"/>
          <w:szCs w:val="24"/>
          <w:lang w:val="en-US"/>
        </w:rPr>
        <w:t xml:space="preserve">Ferrer, F. (2001). Biological Control of Agricultural Insect Pests in Venezuela: Advances, Achievements, and Future Perspectives. Biocontrol. </w:t>
      </w:r>
      <w:r w:rsidRPr="009825AF">
        <w:rPr>
          <w:rFonts w:ascii="Times New Roman" w:hAnsi="Times New Roman" w:cs="Times New Roman"/>
          <w:i/>
          <w:iCs/>
          <w:sz w:val="24"/>
          <w:szCs w:val="24"/>
          <w:lang w:val="en-US"/>
        </w:rPr>
        <w:t>News and Information,</w:t>
      </w:r>
      <w:r w:rsidRPr="009825AF">
        <w:rPr>
          <w:rFonts w:ascii="Times New Roman" w:hAnsi="Times New Roman" w:cs="Times New Roman"/>
          <w:sz w:val="24"/>
          <w:szCs w:val="24"/>
          <w:lang w:val="en-US"/>
        </w:rPr>
        <w:t xml:space="preserve"> 22(3), 67-74. </w:t>
      </w:r>
      <w:r w:rsidRPr="009825AF">
        <w:rPr>
          <w:rFonts w:ascii="Times New Roman" w:hAnsi="Times New Roman" w:cs="Times New Roman"/>
          <w:color w:val="4472C4" w:themeColor="accent5"/>
          <w:sz w:val="24"/>
          <w:szCs w:val="24"/>
          <w:u w:val="single"/>
          <w:lang w:val="en-US"/>
        </w:rPr>
        <w:t>https://www.researchgate.net/publication/308881474</w:t>
      </w:r>
    </w:p>
    <w:p w14:paraId="0FD55CF3" w14:textId="075B8D5A"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p>
    <w:p w14:paraId="0BAB374C"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lang w:val="en-US"/>
        </w:rPr>
        <w:t xml:space="preserve">Ferrer, F. (2012). </w:t>
      </w:r>
      <w:r w:rsidRPr="009825AF">
        <w:rPr>
          <w:rFonts w:ascii="Times New Roman" w:hAnsi="Times New Roman" w:cs="Times New Roman"/>
          <w:sz w:val="24"/>
          <w:szCs w:val="24"/>
        </w:rPr>
        <w:t xml:space="preserve">Control Biológico de los taladradores de la caña de azúcar en la zona de influencia de la Azucarera Río Turbio (estados Lara-Yaracuy, Venezuela). Efecto del parasitismo sobre los taladradores en la recuperación de azúcar y costo-beneficio. (Mimeografiado), 11 p. </w:t>
      </w:r>
      <w:hyperlink r:id="rId14" w:history="1">
        <w:r w:rsidRPr="009825AF">
          <w:rPr>
            <w:rFonts w:ascii="Times New Roman" w:hAnsi="Times New Roman" w:cs="Times New Roman"/>
            <w:color w:val="0563C1" w:themeColor="hyperlink"/>
            <w:sz w:val="24"/>
            <w:szCs w:val="24"/>
          </w:rPr>
          <w:t>https://www.researchgate.net/publication/283346763</w:t>
        </w:r>
      </w:hyperlink>
    </w:p>
    <w:p w14:paraId="5E4A7C93" w14:textId="6A9A0D29"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s-MX"/>
        </w:rPr>
      </w:pPr>
    </w:p>
    <w:p w14:paraId="5EDF3A74" w14:textId="1ADE8E38"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lang w:val="es-MX"/>
        </w:rPr>
        <w:t xml:space="preserve">Ferrer, F. y E. </w:t>
      </w:r>
      <w:proofErr w:type="spellStart"/>
      <w:r w:rsidRPr="009825AF">
        <w:rPr>
          <w:rFonts w:ascii="Times New Roman" w:hAnsi="Times New Roman" w:cs="Times New Roman"/>
          <w:sz w:val="24"/>
          <w:szCs w:val="24"/>
          <w:lang w:val="es-MX"/>
        </w:rPr>
        <w:t>Guedez</w:t>
      </w:r>
      <w:proofErr w:type="spellEnd"/>
      <w:r w:rsidRPr="009825AF">
        <w:rPr>
          <w:rFonts w:ascii="Times New Roman" w:hAnsi="Times New Roman" w:cs="Times New Roman"/>
          <w:sz w:val="24"/>
          <w:szCs w:val="24"/>
          <w:lang w:val="es-MX"/>
        </w:rPr>
        <w:t xml:space="preserve">. </w:t>
      </w:r>
      <w:r w:rsidR="00D46C5D" w:rsidRPr="009825AF">
        <w:rPr>
          <w:rFonts w:ascii="Times New Roman" w:hAnsi="Times New Roman" w:cs="Times New Roman"/>
          <w:sz w:val="24"/>
          <w:szCs w:val="24"/>
          <w:lang w:val="es-MX"/>
        </w:rPr>
        <w:t>(</w:t>
      </w:r>
      <w:r w:rsidRPr="009825AF">
        <w:rPr>
          <w:rFonts w:ascii="Times New Roman" w:hAnsi="Times New Roman" w:cs="Times New Roman"/>
          <w:sz w:val="24"/>
          <w:szCs w:val="24"/>
          <w:lang w:val="es-MX"/>
        </w:rPr>
        <w:t>1990</w:t>
      </w:r>
      <w:r w:rsidR="00261DFC" w:rsidRPr="009825AF">
        <w:rPr>
          <w:rFonts w:ascii="Times New Roman" w:hAnsi="Times New Roman" w:cs="Times New Roman"/>
          <w:sz w:val="24"/>
          <w:szCs w:val="24"/>
          <w:lang w:val="es-MX"/>
        </w:rPr>
        <w:t>a</w:t>
      </w:r>
      <w:r w:rsidR="00D46C5D" w:rsidRPr="009825AF">
        <w:rPr>
          <w:rFonts w:ascii="Times New Roman" w:hAnsi="Times New Roman" w:cs="Times New Roman"/>
          <w:sz w:val="24"/>
          <w:szCs w:val="24"/>
          <w:lang w:val="es-MX"/>
        </w:rPr>
        <w:t>)</w:t>
      </w:r>
      <w:r w:rsidRPr="009825AF">
        <w:rPr>
          <w:rFonts w:ascii="Times New Roman" w:hAnsi="Times New Roman" w:cs="Times New Roman"/>
          <w:sz w:val="24"/>
          <w:szCs w:val="24"/>
          <w:lang w:val="es-MX"/>
        </w:rPr>
        <w:t xml:space="preserve">. </w:t>
      </w:r>
      <w:r w:rsidRPr="009825AF">
        <w:rPr>
          <w:rFonts w:ascii="Times New Roman" w:hAnsi="Times New Roman" w:cs="Times New Roman"/>
          <w:sz w:val="24"/>
          <w:szCs w:val="24"/>
        </w:rPr>
        <w:t xml:space="preserve">Costos de producción de mosca amazónica </w:t>
      </w:r>
      <w:proofErr w:type="spellStart"/>
      <w:r w:rsidRPr="009825AF">
        <w:rPr>
          <w:rFonts w:ascii="Times New Roman" w:hAnsi="Times New Roman" w:cs="Times New Roman"/>
          <w:i/>
          <w:sz w:val="24"/>
          <w:szCs w:val="24"/>
        </w:rPr>
        <w:t>Metagonistylum</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minense</w:t>
      </w:r>
      <w:proofErr w:type="spellEnd"/>
      <w:r w:rsidRPr="009825AF">
        <w:rPr>
          <w:rFonts w:ascii="Times New Roman" w:hAnsi="Times New Roman" w:cs="Times New Roman"/>
          <w:sz w:val="24"/>
          <w:szCs w:val="24"/>
        </w:rPr>
        <w:t xml:space="preserve"> Townsend (</w:t>
      </w:r>
      <w:proofErr w:type="spellStart"/>
      <w:r w:rsidRPr="009825AF">
        <w:rPr>
          <w:rFonts w:ascii="Times New Roman" w:hAnsi="Times New Roman" w:cs="Times New Roman"/>
          <w:sz w:val="24"/>
          <w:szCs w:val="24"/>
        </w:rPr>
        <w:t>Diptera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Tachinidae</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 xml:space="preserve">y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Cameron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en Venezuela. </w:t>
      </w:r>
      <w:r w:rsidRPr="009825AF">
        <w:rPr>
          <w:rFonts w:ascii="Times New Roman" w:hAnsi="Times New Roman" w:cs="Times New Roman"/>
          <w:i/>
          <w:iCs/>
          <w:sz w:val="24"/>
          <w:szCs w:val="24"/>
        </w:rPr>
        <w:t>Caña de Azúcar</w:t>
      </w:r>
      <w:r w:rsidR="004B50DE" w:rsidRPr="009825AF">
        <w:rPr>
          <w:rFonts w:ascii="Times New Roman" w:hAnsi="Times New Roman" w:cs="Times New Roman"/>
          <w:i/>
          <w:iCs/>
          <w:sz w:val="24"/>
          <w:szCs w:val="24"/>
        </w:rPr>
        <w:t>,</w:t>
      </w:r>
      <w:r w:rsidRPr="009825AF">
        <w:rPr>
          <w:rFonts w:ascii="Times New Roman" w:hAnsi="Times New Roman" w:cs="Times New Roman"/>
          <w:sz w:val="24"/>
          <w:szCs w:val="24"/>
        </w:rPr>
        <w:t xml:space="preserve"> 8(2)</w:t>
      </w:r>
      <w:r w:rsidR="004B50DE" w:rsidRPr="009825AF">
        <w:rPr>
          <w:rFonts w:ascii="Times New Roman" w:hAnsi="Times New Roman" w:cs="Times New Roman"/>
          <w:sz w:val="24"/>
          <w:szCs w:val="24"/>
        </w:rPr>
        <w:t>,</w:t>
      </w:r>
      <w:r w:rsidRPr="009825AF">
        <w:rPr>
          <w:rFonts w:ascii="Times New Roman" w:hAnsi="Times New Roman" w:cs="Times New Roman"/>
          <w:sz w:val="24"/>
          <w:szCs w:val="24"/>
        </w:rPr>
        <w:t xml:space="preserve"> 59-73.</w:t>
      </w:r>
    </w:p>
    <w:p w14:paraId="21B590AD"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34D25B65" w14:textId="7087B848"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Ferrer, F. y E. </w:t>
      </w:r>
      <w:proofErr w:type="spellStart"/>
      <w:r w:rsidRPr="009825AF">
        <w:rPr>
          <w:rFonts w:ascii="Times New Roman" w:hAnsi="Times New Roman" w:cs="Times New Roman"/>
          <w:sz w:val="24"/>
          <w:szCs w:val="24"/>
        </w:rPr>
        <w:t>Guedez</w:t>
      </w:r>
      <w:proofErr w:type="spellEnd"/>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1990</w:t>
      </w:r>
      <w:r w:rsidR="00261DFC" w:rsidRPr="009825AF">
        <w:rPr>
          <w:rFonts w:ascii="Times New Roman" w:hAnsi="Times New Roman" w:cs="Times New Roman"/>
          <w:sz w:val="24"/>
          <w:szCs w:val="24"/>
        </w:rPr>
        <w:t>b</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Estudio de los daños causados por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Pyralidae</w:t>
      </w:r>
      <w:proofErr w:type="spellEnd"/>
      <w:r w:rsidRPr="009825AF">
        <w:rPr>
          <w:rFonts w:ascii="Times New Roman" w:hAnsi="Times New Roman" w:cs="Times New Roman"/>
          <w:sz w:val="24"/>
          <w:szCs w:val="24"/>
        </w:rPr>
        <w:t xml:space="preserve">) en el área de influencia de la Azucarera Río Turbio en los años 1986 -1987 -1988. </w:t>
      </w:r>
      <w:r w:rsidRPr="009825AF">
        <w:rPr>
          <w:rFonts w:ascii="Times New Roman" w:hAnsi="Times New Roman" w:cs="Times New Roman"/>
          <w:i/>
          <w:iCs/>
          <w:sz w:val="24"/>
          <w:szCs w:val="24"/>
        </w:rPr>
        <w:t>Caña de Azúcar</w:t>
      </w:r>
      <w:r w:rsidR="004B50DE" w:rsidRPr="009825AF">
        <w:rPr>
          <w:rFonts w:ascii="Times New Roman" w:hAnsi="Times New Roman" w:cs="Times New Roman"/>
          <w:sz w:val="24"/>
          <w:szCs w:val="24"/>
        </w:rPr>
        <w:t>,</w:t>
      </w:r>
      <w:r w:rsidRPr="009825AF">
        <w:rPr>
          <w:rFonts w:ascii="Times New Roman" w:hAnsi="Times New Roman" w:cs="Times New Roman"/>
          <w:sz w:val="24"/>
          <w:szCs w:val="24"/>
        </w:rPr>
        <w:t xml:space="preserve"> 08 (1)</w:t>
      </w:r>
      <w:r w:rsidR="004B50DE" w:rsidRPr="009825AF">
        <w:rPr>
          <w:rFonts w:ascii="Times New Roman" w:hAnsi="Times New Roman" w:cs="Times New Roman"/>
          <w:sz w:val="24"/>
          <w:szCs w:val="24"/>
        </w:rPr>
        <w:t>,</w:t>
      </w:r>
      <w:r w:rsidRPr="009825AF">
        <w:rPr>
          <w:rFonts w:ascii="Times New Roman" w:hAnsi="Times New Roman" w:cs="Times New Roman"/>
          <w:sz w:val="24"/>
          <w:szCs w:val="24"/>
        </w:rPr>
        <w:t xml:space="preserve"> 25-35.</w:t>
      </w:r>
    </w:p>
    <w:p w14:paraId="2C0C34C9"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0371EDCD" w14:textId="6B51C16F"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lang w:val="es-CR"/>
        </w:rPr>
      </w:pPr>
      <w:r w:rsidRPr="009825AF">
        <w:rPr>
          <w:rFonts w:ascii="Times New Roman" w:hAnsi="Times New Roman" w:cs="Times New Roman"/>
          <w:sz w:val="24"/>
          <w:szCs w:val="24"/>
        </w:rPr>
        <w:t xml:space="preserve">Ferrer, F., F. Morales, G. Pérez, A. Trelles, A. Angulo y R. </w:t>
      </w:r>
      <w:proofErr w:type="spellStart"/>
      <w:r w:rsidRPr="009825AF">
        <w:rPr>
          <w:rFonts w:ascii="Times New Roman" w:hAnsi="Times New Roman" w:cs="Times New Roman"/>
          <w:sz w:val="24"/>
          <w:szCs w:val="24"/>
        </w:rPr>
        <w:t>Colmenarez</w:t>
      </w:r>
      <w:proofErr w:type="spellEnd"/>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1999</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Informe Final Proyecto CONICIT-BID BTA 061, Control integrado de plagas del maíz, sorgo, papa, hortalizas y de las moscas comunes. </w:t>
      </w:r>
      <w:r w:rsidRPr="009825AF">
        <w:rPr>
          <w:rFonts w:ascii="Times New Roman" w:hAnsi="Times New Roman" w:cs="Times New Roman"/>
          <w:sz w:val="24"/>
          <w:szCs w:val="24"/>
          <w:lang w:val="es-CR"/>
        </w:rPr>
        <w:t>(Mimeografiado). 76 p</w:t>
      </w:r>
      <w:r w:rsidRPr="009825AF">
        <w:rPr>
          <w:rFonts w:ascii="Times New Roman" w:hAnsi="Times New Roman" w:cs="Times New Roman"/>
          <w:color w:val="4472C4" w:themeColor="accent5"/>
          <w:sz w:val="24"/>
          <w:szCs w:val="24"/>
          <w:lang w:val="es-CR"/>
        </w:rPr>
        <w:t xml:space="preserve">. </w:t>
      </w:r>
      <w:hyperlink r:id="rId15" w:history="1">
        <w:r w:rsidRPr="009825AF">
          <w:rPr>
            <w:rFonts w:ascii="Times New Roman" w:hAnsi="Times New Roman" w:cs="Times New Roman"/>
            <w:color w:val="4472C4" w:themeColor="accent5"/>
            <w:sz w:val="24"/>
            <w:szCs w:val="24"/>
            <w:lang w:val="es-CR"/>
          </w:rPr>
          <w:t>https://www.researchgate.net/publication/335681550</w:t>
        </w:r>
      </w:hyperlink>
    </w:p>
    <w:p w14:paraId="7AF2E5D3"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106D42A2" w14:textId="3B9FC26F"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Ferrer F., M. Arias, A. Trelles, G. Palencia, J. M. Navarro, y R. </w:t>
      </w:r>
      <w:proofErr w:type="spellStart"/>
      <w:r w:rsidRPr="009825AF">
        <w:rPr>
          <w:rFonts w:ascii="Times New Roman" w:hAnsi="Times New Roman" w:cs="Times New Roman"/>
          <w:sz w:val="24"/>
          <w:szCs w:val="24"/>
        </w:rPr>
        <w:t>Colmenarez</w:t>
      </w:r>
      <w:proofErr w:type="spellEnd"/>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2004</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Posibilidades del Uso de Nematodos Entomopatógenos para el control de la Candelilla de la Caña de Azúcar, </w:t>
      </w:r>
      <w:proofErr w:type="spellStart"/>
      <w:r w:rsidRPr="009825AF">
        <w:rPr>
          <w:rFonts w:ascii="Times New Roman" w:hAnsi="Times New Roman" w:cs="Times New Roman"/>
          <w:i/>
          <w:sz w:val="24"/>
          <w:szCs w:val="24"/>
        </w:rPr>
        <w:t>Aeneolamia</w:t>
      </w:r>
      <w:proofErr w:type="spellEnd"/>
      <w:r w:rsidRPr="009825AF">
        <w:rPr>
          <w:rFonts w:ascii="Times New Roman" w:hAnsi="Times New Roman" w:cs="Times New Roman"/>
          <w:i/>
          <w:sz w:val="24"/>
          <w:szCs w:val="24"/>
        </w:rPr>
        <w:t xml:space="preserve"> varia</w:t>
      </w:r>
      <w:r w:rsidRPr="009825AF">
        <w:rPr>
          <w:rFonts w:ascii="Times New Roman" w:hAnsi="Times New Roman" w:cs="Times New Roman"/>
          <w:sz w:val="24"/>
          <w:szCs w:val="24"/>
        </w:rPr>
        <w:t xml:space="preserve"> (Homóptera: </w:t>
      </w:r>
      <w:proofErr w:type="spellStart"/>
      <w:r w:rsidRPr="009825AF">
        <w:rPr>
          <w:rFonts w:ascii="Times New Roman" w:hAnsi="Times New Roman" w:cs="Times New Roman"/>
          <w:sz w:val="24"/>
          <w:szCs w:val="24"/>
        </w:rPr>
        <w:t>Cercopidae</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iCs/>
          <w:sz w:val="24"/>
          <w:szCs w:val="24"/>
        </w:rPr>
        <w:t>Revista MIP Turrialba</w:t>
      </w:r>
      <w:r w:rsidRPr="009825AF">
        <w:rPr>
          <w:rFonts w:ascii="Times New Roman" w:hAnsi="Times New Roman" w:cs="Times New Roman"/>
          <w:sz w:val="24"/>
          <w:szCs w:val="24"/>
        </w:rPr>
        <w:t>, 72, 39-43.</w:t>
      </w:r>
    </w:p>
    <w:p w14:paraId="721E3208"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7B6091BE" w14:textId="77777777" w:rsidR="00442D55" w:rsidRDefault="00442D55" w:rsidP="00FC03F2">
      <w:pPr>
        <w:tabs>
          <w:tab w:val="left" w:pos="709"/>
        </w:tabs>
        <w:spacing w:after="0" w:line="240" w:lineRule="auto"/>
        <w:ind w:left="709" w:hanging="709"/>
        <w:jc w:val="both"/>
        <w:rPr>
          <w:rFonts w:ascii="Times New Roman" w:hAnsi="Times New Roman" w:cs="Times New Roman"/>
          <w:sz w:val="24"/>
          <w:szCs w:val="24"/>
          <w:lang w:val="en-US"/>
        </w:rPr>
      </w:pPr>
      <w:r w:rsidRPr="00442D55">
        <w:rPr>
          <w:rFonts w:ascii="Times New Roman" w:hAnsi="Times New Roman" w:cs="Times New Roman"/>
          <w:sz w:val="24"/>
          <w:szCs w:val="24"/>
        </w:rPr>
        <w:t xml:space="preserve">Fuentes, F., F. Ferrer y J. Salas. (2012). Reseña Histórica del Control Biológico en   Centroamérica y el Caribe. </w:t>
      </w:r>
      <w:r w:rsidRPr="00442D55">
        <w:rPr>
          <w:rFonts w:ascii="Times New Roman" w:hAnsi="Times New Roman" w:cs="Times New Roman"/>
          <w:sz w:val="24"/>
          <w:szCs w:val="24"/>
          <w:lang w:val="en-US"/>
        </w:rPr>
        <w:t xml:space="preserve">Ed. </w:t>
      </w:r>
      <w:proofErr w:type="spellStart"/>
      <w:r w:rsidRPr="00442D55">
        <w:rPr>
          <w:rFonts w:ascii="Times New Roman" w:hAnsi="Times New Roman" w:cs="Times New Roman"/>
          <w:sz w:val="24"/>
          <w:szCs w:val="24"/>
          <w:lang w:val="en-US"/>
        </w:rPr>
        <w:t>Académica</w:t>
      </w:r>
      <w:proofErr w:type="spellEnd"/>
      <w:r w:rsidRPr="00442D55">
        <w:rPr>
          <w:rFonts w:ascii="Times New Roman" w:hAnsi="Times New Roman" w:cs="Times New Roman"/>
          <w:sz w:val="24"/>
          <w:szCs w:val="24"/>
          <w:lang w:val="en-US"/>
        </w:rPr>
        <w:t xml:space="preserve"> Española, LAP LAMBERT Academic Publishing GmbH &amp; Co., Saarbrucken, Germany. </w:t>
      </w:r>
    </w:p>
    <w:p w14:paraId="7771AE0B" w14:textId="77777777" w:rsidR="00442D55" w:rsidRDefault="00442D55" w:rsidP="00FC03F2">
      <w:pPr>
        <w:tabs>
          <w:tab w:val="left" w:pos="709"/>
        </w:tabs>
        <w:spacing w:after="0" w:line="240" w:lineRule="auto"/>
        <w:ind w:left="709" w:hanging="709"/>
        <w:jc w:val="both"/>
        <w:rPr>
          <w:rFonts w:ascii="Times New Roman" w:hAnsi="Times New Roman" w:cs="Times New Roman"/>
          <w:sz w:val="24"/>
          <w:szCs w:val="24"/>
          <w:lang w:val="en-US"/>
        </w:rPr>
      </w:pPr>
    </w:p>
    <w:p w14:paraId="41B6F13B" w14:textId="42C4154B"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proofErr w:type="spellStart"/>
      <w:r w:rsidRPr="009825AF">
        <w:rPr>
          <w:rFonts w:ascii="Times New Roman" w:hAnsi="Times New Roman" w:cs="Times New Roman"/>
          <w:sz w:val="24"/>
          <w:szCs w:val="24"/>
        </w:rPr>
        <w:t>Guagliumi</w:t>
      </w:r>
      <w:proofErr w:type="spellEnd"/>
      <w:r w:rsidRPr="009825AF">
        <w:rPr>
          <w:rFonts w:ascii="Times New Roman" w:hAnsi="Times New Roman" w:cs="Times New Roman"/>
          <w:sz w:val="24"/>
          <w:szCs w:val="24"/>
        </w:rPr>
        <w:t>, P. (1957). Insectos de la caña de azúcar en el Valle del Río Turbio I. Los Taladradores. Ministerio Agricultura y Cría, Dirección de Agricultura, División de Investigación. Estación Experimental de Occidente. Boletín N</w:t>
      </w:r>
      <w:r w:rsidR="003620A4">
        <w:rPr>
          <w:rFonts w:ascii="Times New Roman" w:hAnsi="Times New Roman" w:cs="Times New Roman"/>
          <w:sz w:val="24"/>
          <w:szCs w:val="24"/>
        </w:rPr>
        <w:t>o</w:t>
      </w:r>
      <w:r w:rsidR="00236E66" w:rsidRPr="009825AF">
        <w:rPr>
          <w:rFonts w:ascii="Times New Roman" w:hAnsi="Times New Roman" w:cs="Times New Roman"/>
          <w:sz w:val="24"/>
          <w:szCs w:val="24"/>
        </w:rPr>
        <w:t xml:space="preserve">. </w:t>
      </w:r>
      <w:r w:rsidRPr="009825AF">
        <w:rPr>
          <w:rFonts w:ascii="Times New Roman" w:hAnsi="Times New Roman" w:cs="Times New Roman"/>
          <w:sz w:val="24"/>
          <w:szCs w:val="24"/>
        </w:rPr>
        <w:t>66. Abril-junio. 50 p.</w:t>
      </w:r>
    </w:p>
    <w:p w14:paraId="37C8F6DA"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22514518" w14:textId="3BB8B372" w:rsidR="00251038" w:rsidRPr="009825AF" w:rsidRDefault="00251038" w:rsidP="00FC03F2">
      <w:pPr>
        <w:tabs>
          <w:tab w:val="left" w:pos="709"/>
        </w:tabs>
        <w:spacing w:after="0" w:line="240" w:lineRule="auto"/>
        <w:ind w:left="709" w:hanging="709"/>
        <w:jc w:val="both"/>
        <w:rPr>
          <w:rFonts w:ascii="Times New Roman" w:hAnsi="Times New Roman" w:cs="Times New Roman"/>
          <w:i/>
          <w:sz w:val="24"/>
          <w:szCs w:val="24"/>
        </w:rPr>
      </w:pPr>
      <w:r w:rsidRPr="009825AF">
        <w:rPr>
          <w:rFonts w:ascii="Times New Roman" w:hAnsi="Times New Roman" w:cs="Times New Roman"/>
          <w:sz w:val="24"/>
          <w:szCs w:val="24"/>
        </w:rPr>
        <w:lastRenderedPageBreak/>
        <w:t>Hernández,</w:t>
      </w:r>
      <w:r w:rsidR="006B6D62" w:rsidRPr="009825AF">
        <w:rPr>
          <w:rFonts w:ascii="Times New Roman" w:hAnsi="Times New Roman" w:cs="Times New Roman"/>
          <w:sz w:val="24"/>
          <w:szCs w:val="24"/>
        </w:rPr>
        <w:t xml:space="preserve"> D</w:t>
      </w:r>
      <w:r w:rsidRPr="009825AF">
        <w:rPr>
          <w:rFonts w:ascii="Times New Roman" w:hAnsi="Times New Roman" w:cs="Times New Roman"/>
          <w:sz w:val="24"/>
          <w:szCs w:val="24"/>
        </w:rPr>
        <w:t xml:space="preserve">., F. Ferrer y B. Linares.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1989</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Introducción de </w:t>
      </w:r>
      <w:proofErr w:type="spellStart"/>
      <w:r w:rsidRPr="009825AF">
        <w:rPr>
          <w:rFonts w:ascii="Times New Roman" w:hAnsi="Times New Roman" w:cs="Times New Roman"/>
          <w:sz w:val="24"/>
          <w:szCs w:val="24"/>
        </w:rPr>
        <w:t>Telenomus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remus</w:t>
      </w:r>
      <w:proofErr w:type="spellEnd"/>
      <w:r w:rsidRPr="009825AF">
        <w:rPr>
          <w:rFonts w:ascii="Times New Roman" w:hAnsi="Times New Roman" w:cs="Times New Roman"/>
          <w:sz w:val="24"/>
          <w:szCs w:val="24"/>
        </w:rPr>
        <w:t xml:space="preserve"> Nixon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Scelionidae</w:t>
      </w:r>
      <w:proofErr w:type="spellEnd"/>
      <w:r w:rsidRPr="009825AF">
        <w:rPr>
          <w:rFonts w:ascii="Times New Roman" w:hAnsi="Times New Roman" w:cs="Times New Roman"/>
          <w:sz w:val="24"/>
          <w:szCs w:val="24"/>
        </w:rPr>
        <w:t xml:space="preserve">) para controlar </w:t>
      </w:r>
      <w:proofErr w:type="spellStart"/>
      <w:r w:rsidRPr="009825AF">
        <w:rPr>
          <w:rFonts w:ascii="Times New Roman" w:hAnsi="Times New Roman" w:cs="Times New Roman"/>
          <w:i/>
          <w:sz w:val="24"/>
          <w:szCs w:val="24"/>
        </w:rPr>
        <w:t>Spodoptera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Lep</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Noctuidae</w:t>
      </w:r>
      <w:proofErr w:type="spellEnd"/>
      <w:r w:rsidRPr="009825AF">
        <w:rPr>
          <w:rFonts w:ascii="Times New Roman" w:hAnsi="Times New Roman" w:cs="Times New Roman"/>
          <w:sz w:val="24"/>
          <w:szCs w:val="24"/>
        </w:rPr>
        <w:t xml:space="preserve">) en Yaritagua, Venezuela. </w:t>
      </w:r>
      <w:r w:rsidRPr="009825AF">
        <w:rPr>
          <w:rFonts w:ascii="Times New Roman" w:hAnsi="Times New Roman" w:cs="Times New Roman"/>
          <w:i/>
          <w:sz w:val="24"/>
          <w:szCs w:val="24"/>
        </w:rPr>
        <w:t>Agronomía Tropical 39, 199-205.</w:t>
      </w:r>
    </w:p>
    <w:p w14:paraId="6D644BB1"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i/>
          <w:sz w:val="24"/>
          <w:szCs w:val="24"/>
        </w:rPr>
      </w:pPr>
    </w:p>
    <w:p w14:paraId="49D9C3E3" w14:textId="37C3CB8A" w:rsidR="00251038" w:rsidRPr="009825AF" w:rsidRDefault="00251038" w:rsidP="00FC03F2">
      <w:pPr>
        <w:tabs>
          <w:tab w:val="left" w:pos="709"/>
        </w:tabs>
        <w:spacing w:after="0" w:line="240" w:lineRule="auto"/>
        <w:ind w:left="709" w:hanging="709"/>
        <w:jc w:val="both"/>
        <w:rPr>
          <w:rFonts w:ascii="Times New Roman" w:hAnsi="Times New Roman" w:cs="Times New Roman"/>
          <w:color w:val="4472C4" w:themeColor="accent5"/>
          <w:sz w:val="24"/>
          <w:szCs w:val="24"/>
        </w:rPr>
      </w:pPr>
      <w:r w:rsidRPr="009825AF">
        <w:rPr>
          <w:rFonts w:ascii="Times New Roman" w:hAnsi="Times New Roman" w:cs="Times New Roman"/>
          <w:sz w:val="24"/>
          <w:szCs w:val="24"/>
        </w:rPr>
        <w:t xml:space="preserve">Hernández, </w:t>
      </w:r>
      <w:r w:rsidR="006B6D62" w:rsidRPr="009825AF">
        <w:rPr>
          <w:rFonts w:ascii="Times New Roman" w:hAnsi="Times New Roman" w:cs="Times New Roman"/>
          <w:sz w:val="24"/>
          <w:szCs w:val="24"/>
        </w:rPr>
        <w:t>D</w:t>
      </w:r>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2010</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Estudio de algunos aspectos biológicos de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Cameron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parasitoide de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sa</w:t>
      </w:r>
      <w:r w:rsidR="006B6D62" w:rsidRPr="009825AF">
        <w:rPr>
          <w:rFonts w:ascii="Times New Roman" w:hAnsi="Times New Roman" w:cs="Times New Roman"/>
          <w:i/>
          <w:sz w:val="24"/>
          <w:szCs w:val="24"/>
        </w:rPr>
        <w:t>c</w:t>
      </w:r>
      <w:r w:rsidRPr="009825AF">
        <w:rPr>
          <w:rFonts w:ascii="Times New Roman" w:hAnsi="Times New Roman" w:cs="Times New Roman"/>
          <w:i/>
          <w:sz w:val="24"/>
          <w:szCs w:val="24"/>
        </w:rPr>
        <w:t>charalis</w:t>
      </w:r>
      <w:proofErr w:type="spellEnd"/>
      <w:r w:rsidRPr="009825AF">
        <w:rPr>
          <w:rFonts w:ascii="Times New Roman" w:hAnsi="Times New Roman" w:cs="Times New Roman"/>
          <w:sz w:val="24"/>
          <w:szCs w:val="24"/>
        </w:rPr>
        <w:t xml:space="preserve"> Fabricius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Crambidae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Entomotropica</w:t>
      </w:r>
      <w:proofErr w:type="spellEnd"/>
      <w:r w:rsidR="0016551A" w:rsidRPr="009825AF">
        <w:rPr>
          <w:rFonts w:ascii="Times New Roman" w:hAnsi="Times New Roman" w:cs="Times New Roman"/>
          <w:i/>
          <w:iCs/>
          <w:sz w:val="24"/>
          <w:szCs w:val="24"/>
        </w:rPr>
        <w:t>,</w:t>
      </w:r>
      <w:r w:rsidRPr="009825AF">
        <w:rPr>
          <w:rFonts w:ascii="Times New Roman" w:hAnsi="Times New Roman" w:cs="Times New Roman"/>
          <w:sz w:val="24"/>
          <w:szCs w:val="24"/>
        </w:rPr>
        <w:t xml:space="preserve"> 25(2)</w:t>
      </w:r>
      <w:r w:rsidR="0016551A"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69-81. </w:t>
      </w:r>
      <w:hyperlink r:id="rId16" w:history="1">
        <w:r w:rsidRPr="009825AF">
          <w:rPr>
            <w:rFonts w:ascii="Times New Roman" w:hAnsi="Times New Roman" w:cs="Times New Roman"/>
            <w:color w:val="4472C4" w:themeColor="accent5"/>
            <w:sz w:val="24"/>
            <w:szCs w:val="24"/>
          </w:rPr>
          <w:t>http://saber.ucv.ve/ojs/index.php/rev_ento/article/view/7402</w:t>
        </w:r>
      </w:hyperlink>
    </w:p>
    <w:p w14:paraId="013DB7E0"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423CA56B" w14:textId="7CB9DC19"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Lima, J. </w:t>
      </w:r>
      <w:r w:rsidR="00D46C5D" w:rsidRPr="009825AF">
        <w:rPr>
          <w:rFonts w:ascii="Times New Roman" w:hAnsi="Times New Roman" w:cs="Times New Roman"/>
          <w:sz w:val="24"/>
          <w:szCs w:val="24"/>
        </w:rPr>
        <w:t>(1</w:t>
      </w:r>
      <w:r w:rsidRPr="009825AF">
        <w:rPr>
          <w:rFonts w:ascii="Times New Roman" w:hAnsi="Times New Roman" w:cs="Times New Roman"/>
          <w:sz w:val="24"/>
          <w:szCs w:val="24"/>
        </w:rPr>
        <w:t>998</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El control biológico aplicado al maíz del sector campesino venezolano</w:t>
      </w:r>
      <w:r w:rsidRPr="009825AF">
        <w:rPr>
          <w:rFonts w:ascii="Times New Roman" w:hAnsi="Times New Roman" w:cs="Times New Roman"/>
          <w:sz w:val="24"/>
          <w:szCs w:val="24"/>
        </w:rPr>
        <w:t xml:space="preserve">. En: Gomero, L; Lizárraga, A. Barreto, U, </w:t>
      </w:r>
      <w:proofErr w:type="spellStart"/>
      <w:r w:rsidRPr="009825AF">
        <w:rPr>
          <w:rFonts w:ascii="Times New Roman" w:hAnsi="Times New Roman" w:cs="Times New Roman"/>
          <w:sz w:val="24"/>
          <w:szCs w:val="24"/>
        </w:rPr>
        <w:t>Holander</w:t>
      </w:r>
      <w:proofErr w:type="spellEnd"/>
      <w:r w:rsidRPr="009825AF">
        <w:rPr>
          <w:rFonts w:ascii="Times New Roman" w:hAnsi="Times New Roman" w:cs="Times New Roman"/>
          <w:sz w:val="24"/>
          <w:szCs w:val="24"/>
        </w:rPr>
        <w:t>, J., (eds.), II Seminario Internacional: Nuevos Aportes del control biológico en la agricultura sostenible. Red de Acción en Alternativas al Uso de Agroquímicos, RAAA (ONG), Lima, Perú, agosto 1998, pp. 263.267.</w:t>
      </w:r>
    </w:p>
    <w:p w14:paraId="74A1C2C4"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2BA2DE6D" w14:textId="735DE832"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Linares, B. y F. Ferrer.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1990</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Introducción de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Cameron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para el control de </w:t>
      </w:r>
      <w:proofErr w:type="spellStart"/>
      <w:r w:rsidRPr="009825AF">
        <w:rPr>
          <w:rFonts w:ascii="Times New Roman" w:hAnsi="Times New Roman" w:cs="Times New Roman"/>
          <w:sz w:val="24"/>
          <w:szCs w:val="24"/>
        </w:rPr>
        <w:t>Diatraea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Pyralidae</w:t>
      </w:r>
      <w:proofErr w:type="spellEnd"/>
      <w:r w:rsidRPr="009825AF">
        <w:rPr>
          <w:rFonts w:ascii="Times New Roman" w:hAnsi="Times New Roman" w:cs="Times New Roman"/>
          <w:sz w:val="24"/>
          <w:szCs w:val="24"/>
        </w:rPr>
        <w:t xml:space="preserve">) en Venezuela. </w:t>
      </w:r>
      <w:r w:rsidRPr="009825AF">
        <w:rPr>
          <w:rFonts w:ascii="Times New Roman" w:hAnsi="Times New Roman" w:cs="Times New Roman"/>
          <w:i/>
          <w:iCs/>
          <w:sz w:val="24"/>
          <w:szCs w:val="24"/>
        </w:rPr>
        <w:t>Caña de Azúcar</w:t>
      </w:r>
      <w:r w:rsidR="00504933" w:rsidRPr="009825AF">
        <w:rPr>
          <w:rFonts w:ascii="Times New Roman" w:hAnsi="Times New Roman" w:cs="Times New Roman"/>
          <w:i/>
          <w:iCs/>
          <w:sz w:val="24"/>
          <w:szCs w:val="24"/>
        </w:rPr>
        <w:t>,</w:t>
      </w:r>
      <w:r w:rsidRPr="009825AF">
        <w:rPr>
          <w:rFonts w:ascii="Times New Roman" w:hAnsi="Times New Roman" w:cs="Times New Roman"/>
          <w:sz w:val="24"/>
          <w:szCs w:val="24"/>
        </w:rPr>
        <w:t xml:space="preserve"> </w:t>
      </w:r>
      <w:r w:rsidRPr="003620A4">
        <w:rPr>
          <w:rFonts w:ascii="Times New Roman" w:hAnsi="Times New Roman" w:cs="Times New Roman"/>
          <w:i/>
          <w:iCs/>
          <w:sz w:val="24"/>
          <w:szCs w:val="24"/>
        </w:rPr>
        <w:t>8</w:t>
      </w:r>
      <w:r w:rsidR="00504933" w:rsidRPr="009825AF">
        <w:rPr>
          <w:rFonts w:ascii="Times New Roman" w:hAnsi="Times New Roman" w:cs="Times New Roman"/>
          <w:sz w:val="24"/>
          <w:szCs w:val="24"/>
        </w:rPr>
        <w:t>,</w:t>
      </w:r>
      <w:r w:rsidRPr="009825AF">
        <w:rPr>
          <w:rFonts w:ascii="Times New Roman" w:hAnsi="Times New Roman" w:cs="Times New Roman"/>
          <w:sz w:val="24"/>
          <w:szCs w:val="24"/>
        </w:rPr>
        <w:t xml:space="preserve"> 1-5.</w:t>
      </w:r>
    </w:p>
    <w:p w14:paraId="52D292FD"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6B194B23" w14:textId="5F0F8139" w:rsidR="00251038" w:rsidRPr="00AC2E20"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Romero, Y.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1997</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 xml:space="preserve">Control biológico del cogollero del maíz </w:t>
      </w:r>
      <w:proofErr w:type="spellStart"/>
      <w:r w:rsidRPr="009825AF">
        <w:rPr>
          <w:rFonts w:ascii="Times New Roman" w:hAnsi="Times New Roman" w:cs="Times New Roman"/>
          <w:i/>
          <w:sz w:val="24"/>
          <w:szCs w:val="24"/>
        </w:rPr>
        <w:t>Spodoptera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Pr="009825AF">
        <w:rPr>
          <w:rFonts w:ascii="Times New Roman" w:hAnsi="Times New Roman" w:cs="Times New Roman"/>
          <w:i/>
          <w:sz w:val="24"/>
          <w:szCs w:val="24"/>
        </w:rPr>
        <w:t xml:space="preserve"> Smith., con </w:t>
      </w:r>
      <w:proofErr w:type="spellStart"/>
      <w:r w:rsidRPr="009825AF">
        <w:rPr>
          <w:rFonts w:ascii="Times New Roman" w:hAnsi="Times New Roman" w:cs="Times New Roman"/>
          <w:i/>
          <w:sz w:val="24"/>
          <w:szCs w:val="24"/>
        </w:rPr>
        <w:t>Baculovírus</w:t>
      </w:r>
      <w:proofErr w:type="spellEnd"/>
      <w:r w:rsidRPr="009825AF">
        <w:rPr>
          <w:rFonts w:ascii="Times New Roman" w:hAnsi="Times New Roman" w:cs="Times New Roman"/>
          <w:sz w:val="24"/>
          <w:szCs w:val="24"/>
        </w:rPr>
        <w:t xml:space="preserve"> </w:t>
      </w:r>
      <w:r w:rsidR="003810E0">
        <w:rPr>
          <w:rFonts w:ascii="Times New Roman" w:hAnsi="Times New Roman" w:cs="Times New Roman"/>
          <w:sz w:val="24"/>
          <w:szCs w:val="24"/>
        </w:rPr>
        <w:t>(</w:t>
      </w:r>
      <w:r w:rsidRPr="009825AF">
        <w:rPr>
          <w:rFonts w:ascii="Times New Roman" w:hAnsi="Times New Roman" w:cs="Times New Roman"/>
          <w:sz w:val="24"/>
          <w:szCs w:val="24"/>
        </w:rPr>
        <w:t xml:space="preserve">Tesis </w:t>
      </w:r>
      <w:r w:rsidR="003340B1">
        <w:rPr>
          <w:rFonts w:ascii="Times New Roman" w:hAnsi="Times New Roman" w:cs="Times New Roman"/>
          <w:sz w:val="24"/>
          <w:szCs w:val="24"/>
        </w:rPr>
        <w:t>de Maestría</w:t>
      </w:r>
      <w:r w:rsidR="003810E0">
        <w:rPr>
          <w:rFonts w:ascii="Times New Roman" w:hAnsi="Times New Roman" w:cs="Times New Roman"/>
          <w:sz w:val="24"/>
          <w:szCs w:val="24"/>
        </w:rPr>
        <w:t>)</w:t>
      </w:r>
      <w:r w:rsidRPr="009825AF">
        <w:rPr>
          <w:rFonts w:ascii="Times New Roman" w:hAnsi="Times New Roman" w:cs="Times New Roman"/>
          <w:sz w:val="24"/>
          <w:szCs w:val="24"/>
        </w:rPr>
        <w:t>, Universidad Centro Occidental Lisandro Alvarado”, Barquis</w:t>
      </w:r>
      <w:r w:rsidRPr="00AC2E20">
        <w:rPr>
          <w:rFonts w:ascii="Times New Roman" w:hAnsi="Times New Roman" w:cs="Times New Roman"/>
          <w:sz w:val="24"/>
          <w:szCs w:val="24"/>
        </w:rPr>
        <w:t>imeto, Venezuela.</w:t>
      </w:r>
    </w:p>
    <w:sectPr w:rsidR="00251038" w:rsidRPr="00AC2E20" w:rsidSect="00AC2E2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03873" w14:textId="77777777" w:rsidR="00924332" w:rsidRDefault="00924332" w:rsidP="004E1BE5">
      <w:pPr>
        <w:spacing w:after="0" w:line="240" w:lineRule="auto"/>
      </w:pPr>
      <w:r>
        <w:separator/>
      </w:r>
    </w:p>
  </w:endnote>
  <w:endnote w:type="continuationSeparator" w:id="0">
    <w:p w14:paraId="7609D7CF" w14:textId="77777777" w:rsidR="00924332" w:rsidRDefault="00924332" w:rsidP="004E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C33E8" w14:textId="77777777" w:rsidR="00924332" w:rsidRDefault="00924332" w:rsidP="004E1BE5">
      <w:pPr>
        <w:spacing w:after="0" w:line="240" w:lineRule="auto"/>
      </w:pPr>
      <w:r>
        <w:separator/>
      </w:r>
    </w:p>
  </w:footnote>
  <w:footnote w:type="continuationSeparator" w:id="0">
    <w:p w14:paraId="4F1B5DFE" w14:textId="77777777" w:rsidR="00924332" w:rsidRDefault="00924332" w:rsidP="004E1BE5">
      <w:pPr>
        <w:spacing w:after="0" w:line="240" w:lineRule="auto"/>
      </w:pPr>
      <w:r>
        <w:continuationSeparator/>
      </w:r>
    </w:p>
  </w:footnote>
  <w:footnote w:id="1">
    <w:p w14:paraId="7D340100" w14:textId="69BDDFB1" w:rsidR="00013704" w:rsidRPr="00093588" w:rsidRDefault="00013704" w:rsidP="002C40C6">
      <w:pPr>
        <w:pStyle w:val="Textonotapie"/>
        <w:jc w:val="both"/>
        <w:rPr>
          <w:lang w:val="es-CR"/>
        </w:rPr>
      </w:pPr>
      <w:r>
        <w:rPr>
          <w:rStyle w:val="Refdenotaalpie"/>
        </w:rPr>
        <w:footnoteRef/>
      </w:r>
      <w:r>
        <w:t xml:space="preserve"> Asesor, </w:t>
      </w:r>
      <w:r w:rsidRPr="00093588">
        <w:t xml:space="preserve">Corporación de Desarrollo Endógeno y Economía Social del Estado Lara; Asesor de la Academia de Ciencias Agrícolas de Venezuela, </w:t>
      </w:r>
      <w:r>
        <w:t xml:space="preserve">Venezuela. </w:t>
      </w:r>
      <w:hyperlink r:id="rId1" w:history="1">
        <w:r w:rsidRPr="002C40C6">
          <w:rPr>
            <w:rStyle w:val="Hipervnculo"/>
            <w:u w:val="none"/>
          </w:rPr>
          <w:t>donfranciscowurst@gmail.com</w:t>
        </w:r>
      </w:hyperlink>
      <w:r w:rsidRPr="0089253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648"/>
    <w:multiLevelType w:val="multilevel"/>
    <w:tmpl w:val="3698DC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11F01"/>
    <w:multiLevelType w:val="multilevel"/>
    <w:tmpl w:val="7D5EF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9330D7"/>
    <w:multiLevelType w:val="hybridMultilevel"/>
    <w:tmpl w:val="F7064248"/>
    <w:lvl w:ilvl="0" w:tplc="BB3C989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9E10835"/>
    <w:multiLevelType w:val="multilevel"/>
    <w:tmpl w:val="823229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1B7641"/>
    <w:multiLevelType w:val="hybridMultilevel"/>
    <w:tmpl w:val="C9848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6094D"/>
    <w:multiLevelType w:val="multilevel"/>
    <w:tmpl w:val="FDDA56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42809"/>
    <w:multiLevelType w:val="multilevel"/>
    <w:tmpl w:val="E3222C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763D42"/>
    <w:multiLevelType w:val="hybridMultilevel"/>
    <w:tmpl w:val="47448B22"/>
    <w:lvl w:ilvl="0" w:tplc="F7D8DFB2">
      <w:start w:val="6"/>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4EB781D"/>
    <w:multiLevelType w:val="hybridMultilevel"/>
    <w:tmpl w:val="1870DC80"/>
    <w:lvl w:ilvl="0" w:tplc="49605AA0">
      <w:start w:val="5"/>
      <w:numFmt w:val="bullet"/>
      <w:lvlText w:val=""/>
      <w:lvlJc w:val="left"/>
      <w:pPr>
        <w:ind w:left="360" w:hanging="360"/>
      </w:pPr>
      <w:rPr>
        <w:rFonts w:ascii="Symbol" w:eastAsiaTheme="minorHAnsi" w:hAnsi="Symbol"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15:restartNumberingAfterBreak="0">
    <w:nsid w:val="326F085B"/>
    <w:multiLevelType w:val="hybridMultilevel"/>
    <w:tmpl w:val="C124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6595E"/>
    <w:multiLevelType w:val="multilevel"/>
    <w:tmpl w:val="CD34E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9701EA"/>
    <w:multiLevelType w:val="multilevel"/>
    <w:tmpl w:val="4052F3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8E0FC0"/>
    <w:multiLevelType w:val="hybridMultilevel"/>
    <w:tmpl w:val="08B8C12C"/>
    <w:lvl w:ilvl="0" w:tplc="57B2C17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5D63774F"/>
    <w:multiLevelType w:val="hybridMultilevel"/>
    <w:tmpl w:val="A08A6B54"/>
    <w:lvl w:ilvl="0" w:tplc="EB1893F4">
      <w:start w:val="16"/>
      <w:numFmt w:val="bullet"/>
      <w:lvlText w:val=""/>
      <w:lvlJc w:val="left"/>
      <w:pPr>
        <w:ind w:left="720" w:hanging="360"/>
      </w:pPr>
      <w:rPr>
        <w:rFonts w:ascii="Symbol" w:eastAsiaTheme="minorHAnsi"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68F5505C"/>
    <w:multiLevelType w:val="multilevel"/>
    <w:tmpl w:val="3698DC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9872BB1"/>
    <w:multiLevelType w:val="multilevel"/>
    <w:tmpl w:val="D284B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5350FC"/>
    <w:multiLevelType w:val="multilevel"/>
    <w:tmpl w:val="0DE69F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3742BF"/>
    <w:multiLevelType w:val="hybridMultilevel"/>
    <w:tmpl w:val="7B98D79A"/>
    <w:lvl w:ilvl="0" w:tplc="7DC8DFF6">
      <w:numFmt w:val="bullet"/>
      <w:lvlText w:val=""/>
      <w:lvlJc w:val="left"/>
      <w:pPr>
        <w:ind w:left="1080" w:hanging="360"/>
      </w:pPr>
      <w:rPr>
        <w:rFonts w:ascii="Symbol" w:eastAsia="Times New Roman" w:hAnsi="Symbol" w:cs="Aria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8" w15:restartNumberingAfterBreak="0">
    <w:nsid w:val="7EE55ECF"/>
    <w:multiLevelType w:val="multilevel"/>
    <w:tmpl w:val="3698DC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3"/>
  </w:num>
  <w:num w:numId="3">
    <w:abstractNumId w:val="14"/>
  </w:num>
  <w:num w:numId="4">
    <w:abstractNumId w:val="12"/>
  </w:num>
  <w:num w:numId="5">
    <w:abstractNumId w:val="17"/>
  </w:num>
  <w:num w:numId="6">
    <w:abstractNumId w:val="16"/>
  </w:num>
  <w:num w:numId="7">
    <w:abstractNumId w:val="0"/>
  </w:num>
  <w:num w:numId="8">
    <w:abstractNumId w:val="6"/>
  </w:num>
  <w:num w:numId="9">
    <w:abstractNumId w:val="1"/>
  </w:num>
  <w:num w:numId="10">
    <w:abstractNumId w:val="5"/>
  </w:num>
  <w:num w:numId="11">
    <w:abstractNumId w:val="10"/>
  </w:num>
  <w:num w:numId="12">
    <w:abstractNumId w:val="3"/>
  </w:num>
  <w:num w:numId="13">
    <w:abstractNumId w:val="15"/>
  </w:num>
  <w:num w:numId="14">
    <w:abstractNumId w:val="7"/>
  </w:num>
  <w:num w:numId="15">
    <w:abstractNumId w:val="2"/>
  </w:num>
  <w:num w:numId="16">
    <w:abstractNumId w:val="18"/>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s-VE"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VE"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V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C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53"/>
    <w:rsid w:val="00000229"/>
    <w:rsid w:val="000007CB"/>
    <w:rsid w:val="0000091A"/>
    <w:rsid w:val="00002800"/>
    <w:rsid w:val="00002ED0"/>
    <w:rsid w:val="0000506E"/>
    <w:rsid w:val="00007DB3"/>
    <w:rsid w:val="00011414"/>
    <w:rsid w:val="000128CB"/>
    <w:rsid w:val="00013704"/>
    <w:rsid w:val="00013F16"/>
    <w:rsid w:val="00013F3A"/>
    <w:rsid w:val="00014767"/>
    <w:rsid w:val="000152AB"/>
    <w:rsid w:val="00015C6E"/>
    <w:rsid w:val="00015D8B"/>
    <w:rsid w:val="00016132"/>
    <w:rsid w:val="00016312"/>
    <w:rsid w:val="00017009"/>
    <w:rsid w:val="00020DFD"/>
    <w:rsid w:val="00023169"/>
    <w:rsid w:val="000246CC"/>
    <w:rsid w:val="00025177"/>
    <w:rsid w:val="00027E79"/>
    <w:rsid w:val="000314C3"/>
    <w:rsid w:val="00034348"/>
    <w:rsid w:val="0003779C"/>
    <w:rsid w:val="000378E4"/>
    <w:rsid w:val="00044415"/>
    <w:rsid w:val="00045BA1"/>
    <w:rsid w:val="00051B12"/>
    <w:rsid w:val="000561CC"/>
    <w:rsid w:val="0005659C"/>
    <w:rsid w:val="000578C6"/>
    <w:rsid w:val="00063426"/>
    <w:rsid w:val="00063642"/>
    <w:rsid w:val="00065F7F"/>
    <w:rsid w:val="00067656"/>
    <w:rsid w:val="000704EF"/>
    <w:rsid w:val="00070BA4"/>
    <w:rsid w:val="000718C2"/>
    <w:rsid w:val="00072F24"/>
    <w:rsid w:val="0007511F"/>
    <w:rsid w:val="000770F8"/>
    <w:rsid w:val="000805BF"/>
    <w:rsid w:val="00081117"/>
    <w:rsid w:val="00084875"/>
    <w:rsid w:val="00084F64"/>
    <w:rsid w:val="00085D16"/>
    <w:rsid w:val="000869BD"/>
    <w:rsid w:val="00086D8B"/>
    <w:rsid w:val="00090125"/>
    <w:rsid w:val="000907D1"/>
    <w:rsid w:val="00091A87"/>
    <w:rsid w:val="00091DA3"/>
    <w:rsid w:val="0009271D"/>
    <w:rsid w:val="00093588"/>
    <w:rsid w:val="00093C1D"/>
    <w:rsid w:val="00093EC0"/>
    <w:rsid w:val="0009730F"/>
    <w:rsid w:val="000A0018"/>
    <w:rsid w:val="000A1402"/>
    <w:rsid w:val="000A1725"/>
    <w:rsid w:val="000A2CD0"/>
    <w:rsid w:val="000A2F54"/>
    <w:rsid w:val="000A57A4"/>
    <w:rsid w:val="000A74B2"/>
    <w:rsid w:val="000A751D"/>
    <w:rsid w:val="000A7668"/>
    <w:rsid w:val="000B0829"/>
    <w:rsid w:val="000B2047"/>
    <w:rsid w:val="000B2590"/>
    <w:rsid w:val="000B2AE0"/>
    <w:rsid w:val="000B4EA0"/>
    <w:rsid w:val="000B53E9"/>
    <w:rsid w:val="000B62A6"/>
    <w:rsid w:val="000B7AA9"/>
    <w:rsid w:val="000C0AE6"/>
    <w:rsid w:val="000C0CF0"/>
    <w:rsid w:val="000C21B9"/>
    <w:rsid w:val="000C3054"/>
    <w:rsid w:val="000C44BF"/>
    <w:rsid w:val="000C44D8"/>
    <w:rsid w:val="000C48A3"/>
    <w:rsid w:val="000C662E"/>
    <w:rsid w:val="000C6D51"/>
    <w:rsid w:val="000C73BE"/>
    <w:rsid w:val="000C7BD9"/>
    <w:rsid w:val="000D0423"/>
    <w:rsid w:val="000D211A"/>
    <w:rsid w:val="000D3586"/>
    <w:rsid w:val="000D3812"/>
    <w:rsid w:val="000D389F"/>
    <w:rsid w:val="000D4490"/>
    <w:rsid w:val="000D46D2"/>
    <w:rsid w:val="000D57A6"/>
    <w:rsid w:val="000D686B"/>
    <w:rsid w:val="000D6E6F"/>
    <w:rsid w:val="000E0790"/>
    <w:rsid w:val="000E0970"/>
    <w:rsid w:val="000E2329"/>
    <w:rsid w:val="000E4F6C"/>
    <w:rsid w:val="000E5E24"/>
    <w:rsid w:val="000E6E6F"/>
    <w:rsid w:val="000E75C3"/>
    <w:rsid w:val="000F033D"/>
    <w:rsid w:val="000F083C"/>
    <w:rsid w:val="000F0D33"/>
    <w:rsid w:val="000F19C3"/>
    <w:rsid w:val="000F7E00"/>
    <w:rsid w:val="001013C0"/>
    <w:rsid w:val="001032F2"/>
    <w:rsid w:val="00104A98"/>
    <w:rsid w:val="00104C48"/>
    <w:rsid w:val="0011014A"/>
    <w:rsid w:val="00110808"/>
    <w:rsid w:val="00110CAA"/>
    <w:rsid w:val="00110EF8"/>
    <w:rsid w:val="00111B9C"/>
    <w:rsid w:val="0011205A"/>
    <w:rsid w:val="0011693D"/>
    <w:rsid w:val="00117258"/>
    <w:rsid w:val="00117579"/>
    <w:rsid w:val="001179F4"/>
    <w:rsid w:val="00120489"/>
    <w:rsid w:val="00121713"/>
    <w:rsid w:val="00122A47"/>
    <w:rsid w:val="0012301C"/>
    <w:rsid w:val="00123322"/>
    <w:rsid w:val="00123535"/>
    <w:rsid w:val="00123F53"/>
    <w:rsid w:val="00124E85"/>
    <w:rsid w:val="00126842"/>
    <w:rsid w:val="00131116"/>
    <w:rsid w:val="00132884"/>
    <w:rsid w:val="00132AB6"/>
    <w:rsid w:val="00133129"/>
    <w:rsid w:val="00133289"/>
    <w:rsid w:val="001339BE"/>
    <w:rsid w:val="0013592C"/>
    <w:rsid w:val="00137C17"/>
    <w:rsid w:val="00142046"/>
    <w:rsid w:val="00142404"/>
    <w:rsid w:val="00142A4B"/>
    <w:rsid w:val="00142C42"/>
    <w:rsid w:val="00142DEF"/>
    <w:rsid w:val="00142E47"/>
    <w:rsid w:val="00144E71"/>
    <w:rsid w:val="00145209"/>
    <w:rsid w:val="00145244"/>
    <w:rsid w:val="00145AAC"/>
    <w:rsid w:val="00145D82"/>
    <w:rsid w:val="00147BA3"/>
    <w:rsid w:val="0015112A"/>
    <w:rsid w:val="00151AF7"/>
    <w:rsid w:val="001521DA"/>
    <w:rsid w:val="001536C9"/>
    <w:rsid w:val="00161822"/>
    <w:rsid w:val="001634F4"/>
    <w:rsid w:val="00165457"/>
    <w:rsid w:val="0016551A"/>
    <w:rsid w:val="00166054"/>
    <w:rsid w:val="0016617F"/>
    <w:rsid w:val="00167549"/>
    <w:rsid w:val="00170FF4"/>
    <w:rsid w:val="0017180F"/>
    <w:rsid w:val="00173C66"/>
    <w:rsid w:val="0017481C"/>
    <w:rsid w:val="00174EC3"/>
    <w:rsid w:val="001759CE"/>
    <w:rsid w:val="00175DC4"/>
    <w:rsid w:val="00175EB5"/>
    <w:rsid w:val="001768A2"/>
    <w:rsid w:val="0017779C"/>
    <w:rsid w:val="00180260"/>
    <w:rsid w:val="0018128E"/>
    <w:rsid w:val="00181766"/>
    <w:rsid w:val="001818BE"/>
    <w:rsid w:val="001821A9"/>
    <w:rsid w:val="00182F1E"/>
    <w:rsid w:val="00183CF7"/>
    <w:rsid w:val="001848EA"/>
    <w:rsid w:val="00185477"/>
    <w:rsid w:val="0019044E"/>
    <w:rsid w:val="001916B1"/>
    <w:rsid w:val="0019171F"/>
    <w:rsid w:val="001929C2"/>
    <w:rsid w:val="00193125"/>
    <w:rsid w:val="00194623"/>
    <w:rsid w:val="001960E3"/>
    <w:rsid w:val="00196472"/>
    <w:rsid w:val="001967B5"/>
    <w:rsid w:val="00196CBD"/>
    <w:rsid w:val="001A0729"/>
    <w:rsid w:val="001A1059"/>
    <w:rsid w:val="001A1A4E"/>
    <w:rsid w:val="001A4E7A"/>
    <w:rsid w:val="001A5DEF"/>
    <w:rsid w:val="001A6DD6"/>
    <w:rsid w:val="001B08EB"/>
    <w:rsid w:val="001B2114"/>
    <w:rsid w:val="001B2732"/>
    <w:rsid w:val="001B33C4"/>
    <w:rsid w:val="001B4718"/>
    <w:rsid w:val="001B4BB2"/>
    <w:rsid w:val="001B7F6E"/>
    <w:rsid w:val="001C2480"/>
    <w:rsid w:val="001C25AE"/>
    <w:rsid w:val="001C3B31"/>
    <w:rsid w:val="001C3D27"/>
    <w:rsid w:val="001C4EB3"/>
    <w:rsid w:val="001C52B7"/>
    <w:rsid w:val="001C5464"/>
    <w:rsid w:val="001C5B99"/>
    <w:rsid w:val="001C6257"/>
    <w:rsid w:val="001C6B83"/>
    <w:rsid w:val="001D071F"/>
    <w:rsid w:val="001D0FCD"/>
    <w:rsid w:val="001D2258"/>
    <w:rsid w:val="001D2C18"/>
    <w:rsid w:val="001D336C"/>
    <w:rsid w:val="001D4127"/>
    <w:rsid w:val="001D4DDE"/>
    <w:rsid w:val="001D5140"/>
    <w:rsid w:val="001D7753"/>
    <w:rsid w:val="001E259C"/>
    <w:rsid w:val="001E2D43"/>
    <w:rsid w:val="001E34AD"/>
    <w:rsid w:val="001E4B58"/>
    <w:rsid w:val="001E4D1A"/>
    <w:rsid w:val="001E6D80"/>
    <w:rsid w:val="001F1F23"/>
    <w:rsid w:val="001F205C"/>
    <w:rsid w:val="001F30EF"/>
    <w:rsid w:val="001F37CD"/>
    <w:rsid w:val="001F45E3"/>
    <w:rsid w:val="001F5A22"/>
    <w:rsid w:val="001F5C38"/>
    <w:rsid w:val="001F67C0"/>
    <w:rsid w:val="001F79D2"/>
    <w:rsid w:val="001F7C0C"/>
    <w:rsid w:val="00202FAC"/>
    <w:rsid w:val="0020322B"/>
    <w:rsid w:val="00204974"/>
    <w:rsid w:val="00206B50"/>
    <w:rsid w:val="0020715B"/>
    <w:rsid w:val="0020720C"/>
    <w:rsid w:val="00211F01"/>
    <w:rsid w:val="00212E3E"/>
    <w:rsid w:val="00213916"/>
    <w:rsid w:val="00214105"/>
    <w:rsid w:val="00214579"/>
    <w:rsid w:val="0021480C"/>
    <w:rsid w:val="0022019D"/>
    <w:rsid w:val="00220B78"/>
    <w:rsid w:val="00221C4A"/>
    <w:rsid w:val="002232A0"/>
    <w:rsid w:val="0022351E"/>
    <w:rsid w:val="00224A25"/>
    <w:rsid w:val="00224F0C"/>
    <w:rsid w:val="0022584C"/>
    <w:rsid w:val="002325EC"/>
    <w:rsid w:val="00233238"/>
    <w:rsid w:val="00233B5F"/>
    <w:rsid w:val="0023588F"/>
    <w:rsid w:val="00236D36"/>
    <w:rsid w:val="00236E66"/>
    <w:rsid w:val="00237A4A"/>
    <w:rsid w:val="00242531"/>
    <w:rsid w:val="00242EB2"/>
    <w:rsid w:val="0024450C"/>
    <w:rsid w:val="00245337"/>
    <w:rsid w:val="00245F99"/>
    <w:rsid w:val="002464F5"/>
    <w:rsid w:val="00246B05"/>
    <w:rsid w:val="00246C14"/>
    <w:rsid w:val="00247C4A"/>
    <w:rsid w:val="00247FC1"/>
    <w:rsid w:val="00251038"/>
    <w:rsid w:val="00251ACE"/>
    <w:rsid w:val="00251F20"/>
    <w:rsid w:val="00252776"/>
    <w:rsid w:val="00252814"/>
    <w:rsid w:val="00253BEA"/>
    <w:rsid w:val="00254E36"/>
    <w:rsid w:val="00254F53"/>
    <w:rsid w:val="002561EC"/>
    <w:rsid w:val="00260D34"/>
    <w:rsid w:val="0026192D"/>
    <w:rsid w:val="00261DFC"/>
    <w:rsid w:val="00262EC6"/>
    <w:rsid w:val="002635F7"/>
    <w:rsid w:val="0026431E"/>
    <w:rsid w:val="0026490D"/>
    <w:rsid w:val="00265070"/>
    <w:rsid w:val="002677CD"/>
    <w:rsid w:val="00272489"/>
    <w:rsid w:val="00272D0C"/>
    <w:rsid w:val="00272D29"/>
    <w:rsid w:val="00272E4C"/>
    <w:rsid w:val="002749DD"/>
    <w:rsid w:val="00275D36"/>
    <w:rsid w:val="0027770E"/>
    <w:rsid w:val="002802BC"/>
    <w:rsid w:val="0028195A"/>
    <w:rsid w:val="002836EF"/>
    <w:rsid w:val="00284A75"/>
    <w:rsid w:val="00284D06"/>
    <w:rsid w:val="002875BC"/>
    <w:rsid w:val="00291851"/>
    <w:rsid w:val="002945DB"/>
    <w:rsid w:val="0029620E"/>
    <w:rsid w:val="00296B95"/>
    <w:rsid w:val="002A08D2"/>
    <w:rsid w:val="002A1689"/>
    <w:rsid w:val="002A1F8C"/>
    <w:rsid w:val="002A2010"/>
    <w:rsid w:val="002A289E"/>
    <w:rsid w:val="002A3438"/>
    <w:rsid w:val="002A49FA"/>
    <w:rsid w:val="002A5B24"/>
    <w:rsid w:val="002A7662"/>
    <w:rsid w:val="002A7AE7"/>
    <w:rsid w:val="002B087D"/>
    <w:rsid w:val="002B213F"/>
    <w:rsid w:val="002B5CF7"/>
    <w:rsid w:val="002B7552"/>
    <w:rsid w:val="002B795A"/>
    <w:rsid w:val="002C06C7"/>
    <w:rsid w:val="002C213A"/>
    <w:rsid w:val="002C2BC1"/>
    <w:rsid w:val="002C3321"/>
    <w:rsid w:val="002C3EF1"/>
    <w:rsid w:val="002C402B"/>
    <w:rsid w:val="002C40C6"/>
    <w:rsid w:val="002C41E6"/>
    <w:rsid w:val="002C6037"/>
    <w:rsid w:val="002C73F4"/>
    <w:rsid w:val="002C7EBC"/>
    <w:rsid w:val="002D0A8A"/>
    <w:rsid w:val="002D1804"/>
    <w:rsid w:val="002D21CC"/>
    <w:rsid w:val="002D2B2D"/>
    <w:rsid w:val="002D429B"/>
    <w:rsid w:val="002D4445"/>
    <w:rsid w:val="002D4A47"/>
    <w:rsid w:val="002D5AEF"/>
    <w:rsid w:val="002D71A4"/>
    <w:rsid w:val="002E045B"/>
    <w:rsid w:val="002E0B42"/>
    <w:rsid w:val="002E10A5"/>
    <w:rsid w:val="002E11DE"/>
    <w:rsid w:val="002E338B"/>
    <w:rsid w:val="002E56A4"/>
    <w:rsid w:val="002E6085"/>
    <w:rsid w:val="002F00D8"/>
    <w:rsid w:val="002F01A9"/>
    <w:rsid w:val="002F0BCC"/>
    <w:rsid w:val="002F1137"/>
    <w:rsid w:val="002F1C99"/>
    <w:rsid w:val="002F21ED"/>
    <w:rsid w:val="002F2539"/>
    <w:rsid w:val="002F3538"/>
    <w:rsid w:val="002F36EA"/>
    <w:rsid w:val="002F4829"/>
    <w:rsid w:val="002F4D37"/>
    <w:rsid w:val="002F57AC"/>
    <w:rsid w:val="002F6ACE"/>
    <w:rsid w:val="00307922"/>
    <w:rsid w:val="00311A2F"/>
    <w:rsid w:val="00314B9D"/>
    <w:rsid w:val="00314E15"/>
    <w:rsid w:val="00315FE4"/>
    <w:rsid w:val="00316C2D"/>
    <w:rsid w:val="00316CD6"/>
    <w:rsid w:val="00316FCC"/>
    <w:rsid w:val="00317C54"/>
    <w:rsid w:val="003203D2"/>
    <w:rsid w:val="00322E93"/>
    <w:rsid w:val="0032370B"/>
    <w:rsid w:val="00324118"/>
    <w:rsid w:val="00325B5D"/>
    <w:rsid w:val="003265DD"/>
    <w:rsid w:val="00326A66"/>
    <w:rsid w:val="00331B7B"/>
    <w:rsid w:val="00332B6D"/>
    <w:rsid w:val="003340B1"/>
    <w:rsid w:val="00334BDF"/>
    <w:rsid w:val="00334C21"/>
    <w:rsid w:val="00334E79"/>
    <w:rsid w:val="0033583B"/>
    <w:rsid w:val="00336134"/>
    <w:rsid w:val="003375FA"/>
    <w:rsid w:val="00340551"/>
    <w:rsid w:val="00342205"/>
    <w:rsid w:val="0034234B"/>
    <w:rsid w:val="00343972"/>
    <w:rsid w:val="00343D5E"/>
    <w:rsid w:val="00343F7C"/>
    <w:rsid w:val="00344018"/>
    <w:rsid w:val="00345E36"/>
    <w:rsid w:val="0034615C"/>
    <w:rsid w:val="0034687D"/>
    <w:rsid w:val="00346F40"/>
    <w:rsid w:val="00351EA9"/>
    <w:rsid w:val="003542A6"/>
    <w:rsid w:val="00355BFC"/>
    <w:rsid w:val="00356E71"/>
    <w:rsid w:val="0035779B"/>
    <w:rsid w:val="00360709"/>
    <w:rsid w:val="003611F5"/>
    <w:rsid w:val="003620A4"/>
    <w:rsid w:val="00362AE4"/>
    <w:rsid w:val="00364F2D"/>
    <w:rsid w:val="00365B88"/>
    <w:rsid w:val="00365E28"/>
    <w:rsid w:val="0036709F"/>
    <w:rsid w:val="00371830"/>
    <w:rsid w:val="00372F09"/>
    <w:rsid w:val="00375CA6"/>
    <w:rsid w:val="00376C8C"/>
    <w:rsid w:val="0037788E"/>
    <w:rsid w:val="003810E0"/>
    <w:rsid w:val="003818F2"/>
    <w:rsid w:val="0038228D"/>
    <w:rsid w:val="00383107"/>
    <w:rsid w:val="00383E08"/>
    <w:rsid w:val="0038472C"/>
    <w:rsid w:val="0038491D"/>
    <w:rsid w:val="00384F19"/>
    <w:rsid w:val="00385D44"/>
    <w:rsid w:val="00387DEA"/>
    <w:rsid w:val="003914F2"/>
    <w:rsid w:val="00393400"/>
    <w:rsid w:val="00394383"/>
    <w:rsid w:val="00394C93"/>
    <w:rsid w:val="003962C4"/>
    <w:rsid w:val="003964B2"/>
    <w:rsid w:val="003A22E4"/>
    <w:rsid w:val="003A34D8"/>
    <w:rsid w:val="003A5CB2"/>
    <w:rsid w:val="003A5D13"/>
    <w:rsid w:val="003A5D7C"/>
    <w:rsid w:val="003A6E67"/>
    <w:rsid w:val="003B27D2"/>
    <w:rsid w:val="003B3168"/>
    <w:rsid w:val="003B40A1"/>
    <w:rsid w:val="003B636A"/>
    <w:rsid w:val="003C0456"/>
    <w:rsid w:val="003C19F2"/>
    <w:rsid w:val="003C21C4"/>
    <w:rsid w:val="003C2914"/>
    <w:rsid w:val="003C4829"/>
    <w:rsid w:val="003C4FD7"/>
    <w:rsid w:val="003C5D31"/>
    <w:rsid w:val="003D0133"/>
    <w:rsid w:val="003D0D7A"/>
    <w:rsid w:val="003D3FF1"/>
    <w:rsid w:val="003D4C5F"/>
    <w:rsid w:val="003D66DF"/>
    <w:rsid w:val="003D7DC6"/>
    <w:rsid w:val="003E02B6"/>
    <w:rsid w:val="003E204A"/>
    <w:rsid w:val="003E7036"/>
    <w:rsid w:val="003E79BE"/>
    <w:rsid w:val="003F0553"/>
    <w:rsid w:val="003F11F9"/>
    <w:rsid w:val="003F314A"/>
    <w:rsid w:val="003F6BB2"/>
    <w:rsid w:val="003F7ADD"/>
    <w:rsid w:val="00400E25"/>
    <w:rsid w:val="00401285"/>
    <w:rsid w:val="00402AB5"/>
    <w:rsid w:val="00403653"/>
    <w:rsid w:val="004049E9"/>
    <w:rsid w:val="004054E4"/>
    <w:rsid w:val="00405C3B"/>
    <w:rsid w:val="004104F8"/>
    <w:rsid w:val="00410C2F"/>
    <w:rsid w:val="004119B5"/>
    <w:rsid w:val="00414433"/>
    <w:rsid w:val="004154B1"/>
    <w:rsid w:val="00415A50"/>
    <w:rsid w:val="004164D6"/>
    <w:rsid w:val="00416E45"/>
    <w:rsid w:val="004215FD"/>
    <w:rsid w:val="004219AC"/>
    <w:rsid w:val="00422003"/>
    <w:rsid w:val="004230B0"/>
    <w:rsid w:val="0042700E"/>
    <w:rsid w:val="004272A0"/>
    <w:rsid w:val="00432414"/>
    <w:rsid w:val="0043332B"/>
    <w:rsid w:val="004340D5"/>
    <w:rsid w:val="004341C0"/>
    <w:rsid w:val="00434DC6"/>
    <w:rsid w:val="00437314"/>
    <w:rsid w:val="00437858"/>
    <w:rsid w:val="00440BF2"/>
    <w:rsid w:val="0044281A"/>
    <w:rsid w:val="00442D55"/>
    <w:rsid w:val="00443E10"/>
    <w:rsid w:val="0044435E"/>
    <w:rsid w:val="00445FFE"/>
    <w:rsid w:val="00446E0C"/>
    <w:rsid w:val="00446E2C"/>
    <w:rsid w:val="004506D7"/>
    <w:rsid w:val="0045095C"/>
    <w:rsid w:val="00453D85"/>
    <w:rsid w:val="0045402C"/>
    <w:rsid w:val="00456EB0"/>
    <w:rsid w:val="004574D0"/>
    <w:rsid w:val="00457BA8"/>
    <w:rsid w:val="004608C9"/>
    <w:rsid w:val="00462071"/>
    <w:rsid w:val="00462571"/>
    <w:rsid w:val="00464537"/>
    <w:rsid w:val="00466249"/>
    <w:rsid w:val="00467047"/>
    <w:rsid w:val="00467A68"/>
    <w:rsid w:val="0047198D"/>
    <w:rsid w:val="004723D5"/>
    <w:rsid w:val="00472885"/>
    <w:rsid w:val="004728AE"/>
    <w:rsid w:val="00474BE3"/>
    <w:rsid w:val="00476073"/>
    <w:rsid w:val="00480145"/>
    <w:rsid w:val="00480739"/>
    <w:rsid w:val="0048088D"/>
    <w:rsid w:val="0048135B"/>
    <w:rsid w:val="00481475"/>
    <w:rsid w:val="0048357D"/>
    <w:rsid w:val="00483E9C"/>
    <w:rsid w:val="00484E9E"/>
    <w:rsid w:val="00485D82"/>
    <w:rsid w:val="00486975"/>
    <w:rsid w:val="0048798B"/>
    <w:rsid w:val="00487AE0"/>
    <w:rsid w:val="00490BB9"/>
    <w:rsid w:val="00496B02"/>
    <w:rsid w:val="00496B52"/>
    <w:rsid w:val="004A0A6E"/>
    <w:rsid w:val="004A1229"/>
    <w:rsid w:val="004A1783"/>
    <w:rsid w:val="004A2326"/>
    <w:rsid w:val="004A4716"/>
    <w:rsid w:val="004A4FA2"/>
    <w:rsid w:val="004A597F"/>
    <w:rsid w:val="004A6C80"/>
    <w:rsid w:val="004B0C13"/>
    <w:rsid w:val="004B0CEA"/>
    <w:rsid w:val="004B3DF9"/>
    <w:rsid w:val="004B443F"/>
    <w:rsid w:val="004B44D7"/>
    <w:rsid w:val="004B48DF"/>
    <w:rsid w:val="004B50DE"/>
    <w:rsid w:val="004C1020"/>
    <w:rsid w:val="004C139F"/>
    <w:rsid w:val="004C36A6"/>
    <w:rsid w:val="004C397D"/>
    <w:rsid w:val="004C3DD6"/>
    <w:rsid w:val="004C4C4C"/>
    <w:rsid w:val="004C4F4E"/>
    <w:rsid w:val="004C5BCF"/>
    <w:rsid w:val="004C5EDF"/>
    <w:rsid w:val="004C7971"/>
    <w:rsid w:val="004C7C3F"/>
    <w:rsid w:val="004D3E3B"/>
    <w:rsid w:val="004D4751"/>
    <w:rsid w:val="004D58DA"/>
    <w:rsid w:val="004D5F1D"/>
    <w:rsid w:val="004D72E3"/>
    <w:rsid w:val="004E04B7"/>
    <w:rsid w:val="004E0DB7"/>
    <w:rsid w:val="004E173B"/>
    <w:rsid w:val="004E1BE5"/>
    <w:rsid w:val="004E2208"/>
    <w:rsid w:val="004E338A"/>
    <w:rsid w:val="004E4AA0"/>
    <w:rsid w:val="004E6A8C"/>
    <w:rsid w:val="004F0DC7"/>
    <w:rsid w:val="004F0FF1"/>
    <w:rsid w:val="004F10FB"/>
    <w:rsid w:val="004F157B"/>
    <w:rsid w:val="004F2E94"/>
    <w:rsid w:val="004F4055"/>
    <w:rsid w:val="004F4D74"/>
    <w:rsid w:val="004F54B1"/>
    <w:rsid w:val="004F660B"/>
    <w:rsid w:val="004F6E66"/>
    <w:rsid w:val="004F6F30"/>
    <w:rsid w:val="0050217E"/>
    <w:rsid w:val="00504933"/>
    <w:rsid w:val="00504959"/>
    <w:rsid w:val="00505125"/>
    <w:rsid w:val="00505FAB"/>
    <w:rsid w:val="00506462"/>
    <w:rsid w:val="00510645"/>
    <w:rsid w:val="00511EE9"/>
    <w:rsid w:val="0051202F"/>
    <w:rsid w:val="005124BA"/>
    <w:rsid w:val="0051316D"/>
    <w:rsid w:val="00513AC9"/>
    <w:rsid w:val="005144F7"/>
    <w:rsid w:val="00515198"/>
    <w:rsid w:val="005169B3"/>
    <w:rsid w:val="005169D1"/>
    <w:rsid w:val="00516A3B"/>
    <w:rsid w:val="00517AC5"/>
    <w:rsid w:val="0052063A"/>
    <w:rsid w:val="00521223"/>
    <w:rsid w:val="005229B7"/>
    <w:rsid w:val="00522F94"/>
    <w:rsid w:val="00523488"/>
    <w:rsid w:val="00524A23"/>
    <w:rsid w:val="005253E2"/>
    <w:rsid w:val="00525A4C"/>
    <w:rsid w:val="00525A94"/>
    <w:rsid w:val="00531357"/>
    <w:rsid w:val="005349FB"/>
    <w:rsid w:val="00535A36"/>
    <w:rsid w:val="005367CE"/>
    <w:rsid w:val="00536B6C"/>
    <w:rsid w:val="00540F64"/>
    <w:rsid w:val="005411C3"/>
    <w:rsid w:val="00541E0D"/>
    <w:rsid w:val="0054606F"/>
    <w:rsid w:val="005467E4"/>
    <w:rsid w:val="00547273"/>
    <w:rsid w:val="005508E4"/>
    <w:rsid w:val="005537A4"/>
    <w:rsid w:val="00553F48"/>
    <w:rsid w:val="005574A0"/>
    <w:rsid w:val="00561822"/>
    <w:rsid w:val="00562943"/>
    <w:rsid w:val="0056470C"/>
    <w:rsid w:val="00564E50"/>
    <w:rsid w:val="00565E43"/>
    <w:rsid w:val="005679B5"/>
    <w:rsid w:val="00567ACB"/>
    <w:rsid w:val="0057184C"/>
    <w:rsid w:val="00572320"/>
    <w:rsid w:val="00572CF2"/>
    <w:rsid w:val="00573007"/>
    <w:rsid w:val="005775EB"/>
    <w:rsid w:val="005815C7"/>
    <w:rsid w:val="005830BE"/>
    <w:rsid w:val="00584258"/>
    <w:rsid w:val="00585AD4"/>
    <w:rsid w:val="0058660E"/>
    <w:rsid w:val="00587138"/>
    <w:rsid w:val="00591868"/>
    <w:rsid w:val="00591B82"/>
    <w:rsid w:val="00591C86"/>
    <w:rsid w:val="00591E66"/>
    <w:rsid w:val="00592631"/>
    <w:rsid w:val="005942F9"/>
    <w:rsid w:val="0059605D"/>
    <w:rsid w:val="005964CF"/>
    <w:rsid w:val="00596BF4"/>
    <w:rsid w:val="005A012D"/>
    <w:rsid w:val="005A1EAB"/>
    <w:rsid w:val="005A25BC"/>
    <w:rsid w:val="005A2E2F"/>
    <w:rsid w:val="005A2F2A"/>
    <w:rsid w:val="005B0ABA"/>
    <w:rsid w:val="005B23DA"/>
    <w:rsid w:val="005B262F"/>
    <w:rsid w:val="005B2DCE"/>
    <w:rsid w:val="005B3EA1"/>
    <w:rsid w:val="005B440E"/>
    <w:rsid w:val="005B5199"/>
    <w:rsid w:val="005B6483"/>
    <w:rsid w:val="005B736D"/>
    <w:rsid w:val="005B7B0E"/>
    <w:rsid w:val="005C1D3C"/>
    <w:rsid w:val="005C3F5A"/>
    <w:rsid w:val="005C4683"/>
    <w:rsid w:val="005C4A72"/>
    <w:rsid w:val="005C5207"/>
    <w:rsid w:val="005C7261"/>
    <w:rsid w:val="005C7833"/>
    <w:rsid w:val="005D09C2"/>
    <w:rsid w:val="005D287A"/>
    <w:rsid w:val="005D3D16"/>
    <w:rsid w:val="005D413E"/>
    <w:rsid w:val="005D561E"/>
    <w:rsid w:val="005E1FCB"/>
    <w:rsid w:val="005E2219"/>
    <w:rsid w:val="005E47D8"/>
    <w:rsid w:val="005E73A5"/>
    <w:rsid w:val="005F0CDC"/>
    <w:rsid w:val="005F1A04"/>
    <w:rsid w:val="005F5F21"/>
    <w:rsid w:val="005F6544"/>
    <w:rsid w:val="005F7250"/>
    <w:rsid w:val="005F7653"/>
    <w:rsid w:val="0060116B"/>
    <w:rsid w:val="006014FE"/>
    <w:rsid w:val="00604E0E"/>
    <w:rsid w:val="006060A7"/>
    <w:rsid w:val="00607C01"/>
    <w:rsid w:val="00607E71"/>
    <w:rsid w:val="00610EC0"/>
    <w:rsid w:val="00612CCA"/>
    <w:rsid w:val="0061308C"/>
    <w:rsid w:val="00613CED"/>
    <w:rsid w:val="006150D4"/>
    <w:rsid w:val="00617459"/>
    <w:rsid w:val="0061746D"/>
    <w:rsid w:val="00617A8A"/>
    <w:rsid w:val="006219B0"/>
    <w:rsid w:val="006219BE"/>
    <w:rsid w:val="00621F6F"/>
    <w:rsid w:val="006227D5"/>
    <w:rsid w:val="00622AD7"/>
    <w:rsid w:val="0062422F"/>
    <w:rsid w:val="00624830"/>
    <w:rsid w:val="00624C4F"/>
    <w:rsid w:val="006257CA"/>
    <w:rsid w:val="00625FA5"/>
    <w:rsid w:val="00626CC7"/>
    <w:rsid w:val="00630218"/>
    <w:rsid w:val="00631644"/>
    <w:rsid w:val="0063170A"/>
    <w:rsid w:val="0063209D"/>
    <w:rsid w:val="006323EE"/>
    <w:rsid w:val="00633D62"/>
    <w:rsid w:val="0063438F"/>
    <w:rsid w:val="00634527"/>
    <w:rsid w:val="00634A31"/>
    <w:rsid w:val="00640FD5"/>
    <w:rsid w:val="006413CC"/>
    <w:rsid w:val="00641B3E"/>
    <w:rsid w:val="0064347A"/>
    <w:rsid w:val="006442B8"/>
    <w:rsid w:val="00645DB5"/>
    <w:rsid w:val="00646F83"/>
    <w:rsid w:val="006472F2"/>
    <w:rsid w:val="006475B6"/>
    <w:rsid w:val="00647894"/>
    <w:rsid w:val="00653A77"/>
    <w:rsid w:val="0065481E"/>
    <w:rsid w:val="00661B42"/>
    <w:rsid w:val="0066292B"/>
    <w:rsid w:val="00662EFA"/>
    <w:rsid w:val="0066345E"/>
    <w:rsid w:val="00667F6A"/>
    <w:rsid w:val="006715D0"/>
    <w:rsid w:val="006717F8"/>
    <w:rsid w:val="00672618"/>
    <w:rsid w:val="006739D0"/>
    <w:rsid w:val="00676908"/>
    <w:rsid w:val="00682F3B"/>
    <w:rsid w:val="00686185"/>
    <w:rsid w:val="006871A5"/>
    <w:rsid w:val="00687956"/>
    <w:rsid w:val="00690993"/>
    <w:rsid w:val="00691006"/>
    <w:rsid w:val="006930F8"/>
    <w:rsid w:val="00694D58"/>
    <w:rsid w:val="006A2695"/>
    <w:rsid w:val="006A2719"/>
    <w:rsid w:val="006A2F3B"/>
    <w:rsid w:val="006A36E0"/>
    <w:rsid w:val="006A5769"/>
    <w:rsid w:val="006A5FC5"/>
    <w:rsid w:val="006A6AC3"/>
    <w:rsid w:val="006B46D5"/>
    <w:rsid w:val="006B6D62"/>
    <w:rsid w:val="006C0B88"/>
    <w:rsid w:val="006C0DED"/>
    <w:rsid w:val="006C0EBA"/>
    <w:rsid w:val="006C1F73"/>
    <w:rsid w:val="006C2FFF"/>
    <w:rsid w:val="006C318A"/>
    <w:rsid w:val="006C39C8"/>
    <w:rsid w:val="006C3FF8"/>
    <w:rsid w:val="006C4C09"/>
    <w:rsid w:val="006C4F12"/>
    <w:rsid w:val="006C53B5"/>
    <w:rsid w:val="006C73AA"/>
    <w:rsid w:val="006D4CD2"/>
    <w:rsid w:val="006D5320"/>
    <w:rsid w:val="006D67F8"/>
    <w:rsid w:val="006D6D83"/>
    <w:rsid w:val="006D70FA"/>
    <w:rsid w:val="006D773B"/>
    <w:rsid w:val="006E0309"/>
    <w:rsid w:val="006E0948"/>
    <w:rsid w:val="006E355F"/>
    <w:rsid w:val="006E5196"/>
    <w:rsid w:val="006E52AF"/>
    <w:rsid w:val="006E558E"/>
    <w:rsid w:val="006E5804"/>
    <w:rsid w:val="006E68AD"/>
    <w:rsid w:val="006E6D05"/>
    <w:rsid w:val="006F04A4"/>
    <w:rsid w:val="006F1DAB"/>
    <w:rsid w:val="006F1F18"/>
    <w:rsid w:val="006F25E2"/>
    <w:rsid w:val="006F3019"/>
    <w:rsid w:val="006F3DF5"/>
    <w:rsid w:val="006F44FA"/>
    <w:rsid w:val="006F4FAA"/>
    <w:rsid w:val="006F51B2"/>
    <w:rsid w:val="006F5BCF"/>
    <w:rsid w:val="006F65FE"/>
    <w:rsid w:val="006F6660"/>
    <w:rsid w:val="00700A8E"/>
    <w:rsid w:val="00701A3F"/>
    <w:rsid w:val="00702ED6"/>
    <w:rsid w:val="0070404C"/>
    <w:rsid w:val="0070439C"/>
    <w:rsid w:val="00704690"/>
    <w:rsid w:val="0070525B"/>
    <w:rsid w:val="0070564C"/>
    <w:rsid w:val="007069A0"/>
    <w:rsid w:val="007071C6"/>
    <w:rsid w:val="00707B57"/>
    <w:rsid w:val="0071011D"/>
    <w:rsid w:val="007103D9"/>
    <w:rsid w:val="0071346C"/>
    <w:rsid w:val="0071358A"/>
    <w:rsid w:val="007139C3"/>
    <w:rsid w:val="00714E2B"/>
    <w:rsid w:val="0071514D"/>
    <w:rsid w:val="00715434"/>
    <w:rsid w:val="007157BD"/>
    <w:rsid w:val="00716606"/>
    <w:rsid w:val="007167C2"/>
    <w:rsid w:val="00717485"/>
    <w:rsid w:val="007215D3"/>
    <w:rsid w:val="0072213D"/>
    <w:rsid w:val="007222F4"/>
    <w:rsid w:val="00722A2B"/>
    <w:rsid w:val="007235C8"/>
    <w:rsid w:val="00724BB7"/>
    <w:rsid w:val="007250BB"/>
    <w:rsid w:val="00725234"/>
    <w:rsid w:val="007262C3"/>
    <w:rsid w:val="007263DD"/>
    <w:rsid w:val="007269E6"/>
    <w:rsid w:val="0072704B"/>
    <w:rsid w:val="0073003B"/>
    <w:rsid w:val="00730C9C"/>
    <w:rsid w:val="00732210"/>
    <w:rsid w:val="00732370"/>
    <w:rsid w:val="00732D30"/>
    <w:rsid w:val="00733B42"/>
    <w:rsid w:val="00734DB6"/>
    <w:rsid w:val="007411DA"/>
    <w:rsid w:val="0074152A"/>
    <w:rsid w:val="00742640"/>
    <w:rsid w:val="007440CA"/>
    <w:rsid w:val="00744DDB"/>
    <w:rsid w:val="007474BF"/>
    <w:rsid w:val="00747FA7"/>
    <w:rsid w:val="00750C60"/>
    <w:rsid w:val="00751C89"/>
    <w:rsid w:val="007524CA"/>
    <w:rsid w:val="00752E07"/>
    <w:rsid w:val="00752FF9"/>
    <w:rsid w:val="007547F5"/>
    <w:rsid w:val="00754C8F"/>
    <w:rsid w:val="00756A67"/>
    <w:rsid w:val="007577D2"/>
    <w:rsid w:val="00760E50"/>
    <w:rsid w:val="00760E59"/>
    <w:rsid w:val="0076112D"/>
    <w:rsid w:val="0076121E"/>
    <w:rsid w:val="007618C2"/>
    <w:rsid w:val="007628EE"/>
    <w:rsid w:val="00763606"/>
    <w:rsid w:val="00764654"/>
    <w:rsid w:val="007656FD"/>
    <w:rsid w:val="00765E10"/>
    <w:rsid w:val="00766CE4"/>
    <w:rsid w:val="007705B7"/>
    <w:rsid w:val="007709A2"/>
    <w:rsid w:val="0077151D"/>
    <w:rsid w:val="007716C0"/>
    <w:rsid w:val="0077341E"/>
    <w:rsid w:val="00773D43"/>
    <w:rsid w:val="00774A0F"/>
    <w:rsid w:val="00777324"/>
    <w:rsid w:val="00777668"/>
    <w:rsid w:val="00777D30"/>
    <w:rsid w:val="00777F0B"/>
    <w:rsid w:val="00781AAA"/>
    <w:rsid w:val="00781C3B"/>
    <w:rsid w:val="007826E1"/>
    <w:rsid w:val="00786845"/>
    <w:rsid w:val="00786882"/>
    <w:rsid w:val="007909A7"/>
    <w:rsid w:val="00792ECD"/>
    <w:rsid w:val="00796902"/>
    <w:rsid w:val="0079721D"/>
    <w:rsid w:val="00797DF1"/>
    <w:rsid w:val="007A0300"/>
    <w:rsid w:val="007A2CB4"/>
    <w:rsid w:val="007A4672"/>
    <w:rsid w:val="007A640A"/>
    <w:rsid w:val="007A65C5"/>
    <w:rsid w:val="007A7816"/>
    <w:rsid w:val="007B1754"/>
    <w:rsid w:val="007B1B39"/>
    <w:rsid w:val="007B68D8"/>
    <w:rsid w:val="007B799D"/>
    <w:rsid w:val="007C01A1"/>
    <w:rsid w:val="007C2070"/>
    <w:rsid w:val="007C2642"/>
    <w:rsid w:val="007C2B69"/>
    <w:rsid w:val="007C35AE"/>
    <w:rsid w:val="007C4164"/>
    <w:rsid w:val="007C4612"/>
    <w:rsid w:val="007C5CC4"/>
    <w:rsid w:val="007C6945"/>
    <w:rsid w:val="007C6D31"/>
    <w:rsid w:val="007C72DD"/>
    <w:rsid w:val="007D0FA7"/>
    <w:rsid w:val="007D13EF"/>
    <w:rsid w:val="007D1B94"/>
    <w:rsid w:val="007D2330"/>
    <w:rsid w:val="007D239D"/>
    <w:rsid w:val="007D44F0"/>
    <w:rsid w:val="007D4D20"/>
    <w:rsid w:val="007D5B99"/>
    <w:rsid w:val="007E07FA"/>
    <w:rsid w:val="007E0949"/>
    <w:rsid w:val="007E0C6E"/>
    <w:rsid w:val="007E4F34"/>
    <w:rsid w:val="007E57FB"/>
    <w:rsid w:val="007E5A79"/>
    <w:rsid w:val="007E785A"/>
    <w:rsid w:val="007E79F9"/>
    <w:rsid w:val="007F0015"/>
    <w:rsid w:val="007F066C"/>
    <w:rsid w:val="007F1D57"/>
    <w:rsid w:val="007F2645"/>
    <w:rsid w:val="007F3789"/>
    <w:rsid w:val="00802347"/>
    <w:rsid w:val="008052D5"/>
    <w:rsid w:val="0080533F"/>
    <w:rsid w:val="008057E3"/>
    <w:rsid w:val="00806678"/>
    <w:rsid w:val="008123F1"/>
    <w:rsid w:val="00813A2D"/>
    <w:rsid w:val="00815548"/>
    <w:rsid w:val="0081569E"/>
    <w:rsid w:val="008203F0"/>
    <w:rsid w:val="00820CFF"/>
    <w:rsid w:val="008235E6"/>
    <w:rsid w:val="0082388A"/>
    <w:rsid w:val="00824CB2"/>
    <w:rsid w:val="0082701B"/>
    <w:rsid w:val="00827D4C"/>
    <w:rsid w:val="00827DA4"/>
    <w:rsid w:val="00830414"/>
    <w:rsid w:val="008309A3"/>
    <w:rsid w:val="0083134C"/>
    <w:rsid w:val="00832D5B"/>
    <w:rsid w:val="008344BF"/>
    <w:rsid w:val="00835E96"/>
    <w:rsid w:val="00840D58"/>
    <w:rsid w:val="00841368"/>
    <w:rsid w:val="008424C5"/>
    <w:rsid w:val="00842B86"/>
    <w:rsid w:val="00843070"/>
    <w:rsid w:val="00843D51"/>
    <w:rsid w:val="00844CEC"/>
    <w:rsid w:val="00847438"/>
    <w:rsid w:val="008478C0"/>
    <w:rsid w:val="008524BA"/>
    <w:rsid w:val="0085266E"/>
    <w:rsid w:val="00853BEE"/>
    <w:rsid w:val="0085581E"/>
    <w:rsid w:val="00857398"/>
    <w:rsid w:val="00857BDA"/>
    <w:rsid w:val="00860588"/>
    <w:rsid w:val="00862FAB"/>
    <w:rsid w:val="008639D9"/>
    <w:rsid w:val="008652BC"/>
    <w:rsid w:val="00867D1F"/>
    <w:rsid w:val="00870AD2"/>
    <w:rsid w:val="00870FEF"/>
    <w:rsid w:val="00871343"/>
    <w:rsid w:val="00874C82"/>
    <w:rsid w:val="00874EA2"/>
    <w:rsid w:val="00874FD9"/>
    <w:rsid w:val="00877283"/>
    <w:rsid w:val="00880D97"/>
    <w:rsid w:val="008811BB"/>
    <w:rsid w:val="00881E80"/>
    <w:rsid w:val="00882209"/>
    <w:rsid w:val="00883E60"/>
    <w:rsid w:val="00885270"/>
    <w:rsid w:val="00886B24"/>
    <w:rsid w:val="00892533"/>
    <w:rsid w:val="00893352"/>
    <w:rsid w:val="00894164"/>
    <w:rsid w:val="0089451D"/>
    <w:rsid w:val="00894AD5"/>
    <w:rsid w:val="008954C5"/>
    <w:rsid w:val="00896443"/>
    <w:rsid w:val="008970D5"/>
    <w:rsid w:val="00897AAA"/>
    <w:rsid w:val="008A1BBC"/>
    <w:rsid w:val="008A5155"/>
    <w:rsid w:val="008A725E"/>
    <w:rsid w:val="008B0E71"/>
    <w:rsid w:val="008B6BB8"/>
    <w:rsid w:val="008C0D98"/>
    <w:rsid w:val="008C3DD2"/>
    <w:rsid w:val="008C4232"/>
    <w:rsid w:val="008C64AF"/>
    <w:rsid w:val="008C74E3"/>
    <w:rsid w:val="008C7B46"/>
    <w:rsid w:val="008D0CAB"/>
    <w:rsid w:val="008D1430"/>
    <w:rsid w:val="008D1D3E"/>
    <w:rsid w:val="008D2A61"/>
    <w:rsid w:val="008D3C65"/>
    <w:rsid w:val="008D3F30"/>
    <w:rsid w:val="008D5968"/>
    <w:rsid w:val="008D5FC3"/>
    <w:rsid w:val="008D6357"/>
    <w:rsid w:val="008D6ADB"/>
    <w:rsid w:val="008E186F"/>
    <w:rsid w:val="008E2193"/>
    <w:rsid w:val="008E2B26"/>
    <w:rsid w:val="008E4046"/>
    <w:rsid w:val="008E4B47"/>
    <w:rsid w:val="008E4D98"/>
    <w:rsid w:val="008E4F55"/>
    <w:rsid w:val="008E6529"/>
    <w:rsid w:val="008E68ED"/>
    <w:rsid w:val="008E6C4D"/>
    <w:rsid w:val="008E6D7A"/>
    <w:rsid w:val="008E73D4"/>
    <w:rsid w:val="008E7C70"/>
    <w:rsid w:val="008F4CC6"/>
    <w:rsid w:val="008F5761"/>
    <w:rsid w:val="008F5C69"/>
    <w:rsid w:val="008F637A"/>
    <w:rsid w:val="008F6716"/>
    <w:rsid w:val="008F7792"/>
    <w:rsid w:val="008F7AAD"/>
    <w:rsid w:val="008F7F8F"/>
    <w:rsid w:val="009000A1"/>
    <w:rsid w:val="009006E7"/>
    <w:rsid w:val="00901111"/>
    <w:rsid w:val="00901336"/>
    <w:rsid w:val="009029E3"/>
    <w:rsid w:val="00902B5A"/>
    <w:rsid w:val="00902C0B"/>
    <w:rsid w:val="00902F4D"/>
    <w:rsid w:val="00903F63"/>
    <w:rsid w:val="00904154"/>
    <w:rsid w:val="009065F2"/>
    <w:rsid w:val="00906C19"/>
    <w:rsid w:val="00910687"/>
    <w:rsid w:val="0091154E"/>
    <w:rsid w:val="00911719"/>
    <w:rsid w:val="0091381A"/>
    <w:rsid w:val="00913E1C"/>
    <w:rsid w:val="00914A72"/>
    <w:rsid w:val="009151E5"/>
    <w:rsid w:val="00915CFD"/>
    <w:rsid w:val="00917007"/>
    <w:rsid w:val="009200CA"/>
    <w:rsid w:val="009203E8"/>
    <w:rsid w:val="009205BA"/>
    <w:rsid w:val="0092060A"/>
    <w:rsid w:val="00922CAF"/>
    <w:rsid w:val="009231AD"/>
    <w:rsid w:val="00923F47"/>
    <w:rsid w:val="00924332"/>
    <w:rsid w:val="00924FCD"/>
    <w:rsid w:val="00925229"/>
    <w:rsid w:val="00926DAE"/>
    <w:rsid w:val="00930ED5"/>
    <w:rsid w:val="009315D5"/>
    <w:rsid w:val="00932522"/>
    <w:rsid w:val="009325D3"/>
    <w:rsid w:val="00932CB3"/>
    <w:rsid w:val="00933310"/>
    <w:rsid w:val="009338CB"/>
    <w:rsid w:val="009340C8"/>
    <w:rsid w:val="00934615"/>
    <w:rsid w:val="009350AC"/>
    <w:rsid w:val="0093526E"/>
    <w:rsid w:val="00935670"/>
    <w:rsid w:val="00937353"/>
    <w:rsid w:val="009374D1"/>
    <w:rsid w:val="0094013D"/>
    <w:rsid w:val="00940267"/>
    <w:rsid w:val="00940678"/>
    <w:rsid w:val="00941425"/>
    <w:rsid w:val="00944E89"/>
    <w:rsid w:val="009450AA"/>
    <w:rsid w:val="00945435"/>
    <w:rsid w:val="00946587"/>
    <w:rsid w:val="0094775F"/>
    <w:rsid w:val="00951856"/>
    <w:rsid w:val="00953372"/>
    <w:rsid w:val="009536F1"/>
    <w:rsid w:val="00956163"/>
    <w:rsid w:val="00956B15"/>
    <w:rsid w:val="0095707A"/>
    <w:rsid w:val="009574FA"/>
    <w:rsid w:val="00957EED"/>
    <w:rsid w:val="009606D3"/>
    <w:rsid w:val="00962446"/>
    <w:rsid w:val="0096261F"/>
    <w:rsid w:val="009632D2"/>
    <w:rsid w:val="009640AD"/>
    <w:rsid w:val="00964591"/>
    <w:rsid w:val="00964A36"/>
    <w:rsid w:val="00965CF4"/>
    <w:rsid w:val="009660D2"/>
    <w:rsid w:val="00970019"/>
    <w:rsid w:val="0097012D"/>
    <w:rsid w:val="009706D4"/>
    <w:rsid w:val="009717E5"/>
    <w:rsid w:val="00971F99"/>
    <w:rsid w:val="009736FD"/>
    <w:rsid w:val="00973E02"/>
    <w:rsid w:val="0097584A"/>
    <w:rsid w:val="00980732"/>
    <w:rsid w:val="0098085C"/>
    <w:rsid w:val="009818B5"/>
    <w:rsid w:val="0098209E"/>
    <w:rsid w:val="009825AF"/>
    <w:rsid w:val="00982ACA"/>
    <w:rsid w:val="009835B2"/>
    <w:rsid w:val="00984742"/>
    <w:rsid w:val="009948A6"/>
    <w:rsid w:val="00996964"/>
    <w:rsid w:val="00997283"/>
    <w:rsid w:val="00997F3B"/>
    <w:rsid w:val="009A19D9"/>
    <w:rsid w:val="009A2BF6"/>
    <w:rsid w:val="009A2C31"/>
    <w:rsid w:val="009A6D5C"/>
    <w:rsid w:val="009A7DF7"/>
    <w:rsid w:val="009A7E38"/>
    <w:rsid w:val="009B3D71"/>
    <w:rsid w:val="009B3F34"/>
    <w:rsid w:val="009B661E"/>
    <w:rsid w:val="009C17E0"/>
    <w:rsid w:val="009C3E20"/>
    <w:rsid w:val="009C526A"/>
    <w:rsid w:val="009C685E"/>
    <w:rsid w:val="009C6B20"/>
    <w:rsid w:val="009C6D1C"/>
    <w:rsid w:val="009D024C"/>
    <w:rsid w:val="009D10A4"/>
    <w:rsid w:val="009D20C6"/>
    <w:rsid w:val="009D5308"/>
    <w:rsid w:val="009D563F"/>
    <w:rsid w:val="009D5D52"/>
    <w:rsid w:val="009D670C"/>
    <w:rsid w:val="009E2CB9"/>
    <w:rsid w:val="009E4BCD"/>
    <w:rsid w:val="009E56A8"/>
    <w:rsid w:val="009E57EA"/>
    <w:rsid w:val="009E5878"/>
    <w:rsid w:val="009E62F2"/>
    <w:rsid w:val="009E64BA"/>
    <w:rsid w:val="009E6744"/>
    <w:rsid w:val="009E67E5"/>
    <w:rsid w:val="009F0CA8"/>
    <w:rsid w:val="009F1B8D"/>
    <w:rsid w:val="009F304F"/>
    <w:rsid w:val="009F4FEB"/>
    <w:rsid w:val="009F5E60"/>
    <w:rsid w:val="009F637D"/>
    <w:rsid w:val="009F64E1"/>
    <w:rsid w:val="009F680D"/>
    <w:rsid w:val="009F7395"/>
    <w:rsid w:val="00A0256E"/>
    <w:rsid w:val="00A04A29"/>
    <w:rsid w:val="00A1048F"/>
    <w:rsid w:val="00A10680"/>
    <w:rsid w:val="00A129F2"/>
    <w:rsid w:val="00A12A24"/>
    <w:rsid w:val="00A15704"/>
    <w:rsid w:val="00A159EF"/>
    <w:rsid w:val="00A15B9C"/>
    <w:rsid w:val="00A17E2E"/>
    <w:rsid w:val="00A226E1"/>
    <w:rsid w:val="00A2286F"/>
    <w:rsid w:val="00A242E4"/>
    <w:rsid w:val="00A24AB3"/>
    <w:rsid w:val="00A25C71"/>
    <w:rsid w:val="00A25FB4"/>
    <w:rsid w:val="00A26178"/>
    <w:rsid w:val="00A26574"/>
    <w:rsid w:val="00A27C60"/>
    <w:rsid w:val="00A31208"/>
    <w:rsid w:val="00A313DB"/>
    <w:rsid w:val="00A32E7B"/>
    <w:rsid w:val="00A3515D"/>
    <w:rsid w:val="00A35847"/>
    <w:rsid w:val="00A3728E"/>
    <w:rsid w:val="00A40D2C"/>
    <w:rsid w:val="00A40DD9"/>
    <w:rsid w:val="00A41505"/>
    <w:rsid w:val="00A41F77"/>
    <w:rsid w:val="00A42492"/>
    <w:rsid w:val="00A444E4"/>
    <w:rsid w:val="00A44503"/>
    <w:rsid w:val="00A456EC"/>
    <w:rsid w:val="00A466B8"/>
    <w:rsid w:val="00A47C1B"/>
    <w:rsid w:val="00A52A2E"/>
    <w:rsid w:val="00A52EF1"/>
    <w:rsid w:val="00A5341C"/>
    <w:rsid w:val="00A5473A"/>
    <w:rsid w:val="00A547CC"/>
    <w:rsid w:val="00A55AC6"/>
    <w:rsid w:val="00A55FC7"/>
    <w:rsid w:val="00A57E90"/>
    <w:rsid w:val="00A6130C"/>
    <w:rsid w:val="00A620AE"/>
    <w:rsid w:val="00A6258F"/>
    <w:rsid w:val="00A65233"/>
    <w:rsid w:val="00A6631E"/>
    <w:rsid w:val="00A706DC"/>
    <w:rsid w:val="00A72B83"/>
    <w:rsid w:val="00A7389F"/>
    <w:rsid w:val="00A74A6D"/>
    <w:rsid w:val="00A74A87"/>
    <w:rsid w:val="00A75A5E"/>
    <w:rsid w:val="00A82198"/>
    <w:rsid w:val="00A847C8"/>
    <w:rsid w:val="00A84ED3"/>
    <w:rsid w:val="00A85A6E"/>
    <w:rsid w:val="00A87ED0"/>
    <w:rsid w:val="00A900AD"/>
    <w:rsid w:val="00A90291"/>
    <w:rsid w:val="00A904A4"/>
    <w:rsid w:val="00A9127E"/>
    <w:rsid w:val="00A9338D"/>
    <w:rsid w:val="00A961DD"/>
    <w:rsid w:val="00A969B7"/>
    <w:rsid w:val="00A97A96"/>
    <w:rsid w:val="00AA02BB"/>
    <w:rsid w:val="00AA0E49"/>
    <w:rsid w:val="00AA2751"/>
    <w:rsid w:val="00AA28C3"/>
    <w:rsid w:val="00AA4020"/>
    <w:rsid w:val="00AA46B4"/>
    <w:rsid w:val="00AA5696"/>
    <w:rsid w:val="00AA68F3"/>
    <w:rsid w:val="00AA6A40"/>
    <w:rsid w:val="00AA7D79"/>
    <w:rsid w:val="00AB0040"/>
    <w:rsid w:val="00AB1B7E"/>
    <w:rsid w:val="00AB1D7B"/>
    <w:rsid w:val="00AB4893"/>
    <w:rsid w:val="00AB68FA"/>
    <w:rsid w:val="00AC06D1"/>
    <w:rsid w:val="00AC2D92"/>
    <w:rsid w:val="00AC2E20"/>
    <w:rsid w:val="00AC414C"/>
    <w:rsid w:val="00AC41C0"/>
    <w:rsid w:val="00AC508B"/>
    <w:rsid w:val="00AC5BAB"/>
    <w:rsid w:val="00AC633D"/>
    <w:rsid w:val="00AC7846"/>
    <w:rsid w:val="00AC796F"/>
    <w:rsid w:val="00AC7A5A"/>
    <w:rsid w:val="00AD0E2E"/>
    <w:rsid w:val="00AD104F"/>
    <w:rsid w:val="00AD2179"/>
    <w:rsid w:val="00AD23B4"/>
    <w:rsid w:val="00AD3A33"/>
    <w:rsid w:val="00AD4BBD"/>
    <w:rsid w:val="00AD51FE"/>
    <w:rsid w:val="00AE0C39"/>
    <w:rsid w:val="00AE0F03"/>
    <w:rsid w:val="00AE1370"/>
    <w:rsid w:val="00AE196C"/>
    <w:rsid w:val="00AE39C4"/>
    <w:rsid w:val="00AE5D25"/>
    <w:rsid w:val="00AE62D9"/>
    <w:rsid w:val="00AE7299"/>
    <w:rsid w:val="00AF00FF"/>
    <w:rsid w:val="00AF2635"/>
    <w:rsid w:val="00AF3EE6"/>
    <w:rsid w:val="00AF6BB8"/>
    <w:rsid w:val="00AF716C"/>
    <w:rsid w:val="00AF7D00"/>
    <w:rsid w:val="00B00553"/>
    <w:rsid w:val="00B029E4"/>
    <w:rsid w:val="00B02C2C"/>
    <w:rsid w:val="00B05590"/>
    <w:rsid w:val="00B0701F"/>
    <w:rsid w:val="00B07249"/>
    <w:rsid w:val="00B1058E"/>
    <w:rsid w:val="00B12D73"/>
    <w:rsid w:val="00B14E15"/>
    <w:rsid w:val="00B17440"/>
    <w:rsid w:val="00B204BA"/>
    <w:rsid w:val="00B21D12"/>
    <w:rsid w:val="00B21E6D"/>
    <w:rsid w:val="00B23A20"/>
    <w:rsid w:val="00B30002"/>
    <w:rsid w:val="00B3299D"/>
    <w:rsid w:val="00B33DE8"/>
    <w:rsid w:val="00B34DE6"/>
    <w:rsid w:val="00B35546"/>
    <w:rsid w:val="00B35A23"/>
    <w:rsid w:val="00B36426"/>
    <w:rsid w:val="00B419F3"/>
    <w:rsid w:val="00B42071"/>
    <w:rsid w:val="00B42780"/>
    <w:rsid w:val="00B4312C"/>
    <w:rsid w:val="00B467D9"/>
    <w:rsid w:val="00B476C7"/>
    <w:rsid w:val="00B4777F"/>
    <w:rsid w:val="00B47B21"/>
    <w:rsid w:val="00B50432"/>
    <w:rsid w:val="00B515BE"/>
    <w:rsid w:val="00B51CD8"/>
    <w:rsid w:val="00B52A2B"/>
    <w:rsid w:val="00B53A16"/>
    <w:rsid w:val="00B53EE9"/>
    <w:rsid w:val="00B56D26"/>
    <w:rsid w:val="00B57CA9"/>
    <w:rsid w:val="00B57CCD"/>
    <w:rsid w:val="00B61036"/>
    <w:rsid w:val="00B6165F"/>
    <w:rsid w:val="00B6278C"/>
    <w:rsid w:val="00B63684"/>
    <w:rsid w:val="00B63919"/>
    <w:rsid w:val="00B63F96"/>
    <w:rsid w:val="00B642FE"/>
    <w:rsid w:val="00B66179"/>
    <w:rsid w:val="00B662BE"/>
    <w:rsid w:val="00B663BC"/>
    <w:rsid w:val="00B6725D"/>
    <w:rsid w:val="00B67751"/>
    <w:rsid w:val="00B678B8"/>
    <w:rsid w:val="00B72576"/>
    <w:rsid w:val="00B725D5"/>
    <w:rsid w:val="00B728B0"/>
    <w:rsid w:val="00B746AE"/>
    <w:rsid w:val="00B7686E"/>
    <w:rsid w:val="00B76D6C"/>
    <w:rsid w:val="00B77C12"/>
    <w:rsid w:val="00B809B1"/>
    <w:rsid w:val="00B8104C"/>
    <w:rsid w:val="00B81DDF"/>
    <w:rsid w:val="00B83F2C"/>
    <w:rsid w:val="00B846BB"/>
    <w:rsid w:val="00B8618D"/>
    <w:rsid w:val="00B86981"/>
    <w:rsid w:val="00B87017"/>
    <w:rsid w:val="00B87621"/>
    <w:rsid w:val="00B922AA"/>
    <w:rsid w:val="00B941AE"/>
    <w:rsid w:val="00B9588D"/>
    <w:rsid w:val="00BA0332"/>
    <w:rsid w:val="00BA0B68"/>
    <w:rsid w:val="00BA1BEB"/>
    <w:rsid w:val="00BA486F"/>
    <w:rsid w:val="00BA6015"/>
    <w:rsid w:val="00BB088B"/>
    <w:rsid w:val="00BB1927"/>
    <w:rsid w:val="00BB2447"/>
    <w:rsid w:val="00BB3656"/>
    <w:rsid w:val="00BB4394"/>
    <w:rsid w:val="00BB57E6"/>
    <w:rsid w:val="00BB5842"/>
    <w:rsid w:val="00BC2482"/>
    <w:rsid w:val="00BC3D4B"/>
    <w:rsid w:val="00BC5782"/>
    <w:rsid w:val="00BD0B42"/>
    <w:rsid w:val="00BD58DB"/>
    <w:rsid w:val="00BD71B0"/>
    <w:rsid w:val="00BD7BED"/>
    <w:rsid w:val="00BE04FF"/>
    <w:rsid w:val="00BE0C30"/>
    <w:rsid w:val="00BE1B32"/>
    <w:rsid w:val="00BE2645"/>
    <w:rsid w:val="00BE38D3"/>
    <w:rsid w:val="00BE4845"/>
    <w:rsid w:val="00BE6344"/>
    <w:rsid w:val="00BE6A05"/>
    <w:rsid w:val="00BF0823"/>
    <w:rsid w:val="00BF1DBF"/>
    <w:rsid w:val="00BF4028"/>
    <w:rsid w:val="00BF463B"/>
    <w:rsid w:val="00BF4C9A"/>
    <w:rsid w:val="00C002A4"/>
    <w:rsid w:val="00C0051C"/>
    <w:rsid w:val="00C00A4C"/>
    <w:rsid w:val="00C00E89"/>
    <w:rsid w:val="00C033D7"/>
    <w:rsid w:val="00C06A87"/>
    <w:rsid w:val="00C07861"/>
    <w:rsid w:val="00C11196"/>
    <w:rsid w:val="00C1157D"/>
    <w:rsid w:val="00C12191"/>
    <w:rsid w:val="00C12B8D"/>
    <w:rsid w:val="00C130C1"/>
    <w:rsid w:val="00C132BE"/>
    <w:rsid w:val="00C13566"/>
    <w:rsid w:val="00C14BCE"/>
    <w:rsid w:val="00C14E15"/>
    <w:rsid w:val="00C210F7"/>
    <w:rsid w:val="00C2200E"/>
    <w:rsid w:val="00C22F24"/>
    <w:rsid w:val="00C236E9"/>
    <w:rsid w:val="00C23780"/>
    <w:rsid w:val="00C25B88"/>
    <w:rsid w:val="00C27651"/>
    <w:rsid w:val="00C304B5"/>
    <w:rsid w:val="00C30727"/>
    <w:rsid w:val="00C33270"/>
    <w:rsid w:val="00C33788"/>
    <w:rsid w:val="00C34C5D"/>
    <w:rsid w:val="00C35DC0"/>
    <w:rsid w:val="00C362E6"/>
    <w:rsid w:val="00C40DA7"/>
    <w:rsid w:val="00C40EB8"/>
    <w:rsid w:val="00C41A04"/>
    <w:rsid w:val="00C4286C"/>
    <w:rsid w:val="00C428AE"/>
    <w:rsid w:val="00C429A5"/>
    <w:rsid w:val="00C43BF8"/>
    <w:rsid w:val="00C4643F"/>
    <w:rsid w:val="00C4721E"/>
    <w:rsid w:val="00C503F9"/>
    <w:rsid w:val="00C50439"/>
    <w:rsid w:val="00C5131A"/>
    <w:rsid w:val="00C52D32"/>
    <w:rsid w:val="00C56E93"/>
    <w:rsid w:val="00C57FD4"/>
    <w:rsid w:val="00C6282B"/>
    <w:rsid w:val="00C6691B"/>
    <w:rsid w:val="00C66AEA"/>
    <w:rsid w:val="00C66FCA"/>
    <w:rsid w:val="00C67646"/>
    <w:rsid w:val="00C7083A"/>
    <w:rsid w:val="00C71544"/>
    <w:rsid w:val="00C7569A"/>
    <w:rsid w:val="00C76780"/>
    <w:rsid w:val="00C802F9"/>
    <w:rsid w:val="00C81745"/>
    <w:rsid w:val="00C843F5"/>
    <w:rsid w:val="00C84B10"/>
    <w:rsid w:val="00C8569F"/>
    <w:rsid w:val="00C9077C"/>
    <w:rsid w:val="00C958B9"/>
    <w:rsid w:val="00C966A7"/>
    <w:rsid w:val="00C9686C"/>
    <w:rsid w:val="00C97082"/>
    <w:rsid w:val="00C97BF2"/>
    <w:rsid w:val="00CA1EAA"/>
    <w:rsid w:val="00CA270A"/>
    <w:rsid w:val="00CA55DB"/>
    <w:rsid w:val="00CA588B"/>
    <w:rsid w:val="00CA5BE1"/>
    <w:rsid w:val="00CA7B92"/>
    <w:rsid w:val="00CB0D4F"/>
    <w:rsid w:val="00CB1A03"/>
    <w:rsid w:val="00CB208A"/>
    <w:rsid w:val="00CB2207"/>
    <w:rsid w:val="00CB295F"/>
    <w:rsid w:val="00CB31A7"/>
    <w:rsid w:val="00CB69E7"/>
    <w:rsid w:val="00CC1CB7"/>
    <w:rsid w:val="00CC2715"/>
    <w:rsid w:val="00CC5492"/>
    <w:rsid w:val="00CC5FAC"/>
    <w:rsid w:val="00CC7875"/>
    <w:rsid w:val="00CC7939"/>
    <w:rsid w:val="00CD26D7"/>
    <w:rsid w:val="00CD2F1B"/>
    <w:rsid w:val="00CD35FA"/>
    <w:rsid w:val="00CD5547"/>
    <w:rsid w:val="00CD5D44"/>
    <w:rsid w:val="00CD7A65"/>
    <w:rsid w:val="00CE0684"/>
    <w:rsid w:val="00CE070F"/>
    <w:rsid w:val="00CE14C5"/>
    <w:rsid w:val="00CE2AEB"/>
    <w:rsid w:val="00CE3326"/>
    <w:rsid w:val="00CE376B"/>
    <w:rsid w:val="00CE3B24"/>
    <w:rsid w:val="00CE3D49"/>
    <w:rsid w:val="00CE46E0"/>
    <w:rsid w:val="00CE4BB2"/>
    <w:rsid w:val="00CE5AA7"/>
    <w:rsid w:val="00CE7A9F"/>
    <w:rsid w:val="00CE7D81"/>
    <w:rsid w:val="00CF049A"/>
    <w:rsid w:val="00CF2658"/>
    <w:rsid w:val="00CF2A67"/>
    <w:rsid w:val="00CF3963"/>
    <w:rsid w:val="00CF3D19"/>
    <w:rsid w:val="00CF529C"/>
    <w:rsid w:val="00CF60C5"/>
    <w:rsid w:val="00CF7408"/>
    <w:rsid w:val="00CF7D1D"/>
    <w:rsid w:val="00D03F55"/>
    <w:rsid w:val="00D12030"/>
    <w:rsid w:val="00D13A38"/>
    <w:rsid w:val="00D13B83"/>
    <w:rsid w:val="00D1683F"/>
    <w:rsid w:val="00D17D06"/>
    <w:rsid w:val="00D20EE0"/>
    <w:rsid w:val="00D21205"/>
    <w:rsid w:val="00D2267E"/>
    <w:rsid w:val="00D23F9F"/>
    <w:rsid w:val="00D2449F"/>
    <w:rsid w:val="00D2757A"/>
    <w:rsid w:val="00D278D5"/>
    <w:rsid w:val="00D304A8"/>
    <w:rsid w:val="00D304FC"/>
    <w:rsid w:val="00D327EC"/>
    <w:rsid w:val="00D362D0"/>
    <w:rsid w:val="00D368DE"/>
    <w:rsid w:val="00D409CE"/>
    <w:rsid w:val="00D42417"/>
    <w:rsid w:val="00D44836"/>
    <w:rsid w:val="00D45F42"/>
    <w:rsid w:val="00D468A8"/>
    <w:rsid w:val="00D46C5D"/>
    <w:rsid w:val="00D50948"/>
    <w:rsid w:val="00D52BC2"/>
    <w:rsid w:val="00D52E31"/>
    <w:rsid w:val="00D52FDC"/>
    <w:rsid w:val="00D53838"/>
    <w:rsid w:val="00D53E86"/>
    <w:rsid w:val="00D56211"/>
    <w:rsid w:val="00D5788A"/>
    <w:rsid w:val="00D6023D"/>
    <w:rsid w:val="00D61195"/>
    <w:rsid w:val="00D6231C"/>
    <w:rsid w:val="00D6344C"/>
    <w:rsid w:val="00D637A8"/>
    <w:rsid w:val="00D65F9C"/>
    <w:rsid w:val="00D6730E"/>
    <w:rsid w:val="00D70130"/>
    <w:rsid w:val="00D71116"/>
    <w:rsid w:val="00D71A09"/>
    <w:rsid w:val="00D73CA1"/>
    <w:rsid w:val="00D742DB"/>
    <w:rsid w:val="00D74489"/>
    <w:rsid w:val="00D74859"/>
    <w:rsid w:val="00D748DB"/>
    <w:rsid w:val="00D749D4"/>
    <w:rsid w:val="00D75387"/>
    <w:rsid w:val="00D75596"/>
    <w:rsid w:val="00D75B00"/>
    <w:rsid w:val="00D75E53"/>
    <w:rsid w:val="00D80275"/>
    <w:rsid w:val="00D80DB9"/>
    <w:rsid w:val="00D81434"/>
    <w:rsid w:val="00D83010"/>
    <w:rsid w:val="00D84304"/>
    <w:rsid w:val="00D84776"/>
    <w:rsid w:val="00D852DC"/>
    <w:rsid w:val="00D85DF0"/>
    <w:rsid w:val="00D85EE7"/>
    <w:rsid w:val="00D863DC"/>
    <w:rsid w:val="00D86E24"/>
    <w:rsid w:val="00D872BB"/>
    <w:rsid w:val="00D908A1"/>
    <w:rsid w:val="00D9107F"/>
    <w:rsid w:val="00D912A0"/>
    <w:rsid w:val="00D92B79"/>
    <w:rsid w:val="00D93047"/>
    <w:rsid w:val="00D94467"/>
    <w:rsid w:val="00D9534D"/>
    <w:rsid w:val="00D96D57"/>
    <w:rsid w:val="00D976BB"/>
    <w:rsid w:val="00DA247C"/>
    <w:rsid w:val="00DA7303"/>
    <w:rsid w:val="00DA7956"/>
    <w:rsid w:val="00DA7A34"/>
    <w:rsid w:val="00DB036E"/>
    <w:rsid w:val="00DB070E"/>
    <w:rsid w:val="00DB0B5C"/>
    <w:rsid w:val="00DB2829"/>
    <w:rsid w:val="00DC274D"/>
    <w:rsid w:val="00DC2AA4"/>
    <w:rsid w:val="00DC2C13"/>
    <w:rsid w:val="00DC39EA"/>
    <w:rsid w:val="00DC4699"/>
    <w:rsid w:val="00DC6DC8"/>
    <w:rsid w:val="00DD0167"/>
    <w:rsid w:val="00DD0169"/>
    <w:rsid w:val="00DD0955"/>
    <w:rsid w:val="00DD09C9"/>
    <w:rsid w:val="00DD11FF"/>
    <w:rsid w:val="00DD1E1E"/>
    <w:rsid w:val="00DD282A"/>
    <w:rsid w:val="00DD2C88"/>
    <w:rsid w:val="00DD3168"/>
    <w:rsid w:val="00DD340A"/>
    <w:rsid w:val="00DD3A6C"/>
    <w:rsid w:val="00DD3F7D"/>
    <w:rsid w:val="00DD5DCE"/>
    <w:rsid w:val="00DD62D5"/>
    <w:rsid w:val="00DD7F14"/>
    <w:rsid w:val="00DE01B9"/>
    <w:rsid w:val="00DE086E"/>
    <w:rsid w:val="00DE167B"/>
    <w:rsid w:val="00DE2585"/>
    <w:rsid w:val="00DE26FD"/>
    <w:rsid w:val="00DE316D"/>
    <w:rsid w:val="00DE45E3"/>
    <w:rsid w:val="00DF1128"/>
    <w:rsid w:val="00DF19ED"/>
    <w:rsid w:val="00DF3638"/>
    <w:rsid w:val="00DF396A"/>
    <w:rsid w:val="00DF467F"/>
    <w:rsid w:val="00DF4B8F"/>
    <w:rsid w:val="00DF5687"/>
    <w:rsid w:val="00E002CA"/>
    <w:rsid w:val="00E005F3"/>
    <w:rsid w:val="00E008E1"/>
    <w:rsid w:val="00E02BD0"/>
    <w:rsid w:val="00E03371"/>
    <w:rsid w:val="00E038AE"/>
    <w:rsid w:val="00E03900"/>
    <w:rsid w:val="00E04672"/>
    <w:rsid w:val="00E04837"/>
    <w:rsid w:val="00E04D8F"/>
    <w:rsid w:val="00E060FC"/>
    <w:rsid w:val="00E066B6"/>
    <w:rsid w:val="00E07F81"/>
    <w:rsid w:val="00E07FC1"/>
    <w:rsid w:val="00E10043"/>
    <w:rsid w:val="00E13B0F"/>
    <w:rsid w:val="00E14C2E"/>
    <w:rsid w:val="00E156E3"/>
    <w:rsid w:val="00E16104"/>
    <w:rsid w:val="00E17F02"/>
    <w:rsid w:val="00E208CC"/>
    <w:rsid w:val="00E216CA"/>
    <w:rsid w:val="00E23206"/>
    <w:rsid w:val="00E243DE"/>
    <w:rsid w:val="00E250FA"/>
    <w:rsid w:val="00E26AD7"/>
    <w:rsid w:val="00E30884"/>
    <w:rsid w:val="00E30A8C"/>
    <w:rsid w:val="00E3219F"/>
    <w:rsid w:val="00E32D1B"/>
    <w:rsid w:val="00E40818"/>
    <w:rsid w:val="00E40A27"/>
    <w:rsid w:val="00E40D9E"/>
    <w:rsid w:val="00E41693"/>
    <w:rsid w:val="00E42913"/>
    <w:rsid w:val="00E42A5D"/>
    <w:rsid w:val="00E43B81"/>
    <w:rsid w:val="00E43D7C"/>
    <w:rsid w:val="00E44141"/>
    <w:rsid w:val="00E446D9"/>
    <w:rsid w:val="00E44A83"/>
    <w:rsid w:val="00E50347"/>
    <w:rsid w:val="00E509E7"/>
    <w:rsid w:val="00E53F89"/>
    <w:rsid w:val="00E54443"/>
    <w:rsid w:val="00E610CF"/>
    <w:rsid w:val="00E619B4"/>
    <w:rsid w:val="00E63C2B"/>
    <w:rsid w:val="00E64522"/>
    <w:rsid w:val="00E65FFB"/>
    <w:rsid w:val="00E66B74"/>
    <w:rsid w:val="00E671DD"/>
    <w:rsid w:val="00E70F06"/>
    <w:rsid w:val="00E7281B"/>
    <w:rsid w:val="00E72A3C"/>
    <w:rsid w:val="00E72E14"/>
    <w:rsid w:val="00E746E4"/>
    <w:rsid w:val="00E74BEE"/>
    <w:rsid w:val="00E75FF6"/>
    <w:rsid w:val="00E763D7"/>
    <w:rsid w:val="00E804C2"/>
    <w:rsid w:val="00E821DB"/>
    <w:rsid w:val="00E82AA8"/>
    <w:rsid w:val="00E82EC0"/>
    <w:rsid w:val="00E83EF7"/>
    <w:rsid w:val="00E8527F"/>
    <w:rsid w:val="00E855F2"/>
    <w:rsid w:val="00E86315"/>
    <w:rsid w:val="00E8668E"/>
    <w:rsid w:val="00E86991"/>
    <w:rsid w:val="00E87934"/>
    <w:rsid w:val="00E87F42"/>
    <w:rsid w:val="00E94C6E"/>
    <w:rsid w:val="00EA1C4A"/>
    <w:rsid w:val="00EA44D6"/>
    <w:rsid w:val="00EA461F"/>
    <w:rsid w:val="00EA64F0"/>
    <w:rsid w:val="00EA6748"/>
    <w:rsid w:val="00EA7F6A"/>
    <w:rsid w:val="00EB28AC"/>
    <w:rsid w:val="00EB2DC7"/>
    <w:rsid w:val="00EB43DD"/>
    <w:rsid w:val="00EB48FA"/>
    <w:rsid w:val="00EB5FFE"/>
    <w:rsid w:val="00EB6B13"/>
    <w:rsid w:val="00EB7E03"/>
    <w:rsid w:val="00EC0FE7"/>
    <w:rsid w:val="00EC112E"/>
    <w:rsid w:val="00EC47BE"/>
    <w:rsid w:val="00EC5EC4"/>
    <w:rsid w:val="00ED17AB"/>
    <w:rsid w:val="00ED211E"/>
    <w:rsid w:val="00ED35F3"/>
    <w:rsid w:val="00ED3FE5"/>
    <w:rsid w:val="00ED5253"/>
    <w:rsid w:val="00ED5852"/>
    <w:rsid w:val="00ED5E3D"/>
    <w:rsid w:val="00ED6110"/>
    <w:rsid w:val="00ED787C"/>
    <w:rsid w:val="00EE2115"/>
    <w:rsid w:val="00EE4DCB"/>
    <w:rsid w:val="00EE5350"/>
    <w:rsid w:val="00EE5699"/>
    <w:rsid w:val="00EE6CBC"/>
    <w:rsid w:val="00EE6F50"/>
    <w:rsid w:val="00EE7A6A"/>
    <w:rsid w:val="00EF02FF"/>
    <w:rsid w:val="00EF2685"/>
    <w:rsid w:val="00EF2901"/>
    <w:rsid w:val="00EF2D3E"/>
    <w:rsid w:val="00EF320A"/>
    <w:rsid w:val="00EF398A"/>
    <w:rsid w:val="00EF3AD7"/>
    <w:rsid w:val="00EF665A"/>
    <w:rsid w:val="00F01BA9"/>
    <w:rsid w:val="00F031F8"/>
    <w:rsid w:val="00F062AF"/>
    <w:rsid w:val="00F06347"/>
    <w:rsid w:val="00F06367"/>
    <w:rsid w:val="00F06C04"/>
    <w:rsid w:val="00F07160"/>
    <w:rsid w:val="00F07E4B"/>
    <w:rsid w:val="00F10487"/>
    <w:rsid w:val="00F13255"/>
    <w:rsid w:val="00F13A6F"/>
    <w:rsid w:val="00F14C71"/>
    <w:rsid w:val="00F14C87"/>
    <w:rsid w:val="00F16739"/>
    <w:rsid w:val="00F16976"/>
    <w:rsid w:val="00F17DBA"/>
    <w:rsid w:val="00F21226"/>
    <w:rsid w:val="00F21C65"/>
    <w:rsid w:val="00F26983"/>
    <w:rsid w:val="00F2738A"/>
    <w:rsid w:val="00F27DE4"/>
    <w:rsid w:val="00F3040B"/>
    <w:rsid w:val="00F30637"/>
    <w:rsid w:val="00F345DB"/>
    <w:rsid w:val="00F3689C"/>
    <w:rsid w:val="00F41D26"/>
    <w:rsid w:val="00F45A43"/>
    <w:rsid w:val="00F45FB0"/>
    <w:rsid w:val="00F45FCC"/>
    <w:rsid w:val="00F460DF"/>
    <w:rsid w:val="00F51423"/>
    <w:rsid w:val="00F52209"/>
    <w:rsid w:val="00F52298"/>
    <w:rsid w:val="00F5263C"/>
    <w:rsid w:val="00F52760"/>
    <w:rsid w:val="00F5287A"/>
    <w:rsid w:val="00F52955"/>
    <w:rsid w:val="00F5467C"/>
    <w:rsid w:val="00F54C1A"/>
    <w:rsid w:val="00F5673B"/>
    <w:rsid w:val="00F57277"/>
    <w:rsid w:val="00F576BE"/>
    <w:rsid w:val="00F601AD"/>
    <w:rsid w:val="00F60862"/>
    <w:rsid w:val="00F61515"/>
    <w:rsid w:val="00F63C5A"/>
    <w:rsid w:val="00F6502A"/>
    <w:rsid w:val="00F66664"/>
    <w:rsid w:val="00F67862"/>
    <w:rsid w:val="00F70208"/>
    <w:rsid w:val="00F70DF2"/>
    <w:rsid w:val="00F743DC"/>
    <w:rsid w:val="00F745E6"/>
    <w:rsid w:val="00F74A54"/>
    <w:rsid w:val="00F74FDE"/>
    <w:rsid w:val="00F76A2B"/>
    <w:rsid w:val="00F80A22"/>
    <w:rsid w:val="00F81B19"/>
    <w:rsid w:val="00F84533"/>
    <w:rsid w:val="00F847D7"/>
    <w:rsid w:val="00F8521B"/>
    <w:rsid w:val="00F85762"/>
    <w:rsid w:val="00F85A78"/>
    <w:rsid w:val="00F86270"/>
    <w:rsid w:val="00F86975"/>
    <w:rsid w:val="00F869A1"/>
    <w:rsid w:val="00F87AF0"/>
    <w:rsid w:val="00F939AC"/>
    <w:rsid w:val="00F95A62"/>
    <w:rsid w:val="00F96145"/>
    <w:rsid w:val="00F96F4F"/>
    <w:rsid w:val="00F97CD5"/>
    <w:rsid w:val="00FA056C"/>
    <w:rsid w:val="00FA0BBE"/>
    <w:rsid w:val="00FA342C"/>
    <w:rsid w:val="00FA3626"/>
    <w:rsid w:val="00FA3883"/>
    <w:rsid w:val="00FA53EB"/>
    <w:rsid w:val="00FA55CE"/>
    <w:rsid w:val="00FA5FBC"/>
    <w:rsid w:val="00FA615D"/>
    <w:rsid w:val="00FA651C"/>
    <w:rsid w:val="00FB3606"/>
    <w:rsid w:val="00FB4DBC"/>
    <w:rsid w:val="00FB5420"/>
    <w:rsid w:val="00FB5715"/>
    <w:rsid w:val="00FB6950"/>
    <w:rsid w:val="00FB71ED"/>
    <w:rsid w:val="00FB7D9F"/>
    <w:rsid w:val="00FC03F2"/>
    <w:rsid w:val="00FC57B4"/>
    <w:rsid w:val="00FC7135"/>
    <w:rsid w:val="00FC7148"/>
    <w:rsid w:val="00FC7C04"/>
    <w:rsid w:val="00FD1A63"/>
    <w:rsid w:val="00FD225A"/>
    <w:rsid w:val="00FD25ED"/>
    <w:rsid w:val="00FD44D9"/>
    <w:rsid w:val="00FD4640"/>
    <w:rsid w:val="00FD4754"/>
    <w:rsid w:val="00FD6CAE"/>
    <w:rsid w:val="00FE0372"/>
    <w:rsid w:val="00FE0AA9"/>
    <w:rsid w:val="00FE0AE9"/>
    <w:rsid w:val="00FE0F5F"/>
    <w:rsid w:val="00FE4B87"/>
    <w:rsid w:val="00FE6557"/>
    <w:rsid w:val="00FF01BE"/>
    <w:rsid w:val="00FF1C2F"/>
    <w:rsid w:val="00FF39E0"/>
    <w:rsid w:val="00FF75BD"/>
    <w:rsid w:val="00FF7AA0"/>
    <w:rsid w:val="00FF7D7F"/>
    <w:rsid w:val="1D465A2B"/>
    <w:rsid w:val="2019F516"/>
    <w:rsid w:val="3B3CEEF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12BD"/>
  <w15:chartTrackingRefBased/>
  <w15:docId w15:val="{F0D0BE3C-239A-46A4-98F2-FE59486A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50948"/>
    <w:rPr>
      <w:sz w:val="16"/>
      <w:szCs w:val="16"/>
    </w:rPr>
  </w:style>
  <w:style w:type="paragraph" w:styleId="Textocomentario">
    <w:name w:val="annotation text"/>
    <w:basedOn w:val="Normal"/>
    <w:link w:val="TextocomentarioCar"/>
    <w:uiPriority w:val="99"/>
    <w:semiHidden/>
    <w:unhideWhenUsed/>
    <w:rsid w:val="00D50948"/>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D50948"/>
    <w:rPr>
      <w:sz w:val="20"/>
      <w:szCs w:val="20"/>
    </w:rPr>
  </w:style>
  <w:style w:type="paragraph" w:styleId="Textodeglobo">
    <w:name w:val="Balloon Text"/>
    <w:basedOn w:val="Normal"/>
    <w:link w:val="TextodegloboCar"/>
    <w:uiPriority w:val="99"/>
    <w:semiHidden/>
    <w:unhideWhenUsed/>
    <w:rsid w:val="00D509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48"/>
    <w:rPr>
      <w:rFonts w:ascii="Segoe UI" w:hAnsi="Segoe UI" w:cs="Segoe UI"/>
      <w:sz w:val="18"/>
      <w:szCs w:val="18"/>
    </w:rPr>
  </w:style>
  <w:style w:type="paragraph" w:styleId="Textoindependiente">
    <w:name w:val="Body Text"/>
    <w:basedOn w:val="Normal"/>
    <w:link w:val="TextoindependienteCar"/>
    <w:uiPriority w:val="99"/>
    <w:semiHidden/>
    <w:unhideWhenUsed/>
    <w:rsid w:val="007071C6"/>
    <w:pPr>
      <w:spacing w:after="0" w:line="240" w:lineRule="auto"/>
      <w:jc w:val="both"/>
    </w:pPr>
    <w:rPr>
      <w:rFonts w:ascii="Times New Roman" w:eastAsiaTheme="minorEastAsia"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uiPriority w:val="99"/>
    <w:semiHidden/>
    <w:rsid w:val="007071C6"/>
    <w:rPr>
      <w:rFonts w:ascii="Times New Roman" w:eastAsiaTheme="minorEastAsia" w:hAnsi="Times New Roman" w:cs="Times New Roman"/>
      <w:b/>
      <w:bCs/>
      <w:sz w:val="24"/>
      <w:szCs w:val="24"/>
      <w:lang w:val="es-ES" w:eastAsia="es-ES"/>
    </w:rPr>
  </w:style>
  <w:style w:type="paragraph" w:styleId="Prrafodelista">
    <w:name w:val="List Paragraph"/>
    <w:basedOn w:val="Normal"/>
    <w:uiPriority w:val="34"/>
    <w:qFormat/>
    <w:rsid w:val="00FB5715"/>
    <w:pPr>
      <w:ind w:left="720"/>
      <w:contextualSpacing/>
    </w:pPr>
  </w:style>
  <w:style w:type="paragraph" w:styleId="Textoindependiente2">
    <w:name w:val="Body Text 2"/>
    <w:basedOn w:val="Normal"/>
    <w:link w:val="Textoindependiente2Car"/>
    <w:uiPriority w:val="99"/>
    <w:semiHidden/>
    <w:unhideWhenUsed/>
    <w:rsid w:val="00416E45"/>
    <w:pPr>
      <w:spacing w:after="120" w:line="480" w:lineRule="auto"/>
    </w:pPr>
  </w:style>
  <w:style w:type="character" w:customStyle="1" w:styleId="Textoindependiente2Car">
    <w:name w:val="Texto independiente 2 Car"/>
    <w:basedOn w:val="Fuentedeprrafopredeter"/>
    <w:link w:val="Textoindependiente2"/>
    <w:uiPriority w:val="99"/>
    <w:semiHidden/>
    <w:rsid w:val="00416E45"/>
  </w:style>
  <w:style w:type="character" w:styleId="Hipervnculo">
    <w:name w:val="Hyperlink"/>
    <w:basedOn w:val="Fuentedeprrafopredeter"/>
    <w:uiPriority w:val="99"/>
    <w:unhideWhenUsed/>
    <w:rsid w:val="005C3F5A"/>
    <w:rPr>
      <w:color w:val="0000FF"/>
      <w:u w:val="single"/>
    </w:rPr>
  </w:style>
  <w:style w:type="character" w:styleId="Hipervnculovisitado">
    <w:name w:val="FollowedHyperlink"/>
    <w:basedOn w:val="Fuentedeprrafopredeter"/>
    <w:uiPriority w:val="99"/>
    <w:semiHidden/>
    <w:unhideWhenUsed/>
    <w:rsid w:val="00941425"/>
    <w:rPr>
      <w:color w:val="954F72" w:themeColor="followedHyperlink"/>
      <w:u w:val="single"/>
    </w:rPr>
  </w:style>
  <w:style w:type="paragraph" w:styleId="Encabezado">
    <w:name w:val="header"/>
    <w:basedOn w:val="Normal"/>
    <w:link w:val="EncabezadoCar"/>
    <w:uiPriority w:val="99"/>
    <w:unhideWhenUsed/>
    <w:rsid w:val="004E1B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BE5"/>
  </w:style>
  <w:style w:type="paragraph" w:styleId="Piedepgina">
    <w:name w:val="footer"/>
    <w:basedOn w:val="Normal"/>
    <w:link w:val="PiedepginaCar"/>
    <w:uiPriority w:val="99"/>
    <w:unhideWhenUsed/>
    <w:rsid w:val="004E1B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BE5"/>
  </w:style>
  <w:style w:type="paragraph" w:styleId="NormalWeb">
    <w:name w:val="Normal (Web)"/>
    <w:basedOn w:val="Normal"/>
    <w:uiPriority w:val="99"/>
    <w:semiHidden/>
    <w:unhideWhenUsed/>
    <w:rsid w:val="004B3DF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HTMLconformatoprevio">
    <w:name w:val="HTML Preformatted"/>
    <w:basedOn w:val="Normal"/>
    <w:link w:val="HTMLconformatoprevioCar"/>
    <w:uiPriority w:val="99"/>
    <w:semiHidden/>
    <w:unhideWhenUsed/>
    <w:rsid w:val="00C132B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C132BE"/>
    <w:rPr>
      <w:rFonts w:ascii="Consolas" w:hAnsi="Consolas" w:cs="Consolas"/>
      <w:sz w:val="20"/>
      <w:szCs w:val="20"/>
    </w:rPr>
  </w:style>
  <w:style w:type="paragraph" w:customStyle="1" w:styleId="gmail-m-6875443190458330645msolistparagraph">
    <w:name w:val="gmail-m_-6875443190458330645msolistparagraph"/>
    <w:basedOn w:val="Normal"/>
    <w:rsid w:val="00ED17AB"/>
    <w:pPr>
      <w:spacing w:before="100" w:beforeAutospacing="1" w:after="100" w:afterAutospacing="1" w:line="240" w:lineRule="auto"/>
    </w:pPr>
    <w:rPr>
      <w:rFonts w:ascii="Times New Roman" w:hAnsi="Times New Roman" w:cs="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0A74B2"/>
    <w:pPr>
      <w:spacing w:after="160"/>
    </w:pPr>
    <w:rPr>
      <w:b/>
      <w:bCs/>
    </w:rPr>
  </w:style>
  <w:style w:type="character" w:customStyle="1" w:styleId="AsuntodelcomentarioCar">
    <w:name w:val="Asunto del comentario Car"/>
    <w:basedOn w:val="TextocomentarioCar"/>
    <w:link w:val="Asuntodelcomentario"/>
    <w:uiPriority w:val="99"/>
    <w:semiHidden/>
    <w:rsid w:val="000A74B2"/>
    <w:rPr>
      <w:b/>
      <w:bCs/>
      <w:sz w:val="20"/>
      <w:szCs w:val="20"/>
    </w:rPr>
  </w:style>
  <w:style w:type="paragraph" w:styleId="Textonotapie">
    <w:name w:val="footnote text"/>
    <w:basedOn w:val="Normal"/>
    <w:link w:val="TextonotapieCar"/>
    <w:uiPriority w:val="99"/>
    <w:semiHidden/>
    <w:unhideWhenUsed/>
    <w:rsid w:val="000935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3588"/>
    <w:rPr>
      <w:sz w:val="20"/>
      <w:szCs w:val="20"/>
    </w:rPr>
  </w:style>
  <w:style w:type="character" w:styleId="Refdenotaalpie">
    <w:name w:val="footnote reference"/>
    <w:basedOn w:val="Fuentedeprrafopredeter"/>
    <w:uiPriority w:val="99"/>
    <w:semiHidden/>
    <w:unhideWhenUsed/>
    <w:rsid w:val="00093588"/>
    <w:rPr>
      <w:vertAlign w:val="superscript"/>
    </w:rPr>
  </w:style>
  <w:style w:type="character" w:customStyle="1" w:styleId="Mencinsinresolver1">
    <w:name w:val="Mención sin resolver1"/>
    <w:basedOn w:val="Fuentedeprrafopredeter"/>
    <w:uiPriority w:val="99"/>
    <w:semiHidden/>
    <w:unhideWhenUsed/>
    <w:rsid w:val="00D8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6383">
      <w:bodyDiv w:val="1"/>
      <w:marLeft w:val="0"/>
      <w:marRight w:val="0"/>
      <w:marTop w:val="0"/>
      <w:marBottom w:val="0"/>
      <w:divBdr>
        <w:top w:val="none" w:sz="0" w:space="0" w:color="auto"/>
        <w:left w:val="none" w:sz="0" w:space="0" w:color="auto"/>
        <w:bottom w:val="none" w:sz="0" w:space="0" w:color="auto"/>
        <w:right w:val="none" w:sz="0" w:space="0" w:color="auto"/>
      </w:divBdr>
    </w:div>
    <w:div w:id="238566060">
      <w:bodyDiv w:val="1"/>
      <w:marLeft w:val="0"/>
      <w:marRight w:val="0"/>
      <w:marTop w:val="0"/>
      <w:marBottom w:val="0"/>
      <w:divBdr>
        <w:top w:val="none" w:sz="0" w:space="0" w:color="auto"/>
        <w:left w:val="none" w:sz="0" w:space="0" w:color="auto"/>
        <w:bottom w:val="none" w:sz="0" w:space="0" w:color="auto"/>
        <w:right w:val="none" w:sz="0" w:space="0" w:color="auto"/>
      </w:divBdr>
    </w:div>
    <w:div w:id="326055573">
      <w:bodyDiv w:val="1"/>
      <w:marLeft w:val="0"/>
      <w:marRight w:val="0"/>
      <w:marTop w:val="0"/>
      <w:marBottom w:val="0"/>
      <w:divBdr>
        <w:top w:val="none" w:sz="0" w:space="0" w:color="auto"/>
        <w:left w:val="none" w:sz="0" w:space="0" w:color="auto"/>
        <w:bottom w:val="none" w:sz="0" w:space="0" w:color="auto"/>
        <w:right w:val="none" w:sz="0" w:space="0" w:color="auto"/>
      </w:divBdr>
    </w:div>
    <w:div w:id="341057036">
      <w:bodyDiv w:val="1"/>
      <w:marLeft w:val="0"/>
      <w:marRight w:val="0"/>
      <w:marTop w:val="0"/>
      <w:marBottom w:val="0"/>
      <w:divBdr>
        <w:top w:val="none" w:sz="0" w:space="0" w:color="auto"/>
        <w:left w:val="none" w:sz="0" w:space="0" w:color="auto"/>
        <w:bottom w:val="none" w:sz="0" w:space="0" w:color="auto"/>
        <w:right w:val="none" w:sz="0" w:space="0" w:color="auto"/>
      </w:divBdr>
    </w:div>
    <w:div w:id="345912464">
      <w:bodyDiv w:val="1"/>
      <w:marLeft w:val="0"/>
      <w:marRight w:val="0"/>
      <w:marTop w:val="0"/>
      <w:marBottom w:val="0"/>
      <w:divBdr>
        <w:top w:val="none" w:sz="0" w:space="0" w:color="auto"/>
        <w:left w:val="none" w:sz="0" w:space="0" w:color="auto"/>
        <w:bottom w:val="none" w:sz="0" w:space="0" w:color="auto"/>
        <w:right w:val="none" w:sz="0" w:space="0" w:color="auto"/>
      </w:divBdr>
    </w:div>
    <w:div w:id="459764440">
      <w:bodyDiv w:val="1"/>
      <w:marLeft w:val="0"/>
      <w:marRight w:val="0"/>
      <w:marTop w:val="0"/>
      <w:marBottom w:val="0"/>
      <w:divBdr>
        <w:top w:val="none" w:sz="0" w:space="0" w:color="auto"/>
        <w:left w:val="none" w:sz="0" w:space="0" w:color="auto"/>
        <w:bottom w:val="none" w:sz="0" w:space="0" w:color="auto"/>
        <w:right w:val="none" w:sz="0" w:space="0" w:color="auto"/>
      </w:divBdr>
    </w:div>
    <w:div w:id="476844986">
      <w:bodyDiv w:val="1"/>
      <w:marLeft w:val="0"/>
      <w:marRight w:val="0"/>
      <w:marTop w:val="0"/>
      <w:marBottom w:val="0"/>
      <w:divBdr>
        <w:top w:val="none" w:sz="0" w:space="0" w:color="auto"/>
        <w:left w:val="none" w:sz="0" w:space="0" w:color="auto"/>
        <w:bottom w:val="none" w:sz="0" w:space="0" w:color="auto"/>
        <w:right w:val="none" w:sz="0" w:space="0" w:color="auto"/>
      </w:divBdr>
    </w:div>
    <w:div w:id="525488271">
      <w:bodyDiv w:val="1"/>
      <w:marLeft w:val="0"/>
      <w:marRight w:val="0"/>
      <w:marTop w:val="0"/>
      <w:marBottom w:val="0"/>
      <w:divBdr>
        <w:top w:val="none" w:sz="0" w:space="0" w:color="auto"/>
        <w:left w:val="none" w:sz="0" w:space="0" w:color="auto"/>
        <w:bottom w:val="none" w:sz="0" w:space="0" w:color="auto"/>
        <w:right w:val="none" w:sz="0" w:space="0" w:color="auto"/>
      </w:divBdr>
    </w:div>
    <w:div w:id="552354094">
      <w:bodyDiv w:val="1"/>
      <w:marLeft w:val="0"/>
      <w:marRight w:val="0"/>
      <w:marTop w:val="0"/>
      <w:marBottom w:val="0"/>
      <w:divBdr>
        <w:top w:val="none" w:sz="0" w:space="0" w:color="auto"/>
        <w:left w:val="none" w:sz="0" w:space="0" w:color="auto"/>
        <w:bottom w:val="none" w:sz="0" w:space="0" w:color="auto"/>
        <w:right w:val="none" w:sz="0" w:space="0" w:color="auto"/>
      </w:divBdr>
    </w:div>
    <w:div w:id="647318637">
      <w:bodyDiv w:val="1"/>
      <w:marLeft w:val="0"/>
      <w:marRight w:val="0"/>
      <w:marTop w:val="0"/>
      <w:marBottom w:val="0"/>
      <w:divBdr>
        <w:top w:val="none" w:sz="0" w:space="0" w:color="auto"/>
        <w:left w:val="none" w:sz="0" w:space="0" w:color="auto"/>
        <w:bottom w:val="none" w:sz="0" w:space="0" w:color="auto"/>
        <w:right w:val="none" w:sz="0" w:space="0" w:color="auto"/>
      </w:divBdr>
    </w:div>
    <w:div w:id="764151744">
      <w:bodyDiv w:val="1"/>
      <w:marLeft w:val="0"/>
      <w:marRight w:val="0"/>
      <w:marTop w:val="0"/>
      <w:marBottom w:val="0"/>
      <w:divBdr>
        <w:top w:val="none" w:sz="0" w:space="0" w:color="auto"/>
        <w:left w:val="none" w:sz="0" w:space="0" w:color="auto"/>
        <w:bottom w:val="none" w:sz="0" w:space="0" w:color="auto"/>
        <w:right w:val="none" w:sz="0" w:space="0" w:color="auto"/>
      </w:divBdr>
    </w:div>
    <w:div w:id="872764572">
      <w:bodyDiv w:val="1"/>
      <w:marLeft w:val="0"/>
      <w:marRight w:val="0"/>
      <w:marTop w:val="0"/>
      <w:marBottom w:val="0"/>
      <w:divBdr>
        <w:top w:val="none" w:sz="0" w:space="0" w:color="auto"/>
        <w:left w:val="none" w:sz="0" w:space="0" w:color="auto"/>
        <w:bottom w:val="none" w:sz="0" w:space="0" w:color="auto"/>
        <w:right w:val="none" w:sz="0" w:space="0" w:color="auto"/>
      </w:divBdr>
    </w:div>
    <w:div w:id="941884946">
      <w:bodyDiv w:val="1"/>
      <w:marLeft w:val="0"/>
      <w:marRight w:val="0"/>
      <w:marTop w:val="0"/>
      <w:marBottom w:val="0"/>
      <w:divBdr>
        <w:top w:val="none" w:sz="0" w:space="0" w:color="auto"/>
        <w:left w:val="none" w:sz="0" w:space="0" w:color="auto"/>
        <w:bottom w:val="none" w:sz="0" w:space="0" w:color="auto"/>
        <w:right w:val="none" w:sz="0" w:space="0" w:color="auto"/>
      </w:divBdr>
    </w:div>
    <w:div w:id="976377395">
      <w:bodyDiv w:val="1"/>
      <w:marLeft w:val="0"/>
      <w:marRight w:val="0"/>
      <w:marTop w:val="0"/>
      <w:marBottom w:val="0"/>
      <w:divBdr>
        <w:top w:val="none" w:sz="0" w:space="0" w:color="auto"/>
        <w:left w:val="none" w:sz="0" w:space="0" w:color="auto"/>
        <w:bottom w:val="none" w:sz="0" w:space="0" w:color="auto"/>
        <w:right w:val="none" w:sz="0" w:space="0" w:color="auto"/>
      </w:divBdr>
    </w:div>
    <w:div w:id="1039890060">
      <w:bodyDiv w:val="1"/>
      <w:marLeft w:val="0"/>
      <w:marRight w:val="0"/>
      <w:marTop w:val="0"/>
      <w:marBottom w:val="0"/>
      <w:divBdr>
        <w:top w:val="none" w:sz="0" w:space="0" w:color="auto"/>
        <w:left w:val="none" w:sz="0" w:space="0" w:color="auto"/>
        <w:bottom w:val="none" w:sz="0" w:space="0" w:color="auto"/>
        <w:right w:val="none" w:sz="0" w:space="0" w:color="auto"/>
      </w:divBdr>
    </w:div>
    <w:div w:id="1100566713">
      <w:bodyDiv w:val="1"/>
      <w:marLeft w:val="0"/>
      <w:marRight w:val="0"/>
      <w:marTop w:val="0"/>
      <w:marBottom w:val="0"/>
      <w:divBdr>
        <w:top w:val="none" w:sz="0" w:space="0" w:color="auto"/>
        <w:left w:val="none" w:sz="0" w:space="0" w:color="auto"/>
        <w:bottom w:val="none" w:sz="0" w:space="0" w:color="auto"/>
        <w:right w:val="none" w:sz="0" w:space="0" w:color="auto"/>
      </w:divBdr>
    </w:div>
    <w:div w:id="1153525239">
      <w:bodyDiv w:val="1"/>
      <w:marLeft w:val="0"/>
      <w:marRight w:val="0"/>
      <w:marTop w:val="0"/>
      <w:marBottom w:val="0"/>
      <w:divBdr>
        <w:top w:val="none" w:sz="0" w:space="0" w:color="auto"/>
        <w:left w:val="none" w:sz="0" w:space="0" w:color="auto"/>
        <w:bottom w:val="none" w:sz="0" w:space="0" w:color="auto"/>
        <w:right w:val="none" w:sz="0" w:space="0" w:color="auto"/>
      </w:divBdr>
    </w:div>
    <w:div w:id="1157041611">
      <w:bodyDiv w:val="1"/>
      <w:marLeft w:val="0"/>
      <w:marRight w:val="0"/>
      <w:marTop w:val="0"/>
      <w:marBottom w:val="0"/>
      <w:divBdr>
        <w:top w:val="none" w:sz="0" w:space="0" w:color="auto"/>
        <w:left w:val="none" w:sz="0" w:space="0" w:color="auto"/>
        <w:bottom w:val="none" w:sz="0" w:space="0" w:color="auto"/>
        <w:right w:val="none" w:sz="0" w:space="0" w:color="auto"/>
      </w:divBdr>
    </w:div>
    <w:div w:id="1315179428">
      <w:bodyDiv w:val="1"/>
      <w:marLeft w:val="0"/>
      <w:marRight w:val="0"/>
      <w:marTop w:val="0"/>
      <w:marBottom w:val="0"/>
      <w:divBdr>
        <w:top w:val="none" w:sz="0" w:space="0" w:color="auto"/>
        <w:left w:val="none" w:sz="0" w:space="0" w:color="auto"/>
        <w:bottom w:val="none" w:sz="0" w:space="0" w:color="auto"/>
        <w:right w:val="none" w:sz="0" w:space="0" w:color="auto"/>
      </w:divBdr>
    </w:div>
    <w:div w:id="1505320581">
      <w:bodyDiv w:val="1"/>
      <w:marLeft w:val="0"/>
      <w:marRight w:val="0"/>
      <w:marTop w:val="0"/>
      <w:marBottom w:val="0"/>
      <w:divBdr>
        <w:top w:val="none" w:sz="0" w:space="0" w:color="auto"/>
        <w:left w:val="none" w:sz="0" w:space="0" w:color="auto"/>
        <w:bottom w:val="none" w:sz="0" w:space="0" w:color="auto"/>
        <w:right w:val="none" w:sz="0" w:space="0" w:color="auto"/>
      </w:divBdr>
    </w:div>
    <w:div w:id="1581139940">
      <w:bodyDiv w:val="1"/>
      <w:marLeft w:val="0"/>
      <w:marRight w:val="0"/>
      <w:marTop w:val="0"/>
      <w:marBottom w:val="0"/>
      <w:divBdr>
        <w:top w:val="none" w:sz="0" w:space="0" w:color="auto"/>
        <w:left w:val="none" w:sz="0" w:space="0" w:color="auto"/>
        <w:bottom w:val="none" w:sz="0" w:space="0" w:color="auto"/>
        <w:right w:val="none" w:sz="0" w:space="0" w:color="auto"/>
      </w:divBdr>
    </w:div>
    <w:div w:id="1748065623">
      <w:bodyDiv w:val="1"/>
      <w:marLeft w:val="0"/>
      <w:marRight w:val="0"/>
      <w:marTop w:val="0"/>
      <w:marBottom w:val="0"/>
      <w:divBdr>
        <w:top w:val="none" w:sz="0" w:space="0" w:color="auto"/>
        <w:left w:val="none" w:sz="0" w:space="0" w:color="auto"/>
        <w:bottom w:val="none" w:sz="0" w:space="0" w:color="auto"/>
        <w:right w:val="none" w:sz="0" w:space="0" w:color="auto"/>
      </w:divBdr>
    </w:div>
    <w:div w:id="1852521748">
      <w:bodyDiv w:val="1"/>
      <w:marLeft w:val="0"/>
      <w:marRight w:val="0"/>
      <w:marTop w:val="0"/>
      <w:marBottom w:val="0"/>
      <w:divBdr>
        <w:top w:val="none" w:sz="0" w:space="0" w:color="auto"/>
        <w:left w:val="none" w:sz="0" w:space="0" w:color="auto"/>
        <w:bottom w:val="none" w:sz="0" w:space="0" w:color="auto"/>
        <w:right w:val="none" w:sz="0" w:space="0" w:color="auto"/>
      </w:divBdr>
    </w:div>
    <w:div w:id="1882395630">
      <w:bodyDiv w:val="1"/>
      <w:marLeft w:val="0"/>
      <w:marRight w:val="0"/>
      <w:marTop w:val="0"/>
      <w:marBottom w:val="0"/>
      <w:divBdr>
        <w:top w:val="none" w:sz="0" w:space="0" w:color="auto"/>
        <w:left w:val="none" w:sz="0" w:space="0" w:color="auto"/>
        <w:bottom w:val="none" w:sz="0" w:space="0" w:color="auto"/>
        <w:right w:val="none" w:sz="0" w:space="0" w:color="auto"/>
      </w:divBdr>
    </w:div>
    <w:div w:id="1896894949">
      <w:bodyDiv w:val="1"/>
      <w:marLeft w:val="0"/>
      <w:marRight w:val="0"/>
      <w:marTop w:val="0"/>
      <w:marBottom w:val="0"/>
      <w:divBdr>
        <w:top w:val="none" w:sz="0" w:space="0" w:color="auto"/>
        <w:left w:val="none" w:sz="0" w:space="0" w:color="auto"/>
        <w:bottom w:val="none" w:sz="0" w:space="0" w:color="auto"/>
        <w:right w:val="none" w:sz="0" w:space="0" w:color="auto"/>
      </w:divBdr>
    </w:div>
    <w:div w:id="1921013247">
      <w:bodyDiv w:val="1"/>
      <w:marLeft w:val="0"/>
      <w:marRight w:val="0"/>
      <w:marTop w:val="0"/>
      <w:marBottom w:val="0"/>
      <w:divBdr>
        <w:top w:val="none" w:sz="0" w:space="0" w:color="auto"/>
        <w:left w:val="none" w:sz="0" w:space="0" w:color="auto"/>
        <w:bottom w:val="none" w:sz="0" w:space="0" w:color="auto"/>
        <w:right w:val="none" w:sz="0" w:space="0" w:color="auto"/>
      </w:divBdr>
    </w:div>
    <w:div w:id="2093895698">
      <w:bodyDiv w:val="1"/>
      <w:marLeft w:val="0"/>
      <w:marRight w:val="0"/>
      <w:marTop w:val="0"/>
      <w:marBottom w:val="0"/>
      <w:divBdr>
        <w:top w:val="none" w:sz="0" w:space="0" w:color="auto"/>
        <w:left w:val="none" w:sz="0" w:space="0" w:color="auto"/>
        <w:bottom w:val="none" w:sz="0" w:space="0" w:color="auto"/>
        <w:right w:val="none" w:sz="0" w:space="0" w:color="auto"/>
      </w:divBdr>
    </w:div>
    <w:div w:id="21214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ber.ucv.ve/ojs/index.php/rev_ento/article/view/74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searchgate.net/publication/33568155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2833467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onfranciscowurst@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354D2-DFB4-4BB8-A08D-97D5FC588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2BE5CA-3FD1-4743-9CF6-9C3EA036587C}">
  <ds:schemaRefs>
    <ds:schemaRef ds:uri="http://schemas.openxmlformats.org/officeDocument/2006/bibliography"/>
  </ds:schemaRefs>
</ds:datastoreItem>
</file>

<file path=customXml/itemProps3.xml><?xml version="1.0" encoding="utf-8"?>
<ds:datastoreItem xmlns:ds="http://schemas.openxmlformats.org/officeDocument/2006/customXml" ds:itemID="{340517ED-A4C4-4D52-A767-03481DA31184}">
  <ds:schemaRefs>
    <ds:schemaRef ds:uri="http://schemas.microsoft.com/sharepoint/v3/contenttype/forms"/>
  </ds:schemaRefs>
</ds:datastoreItem>
</file>

<file path=customXml/itemProps4.xml><?xml version="1.0" encoding="utf-8"?>
<ds:datastoreItem xmlns:ds="http://schemas.openxmlformats.org/officeDocument/2006/customXml" ds:itemID="{27C5D3B3-DB8F-4CFC-ACBA-7F7E98F0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6954</Words>
  <Characters>39639</Characters>
  <Application>Microsoft Office Word</Application>
  <DocSecurity>0</DocSecurity>
  <Lines>330</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Ferrer</dc:creator>
  <cp:keywords/>
  <dc:description/>
  <cp:lastModifiedBy>Sergio Molina</cp:lastModifiedBy>
  <cp:revision>34</cp:revision>
  <cp:lastPrinted>2020-06-20T23:29:00Z</cp:lastPrinted>
  <dcterms:created xsi:type="dcterms:W3CDTF">2020-11-06T16:27:00Z</dcterms:created>
  <dcterms:modified xsi:type="dcterms:W3CDTF">2020-12-15T20:21:00Z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