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46AFD" w:rsidR="008E0412" w:rsidP="00B6758F" w:rsidRDefault="008E0412" w14:paraId="25E34A8E" w14:textId="29105455">
      <w:pPr>
        <w:jc w:val="center"/>
        <w:rPr>
          <w:rFonts w:ascii="Times New Roman" w:hAnsi="Times New Roman" w:cs="Times New Roman"/>
          <w:b/>
          <w:bCs/>
          <w:sz w:val="28"/>
          <w:szCs w:val="28"/>
          <w:lang w:val="es-ES"/>
        </w:rPr>
      </w:pPr>
      <w:bookmarkStart w:name="_Toc370301582" w:id="0"/>
      <w:bookmarkStart w:name="_Toc500675504" w:id="1"/>
      <w:r w:rsidRPr="00746AFD">
        <w:rPr>
          <w:rFonts w:ascii="Times New Roman" w:hAnsi="Times New Roman" w:cs="Times New Roman"/>
          <w:b/>
          <w:bCs/>
          <w:sz w:val="28"/>
          <w:szCs w:val="28"/>
          <w:lang w:val="es-ES"/>
        </w:rPr>
        <w:t xml:space="preserve">Cambios en la </w:t>
      </w:r>
      <w:r w:rsidR="005E156D">
        <w:rPr>
          <w:rFonts w:ascii="Times New Roman" w:hAnsi="Times New Roman" w:cs="Times New Roman"/>
          <w:b/>
          <w:bCs/>
          <w:sz w:val="28"/>
          <w:szCs w:val="28"/>
          <w:lang w:val="es-ES"/>
        </w:rPr>
        <w:t xml:space="preserve">composición </w:t>
      </w:r>
      <w:r w:rsidRPr="00746AFD">
        <w:rPr>
          <w:rFonts w:ascii="Times New Roman" w:hAnsi="Times New Roman" w:cs="Times New Roman"/>
          <w:b/>
          <w:bCs/>
          <w:sz w:val="28"/>
          <w:szCs w:val="28"/>
          <w:lang w:val="es-ES"/>
        </w:rPr>
        <w:t xml:space="preserve">de aves en diferentes </w:t>
      </w:r>
      <w:r w:rsidR="0012631C">
        <w:rPr>
          <w:rFonts w:ascii="Times New Roman" w:hAnsi="Times New Roman" w:cs="Times New Roman"/>
          <w:b/>
          <w:bCs/>
          <w:sz w:val="28"/>
          <w:szCs w:val="28"/>
          <w:lang w:val="es-ES"/>
        </w:rPr>
        <w:t>fisionomías</w:t>
      </w:r>
      <w:r w:rsidRPr="00746AFD">
        <w:rPr>
          <w:rFonts w:ascii="Times New Roman" w:hAnsi="Times New Roman" w:cs="Times New Roman"/>
          <w:b/>
          <w:bCs/>
          <w:sz w:val="28"/>
          <w:szCs w:val="28"/>
          <w:lang w:val="es-ES"/>
        </w:rPr>
        <w:t xml:space="preserve"> </w:t>
      </w:r>
      <w:r w:rsidR="00D71401">
        <w:rPr>
          <w:rFonts w:ascii="Times New Roman" w:hAnsi="Times New Roman" w:cs="Times New Roman"/>
          <w:b/>
          <w:bCs/>
          <w:sz w:val="28"/>
          <w:szCs w:val="28"/>
          <w:lang w:val="es-ES"/>
        </w:rPr>
        <w:t>de</w:t>
      </w:r>
      <w:r w:rsidRPr="00746AFD">
        <w:rPr>
          <w:rFonts w:ascii="Times New Roman" w:hAnsi="Times New Roman" w:cs="Times New Roman"/>
          <w:b/>
          <w:bCs/>
          <w:sz w:val="28"/>
          <w:szCs w:val="28"/>
          <w:lang w:val="es-ES"/>
        </w:rPr>
        <w:t xml:space="preserve"> </w:t>
      </w:r>
      <w:r w:rsidR="00056517">
        <w:rPr>
          <w:rFonts w:ascii="Times New Roman" w:hAnsi="Times New Roman" w:cs="Times New Roman"/>
          <w:b/>
          <w:bCs/>
          <w:sz w:val="28"/>
          <w:szCs w:val="28"/>
          <w:lang w:val="es-ES"/>
        </w:rPr>
        <w:t xml:space="preserve">vegetación en </w:t>
      </w:r>
      <w:r w:rsidRPr="00746AFD">
        <w:rPr>
          <w:rFonts w:ascii="Times New Roman" w:hAnsi="Times New Roman" w:cs="Times New Roman"/>
          <w:b/>
          <w:bCs/>
          <w:sz w:val="28"/>
          <w:szCs w:val="28"/>
          <w:lang w:val="es-ES"/>
        </w:rPr>
        <w:t>un</w:t>
      </w:r>
      <w:r w:rsidR="0012631C">
        <w:rPr>
          <w:rFonts w:ascii="Times New Roman" w:hAnsi="Times New Roman" w:cs="Times New Roman"/>
          <w:b/>
          <w:bCs/>
          <w:sz w:val="28"/>
          <w:szCs w:val="28"/>
          <w:lang w:val="es-ES"/>
        </w:rPr>
        <w:t xml:space="preserve"> </w:t>
      </w:r>
      <w:r w:rsidR="00A55EA3">
        <w:rPr>
          <w:rFonts w:ascii="Times New Roman" w:hAnsi="Times New Roman" w:cs="Times New Roman"/>
          <w:b/>
          <w:bCs/>
          <w:sz w:val="28"/>
          <w:szCs w:val="28"/>
          <w:lang w:val="es-ES"/>
        </w:rPr>
        <w:t>enclave</w:t>
      </w:r>
      <w:r w:rsidRPr="00746AFD">
        <w:rPr>
          <w:rFonts w:ascii="Times New Roman" w:hAnsi="Times New Roman" w:cs="Times New Roman"/>
          <w:b/>
          <w:bCs/>
          <w:sz w:val="28"/>
          <w:szCs w:val="28"/>
          <w:lang w:val="es-ES"/>
        </w:rPr>
        <w:t xml:space="preserve"> seco </w:t>
      </w:r>
      <w:r w:rsidR="00D71401">
        <w:rPr>
          <w:rFonts w:ascii="Times New Roman" w:hAnsi="Times New Roman" w:cs="Times New Roman"/>
          <w:b/>
          <w:bCs/>
          <w:sz w:val="28"/>
          <w:szCs w:val="28"/>
          <w:lang w:val="es-ES"/>
        </w:rPr>
        <w:t xml:space="preserve">en </w:t>
      </w:r>
      <w:r w:rsidR="007F5208">
        <w:rPr>
          <w:rFonts w:ascii="Times New Roman" w:hAnsi="Times New Roman" w:cs="Times New Roman"/>
          <w:b/>
          <w:bCs/>
          <w:sz w:val="28"/>
          <w:szCs w:val="28"/>
          <w:lang w:val="es-ES"/>
        </w:rPr>
        <w:t>Colombia</w:t>
      </w:r>
    </w:p>
    <w:p w:rsidRPr="00E80D9E" w:rsidR="00A45DD6" w:rsidP="0033178D" w:rsidRDefault="00A45DD6" w14:paraId="0F00DB29" w14:textId="2EE47B9A">
      <w:pPr>
        <w:jc w:val="center"/>
        <w:rPr>
          <w:rFonts w:ascii="Times New Roman" w:hAnsi="Times New Roman" w:cs="Times New Roman"/>
          <w:b/>
          <w:bCs/>
          <w:lang w:val="es-ES"/>
        </w:rPr>
      </w:pPr>
    </w:p>
    <w:p w:rsidRPr="00746AFD" w:rsidR="00A45DD6" w:rsidP="0033178D" w:rsidRDefault="00D71401" w14:paraId="0E669645" w14:textId="31CC9AC8">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Bird composition changes</w:t>
      </w:r>
      <w:r w:rsidRPr="00746AFD" w:rsidR="00A45DD6">
        <w:rPr>
          <w:rFonts w:ascii="Times New Roman" w:hAnsi="Times New Roman" w:cs="Times New Roman"/>
          <w:b/>
          <w:bCs/>
          <w:sz w:val="28"/>
          <w:szCs w:val="28"/>
          <w:lang w:val="en-US"/>
        </w:rPr>
        <w:t xml:space="preserve"> </w:t>
      </w:r>
      <w:r w:rsidR="008E732C">
        <w:rPr>
          <w:rFonts w:ascii="Times New Roman" w:hAnsi="Times New Roman" w:cs="Times New Roman"/>
          <w:b/>
          <w:bCs/>
          <w:sz w:val="28"/>
          <w:szCs w:val="28"/>
          <w:lang w:val="en-US"/>
        </w:rPr>
        <w:t>in</w:t>
      </w:r>
      <w:r w:rsidRPr="00746AFD" w:rsidR="00A45DD6">
        <w:rPr>
          <w:rFonts w:ascii="Times New Roman" w:hAnsi="Times New Roman" w:cs="Times New Roman"/>
          <w:b/>
          <w:bCs/>
          <w:sz w:val="28"/>
          <w:szCs w:val="28"/>
          <w:lang w:val="en-US"/>
        </w:rPr>
        <w:t xml:space="preserve"> different </w:t>
      </w:r>
      <w:r w:rsidR="00056517">
        <w:rPr>
          <w:rFonts w:ascii="Times New Roman" w:hAnsi="Times New Roman" w:cs="Times New Roman"/>
          <w:b/>
          <w:bCs/>
          <w:sz w:val="28"/>
          <w:szCs w:val="28"/>
          <w:lang w:val="en-US"/>
        </w:rPr>
        <w:t xml:space="preserve">vegetation </w:t>
      </w:r>
      <w:r>
        <w:rPr>
          <w:rFonts w:ascii="Times New Roman" w:hAnsi="Times New Roman" w:cs="Times New Roman"/>
          <w:b/>
          <w:bCs/>
          <w:sz w:val="28"/>
          <w:szCs w:val="28"/>
          <w:lang w:val="en-US"/>
        </w:rPr>
        <w:t>physiognomies</w:t>
      </w:r>
      <w:r w:rsidRPr="00746AFD" w:rsidR="00A45DD6">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of </w:t>
      </w:r>
      <w:r w:rsidR="00A55EA3">
        <w:rPr>
          <w:rFonts w:ascii="Times New Roman" w:hAnsi="Times New Roman" w:cs="Times New Roman"/>
          <w:b/>
          <w:bCs/>
          <w:sz w:val="28"/>
          <w:szCs w:val="28"/>
          <w:lang w:val="en-US"/>
        </w:rPr>
        <w:t>a dry</w:t>
      </w:r>
      <w:r w:rsidR="00D95FBC">
        <w:rPr>
          <w:rFonts w:ascii="Times New Roman" w:hAnsi="Times New Roman" w:cs="Times New Roman"/>
          <w:b/>
          <w:bCs/>
          <w:sz w:val="28"/>
          <w:szCs w:val="28"/>
          <w:lang w:val="en-US"/>
        </w:rPr>
        <w:t xml:space="preserve"> </w:t>
      </w:r>
      <w:r w:rsidR="00A55EA3">
        <w:rPr>
          <w:rFonts w:ascii="Times New Roman" w:hAnsi="Times New Roman" w:cs="Times New Roman"/>
          <w:b/>
          <w:bCs/>
          <w:sz w:val="28"/>
          <w:szCs w:val="28"/>
          <w:lang w:val="en-US"/>
        </w:rPr>
        <w:t>enclave</w:t>
      </w:r>
      <w:r w:rsidR="00DC6EBB">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in</w:t>
      </w:r>
      <w:r w:rsidR="008E732C">
        <w:rPr>
          <w:rFonts w:ascii="Times New Roman" w:hAnsi="Times New Roman" w:cs="Times New Roman"/>
          <w:b/>
          <w:bCs/>
          <w:sz w:val="28"/>
          <w:szCs w:val="28"/>
          <w:lang w:val="en-US"/>
        </w:rPr>
        <w:t xml:space="preserve"> </w:t>
      </w:r>
      <w:r w:rsidR="00DC6EBB">
        <w:rPr>
          <w:rFonts w:ascii="Times New Roman" w:hAnsi="Times New Roman" w:cs="Times New Roman"/>
          <w:b/>
          <w:bCs/>
          <w:sz w:val="28"/>
          <w:szCs w:val="28"/>
          <w:lang w:val="en-US"/>
        </w:rPr>
        <w:t>Colombia</w:t>
      </w:r>
    </w:p>
    <w:p w:rsidRPr="00E80D9E" w:rsidR="00A45DD6" w:rsidP="0033178D" w:rsidRDefault="00A45DD6" w14:paraId="7CEA2457" w14:textId="77777777">
      <w:pPr>
        <w:jc w:val="center"/>
        <w:rPr>
          <w:rFonts w:ascii="Times New Roman" w:hAnsi="Times New Roman" w:cs="Times New Roman"/>
          <w:b/>
          <w:bCs/>
          <w:lang w:val="en-US"/>
        </w:rPr>
      </w:pPr>
    </w:p>
    <w:bookmarkEnd w:id="0"/>
    <w:bookmarkEnd w:id="1"/>
    <w:p w:rsidRPr="00746AFD" w:rsidR="008E0412" w:rsidP="0033178D" w:rsidRDefault="0011693C" w14:paraId="6992E692" w14:textId="6F21B9F6">
      <w:pPr>
        <w:jc w:val="center"/>
        <w:rPr>
          <w:rFonts w:ascii="Times New Roman" w:hAnsi="Times New Roman" w:cs="Times New Roman"/>
          <w:b w:val="1"/>
          <w:bCs w:val="1"/>
          <w:vertAlign w:val="superscript"/>
          <w:lang w:val="es-CO"/>
        </w:rPr>
      </w:pPr>
      <w:r w:rsidRPr="00746AFD" w:rsidR="0011693C">
        <w:rPr>
          <w:rFonts w:ascii="Times New Roman" w:hAnsi="Times New Roman" w:cs="Times New Roman"/>
          <w:b w:val="1"/>
          <w:bCs w:val="1"/>
          <w:lang w:val="es-CO"/>
        </w:rPr>
        <w:t>Juliana Zuluaga</w:t>
      </w:r>
      <w:r w:rsidRPr="00746AFD" w:rsidR="00720B63">
        <w:rPr>
          <w:rFonts w:ascii="Times New Roman" w:hAnsi="Times New Roman" w:cs="Times New Roman"/>
          <w:b w:val="1"/>
          <w:bCs w:val="1"/>
          <w:lang w:val="es-CO"/>
        </w:rPr>
        <w:t>-</w:t>
      </w:r>
      <w:r w:rsidRPr="00746AFD" w:rsidR="0011693C">
        <w:rPr>
          <w:rFonts w:ascii="Times New Roman" w:hAnsi="Times New Roman" w:cs="Times New Roman"/>
          <w:b w:val="1"/>
          <w:bCs w:val="1"/>
          <w:lang w:val="es-CO"/>
        </w:rPr>
        <w:t>Carrero</w:t>
      </w:r>
      <w:r w:rsidR="00B53ED4">
        <w:rPr>
          <w:rStyle w:val="Refdenotaalpie"/>
          <w:rFonts w:ascii="Times New Roman" w:hAnsi="Times New Roman" w:cs="Times New Roman"/>
          <w:b w:val="1"/>
          <w:bCs w:val="1"/>
          <w:lang w:val="es-CO"/>
        </w:rPr>
        <w:footnoteReference w:id="1"/>
      </w:r>
      <w:r w:rsidR="00B53ED4">
        <w:rPr>
          <w:rFonts w:ascii="Times New Roman" w:hAnsi="Times New Roman" w:cs="Times New Roman"/>
          <w:b w:val="1"/>
          <w:bCs w:val="1"/>
          <w:lang w:val="es-CO"/>
        </w:rPr>
        <w:t xml:space="preserve">, </w:t>
      </w:r>
      <w:r w:rsidRPr="00746AFD" w:rsidR="0095447F">
        <w:rPr>
          <w:rFonts w:ascii="Times New Roman" w:hAnsi="Times New Roman" w:cs="Times New Roman"/>
          <w:b w:val="1"/>
          <w:bCs w:val="1"/>
          <w:lang w:val="es-CO"/>
        </w:rPr>
        <w:t xml:space="preserve">Luis Miguel </w:t>
      </w:r>
      <w:r w:rsidRPr="00746AFD" w:rsidR="0095447F">
        <w:rPr>
          <w:rFonts w:ascii="Times New Roman" w:hAnsi="Times New Roman" w:cs="Times New Roman"/>
          <w:b w:val="1"/>
          <w:bCs w:val="1"/>
          <w:lang w:val="es-CO"/>
        </w:rPr>
        <w:t>Renjifo</w:t>
      </w:r>
      <w:r w:rsidR="00B53ED4">
        <w:rPr>
          <w:rStyle w:val="Refdenotaalpie"/>
          <w:rFonts w:ascii="Times New Roman" w:hAnsi="Times New Roman" w:cs="Times New Roman"/>
          <w:b w:val="1"/>
          <w:bCs w:val="1"/>
          <w:lang w:val="es-CO"/>
        </w:rPr>
        <w:footnoteReference w:id="2"/>
      </w:r>
    </w:p>
    <w:p w:rsidR="00746AFD" w:rsidP="0033178D" w:rsidRDefault="00746AFD" w14:paraId="1BEBD1F4" w14:textId="4E9D03AA">
      <w:pPr>
        <w:jc w:val="left"/>
        <w:rPr>
          <w:rFonts w:ascii="Times New Roman" w:hAnsi="Times New Roman" w:cs="Times New Roman"/>
          <w:sz w:val="20"/>
          <w:szCs w:val="20"/>
          <w:lang w:val="es-CO"/>
        </w:rPr>
      </w:pPr>
    </w:p>
    <w:p w:rsidRPr="00B77132" w:rsidR="00B77132" w:rsidP="00B77132" w:rsidRDefault="00B77132" w14:paraId="34BC24B5" w14:textId="39A100A6">
      <w:pPr>
        <w:jc w:val="center"/>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pP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w:t>
      </w:r>
      <w:r w:rsidRPr="00B77132">
        <w:rPr>
          <w:rFonts w:ascii="Times New Roman" w:hAnsi="Times New Roman" w:eastAsia="Times New Roman" w:cs="Times New Roman"/>
          <w:b/>
          <w:bCs/>
          <w:color w:val="000000"/>
          <w:sz w:val="18"/>
          <w:szCs w:val="18"/>
          <w:bdr w:val="none" w:color="auto" w:sz="0" w:space="0" w:frame="1"/>
          <w:lang w:val="es-CR" w:eastAsia="es-CR"/>
          <w14:textOutline w14:w="0" w14:cap="flat" w14:cmpd="sng" w14:algn="ctr">
            <w14:noFill/>
            <w14:prstDash w14:val="solid"/>
            <w14:bevel/>
          </w14:textOutline>
        </w:rPr>
        <w:t>Recibido</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 </w:t>
      </w:r>
      <w:r w:rsidR="00666B4D">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16 </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de </w:t>
      </w:r>
      <w:r w:rsidR="00666B4D">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mayo </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2020, </w:t>
      </w:r>
      <w:r w:rsidRPr="00B77132">
        <w:rPr>
          <w:rFonts w:ascii="Times New Roman" w:hAnsi="Times New Roman" w:eastAsia="Times New Roman" w:cs="Times New Roman"/>
          <w:b/>
          <w:bCs/>
          <w:color w:val="000000"/>
          <w:sz w:val="18"/>
          <w:szCs w:val="18"/>
          <w:bdr w:val="none" w:color="auto" w:sz="0" w:space="0" w:frame="1"/>
          <w:lang w:val="es-CR" w:eastAsia="es-CR"/>
          <w14:textOutline w14:w="0" w14:cap="flat" w14:cmpd="sng" w14:algn="ctr">
            <w14:noFill/>
            <w14:prstDash w14:val="solid"/>
            <w14:bevel/>
          </w14:textOutline>
        </w:rPr>
        <w:t>Aceptado</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 </w:t>
      </w:r>
      <w:r w:rsidR="00280586">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2</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7 de </w:t>
      </w:r>
      <w:r w:rsidR="00280586">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abril </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2021, </w:t>
      </w:r>
      <w:r w:rsidRPr="00B77132">
        <w:rPr>
          <w:rFonts w:ascii="Times New Roman" w:hAnsi="Times New Roman" w:eastAsia="Times New Roman" w:cs="Times New Roman"/>
          <w:b/>
          <w:bCs/>
          <w:color w:val="000000"/>
          <w:sz w:val="18"/>
          <w:szCs w:val="18"/>
          <w:bdr w:val="none" w:color="auto" w:sz="0" w:space="0" w:frame="1"/>
          <w:lang w:val="es-CR" w:eastAsia="es-CR"/>
          <w14:textOutline w14:w="0" w14:cap="flat" w14:cmpd="sng" w14:algn="ctr">
            <w14:noFill/>
            <w14:prstDash w14:val="solid"/>
            <w14:bevel/>
          </w14:textOutline>
        </w:rPr>
        <w:t>Corregido</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 </w:t>
      </w:r>
      <w:r w:rsidR="00037B96">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26 </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de </w:t>
      </w:r>
      <w:r w:rsidR="00037B96">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mayo </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xml:space="preserve">2021, </w:t>
      </w:r>
      <w:r w:rsidRPr="00B77132">
        <w:rPr>
          <w:rFonts w:ascii="Times New Roman" w:hAnsi="Times New Roman" w:eastAsia="Times New Roman" w:cs="Times New Roman"/>
          <w:b/>
          <w:bCs/>
          <w:color w:val="000000"/>
          <w:sz w:val="18"/>
          <w:szCs w:val="18"/>
          <w:bdr w:val="none" w:color="auto" w:sz="0" w:space="0" w:frame="1"/>
          <w:lang w:val="es-CR" w:eastAsia="es-CR"/>
          <w14:textOutline w14:w="0" w14:cap="flat" w14:cmpd="sng" w14:algn="ctr">
            <w14:noFill/>
            <w14:prstDash w14:val="solid"/>
            <w14:bevel/>
          </w14:textOutline>
        </w:rPr>
        <w:t>Publicado</w:t>
      </w:r>
      <w:r w:rsidRPr="00B77132">
        <w:rPr>
          <w:rFonts w:ascii="Times New Roman" w:hAnsi="Times New Roman" w:eastAsia="Times New Roman" w:cs="Times New Roman"/>
          <w:color w:val="000000"/>
          <w:sz w:val="18"/>
          <w:szCs w:val="18"/>
          <w:bdr w:val="none" w:color="auto" w:sz="0" w:space="0" w:frame="1"/>
          <w:lang w:val="es-CR" w:eastAsia="es-CR"/>
          <w14:textOutline w14:w="0" w14:cap="flat" w14:cmpd="sng" w14:algn="ctr">
            <w14:noFill/>
            <w14:prstDash w14:val="solid"/>
            <w14:bevel/>
          </w14:textOutline>
        </w:rPr>
        <w:t>: 1 de julio 2021]</w:t>
      </w:r>
    </w:p>
    <w:p w:rsidRPr="00B77132" w:rsidR="00B77132" w:rsidP="0033178D" w:rsidRDefault="00B77132" w14:paraId="78A265CC" w14:textId="77777777">
      <w:pPr>
        <w:jc w:val="left"/>
        <w:rPr>
          <w:rFonts w:ascii="Times New Roman" w:hAnsi="Times New Roman" w:cs="Times New Roman"/>
          <w:sz w:val="20"/>
          <w:szCs w:val="20"/>
          <w:lang w:val="es-CR"/>
        </w:rPr>
      </w:pPr>
    </w:p>
    <w:p w:rsidRPr="00746AFD" w:rsidR="00746AFD" w:rsidP="0033178D" w:rsidRDefault="00746AFD" w14:paraId="2A449AD1" w14:textId="51BBDB9C">
      <w:pPr>
        <w:rPr>
          <w:rFonts w:ascii="Times New Roman" w:hAnsi="Times New Roman" w:cs="Times New Roman"/>
          <w:b/>
          <w:bCs/>
          <w:lang w:val="es-CO"/>
        </w:rPr>
      </w:pPr>
      <w:r w:rsidRPr="00746AFD">
        <w:rPr>
          <w:rFonts w:ascii="Times New Roman" w:hAnsi="Times New Roman" w:cs="Times New Roman"/>
          <w:b/>
          <w:bCs/>
          <w:lang w:val="es-CO"/>
        </w:rPr>
        <w:t>Resumen</w:t>
      </w:r>
    </w:p>
    <w:p w:rsidRPr="00A55AD3" w:rsidR="00746AFD" w:rsidP="0033178D" w:rsidRDefault="00746AFD" w14:paraId="4DF896DB" w14:textId="77777777">
      <w:pPr>
        <w:pStyle w:val="Piedepgina"/>
        <w:rPr>
          <w:rFonts w:ascii="Times New Roman" w:hAnsi="Times New Roman" w:cs="Times New Roman"/>
          <w:sz w:val="20"/>
          <w:szCs w:val="20"/>
          <w:lang w:val="es-CO"/>
        </w:rPr>
      </w:pPr>
    </w:p>
    <w:p w:rsidR="0034771A" w:rsidP="0033178D" w:rsidRDefault="00076D10" w14:paraId="7AA7D92D" w14:textId="2EA723CE">
      <w:pPr>
        <w:pStyle w:val="Piedepgina"/>
        <w:rPr>
          <w:rFonts w:ascii="Times New Roman" w:hAnsi="Times New Roman" w:cs="Times New Roman"/>
          <w:lang w:val="es-CO"/>
        </w:rPr>
      </w:pPr>
      <w:r>
        <w:rPr>
          <w:rFonts w:ascii="Times New Roman" w:hAnsi="Times New Roman" w:cs="Times New Roman"/>
          <w:lang w:val="es-CO"/>
        </w:rPr>
        <w:t>[</w:t>
      </w:r>
      <w:r w:rsidRPr="00076D10">
        <w:rPr>
          <w:rFonts w:ascii="Times New Roman" w:hAnsi="Times New Roman" w:cs="Times New Roman"/>
          <w:b/>
          <w:bCs/>
          <w:lang w:val="es-CO"/>
        </w:rPr>
        <w:t>Introducción</w:t>
      </w:r>
      <w:r>
        <w:rPr>
          <w:rFonts w:ascii="Times New Roman" w:hAnsi="Times New Roman" w:cs="Times New Roman"/>
          <w:lang w:val="es-CO"/>
        </w:rPr>
        <w:t xml:space="preserve">]: </w:t>
      </w:r>
      <w:r w:rsidRPr="00746AFD" w:rsidR="00746AFD">
        <w:rPr>
          <w:rFonts w:ascii="Times New Roman" w:hAnsi="Times New Roman" w:cs="Times New Roman"/>
          <w:lang w:val="es-CO"/>
        </w:rPr>
        <w:t xml:space="preserve">La marcada estacionalidad </w:t>
      </w:r>
      <w:r w:rsidR="00E14DE6">
        <w:rPr>
          <w:rFonts w:ascii="Times New Roman" w:hAnsi="Times New Roman" w:cs="Times New Roman"/>
          <w:lang w:val="es-CO"/>
        </w:rPr>
        <w:t>d</w:t>
      </w:r>
      <w:r w:rsidR="002D6200">
        <w:rPr>
          <w:rFonts w:ascii="Times New Roman" w:hAnsi="Times New Roman" w:cs="Times New Roman"/>
          <w:lang w:val="es-CO"/>
        </w:rPr>
        <w:t xml:space="preserve">el enclave </w:t>
      </w:r>
      <w:r w:rsidRPr="00746AFD" w:rsidR="00746AFD">
        <w:rPr>
          <w:rFonts w:ascii="Times New Roman" w:hAnsi="Times New Roman" w:cs="Times New Roman"/>
          <w:lang w:val="es-CO"/>
        </w:rPr>
        <w:t>seco favorece endemismos y especies de distribución restringida</w:t>
      </w:r>
      <w:r w:rsidR="00FF3C8B">
        <w:rPr>
          <w:rFonts w:ascii="Times New Roman" w:hAnsi="Times New Roman" w:cs="Times New Roman"/>
          <w:lang w:val="es-CO"/>
        </w:rPr>
        <w:t>, aunque durante el periodo de lluvias esta distribución puede variar, siendo</w:t>
      </w:r>
      <w:r w:rsidRPr="00746AFD" w:rsidR="00746AFD">
        <w:rPr>
          <w:rFonts w:ascii="Times New Roman" w:hAnsi="Times New Roman" w:cs="Times New Roman"/>
          <w:lang w:val="es-CO"/>
        </w:rPr>
        <w:t xml:space="preserve"> más</w:t>
      </w:r>
      <w:r w:rsidR="00746AFD">
        <w:rPr>
          <w:rFonts w:ascii="Times New Roman" w:hAnsi="Times New Roman" w:cs="Times New Roman"/>
          <w:lang w:val="es-CO"/>
        </w:rPr>
        <w:t xml:space="preserve"> </w:t>
      </w:r>
      <w:r w:rsidRPr="00746AFD" w:rsidR="00746AFD">
        <w:rPr>
          <w:rFonts w:ascii="Times New Roman" w:hAnsi="Times New Roman" w:cs="Times New Roman"/>
          <w:lang w:val="es-CO"/>
        </w:rPr>
        <w:t>amplia</w:t>
      </w:r>
      <w:r w:rsidR="000572A1">
        <w:rPr>
          <w:rFonts w:ascii="Times New Roman" w:hAnsi="Times New Roman" w:cs="Times New Roman"/>
          <w:lang w:val="es-CO"/>
        </w:rPr>
        <w:t xml:space="preserve"> </w:t>
      </w:r>
      <w:r w:rsidR="00DE030F">
        <w:rPr>
          <w:rFonts w:ascii="Times New Roman" w:hAnsi="Times New Roman" w:cs="Times New Roman"/>
          <w:lang w:val="es-CO"/>
        </w:rPr>
        <w:t xml:space="preserve">para </w:t>
      </w:r>
      <w:r w:rsidRPr="00746AFD" w:rsidR="00746AFD">
        <w:rPr>
          <w:rFonts w:ascii="Times New Roman" w:hAnsi="Times New Roman" w:cs="Times New Roman"/>
          <w:lang w:val="es-CO"/>
        </w:rPr>
        <w:t>aprovecha</w:t>
      </w:r>
      <w:r w:rsidR="00DE030F">
        <w:rPr>
          <w:rFonts w:ascii="Times New Roman" w:hAnsi="Times New Roman" w:cs="Times New Roman"/>
          <w:lang w:val="es-CO"/>
        </w:rPr>
        <w:t xml:space="preserve">r </w:t>
      </w:r>
      <w:r w:rsidRPr="00746AFD" w:rsidR="00746AFD">
        <w:rPr>
          <w:rFonts w:ascii="Times New Roman" w:hAnsi="Times New Roman" w:cs="Times New Roman"/>
          <w:lang w:val="es-CO"/>
        </w:rPr>
        <w:t xml:space="preserve">recursos </w:t>
      </w:r>
      <w:r w:rsidR="000572A1">
        <w:rPr>
          <w:rFonts w:ascii="Times New Roman" w:hAnsi="Times New Roman" w:cs="Times New Roman"/>
          <w:lang w:val="es-CO"/>
        </w:rPr>
        <w:t>de</w:t>
      </w:r>
      <w:r w:rsidR="002D6200">
        <w:rPr>
          <w:rFonts w:ascii="Times New Roman" w:hAnsi="Times New Roman" w:cs="Times New Roman"/>
          <w:lang w:val="es-CO"/>
        </w:rPr>
        <w:t xml:space="preserve"> otros </w:t>
      </w:r>
      <w:r w:rsidRPr="00746AFD" w:rsidR="00746AFD">
        <w:rPr>
          <w:rFonts w:ascii="Times New Roman" w:hAnsi="Times New Roman" w:cs="Times New Roman"/>
          <w:lang w:val="es-CO"/>
        </w:rPr>
        <w:t>ecosistema</w:t>
      </w:r>
      <w:r w:rsidR="002D6200">
        <w:rPr>
          <w:rFonts w:ascii="Times New Roman" w:hAnsi="Times New Roman" w:cs="Times New Roman"/>
          <w:lang w:val="es-CO"/>
        </w:rPr>
        <w:t>s</w:t>
      </w:r>
      <w:r w:rsidR="00D71401">
        <w:rPr>
          <w:rFonts w:ascii="Times New Roman" w:hAnsi="Times New Roman" w:cs="Times New Roman"/>
          <w:lang w:val="es-CO"/>
        </w:rPr>
        <w:t xml:space="preserve">. </w:t>
      </w:r>
      <w:r w:rsidR="00905B74">
        <w:rPr>
          <w:rFonts w:ascii="Times New Roman" w:hAnsi="Times New Roman" w:cs="Times New Roman"/>
          <w:lang w:val="es-CO"/>
        </w:rPr>
        <w:t>[</w:t>
      </w:r>
      <w:r w:rsidRPr="00905B74" w:rsidR="00905B74">
        <w:rPr>
          <w:rFonts w:ascii="Times New Roman" w:hAnsi="Times New Roman" w:cs="Times New Roman"/>
          <w:b/>
          <w:bCs/>
          <w:lang w:val="es-CO"/>
        </w:rPr>
        <w:t>Objetivo</w:t>
      </w:r>
      <w:r w:rsidR="00905B74">
        <w:rPr>
          <w:rFonts w:ascii="Times New Roman" w:hAnsi="Times New Roman" w:cs="Times New Roman"/>
          <w:lang w:val="es-CO"/>
        </w:rPr>
        <w:t>]:</w:t>
      </w:r>
      <w:r w:rsidR="00EC210C">
        <w:rPr>
          <w:rFonts w:ascii="Times New Roman" w:hAnsi="Times New Roman" w:cs="Times New Roman"/>
          <w:lang w:val="es-CO"/>
        </w:rPr>
        <w:t xml:space="preserve"> </w:t>
      </w:r>
      <w:r w:rsidR="0076361F">
        <w:rPr>
          <w:rFonts w:ascii="Times New Roman" w:hAnsi="Times New Roman" w:cs="Times New Roman"/>
          <w:lang w:val="es-CO"/>
        </w:rPr>
        <w:t>El presente trabajo</w:t>
      </w:r>
      <w:r w:rsidR="00EC210C">
        <w:rPr>
          <w:rFonts w:ascii="Times New Roman" w:hAnsi="Times New Roman" w:cs="Times New Roman"/>
          <w:lang w:val="es-CO"/>
        </w:rPr>
        <w:t xml:space="preserve"> tiene el </w:t>
      </w:r>
      <w:r w:rsidR="00905B74">
        <w:rPr>
          <w:rFonts w:ascii="Times New Roman" w:hAnsi="Times New Roman" w:cs="Times New Roman"/>
          <w:lang w:val="es-CO"/>
        </w:rPr>
        <w:t xml:space="preserve">propósito </w:t>
      </w:r>
      <w:r w:rsidR="00EC210C">
        <w:rPr>
          <w:rFonts w:ascii="Times New Roman" w:hAnsi="Times New Roman" w:cs="Times New Roman"/>
          <w:lang w:val="es-CO"/>
        </w:rPr>
        <w:t>de</w:t>
      </w:r>
      <w:r w:rsidRPr="00746AFD" w:rsidR="007B039D">
        <w:rPr>
          <w:rFonts w:ascii="Times New Roman" w:hAnsi="Times New Roman" w:cs="Times New Roman"/>
          <w:lang w:val="es-CO"/>
        </w:rPr>
        <w:t xml:space="preserve"> estudiar las</w:t>
      </w:r>
      <w:r w:rsidR="007B039D">
        <w:rPr>
          <w:rFonts w:ascii="Times New Roman" w:hAnsi="Times New Roman" w:cs="Times New Roman"/>
          <w:lang w:val="es-CO"/>
        </w:rPr>
        <w:t xml:space="preserve"> </w:t>
      </w:r>
      <w:r w:rsidRPr="00746AFD" w:rsidR="007B039D">
        <w:rPr>
          <w:rFonts w:ascii="Times New Roman" w:hAnsi="Times New Roman" w:cs="Times New Roman"/>
          <w:lang w:val="es-CO"/>
        </w:rPr>
        <w:t xml:space="preserve">variaciones </w:t>
      </w:r>
      <w:r w:rsidR="00905B74">
        <w:rPr>
          <w:rFonts w:ascii="Times New Roman" w:hAnsi="Times New Roman" w:cs="Times New Roman"/>
          <w:lang w:val="es-CO"/>
        </w:rPr>
        <w:t>que ocurren en</w:t>
      </w:r>
      <w:r w:rsidRPr="00746AFD" w:rsidR="007B039D">
        <w:rPr>
          <w:rFonts w:ascii="Times New Roman" w:hAnsi="Times New Roman" w:cs="Times New Roman"/>
          <w:lang w:val="es-CO"/>
        </w:rPr>
        <w:t xml:space="preserve"> la avifauna </w:t>
      </w:r>
      <w:r w:rsidR="00822C73">
        <w:rPr>
          <w:rFonts w:ascii="Times New Roman" w:hAnsi="Times New Roman" w:cs="Times New Roman"/>
          <w:lang w:val="es-CO"/>
        </w:rPr>
        <w:t xml:space="preserve">diferentes </w:t>
      </w:r>
      <w:r w:rsidR="00D71401">
        <w:rPr>
          <w:rFonts w:ascii="Times New Roman" w:hAnsi="Times New Roman" w:cs="Times New Roman"/>
          <w:lang w:val="es-CO"/>
        </w:rPr>
        <w:t>fisionomías</w:t>
      </w:r>
      <w:r w:rsidRPr="00746AFD" w:rsidR="007B039D">
        <w:rPr>
          <w:rFonts w:ascii="Times New Roman" w:hAnsi="Times New Roman" w:cs="Times New Roman"/>
          <w:lang w:val="es-CO"/>
        </w:rPr>
        <w:t xml:space="preserve"> </w:t>
      </w:r>
      <w:r w:rsidR="00D71401">
        <w:rPr>
          <w:rFonts w:ascii="Times New Roman" w:hAnsi="Times New Roman" w:cs="Times New Roman"/>
          <w:lang w:val="es-CO"/>
        </w:rPr>
        <w:t>en un gradiente altitudinal</w:t>
      </w:r>
      <w:r w:rsidR="0034771A">
        <w:rPr>
          <w:rFonts w:ascii="Times New Roman" w:hAnsi="Times New Roman" w:cs="Times New Roman"/>
          <w:lang w:val="es-CO"/>
        </w:rPr>
        <w:t xml:space="preserve"> </w:t>
      </w:r>
      <w:r w:rsidR="00D71401">
        <w:rPr>
          <w:rFonts w:ascii="Times New Roman" w:hAnsi="Times New Roman" w:cs="Times New Roman"/>
          <w:lang w:val="es-CO"/>
        </w:rPr>
        <w:t>en un bosque seco</w:t>
      </w:r>
      <w:r w:rsidR="00E14DE6">
        <w:rPr>
          <w:rFonts w:ascii="Times New Roman" w:hAnsi="Times New Roman" w:cs="Times New Roman"/>
          <w:lang w:val="es-CO"/>
        </w:rPr>
        <w:t xml:space="preserve"> </w:t>
      </w:r>
      <w:r w:rsidR="00EC210C">
        <w:rPr>
          <w:rFonts w:ascii="Times New Roman" w:hAnsi="Times New Roman" w:cs="Times New Roman"/>
          <w:lang w:val="es-CO"/>
        </w:rPr>
        <w:t xml:space="preserve">durante </w:t>
      </w:r>
      <w:r w:rsidR="001026DB">
        <w:rPr>
          <w:rFonts w:ascii="Times New Roman" w:hAnsi="Times New Roman" w:cs="Times New Roman"/>
          <w:lang w:val="es-CO"/>
        </w:rPr>
        <w:t>las</w:t>
      </w:r>
      <w:r w:rsidR="00E14DE6">
        <w:rPr>
          <w:rFonts w:ascii="Times New Roman" w:hAnsi="Times New Roman" w:cs="Times New Roman"/>
          <w:lang w:val="es-CO"/>
        </w:rPr>
        <w:t xml:space="preserve"> lluvias</w:t>
      </w:r>
      <w:r w:rsidR="0034771A">
        <w:rPr>
          <w:rFonts w:ascii="Times New Roman" w:hAnsi="Times New Roman" w:cs="Times New Roman"/>
          <w:lang w:val="es-CO"/>
        </w:rPr>
        <w:t xml:space="preserve">. </w:t>
      </w:r>
      <w:r w:rsidR="00905B74">
        <w:rPr>
          <w:rFonts w:ascii="Times New Roman" w:hAnsi="Times New Roman" w:cs="Times New Roman"/>
          <w:lang w:val="es-CO"/>
        </w:rPr>
        <w:t>[</w:t>
      </w:r>
      <w:r w:rsidRPr="00905B74" w:rsidR="00905B74">
        <w:rPr>
          <w:rFonts w:ascii="Times New Roman" w:hAnsi="Times New Roman" w:cs="Times New Roman"/>
          <w:b/>
          <w:bCs/>
          <w:lang w:val="es-CO"/>
        </w:rPr>
        <w:t>Metodología</w:t>
      </w:r>
      <w:r w:rsidR="00905B74">
        <w:rPr>
          <w:rFonts w:ascii="Times New Roman" w:hAnsi="Times New Roman" w:cs="Times New Roman"/>
          <w:lang w:val="es-CO"/>
        </w:rPr>
        <w:t xml:space="preserve">]: </w:t>
      </w:r>
      <w:r w:rsidR="0076361F">
        <w:rPr>
          <w:rFonts w:ascii="Times New Roman" w:hAnsi="Times New Roman" w:cs="Times New Roman"/>
          <w:lang w:val="es-CO"/>
        </w:rPr>
        <w:t>Se utilizaron</w:t>
      </w:r>
      <w:r w:rsidRPr="00746AFD" w:rsidR="00746AFD">
        <w:rPr>
          <w:rFonts w:ascii="Times New Roman" w:hAnsi="Times New Roman" w:cs="Times New Roman"/>
          <w:lang w:val="es-CO"/>
        </w:rPr>
        <w:t xml:space="preserve"> </w:t>
      </w:r>
      <w:r w:rsidR="00A43D17">
        <w:rPr>
          <w:rFonts w:ascii="Times New Roman" w:hAnsi="Times New Roman" w:cs="Times New Roman"/>
          <w:lang w:val="es-CO"/>
        </w:rPr>
        <w:t xml:space="preserve">72 </w:t>
      </w:r>
      <w:r w:rsidRPr="00746AFD" w:rsidR="00746AFD">
        <w:rPr>
          <w:rFonts w:ascii="Times New Roman" w:hAnsi="Times New Roman" w:cs="Times New Roman"/>
          <w:lang w:val="es-CO"/>
        </w:rPr>
        <w:t xml:space="preserve">unidades </w:t>
      </w:r>
      <w:r w:rsidR="00EC210C">
        <w:rPr>
          <w:rFonts w:ascii="Times New Roman" w:hAnsi="Times New Roman" w:cs="Times New Roman"/>
          <w:lang w:val="es-CO"/>
        </w:rPr>
        <w:t>muestrales</w:t>
      </w:r>
      <w:r w:rsidR="00E14DE6">
        <w:rPr>
          <w:rFonts w:ascii="Times New Roman" w:hAnsi="Times New Roman" w:cs="Times New Roman"/>
          <w:lang w:val="es-CO"/>
        </w:rPr>
        <w:t xml:space="preserve"> simultáneas </w:t>
      </w:r>
      <w:r w:rsidR="00822C73">
        <w:rPr>
          <w:rFonts w:ascii="Times New Roman" w:hAnsi="Times New Roman" w:cs="Times New Roman"/>
          <w:lang w:val="es-CO"/>
        </w:rPr>
        <w:t xml:space="preserve">para aves y plantas en nueve </w:t>
      </w:r>
      <w:r w:rsidR="00D71401">
        <w:rPr>
          <w:rFonts w:ascii="Times New Roman" w:hAnsi="Times New Roman" w:cs="Times New Roman"/>
          <w:lang w:val="es-CO"/>
        </w:rPr>
        <w:t>sitios</w:t>
      </w:r>
      <w:r w:rsidR="00822C73">
        <w:rPr>
          <w:rFonts w:ascii="Times New Roman" w:hAnsi="Times New Roman" w:cs="Times New Roman"/>
          <w:lang w:val="es-CO"/>
        </w:rPr>
        <w:t xml:space="preserve"> </w:t>
      </w:r>
      <w:r w:rsidR="00D71401">
        <w:rPr>
          <w:rFonts w:ascii="Times New Roman" w:hAnsi="Times New Roman" w:cs="Times New Roman"/>
          <w:lang w:val="es-CO"/>
        </w:rPr>
        <w:t xml:space="preserve">pertenecientes a </w:t>
      </w:r>
      <w:r w:rsidR="00822C73">
        <w:rPr>
          <w:rFonts w:ascii="Times New Roman" w:hAnsi="Times New Roman" w:cs="Times New Roman"/>
          <w:lang w:val="es-CO"/>
        </w:rPr>
        <w:t xml:space="preserve">tres fisionomías de vegetación (bosques </w:t>
      </w:r>
      <w:proofErr w:type="spellStart"/>
      <w:r w:rsidR="00822C73">
        <w:rPr>
          <w:rFonts w:ascii="Times New Roman" w:hAnsi="Times New Roman" w:cs="Times New Roman"/>
          <w:lang w:val="es-CO"/>
        </w:rPr>
        <w:t>riparios</w:t>
      </w:r>
      <w:proofErr w:type="spellEnd"/>
      <w:r w:rsidR="00822C73">
        <w:rPr>
          <w:rFonts w:ascii="Times New Roman" w:hAnsi="Times New Roman" w:cs="Times New Roman"/>
          <w:lang w:val="es-CO"/>
        </w:rPr>
        <w:t xml:space="preserve">, de ladera y matorrales) en tres franjas de altitud, </w:t>
      </w:r>
      <w:r w:rsidR="00EC210C">
        <w:rPr>
          <w:rFonts w:ascii="Times New Roman" w:hAnsi="Times New Roman" w:cs="Times New Roman"/>
          <w:lang w:val="es-CO"/>
        </w:rPr>
        <w:t>establecimos</w:t>
      </w:r>
      <w:r w:rsidRPr="00D70282" w:rsidR="00E14DE6">
        <w:rPr>
          <w:rFonts w:ascii="Times New Roman" w:hAnsi="Times New Roman" w:cs="Times New Roman"/>
          <w:iCs/>
        </w:rPr>
        <w:t xml:space="preserve"> dos variables dependientes, </w:t>
      </w:r>
      <w:r w:rsidR="00D71401">
        <w:rPr>
          <w:rFonts w:ascii="Times New Roman" w:hAnsi="Times New Roman" w:cs="Times New Roman"/>
          <w:iCs/>
        </w:rPr>
        <w:t>abundancia</w:t>
      </w:r>
      <w:r w:rsidRPr="00D70282" w:rsidR="00E14DE6">
        <w:rPr>
          <w:rFonts w:ascii="Times New Roman" w:hAnsi="Times New Roman" w:cs="Times New Roman"/>
          <w:iCs/>
        </w:rPr>
        <w:t xml:space="preserve"> y </w:t>
      </w:r>
      <w:r w:rsidR="00D71401">
        <w:rPr>
          <w:rFonts w:ascii="Times New Roman" w:hAnsi="Times New Roman" w:cs="Times New Roman"/>
          <w:iCs/>
        </w:rPr>
        <w:t>riqueza</w:t>
      </w:r>
      <w:r w:rsidR="0076361F">
        <w:rPr>
          <w:rFonts w:ascii="Times New Roman" w:hAnsi="Times New Roman" w:cs="Times New Roman"/>
          <w:iCs/>
        </w:rPr>
        <w:t>;</w:t>
      </w:r>
      <w:r w:rsidRPr="00D70282" w:rsidR="00E14DE6">
        <w:rPr>
          <w:rFonts w:ascii="Times New Roman" w:hAnsi="Times New Roman" w:cs="Times New Roman"/>
          <w:iCs/>
        </w:rPr>
        <w:t xml:space="preserve"> y c</w:t>
      </w:r>
      <w:r w:rsidR="00D71401">
        <w:rPr>
          <w:rFonts w:ascii="Times New Roman" w:hAnsi="Times New Roman" w:cs="Times New Roman"/>
          <w:iCs/>
        </w:rPr>
        <w:t>uatro</w:t>
      </w:r>
      <w:r w:rsidRPr="00D70282" w:rsidR="00E14DE6">
        <w:rPr>
          <w:rFonts w:ascii="Times New Roman" w:hAnsi="Times New Roman" w:cs="Times New Roman"/>
          <w:iCs/>
        </w:rPr>
        <w:t xml:space="preserve"> variables </w:t>
      </w:r>
      <w:r w:rsidR="00D71401">
        <w:rPr>
          <w:rFonts w:ascii="Times New Roman" w:hAnsi="Times New Roman" w:cs="Times New Roman"/>
          <w:iCs/>
        </w:rPr>
        <w:t>independientes</w:t>
      </w:r>
      <w:r w:rsidR="00EC210C">
        <w:rPr>
          <w:rFonts w:ascii="Times New Roman" w:hAnsi="Times New Roman" w:cs="Times New Roman"/>
          <w:iCs/>
        </w:rPr>
        <w:t xml:space="preserve">: </w:t>
      </w:r>
      <w:r w:rsidR="00D71401">
        <w:rPr>
          <w:rFonts w:ascii="Times New Roman" w:hAnsi="Times New Roman" w:cs="Times New Roman"/>
          <w:iCs/>
        </w:rPr>
        <w:t xml:space="preserve">riqueza </w:t>
      </w:r>
      <w:r w:rsidRPr="00D70282" w:rsidR="00E14DE6">
        <w:rPr>
          <w:rFonts w:ascii="Times New Roman" w:hAnsi="Times New Roman" w:cs="Times New Roman"/>
          <w:iCs/>
        </w:rPr>
        <w:t xml:space="preserve">de árboles, área basal, franja de altitud y </w:t>
      </w:r>
      <w:r w:rsidR="00D71401">
        <w:rPr>
          <w:rFonts w:ascii="Times New Roman" w:hAnsi="Times New Roman" w:cs="Times New Roman"/>
          <w:iCs/>
        </w:rPr>
        <w:t>sitio</w:t>
      </w:r>
      <w:r w:rsidRPr="00D70282" w:rsidR="00E14DE6">
        <w:rPr>
          <w:rFonts w:ascii="Times New Roman" w:hAnsi="Times New Roman" w:cs="Times New Roman"/>
          <w:iCs/>
        </w:rPr>
        <w:t>.</w:t>
      </w:r>
      <w:r w:rsidR="00E14DE6">
        <w:rPr>
          <w:rFonts w:ascii="Times New Roman" w:hAnsi="Times New Roman" w:cs="Times New Roman"/>
          <w:iCs/>
        </w:rPr>
        <w:t xml:space="preserve"> </w:t>
      </w:r>
      <w:r w:rsidR="0034771A">
        <w:rPr>
          <w:rFonts w:ascii="Times New Roman" w:hAnsi="Times New Roman" w:cs="Times New Roman"/>
          <w:lang w:val="es-CO"/>
        </w:rPr>
        <w:t>[</w:t>
      </w:r>
      <w:r w:rsidRPr="0034771A" w:rsidR="0034771A">
        <w:rPr>
          <w:rFonts w:ascii="Times New Roman" w:hAnsi="Times New Roman" w:cs="Times New Roman"/>
          <w:b/>
          <w:bCs/>
          <w:lang w:val="es-CO"/>
        </w:rPr>
        <w:t>Resultados</w:t>
      </w:r>
      <w:r w:rsidR="0034771A">
        <w:rPr>
          <w:rFonts w:ascii="Times New Roman" w:hAnsi="Times New Roman" w:cs="Times New Roman"/>
          <w:lang w:val="es-CO"/>
        </w:rPr>
        <w:t xml:space="preserve">]: </w:t>
      </w:r>
      <w:r w:rsidR="0076361F">
        <w:rPr>
          <w:rFonts w:ascii="Times New Roman" w:hAnsi="Times New Roman" w:cs="Times New Roman"/>
          <w:lang w:val="es-CO"/>
        </w:rPr>
        <w:t>Se encontró</w:t>
      </w:r>
      <w:r w:rsidRPr="00746AFD" w:rsidR="00746AFD">
        <w:rPr>
          <w:rFonts w:ascii="Times New Roman" w:hAnsi="Times New Roman" w:cs="Times New Roman"/>
          <w:lang w:val="es-CO"/>
        </w:rPr>
        <w:t xml:space="preserve"> que la </w:t>
      </w:r>
      <w:r w:rsidR="00DA4D7C">
        <w:rPr>
          <w:rFonts w:ascii="Times New Roman" w:hAnsi="Times New Roman" w:cs="Times New Roman"/>
          <w:lang w:val="es-CO"/>
        </w:rPr>
        <w:t>franja</w:t>
      </w:r>
      <w:r w:rsidRPr="00746AFD" w:rsidR="00746AFD">
        <w:rPr>
          <w:rFonts w:ascii="Times New Roman" w:hAnsi="Times New Roman" w:cs="Times New Roman"/>
          <w:lang w:val="es-CO"/>
        </w:rPr>
        <w:t xml:space="preserve"> alta corresponde con </w:t>
      </w:r>
      <w:r w:rsidR="0034771A">
        <w:rPr>
          <w:rFonts w:ascii="Times New Roman" w:hAnsi="Times New Roman" w:cs="Times New Roman"/>
          <w:lang w:val="es-CO"/>
        </w:rPr>
        <w:t xml:space="preserve">el bioma </w:t>
      </w:r>
      <w:proofErr w:type="spellStart"/>
      <w:r w:rsidR="0034771A">
        <w:rPr>
          <w:rFonts w:ascii="Times New Roman" w:hAnsi="Times New Roman" w:cs="Times New Roman"/>
          <w:lang w:val="es-CO"/>
        </w:rPr>
        <w:t>azonal</w:t>
      </w:r>
      <w:proofErr w:type="spellEnd"/>
      <w:r w:rsidR="0034771A">
        <w:rPr>
          <w:rFonts w:ascii="Times New Roman" w:hAnsi="Times New Roman" w:cs="Times New Roman"/>
          <w:lang w:val="es-CO"/>
        </w:rPr>
        <w:t xml:space="preserve"> del </w:t>
      </w:r>
      <w:proofErr w:type="spellStart"/>
      <w:r w:rsidR="0034771A">
        <w:rPr>
          <w:rFonts w:ascii="Times New Roman" w:hAnsi="Times New Roman" w:cs="Times New Roman"/>
          <w:lang w:val="es-CO"/>
        </w:rPr>
        <w:t>zonobioma</w:t>
      </w:r>
      <w:proofErr w:type="spellEnd"/>
      <w:r w:rsidR="0034771A">
        <w:rPr>
          <w:rFonts w:ascii="Times New Roman" w:hAnsi="Times New Roman" w:cs="Times New Roman"/>
          <w:lang w:val="es-CO"/>
        </w:rPr>
        <w:t xml:space="preserve"> húmedo </w:t>
      </w:r>
      <w:r w:rsidR="003655F5">
        <w:rPr>
          <w:rFonts w:ascii="Times New Roman" w:hAnsi="Times New Roman" w:cs="Times New Roman"/>
          <w:lang w:val="es-CO"/>
        </w:rPr>
        <w:t xml:space="preserve">y </w:t>
      </w:r>
      <w:r w:rsidRPr="00746AFD" w:rsidR="00746AFD">
        <w:rPr>
          <w:rFonts w:ascii="Times New Roman" w:hAnsi="Times New Roman" w:cs="Times New Roman"/>
          <w:lang w:val="es-CO"/>
        </w:rPr>
        <w:t>tiene mayor</w:t>
      </w:r>
      <w:r w:rsidR="00746AFD">
        <w:rPr>
          <w:rFonts w:ascii="Times New Roman" w:hAnsi="Times New Roman" w:cs="Times New Roman"/>
          <w:lang w:val="es-CO"/>
        </w:rPr>
        <w:t xml:space="preserve"> </w:t>
      </w:r>
      <w:r w:rsidRPr="00746AFD" w:rsidR="00746AFD">
        <w:rPr>
          <w:rFonts w:ascii="Times New Roman" w:hAnsi="Times New Roman" w:cs="Times New Roman"/>
          <w:lang w:val="es-CO"/>
        </w:rPr>
        <w:t xml:space="preserve">riqueza de avifauna y menor riqueza florística, mientras que la zona baja representa un </w:t>
      </w:r>
      <w:proofErr w:type="spellStart"/>
      <w:r w:rsidR="0034771A">
        <w:rPr>
          <w:rFonts w:ascii="Times New Roman" w:hAnsi="Times New Roman" w:cs="Times New Roman"/>
          <w:lang w:val="es-CO"/>
        </w:rPr>
        <w:t>zonobioma</w:t>
      </w:r>
      <w:proofErr w:type="spellEnd"/>
      <w:r w:rsidR="0034771A">
        <w:rPr>
          <w:rFonts w:ascii="Times New Roman" w:hAnsi="Times New Roman" w:cs="Times New Roman"/>
          <w:lang w:val="es-CO"/>
        </w:rPr>
        <w:t xml:space="preserve"> </w:t>
      </w:r>
      <w:proofErr w:type="spellStart"/>
      <w:r w:rsidR="0034771A">
        <w:rPr>
          <w:rFonts w:ascii="Times New Roman" w:hAnsi="Times New Roman" w:cs="Times New Roman"/>
          <w:lang w:val="es-CO"/>
        </w:rPr>
        <w:t>alternohídrico</w:t>
      </w:r>
      <w:proofErr w:type="spellEnd"/>
      <w:r w:rsidR="0034771A">
        <w:rPr>
          <w:rFonts w:ascii="Times New Roman" w:hAnsi="Times New Roman" w:cs="Times New Roman"/>
          <w:lang w:val="es-CO"/>
        </w:rPr>
        <w:t xml:space="preserve"> tropical</w:t>
      </w:r>
      <w:r w:rsidRPr="00746AFD" w:rsidR="00746AFD">
        <w:rPr>
          <w:rFonts w:ascii="Times New Roman" w:hAnsi="Times New Roman" w:cs="Times New Roman"/>
          <w:lang w:val="es-CO"/>
        </w:rPr>
        <w:t xml:space="preserve">, </w:t>
      </w:r>
      <w:r w:rsidR="0034771A">
        <w:rPr>
          <w:rFonts w:ascii="Times New Roman" w:hAnsi="Times New Roman" w:cs="Times New Roman"/>
          <w:lang w:val="es-CO"/>
        </w:rPr>
        <w:t>con</w:t>
      </w:r>
      <w:r w:rsidRPr="00746AFD" w:rsidR="00746AFD">
        <w:rPr>
          <w:rFonts w:ascii="Times New Roman" w:hAnsi="Times New Roman" w:cs="Times New Roman"/>
          <w:lang w:val="es-CO"/>
        </w:rPr>
        <w:t xml:space="preserve"> menor diversidad de avifauna y alta diversidad florística</w:t>
      </w:r>
      <w:r w:rsidR="00DA4D7C">
        <w:rPr>
          <w:rFonts w:ascii="Times New Roman" w:hAnsi="Times New Roman" w:cs="Times New Roman"/>
          <w:lang w:val="es-CO"/>
        </w:rPr>
        <w:t xml:space="preserve">. </w:t>
      </w:r>
      <w:r w:rsidR="00EC210C">
        <w:rPr>
          <w:rFonts w:ascii="Times New Roman" w:hAnsi="Times New Roman" w:cs="Times New Roman"/>
          <w:lang w:val="es-CO"/>
        </w:rPr>
        <w:t xml:space="preserve">La menor </w:t>
      </w:r>
      <w:r w:rsidR="00D71401">
        <w:rPr>
          <w:rFonts w:ascii="Times New Roman" w:hAnsi="Times New Roman" w:cs="Times New Roman"/>
          <w:lang w:val="es-CO"/>
        </w:rPr>
        <w:t>riqueza</w:t>
      </w:r>
      <w:r w:rsidR="003655F5">
        <w:rPr>
          <w:rFonts w:ascii="Times New Roman" w:hAnsi="Times New Roman" w:cs="Times New Roman"/>
          <w:lang w:val="es-CO"/>
        </w:rPr>
        <w:t xml:space="preserve"> de aves </w:t>
      </w:r>
      <w:r w:rsidR="00EC210C">
        <w:rPr>
          <w:rFonts w:ascii="Times New Roman" w:hAnsi="Times New Roman" w:cs="Times New Roman"/>
          <w:lang w:val="es-CO"/>
        </w:rPr>
        <w:t xml:space="preserve">se encuentra </w:t>
      </w:r>
      <w:r w:rsidR="003655F5">
        <w:rPr>
          <w:rFonts w:ascii="Times New Roman" w:hAnsi="Times New Roman" w:cs="Times New Roman"/>
          <w:lang w:val="es-CO"/>
        </w:rPr>
        <w:t xml:space="preserve">en los bosques </w:t>
      </w:r>
      <w:proofErr w:type="spellStart"/>
      <w:r w:rsidR="003655F5">
        <w:rPr>
          <w:rFonts w:ascii="Times New Roman" w:hAnsi="Times New Roman" w:cs="Times New Roman"/>
          <w:lang w:val="es-CO"/>
        </w:rPr>
        <w:t>riparios</w:t>
      </w:r>
      <w:proofErr w:type="spellEnd"/>
      <w:r w:rsidR="003655F5">
        <w:rPr>
          <w:rFonts w:ascii="Times New Roman" w:hAnsi="Times New Roman" w:cs="Times New Roman"/>
          <w:lang w:val="es-CO"/>
        </w:rPr>
        <w:t xml:space="preserve"> </w:t>
      </w:r>
      <w:r w:rsidR="00E14DE6">
        <w:rPr>
          <w:rFonts w:ascii="Times New Roman" w:hAnsi="Times New Roman" w:cs="Times New Roman"/>
          <w:lang w:val="es-CO"/>
        </w:rPr>
        <w:t>y</w:t>
      </w:r>
      <w:r w:rsidR="003655F5">
        <w:rPr>
          <w:rFonts w:ascii="Times New Roman" w:hAnsi="Times New Roman" w:cs="Times New Roman"/>
          <w:lang w:val="es-CO"/>
        </w:rPr>
        <w:t xml:space="preserve"> </w:t>
      </w:r>
      <w:r w:rsidR="00EC210C">
        <w:rPr>
          <w:rFonts w:ascii="Times New Roman" w:hAnsi="Times New Roman" w:cs="Times New Roman"/>
          <w:lang w:val="es-CO"/>
        </w:rPr>
        <w:t xml:space="preserve">la </w:t>
      </w:r>
      <w:r w:rsidR="00E14DE6">
        <w:rPr>
          <w:rFonts w:ascii="Times New Roman" w:hAnsi="Times New Roman" w:cs="Times New Roman"/>
          <w:lang w:val="es-CO"/>
        </w:rPr>
        <w:t xml:space="preserve">mayor en los </w:t>
      </w:r>
      <w:r w:rsidR="003655F5">
        <w:rPr>
          <w:rFonts w:ascii="Times New Roman" w:hAnsi="Times New Roman" w:cs="Times New Roman"/>
          <w:lang w:val="es-CO"/>
        </w:rPr>
        <w:t>bosques de ladera</w:t>
      </w:r>
      <w:r w:rsidR="00EC210C">
        <w:rPr>
          <w:rFonts w:ascii="Times New Roman" w:hAnsi="Times New Roman" w:cs="Times New Roman"/>
          <w:lang w:val="es-CO"/>
        </w:rPr>
        <w:t>, con un bajo recambio en esta última fisionomía</w:t>
      </w:r>
      <w:r w:rsidR="007E0370">
        <w:rPr>
          <w:rFonts w:ascii="Times New Roman" w:hAnsi="Times New Roman" w:cs="Times New Roman"/>
          <w:lang w:val="es-CO"/>
        </w:rPr>
        <w:t xml:space="preserve">. </w:t>
      </w:r>
      <w:r w:rsidR="0034771A">
        <w:rPr>
          <w:rFonts w:ascii="Times New Roman" w:hAnsi="Times New Roman" w:cs="Times New Roman"/>
          <w:lang w:val="es-CO"/>
        </w:rPr>
        <w:t>[</w:t>
      </w:r>
      <w:r w:rsidRPr="0034771A" w:rsidR="0034771A">
        <w:rPr>
          <w:rFonts w:ascii="Times New Roman" w:hAnsi="Times New Roman" w:cs="Times New Roman"/>
          <w:b/>
          <w:bCs/>
          <w:lang w:val="es-CO"/>
        </w:rPr>
        <w:t>Conclusiones</w:t>
      </w:r>
      <w:r w:rsidR="0034771A">
        <w:rPr>
          <w:rFonts w:ascii="Times New Roman" w:hAnsi="Times New Roman" w:cs="Times New Roman"/>
          <w:lang w:val="es-CO"/>
        </w:rPr>
        <w:t xml:space="preserve">]: </w:t>
      </w:r>
      <w:r w:rsidR="00EC210C">
        <w:rPr>
          <w:rFonts w:ascii="Times New Roman" w:hAnsi="Times New Roman" w:cs="Times New Roman"/>
          <w:lang w:val="es-CO"/>
        </w:rPr>
        <w:t xml:space="preserve">Durante el periodo de lluvias hay un </w:t>
      </w:r>
      <w:r w:rsidR="00C97B13">
        <w:rPr>
          <w:rFonts w:ascii="Times New Roman" w:hAnsi="Times New Roman" w:cs="Times New Roman"/>
          <w:lang w:val="es-CO"/>
        </w:rPr>
        <w:t xml:space="preserve">bajo recambio altitudinal </w:t>
      </w:r>
      <w:r w:rsidR="00EC210C">
        <w:rPr>
          <w:rFonts w:ascii="Times New Roman" w:hAnsi="Times New Roman" w:cs="Times New Roman"/>
          <w:lang w:val="es-CO"/>
        </w:rPr>
        <w:t xml:space="preserve">de especies en los bosques de ladera y esto puede explicarse </w:t>
      </w:r>
      <w:r w:rsidR="00822C73">
        <w:rPr>
          <w:rFonts w:ascii="Times New Roman" w:hAnsi="Times New Roman" w:cs="Times New Roman"/>
          <w:lang w:val="es-CO"/>
        </w:rPr>
        <w:t>por la heterogeneidad</w:t>
      </w:r>
      <w:r w:rsidR="00C97B13">
        <w:rPr>
          <w:rFonts w:ascii="Times New Roman" w:hAnsi="Times New Roman" w:cs="Times New Roman"/>
          <w:lang w:val="es-CO"/>
        </w:rPr>
        <w:t xml:space="preserve"> florística</w:t>
      </w:r>
      <w:r w:rsidR="00E14DE6">
        <w:rPr>
          <w:rFonts w:ascii="Times New Roman" w:hAnsi="Times New Roman" w:cs="Times New Roman"/>
          <w:lang w:val="es-CO"/>
        </w:rPr>
        <w:t xml:space="preserve">, </w:t>
      </w:r>
      <w:r w:rsidR="007E0370">
        <w:rPr>
          <w:rFonts w:ascii="Times New Roman" w:hAnsi="Times New Roman" w:cs="Times New Roman"/>
          <w:lang w:val="es-CO"/>
        </w:rPr>
        <w:t xml:space="preserve">así mismo, los bosques </w:t>
      </w:r>
      <w:proofErr w:type="spellStart"/>
      <w:r w:rsidR="007E0370">
        <w:rPr>
          <w:rFonts w:ascii="Times New Roman" w:hAnsi="Times New Roman" w:cs="Times New Roman"/>
          <w:lang w:val="es-CO"/>
        </w:rPr>
        <w:t>riparios</w:t>
      </w:r>
      <w:proofErr w:type="spellEnd"/>
      <w:r w:rsidR="007E0370">
        <w:rPr>
          <w:rFonts w:ascii="Times New Roman" w:hAnsi="Times New Roman" w:cs="Times New Roman"/>
          <w:lang w:val="es-CO"/>
        </w:rPr>
        <w:t xml:space="preserve"> merecen atención por su baja riqueza de aves y plantas, </w:t>
      </w:r>
      <w:r w:rsidR="00EC210C">
        <w:rPr>
          <w:rFonts w:ascii="Times New Roman" w:hAnsi="Times New Roman" w:cs="Times New Roman"/>
          <w:lang w:val="es-CO"/>
        </w:rPr>
        <w:t>aspecto</w:t>
      </w:r>
      <w:r w:rsidR="007E0370">
        <w:rPr>
          <w:rFonts w:ascii="Times New Roman" w:hAnsi="Times New Roman" w:cs="Times New Roman"/>
          <w:lang w:val="es-CO"/>
        </w:rPr>
        <w:t>s</w:t>
      </w:r>
      <w:r w:rsidR="00EC210C">
        <w:rPr>
          <w:rFonts w:ascii="Times New Roman" w:hAnsi="Times New Roman" w:cs="Times New Roman"/>
          <w:lang w:val="es-CO"/>
        </w:rPr>
        <w:t xml:space="preserve"> que </w:t>
      </w:r>
      <w:r w:rsidR="007E0370">
        <w:rPr>
          <w:rFonts w:ascii="Times New Roman" w:hAnsi="Times New Roman" w:cs="Times New Roman"/>
          <w:lang w:val="es-CO"/>
        </w:rPr>
        <w:t>podrían considerarse</w:t>
      </w:r>
      <w:r w:rsidR="00EC210C">
        <w:rPr>
          <w:rFonts w:ascii="Times New Roman" w:hAnsi="Times New Roman" w:cs="Times New Roman"/>
          <w:lang w:val="es-CO"/>
        </w:rPr>
        <w:t xml:space="preserve"> </w:t>
      </w:r>
      <w:r w:rsidR="007E0370">
        <w:rPr>
          <w:rFonts w:ascii="Times New Roman" w:hAnsi="Times New Roman" w:cs="Times New Roman"/>
          <w:lang w:val="es-CO"/>
        </w:rPr>
        <w:t>en</w:t>
      </w:r>
      <w:r w:rsidR="001E0374">
        <w:rPr>
          <w:rFonts w:ascii="Times New Roman" w:hAnsi="Times New Roman" w:cs="Times New Roman"/>
          <w:lang w:val="es-CO"/>
        </w:rPr>
        <w:t xml:space="preserve"> </w:t>
      </w:r>
      <w:r w:rsidR="00822C73">
        <w:rPr>
          <w:rFonts w:ascii="Times New Roman" w:hAnsi="Times New Roman" w:cs="Times New Roman"/>
          <w:lang w:val="es-CO"/>
        </w:rPr>
        <w:t>el establecimiento de áreas protegidas</w:t>
      </w:r>
      <w:r w:rsidR="007E0370">
        <w:rPr>
          <w:rFonts w:ascii="Times New Roman" w:hAnsi="Times New Roman" w:cs="Times New Roman"/>
          <w:lang w:val="es-CO"/>
        </w:rPr>
        <w:t xml:space="preserve"> </w:t>
      </w:r>
      <w:r w:rsidR="00822C73">
        <w:rPr>
          <w:rFonts w:ascii="Times New Roman" w:hAnsi="Times New Roman" w:cs="Times New Roman"/>
          <w:lang w:val="es-CO"/>
        </w:rPr>
        <w:t>en</w:t>
      </w:r>
      <w:r w:rsidR="00E14DE6">
        <w:rPr>
          <w:rFonts w:ascii="Times New Roman" w:hAnsi="Times New Roman" w:cs="Times New Roman"/>
          <w:lang w:val="es-CO"/>
        </w:rPr>
        <w:t xml:space="preserve"> </w:t>
      </w:r>
      <w:r w:rsidR="00822C73">
        <w:rPr>
          <w:rFonts w:ascii="Times New Roman" w:hAnsi="Times New Roman" w:cs="Times New Roman"/>
          <w:lang w:val="es-CO"/>
        </w:rPr>
        <w:t>ecosistemas secos</w:t>
      </w:r>
      <w:r w:rsidR="007E0370">
        <w:rPr>
          <w:rFonts w:ascii="Times New Roman" w:hAnsi="Times New Roman" w:cs="Times New Roman"/>
          <w:lang w:val="es-CO"/>
        </w:rPr>
        <w:t>.</w:t>
      </w:r>
    </w:p>
    <w:p w:rsidRPr="00746AFD" w:rsidR="00746AFD" w:rsidP="0033178D" w:rsidRDefault="00746AFD" w14:paraId="5ADD6A1A" w14:textId="77777777">
      <w:pPr>
        <w:pStyle w:val="Piedepgina"/>
        <w:rPr>
          <w:rFonts w:ascii="Times New Roman" w:hAnsi="Times New Roman" w:cs="Times New Roman"/>
          <w:sz w:val="20"/>
          <w:szCs w:val="20"/>
          <w:lang w:val="es-CO"/>
        </w:rPr>
      </w:pPr>
    </w:p>
    <w:p w:rsidRPr="00B53ED4" w:rsidR="005A668F" w:rsidP="0033178D" w:rsidRDefault="00746AFD" w14:paraId="5B933AAE" w14:textId="4EA6C6B4">
      <w:pPr>
        <w:pStyle w:val="Piedepgina"/>
        <w:rPr>
          <w:rFonts w:ascii="Times New Roman" w:hAnsi="Times New Roman" w:cs="Times New Roman"/>
          <w:lang w:val="es-CO"/>
        </w:rPr>
      </w:pPr>
      <w:r w:rsidRPr="002B780D">
        <w:rPr>
          <w:rFonts w:ascii="Times New Roman" w:hAnsi="Times New Roman" w:cs="Times New Roman"/>
          <w:b/>
          <w:bCs/>
          <w:lang w:val="es-CO"/>
        </w:rPr>
        <w:t>Palabras clave:</w:t>
      </w:r>
      <w:r w:rsidRPr="002B780D">
        <w:rPr>
          <w:rFonts w:ascii="Times New Roman" w:hAnsi="Times New Roman" w:cs="Times New Roman"/>
          <w:lang w:val="es-CO"/>
        </w:rPr>
        <w:t xml:space="preserve"> </w:t>
      </w:r>
      <w:r w:rsidR="002B780D">
        <w:rPr>
          <w:rFonts w:ascii="Times New Roman" w:hAnsi="Times New Roman" w:cs="Times New Roman"/>
          <w:lang w:val="es-CO"/>
        </w:rPr>
        <w:t>Av</w:t>
      </w:r>
      <w:r w:rsidR="00A55EA3">
        <w:rPr>
          <w:rFonts w:ascii="Times New Roman" w:hAnsi="Times New Roman" w:cs="Times New Roman"/>
          <w:lang w:val="es-CO"/>
        </w:rPr>
        <w:t>ifauna</w:t>
      </w:r>
      <w:r w:rsidR="002B780D">
        <w:rPr>
          <w:rFonts w:ascii="Times New Roman" w:hAnsi="Times New Roman" w:cs="Times New Roman"/>
          <w:lang w:val="es-CO"/>
        </w:rPr>
        <w:t>; bosque seco tropical; conservación; gradiente altitudinal</w:t>
      </w:r>
      <w:r w:rsidR="00A55EA3">
        <w:rPr>
          <w:rFonts w:ascii="Times New Roman" w:hAnsi="Times New Roman" w:cs="Times New Roman"/>
          <w:lang w:val="es-CO"/>
        </w:rPr>
        <w:t>; valle del río Chicamocha</w:t>
      </w:r>
      <w:r w:rsidR="00B53ED4">
        <w:rPr>
          <w:rFonts w:ascii="Times New Roman" w:hAnsi="Times New Roman" w:cs="Times New Roman"/>
          <w:lang w:val="es-CO"/>
        </w:rPr>
        <w:t>.</w:t>
      </w:r>
    </w:p>
    <w:p w:rsidRPr="005320FC" w:rsidR="00EE0239" w:rsidP="00746AFD" w:rsidRDefault="00EE0239" w14:paraId="4216755C" w14:textId="77777777">
      <w:pPr>
        <w:pStyle w:val="Normal1"/>
        <w:spacing w:line="276" w:lineRule="auto"/>
        <w:jc w:val="both"/>
        <w:rPr>
          <w:rFonts w:ascii="Times New Roman" w:hAnsi="Times New Roman" w:cs="Times New Roman"/>
          <w:b/>
        </w:rPr>
      </w:pPr>
    </w:p>
    <w:p w:rsidRPr="00A55AD3" w:rsidR="001A7708" w:rsidP="0033178D" w:rsidRDefault="002946B1" w14:paraId="1875C5F3" w14:textId="68DBED2B">
      <w:pPr>
        <w:pStyle w:val="Normal1"/>
        <w:jc w:val="both"/>
        <w:rPr>
          <w:rFonts w:ascii="Times New Roman" w:hAnsi="Times New Roman" w:cs="Times New Roman"/>
          <w:b/>
          <w:lang w:val="en-US"/>
        </w:rPr>
      </w:pPr>
      <w:r w:rsidRPr="00A55AD3">
        <w:rPr>
          <w:rFonts w:ascii="Times New Roman" w:hAnsi="Times New Roman" w:cs="Times New Roman"/>
          <w:b/>
          <w:lang w:val="en-US"/>
        </w:rPr>
        <w:t>Abstract</w:t>
      </w:r>
    </w:p>
    <w:p w:rsidRPr="00A55AD3" w:rsidR="00746AFD" w:rsidP="0033178D" w:rsidRDefault="00746AFD" w14:paraId="59611925" w14:textId="77777777">
      <w:pPr>
        <w:pStyle w:val="Normal1"/>
        <w:jc w:val="both"/>
        <w:rPr>
          <w:rFonts w:ascii="Times New Roman" w:hAnsi="Times New Roman" w:cs="Times New Roman"/>
          <w:lang w:val="en-US"/>
        </w:rPr>
      </w:pPr>
    </w:p>
    <w:p w:rsidRPr="00B53ED4" w:rsidR="007E0370" w:rsidP="007E0370" w:rsidRDefault="007E0370" w14:paraId="6F79A938" w14:textId="76E699D8">
      <w:pPr>
        <w:rPr>
          <w:rFonts w:ascii="Times New Roman" w:hAnsi="Times New Roman" w:cs="Times New Roman"/>
          <w:lang w:val="en-US"/>
        </w:rPr>
      </w:pPr>
      <w:r w:rsidRPr="007E0370">
        <w:rPr>
          <w:rFonts w:ascii="Times New Roman" w:hAnsi="Times New Roman" w:cs="Times New Roman"/>
          <w:lang w:val="en"/>
        </w:rPr>
        <w:t>[</w:t>
      </w:r>
      <w:r w:rsidRPr="007E0370">
        <w:rPr>
          <w:rFonts w:ascii="Times New Roman" w:hAnsi="Times New Roman" w:cs="Times New Roman"/>
          <w:b/>
          <w:bCs/>
          <w:lang w:val="en"/>
        </w:rPr>
        <w:t>Introduction</w:t>
      </w:r>
      <w:r w:rsidRPr="007E0370">
        <w:rPr>
          <w:rFonts w:ascii="Times New Roman" w:hAnsi="Times New Roman" w:cs="Times New Roman"/>
          <w:lang w:val="en"/>
        </w:rPr>
        <w:t xml:space="preserve">]: </w:t>
      </w:r>
      <w:r>
        <w:rPr>
          <w:rFonts w:ascii="Times New Roman" w:hAnsi="Times New Roman" w:cs="Times New Roman"/>
          <w:lang w:val="en"/>
        </w:rPr>
        <w:t>D</w:t>
      </w:r>
      <w:r w:rsidRPr="007E0370">
        <w:rPr>
          <w:rFonts w:ascii="Times New Roman" w:hAnsi="Times New Roman" w:cs="Times New Roman"/>
          <w:lang w:val="en"/>
        </w:rPr>
        <w:t>istinct</w:t>
      </w:r>
      <w:r>
        <w:rPr>
          <w:rFonts w:ascii="Times New Roman" w:hAnsi="Times New Roman" w:cs="Times New Roman"/>
          <w:lang w:val="en"/>
        </w:rPr>
        <w:t xml:space="preserve"> s</w:t>
      </w:r>
      <w:r w:rsidRPr="007E0370">
        <w:rPr>
          <w:rFonts w:ascii="Times New Roman" w:hAnsi="Times New Roman" w:cs="Times New Roman"/>
          <w:lang w:val="en"/>
        </w:rPr>
        <w:t xml:space="preserve">easonality of the dry enclave </w:t>
      </w:r>
      <w:r>
        <w:rPr>
          <w:rFonts w:ascii="Times New Roman" w:hAnsi="Times New Roman" w:cs="Times New Roman"/>
          <w:lang w:val="en"/>
        </w:rPr>
        <w:t xml:space="preserve">benefit </w:t>
      </w:r>
      <w:proofErr w:type="spellStart"/>
      <w:r w:rsidRPr="007E0370">
        <w:rPr>
          <w:rFonts w:ascii="Times New Roman" w:hAnsi="Times New Roman" w:cs="Times New Roman"/>
          <w:lang w:val="en"/>
        </w:rPr>
        <w:t>endemisms</w:t>
      </w:r>
      <w:proofErr w:type="spellEnd"/>
      <w:r w:rsidRPr="007E0370">
        <w:rPr>
          <w:rFonts w:ascii="Times New Roman" w:hAnsi="Times New Roman" w:cs="Times New Roman"/>
          <w:lang w:val="en"/>
        </w:rPr>
        <w:t xml:space="preserve"> and species with restricted distribution, although during rainy season this distribution may vary, being broader to take advantage of resources from other ecosystems. [</w:t>
      </w:r>
      <w:r w:rsidRPr="007E0370">
        <w:rPr>
          <w:rFonts w:ascii="Times New Roman" w:hAnsi="Times New Roman" w:cs="Times New Roman"/>
          <w:b/>
          <w:bCs/>
          <w:lang w:val="en"/>
        </w:rPr>
        <w:t>Objective</w:t>
      </w:r>
      <w:r w:rsidRPr="007E0370">
        <w:rPr>
          <w:rFonts w:ascii="Times New Roman" w:hAnsi="Times New Roman" w:cs="Times New Roman"/>
          <w:lang w:val="en"/>
        </w:rPr>
        <w:t xml:space="preserve">]: Our </w:t>
      </w:r>
      <w:r>
        <w:rPr>
          <w:rFonts w:ascii="Times New Roman" w:hAnsi="Times New Roman" w:cs="Times New Roman"/>
          <w:lang w:val="en"/>
        </w:rPr>
        <w:t xml:space="preserve">aim </w:t>
      </w:r>
      <w:r w:rsidRPr="007E0370">
        <w:rPr>
          <w:rFonts w:ascii="Times New Roman" w:hAnsi="Times New Roman" w:cs="Times New Roman"/>
          <w:lang w:val="en"/>
        </w:rPr>
        <w:t xml:space="preserve">study has studying variations </w:t>
      </w:r>
      <w:r>
        <w:rPr>
          <w:rFonts w:ascii="Times New Roman" w:hAnsi="Times New Roman" w:cs="Times New Roman"/>
          <w:lang w:val="en"/>
        </w:rPr>
        <w:t>occurring</w:t>
      </w:r>
      <w:r w:rsidRPr="007E0370">
        <w:rPr>
          <w:rFonts w:ascii="Times New Roman" w:hAnsi="Times New Roman" w:cs="Times New Roman"/>
          <w:lang w:val="en"/>
        </w:rPr>
        <w:t xml:space="preserve"> in </w:t>
      </w:r>
      <w:r>
        <w:rPr>
          <w:rFonts w:ascii="Times New Roman" w:hAnsi="Times New Roman" w:cs="Times New Roman"/>
          <w:lang w:val="en"/>
        </w:rPr>
        <w:t xml:space="preserve">birds in different </w:t>
      </w:r>
      <w:r w:rsidRPr="007E0370">
        <w:rPr>
          <w:rFonts w:ascii="Times New Roman" w:hAnsi="Times New Roman" w:cs="Times New Roman"/>
          <w:lang w:val="en"/>
        </w:rPr>
        <w:t xml:space="preserve">physiognomies </w:t>
      </w:r>
      <w:r>
        <w:rPr>
          <w:rFonts w:ascii="Times New Roman" w:hAnsi="Times New Roman" w:cs="Times New Roman"/>
          <w:lang w:val="en"/>
        </w:rPr>
        <w:t>existing</w:t>
      </w:r>
      <w:r w:rsidRPr="007E0370">
        <w:rPr>
          <w:rFonts w:ascii="Times New Roman" w:hAnsi="Times New Roman" w:cs="Times New Roman"/>
          <w:lang w:val="en"/>
        </w:rPr>
        <w:t xml:space="preserve"> </w:t>
      </w:r>
      <w:r>
        <w:rPr>
          <w:rFonts w:ascii="Times New Roman" w:hAnsi="Times New Roman" w:cs="Times New Roman"/>
          <w:lang w:val="en"/>
        </w:rPr>
        <w:t xml:space="preserve">in an elevation gradient </w:t>
      </w:r>
      <w:r w:rsidRPr="007E0370">
        <w:rPr>
          <w:rFonts w:ascii="Times New Roman" w:hAnsi="Times New Roman" w:cs="Times New Roman"/>
          <w:lang w:val="en"/>
        </w:rPr>
        <w:t xml:space="preserve">in a </w:t>
      </w:r>
      <w:r>
        <w:rPr>
          <w:rFonts w:ascii="Times New Roman" w:hAnsi="Times New Roman" w:cs="Times New Roman"/>
          <w:lang w:val="en"/>
        </w:rPr>
        <w:t xml:space="preserve">tropical </w:t>
      </w:r>
      <w:r w:rsidRPr="007E0370">
        <w:rPr>
          <w:rFonts w:ascii="Times New Roman" w:hAnsi="Times New Roman" w:cs="Times New Roman"/>
          <w:lang w:val="en"/>
        </w:rPr>
        <w:t>dry forest during rain</w:t>
      </w:r>
      <w:r>
        <w:rPr>
          <w:rFonts w:ascii="Times New Roman" w:hAnsi="Times New Roman" w:cs="Times New Roman"/>
          <w:lang w:val="en"/>
        </w:rPr>
        <w:t xml:space="preserve"> period</w:t>
      </w:r>
      <w:r w:rsidRPr="007E0370">
        <w:rPr>
          <w:rFonts w:ascii="Times New Roman" w:hAnsi="Times New Roman" w:cs="Times New Roman"/>
          <w:lang w:val="en"/>
        </w:rPr>
        <w:t>. [</w:t>
      </w:r>
      <w:r w:rsidRPr="007E0370">
        <w:rPr>
          <w:rFonts w:ascii="Times New Roman" w:hAnsi="Times New Roman" w:cs="Times New Roman"/>
          <w:b/>
          <w:bCs/>
          <w:lang w:val="en"/>
        </w:rPr>
        <w:t>Methodology</w:t>
      </w:r>
      <w:r w:rsidRPr="007E0370">
        <w:rPr>
          <w:rFonts w:ascii="Times New Roman" w:hAnsi="Times New Roman" w:cs="Times New Roman"/>
          <w:lang w:val="en"/>
        </w:rPr>
        <w:t xml:space="preserve">]: We used 72 simultaneous sampling units for birds and plants in nine sites belonging to three vegetation physiognomies (riparian, </w:t>
      </w:r>
      <w:proofErr w:type="gramStart"/>
      <w:r w:rsidRPr="007E0370">
        <w:rPr>
          <w:rFonts w:ascii="Times New Roman" w:hAnsi="Times New Roman" w:cs="Times New Roman"/>
          <w:lang w:val="en"/>
        </w:rPr>
        <w:t>hillside</w:t>
      </w:r>
      <w:proofErr w:type="gramEnd"/>
      <w:r w:rsidRPr="007E0370">
        <w:rPr>
          <w:rFonts w:ascii="Times New Roman" w:hAnsi="Times New Roman" w:cs="Times New Roman"/>
          <w:lang w:val="en"/>
        </w:rPr>
        <w:t xml:space="preserve"> </w:t>
      </w:r>
      <w:r w:rsidRPr="007E0370">
        <w:rPr>
          <w:rFonts w:ascii="Times New Roman" w:hAnsi="Times New Roman" w:cs="Times New Roman"/>
          <w:lang w:val="en"/>
        </w:rPr>
        <w:lastRenderedPageBreak/>
        <w:t xml:space="preserve">and scrub forests) in three altitude bands, we established two </w:t>
      </w:r>
      <w:r>
        <w:rPr>
          <w:rFonts w:ascii="Times New Roman" w:hAnsi="Times New Roman" w:cs="Times New Roman"/>
          <w:lang w:val="en"/>
        </w:rPr>
        <w:t>response</w:t>
      </w:r>
      <w:r w:rsidRPr="007E0370">
        <w:rPr>
          <w:rFonts w:ascii="Times New Roman" w:hAnsi="Times New Roman" w:cs="Times New Roman"/>
          <w:lang w:val="en"/>
        </w:rPr>
        <w:t xml:space="preserve"> variables, </w:t>
      </w:r>
      <w:r>
        <w:rPr>
          <w:rFonts w:ascii="Times New Roman" w:hAnsi="Times New Roman" w:cs="Times New Roman"/>
          <w:lang w:val="en"/>
        </w:rPr>
        <w:t xml:space="preserve">bird </w:t>
      </w:r>
      <w:r w:rsidRPr="007E0370">
        <w:rPr>
          <w:rFonts w:ascii="Times New Roman" w:hAnsi="Times New Roman" w:cs="Times New Roman"/>
          <w:lang w:val="en"/>
        </w:rPr>
        <w:t>abundance and richness, and four independent variables: tree richness, basal area, altitude band and site. [</w:t>
      </w:r>
      <w:r w:rsidRPr="007E0370">
        <w:rPr>
          <w:rFonts w:ascii="Times New Roman" w:hAnsi="Times New Roman" w:cs="Times New Roman"/>
          <w:b/>
          <w:bCs/>
          <w:lang w:val="en"/>
        </w:rPr>
        <w:t>Results</w:t>
      </w:r>
      <w:r w:rsidRPr="007E0370">
        <w:rPr>
          <w:rFonts w:ascii="Times New Roman" w:hAnsi="Times New Roman" w:cs="Times New Roman"/>
          <w:lang w:val="en"/>
        </w:rPr>
        <w:t xml:space="preserve">]: We found that the upper band corresponds to the </w:t>
      </w:r>
      <w:r w:rsidR="00785E03">
        <w:rPr>
          <w:rFonts w:ascii="Times New Roman" w:hAnsi="Times New Roman" w:cs="Times New Roman"/>
          <w:lang w:val="en"/>
        </w:rPr>
        <w:t>a</w:t>
      </w:r>
      <w:r w:rsidRPr="00785E03" w:rsidR="00785E03">
        <w:rPr>
          <w:rFonts w:ascii="Times New Roman" w:hAnsi="Times New Roman" w:cs="Times New Roman"/>
          <w:lang w:val="en"/>
        </w:rPr>
        <w:t xml:space="preserve">zonal </w:t>
      </w:r>
      <w:proofErr w:type="spellStart"/>
      <w:r w:rsidR="00785E03">
        <w:rPr>
          <w:rFonts w:ascii="Times New Roman" w:hAnsi="Times New Roman" w:cs="Times New Roman"/>
          <w:lang w:val="en"/>
        </w:rPr>
        <w:t>o</w:t>
      </w:r>
      <w:r w:rsidRPr="00785E03" w:rsidR="00785E03">
        <w:rPr>
          <w:rFonts w:ascii="Times New Roman" w:hAnsi="Times New Roman" w:cs="Times New Roman"/>
          <w:lang w:val="en"/>
        </w:rPr>
        <w:t>robiome</w:t>
      </w:r>
      <w:proofErr w:type="spellEnd"/>
      <w:r w:rsidRPr="00785E03" w:rsidR="00785E03">
        <w:rPr>
          <w:rFonts w:ascii="Times New Roman" w:hAnsi="Times New Roman" w:cs="Times New Roman"/>
          <w:lang w:val="en"/>
        </w:rPr>
        <w:t xml:space="preserve"> of the</w:t>
      </w:r>
      <w:r w:rsidR="00785E03">
        <w:rPr>
          <w:rFonts w:ascii="Times New Roman" w:hAnsi="Times New Roman" w:cs="Times New Roman"/>
          <w:lang w:val="en"/>
        </w:rPr>
        <w:t xml:space="preserve"> t</w:t>
      </w:r>
      <w:r w:rsidRPr="00785E03" w:rsidR="00785E03">
        <w:rPr>
          <w:rFonts w:ascii="Times New Roman" w:hAnsi="Times New Roman" w:cs="Times New Roman"/>
          <w:lang w:val="en"/>
        </w:rPr>
        <w:t xml:space="preserve">ropical </w:t>
      </w:r>
      <w:r w:rsidR="00785E03">
        <w:rPr>
          <w:rFonts w:ascii="Times New Roman" w:hAnsi="Times New Roman" w:cs="Times New Roman"/>
          <w:lang w:val="en"/>
        </w:rPr>
        <w:t>h</w:t>
      </w:r>
      <w:r w:rsidRPr="00785E03" w:rsidR="00785E03">
        <w:rPr>
          <w:rFonts w:ascii="Times New Roman" w:hAnsi="Times New Roman" w:cs="Times New Roman"/>
          <w:lang w:val="en"/>
        </w:rPr>
        <w:t xml:space="preserve">umid </w:t>
      </w:r>
      <w:proofErr w:type="spellStart"/>
      <w:r w:rsidR="00785E03">
        <w:rPr>
          <w:rFonts w:ascii="Times New Roman" w:hAnsi="Times New Roman" w:cs="Times New Roman"/>
          <w:lang w:val="en"/>
        </w:rPr>
        <w:t>z</w:t>
      </w:r>
      <w:r w:rsidRPr="00785E03" w:rsidR="00785E03">
        <w:rPr>
          <w:rFonts w:ascii="Times New Roman" w:hAnsi="Times New Roman" w:cs="Times New Roman"/>
          <w:lang w:val="en"/>
        </w:rPr>
        <w:t>onobiome</w:t>
      </w:r>
      <w:proofErr w:type="spellEnd"/>
      <w:r w:rsidRPr="00785E03" w:rsidR="00785E03">
        <w:rPr>
          <w:rFonts w:ascii="Times New Roman" w:hAnsi="Times New Roman" w:cs="Times New Roman"/>
          <w:lang w:val="en"/>
        </w:rPr>
        <w:t xml:space="preserve"> </w:t>
      </w:r>
      <w:r w:rsidRPr="007E0370">
        <w:rPr>
          <w:rFonts w:ascii="Times New Roman" w:hAnsi="Times New Roman" w:cs="Times New Roman"/>
          <w:lang w:val="en"/>
        </w:rPr>
        <w:t xml:space="preserve">and has greater richness of avifauna and less floristic richness, while the lower zone represents a </w:t>
      </w:r>
      <w:r w:rsidR="00785E03">
        <w:rPr>
          <w:rFonts w:ascii="Times New Roman" w:hAnsi="Times New Roman" w:cs="Times New Roman"/>
          <w:lang w:val="en"/>
        </w:rPr>
        <w:t>t</w:t>
      </w:r>
      <w:r w:rsidRPr="00785E03" w:rsidR="00785E03">
        <w:rPr>
          <w:rFonts w:ascii="Times New Roman" w:hAnsi="Times New Roman" w:cs="Times New Roman"/>
          <w:lang w:val="en"/>
        </w:rPr>
        <w:t xml:space="preserve">ropical </w:t>
      </w:r>
      <w:proofErr w:type="spellStart"/>
      <w:r w:rsidRPr="00785E03" w:rsidR="00785E03">
        <w:rPr>
          <w:rFonts w:ascii="Times New Roman" w:hAnsi="Times New Roman" w:cs="Times New Roman"/>
          <w:lang w:val="en"/>
        </w:rPr>
        <w:t>alternohydric</w:t>
      </w:r>
      <w:proofErr w:type="spellEnd"/>
      <w:r w:rsidRPr="00785E03" w:rsidR="00785E03">
        <w:rPr>
          <w:rFonts w:ascii="Times New Roman" w:hAnsi="Times New Roman" w:cs="Times New Roman"/>
          <w:lang w:val="en"/>
        </w:rPr>
        <w:t xml:space="preserve"> </w:t>
      </w:r>
      <w:proofErr w:type="spellStart"/>
      <w:r w:rsidRPr="00785E03" w:rsidR="00785E03">
        <w:rPr>
          <w:rFonts w:ascii="Times New Roman" w:hAnsi="Times New Roman" w:cs="Times New Roman"/>
          <w:lang w:val="en"/>
        </w:rPr>
        <w:t>zonobiome</w:t>
      </w:r>
      <w:proofErr w:type="spellEnd"/>
      <w:r w:rsidRPr="007E0370">
        <w:rPr>
          <w:rFonts w:ascii="Times New Roman" w:hAnsi="Times New Roman" w:cs="Times New Roman"/>
          <w:lang w:val="en"/>
        </w:rPr>
        <w:t xml:space="preserve">, with less diversity of birds and high floristic diversity. The least richness of birds </w:t>
      </w:r>
      <w:r w:rsidR="00785E03">
        <w:rPr>
          <w:rFonts w:ascii="Times New Roman" w:hAnsi="Times New Roman" w:cs="Times New Roman"/>
          <w:lang w:val="en"/>
        </w:rPr>
        <w:t xml:space="preserve">was </w:t>
      </w:r>
      <w:r w:rsidRPr="007E0370">
        <w:rPr>
          <w:rFonts w:ascii="Times New Roman" w:hAnsi="Times New Roman" w:cs="Times New Roman"/>
          <w:lang w:val="en"/>
        </w:rPr>
        <w:t>found in riparian forests, and the greatest in hillside forests, with a low turnover. [</w:t>
      </w:r>
      <w:r w:rsidRPr="007E0370">
        <w:rPr>
          <w:rFonts w:ascii="Times New Roman" w:hAnsi="Times New Roman" w:cs="Times New Roman"/>
          <w:b/>
          <w:bCs/>
          <w:lang w:val="en"/>
        </w:rPr>
        <w:t>Conclusions</w:t>
      </w:r>
      <w:r w:rsidRPr="007E0370">
        <w:rPr>
          <w:rFonts w:ascii="Times New Roman" w:hAnsi="Times New Roman" w:cs="Times New Roman"/>
          <w:lang w:val="en"/>
        </w:rPr>
        <w:t xml:space="preserve">]: During rainy season there is a low altitudinal turnover of species in the hillside forests and </w:t>
      </w:r>
      <w:r w:rsidR="00785E03">
        <w:rPr>
          <w:rFonts w:ascii="Times New Roman" w:hAnsi="Times New Roman" w:cs="Times New Roman"/>
          <w:lang w:val="en"/>
        </w:rPr>
        <w:t xml:space="preserve">maybe </w:t>
      </w:r>
      <w:r w:rsidRPr="007E0370">
        <w:rPr>
          <w:rFonts w:ascii="Times New Roman" w:hAnsi="Times New Roman" w:cs="Times New Roman"/>
          <w:lang w:val="en"/>
        </w:rPr>
        <w:t xml:space="preserve">can be explained by floristic heterogeneity, likewise, riparian forests deserve attention due to their low </w:t>
      </w:r>
      <w:r w:rsidR="00785E03">
        <w:rPr>
          <w:rFonts w:ascii="Times New Roman" w:hAnsi="Times New Roman" w:cs="Times New Roman"/>
          <w:lang w:val="en"/>
        </w:rPr>
        <w:t xml:space="preserve">bird </w:t>
      </w:r>
      <w:r w:rsidRPr="007E0370">
        <w:rPr>
          <w:rFonts w:ascii="Times New Roman" w:hAnsi="Times New Roman" w:cs="Times New Roman"/>
          <w:lang w:val="en"/>
        </w:rPr>
        <w:t>richness and plants, aspects that could be considered in the establishment of protected areas in dry ecosystems.</w:t>
      </w:r>
    </w:p>
    <w:p w:rsidRPr="00746AFD" w:rsidR="00264D0D" w:rsidP="0033178D" w:rsidRDefault="00264D0D" w14:paraId="0E8E2BBB" w14:textId="77777777">
      <w:pPr>
        <w:rPr>
          <w:rFonts w:ascii="Times New Roman" w:hAnsi="Times New Roman" w:cs="Times New Roman"/>
          <w:lang w:val="en-US"/>
        </w:rPr>
      </w:pPr>
    </w:p>
    <w:p w:rsidR="00702EB6" w:rsidP="00AD4356" w:rsidRDefault="008662F1" w14:paraId="518F3FE9" w14:textId="3B2542D3">
      <w:pPr>
        <w:pStyle w:val="Piedepgina"/>
        <w:rPr>
          <w:rFonts w:ascii="Times New Roman" w:hAnsi="Times New Roman" w:cs="Times New Roman"/>
          <w:lang w:val="en-US"/>
        </w:rPr>
      </w:pPr>
      <w:r w:rsidRPr="00746AFD">
        <w:rPr>
          <w:rFonts w:ascii="Times New Roman" w:hAnsi="Times New Roman" w:cs="Times New Roman"/>
          <w:b/>
          <w:lang w:val="en-US"/>
        </w:rPr>
        <w:t>Keywords</w:t>
      </w:r>
      <w:r w:rsidRPr="00746AFD">
        <w:rPr>
          <w:rFonts w:ascii="Times New Roman" w:hAnsi="Times New Roman" w:cs="Times New Roman"/>
          <w:lang w:val="en-US"/>
        </w:rPr>
        <w:t xml:space="preserve">: </w:t>
      </w:r>
      <w:bookmarkStart w:name="_Toc500675507" w:id="2"/>
      <w:r w:rsidR="00E80D9E">
        <w:rPr>
          <w:rFonts w:ascii="Times New Roman" w:hAnsi="Times New Roman" w:cs="Times New Roman"/>
          <w:lang w:val="en-US"/>
        </w:rPr>
        <w:t>A</w:t>
      </w:r>
      <w:r w:rsidR="00AD4356">
        <w:rPr>
          <w:rFonts w:ascii="Times New Roman" w:hAnsi="Times New Roman" w:cs="Times New Roman"/>
          <w:lang w:val="en-US"/>
        </w:rPr>
        <w:t xml:space="preserve">vifauna, tropical dry forest, conservation, </w:t>
      </w:r>
      <w:r w:rsidRPr="00746AFD" w:rsidR="002B780D">
        <w:rPr>
          <w:rFonts w:ascii="Times New Roman" w:hAnsi="Times New Roman" w:cs="Times New Roman"/>
          <w:lang w:val="en-US"/>
        </w:rPr>
        <w:t>altitudinal gradient</w:t>
      </w:r>
      <w:r w:rsidR="002B780D">
        <w:rPr>
          <w:rFonts w:ascii="Times New Roman" w:hAnsi="Times New Roman" w:cs="Times New Roman"/>
          <w:lang w:val="en-US"/>
        </w:rPr>
        <w:t xml:space="preserve">; </w:t>
      </w:r>
      <w:proofErr w:type="spellStart"/>
      <w:r w:rsidR="00AD4356">
        <w:rPr>
          <w:rFonts w:ascii="Times New Roman" w:hAnsi="Times New Roman" w:cs="Times New Roman"/>
          <w:lang w:val="en-US"/>
        </w:rPr>
        <w:t>Chicamocha</w:t>
      </w:r>
      <w:proofErr w:type="spellEnd"/>
      <w:r w:rsidR="00AD4356">
        <w:rPr>
          <w:rFonts w:ascii="Times New Roman" w:hAnsi="Times New Roman" w:cs="Times New Roman"/>
          <w:lang w:val="en-US"/>
        </w:rPr>
        <w:t xml:space="preserve"> valley river</w:t>
      </w:r>
      <w:r w:rsidR="00D95FBC">
        <w:rPr>
          <w:rFonts w:ascii="Times New Roman" w:hAnsi="Times New Roman" w:cs="Times New Roman"/>
          <w:lang w:val="en-US"/>
        </w:rPr>
        <w:t>.</w:t>
      </w:r>
    </w:p>
    <w:p w:rsidRPr="00AD4356" w:rsidR="00AD4356" w:rsidP="00AD4356" w:rsidRDefault="00AD4356" w14:paraId="3FDDC77C" w14:textId="77777777">
      <w:pPr>
        <w:pStyle w:val="Piedepgina"/>
        <w:rPr>
          <w:rFonts w:ascii="Times New Roman" w:hAnsi="Times New Roman" w:cs="Times New Roman"/>
          <w:lang w:val="en-US"/>
        </w:rPr>
      </w:pPr>
    </w:p>
    <w:p w:rsidRPr="00B53ED4" w:rsidR="008662F1" w:rsidP="00AD4356" w:rsidRDefault="0012132B" w14:paraId="785393DF" w14:textId="5E042092">
      <w:pPr>
        <w:pStyle w:val="Prrafodelista"/>
        <w:numPr>
          <w:ilvl w:val="0"/>
          <w:numId w:val="13"/>
        </w:numPr>
        <w:ind w:left="284" w:hanging="284"/>
        <w:rPr>
          <w:rFonts w:ascii="Times New Roman" w:hAnsi="Times New Roman" w:cs="Times New Roman"/>
          <w:sz w:val="24"/>
          <w:lang w:val="es-CO"/>
        </w:rPr>
      </w:pPr>
      <w:r w:rsidRPr="00B53ED4">
        <w:rPr>
          <w:rFonts w:ascii="Times New Roman" w:hAnsi="Times New Roman" w:cs="Times New Roman"/>
          <w:b/>
          <w:sz w:val="24"/>
          <w:lang w:val="es-CO"/>
        </w:rPr>
        <w:t>Introducción</w:t>
      </w:r>
      <w:r w:rsidRPr="00B53ED4" w:rsidR="008662F1">
        <w:rPr>
          <w:rFonts w:ascii="Times New Roman" w:hAnsi="Times New Roman" w:cs="Times New Roman"/>
          <w:b/>
          <w:sz w:val="24"/>
          <w:lang w:val="es-CO"/>
        </w:rPr>
        <w:t xml:space="preserve"> </w:t>
      </w:r>
      <w:bookmarkEnd w:id="2"/>
    </w:p>
    <w:p w:rsidRPr="00D95FBC" w:rsidR="00A955A2" w:rsidP="00D95FBC" w:rsidRDefault="00A955A2" w14:paraId="5F626285" w14:textId="77777777">
      <w:pPr>
        <w:rPr>
          <w:rFonts w:ascii="Times New Roman" w:hAnsi="Times New Roman" w:cs="Times New Roman"/>
          <w:lang w:val="es-CO"/>
        </w:rPr>
      </w:pPr>
    </w:p>
    <w:p w:rsidR="007A5CC4" w:rsidP="0033178D" w:rsidRDefault="00AC64B4" w14:paraId="1B392397" w14:textId="2D3F87DC">
      <w:pPr>
        <w:rPr>
          <w:rFonts w:ascii="Times New Roman" w:hAnsi="Times New Roman" w:cs="Times New Roman"/>
          <w:lang w:val="es-CO"/>
        </w:rPr>
      </w:pPr>
      <w:r>
        <w:rPr>
          <w:rFonts w:ascii="Times New Roman" w:hAnsi="Times New Roman" w:cs="Times New Roman"/>
          <w:lang w:val="es-CO"/>
        </w:rPr>
        <w:t>El bosque seco estacional neotropical</w:t>
      </w:r>
      <w:r w:rsidR="00357930">
        <w:rPr>
          <w:rFonts w:ascii="Times New Roman" w:hAnsi="Times New Roman" w:cs="Times New Roman"/>
          <w:lang w:val="es-CO"/>
        </w:rPr>
        <w:t xml:space="preserve"> </w:t>
      </w:r>
      <w:r w:rsidR="0004233B">
        <w:rPr>
          <w:rFonts w:ascii="Times New Roman" w:hAnsi="Times New Roman" w:cs="Times New Roman"/>
          <w:lang w:val="es-CO"/>
        </w:rPr>
        <w:t xml:space="preserve">(bosque seco tropical) </w:t>
      </w:r>
      <w:r w:rsidR="00357930">
        <w:rPr>
          <w:rFonts w:ascii="Times New Roman" w:hAnsi="Times New Roman" w:cs="Times New Roman"/>
          <w:lang w:val="es-CO"/>
        </w:rPr>
        <w:t>ha sido drásticamente transformado como consecuencia de las actividades antrópicas</w:t>
      </w:r>
      <w:r w:rsidR="0004233B">
        <w:rPr>
          <w:rFonts w:ascii="Times New Roman" w:hAnsi="Times New Roman" w:cs="Times New Roman"/>
          <w:lang w:val="es-CO"/>
        </w:rPr>
        <w:t>, a pesar de esto</w:t>
      </w:r>
      <w:r>
        <w:rPr>
          <w:rFonts w:ascii="Times New Roman" w:hAnsi="Times New Roman" w:cs="Times New Roman"/>
          <w:lang w:val="es-CO"/>
        </w:rPr>
        <w:t xml:space="preserve">, </w:t>
      </w:r>
      <w:r w:rsidR="0004233B">
        <w:rPr>
          <w:rFonts w:ascii="Times New Roman" w:hAnsi="Times New Roman" w:cs="Times New Roman"/>
          <w:lang w:val="es-CO"/>
        </w:rPr>
        <w:t xml:space="preserve">aún </w:t>
      </w:r>
      <w:r w:rsidR="009710A2">
        <w:rPr>
          <w:rFonts w:ascii="Times New Roman" w:hAnsi="Times New Roman" w:cs="Times New Roman"/>
          <w:lang w:val="es-CO"/>
        </w:rPr>
        <w:t>yacen</w:t>
      </w:r>
      <w:r w:rsidR="0004233B">
        <w:rPr>
          <w:rFonts w:ascii="Times New Roman" w:hAnsi="Times New Roman" w:cs="Times New Roman"/>
          <w:lang w:val="es-CO"/>
        </w:rPr>
        <w:t xml:space="preserve"> remanentes con una </w:t>
      </w:r>
      <w:r w:rsidR="00357930">
        <w:rPr>
          <w:rFonts w:ascii="Times New Roman" w:hAnsi="Times New Roman" w:cs="Times New Roman"/>
          <w:lang w:val="es-CO"/>
        </w:rPr>
        <w:t xml:space="preserve">diversidad </w:t>
      </w:r>
      <w:r w:rsidR="0004233B">
        <w:rPr>
          <w:rFonts w:ascii="Times New Roman" w:hAnsi="Times New Roman" w:cs="Times New Roman"/>
          <w:lang w:val="es-CO"/>
        </w:rPr>
        <w:t xml:space="preserve">florística exclusiva </w:t>
      </w:r>
      <w:r w:rsidR="00CF4E0E">
        <w:rPr>
          <w:rFonts w:ascii="Times New Roman" w:hAnsi="Times New Roman" w:cs="Times New Roman"/>
          <w:lang w:val="es-CO"/>
        </w:rPr>
        <w:t>a nivel regional</w:t>
      </w:r>
      <w:r w:rsidR="00FE5E41">
        <w:rPr>
          <w:rFonts w:ascii="Times New Roman" w:hAnsi="Times New Roman" w:cs="Times New Roman"/>
          <w:lang w:val="es-CO"/>
        </w:rPr>
        <w:t xml:space="preserve"> </w:t>
      </w:r>
      <w:r w:rsidR="00FE5E41">
        <w:rPr>
          <w:rFonts w:ascii="Times New Roman" w:hAnsi="Times New Roman" w:cs="Times New Roman"/>
          <w:lang w:val="es-CO"/>
        </w:rPr>
        <w:fldChar w:fldCharType="begin"/>
      </w:r>
      <w:r w:rsidR="00FE5E41">
        <w:rPr>
          <w:rFonts w:ascii="Times New Roman" w:hAnsi="Times New Roman" w:cs="Times New Roman"/>
          <w:lang w:val="es-CO"/>
        </w:rPr>
        <w:instrText xml:space="preserve"> ADDIN ZOTERO_ITEM CSL_CITATION {"citationID":"zqQu9Vsi","properties":{"formattedCitation":"(Banda-R et\\uc0\\u160{}al., 2016)","plainCitation":"(Banda-R et al., 2016)","noteIndex":0},"citationItems":[{"id":1013,"uris":["http://zotero.org/users/6519985/items/Z6PR349A"],"uri":["http://zotero.org/users/6519985/items/Z6PR349A"],"itemData":{"id":1013,"type":"article-journal","abstract":"Seasonally dry tropical forests are distributed across Latin America and the Caribbean and are highly threatened, with less than 10% of their original extent remaining in many countries. Using 835 inventories covering 4660 species of woody plants, we show marked floristic turnover among inventories and regions, which may be higher than in other neotropical biomes, such as savanna. Such high floristic turnover indicates that numerous conservation areas across many countries will be needed to protect the full diversity of tropical dry forests. Our results provide a scientific framework within which national decision-makers can contextualize the floristic significance of their dry forest at a regional and continental scale.","container-title":"Science","DOI":"10.1126/science.aaf5080","issue":"6306","page":"1383-1387","title":"Plant diversity patterns in neotropical dry forests and their conservation implications","volume":"353","author":[{"family":"Banda-R","given":"Karina"},{"family":"Delgado-Salinas","given":"Alfonso"},{"family":"Dexter","given":"Kyle G"},{"family":"Linares-Palomino","given":"Reynaldo"},{"family":"Oliverira-Filho","given":"Ary"},{"family":"Prado","given":"Darién"},{"family":"Pullan","given":"Martin"},{"family":"Quintana","given":"Catalina"},{"family":"Riina","given":"Ricarda"},{"family":"Rodríguez","given":"Gina M"},{"family":"Weintritt","given":"Julia"}],"issued":{"date-parts":[["2016"]]}}}],"schema":"https://github.com/citation-style-language/schema/raw/master/csl-citation.json"} </w:instrText>
      </w:r>
      <w:r w:rsidR="00FE5E41">
        <w:rPr>
          <w:rFonts w:ascii="Times New Roman" w:hAnsi="Times New Roman" w:cs="Times New Roman"/>
          <w:lang w:val="es-CO"/>
        </w:rPr>
        <w:fldChar w:fldCharType="separate"/>
      </w:r>
      <w:r w:rsidRPr="00E80D9E" w:rsidR="00FE5E41">
        <w:rPr>
          <w:rFonts w:ascii="Times New Roman" w:hAnsi="Times New Roman" w:cs="Times New Roman"/>
          <w:color w:val="0070C0"/>
        </w:rPr>
        <w:t xml:space="preserve">(Banda-R </w:t>
      </w:r>
      <w:r w:rsidRPr="00E80D9E" w:rsidR="00B53ED4">
        <w:rPr>
          <w:rFonts w:ascii="Times New Roman" w:hAnsi="Times New Roman" w:cs="Times New Roman"/>
          <w:i/>
          <w:iCs/>
          <w:color w:val="0070C0"/>
        </w:rPr>
        <w:t>et al</w:t>
      </w:r>
      <w:r w:rsidRPr="00E80D9E" w:rsidR="00FE5E41">
        <w:rPr>
          <w:rFonts w:ascii="Times New Roman" w:hAnsi="Times New Roman" w:cs="Times New Roman"/>
          <w:color w:val="0070C0"/>
        </w:rPr>
        <w:t>., 2016</w:t>
      </w:r>
      <w:r w:rsidRPr="00FE5E41" w:rsidR="00FE5E41">
        <w:rPr>
          <w:rFonts w:ascii="Times New Roman" w:hAnsi="Times New Roman" w:cs="Times New Roman"/>
        </w:rPr>
        <w:t>)</w:t>
      </w:r>
      <w:r w:rsidR="00FE5E41">
        <w:rPr>
          <w:rFonts w:ascii="Times New Roman" w:hAnsi="Times New Roman" w:cs="Times New Roman"/>
          <w:lang w:val="es-CO"/>
        </w:rPr>
        <w:fldChar w:fldCharType="end"/>
      </w:r>
      <w:r w:rsidR="009710A2">
        <w:rPr>
          <w:rFonts w:ascii="Times New Roman" w:hAnsi="Times New Roman" w:cs="Times New Roman"/>
          <w:lang w:val="es-CO"/>
        </w:rPr>
        <w:t>,</w:t>
      </w:r>
      <w:r w:rsidR="00FE5E41">
        <w:rPr>
          <w:rFonts w:ascii="Times New Roman" w:hAnsi="Times New Roman" w:cs="Times New Roman"/>
          <w:lang w:val="es-CO"/>
        </w:rPr>
        <w:t xml:space="preserve"> </w:t>
      </w:r>
      <w:r w:rsidR="0004233B">
        <w:rPr>
          <w:rFonts w:ascii="Times New Roman" w:hAnsi="Times New Roman" w:cs="Times New Roman"/>
          <w:lang w:val="es-CO"/>
        </w:rPr>
        <w:t xml:space="preserve">un aspecto de alta importancia para la conservación de </w:t>
      </w:r>
      <w:r w:rsidR="009402F0">
        <w:rPr>
          <w:rFonts w:ascii="Times New Roman" w:hAnsi="Times New Roman" w:cs="Times New Roman"/>
          <w:lang w:val="es-CO"/>
        </w:rPr>
        <w:t xml:space="preserve">sus </w:t>
      </w:r>
      <w:r w:rsidR="0004233B">
        <w:rPr>
          <w:rFonts w:ascii="Times New Roman" w:hAnsi="Times New Roman" w:cs="Times New Roman"/>
          <w:lang w:val="es-CO"/>
        </w:rPr>
        <w:t>especies de aves.</w:t>
      </w:r>
      <w:r w:rsidR="00357930">
        <w:rPr>
          <w:rFonts w:ascii="Times New Roman" w:hAnsi="Times New Roman" w:cs="Times New Roman"/>
          <w:lang w:val="es-CO"/>
        </w:rPr>
        <w:t xml:space="preserve"> </w:t>
      </w:r>
      <w:r w:rsidRPr="6F1722AB" w:rsidR="00095657">
        <w:rPr>
          <w:rFonts w:ascii="Times New Roman" w:hAnsi="Times New Roman" w:cs="Times New Roman"/>
          <w:lang w:val="es-CO"/>
        </w:rPr>
        <w:t>Algunos estudios señalan que la complejidad estructural de la vegetación incrementa la heterogeneidad del hábitat y</w:t>
      </w:r>
      <w:r w:rsidR="009710A2">
        <w:rPr>
          <w:rFonts w:ascii="Times New Roman" w:hAnsi="Times New Roman" w:cs="Times New Roman"/>
          <w:lang w:val="es-CO"/>
        </w:rPr>
        <w:t>,</w:t>
      </w:r>
      <w:r w:rsidRPr="6F1722AB" w:rsidR="00095657">
        <w:rPr>
          <w:rFonts w:ascii="Times New Roman" w:hAnsi="Times New Roman" w:cs="Times New Roman"/>
          <w:lang w:val="es-CO"/>
        </w:rPr>
        <w:t xml:space="preserve"> consecuentemente</w:t>
      </w:r>
      <w:r w:rsidR="009710A2">
        <w:rPr>
          <w:rFonts w:ascii="Times New Roman" w:hAnsi="Times New Roman" w:cs="Times New Roman"/>
          <w:lang w:val="es-CO"/>
        </w:rPr>
        <w:t>,</w:t>
      </w:r>
      <w:r w:rsidRPr="6F1722AB" w:rsidR="00095657">
        <w:rPr>
          <w:rFonts w:ascii="Times New Roman" w:hAnsi="Times New Roman" w:cs="Times New Roman"/>
          <w:lang w:val="es-CO"/>
        </w:rPr>
        <w:t xml:space="preserve"> aumenta la diversidad de aves </w:t>
      </w:r>
      <w:r w:rsidRPr="6F1722AB" w:rsidR="00095657">
        <w:rPr>
          <w:rFonts w:ascii="Times New Roman" w:hAnsi="Times New Roman" w:cs="Times New Roman"/>
          <w:lang w:val="es-CO"/>
        </w:rPr>
        <w:fldChar w:fldCharType="begin"/>
      </w:r>
      <w:r w:rsidR="001450A3">
        <w:rPr>
          <w:rFonts w:ascii="Times New Roman" w:hAnsi="Times New Roman" w:cs="Times New Roman"/>
          <w:lang w:val="es-CO"/>
        </w:rPr>
        <w:instrText xml:space="preserve"> ADDIN ZOTERO_ITEM CSL_CITATION {"citationID":"WRARmsLd","properties":{"formattedCitation":"(Wang et\\uc0\\u160{}al., 2014)","plainCitation":"(Wang et al., 2014)","noteIndex":0},"citationItems":[{"id":313,"uris":["http://zotero.org/users/6519985/items/S7N4HAFM"],"uri":["http://zotero.org/users/6519985/items/S7N4HAFM"],"itemData":{"id":313,"type":"article-journal","abstract":"In order to study the inﬂuence of habitat change on the community structure of birds, the species and individual numbers in the lakeside developmental land of Thousand-Island Lake have been recorded since January 2009 till December 2010, A ﬁxed sample line was set up in the studied area, and the primary data was obtained about twice a month. In 2009, 1814 individuals were observed belonging to 12 orders, 31 families and 78 species, among which 4 species (Milvus lineatus, Haliastur Indus, Circus cyaneus and Glaucidium cuculoides) are the rank II national key protected species. In 2010, 872 individuals were recorded belonging to 12 orders, 33 families and 77 species, among which 2 species (Milvus lineatus and Glaucidium cuculoides) are the rank II national key protected ones. The total individual number of birds reduced 51.9%. Concerning the species, although the total species number decreased rarely after the habitat change, 23 species ﬂed away and 22 species entered indicating the population similarity index value of 0.55. Among the top 10 species with large number of individuals, 5 species (Spizixos semitorques, Pycnonotus xanthorrhous, Paradoxornis webbianus, Passer montanus and Carduelis sinica) were overlapped indicating the similarity index value of 0.5. Comparison of the data of the corresponding months between two years, the highest similarity (index value &gt; 0.6) was from January to February; and the lowest (index value &lt; 0.3) from March to May. From June to December, the similarity index value was rebounded to 0.35–0.52 might due to the food tempt. Among the 55 overlapped species, 17 species (Tachybaptus ruﬁcollis, Egretta garzetta, Phasianus colchicus, Streptopelia orientalis, Hirundo rustica, Hirundo daurica, Motacilla alba, Spizixos semitorques, Pycnonotus xanthorrhous, Pycnonotus sinensis, Urocissa erythrorhyncha, Paradoxornis webbianus, Prinia inornata, Passer rutilans, Passer montanus, Lonchura punctulata and Carduelis sinica) showed signiﬁcant differences in individual number between the unchanged habitat and the changed habitat, including 2 species of water birds and 15 species of forest birds, which indicate these two types of birds were more affected than the others. In other words, the birds living close to the human crowds suffered bigger effect than the birds living away from the crowds. This is considered that the vocals, vehicle and machinery noises, and artiﬁcial constructions contributing to habitat change might be one of the main factors. All these analysis suggest the great inﬂuence of habitat change caused by human on the bird community structure. The higher diversity, richness and evenness index values in 2010 than in 2009 suggests that environmental modiﬁcation led to a certain degree of habitat amelioration. Therefore, human being can improve environment by making the plant community structure complexity to increase the habitat heterogeneity, and consequently enhancing the diversity of bird community, as long as the habitat is not fragmented.","container-title":"Acta Ecologica Sinica","DOI":"10.1016/j.chnaes.2013.09.003","ISSN":"18722032","issue":"1","journalAbbreviation":"Acta Ecologica Sinica","language":"en","page":"1-6","source":"DOI.org (Crossref)","title":"Influence of the habitat change for birds on community structure","volume":"34","author":[{"family":"Wang","given":"Yujun"},{"family":"Xu","given":"Jinhua"},{"family":"Chen","given":"Jing"},{"family":"Wu","given":"Binglin"},{"family":"Lu","given":"Qingbin"}],"issued":{"date-parts":[["2014",2]]}}}],"schema":"https://github.com/citation-style-language/schema/raw/master/csl-citation.json"} </w:instrText>
      </w:r>
      <w:r w:rsidRPr="6F1722AB" w:rsidR="00095657">
        <w:rPr>
          <w:rFonts w:ascii="Times New Roman" w:hAnsi="Times New Roman" w:cs="Times New Roman"/>
          <w:lang w:val="es-CO"/>
        </w:rPr>
        <w:fldChar w:fldCharType="separate"/>
      </w:r>
      <w:r w:rsidRPr="6F1722AB" w:rsidR="00095657">
        <w:rPr>
          <w:rFonts w:ascii="Times New Roman" w:hAnsi="Times New Roman" w:cs="Times New Roman"/>
          <w:lang w:val="es-CO"/>
        </w:rPr>
        <w:t>(</w:t>
      </w:r>
      <w:r w:rsidRPr="00E80D9E" w:rsidR="00095657">
        <w:rPr>
          <w:rFonts w:ascii="Times New Roman" w:hAnsi="Times New Roman" w:cs="Times New Roman"/>
          <w:color w:val="0070C0"/>
          <w:lang w:val="es-CO"/>
        </w:rPr>
        <w:t xml:space="preserve">Wang </w:t>
      </w:r>
      <w:r w:rsidRPr="00E80D9E" w:rsidR="00B53ED4">
        <w:rPr>
          <w:rFonts w:ascii="Times New Roman" w:hAnsi="Times New Roman" w:cs="Times New Roman"/>
          <w:i/>
          <w:iCs/>
          <w:color w:val="0070C0"/>
          <w:lang w:val="es-CO"/>
        </w:rPr>
        <w:t>et al</w:t>
      </w:r>
      <w:r w:rsidRPr="00E80D9E" w:rsidR="00095657">
        <w:rPr>
          <w:rFonts w:ascii="Times New Roman" w:hAnsi="Times New Roman" w:cs="Times New Roman"/>
          <w:color w:val="0070C0"/>
          <w:lang w:val="es-CO"/>
        </w:rPr>
        <w:t>., 2014</w:t>
      </w:r>
      <w:r w:rsidRPr="6F1722AB" w:rsidR="00095657">
        <w:rPr>
          <w:rFonts w:ascii="Times New Roman" w:hAnsi="Times New Roman" w:cs="Times New Roman"/>
          <w:lang w:val="es-CO"/>
        </w:rPr>
        <w:t>)</w:t>
      </w:r>
      <w:r w:rsidRPr="6F1722AB" w:rsidR="00095657">
        <w:rPr>
          <w:rFonts w:ascii="Times New Roman" w:hAnsi="Times New Roman" w:cs="Times New Roman"/>
          <w:lang w:val="es-CO"/>
        </w:rPr>
        <w:fldChar w:fldCharType="end"/>
      </w:r>
      <w:r w:rsidRPr="6F1722AB" w:rsidR="00095657">
        <w:rPr>
          <w:rFonts w:ascii="Times New Roman" w:hAnsi="Times New Roman" w:cs="Times New Roman"/>
          <w:lang w:val="es-CO"/>
        </w:rPr>
        <w:t xml:space="preserve">. </w:t>
      </w:r>
      <w:r w:rsidR="00D8092D">
        <w:rPr>
          <w:rFonts w:ascii="Times New Roman" w:hAnsi="Times New Roman" w:cs="Times New Roman"/>
          <w:lang w:val="es-CO"/>
        </w:rPr>
        <w:t>E</w:t>
      </w:r>
      <w:r w:rsidRPr="6F1722AB" w:rsidR="001A7708">
        <w:rPr>
          <w:rFonts w:ascii="Times New Roman" w:hAnsi="Times New Roman" w:cs="Times New Roman"/>
          <w:lang w:val="es-CO"/>
        </w:rPr>
        <w:t xml:space="preserve">ntender la relación entre las aves y su hábitat es fundamental para plantear estrategias de conservación que permitan evitar la pérdida de especies a causa de la fragmentación acelerada que sufren hoy los bosques </w:t>
      </w:r>
      <w:r w:rsidRPr="6F1722AB" w:rsidR="00095657">
        <w:rPr>
          <w:rFonts w:ascii="Times New Roman" w:hAnsi="Times New Roman" w:cs="Times New Roman"/>
          <w:lang w:val="es-CO"/>
        </w:rPr>
        <w:fldChar w:fldCharType="begin"/>
      </w:r>
      <w:r w:rsidR="001450A3">
        <w:rPr>
          <w:rFonts w:ascii="Times New Roman" w:hAnsi="Times New Roman" w:cs="Times New Roman"/>
          <w:lang w:val="es-CO"/>
        </w:rPr>
        <w:instrText xml:space="preserve"> ADDIN ZOTERO_ITEM CSL_CITATION {"citationID":"9TdrNaCQ","properties":{"formattedCitation":"(Bregman et\\uc0\\u160{}al., 2014)","plainCitation":"(Bregman et al., 2014)","noteIndex":0},"citationItems":[{"id":314,"uris":["http://zotero.org/users/6519985/items/J8KYUINL"],"uri":["http://zotero.org/users/6519985/items/J8KYUINL"],"itemData":{"id":314,"type":"article-journal","abstract":"The fragmentation of forests is a dominant human impact worldwide with major implications for the conservation and management of ecosystems. Although many studies have assessed the effects of fragmentation on biodiversity at local scales, our understanding of the ecological implications for different functional groups of organisms remains limited, particularly at global scales. Here, we use linear mixed models to explore patterns of occurrence and ecological function of 2844 bird species at 293 localities spanning ﬁve continents. We show that sensitivity to fragmentation varies according to functional group and body mass, with the prevalence of insectivores and large frugivores declining in relation to fragment size, particularly under 100 ha. However, the most severe effects were restricted to the tropics, whereas fragmentation had no signiﬁcant impact on the basic ecological structure of temperate bird communities. We conclude that land-use change in tropical systems is likely to disrupt biotic processes, including seed dispersal and the control of insect herbivores. Our ﬁndings highlight the importance of latitude in mediating the impacts of habitat loss, and offer general guidelines for the minimum size of fragments required to prevent the collapse of key ecosystem processes in sensitive regions.","container-title":"Biological Conservation","DOI":"10.1016/j.biocon.2013.11.024","ISSN":"00063207","journalAbbreviation":"Biological Conservation","language":"en","page":"372-383","source":"DOI.org (Crossref)","title":"Global patterns and predictors of bird species responses to forest fragmentation: Implications for ecosystem function and conservation","title-short":"Global patterns and predictors of bird species responses to forest fragmentation","volume":"169","author":[{"family":"Bregman","given":"Tom P."},{"family":"Sekercioglu","given":"Cagan H."},{"family":"Tobias","given":"Joseph A."}],"issued":{"date-parts":[["2014",1]]}}}],"schema":"https://github.com/citation-style-language/schema/raw/master/csl-citation.json"} </w:instrText>
      </w:r>
      <w:r w:rsidRPr="6F1722AB" w:rsidR="00095657">
        <w:rPr>
          <w:rFonts w:ascii="Times New Roman" w:hAnsi="Times New Roman" w:cs="Times New Roman"/>
          <w:lang w:val="es-CO"/>
        </w:rPr>
        <w:fldChar w:fldCharType="separate"/>
      </w:r>
      <w:r w:rsidRPr="00E80D9E" w:rsidR="00A55AD3">
        <w:rPr>
          <w:rFonts w:ascii="Times New Roman" w:hAnsi="Times New Roman" w:cs="Times New Roman"/>
          <w:color w:val="000000" w:themeColor="text1"/>
        </w:rPr>
        <w:t>(</w:t>
      </w:r>
      <w:r w:rsidRPr="00E80D9E" w:rsidR="00A55AD3">
        <w:rPr>
          <w:rFonts w:ascii="Times New Roman" w:hAnsi="Times New Roman" w:cs="Times New Roman"/>
          <w:color w:val="0070C0"/>
        </w:rPr>
        <w:t xml:space="preserve">Bregman </w:t>
      </w:r>
      <w:r w:rsidRPr="00E80D9E" w:rsidR="00B53ED4">
        <w:rPr>
          <w:rFonts w:ascii="Times New Roman" w:hAnsi="Times New Roman" w:cs="Times New Roman"/>
          <w:i/>
          <w:iCs/>
          <w:color w:val="0070C0"/>
        </w:rPr>
        <w:t>et al</w:t>
      </w:r>
      <w:r w:rsidRPr="00E80D9E" w:rsidR="00A55AD3">
        <w:rPr>
          <w:rFonts w:ascii="Times New Roman" w:hAnsi="Times New Roman" w:cs="Times New Roman"/>
          <w:color w:val="0070C0"/>
        </w:rPr>
        <w:t>., 2014</w:t>
      </w:r>
      <w:r w:rsidRPr="6F1722AB" w:rsidR="00A55AD3">
        <w:rPr>
          <w:rFonts w:ascii="Times New Roman" w:hAnsi="Times New Roman" w:cs="Times New Roman"/>
        </w:rPr>
        <w:t>)</w:t>
      </w:r>
      <w:r w:rsidRPr="6F1722AB" w:rsidR="00095657">
        <w:rPr>
          <w:rFonts w:ascii="Times New Roman" w:hAnsi="Times New Roman" w:cs="Times New Roman"/>
          <w:lang w:val="es-CO"/>
        </w:rPr>
        <w:fldChar w:fldCharType="end"/>
      </w:r>
      <w:r w:rsidRPr="6F1722AB" w:rsidR="001A7708">
        <w:rPr>
          <w:rFonts w:ascii="Times New Roman" w:hAnsi="Times New Roman" w:cs="Times New Roman"/>
          <w:lang w:val="es-CO"/>
        </w:rPr>
        <w:t xml:space="preserve">. </w:t>
      </w:r>
      <w:r w:rsidRPr="6F1722AB" w:rsidR="00ED6CC7">
        <w:rPr>
          <w:rFonts w:ascii="Times New Roman" w:hAnsi="Times New Roman" w:cs="Times New Roman"/>
          <w:lang w:val="es-CO"/>
        </w:rPr>
        <w:t>L</w:t>
      </w:r>
      <w:r w:rsidRPr="6F1722AB" w:rsidR="001A7708">
        <w:rPr>
          <w:rFonts w:ascii="Times New Roman" w:hAnsi="Times New Roman" w:cs="Times New Roman"/>
          <w:lang w:val="es-CO"/>
        </w:rPr>
        <w:t xml:space="preserve">a selección del hábitat </w:t>
      </w:r>
      <w:r w:rsidRPr="6F1722AB" w:rsidR="00BF1F9B">
        <w:rPr>
          <w:rFonts w:ascii="Times New Roman" w:hAnsi="Times New Roman" w:cs="Times New Roman"/>
          <w:lang w:val="es-CO"/>
        </w:rPr>
        <w:t xml:space="preserve">por parte de las aves </w:t>
      </w:r>
      <w:r w:rsidRPr="6F1722AB" w:rsidR="001A7708">
        <w:rPr>
          <w:rFonts w:ascii="Times New Roman" w:hAnsi="Times New Roman" w:cs="Times New Roman"/>
          <w:lang w:val="es-CO"/>
        </w:rPr>
        <w:t>no depende únicamente de un factor</w:t>
      </w:r>
      <w:r w:rsidRPr="6F1722AB" w:rsidR="00E42A75">
        <w:rPr>
          <w:rFonts w:ascii="Times New Roman" w:hAnsi="Times New Roman" w:cs="Times New Roman"/>
          <w:lang w:val="es-CO"/>
        </w:rPr>
        <w:t xml:space="preserve">, </w:t>
      </w:r>
      <w:r w:rsidRPr="6F1722AB" w:rsidR="001A7708">
        <w:rPr>
          <w:rFonts w:ascii="Times New Roman" w:hAnsi="Times New Roman" w:cs="Times New Roman"/>
          <w:lang w:val="es-CO"/>
        </w:rPr>
        <w:t>sino que está determinada por una combinación de ellos entre los que se encuentran</w:t>
      </w:r>
      <w:r w:rsidR="009710A2">
        <w:rPr>
          <w:rFonts w:ascii="Times New Roman" w:hAnsi="Times New Roman" w:cs="Times New Roman"/>
          <w:lang w:val="es-CO"/>
        </w:rPr>
        <w:t>:</w:t>
      </w:r>
      <w:r w:rsidRPr="6F1722AB" w:rsidR="001A7708">
        <w:rPr>
          <w:rFonts w:ascii="Times New Roman" w:hAnsi="Times New Roman" w:cs="Times New Roman"/>
          <w:lang w:val="es-CO"/>
        </w:rPr>
        <w:t xml:space="preserve"> cobertura, diversidad</w:t>
      </w:r>
      <w:r w:rsidRPr="6F1722AB" w:rsidR="6F3D3A59">
        <w:rPr>
          <w:rFonts w:ascii="Times New Roman" w:hAnsi="Times New Roman" w:cs="Times New Roman"/>
          <w:lang w:val="es-CO"/>
        </w:rPr>
        <w:t xml:space="preserve">, </w:t>
      </w:r>
      <w:r w:rsidRPr="6F1722AB" w:rsidR="001A7708">
        <w:rPr>
          <w:rFonts w:ascii="Times New Roman" w:hAnsi="Times New Roman" w:cs="Times New Roman"/>
          <w:lang w:val="es-CO"/>
        </w:rPr>
        <w:t>composición florística</w:t>
      </w:r>
      <w:r w:rsidRPr="6F1722AB" w:rsidR="795B60B9">
        <w:rPr>
          <w:rFonts w:ascii="Times New Roman" w:hAnsi="Times New Roman" w:cs="Times New Roman"/>
          <w:lang w:val="es-CO"/>
        </w:rPr>
        <w:t xml:space="preserve"> y</w:t>
      </w:r>
      <w:r w:rsidRPr="6F1722AB" w:rsidR="00AC3FD8">
        <w:rPr>
          <w:rFonts w:ascii="Times New Roman" w:hAnsi="Times New Roman" w:cs="Times New Roman"/>
          <w:lang w:val="es-CO"/>
        </w:rPr>
        <w:t xml:space="preserve"> </w:t>
      </w:r>
      <w:r w:rsidRPr="6F1722AB" w:rsidR="001A7708">
        <w:rPr>
          <w:rFonts w:ascii="Times New Roman" w:hAnsi="Times New Roman" w:cs="Times New Roman"/>
          <w:lang w:val="es-CO"/>
        </w:rPr>
        <w:t>estructura de la vegetación</w:t>
      </w:r>
      <w:r w:rsidR="009710A2">
        <w:rPr>
          <w:rFonts w:ascii="Times New Roman" w:hAnsi="Times New Roman" w:cs="Times New Roman"/>
          <w:lang w:val="es-CO"/>
        </w:rPr>
        <w:t>;</w:t>
      </w:r>
      <w:r w:rsidR="002A4E3A">
        <w:rPr>
          <w:rFonts w:ascii="Times New Roman" w:hAnsi="Times New Roman" w:cs="Times New Roman"/>
          <w:lang w:val="es-CO"/>
        </w:rPr>
        <w:t xml:space="preserve"> e</w:t>
      </w:r>
      <w:r w:rsidRPr="6F1722AB" w:rsidR="007A5CC4">
        <w:rPr>
          <w:rFonts w:ascii="Times New Roman" w:hAnsi="Times New Roman" w:cs="Times New Roman"/>
          <w:lang w:val="es-CO"/>
        </w:rPr>
        <w:t>sta última, r</w:t>
      </w:r>
      <w:r w:rsidRPr="6F1722AB" w:rsidR="001A7708">
        <w:rPr>
          <w:rFonts w:ascii="Times New Roman" w:hAnsi="Times New Roman" w:cs="Times New Roman"/>
          <w:lang w:val="es-CO"/>
        </w:rPr>
        <w:t xml:space="preserve">econocida como un factor </w:t>
      </w:r>
      <w:r w:rsidRPr="6F1722AB" w:rsidR="00127708">
        <w:rPr>
          <w:rFonts w:ascii="Times New Roman" w:hAnsi="Times New Roman" w:cs="Times New Roman"/>
          <w:lang w:val="es-CO"/>
        </w:rPr>
        <w:t>notable</w:t>
      </w:r>
      <w:r w:rsidRPr="6F1722AB" w:rsidR="001A7708">
        <w:rPr>
          <w:rFonts w:ascii="Times New Roman" w:hAnsi="Times New Roman" w:cs="Times New Roman"/>
          <w:lang w:val="es-CO"/>
        </w:rPr>
        <w:t xml:space="preserve"> </w:t>
      </w:r>
      <w:r w:rsidRPr="6F1722AB" w:rsidR="007A5CC4">
        <w:rPr>
          <w:rFonts w:ascii="Times New Roman" w:hAnsi="Times New Roman" w:cs="Times New Roman"/>
          <w:lang w:val="es-CO"/>
        </w:rPr>
        <w:t>para la</w:t>
      </w:r>
      <w:r w:rsidRPr="6F1722AB" w:rsidR="001A7708">
        <w:rPr>
          <w:rFonts w:ascii="Times New Roman" w:hAnsi="Times New Roman" w:cs="Times New Roman"/>
          <w:lang w:val="es-CO"/>
        </w:rPr>
        <w:t xml:space="preserve"> composición</w:t>
      </w:r>
      <w:r w:rsidR="009710A2">
        <w:rPr>
          <w:rFonts w:ascii="Times New Roman" w:hAnsi="Times New Roman" w:cs="Times New Roman"/>
          <w:lang w:val="es-CO"/>
        </w:rPr>
        <w:t xml:space="preserve"> </w:t>
      </w:r>
      <w:r w:rsidRPr="6F1722AB" w:rsidR="007A5CC4">
        <w:rPr>
          <w:rFonts w:ascii="Times New Roman" w:hAnsi="Times New Roman" w:cs="Times New Roman"/>
          <w:lang w:val="es-CO"/>
        </w:rPr>
        <w:t>y un</w:t>
      </w:r>
      <w:r w:rsidRPr="6F1722AB" w:rsidR="001A7708">
        <w:rPr>
          <w:rFonts w:ascii="Times New Roman" w:hAnsi="Times New Roman" w:cs="Times New Roman"/>
          <w:lang w:val="es-CO"/>
        </w:rPr>
        <w:t xml:space="preserve"> indicador </w:t>
      </w:r>
      <w:r w:rsidRPr="6F1722AB" w:rsidR="48CC1475">
        <w:rPr>
          <w:rFonts w:ascii="Times New Roman" w:hAnsi="Times New Roman" w:cs="Times New Roman"/>
          <w:lang w:val="es-CO"/>
        </w:rPr>
        <w:t xml:space="preserve">para </w:t>
      </w:r>
      <w:r w:rsidRPr="6F1722AB" w:rsidR="001A7708">
        <w:rPr>
          <w:rFonts w:ascii="Times New Roman" w:hAnsi="Times New Roman" w:cs="Times New Roman"/>
          <w:lang w:val="es-CO"/>
        </w:rPr>
        <w:t xml:space="preserve">la selección de hábitat </w:t>
      </w:r>
      <w:r w:rsidRPr="6F1722AB" w:rsidR="46F13D14">
        <w:rPr>
          <w:rFonts w:ascii="Times New Roman" w:hAnsi="Times New Roman" w:cs="Times New Roman"/>
          <w:lang w:val="es-CO"/>
        </w:rPr>
        <w:t>e</w:t>
      </w:r>
      <w:r w:rsidRPr="6F1722AB" w:rsidR="48A8C995">
        <w:rPr>
          <w:rFonts w:ascii="Times New Roman" w:hAnsi="Times New Roman" w:cs="Times New Roman"/>
          <w:lang w:val="es-CO"/>
        </w:rPr>
        <w:t>n</w:t>
      </w:r>
      <w:r w:rsidRPr="6F1722AB" w:rsidR="001A7708">
        <w:rPr>
          <w:rFonts w:ascii="Times New Roman" w:hAnsi="Times New Roman" w:cs="Times New Roman"/>
          <w:lang w:val="es-CO"/>
        </w:rPr>
        <w:t xml:space="preserve"> aves</w:t>
      </w:r>
      <w:r w:rsidR="0004233B">
        <w:rPr>
          <w:rFonts w:ascii="Times New Roman" w:hAnsi="Times New Roman" w:cs="Times New Roman"/>
          <w:lang w:val="es-CO"/>
        </w:rPr>
        <w:t xml:space="preserve"> </w:t>
      </w:r>
      <w:r w:rsidRPr="6F1722AB" w:rsidR="00095657">
        <w:rPr>
          <w:rFonts w:ascii="Times New Roman" w:hAnsi="Times New Roman" w:cs="Times New Roman"/>
          <w:lang w:val="es-CO"/>
        </w:rPr>
        <w:fldChar w:fldCharType="begin"/>
      </w:r>
      <w:r w:rsidR="001450A3">
        <w:rPr>
          <w:rFonts w:ascii="Times New Roman" w:hAnsi="Times New Roman" w:cs="Times New Roman"/>
          <w:lang w:val="es-CO"/>
        </w:rPr>
        <w:instrText xml:space="preserve"> ADDIN ZOTERO_ITEM CSL_CITATION {"citationID":"bo2S0n8m","properties":{"formattedCitation":"(M\\uc0\\u252{}ller et\\uc0\\u160{}al., 2010)","plainCitation":"(Müller et al., 2010)","noteIndex":0},"citationItems":[{"id":310,"uris":["http://zotero.org/users/6519985/items/S5HG4P3W"],"uri":["http://zotero.org/users/6519985/items/S5HG4P3W"],"itemData":{"id":310,"type":"article-journal","abstract":"Whether diversity and composition of avian communities is determined primarily by responses of species to the ﬂoristic composition or to the structural characteristics of habitats has been an ongoing debate, at least since the publication of MacArthur and MacArthur (1961). This debate, however, has been hampered by two problems: 1) it is notoriously time consuming to measure the physiognomy of habitat, particularly in forests, and 2) rigorous statistical methods to predict the composition of bird assemblages from assemblages of plants have not been available. Here we use airborne laser scanning (lidar) to measure the habitat (vegetation) structure of a montane forest across large spatial extents with a very ﬁne grain. Furthermore, we use predictive co-correspondence and canonical correspondence analyses to predict the composition of bird communities from the composition and structure of another community (i.e. plants). By using these new techniques, we show that the physiognomy of the vegetation is a signiﬁcantly more powerful predictor of the composition of bird assemblages than plant species composition in the ﬁeld and as well in the shrub/ tree layer, both on a level of p &lt; 0.001. Our results demonstrate that ecologists should consider remote sensing as a tool to improve the understanding of the variation of bird assemblages in space and time. Particularly in complex habitats, such as forests, lidar is a valuable and comparatively inexpensive tool to characterize the structure of the canopy even across large and rough terrain.","container-title":"Remote Sensing of Environment","DOI":"10.1016/j.rse.2009.10.006","ISSN":"00344257","issue":"3","journalAbbreviation":"Remote Sensing of Environment","language":"en","page":"490-495","source":"DOI.org (Crossref)","title":"Composition versus physiognomy of vegetation as predictors of bird assemblages: The role of lidar","title-short":"Composition versus physiognomy of vegetation as predictors of bird assemblages","volume":"114","author":[{"family":"Müller","given":"Jörg"},{"family":"Stadler","given":"Jutta"},{"family":"Brandl","given":"Roland"}],"issued":{"date-parts":[["2010",3,15]]}}}],"schema":"https://github.com/citation-style-language/schema/raw/master/csl-citation.json"} </w:instrText>
      </w:r>
      <w:r w:rsidRPr="6F1722AB" w:rsidR="00095657">
        <w:rPr>
          <w:rFonts w:ascii="Times New Roman" w:hAnsi="Times New Roman" w:cs="Times New Roman"/>
          <w:lang w:val="es-CO"/>
        </w:rPr>
        <w:fldChar w:fldCharType="separate"/>
      </w:r>
      <w:r w:rsidRPr="00E80D9E" w:rsidR="00E42A75">
        <w:rPr>
          <w:rFonts w:ascii="Times New Roman" w:hAnsi="Times New Roman" w:cs="Times New Roman"/>
        </w:rPr>
        <w:t>(</w:t>
      </w:r>
      <w:r w:rsidRPr="00E80D9E" w:rsidR="00E42A75">
        <w:rPr>
          <w:rFonts w:ascii="Times New Roman" w:hAnsi="Times New Roman" w:cs="Times New Roman"/>
          <w:color w:val="0070C0"/>
        </w:rPr>
        <w:t xml:space="preserve">Müller </w:t>
      </w:r>
      <w:r w:rsidRPr="00E80D9E" w:rsidR="00B53ED4">
        <w:rPr>
          <w:rFonts w:ascii="Times New Roman" w:hAnsi="Times New Roman" w:cs="Times New Roman"/>
          <w:i/>
          <w:iCs/>
          <w:color w:val="0070C0"/>
        </w:rPr>
        <w:t>et al</w:t>
      </w:r>
      <w:r w:rsidRPr="00E80D9E" w:rsidR="00E42A75">
        <w:rPr>
          <w:rFonts w:ascii="Times New Roman" w:hAnsi="Times New Roman" w:cs="Times New Roman"/>
          <w:color w:val="0070C0"/>
        </w:rPr>
        <w:t>., 2010</w:t>
      </w:r>
      <w:r w:rsidRPr="6F1722AB" w:rsidR="00E42A75">
        <w:rPr>
          <w:rFonts w:ascii="Times New Roman" w:hAnsi="Times New Roman" w:cs="Times New Roman"/>
        </w:rPr>
        <w:t>)</w:t>
      </w:r>
      <w:r w:rsidRPr="6F1722AB" w:rsidR="00095657">
        <w:rPr>
          <w:rFonts w:ascii="Times New Roman" w:hAnsi="Times New Roman" w:cs="Times New Roman"/>
          <w:lang w:val="es-CO"/>
        </w:rPr>
        <w:fldChar w:fldCharType="end"/>
      </w:r>
      <w:r w:rsidRPr="6F1722AB" w:rsidR="001A7708">
        <w:rPr>
          <w:rFonts w:ascii="Times New Roman" w:hAnsi="Times New Roman" w:cs="Times New Roman"/>
          <w:lang w:val="es-CO"/>
        </w:rPr>
        <w:t>.</w:t>
      </w:r>
    </w:p>
    <w:p w:rsidR="007A5CC4" w:rsidP="0033178D" w:rsidRDefault="007A5CC4" w14:paraId="62C11A8A" w14:textId="77777777">
      <w:pPr>
        <w:rPr>
          <w:rFonts w:ascii="Times New Roman" w:hAnsi="Times New Roman" w:cs="Times New Roman"/>
          <w:lang w:val="es-CO"/>
        </w:rPr>
      </w:pPr>
    </w:p>
    <w:p w:rsidR="00311AEE" w:rsidP="0033178D" w:rsidRDefault="00082CCF" w14:paraId="68B832F7" w14:textId="23FA4BBB">
      <w:pPr>
        <w:rPr>
          <w:rFonts w:ascii="Times New Roman" w:hAnsi="Times New Roman" w:cs="Times New Roman"/>
          <w:lang w:val="es-CO"/>
        </w:rPr>
      </w:pPr>
      <w:r w:rsidRPr="431F2409" w:rsidR="00082CCF">
        <w:rPr>
          <w:rFonts w:ascii="Times New Roman" w:hAnsi="Times New Roman" w:cs="Times New Roman"/>
          <w:lang w:val="es-CO"/>
        </w:rPr>
        <w:t>L</w:t>
      </w:r>
      <w:r w:rsidRPr="431F2409" w:rsidR="00C51040">
        <w:rPr>
          <w:rFonts w:ascii="Times New Roman" w:hAnsi="Times New Roman" w:cs="Times New Roman"/>
          <w:lang w:val="es-CO"/>
        </w:rPr>
        <w:t>os árboles con mayores diámetros en</w:t>
      </w:r>
      <w:r w:rsidRPr="431F2409" w:rsidR="2EE379EA">
        <w:rPr>
          <w:rFonts w:ascii="Times New Roman" w:hAnsi="Times New Roman" w:cs="Times New Roman"/>
          <w:lang w:val="es-CO"/>
        </w:rPr>
        <w:t xml:space="preserve"> su</w:t>
      </w:r>
      <w:r w:rsidRPr="431F2409" w:rsidR="00C51040">
        <w:rPr>
          <w:rFonts w:ascii="Times New Roman" w:hAnsi="Times New Roman" w:cs="Times New Roman"/>
          <w:lang w:val="es-CO"/>
        </w:rPr>
        <w:t xml:space="preserve">s </w:t>
      </w:r>
      <w:r w:rsidRPr="431F2409" w:rsidR="00FD1ED4">
        <w:rPr>
          <w:rFonts w:ascii="Times New Roman" w:hAnsi="Times New Roman" w:cs="Times New Roman"/>
          <w:lang w:val="es-CO"/>
        </w:rPr>
        <w:t>tronco</w:t>
      </w:r>
      <w:r w:rsidRPr="431F2409" w:rsidR="1DDFBC6A">
        <w:rPr>
          <w:rFonts w:ascii="Times New Roman" w:hAnsi="Times New Roman" w:cs="Times New Roman"/>
          <w:lang w:val="es-CO"/>
        </w:rPr>
        <w:t>s</w:t>
      </w:r>
      <w:r w:rsidRPr="431F2409" w:rsidR="00FD1ED4">
        <w:rPr>
          <w:rFonts w:ascii="Times New Roman" w:hAnsi="Times New Roman" w:cs="Times New Roman"/>
          <w:lang w:val="es-CO"/>
        </w:rPr>
        <w:t xml:space="preserve"> </w:t>
      </w:r>
      <w:r w:rsidRPr="431F2409" w:rsidR="001A7708">
        <w:rPr>
          <w:rFonts w:ascii="Times New Roman" w:hAnsi="Times New Roman" w:cs="Times New Roman"/>
          <w:lang w:val="es-CO"/>
        </w:rPr>
        <w:t xml:space="preserve">usualmente </w:t>
      </w:r>
      <w:r w:rsidRPr="431F2409" w:rsidR="00303998">
        <w:rPr>
          <w:rFonts w:ascii="Times New Roman" w:hAnsi="Times New Roman" w:cs="Times New Roman"/>
          <w:lang w:val="es-CO"/>
        </w:rPr>
        <w:t xml:space="preserve">están </w:t>
      </w:r>
      <w:r w:rsidRPr="431F2409" w:rsidR="001A7708">
        <w:rPr>
          <w:rFonts w:ascii="Times New Roman" w:hAnsi="Times New Roman" w:cs="Times New Roman"/>
          <w:lang w:val="es-CO"/>
        </w:rPr>
        <w:t>asocia</w:t>
      </w:r>
      <w:r w:rsidRPr="431F2409" w:rsidR="00303998">
        <w:rPr>
          <w:rFonts w:ascii="Times New Roman" w:hAnsi="Times New Roman" w:cs="Times New Roman"/>
          <w:lang w:val="es-CO"/>
        </w:rPr>
        <w:t>dos</w:t>
      </w:r>
      <w:r w:rsidRPr="431F2409" w:rsidR="001A7708">
        <w:rPr>
          <w:rFonts w:ascii="Times New Roman" w:hAnsi="Times New Roman" w:cs="Times New Roman"/>
          <w:lang w:val="es-CO"/>
        </w:rPr>
        <w:t xml:space="preserve"> </w:t>
      </w:r>
      <w:r w:rsidRPr="431F2409" w:rsidR="00082CCF">
        <w:rPr>
          <w:rFonts w:ascii="Times New Roman" w:hAnsi="Times New Roman" w:cs="Times New Roman"/>
          <w:lang w:val="es-CO"/>
        </w:rPr>
        <w:t xml:space="preserve">con bosques que cuentan con </w:t>
      </w:r>
      <w:r w:rsidRPr="431F2409" w:rsidR="001F6883">
        <w:rPr>
          <w:rFonts w:ascii="Times New Roman" w:hAnsi="Times New Roman" w:cs="Times New Roman"/>
          <w:lang w:val="es-CO"/>
        </w:rPr>
        <w:t>una</w:t>
      </w:r>
      <w:r w:rsidRPr="431F2409" w:rsidR="001A7708">
        <w:rPr>
          <w:rFonts w:ascii="Times New Roman" w:hAnsi="Times New Roman" w:cs="Times New Roman"/>
          <w:lang w:val="es-CO"/>
        </w:rPr>
        <w:t xml:space="preserve"> compleja estructura</w:t>
      </w:r>
      <w:r w:rsidRPr="431F2409" w:rsidR="009710A2">
        <w:rPr>
          <w:rFonts w:ascii="Times New Roman" w:hAnsi="Times New Roman" w:cs="Times New Roman"/>
          <w:lang w:val="es-CO"/>
        </w:rPr>
        <w:t>,</w:t>
      </w:r>
      <w:r w:rsidRPr="431F2409" w:rsidR="001A7708">
        <w:rPr>
          <w:rFonts w:ascii="Times New Roman" w:hAnsi="Times New Roman" w:cs="Times New Roman"/>
          <w:lang w:val="es-CO"/>
        </w:rPr>
        <w:t xml:space="preserve"> conformada por ep</w:t>
      </w:r>
      <w:r w:rsidRPr="431F2409" w:rsidR="1ACCD5EB">
        <w:rPr>
          <w:rFonts w:ascii="Times New Roman" w:hAnsi="Times New Roman" w:cs="Times New Roman"/>
          <w:lang w:val="es-CO"/>
        </w:rPr>
        <w:t>í</w:t>
      </w:r>
      <w:r w:rsidRPr="431F2409" w:rsidR="001A7708">
        <w:rPr>
          <w:rFonts w:ascii="Times New Roman" w:hAnsi="Times New Roman" w:cs="Times New Roman"/>
          <w:lang w:val="es-CO"/>
        </w:rPr>
        <w:t>fitas, plantas de sotobosque y numerosos vertebrados</w:t>
      </w:r>
      <w:r w:rsidRPr="431F2409" w:rsidR="00082CCF">
        <w:rPr>
          <w:rFonts w:ascii="Times New Roman" w:hAnsi="Times New Roman" w:cs="Times New Roman"/>
          <w:lang w:val="es-CO"/>
        </w:rPr>
        <w:t xml:space="preserve"> </w:t>
      </w:r>
      <w:r w:rsidRPr="431F2409">
        <w:rPr>
          <w:rFonts w:ascii="Times New Roman" w:hAnsi="Times New Roman" w:cs="Times New Roman"/>
          <w:color w:val="0070C0"/>
          <w:lang w:val="es-CO"/>
        </w:rPr>
        <w:fldChar w:fldCharType="begin"/>
      </w:r>
      <w:r w:rsidRPr="431F2409">
        <w:rPr>
          <w:rFonts w:ascii="Times New Roman" w:hAnsi="Times New Roman" w:cs="Times New Roman"/>
          <w:color w:val="0070C0"/>
          <w:lang w:val="es-CO"/>
        </w:rPr>
        <w:instrText xml:space="preserve"> ADDIN ZOTERO_ITEM CSL_CITATION {"citationID":"ojI10Mkz","properties":{"formattedCitation":"(V\\uc0\\u225{}zquez &amp; Renton, 2015)","plainCitation":"(Vázquez &amp; Renton, 2015)","noteIndex":0},"citationItems":[{"id":1014,"uris":["http://zotero.org/users/6519985/items/MUXTF96A"],"uri":["http://zotero.org/users/6519985/items/MUXTF96A"],"itemData":{"id":1014,"type":"article-journal","abstract":"It has been suggested that a latitudinal gradient exists of a low density of snags and high density of naturally-formed tree-cavities in tropical vs. temperate forests, though few cavi- ties may have characteristics suitable for nesting by birds. We determined snag and cavity density, characteristics, and suitability for birds in a tropical dry forest biome of western Mexico, and evaluated whether our data fits the trend of snag and cavity density typically found in tropical moist and wet forests. We established five 0.25-ha transects to survey\nand measure tree-cavities and snags in each of three vegetation types of deciduous, semi- deciduous, and mono-dominant Piranhea mexicana forest, comprising a total of 3.75 ha. We found a high density of 77 cavities/ha, with 37 cavities suitable for birds/ha, where densi- ty, and characteristics of cavities varied significantly among vegetation types. Lowest abun- dance of cavities occurred in deciduous forest, and these were in smaller trees, at a lower height, and with a narrower entrance diameter. Only 8.6% of cavities were excavated by woodpeckers, and only 11% of cavities were occupied, mainly by arthropods, though 52% of all cavities were unsuitable for birds. We also found a high density of 56 snags/ha, with greatest density in deciduous forest (70 snags/ha), though these were of significantly smaller diameter, and snags of larger diameter were more likely to contain cavities. The Chamela-Cuixmala tropical dry forest had the highest density of snags recorded for any tropical or temperate forest, and while snag density was significantly correlated with mean snag dbh, neither latitude nor mean dbh predicted snag density in ten forest sites. The high spatial aggregation of snag and cavity resources in tropical dry forest may limit their avail- ability, particularly for large-bodied cavity adopters, and highlights the importance of habitat heterogeneity in providing resources for primary and secondary cavity-nesters.","container-title":"PLoS ONE","DOI":"10.1371/ journal.pone.0116745","issue":"1","page":"e0116745","title":"High Density of Tree-Cavities and Snags in Tropical Dry Forest of Western Mexico Raises Questions for a Latitudinal Gradient","volume":"10","author":[{"family":"Vázquez","given":"Leopoldo"},{"family":"Renton","given":"Katherine"}],"issued":{"date-parts":[["2015"]]}}}],"schema":"https://github.com/citation-style-language/schema/raw/master/csl-citation.json"} </w:instrText>
      </w:r>
      <w:r w:rsidRPr="431F2409">
        <w:rPr>
          <w:rFonts w:ascii="Times New Roman" w:hAnsi="Times New Roman" w:cs="Times New Roman"/>
          <w:color w:val="0070C0"/>
          <w:lang w:val="es-CO"/>
        </w:rPr>
        <w:fldChar w:fldCharType="separate"/>
      </w:r>
      <w:r w:rsidRPr="431F2409" w:rsidR="00303998">
        <w:rPr>
          <w:rFonts w:ascii="Times New Roman" w:hAnsi="Times New Roman" w:cs="Times New Roman"/>
          <w:color w:val="0070C0"/>
        </w:rPr>
        <w:t>(Vázquez &amp; Renton, 2015)</w:t>
      </w:r>
      <w:r w:rsidRPr="431F2409">
        <w:rPr>
          <w:rFonts w:ascii="Times New Roman" w:hAnsi="Times New Roman" w:cs="Times New Roman"/>
          <w:color w:val="0070C0"/>
          <w:lang w:val="es-CO"/>
        </w:rPr>
        <w:fldChar w:fldCharType="end"/>
      </w:r>
      <w:r w:rsidRPr="431F2409" w:rsidR="00303998">
        <w:rPr>
          <w:rFonts w:ascii="Times New Roman" w:hAnsi="Times New Roman" w:cs="Times New Roman"/>
          <w:lang w:val="es-CO"/>
        </w:rPr>
        <w:t xml:space="preserve">. </w:t>
      </w:r>
      <w:r w:rsidRPr="431F2409" w:rsidR="00082CCF">
        <w:rPr>
          <w:rFonts w:ascii="Times New Roman" w:hAnsi="Times New Roman" w:cs="Times New Roman"/>
          <w:lang w:val="es-CO"/>
        </w:rPr>
        <w:t xml:space="preserve">Algunos estudios han usado el diámetro de los árboles como una variable </w:t>
      </w:r>
      <w:r w:rsidRPr="431F2409" w:rsidR="009710A2">
        <w:rPr>
          <w:rFonts w:ascii="Times New Roman" w:hAnsi="Times New Roman" w:cs="Times New Roman"/>
          <w:lang w:val="es-CO"/>
        </w:rPr>
        <w:t>que explica</w:t>
      </w:r>
      <w:r w:rsidRPr="431F2409" w:rsidR="00082CCF">
        <w:rPr>
          <w:rFonts w:ascii="Times New Roman" w:hAnsi="Times New Roman" w:cs="Times New Roman"/>
          <w:lang w:val="es-CO"/>
        </w:rPr>
        <w:t xml:space="preserve"> </w:t>
      </w:r>
      <w:r w:rsidRPr="431F2409" w:rsidR="009710A2">
        <w:rPr>
          <w:rFonts w:ascii="Times New Roman" w:hAnsi="Times New Roman" w:cs="Times New Roman"/>
          <w:lang w:val="es-CO"/>
        </w:rPr>
        <w:t>su</w:t>
      </w:r>
      <w:r w:rsidRPr="431F2409" w:rsidR="00082CCF">
        <w:rPr>
          <w:rFonts w:ascii="Times New Roman" w:hAnsi="Times New Roman" w:cs="Times New Roman"/>
          <w:lang w:val="es-CO"/>
        </w:rPr>
        <w:t xml:space="preserve"> estructura, por su relación con especies de aves que forrajean y nidifican en cavidades y que forrajean en el suelo </w:t>
      </w:r>
      <w:r w:rsidRPr="431F2409">
        <w:rPr>
          <w:rFonts w:ascii="Times New Roman" w:hAnsi="Times New Roman" w:cs="Times New Roman"/>
          <w:lang w:val="es-CO"/>
        </w:rPr>
        <w:fldChar w:fldCharType="begin"/>
      </w:r>
      <w:r w:rsidRPr="431F2409">
        <w:rPr>
          <w:rFonts w:ascii="Times New Roman" w:hAnsi="Times New Roman" w:cs="Times New Roman"/>
          <w:lang w:val="es-CO"/>
        </w:rPr>
        <w:instrText xml:space="preserve"> ADDIN ZOTERO_ITEM CSL_CITATION {"citationID":"NC6iFLr0","properties":{"formattedCitation":"(Melo et\\uc0\\u160{}al., 2020)","plainCitation":"(Melo et al., 2020)","noteIndex":0},"citationItems":[{"id":1015,"uris":["http://zotero.org/users/6519985/items/VLKGKV2E"],"uri":["http://zotero.org/users/6519985/items/VLKGKV2E"],"itemData":{"id":1015,"type":"article-journal","abstract":"Ecological restoration is a traditional option for recovering biodiversity and ecosystem functions. Birds perform pollination, seed dispersal, and pest-control services, which catalyze increases in habitat structure. Habitat complexity changes bird composition, but there is little evidence of its effects on bird functional diversity in Neotropical restorations. We tested whether bird functional diversity and composition respond to increased habitat complexity. Point-counts were performed (January- December 2015) in an area undergoing restoration (536 ha) in the Atlantic Forest of southeastern Brazil, in restorations with less and more structured vegetation and pastures and forest-fragments. The functional bird traits considered were diet, habitat, biomass, environmental sensitivity, and foraging strata. Increased habitat complexity was evaluated using plant characteristics (exotic grass, canopy, herbaceous cover, and diameter at breast height). A total of 172 bird species (5% endemic; 12% migratory) were recorded. Increased vegetation structure in both restored sites and forest-fragments drove a reorganization and addition of functional bird traits, which positively influenced functional richness, dispersion, and evenness. Shifts in plant-characteristics rearranged bird functional traits (diet-forest-dependence and diet-strata-foraging). The rapid development of vegetation structure is a key factor for restoration because it provides additional habitat for semi-dependent forest birds and enhances resilience and sustainability in new man-made forests.","container-title":"Annals of the Brazilian Academy of Sciences","DOI":"10.1590/0001-3765202020191241","issue":"Supple.2","page":"e20191241","title":"Improvement of vegetation structure enhances bird functional traits and habitat resilience in an area of ongoing restoration in the Atlantic Forest","volume":"92","author":[{"family":"Melo","given":"Marco Antônio"},{"family":"Da Silva","given":"Marco Aurélio G."},{"family":"Piratelli","given":"Augusto João"}],"issued":{"date-parts":[["2020"]]}}}],"schema":"https://github.com/citation-style-language/schema/raw/master/csl-citation.json"} </w:instrText>
      </w:r>
      <w:r w:rsidRPr="431F2409">
        <w:rPr>
          <w:rFonts w:ascii="Times New Roman" w:hAnsi="Times New Roman" w:cs="Times New Roman"/>
          <w:lang w:val="es-CO"/>
        </w:rPr>
        <w:fldChar w:fldCharType="separate"/>
      </w:r>
      <w:r w:rsidRPr="431F2409" w:rsidR="00082CCF">
        <w:rPr>
          <w:rFonts w:ascii="Times New Roman" w:hAnsi="Times New Roman" w:cs="Times New Roman"/>
        </w:rPr>
        <w:t>(</w:t>
      </w:r>
      <w:r w:rsidRPr="431F2409" w:rsidR="00082CCF">
        <w:rPr>
          <w:rFonts w:ascii="Times New Roman" w:hAnsi="Times New Roman" w:cs="Times New Roman"/>
          <w:color w:val="0070C0"/>
        </w:rPr>
        <w:t xml:space="preserve">Melo </w:t>
      </w:r>
      <w:r w:rsidRPr="431F2409" w:rsidR="00B53ED4">
        <w:rPr>
          <w:rFonts w:ascii="Times New Roman" w:hAnsi="Times New Roman" w:cs="Times New Roman"/>
          <w:i w:val="1"/>
          <w:iCs w:val="1"/>
          <w:color w:val="0070C0"/>
        </w:rPr>
        <w:t>et al</w:t>
      </w:r>
      <w:r w:rsidRPr="431F2409" w:rsidR="00082CCF">
        <w:rPr>
          <w:rFonts w:ascii="Times New Roman" w:hAnsi="Times New Roman" w:cs="Times New Roman"/>
          <w:color w:val="0070C0"/>
        </w:rPr>
        <w:t>., 2020</w:t>
      </w:r>
      <w:r w:rsidRPr="431F2409" w:rsidR="00082CCF">
        <w:rPr>
          <w:rFonts w:ascii="Times New Roman" w:hAnsi="Times New Roman" w:cs="Times New Roman"/>
        </w:rPr>
        <w:t>)</w:t>
      </w:r>
      <w:r w:rsidRPr="431F2409">
        <w:rPr>
          <w:rFonts w:ascii="Times New Roman" w:hAnsi="Times New Roman" w:cs="Times New Roman"/>
          <w:lang w:val="es-CO"/>
        </w:rPr>
        <w:fldChar w:fldCharType="end"/>
      </w:r>
      <w:r w:rsidRPr="431F2409" w:rsidR="00082CCF">
        <w:rPr>
          <w:rFonts w:ascii="Times New Roman" w:hAnsi="Times New Roman" w:cs="Times New Roman"/>
          <w:lang w:val="es-CO"/>
        </w:rPr>
        <w:t>, siendo</w:t>
      </w:r>
      <w:r w:rsidRPr="431F2409" w:rsidR="009710A2">
        <w:rPr>
          <w:rFonts w:ascii="Times New Roman" w:hAnsi="Times New Roman" w:cs="Times New Roman"/>
          <w:lang w:val="es-CO"/>
        </w:rPr>
        <w:t>,</w:t>
      </w:r>
      <w:r w:rsidRPr="431F2409" w:rsidR="00082CCF">
        <w:rPr>
          <w:rFonts w:ascii="Times New Roman" w:hAnsi="Times New Roman" w:cs="Times New Roman"/>
          <w:lang w:val="es-CO"/>
        </w:rPr>
        <w:t xml:space="preserve"> por tanto</w:t>
      </w:r>
      <w:r w:rsidRPr="431F2409" w:rsidR="009710A2">
        <w:rPr>
          <w:rFonts w:ascii="Times New Roman" w:hAnsi="Times New Roman" w:cs="Times New Roman"/>
          <w:lang w:val="es-CO"/>
        </w:rPr>
        <w:t>,</w:t>
      </w:r>
      <w:r w:rsidRPr="431F2409" w:rsidR="00082CCF">
        <w:rPr>
          <w:rFonts w:ascii="Times New Roman" w:hAnsi="Times New Roman" w:cs="Times New Roman"/>
          <w:lang w:val="es-CO"/>
        </w:rPr>
        <w:t xml:space="preserve"> una variable a considerar. Al comparar estos bosques con aquellos que tienen árboles con menores diámetros, l</w:t>
      </w:r>
      <w:r w:rsidRPr="431F2409" w:rsidR="00ED6CC7">
        <w:rPr>
          <w:rFonts w:ascii="Times New Roman" w:hAnsi="Times New Roman" w:cs="Times New Roman"/>
          <w:lang w:val="es-CO"/>
        </w:rPr>
        <w:t xml:space="preserve">as aves </w:t>
      </w:r>
      <w:r w:rsidRPr="431F2409" w:rsidR="00082CCF">
        <w:rPr>
          <w:rFonts w:ascii="Times New Roman" w:hAnsi="Times New Roman" w:cs="Times New Roman"/>
          <w:lang w:val="es-CO"/>
        </w:rPr>
        <w:t xml:space="preserve">pueden </w:t>
      </w:r>
      <w:r w:rsidRPr="431F2409" w:rsidR="005C4E6E">
        <w:rPr>
          <w:rFonts w:ascii="Times New Roman" w:hAnsi="Times New Roman" w:cs="Times New Roman"/>
          <w:lang w:val="es-CO"/>
        </w:rPr>
        <w:t>enc</w:t>
      </w:r>
      <w:r w:rsidRPr="431F2409" w:rsidR="001026DB">
        <w:rPr>
          <w:rFonts w:ascii="Times New Roman" w:hAnsi="Times New Roman" w:cs="Times New Roman"/>
          <w:lang w:val="es-CO"/>
        </w:rPr>
        <w:t>o</w:t>
      </w:r>
      <w:r w:rsidRPr="431F2409" w:rsidR="005C4E6E">
        <w:rPr>
          <w:rFonts w:ascii="Times New Roman" w:hAnsi="Times New Roman" w:cs="Times New Roman"/>
          <w:lang w:val="es-CO"/>
        </w:rPr>
        <w:t>ntra</w:t>
      </w:r>
      <w:r w:rsidRPr="431F2409" w:rsidR="00082CCF">
        <w:rPr>
          <w:rFonts w:ascii="Times New Roman" w:hAnsi="Times New Roman" w:cs="Times New Roman"/>
          <w:lang w:val="es-CO"/>
        </w:rPr>
        <w:t>r</w:t>
      </w:r>
      <w:r w:rsidRPr="431F2409" w:rsidR="001A7708">
        <w:rPr>
          <w:rFonts w:ascii="Times New Roman" w:hAnsi="Times New Roman" w:cs="Times New Roman"/>
          <w:lang w:val="es-CO"/>
        </w:rPr>
        <w:t xml:space="preserve"> una mayor disponibilidad de alimento, sitios de protección contra las variaciones ambientales y depredadores, así como también</w:t>
      </w:r>
      <w:r w:rsidRPr="431F2409" w:rsidR="00082CCF">
        <w:rPr>
          <w:rFonts w:ascii="Times New Roman" w:hAnsi="Times New Roman" w:cs="Times New Roman"/>
          <w:lang w:val="es-CO"/>
        </w:rPr>
        <w:t xml:space="preserve">, </w:t>
      </w:r>
      <w:r w:rsidRPr="431F2409" w:rsidR="009710A2">
        <w:rPr>
          <w:rFonts w:ascii="Times New Roman" w:hAnsi="Times New Roman" w:cs="Times New Roman"/>
          <w:lang w:val="es-CO"/>
        </w:rPr>
        <w:t xml:space="preserve">una </w:t>
      </w:r>
      <w:r w:rsidRPr="431F2409" w:rsidR="001A7708">
        <w:rPr>
          <w:rFonts w:ascii="Times New Roman" w:hAnsi="Times New Roman" w:cs="Times New Roman"/>
          <w:lang w:val="es-CO"/>
        </w:rPr>
        <w:t>mayor disponibilidad de recursos para construir nidos</w:t>
      </w:r>
      <w:r w:rsidRPr="431F2409" w:rsidR="00C51040">
        <w:rPr>
          <w:rFonts w:ascii="Times New Roman" w:hAnsi="Times New Roman" w:cs="Times New Roman"/>
          <w:lang w:val="es-CO"/>
        </w:rPr>
        <w:t xml:space="preserve">, </w:t>
      </w:r>
      <w:r w:rsidRPr="431F2409" w:rsidR="009710A2">
        <w:rPr>
          <w:rFonts w:ascii="Times New Roman" w:hAnsi="Times New Roman" w:cs="Times New Roman"/>
          <w:lang w:val="es-CO"/>
        </w:rPr>
        <w:t xml:space="preserve">hecho </w:t>
      </w:r>
      <w:r w:rsidRPr="431F2409" w:rsidR="00ED6CC7">
        <w:rPr>
          <w:rFonts w:ascii="Times New Roman" w:hAnsi="Times New Roman" w:cs="Times New Roman"/>
          <w:lang w:val="es-CO"/>
        </w:rPr>
        <w:t xml:space="preserve">que </w:t>
      </w:r>
      <w:r w:rsidRPr="431F2409" w:rsidR="001A7708">
        <w:rPr>
          <w:rFonts w:ascii="Times New Roman" w:hAnsi="Times New Roman" w:cs="Times New Roman"/>
          <w:lang w:val="es-CO"/>
        </w:rPr>
        <w:t xml:space="preserve">favorece </w:t>
      </w:r>
      <w:r w:rsidRPr="431F2409" w:rsidR="00082CCF">
        <w:rPr>
          <w:rFonts w:ascii="Times New Roman" w:hAnsi="Times New Roman" w:cs="Times New Roman"/>
          <w:lang w:val="es-CO"/>
        </w:rPr>
        <w:t xml:space="preserve">su </w:t>
      </w:r>
      <w:r w:rsidRPr="431F2409" w:rsidR="00C51040">
        <w:rPr>
          <w:rFonts w:ascii="Times New Roman" w:hAnsi="Times New Roman" w:cs="Times New Roman"/>
          <w:lang w:val="es-CO"/>
        </w:rPr>
        <w:t xml:space="preserve">riqueza </w:t>
      </w:r>
      <w:r w:rsidRPr="431F2409">
        <w:rPr>
          <w:rFonts w:ascii="Times New Roman" w:hAnsi="Times New Roman" w:cs="Times New Roman"/>
          <w:lang w:val="es-CO"/>
        </w:rPr>
        <w:fldChar w:fldCharType="begin"/>
      </w:r>
      <w:r w:rsidRPr="431F2409">
        <w:rPr>
          <w:rFonts w:ascii="Times New Roman" w:hAnsi="Times New Roman" w:cs="Times New Roman"/>
          <w:lang w:val="es-CO"/>
        </w:rPr>
        <w:instrText xml:space="preserve"> ADDIN ZOTERO_ITEM CSL_CITATION {"citationID":"PIo5IlNI","properties":{"formattedCitation":"(Santamar\\uc0\\u237{}a-Rivero et\\uc0\\u160{}al., 2016)","plainCitation":"(Santamaría-Rivero et al., 2016)","noteIndex":0},"citationItems":[{"id":309,"uris":["http://zotero.org/users/6519985/items/UB9MWT5S"],"uri":["http://zotero.org/users/6519985/items/UB9MWT5S"],"itemData":{"id":309,"type":"article-journal","abstract":"Tropical dry forests (TDF) are subject to intense human intervention leading to an increase of secondary forests and changes in habitat suitability for birds. Despite the increasing research on secondary forests, we have little understanding of how such changes in tropical dry forests have affected animal communities.The main goal of this research was to investigate the influence of successional age, vegetation structure, and landscape characteristics on tropical bird species or functional groups (i.e. feeding guilds, forest­dependent birds, and individual species of conservation interest) in a TDF. Specifically, we addressed the following questions for both the breeding season and for the non­breeding season: (1) do different successional stages (age) support different levels of total bird species richness and of species richness of different feeding guilds and the group of forest­dependent bird species; (2) does the relative abundance of individual bird species of conservation interest differ across successional stages, and, (3) what is the relative contribution of succession age, vegetation physical structure, and configuration of landscape elements on the species richness of various feeding guilds and the group of forest­dependent birds, and on the relative abundance of individual species of conservation interest? We used a stratified sampling design based on 274 sites that varied according to successional stages over an area of 352 km2 in Yucatan, Mexico to assess bird numbers during 2008 and 2009 using the double­observer method. We used a SPOT5 imagery (2005) to produce a land cover map in which the vegetation classes represented different stages of forest succession as well as topographic position. From the land cover map several landscape metrics were calculated and used to relate bird species richness in the different feeding guilds, as well as the relative abundance of the individual species of conservation interest, with landscape structure. We detected 103 species of birds, which were assigned to one of nine feeding guilds and forest­dependent group. Bird species richness was often similar across the successional gradient with guilds changing across the gradient. Specifically, forest age was associated with an increase in species richness of guilds vulnerable to habitat modification and forest­dependent species. Our findings indicate that large, preferably interconnected, patches of older successional forest could aid bird conservation in TDF.","container-title":"Tropical Ecology","ISSN":"0564­-3295","language":"en","page":"313-332","source":"Zotero","title":"Influence of landscape structure and forest age on the richness and abundance of different bird feeding guilds and forest-dependent birds in a seasonal dry tropical forest of Yucatan, Mexico.","volume":"57","author":[{"family":"Santamaría-Rivero","given":"Waldemar"},{"family":"Leyequién","given":"Eurídice"},{"family":"Hernández-Stefanoni","given":"José Luis"},{"family":"Wood","given":"Paul"}],"issued":{"date-parts":[["2016"]]}}}],"schema":"https://github.com/citation-style-language/schema/raw/master/csl-citation.json"} </w:instrText>
      </w:r>
      <w:r w:rsidRPr="431F2409">
        <w:rPr>
          <w:rFonts w:ascii="Times New Roman" w:hAnsi="Times New Roman" w:cs="Times New Roman"/>
          <w:lang w:val="es-CO"/>
        </w:rPr>
        <w:fldChar w:fldCharType="separate"/>
      </w:r>
      <w:r w:rsidRPr="431F2409" w:rsidR="00DA1A50">
        <w:rPr>
          <w:rFonts w:ascii="Times New Roman" w:hAnsi="Times New Roman" w:cs="Times New Roman"/>
        </w:rPr>
        <w:t>(</w:t>
      </w:r>
      <w:r w:rsidRPr="431F2409" w:rsidR="00DA1A50">
        <w:rPr>
          <w:rFonts w:ascii="Times New Roman" w:hAnsi="Times New Roman" w:cs="Times New Roman"/>
          <w:color w:val="0070C0"/>
        </w:rPr>
        <w:t xml:space="preserve">Santamaría-Rivero </w:t>
      </w:r>
      <w:r w:rsidRPr="431F2409" w:rsidR="00B53ED4">
        <w:rPr>
          <w:rFonts w:ascii="Times New Roman" w:hAnsi="Times New Roman" w:cs="Times New Roman"/>
          <w:i w:val="1"/>
          <w:iCs w:val="1"/>
          <w:color w:val="0070C0"/>
        </w:rPr>
        <w:t>et al</w:t>
      </w:r>
      <w:r w:rsidRPr="431F2409" w:rsidR="00DA1A50">
        <w:rPr>
          <w:rFonts w:ascii="Times New Roman" w:hAnsi="Times New Roman" w:cs="Times New Roman"/>
          <w:color w:val="0070C0"/>
        </w:rPr>
        <w:t>., 2016</w:t>
      </w:r>
      <w:r w:rsidRPr="431F2409" w:rsidR="00DA1A50">
        <w:rPr>
          <w:rFonts w:ascii="Times New Roman" w:hAnsi="Times New Roman" w:cs="Times New Roman"/>
        </w:rPr>
        <w:t>)</w:t>
      </w:r>
      <w:r w:rsidRPr="431F2409">
        <w:rPr>
          <w:rFonts w:ascii="Times New Roman" w:hAnsi="Times New Roman" w:cs="Times New Roman"/>
          <w:lang w:val="es-CO"/>
        </w:rPr>
        <w:fldChar w:fldCharType="end"/>
      </w:r>
      <w:r w:rsidRPr="431F2409" w:rsidR="00DA1A50">
        <w:rPr>
          <w:rFonts w:ascii="Times New Roman" w:hAnsi="Times New Roman" w:cs="Times New Roman"/>
          <w:lang w:val="es-CO"/>
        </w:rPr>
        <w:t>.</w:t>
      </w:r>
      <w:r w:rsidRPr="431F2409" w:rsidR="00704307">
        <w:rPr>
          <w:rFonts w:ascii="Times New Roman" w:hAnsi="Times New Roman" w:cs="Times New Roman"/>
          <w:lang w:val="es-CO"/>
        </w:rPr>
        <w:t xml:space="preserve"> </w:t>
      </w:r>
    </w:p>
    <w:p w:rsidR="00F479F4" w:rsidP="0033178D" w:rsidRDefault="00F479F4" w14:paraId="33ABC42A" w14:textId="77777777">
      <w:pPr>
        <w:rPr>
          <w:rFonts w:ascii="Times New Roman" w:hAnsi="Times New Roman" w:cs="Times New Roman"/>
          <w:lang w:val="es-CO"/>
        </w:rPr>
      </w:pPr>
    </w:p>
    <w:p w:rsidRPr="00A955A2" w:rsidR="001A7708" w:rsidP="6F1722AB" w:rsidRDefault="66C86985" w14:paraId="0E538C09" w14:textId="5437888C">
      <w:pPr>
        <w:rPr>
          <w:rFonts w:ascii="Times New Roman" w:hAnsi="Times New Roman" w:cs="Times New Roman"/>
        </w:rPr>
      </w:pPr>
      <w:r w:rsidRPr="6F1722AB">
        <w:rPr>
          <w:rFonts w:ascii="Times New Roman" w:hAnsi="Times New Roman" w:cs="Times New Roman"/>
          <w:lang w:val="es-CO"/>
        </w:rPr>
        <w:t>En los bosques secos, l</w:t>
      </w:r>
      <w:r w:rsidRPr="6F1722AB" w:rsidR="001A7708">
        <w:rPr>
          <w:rFonts w:ascii="Times New Roman" w:hAnsi="Times New Roman" w:cs="Times New Roman"/>
          <w:lang w:val="es-CO"/>
        </w:rPr>
        <w:t xml:space="preserve">a </w:t>
      </w:r>
      <w:r w:rsidRPr="6F1722AB" w:rsidR="001A7708">
        <w:rPr>
          <w:rFonts w:ascii="Times New Roman" w:hAnsi="Times New Roman" w:cs="Times New Roman"/>
        </w:rPr>
        <w:t xml:space="preserve">estacionalidad </w:t>
      </w:r>
      <w:r w:rsidR="00B67C5F">
        <w:rPr>
          <w:rFonts w:ascii="Times New Roman" w:hAnsi="Times New Roman" w:cs="Times New Roman"/>
        </w:rPr>
        <w:t xml:space="preserve">durante </w:t>
      </w:r>
      <w:r w:rsidRPr="6F1722AB" w:rsidR="00F479F4">
        <w:rPr>
          <w:rFonts w:ascii="Times New Roman" w:hAnsi="Times New Roman" w:cs="Times New Roman"/>
        </w:rPr>
        <w:t xml:space="preserve">las lluvias </w:t>
      </w:r>
      <w:r w:rsidRPr="6F1722AB" w:rsidR="001A7708">
        <w:rPr>
          <w:rFonts w:ascii="Times New Roman" w:hAnsi="Times New Roman" w:cs="Times New Roman"/>
        </w:rPr>
        <w:t>causa cambios en la vegetación, particularmente en especies caducifolias</w:t>
      </w:r>
      <w:r w:rsidRPr="6F1722AB" w:rsidR="1B5D87EA">
        <w:rPr>
          <w:rFonts w:ascii="Times New Roman" w:hAnsi="Times New Roman" w:cs="Times New Roman"/>
        </w:rPr>
        <w:t xml:space="preserve">, </w:t>
      </w:r>
      <w:r w:rsidRPr="6F1722AB" w:rsidR="001A7708">
        <w:rPr>
          <w:rFonts w:ascii="Times New Roman" w:hAnsi="Times New Roman" w:cs="Times New Roman"/>
        </w:rPr>
        <w:t>lianas</w:t>
      </w:r>
      <w:r w:rsidRPr="6F1722AB" w:rsidR="765E53C6">
        <w:rPr>
          <w:rFonts w:ascii="Times New Roman" w:hAnsi="Times New Roman" w:eastAsia="Times New Roman" w:cs="Times New Roman"/>
          <w:lang w:val="es-ES"/>
        </w:rPr>
        <w:t xml:space="preserve"> y en la cobertura de herbáceas </w:t>
      </w:r>
      <w:r w:rsidRPr="00E80D9E" w:rsidR="00F479F4">
        <w:rPr>
          <w:rFonts w:ascii="Times New Roman" w:hAnsi="Times New Roman" w:cs="Times New Roman"/>
          <w:color w:val="0070C0"/>
        </w:rPr>
        <w:fldChar w:fldCharType="begin"/>
      </w:r>
      <w:r w:rsidRPr="00E80D9E" w:rsidR="001450A3">
        <w:rPr>
          <w:rFonts w:ascii="Times New Roman" w:hAnsi="Times New Roman" w:cs="Times New Roman"/>
          <w:color w:val="0070C0"/>
        </w:rPr>
        <w:instrText xml:space="preserve"> ADDIN ZOTERO_ITEM CSL_CITATION {"citationID":"2u1r3VGH","properties":{"formattedCitation":"(Avalos &amp; Mulkey, 1999)","plainCitation":"(Avalos &amp; Mulkey, 1999)","noteIndex":0},"citationItems":[{"id":307,"uris":["http://zotero.org/users/6519985/items/6UK2ZS64"],"uri":["http://zotero.org/users/6519985/items/6UK2ZS64"],"itemData":{"id":307,"type":"article-journal","container-title":"Biotropica","DOI":"10.1111/j.1744-7429.1999.tb00130.x","ISSN":"0006-3606, 1744-7429","issue":"1","journalAbbreviation":"Biotropica","language":"en","page":"186-192","source":"DOI.org (Crossref)","title":"Seasonal Changes in Liana Cover in the Upper Canopy of a Neotropical Dry Forest1","volume":"31","author":[{"family":"Avalos","given":"Gerardo"},{"family":"Mulkey","given":"Stephen S."}],"issued":{"date-parts":[["1999",3]]}}}],"schema":"https://github.com/citation-style-language/schema/raw/master/csl-citation.json"} </w:instrText>
      </w:r>
      <w:r w:rsidRPr="00E80D9E" w:rsidR="00F479F4">
        <w:rPr>
          <w:rFonts w:ascii="Times New Roman" w:hAnsi="Times New Roman" w:cs="Times New Roman"/>
          <w:color w:val="0070C0"/>
        </w:rPr>
        <w:fldChar w:fldCharType="separate"/>
      </w:r>
      <w:r w:rsidRPr="00E80D9E" w:rsidR="00DA1A50">
        <w:rPr>
          <w:rFonts w:ascii="Times New Roman" w:hAnsi="Times New Roman" w:cs="Times New Roman"/>
          <w:noProof/>
          <w:color w:val="0070C0"/>
        </w:rPr>
        <w:t>(Avalos &amp; Mulkey, 1999)</w:t>
      </w:r>
      <w:r w:rsidRPr="00E80D9E" w:rsidR="00F479F4">
        <w:rPr>
          <w:rFonts w:ascii="Times New Roman" w:hAnsi="Times New Roman" w:cs="Times New Roman"/>
          <w:color w:val="0070C0"/>
        </w:rPr>
        <w:fldChar w:fldCharType="end"/>
      </w:r>
      <w:r w:rsidRPr="6F1722AB" w:rsidR="001A7708">
        <w:rPr>
          <w:rFonts w:ascii="Times New Roman" w:hAnsi="Times New Roman" w:cs="Times New Roman"/>
        </w:rPr>
        <w:t xml:space="preserve">. </w:t>
      </w:r>
      <w:r w:rsidR="00A21CDE">
        <w:rPr>
          <w:rFonts w:ascii="Times New Roman" w:hAnsi="Times New Roman" w:cs="Times New Roman"/>
        </w:rPr>
        <w:t xml:space="preserve">En </w:t>
      </w:r>
      <w:r w:rsidRPr="6F1722AB" w:rsidR="19A4487F">
        <w:rPr>
          <w:rFonts w:ascii="Times New Roman" w:hAnsi="Times New Roman" w:cs="Times New Roman"/>
        </w:rPr>
        <w:t xml:space="preserve">este tiempo </w:t>
      </w:r>
      <w:r w:rsidR="009710A2">
        <w:rPr>
          <w:rFonts w:ascii="Times New Roman" w:hAnsi="Times New Roman" w:cs="Times New Roman"/>
        </w:rPr>
        <w:t>existe</w:t>
      </w:r>
      <w:r w:rsidRPr="6F1722AB" w:rsidR="001A7708">
        <w:rPr>
          <w:rFonts w:ascii="Times New Roman" w:hAnsi="Times New Roman" w:cs="Times New Roman"/>
        </w:rPr>
        <w:t xml:space="preserve"> una mayor producción de biomasa</w:t>
      </w:r>
      <w:r w:rsidR="00A21CDE">
        <w:rPr>
          <w:rFonts w:ascii="Times New Roman" w:hAnsi="Times New Roman" w:cs="Times New Roman"/>
        </w:rPr>
        <w:t xml:space="preserve">, </w:t>
      </w:r>
      <w:r w:rsidRPr="6F1722AB" w:rsidR="001A7708">
        <w:rPr>
          <w:rFonts w:ascii="Times New Roman" w:hAnsi="Times New Roman" w:cs="Times New Roman"/>
        </w:rPr>
        <w:t>mayor cantidad de recursos y algunas aves</w:t>
      </w:r>
      <w:r w:rsidR="009710A2">
        <w:rPr>
          <w:rFonts w:ascii="Times New Roman" w:hAnsi="Times New Roman" w:cs="Times New Roman"/>
        </w:rPr>
        <w:t xml:space="preserve">, </w:t>
      </w:r>
      <w:r w:rsidRPr="6F1722AB" w:rsidR="001A7708">
        <w:rPr>
          <w:rFonts w:ascii="Times New Roman" w:hAnsi="Times New Roman" w:cs="Times New Roman"/>
        </w:rPr>
        <w:t>inclusive</w:t>
      </w:r>
      <w:r w:rsidR="009710A2">
        <w:rPr>
          <w:rFonts w:ascii="Times New Roman" w:hAnsi="Times New Roman" w:cs="Times New Roman"/>
        </w:rPr>
        <w:t>,</w:t>
      </w:r>
      <w:r w:rsidRPr="6F1722AB" w:rsidR="001A7708">
        <w:rPr>
          <w:rFonts w:ascii="Times New Roman" w:hAnsi="Times New Roman" w:cs="Times New Roman"/>
        </w:rPr>
        <w:t xml:space="preserve"> sincronizan </w:t>
      </w:r>
      <w:r w:rsidRPr="6F1722AB" w:rsidR="71C70202">
        <w:rPr>
          <w:rFonts w:ascii="Times New Roman" w:hAnsi="Times New Roman" w:cs="Times New Roman"/>
        </w:rPr>
        <w:t xml:space="preserve">la </w:t>
      </w:r>
      <w:r w:rsidRPr="6F1722AB" w:rsidR="001A7708">
        <w:rPr>
          <w:rFonts w:ascii="Times New Roman" w:hAnsi="Times New Roman" w:cs="Times New Roman"/>
        </w:rPr>
        <w:t>temporada con su reproducción</w:t>
      </w:r>
      <w:r w:rsidR="009710A2">
        <w:rPr>
          <w:rFonts w:ascii="Times New Roman" w:hAnsi="Times New Roman" w:cs="Times New Roman"/>
        </w:rPr>
        <w:t>;</w:t>
      </w:r>
      <w:r w:rsidRPr="6F1722AB" w:rsidR="000243EC">
        <w:rPr>
          <w:rFonts w:ascii="Times New Roman" w:hAnsi="Times New Roman" w:cs="Times New Roman"/>
        </w:rPr>
        <w:t xml:space="preserve"> </w:t>
      </w:r>
      <w:r w:rsidR="00A21CDE">
        <w:rPr>
          <w:rFonts w:ascii="Times New Roman" w:hAnsi="Times New Roman" w:cs="Times New Roman"/>
        </w:rPr>
        <w:t>este incremento</w:t>
      </w:r>
      <w:r w:rsidRPr="6F1722AB" w:rsidR="001A7708">
        <w:rPr>
          <w:rFonts w:ascii="Times New Roman" w:hAnsi="Times New Roman" w:cs="Times New Roman"/>
        </w:rPr>
        <w:t xml:space="preserve"> </w:t>
      </w:r>
      <w:r w:rsidR="00A21CDE">
        <w:rPr>
          <w:rFonts w:ascii="Times New Roman" w:hAnsi="Times New Roman" w:cs="Times New Roman"/>
        </w:rPr>
        <w:t xml:space="preserve">en la </w:t>
      </w:r>
      <w:r w:rsidRPr="6F1722AB" w:rsidR="001A7708">
        <w:rPr>
          <w:rFonts w:ascii="Times New Roman" w:hAnsi="Times New Roman" w:cs="Times New Roman"/>
        </w:rPr>
        <w:t xml:space="preserve">oferta de alimento permite alimentar a los </w:t>
      </w:r>
      <w:r w:rsidRPr="6F1722AB" w:rsidR="00F479F4">
        <w:rPr>
          <w:rFonts w:ascii="Times New Roman" w:hAnsi="Times New Roman" w:cs="Times New Roman"/>
        </w:rPr>
        <w:t>polluelos</w:t>
      </w:r>
      <w:r w:rsidRPr="6F1722AB" w:rsidR="00B173B2">
        <w:rPr>
          <w:rFonts w:ascii="Times New Roman" w:hAnsi="Times New Roman" w:cs="Times New Roman"/>
        </w:rPr>
        <w:t xml:space="preserve">, como ocurre por ejemplo en </w:t>
      </w:r>
      <w:proofErr w:type="spellStart"/>
      <w:r w:rsidRPr="6F1722AB" w:rsidR="00B173B2">
        <w:rPr>
          <w:rFonts w:ascii="Times New Roman" w:hAnsi="Times New Roman" w:cs="Times New Roman"/>
          <w:i/>
          <w:iCs/>
        </w:rPr>
        <w:t>Coereba</w:t>
      </w:r>
      <w:proofErr w:type="spellEnd"/>
      <w:r w:rsidRPr="6F1722AB" w:rsidR="00B173B2">
        <w:rPr>
          <w:rFonts w:ascii="Times New Roman" w:hAnsi="Times New Roman" w:cs="Times New Roman"/>
          <w:i/>
          <w:iCs/>
        </w:rPr>
        <w:t xml:space="preserve"> </w:t>
      </w:r>
      <w:proofErr w:type="spellStart"/>
      <w:r w:rsidRPr="6F1722AB" w:rsidR="00B173B2">
        <w:rPr>
          <w:rFonts w:ascii="Times New Roman" w:hAnsi="Times New Roman" w:cs="Times New Roman"/>
          <w:i/>
          <w:iCs/>
        </w:rPr>
        <w:t>flaveola</w:t>
      </w:r>
      <w:proofErr w:type="spellEnd"/>
      <w:r w:rsidRPr="6F1722AB" w:rsidR="001A7708">
        <w:rPr>
          <w:rFonts w:ascii="Times New Roman" w:hAnsi="Times New Roman" w:cs="Times New Roman"/>
        </w:rPr>
        <w:t xml:space="preserve">, por lo que durante esta época además es posible observar </w:t>
      </w:r>
      <w:r w:rsidR="00A21CDE">
        <w:rPr>
          <w:rFonts w:ascii="Times New Roman" w:hAnsi="Times New Roman" w:cs="Times New Roman"/>
        </w:rPr>
        <w:t>un aumento en la</w:t>
      </w:r>
      <w:r w:rsidRPr="6F1722AB" w:rsidR="001A7708">
        <w:rPr>
          <w:rFonts w:ascii="Times New Roman" w:hAnsi="Times New Roman" w:cs="Times New Roman"/>
        </w:rPr>
        <w:t xml:space="preserve"> abundancia de </w:t>
      </w:r>
      <w:r w:rsidR="00A21CDE">
        <w:rPr>
          <w:rFonts w:ascii="Times New Roman" w:hAnsi="Times New Roman" w:cs="Times New Roman"/>
        </w:rPr>
        <w:t xml:space="preserve">algunas </w:t>
      </w:r>
      <w:r w:rsidR="00A21CDE">
        <w:rPr>
          <w:rFonts w:ascii="Times New Roman" w:hAnsi="Times New Roman" w:cs="Times New Roman"/>
        </w:rPr>
        <w:lastRenderedPageBreak/>
        <w:t>especies</w:t>
      </w:r>
      <w:r w:rsidRPr="6F1722AB" w:rsidR="00723BA3">
        <w:rPr>
          <w:rFonts w:ascii="Times New Roman" w:hAnsi="Times New Roman" w:cs="Times New Roman"/>
        </w:rPr>
        <w:t xml:space="preserve"> </w:t>
      </w:r>
      <w:r w:rsidRPr="00E80D9E" w:rsidR="00F479F4">
        <w:rPr>
          <w:rFonts w:ascii="Times New Roman" w:hAnsi="Times New Roman" w:cs="Times New Roman"/>
          <w:color w:val="0070C0"/>
        </w:rPr>
        <w:fldChar w:fldCharType="begin"/>
      </w:r>
      <w:r w:rsidRPr="00E80D9E" w:rsidR="001450A3">
        <w:rPr>
          <w:rFonts w:ascii="Times New Roman" w:hAnsi="Times New Roman" w:cs="Times New Roman"/>
          <w:color w:val="0070C0"/>
        </w:rPr>
        <w:instrText xml:space="preserve"> ADDIN ZOTERO_ITEM CSL_CITATION {"citationID":"VkrgPlub","properties":{"formattedCitation":"(Brown &amp; Sherry, 2005)","plainCitation":"(Brown &amp; Sherry, 2005)","noteIndex":0},"citationItems":[{"id":306,"uris":["http://zotero.org/users/6519985/items/RPWY8SKJ"],"uri":["http://zotero.org/users/6519985/items/RPWY8SKJ"],"itemData":{"id":306,"type":"article-journal","abstract":"We used plot-level manipulations and analyses to test the effects of food availability on the behavior and condition of resident dry-forest birds in Jamaica. Two control plots were monitored in each of 2 yr. Food was supplemented on ﬁve plots over 2 yr with piles of cut oranges distributed around plots, which served as a direct source of carbohydrates and water, and an indirect source of ground arthropods due to increased above-ground activity. We reduced ants on ﬁve plots over 2 yr; however, we found no difference in total ground arthropod biomass between control and reduction treatments, so we pooled these plots for analysis. We selected nine focal resident bird species for study of relative abundance, body condition, and breeding condition. Birds were sampled prior to, and 5 to 6 weeks after the initiation of treatments. Seven of nine species had higher relative abundance following food supplementation. Three species were recaptured more frequently in supplementation plots than in control plots. These abundance and persistence responses did not cause any changes in body condition. In one species, Bananaquit (Coereba ﬂaveola), food supplementation resulted in higher concentrations of individuals in breeding condition. These results demonstrate a functional response to dry-season food availability and suggest a limiting mechanism. This study helps explain mechanisms by which bird populations respond to resource availability, and is the ﬁrst successful plot-level food supplementation experiment for tropical forest birds.","container-title":"Biotropica","DOI":"10.1111/j.1744-7429.2006.00108.x","ISSN":"0006-3606, 1744-7429","issue":"1","journalAbbreviation":"Biotropica","language":"en","page":"991-99","source":"DOI.org (Crossref)","title":"Behavioral Response of Resident Jamaican Birds to Dry Season Food Supplementation1","volume":"38","author":[{"family":"Brown","given":"David R."},{"family":"Sherry","given":"Thomas W."}],"issued":{"date-parts":[["2005",11,28]]}}}],"schema":"https://github.com/citation-style-language/schema/raw/master/csl-citation.json"} </w:instrText>
      </w:r>
      <w:r w:rsidRPr="00E80D9E" w:rsidR="00F479F4">
        <w:rPr>
          <w:rFonts w:ascii="Times New Roman" w:hAnsi="Times New Roman" w:cs="Times New Roman"/>
          <w:color w:val="0070C0"/>
        </w:rPr>
        <w:fldChar w:fldCharType="separate"/>
      </w:r>
      <w:r w:rsidRPr="00E80D9E" w:rsidR="00723BA3">
        <w:rPr>
          <w:rFonts w:ascii="Times New Roman" w:hAnsi="Times New Roman" w:cs="Times New Roman"/>
          <w:noProof/>
          <w:color w:val="0070C0"/>
        </w:rPr>
        <w:t>(Brown &amp; Sherry, 2005)</w:t>
      </w:r>
      <w:r w:rsidRPr="00E80D9E" w:rsidR="00F479F4">
        <w:rPr>
          <w:rFonts w:ascii="Times New Roman" w:hAnsi="Times New Roman" w:cs="Times New Roman"/>
          <w:color w:val="0070C0"/>
        </w:rPr>
        <w:fldChar w:fldCharType="end"/>
      </w:r>
      <w:r w:rsidRPr="6F1722AB" w:rsidR="001A7708">
        <w:rPr>
          <w:rFonts w:ascii="Times New Roman" w:hAnsi="Times New Roman" w:cs="Times New Roman"/>
        </w:rPr>
        <w:t xml:space="preserve">. </w:t>
      </w:r>
      <w:r w:rsidRPr="6F1722AB" w:rsidR="009875FB">
        <w:rPr>
          <w:rFonts w:ascii="Times New Roman" w:hAnsi="Times New Roman" w:cs="Times New Roman"/>
        </w:rPr>
        <w:t xml:space="preserve">Por el contrario, </w:t>
      </w:r>
      <w:r w:rsidR="00A21CDE">
        <w:rPr>
          <w:rFonts w:ascii="Times New Roman" w:hAnsi="Times New Roman" w:cs="Times New Roman"/>
        </w:rPr>
        <w:t xml:space="preserve">a lo largo de la </w:t>
      </w:r>
      <w:r w:rsidRPr="6F1722AB" w:rsidR="001A7708">
        <w:rPr>
          <w:rFonts w:ascii="Times New Roman" w:hAnsi="Times New Roman" w:cs="Times New Roman"/>
        </w:rPr>
        <w:t>época seca</w:t>
      </w:r>
      <w:r w:rsidRPr="6F1722AB" w:rsidR="00673F8C">
        <w:rPr>
          <w:rFonts w:ascii="Times New Roman" w:hAnsi="Times New Roman" w:cs="Times New Roman"/>
        </w:rPr>
        <w:t xml:space="preserve">, </w:t>
      </w:r>
      <w:r w:rsidRPr="6F1722AB" w:rsidR="00527D06">
        <w:rPr>
          <w:rFonts w:ascii="Times New Roman" w:hAnsi="Times New Roman" w:cs="Times New Roman"/>
        </w:rPr>
        <w:t xml:space="preserve">hay escasez de agua, </w:t>
      </w:r>
      <w:r w:rsidRPr="6F1722AB" w:rsidR="001A7708">
        <w:rPr>
          <w:rFonts w:ascii="Times New Roman" w:hAnsi="Times New Roman" w:cs="Times New Roman"/>
        </w:rPr>
        <w:t>los árboles caducifolios pierden sus hojas y hay una menor disponibilidad de recursos para las aves</w:t>
      </w:r>
      <w:r w:rsidRPr="6F1722AB" w:rsidR="00E6596E">
        <w:rPr>
          <w:rFonts w:ascii="Times New Roman" w:hAnsi="Times New Roman" w:cs="Times New Roman"/>
        </w:rPr>
        <w:t xml:space="preserve"> </w:t>
      </w:r>
      <w:r w:rsidRPr="00E80D9E" w:rsidR="00F479F4">
        <w:rPr>
          <w:rFonts w:ascii="Times New Roman" w:hAnsi="Times New Roman" w:cs="Times New Roman"/>
          <w:color w:val="0070C0"/>
        </w:rPr>
        <w:fldChar w:fldCharType="begin"/>
      </w:r>
      <w:r w:rsidRPr="00E80D9E" w:rsidR="001450A3">
        <w:rPr>
          <w:rFonts w:ascii="Times New Roman" w:hAnsi="Times New Roman" w:cs="Times New Roman"/>
          <w:color w:val="0070C0"/>
        </w:rPr>
        <w:instrText xml:space="preserve"> ADDIN ZOTERO_ITEM CSL_CITATION {"citationID":"J15mxFT4","properties":{"formattedCitation":"(Murphy &amp; Lugo, 1987)","plainCitation":"(Murphy &amp; Lugo, 1987)","noteIndex":0},"citationItems":[{"id":305,"uris":["http://zotero.org/users/6519985/items/R5HVU4TY"],"uri":["http://zotero.org/users/6519985/items/R5HVU4TY"],"itemData":{"id":305,"type":"article-journal","container-title":"Annual Review of Ecology and Systematics","language":"en","page":"67-88","source":"Zotero","title":"Ecology of Tropical Dry Forest","volume":"17","author":[{"family":"Murphy","given":"Peter G"},{"family":"Lugo","given":"Ariel E."}],"issued":{"date-parts":[["1987"]]}}}],"schema":"https://github.com/citation-style-language/schema/raw/master/csl-citation.json"} </w:instrText>
      </w:r>
      <w:r w:rsidRPr="00E80D9E" w:rsidR="00F479F4">
        <w:rPr>
          <w:rFonts w:ascii="Times New Roman" w:hAnsi="Times New Roman" w:cs="Times New Roman"/>
          <w:color w:val="0070C0"/>
        </w:rPr>
        <w:fldChar w:fldCharType="separate"/>
      </w:r>
      <w:r w:rsidRPr="00E80D9E" w:rsidR="00E6596E">
        <w:rPr>
          <w:rFonts w:ascii="Times New Roman" w:hAnsi="Times New Roman" w:cs="Times New Roman"/>
          <w:noProof/>
          <w:color w:val="0070C0"/>
        </w:rPr>
        <w:t>(Murphy &amp; Lugo, 1987)</w:t>
      </w:r>
      <w:r w:rsidRPr="00E80D9E" w:rsidR="00F479F4">
        <w:rPr>
          <w:rFonts w:ascii="Times New Roman" w:hAnsi="Times New Roman" w:cs="Times New Roman"/>
          <w:color w:val="0070C0"/>
        </w:rPr>
        <w:fldChar w:fldCharType="end"/>
      </w:r>
      <w:r w:rsidRPr="6F1722AB" w:rsidR="001A7708">
        <w:rPr>
          <w:rFonts w:ascii="Times New Roman" w:hAnsi="Times New Roman" w:cs="Times New Roman"/>
        </w:rPr>
        <w:t xml:space="preserve">. </w:t>
      </w:r>
      <w:r w:rsidRPr="6F1722AB" w:rsidR="00E92CC9">
        <w:rPr>
          <w:rFonts w:ascii="Times New Roman" w:hAnsi="Times New Roman" w:cs="Times New Roman"/>
        </w:rPr>
        <w:t>En</w:t>
      </w:r>
      <w:r w:rsidRPr="6F1722AB" w:rsidR="001A7708">
        <w:rPr>
          <w:rFonts w:ascii="Times New Roman" w:hAnsi="Times New Roman" w:cs="Times New Roman"/>
        </w:rPr>
        <w:t xml:space="preserve"> </w:t>
      </w:r>
      <w:r w:rsidRPr="6F1722AB" w:rsidR="00ED6CC7">
        <w:rPr>
          <w:rFonts w:ascii="Times New Roman" w:hAnsi="Times New Roman" w:cs="Times New Roman"/>
        </w:rPr>
        <w:t xml:space="preserve">la </w:t>
      </w:r>
      <w:r w:rsidRPr="6F1722AB" w:rsidR="001A7708">
        <w:rPr>
          <w:rFonts w:ascii="Times New Roman" w:hAnsi="Times New Roman" w:cs="Times New Roman"/>
        </w:rPr>
        <w:t xml:space="preserve">temporada </w:t>
      </w:r>
      <w:r w:rsidRPr="6F1722AB" w:rsidR="00ED6CC7">
        <w:rPr>
          <w:rFonts w:ascii="Times New Roman" w:hAnsi="Times New Roman" w:cs="Times New Roman"/>
        </w:rPr>
        <w:t xml:space="preserve">seca </w:t>
      </w:r>
      <w:r w:rsidRPr="6F1722AB" w:rsidR="001A7708">
        <w:rPr>
          <w:rFonts w:ascii="Times New Roman" w:hAnsi="Times New Roman" w:cs="Times New Roman"/>
        </w:rPr>
        <w:t>algunas especies de aves deben moverse hacia otros tipos de vegetación en los cuales puedan encontrar agua, alimento y refugio</w:t>
      </w:r>
      <w:r w:rsidRPr="6F1722AB" w:rsidR="00F479F4">
        <w:rPr>
          <w:rFonts w:ascii="Times New Roman" w:hAnsi="Times New Roman" w:cs="Times New Roman"/>
        </w:rPr>
        <w:t xml:space="preserve"> </w:t>
      </w:r>
      <w:r w:rsidRPr="6F1722AB" w:rsidR="00F479F4">
        <w:rPr>
          <w:rFonts w:ascii="Times New Roman" w:hAnsi="Times New Roman" w:cs="Times New Roman"/>
        </w:rPr>
        <w:fldChar w:fldCharType="begin"/>
      </w:r>
      <w:r w:rsidR="001450A3">
        <w:rPr>
          <w:rFonts w:ascii="Times New Roman" w:hAnsi="Times New Roman" w:cs="Times New Roman"/>
        </w:rPr>
        <w:instrText xml:space="preserve"> ADDIN ZOTERO_ITEM CSL_CITATION {"citationID":"7Y4Wyiic","properties":{"formattedCitation":"(V\\uc0\\u225{}zquez et\\uc0\\u160{}al., 2009)","plainCitation":"(Vázquez et al., 2009)","noteIndex":0},"citationItems":[{"id":304,"uris":["http://zotero.org/users/6519985/items/H9MJ338I"],"uri":["http://zotero.org/users/6519985/items/H9MJ338I"],"itemData":{"id":304,"type":"article-journal","abstract":"This study describes the birds of the tropical dry forest in Sabino Canyon, Oaxaca, in the southeastern part of the Tehuacán-Cuicatlán biosphere reserve. Field work was conducted between June 2005 and October 2006. A total of 113 species belonging to 13 orders and 34 families were recorded. Six species were classiﬁed as very abundant, 10 as abundant, 20 as common, 32 as uncommon, and 37 as rare; 79 species were permanent residents, 28 were winter visitors, 2 summer visitors, 3 transients, and 5 were local migrants; 15 species were classiﬁed as endemic to Mexico, and 23 are threatened. The bird composition of Sabino Canyon mainly resembles the avifauna the Balsas river basin. The avifauna of the tropical dry forest in Sabino Canyon is important for bird conservation due its richness in endemic birds and to the presence of an important reproductive colony of the Military Macaw, Ara militaris, a globally threatened bird species.","container-title":"Revista Mexicana de Biodiversidad","DOI":"10.22201/ib.20078706e.2009.002.626","ISSN":"2007-8706, 1870-3453","journalAbbreviation":"Rev.Mex.Biodiv.","language":"es","page":"535-549","source":"DOI.org (Crossref)","title":"Avifauna de la selva baja caducifolia en la cañada del río Sabino, Oaxaca, México","volume":"80","author":[{"family":"Vázquez","given":"Leopoldo"},{"family":"Moya","given":"Héctor"},{"family":"Arizmendi","given":"María del Coro"}],"issued":{"date-parts":[["2009",8,1]]}}}],"schema":"https://github.com/citation-style-language/schema/raw/master/csl-citation.json"} </w:instrText>
      </w:r>
      <w:r w:rsidRPr="6F1722AB" w:rsidR="00F479F4">
        <w:rPr>
          <w:rFonts w:ascii="Times New Roman" w:hAnsi="Times New Roman" w:cs="Times New Roman"/>
        </w:rPr>
        <w:fldChar w:fldCharType="separate"/>
      </w:r>
      <w:r w:rsidRPr="6F1722AB" w:rsidR="00560DA2">
        <w:rPr>
          <w:rFonts w:ascii="Times New Roman" w:hAnsi="Times New Roman" w:cs="Times New Roman"/>
        </w:rPr>
        <w:t>(</w:t>
      </w:r>
      <w:r w:rsidRPr="00E80D9E" w:rsidR="00560DA2">
        <w:rPr>
          <w:rFonts w:ascii="Times New Roman" w:hAnsi="Times New Roman" w:cs="Times New Roman"/>
          <w:color w:val="0070C0"/>
        </w:rPr>
        <w:t xml:space="preserve">Vázquez </w:t>
      </w:r>
      <w:r w:rsidRPr="00E80D9E" w:rsidR="00B53ED4">
        <w:rPr>
          <w:rFonts w:ascii="Times New Roman" w:hAnsi="Times New Roman" w:cs="Times New Roman"/>
          <w:i/>
          <w:iCs/>
          <w:color w:val="0070C0"/>
        </w:rPr>
        <w:t>et al</w:t>
      </w:r>
      <w:r w:rsidRPr="00E80D9E" w:rsidR="00560DA2">
        <w:rPr>
          <w:rFonts w:ascii="Times New Roman" w:hAnsi="Times New Roman" w:cs="Times New Roman"/>
          <w:color w:val="0070C0"/>
        </w:rPr>
        <w:t>., 2009</w:t>
      </w:r>
      <w:r w:rsidRPr="6F1722AB" w:rsidR="00560DA2">
        <w:rPr>
          <w:rFonts w:ascii="Times New Roman" w:hAnsi="Times New Roman" w:cs="Times New Roman"/>
        </w:rPr>
        <w:t>)</w:t>
      </w:r>
      <w:r w:rsidRPr="6F1722AB" w:rsidR="00F479F4">
        <w:rPr>
          <w:rFonts w:ascii="Times New Roman" w:hAnsi="Times New Roman" w:cs="Times New Roman"/>
        </w:rPr>
        <w:fldChar w:fldCharType="end"/>
      </w:r>
      <w:r w:rsidRPr="6F1722AB" w:rsidR="00367AF1">
        <w:rPr>
          <w:rFonts w:ascii="Times New Roman" w:hAnsi="Times New Roman" w:cs="Times New Roman"/>
        </w:rPr>
        <w:t>. Siendo</w:t>
      </w:r>
      <w:r w:rsidR="009710A2">
        <w:rPr>
          <w:rFonts w:ascii="Times New Roman" w:hAnsi="Times New Roman" w:cs="Times New Roman"/>
        </w:rPr>
        <w:t>,</w:t>
      </w:r>
      <w:r w:rsidRPr="6F1722AB" w:rsidR="00367AF1">
        <w:rPr>
          <w:rFonts w:ascii="Times New Roman" w:hAnsi="Times New Roman" w:cs="Times New Roman"/>
        </w:rPr>
        <w:t xml:space="preserve"> por </w:t>
      </w:r>
      <w:r w:rsidR="009710A2">
        <w:rPr>
          <w:rFonts w:ascii="Times New Roman" w:hAnsi="Times New Roman" w:cs="Times New Roman"/>
        </w:rPr>
        <w:t>ende,</w:t>
      </w:r>
      <w:r w:rsidRPr="6F1722AB" w:rsidR="00367AF1">
        <w:rPr>
          <w:rFonts w:ascii="Times New Roman" w:hAnsi="Times New Roman" w:cs="Times New Roman"/>
        </w:rPr>
        <w:t xml:space="preserve"> in</w:t>
      </w:r>
      <w:r w:rsidR="009710A2">
        <w:rPr>
          <w:rFonts w:ascii="Times New Roman" w:hAnsi="Times New Roman" w:cs="Times New Roman"/>
        </w:rPr>
        <w:t>dispensable</w:t>
      </w:r>
      <w:r w:rsidRPr="6F1722AB" w:rsidR="00367AF1">
        <w:rPr>
          <w:rFonts w:ascii="Times New Roman" w:hAnsi="Times New Roman" w:cs="Times New Roman"/>
        </w:rPr>
        <w:t xml:space="preserve"> conocer los cambios que ocurren en la composición </w:t>
      </w:r>
      <w:r w:rsidRPr="6F1722AB" w:rsidR="06F68038">
        <w:rPr>
          <w:rFonts w:ascii="Times New Roman" w:hAnsi="Times New Roman" w:cs="Times New Roman"/>
        </w:rPr>
        <w:t xml:space="preserve">de aves </w:t>
      </w:r>
      <w:r w:rsidRPr="6F1722AB" w:rsidR="00367AF1">
        <w:rPr>
          <w:rFonts w:ascii="Times New Roman" w:hAnsi="Times New Roman" w:cs="Times New Roman"/>
        </w:rPr>
        <w:t xml:space="preserve">durante la época de lluvias </w:t>
      </w:r>
      <w:r w:rsidRPr="6F1722AB" w:rsidR="0E0159DF">
        <w:rPr>
          <w:rFonts w:ascii="Times New Roman" w:hAnsi="Times New Roman" w:eastAsia="Times New Roman" w:cs="Times New Roman"/>
          <w:lang w:val="es-ES"/>
        </w:rPr>
        <w:t>en un área que ha sido poco estudiada</w:t>
      </w:r>
      <w:r w:rsidR="009710A2">
        <w:rPr>
          <w:rFonts w:ascii="Times New Roman" w:hAnsi="Times New Roman" w:eastAsia="Times New Roman" w:cs="Times New Roman"/>
          <w:lang w:val="es-ES"/>
        </w:rPr>
        <w:t>,</w:t>
      </w:r>
      <w:r w:rsidRPr="6F1722AB" w:rsidR="0E0159DF">
        <w:rPr>
          <w:rFonts w:ascii="Times New Roman" w:hAnsi="Times New Roman" w:eastAsia="Times New Roman" w:cs="Times New Roman"/>
          <w:lang w:val="es-ES"/>
        </w:rPr>
        <w:t xml:space="preserve"> </w:t>
      </w:r>
      <w:r w:rsidRPr="6F1722AB" w:rsidR="00367AF1">
        <w:rPr>
          <w:rFonts w:ascii="Times New Roman" w:hAnsi="Times New Roman" w:cs="Times New Roman"/>
        </w:rPr>
        <w:t>como</w:t>
      </w:r>
      <w:r w:rsidR="009710A2">
        <w:rPr>
          <w:rFonts w:ascii="Times New Roman" w:hAnsi="Times New Roman" w:cs="Times New Roman"/>
        </w:rPr>
        <w:t xml:space="preserve"> son</w:t>
      </w:r>
      <w:r w:rsidRPr="6F1722AB" w:rsidR="00367AF1">
        <w:rPr>
          <w:rFonts w:ascii="Times New Roman" w:hAnsi="Times New Roman" w:cs="Times New Roman"/>
        </w:rPr>
        <w:t xml:space="preserve"> </w:t>
      </w:r>
      <w:r w:rsidR="009710A2">
        <w:rPr>
          <w:rFonts w:ascii="Times New Roman" w:hAnsi="Times New Roman" w:cs="Times New Roman"/>
        </w:rPr>
        <w:t xml:space="preserve">los </w:t>
      </w:r>
      <w:r w:rsidRPr="6F1722AB" w:rsidR="00367AF1">
        <w:rPr>
          <w:rFonts w:ascii="Times New Roman" w:hAnsi="Times New Roman" w:cs="Times New Roman"/>
        </w:rPr>
        <w:t xml:space="preserve">bosques secos del Cañón del Chicamocha, Colombia, un sitio </w:t>
      </w:r>
      <w:r w:rsidRPr="6F1722AB" w:rsidR="714DD852">
        <w:rPr>
          <w:rFonts w:ascii="Times New Roman" w:hAnsi="Times New Roman" w:cs="Times New Roman"/>
        </w:rPr>
        <w:t xml:space="preserve">que demás </w:t>
      </w:r>
      <w:r w:rsidRPr="6F1722AB" w:rsidR="00367AF1">
        <w:rPr>
          <w:rFonts w:ascii="Times New Roman" w:hAnsi="Times New Roman" w:cs="Times New Roman"/>
        </w:rPr>
        <w:t>requiere medidas prioritarias de conservación</w:t>
      </w:r>
      <w:r w:rsidR="000B1119">
        <w:rPr>
          <w:rFonts w:ascii="Times New Roman" w:hAnsi="Times New Roman" w:cs="Times New Roman"/>
        </w:rPr>
        <w:t xml:space="preserve"> </w:t>
      </w:r>
      <w:r w:rsidR="006C0A44">
        <w:rPr>
          <w:rFonts w:ascii="Times New Roman" w:hAnsi="Times New Roman" w:cs="Times New Roman"/>
        </w:rPr>
        <w:fldChar w:fldCharType="begin"/>
      </w:r>
      <w:r w:rsidR="006C0A44">
        <w:rPr>
          <w:rFonts w:ascii="Times New Roman" w:hAnsi="Times New Roman" w:cs="Times New Roman"/>
        </w:rPr>
        <w:instrText xml:space="preserve"> ADDIN ZOTERO_ITEM CSL_CITATION {"citationID":"4ou00nGA","properties":{"formattedCitation":"(Collazos-Gonz\\uc0\\u225{}lez et\\uc0\\u160{}al., 2020)","plainCitation":"(Collazos-González et al., 2020)","noteIndex":0},"citationItems":[{"id":354,"uris":["http://zotero.org/users/6519985/items/DZJFAIJD"],"uri":["http://zotero.org/users/6519985/items/DZJFAIJD"],"itemData":{"id":354,"type":"article-journal","abstract":"We present a list of birds of the Chicamocha Canyon, located between the departments of Boyacá and Santander, Colombia. The region has an extension of 3342 km2 and an altitudinal gradient between 300 and 2300 m a. s. l. The dataset used in the development of this list was compiled from research carried out in the area, review of secondary sources, and review of databases. A total of 291 species of birds are presented, among which 239 are residents and 53 are Nearctic migrants; 8 of the species are in some threat category at a global and national level, 7 are endemic and 12 are almost endemic. The chestnutbellied hummingbird (Amazilia castaneiventris) and Niceforo's wren (Thryophilus nicefori) are highlighted. This information contributes to the development of initiatives for the creation of protected areas, promotion of community birdwatching and ecological restoration projects.","container-title":"Biota Colombiana","DOI":"10.21068/c2020.v21n01a05","ISSN":"2539-200X, 0124-5376","issue":"1","journalAbbreviation":"Biota","language":"es","source":"DOI.org (Crossref)","title":"Aves del Cañón del Chicamocha, Colombia: un llamado para su conservación","title-short":"Aves del Cañón del Chicamocha, Colombia","URL":"http://revistas.humboldt.org.co/index.php/biota/article/view/711","volume":"21","author":[{"family":"Collazos-González","given":"Sergio Andrés"},{"family":"Zuluaga-Carrero","given":"Juliana"},{"family":"Cortés-Herrera","given":"José Oswaldo"}],"accessed":{"date-parts":[["2020",4,9]]},"issued":{"date-parts":[["2020",1,1]]}}}],"schema":"https://github.com/citation-style-language/schema/raw/master/csl-citation.json"} </w:instrText>
      </w:r>
      <w:r w:rsidR="006C0A44">
        <w:rPr>
          <w:rFonts w:ascii="Times New Roman" w:hAnsi="Times New Roman" w:cs="Times New Roman"/>
        </w:rPr>
        <w:fldChar w:fldCharType="separate"/>
      </w:r>
      <w:r w:rsidRPr="00E80D9E" w:rsidR="006C0A44">
        <w:rPr>
          <w:rFonts w:ascii="Times New Roman" w:hAnsi="Times New Roman" w:cs="Times New Roman"/>
          <w:color w:val="0070C0"/>
        </w:rPr>
        <w:t xml:space="preserve">(Collazos-González </w:t>
      </w:r>
      <w:r w:rsidRPr="00E80D9E" w:rsidR="00B53ED4">
        <w:rPr>
          <w:rFonts w:ascii="Times New Roman" w:hAnsi="Times New Roman" w:cs="Times New Roman"/>
          <w:i/>
          <w:iCs/>
          <w:color w:val="0070C0"/>
        </w:rPr>
        <w:t>et al</w:t>
      </w:r>
      <w:r w:rsidRPr="00E80D9E" w:rsidR="006C0A44">
        <w:rPr>
          <w:rFonts w:ascii="Times New Roman" w:hAnsi="Times New Roman" w:cs="Times New Roman"/>
          <w:color w:val="0070C0"/>
        </w:rPr>
        <w:t>., 2020</w:t>
      </w:r>
      <w:r w:rsidRPr="006C0A44" w:rsidR="006C0A44">
        <w:rPr>
          <w:rFonts w:ascii="Times New Roman" w:hAnsi="Times New Roman" w:cs="Times New Roman"/>
        </w:rPr>
        <w:t>)</w:t>
      </w:r>
      <w:r w:rsidR="006C0A44">
        <w:rPr>
          <w:rFonts w:ascii="Times New Roman" w:hAnsi="Times New Roman" w:cs="Times New Roman"/>
        </w:rPr>
        <w:fldChar w:fldCharType="end"/>
      </w:r>
      <w:r w:rsidR="006C0A44">
        <w:rPr>
          <w:rFonts w:ascii="Times New Roman" w:hAnsi="Times New Roman" w:cs="Times New Roman"/>
        </w:rPr>
        <w:t>.</w:t>
      </w:r>
    </w:p>
    <w:p w:rsidRPr="00A955A2" w:rsidR="00E92CC9" w:rsidP="0033178D" w:rsidRDefault="00E92CC9" w14:paraId="618956A4" w14:textId="77777777">
      <w:pPr>
        <w:rPr>
          <w:rFonts w:ascii="Times New Roman" w:hAnsi="Times New Roman" w:cs="Times New Roman"/>
          <w:iCs/>
        </w:rPr>
      </w:pPr>
    </w:p>
    <w:p w:rsidRPr="00527D06" w:rsidR="001A7708" w:rsidP="0033178D" w:rsidRDefault="006C20AA" w14:paraId="68B88545" w14:textId="122CF846">
      <w:pPr>
        <w:rPr>
          <w:rFonts w:ascii="Times New Roman" w:hAnsi="Times New Roman" w:cs="Times New Roman"/>
          <w:lang w:val="es-CO"/>
        </w:rPr>
      </w:pPr>
      <w:r w:rsidRPr="6F1722AB">
        <w:rPr>
          <w:rFonts w:ascii="Times New Roman" w:hAnsi="Times New Roman" w:cs="Times New Roman"/>
        </w:rPr>
        <w:t>E</w:t>
      </w:r>
      <w:r w:rsidRPr="6F1722AB" w:rsidR="001A7708">
        <w:rPr>
          <w:rFonts w:ascii="Times New Roman" w:hAnsi="Times New Roman" w:cs="Times New Roman"/>
        </w:rPr>
        <w:t xml:space="preserve">n </w:t>
      </w:r>
      <w:r w:rsidR="00574094">
        <w:rPr>
          <w:rFonts w:ascii="Times New Roman" w:hAnsi="Times New Roman" w:cs="Times New Roman"/>
        </w:rPr>
        <w:t xml:space="preserve">los bosques </w:t>
      </w:r>
      <w:r w:rsidRPr="6F1722AB" w:rsidR="001A7708">
        <w:rPr>
          <w:rFonts w:ascii="Times New Roman" w:hAnsi="Times New Roman" w:cs="Times New Roman"/>
        </w:rPr>
        <w:t xml:space="preserve">secos </w:t>
      </w:r>
      <w:r w:rsidR="00574094">
        <w:rPr>
          <w:rFonts w:ascii="Times New Roman" w:hAnsi="Times New Roman" w:cs="Times New Roman"/>
        </w:rPr>
        <w:t>las especies de</w:t>
      </w:r>
      <w:r w:rsidRPr="6F1722AB" w:rsidR="001A7708">
        <w:rPr>
          <w:rFonts w:ascii="Times New Roman" w:hAnsi="Times New Roman" w:cs="Times New Roman"/>
        </w:rPr>
        <w:t xml:space="preserve"> aves </w:t>
      </w:r>
      <w:r w:rsidR="00574094">
        <w:rPr>
          <w:rFonts w:ascii="Times New Roman" w:hAnsi="Times New Roman" w:cs="Times New Roman"/>
        </w:rPr>
        <w:t xml:space="preserve">no están presentes </w:t>
      </w:r>
      <w:r w:rsidRPr="6F1722AB" w:rsidR="001A7708">
        <w:rPr>
          <w:rFonts w:ascii="Times New Roman" w:hAnsi="Times New Roman" w:cs="Times New Roman"/>
        </w:rPr>
        <w:t>solamente en las franjas remanentes o en los pequeños parches existentes</w:t>
      </w:r>
      <w:r w:rsidRPr="6F1722AB" w:rsidR="00527D06">
        <w:rPr>
          <w:rFonts w:ascii="Times New Roman" w:hAnsi="Times New Roman" w:cs="Times New Roman"/>
        </w:rPr>
        <w:t xml:space="preserve">, </w:t>
      </w:r>
      <w:r w:rsidR="009710A2">
        <w:rPr>
          <w:rFonts w:ascii="Times New Roman" w:hAnsi="Times New Roman" w:cs="Times New Roman"/>
        </w:rPr>
        <w:t xml:space="preserve">pues </w:t>
      </w:r>
      <w:r w:rsidR="00574094">
        <w:rPr>
          <w:rFonts w:ascii="Times New Roman" w:hAnsi="Times New Roman" w:cs="Times New Roman"/>
        </w:rPr>
        <w:t xml:space="preserve">su presencia </w:t>
      </w:r>
      <w:r w:rsidRPr="6F1722AB" w:rsidR="001A7708">
        <w:rPr>
          <w:rFonts w:ascii="Times New Roman" w:hAnsi="Times New Roman" w:cs="Times New Roman"/>
        </w:rPr>
        <w:t xml:space="preserve">podría estar dependiendo de ecosistemas cercanos en los que se encuentran recursos complementarios como los ecosistemas </w:t>
      </w:r>
      <w:proofErr w:type="spellStart"/>
      <w:r w:rsidRPr="6F1722AB" w:rsidR="001A7708">
        <w:rPr>
          <w:rFonts w:ascii="Times New Roman" w:hAnsi="Times New Roman" w:cs="Times New Roman"/>
        </w:rPr>
        <w:t>riparios</w:t>
      </w:r>
      <w:proofErr w:type="spellEnd"/>
      <w:r w:rsidRPr="6F1722AB" w:rsidR="001A7708">
        <w:rPr>
          <w:rFonts w:ascii="Times New Roman" w:hAnsi="Times New Roman" w:cs="Times New Roman"/>
        </w:rPr>
        <w:t xml:space="preserve"> y montanos </w:t>
      </w:r>
      <w:r w:rsidRPr="6F1722AB" w:rsidR="002C460A">
        <w:rPr>
          <w:rFonts w:ascii="Times New Roman" w:hAnsi="Times New Roman" w:cs="Times New Roman"/>
        </w:rPr>
        <w:fldChar w:fldCharType="begin"/>
      </w:r>
      <w:r w:rsidR="001450A3">
        <w:rPr>
          <w:rFonts w:ascii="Times New Roman" w:hAnsi="Times New Roman" w:cs="Times New Roman"/>
        </w:rPr>
        <w:instrText xml:space="preserve"> ADDIN ZOTERO_ITEM CSL_CITATION {"citationID":"Z3kQhWYt","properties":{"formattedCitation":"(Anderson et\\uc0\\u160{}al., 2011)","plainCitation":"(Anderson et al., 2011)","noteIndex":0},"citationItems":[{"id":299,"uris":["http://zotero.org/users/6519985/items/TRA749F2"],"uri":["http://zotero.org/users/6519985/items/TRA749F2"],"itemData":{"id":299,"type":"article-journal","abstract":"A recent increase in studies of b diversity has yielded a confusing array of concepts, measures and methods. Here, we provide a roadmap of the most widely used and ecologically relevant approaches for analysis through a series of mission statements. We distinguish two types of b diversity: directional turnover along a gradient vs. non-directional variation. Different measures emphasize different properties of ecological data. Such properties include the degree of emphasis on presence ⁄ absence vs. relative abundance information and the inclusion vs. exclusion of joint absences. Judicious use of multiple measures in concert can uncover the underlying nature of patterns in b diversity for a given dataset. A case study of Indonesian coral assemblages shows the utility of a multi-faceted approach. We advocate careful consideration of relevant questions, matched by appropriate analyses. The rigorous application of null models will also help to reveal potential processes driving observed patterns in b diversity.","container-title":"Ecology Letters","DOI":"10.1111/j.1461-0248.2010.01552.x","ISSN":"1461023X","issue":"1","language":"en","page":"19-28","source":"DOI.org (Crossref)","title":"Navigating the multiple meanings of β diversity: a roadmap for the practicing ecologist: Roadmap for beta diversity","title-short":"Navigating the multiple meanings of β diversity","volume":"14","author":[{"family":"Anderson","given":"Marti J."},{"family":"Crist","given":"Thomas O."},{"family":"Chase","given":"Jonathan M."},{"family":"Vellend","given":"Mark"},{"family":"Inouye","given":"Brian D."},{"family":"Freestone","given":"Amy L."},{"family":"Sanders","given":"Nathan J."},{"family":"Cornell","given":"Howard V."},{"family":"Comita","given":"Liza S."},{"family":"Davies","given":"Kendi F."},{"family":"Harrison","given":"Susan P."},{"family":"Kraft","given":"Nathan J. B."},{"family":"Stegen","given":"James C."},{"family":"Swenson","given":"Nathan G."}],"issued":{"date-parts":[["2011",1]]}}}],"schema":"https://github.com/citation-style-language/schema/raw/master/csl-citation.json"} </w:instrText>
      </w:r>
      <w:r w:rsidRPr="6F1722AB" w:rsidR="002C460A">
        <w:rPr>
          <w:rFonts w:ascii="Times New Roman" w:hAnsi="Times New Roman" w:cs="Times New Roman"/>
        </w:rPr>
        <w:fldChar w:fldCharType="separate"/>
      </w:r>
      <w:r w:rsidRPr="6F1722AB" w:rsidR="007A2209">
        <w:rPr>
          <w:rFonts w:ascii="Times New Roman" w:hAnsi="Times New Roman" w:cs="Times New Roman"/>
        </w:rPr>
        <w:t>(</w:t>
      </w:r>
      <w:r w:rsidRPr="0010079B" w:rsidR="007A2209">
        <w:rPr>
          <w:rFonts w:ascii="Times New Roman" w:hAnsi="Times New Roman" w:cs="Times New Roman"/>
          <w:color w:val="0070C0"/>
        </w:rPr>
        <w:t xml:space="preserve">Anderson </w:t>
      </w:r>
      <w:r w:rsidRPr="0010079B" w:rsidR="00B53ED4">
        <w:rPr>
          <w:rFonts w:ascii="Times New Roman" w:hAnsi="Times New Roman" w:cs="Times New Roman"/>
          <w:i/>
          <w:iCs/>
          <w:color w:val="0070C0"/>
        </w:rPr>
        <w:t>et al</w:t>
      </w:r>
      <w:r w:rsidRPr="0010079B" w:rsidR="007A2209">
        <w:rPr>
          <w:rFonts w:ascii="Times New Roman" w:hAnsi="Times New Roman" w:cs="Times New Roman"/>
          <w:color w:val="0070C0"/>
        </w:rPr>
        <w:t>., 2011</w:t>
      </w:r>
      <w:r w:rsidRPr="6F1722AB" w:rsidR="007A2209">
        <w:rPr>
          <w:rFonts w:ascii="Times New Roman" w:hAnsi="Times New Roman" w:cs="Times New Roman"/>
        </w:rPr>
        <w:t>)</w:t>
      </w:r>
      <w:r w:rsidRPr="6F1722AB" w:rsidR="002C460A">
        <w:rPr>
          <w:rFonts w:ascii="Times New Roman" w:hAnsi="Times New Roman" w:cs="Times New Roman"/>
        </w:rPr>
        <w:fldChar w:fldCharType="end"/>
      </w:r>
      <w:r w:rsidRPr="6F1722AB" w:rsidR="007A2209">
        <w:rPr>
          <w:rFonts w:ascii="Times New Roman" w:hAnsi="Times New Roman" w:cs="Times New Roman"/>
        </w:rPr>
        <w:t xml:space="preserve">. </w:t>
      </w:r>
      <w:r w:rsidRPr="6F1722AB" w:rsidR="001A7708">
        <w:rPr>
          <w:rFonts w:ascii="Times New Roman" w:hAnsi="Times New Roman" w:cs="Times New Roman"/>
        </w:rPr>
        <w:t xml:space="preserve">Se ha observado que durante </w:t>
      </w:r>
      <w:r w:rsidRPr="6F1722AB" w:rsidR="00527D06">
        <w:rPr>
          <w:rFonts w:ascii="Times New Roman" w:hAnsi="Times New Roman" w:cs="Times New Roman"/>
        </w:rPr>
        <w:t>la época lluviosa</w:t>
      </w:r>
      <w:r w:rsidRPr="6F1722AB" w:rsidR="001A7708">
        <w:rPr>
          <w:rFonts w:ascii="Times New Roman" w:hAnsi="Times New Roman" w:cs="Times New Roman"/>
        </w:rPr>
        <w:t xml:space="preserve"> las aves pueden tener una distribución más amplia en comparación con la época seca</w:t>
      </w:r>
      <w:r w:rsidR="009710A2">
        <w:rPr>
          <w:rFonts w:ascii="Times New Roman" w:hAnsi="Times New Roman" w:cs="Times New Roman"/>
        </w:rPr>
        <w:t>,</w:t>
      </w:r>
      <w:r w:rsidRPr="6F1722AB" w:rsidR="001A7708">
        <w:rPr>
          <w:rFonts w:ascii="Times New Roman" w:hAnsi="Times New Roman" w:cs="Times New Roman"/>
        </w:rPr>
        <w:t xml:space="preserve"> en la cual están limitadas principalmente a los bosques </w:t>
      </w:r>
      <w:proofErr w:type="spellStart"/>
      <w:r w:rsidRPr="6F1722AB" w:rsidR="001A7708">
        <w:rPr>
          <w:rFonts w:ascii="Times New Roman" w:hAnsi="Times New Roman" w:cs="Times New Roman"/>
        </w:rPr>
        <w:t>riparios</w:t>
      </w:r>
      <w:proofErr w:type="spellEnd"/>
      <w:r w:rsidRPr="6F1722AB" w:rsidR="001A7708">
        <w:rPr>
          <w:rFonts w:ascii="Times New Roman" w:hAnsi="Times New Roman" w:cs="Times New Roman"/>
        </w:rPr>
        <w:t xml:space="preserve"> </w:t>
      </w:r>
      <w:r w:rsidRPr="6F1722AB" w:rsidR="00E92CC9">
        <w:rPr>
          <w:rFonts w:ascii="Times New Roman" w:hAnsi="Times New Roman" w:cs="Times New Roman"/>
        </w:rPr>
        <w:t>en donde</w:t>
      </w:r>
      <w:r w:rsidRPr="6F1722AB" w:rsidR="001A7708">
        <w:rPr>
          <w:rFonts w:ascii="Times New Roman" w:hAnsi="Times New Roman" w:cs="Times New Roman"/>
        </w:rPr>
        <w:t xml:space="preserve"> hay una mayor dispo</w:t>
      </w:r>
      <w:r w:rsidRPr="6F1722AB" w:rsidR="00B017AC">
        <w:rPr>
          <w:rFonts w:ascii="Times New Roman" w:hAnsi="Times New Roman" w:cs="Times New Roman"/>
        </w:rPr>
        <w:t>nibilidad de agua</w:t>
      </w:r>
      <w:r w:rsidRPr="6F1722AB" w:rsidR="00EB53A4">
        <w:rPr>
          <w:rFonts w:ascii="Times New Roman" w:hAnsi="Times New Roman" w:cs="Times New Roman"/>
        </w:rPr>
        <w:t xml:space="preserve"> </w:t>
      </w:r>
      <w:r w:rsidRPr="6F1722AB" w:rsidR="002C460A">
        <w:rPr>
          <w:rFonts w:ascii="Times New Roman" w:hAnsi="Times New Roman" w:cs="Times New Roman"/>
        </w:rPr>
        <w:fldChar w:fldCharType="begin"/>
      </w:r>
      <w:r w:rsidR="001450A3">
        <w:rPr>
          <w:rFonts w:ascii="Times New Roman" w:hAnsi="Times New Roman" w:cs="Times New Roman"/>
        </w:rPr>
        <w:instrText xml:space="preserve"> ADDIN ZOTERO_ITEM CSL_CITATION {"citationID":"4w7OP1cC","properties":{"formattedCitation":"(C. S. Gillies &amp; St. Clair, 2008; McKinnon et\\uc0\\u160{}al., 2015)","plainCitation":"(C. S. Gillies &amp; St. Clair, 2008; McKinnon et al., 2015)","dontUpdate":true,"noteIndex":0},"citationItems":[{"id":298,"uris":["http://zotero.org/users/6519985/items/CWMWLJDI"],"uri":["http://zotero.org/users/6519985/items/CWMWLJDI"],"itemData":{"id":298,"type":"article-journal","container-title":"Proceedings of the National Academy of Sciences","DOI":"10.1073/pnas.0803530105","ISSN":"0027-8424, 1091-6490","issue":"50","journalAbbreviation":"Proceedings of the National Academy of Sciences","language":"en","page":"19774-19779","source":"DOI.org (Crossref)","title":"Riparian corridors enhance movement of a forest specialist bird in fragmented tropical forest","volume":"105","author":[{"family":"Gillies","given":"C. S."},{"family":"St. Clair","given":"C. C."}],"issued":{"date-parts":[["2008",12,16]]}}},{"id":297,"uris":["http://zotero.org/users/6519985/items/6JLPJBAL"],"uri":["http://zotero.org/users/6519985/items/6JLPJBAL"],"itemData":{"id":297,"type":"article-journal","container-title":"Oecologia","DOI":"10.1007/s00442-015-3343-1","ISSN":"0029-8549, 1432-1939","issue":"2","journalAbbreviation":"Oecologia","language":"en","page":"363-375","source":"DOI.org (Crossref)","title":"Seasonal change in tropical habitat quality and body condition for a declining migratory songbird","volume":"179","author":[{"family":"McKinnon","given":"Emily A."},{"family":"Rotenberg","given":"James A."},{"family":"Stutchbury","given":"Bridget J. M."}],"issued":{"date-parts":[["2015",10]]}}}],"schema":"https://github.com/citation-style-language/schema/raw/master/csl-citation.json"} </w:instrText>
      </w:r>
      <w:r w:rsidRPr="6F1722AB" w:rsidR="002C460A">
        <w:rPr>
          <w:rFonts w:ascii="Times New Roman" w:hAnsi="Times New Roman" w:cs="Times New Roman"/>
        </w:rPr>
        <w:fldChar w:fldCharType="separate"/>
      </w:r>
      <w:r w:rsidRPr="0010079B" w:rsidR="00D06E94">
        <w:rPr>
          <w:rFonts w:ascii="Times New Roman" w:hAnsi="Times New Roman" w:cs="Times New Roman"/>
          <w:color w:val="000000" w:themeColor="text1"/>
        </w:rPr>
        <w:t>(</w:t>
      </w:r>
      <w:r w:rsidRPr="0010079B" w:rsidR="00D06E94">
        <w:rPr>
          <w:rFonts w:ascii="Times New Roman" w:hAnsi="Times New Roman" w:cs="Times New Roman"/>
          <w:color w:val="0070C0"/>
        </w:rPr>
        <w:t xml:space="preserve">McKinnon </w:t>
      </w:r>
      <w:r w:rsidRPr="0010079B" w:rsidR="00B53ED4">
        <w:rPr>
          <w:rFonts w:ascii="Times New Roman" w:hAnsi="Times New Roman" w:cs="Times New Roman"/>
          <w:i/>
          <w:iCs/>
          <w:color w:val="0070C0"/>
        </w:rPr>
        <w:t>et al</w:t>
      </w:r>
      <w:r w:rsidRPr="0010079B" w:rsidR="00D06E94">
        <w:rPr>
          <w:rFonts w:ascii="Times New Roman" w:hAnsi="Times New Roman" w:cs="Times New Roman"/>
          <w:color w:val="0070C0"/>
        </w:rPr>
        <w:t>., 2015</w:t>
      </w:r>
      <w:r w:rsidRPr="6F1722AB" w:rsidR="00D06E94">
        <w:rPr>
          <w:rFonts w:ascii="Times New Roman" w:hAnsi="Times New Roman" w:cs="Times New Roman"/>
        </w:rPr>
        <w:t>)</w:t>
      </w:r>
      <w:r w:rsidRPr="6F1722AB" w:rsidR="002C460A">
        <w:rPr>
          <w:rFonts w:ascii="Times New Roman" w:hAnsi="Times New Roman" w:cs="Times New Roman"/>
        </w:rPr>
        <w:fldChar w:fldCharType="end"/>
      </w:r>
      <w:r w:rsidRPr="6F1722AB" w:rsidR="00EB53A4">
        <w:rPr>
          <w:rFonts w:ascii="Times New Roman" w:hAnsi="Times New Roman" w:cs="Times New Roman"/>
        </w:rPr>
        <w:t xml:space="preserve">. </w:t>
      </w:r>
      <w:r w:rsidRPr="6F1722AB">
        <w:rPr>
          <w:rFonts w:ascii="Times New Roman" w:hAnsi="Times New Roman" w:cs="Times New Roman"/>
        </w:rPr>
        <w:t>Entonces,</w:t>
      </w:r>
      <w:r w:rsidRPr="6F1722AB" w:rsidR="001A7708">
        <w:rPr>
          <w:rFonts w:ascii="Times New Roman" w:hAnsi="Times New Roman" w:cs="Times New Roman"/>
        </w:rPr>
        <w:t xml:space="preserve"> estudiar las comunidades de aves presentes en diferentes tipos de vegetación durante la época de lluvias</w:t>
      </w:r>
      <w:r w:rsidRPr="6F1722AB">
        <w:rPr>
          <w:rFonts w:ascii="Times New Roman" w:hAnsi="Times New Roman" w:cs="Times New Roman"/>
        </w:rPr>
        <w:t xml:space="preserve"> </w:t>
      </w:r>
      <w:r w:rsidRPr="6F1722AB" w:rsidR="001A7708">
        <w:rPr>
          <w:rFonts w:ascii="Times New Roman" w:hAnsi="Times New Roman" w:cs="Times New Roman"/>
        </w:rPr>
        <w:t xml:space="preserve">puede brindar información valiosa para </w:t>
      </w:r>
      <w:r w:rsidRPr="6F1722AB">
        <w:rPr>
          <w:rFonts w:ascii="Times New Roman" w:hAnsi="Times New Roman" w:cs="Times New Roman"/>
        </w:rPr>
        <w:t xml:space="preserve">lograr comprender variaciones en </w:t>
      </w:r>
      <w:r w:rsidRPr="6F1722AB" w:rsidR="1E9A8C3C">
        <w:rPr>
          <w:rFonts w:ascii="Times New Roman" w:hAnsi="Times New Roman" w:cs="Times New Roman"/>
        </w:rPr>
        <w:t xml:space="preserve">la composición </w:t>
      </w:r>
      <w:r w:rsidRPr="6F1722AB">
        <w:rPr>
          <w:rFonts w:ascii="Times New Roman" w:hAnsi="Times New Roman" w:cs="Times New Roman"/>
        </w:rPr>
        <w:t xml:space="preserve">de </w:t>
      </w:r>
      <w:r w:rsidRPr="6F1722AB" w:rsidR="00802FB6">
        <w:rPr>
          <w:rFonts w:ascii="Times New Roman" w:hAnsi="Times New Roman" w:cs="Times New Roman"/>
        </w:rPr>
        <w:t>especies y</w:t>
      </w:r>
      <w:r w:rsidR="009710A2">
        <w:rPr>
          <w:rFonts w:ascii="Times New Roman" w:hAnsi="Times New Roman" w:cs="Times New Roman"/>
        </w:rPr>
        <w:t>,</w:t>
      </w:r>
      <w:r w:rsidRPr="6F1722AB" w:rsidR="0FC4BB03">
        <w:rPr>
          <w:rFonts w:ascii="Times New Roman" w:hAnsi="Times New Roman" w:cs="Times New Roman"/>
        </w:rPr>
        <w:t xml:space="preserve"> a su vez</w:t>
      </w:r>
      <w:r w:rsidR="009710A2">
        <w:rPr>
          <w:rFonts w:ascii="Times New Roman" w:hAnsi="Times New Roman" w:cs="Times New Roman"/>
        </w:rPr>
        <w:t>,</w:t>
      </w:r>
      <w:r w:rsidRPr="6F1722AB" w:rsidR="0FC4BB03">
        <w:rPr>
          <w:rFonts w:ascii="Times New Roman" w:hAnsi="Times New Roman" w:cs="Times New Roman"/>
        </w:rPr>
        <w:t xml:space="preserve"> servir de </w:t>
      </w:r>
      <w:r w:rsidRPr="6F1722AB" w:rsidR="001A7708">
        <w:rPr>
          <w:rFonts w:ascii="Times New Roman" w:hAnsi="Times New Roman" w:cs="Times New Roman"/>
        </w:rPr>
        <w:t>referencia para futuros estudios que se realicen durante la época seca</w:t>
      </w:r>
      <w:r w:rsidR="009710A2">
        <w:rPr>
          <w:rFonts w:ascii="Times New Roman" w:hAnsi="Times New Roman" w:cs="Times New Roman"/>
        </w:rPr>
        <w:t>.</w:t>
      </w:r>
    </w:p>
    <w:p w:rsidRPr="00A955A2" w:rsidR="001A7708" w:rsidP="0033178D" w:rsidRDefault="001A7708" w14:paraId="09DD971D" w14:textId="77777777">
      <w:pPr>
        <w:rPr>
          <w:rFonts w:ascii="Times New Roman" w:hAnsi="Times New Roman" w:cs="Times New Roman"/>
          <w:iCs/>
        </w:rPr>
      </w:pPr>
    </w:p>
    <w:p w:rsidRPr="00B53ED4" w:rsidR="00527D06" w:rsidP="00527D06" w:rsidRDefault="001A7708" w14:paraId="487B9231" w14:textId="5686FC8E">
      <w:pPr>
        <w:rPr>
          <w:rFonts w:ascii="Times New Roman" w:hAnsi="Times New Roman" w:cs="Times New Roman"/>
          <w:lang w:val="es-CO"/>
        </w:rPr>
      </w:pPr>
      <w:r w:rsidRPr="00A955A2">
        <w:rPr>
          <w:rFonts w:ascii="Times New Roman" w:hAnsi="Times New Roman" w:cs="Times New Roman"/>
          <w:iCs/>
        </w:rPr>
        <w:t>En este estudio se eval</w:t>
      </w:r>
      <w:r w:rsidR="009710A2">
        <w:rPr>
          <w:rFonts w:ascii="Times New Roman" w:hAnsi="Times New Roman" w:cs="Times New Roman"/>
          <w:iCs/>
        </w:rPr>
        <w:t>uó</w:t>
      </w:r>
      <w:r w:rsidRPr="00A955A2">
        <w:rPr>
          <w:rFonts w:ascii="Times New Roman" w:hAnsi="Times New Roman" w:cs="Times New Roman"/>
          <w:iCs/>
        </w:rPr>
        <w:t xml:space="preserve"> la diversidad composicional de las comunidades de aves en nueve tipos de vegetación en el enclave seco del cañón del río Chicamocha en Santander, Colombia. </w:t>
      </w:r>
      <w:r w:rsidR="00F3138A">
        <w:rPr>
          <w:rFonts w:ascii="Times New Roman" w:hAnsi="Times New Roman" w:cs="Times New Roman"/>
          <w:iCs/>
        </w:rPr>
        <w:t xml:space="preserve">Nuestro </w:t>
      </w:r>
      <w:r w:rsidRPr="00A955A2">
        <w:rPr>
          <w:rFonts w:ascii="Times New Roman" w:hAnsi="Times New Roman" w:cs="Times New Roman"/>
          <w:iCs/>
        </w:rPr>
        <w:t>objetivo</w:t>
      </w:r>
      <w:r w:rsidR="00F3138A">
        <w:rPr>
          <w:rFonts w:ascii="Times New Roman" w:hAnsi="Times New Roman" w:cs="Times New Roman"/>
          <w:iCs/>
        </w:rPr>
        <w:t xml:space="preserve"> fue</w:t>
      </w:r>
      <w:r w:rsidRPr="00A955A2">
        <w:rPr>
          <w:rFonts w:ascii="Times New Roman" w:hAnsi="Times New Roman" w:cs="Times New Roman"/>
          <w:iCs/>
        </w:rPr>
        <w:t xml:space="preserve"> </w:t>
      </w:r>
      <w:r w:rsidRPr="00A955A2" w:rsidR="001955A1">
        <w:rPr>
          <w:rFonts w:ascii="Times New Roman" w:hAnsi="Times New Roman" w:cs="Times New Roman"/>
          <w:iCs/>
        </w:rPr>
        <w:t xml:space="preserve">explorar </w:t>
      </w:r>
      <w:r w:rsidRPr="00A955A2">
        <w:rPr>
          <w:rFonts w:ascii="Times New Roman" w:hAnsi="Times New Roman" w:cs="Times New Roman"/>
          <w:iCs/>
        </w:rPr>
        <w:t xml:space="preserve">las diferencias </w:t>
      </w:r>
      <w:r w:rsidRPr="00A955A2" w:rsidR="00064605">
        <w:rPr>
          <w:rFonts w:ascii="Times New Roman" w:hAnsi="Times New Roman" w:cs="Times New Roman"/>
          <w:iCs/>
        </w:rPr>
        <w:t xml:space="preserve">que se presentan con los cambios de altitud y </w:t>
      </w:r>
      <w:r w:rsidRPr="00A955A2" w:rsidR="009D0E15">
        <w:rPr>
          <w:rFonts w:ascii="Times New Roman" w:hAnsi="Times New Roman" w:cs="Times New Roman"/>
          <w:iCs/>
        </w:rPr>
        <w:t xml:space="preserve">las </w:t>
      </w:r>
      <w:r w:rsidRPr="00A955A2" w:rsidR="00064605">
        <w:rPr>
          <w:rFonts w:ascii="Times New Roman" w:hAnsi="Times New Roman" w:cs="Times New Roman"/>
          <w:iCs/>
        </w:rPr>
        <w:t>fisionomías de vegetación</w:t>
      </w:r>
      <w:r w:rsidRPr="00A955A2">
        <w:rPr>
          <w:rFonts w:ascii="Times New Roman" w:hAnsi="Times New Roman" w:cs="Times New Roman"/>
          <w:iCs/>
        </w:rPr>
        <w:t xml:space="preserve">. </w:t>
      </w:r>
      <w:r w:rsidR="00AE1BAD">
        <w:rPr>
          <w:rFonts w:ascii="Times New Roman" w:hAnsi="Times New Roman" w:cs="Times New Roman"/>
          <w:iCs/>
        </w:rPr>
        <w:t>Nuestra</w:t>
      </w:r>
      <w:r w:rsidR="003E5EB3">
        <w:rPr>
          <w:rFonts w:ascii="Times New Roman" w:hAnsi="Times New Roman" w:cs="Times New Roman"/>
          <w:iCs/>
        </w:rPr>
        <w:t xml:space="preserve"> </w:t>
      </w:r>
      <w:r w:rsidRPr="00A955A2">
        <w:rPr>
          <w:rFonts w:ascii="Times New Roman" w:hAnsi="Times New Roman" w:cs="Times New Roman"/>
          <w:iCs/>
        </w:rPr>
        <w:t>hipótesis</w:t>
      </w:r>
      <w:r w:rsidRPr="00A955A2" w:rsidR="009D0E15">
        <w:rPr>
          <w:rFonts w:ascii="Times New Roman" w:hAnsi="Times New Roman" w:cs="Times New Roman"/>
          <w:iCs/>
        </w:rPr>
        <w:t xml:space="preserve"> </w:t>
      </w:r>
      <w:r w:rsidR="00F33ABD">
        <w:rPr>
          <w:rFonts w:ascii="Times New Roman" w:hAnsi="Times New Roman" w:cs="Times New Roman"/>
          <w:iCs/>
        </w:rPr>
        <w:t>señala</w:t>
      </w:r>
      <w:r w:rsidR="00AE1BAD">
        <w:rPr>
          <w:rFonts w:ascii="Times New Roman" w:hAnsi="Times New Roman" w:cs="Times New Roman"/>
          <w:iCs/>
        </w:rPr>
        <w:t xml:space="preserve"> </w:t>
      </w:r>
      <w:r w:rsidRPr="00A955A2" w:rsidR="00F36E6A">
        <w:rPr>
          <w:rFonts w:ascii="Times New Roman" w:hAnsi="Times New Roman" w:cs="Times New Roman"/>
          <w:iCs/>
        </w:rPr>
        <w:t xml:space="preserve">que </w:t>
      </w:r>
      <w:r w:rsidRPr="00A955A2" w:rsidR="00A12884">
        <w:rPr>
          <w:rFonts w:ascii="Times New Roman" w:hAnsi="Times New Roman" w:cs="Times New Roman"/>
          <w:iCs/>
        </w:rPr>
        <w:t xml:space="preserve">hay </w:t>
      </w:r>
      <w:r w:rsidR="00777E82">
        <w:rPr>
          <w:rFonts w:ascii="Times New Roman" w:hAnsi="Times New Roman" w:cs="Times New Roman"/>
          <w:iCs/>
        </w:rPr>
        <w:t>cambios</w:t>
      </w:r>
      <w:r w:rsidRPr="00A955A2" w:rsidR="009D0E15">
        <w:rPr>
          <w:rFonts w:ascii="Times New Roman" w:hAnsi="Times New Roman" w:cs="Times New Roman"/>
          <w:iCs/>
        </w:rPr>
        <w:t xml:space="preserve"> </w:t>
      </w:r>
      <w:r w:rsidRPr="00A955A2">
        <w:rPr>
          <w:rFonts w:ascii="Times New Roman" w:hAnsi="Times New Roman" w:cs="Times New Roman"/>
          <w:iCs/>
        </w:rPr>
        <w:t xml:space="preserve">en </w:t>
      </w:r>
      <w:r w:rsidRPr="00A955A2" w:rsidR="009D0E15">
        <w:rPr>
          <w:rFonts w:ascii="Times New Roman" w:hAnsi="Times New Roman" w:cs="Times New Roman"/>
          <w:iCs/>
        </w:rPr>
        <w:t xml:space="preserve">la </w:t>
      </w:r>
      <w:r w:rsidRPr="00A955A2">
        <w:rPr>
          <w:rFonts w:ascii="Times New Roman" w:hAnsi="Times New Roman" w:cs="Times New Roman"/>
          <w:iCs/>
        </w:rPr>
        <w:t xml:space="preserve">composición </w:t>
      </w:r>
      <w:r w:rsidRPr="00A955A2" w:rsidR="009875FB">
        <w:rPr>
          <w:rFonts w:ascii="Times New Roman" w:hAnsi="Times New Roman" w:cs="Times New Roman"/>
          <w:iCs/>
        </w:rPr>
        <w:t>de</w:t>
      </w:r>
      <w:r w:rsidRPr="00A955A2">
        <w:rPr>
          <w:rFonts w:ascii="Times New Roman" w:hAnsi="Times New Roman" w:cs="Times New Roman"/>
          <w:iCs/>
        </w:rPr>
        <w:t xml:space="preserve"> aves entre tipos de vegetación</w:t>
      </w:r>
      <w:r w:rsidR="00AE1BAD">
        <w:rPr>
          <w:rFonts w:ascii="Times New Roman" w:hAnsi="Times New Roman" w:cs="Times New Roman"/>
          <w:iCs/>
        </w:rPr>
        <w:t xml:space="preserve"> con la altitud</w:t>
      </w:r>
      <w:r w:rsidRPr="00A955A2" w:rsidR="00D1490B">
        <w:rPr>
          <w:rFonts w:ascii="Times New Roman" w:hAnsi="Times New Roman" w:cs="Times New Roman"/>
          <w:iCs/>
        </w:rPr>
        <w:t xml:space="preserve">, </w:t>
      </w:r>
      <w:r w:rsidR="00F33ABD">
        <w:rPr>
          <w:rFonts w:ascii="Times New Roman" w:hAnsi="Times New Roman" w:cs="Times New Roman"/>
          <w:iCs/>
        </w:rPr>
        <w:t>l</w:t>
      </w:r>
      <w:r w:rsidR="006C67CF">
        <w:rPr>
          <w:rFonts w:ascii="Times New Roman" w:hAnsi="Times New Roman" w:cs="Times New Roman"/>
          <w:iCs/>
        </w:rPr>
        <w:t>o</w:t>
      </w:r>
      <w:r w:rsidR="00F33ABD">
        <w:rPr>
          <w:rFonts w:ascii="Times New Roman" w:hAnsi="Times New Roman" w:cs="Times New Roman"/>
          <w:iCs/>
        </w:rPr>
        <w:t xml:space="preserve">s cuales </w:t>
      </w:r>
      <w:r w:rsidRPr="00A955A2" w:rsidR="00E02860">
        <w:rPr>
          <w:rFonts w:ascii="Times New Roman" w:hAnsi="Times New Roman" w:cs="Times New Roman"/>
          <w:iCs/>
        </w:rPr>
        <w:t>pueden estar relacionad</w:t>
      </w:r>
      <w:r w:rsidR="006C67CF">
        <w:rPr>
          <w:rFonts w:ascii="Times New Roman" w:hAnsi="Times New Roman" w:cs="Times New Roman"/>
          <w:iCs/>
        </w:rPr>
        <w:t>o</w:t>
      </w:r>
      <w:r w:rsidRPr="00A955A2" w:rsidR="00E02860">
        <w:rPr>
          <w:rFonts w:ascii="Times New Roman" w:hAnsi="Times New Roman" w:cs="Times New Roman"/>
          <w:iCs/>
        </w:rPr>
        <w:t>s</w:t>
      </w:r>
      <w:r w:rsidRPr="00A955A2">
        <w:rPr>
          <w:rFonts w:ascii="Times New Roman" w:hAnsi="Times New Roman" w:cs="Times New Roman"/>
          <w:iCs/>
        </w:rPr>
        <w:t xml:space="preserve"> con la estructura de la vegetación</w:t>
      </w:r>
      <w:r w:rsidR="00C3682D">
        <w:rPr>
          <w:rFonts w:ascii="Times New Roman" w:hAnsi="Times New Roman" w:cs="Times New Roman"/>
          <w:iCs/>
        </w:rPr>
        <w:t xml:space="preserve"> y </w:t>
      </w:r>
      <w:r w:rsidRPr="00A955A2" w:rsidR="00C3682D">
        <w:rPr>
          <w:rFonts w:ascii="Times New Roman" w:hAnsi="Times New Roman" w:cs="Times New Roman"/>
          <w:iCs/>
        </w:rPr>
        <w:t>la composición florística</w:t>
      </w:r>
      <w:r w:rsidR="00C3682D">
        <w:rPr>
          <w:rFonts w:ascii="Times New Roman" w:hAnsi="Times New Roman" w:cs="Times New Roman"/>
          <w:iCs/>
        </w:rPr>
        <w:t xml:space="preserve"> </w:t>
      </w:r>
      <w:r w:rsidR="00EB53A4">
        <w:rPr>
          <w:rFonts w:ascii="Times New Roman" w:hAnsi="Times New Roman" w:cs="Times New Roman"/>
          <w:iCs/>
        </w:rPr>
        <w:fldChar w:fldCharType="begin"/>
      </w:r>
      <w:r w:rsidR="001450A3">
        <w:rPr>
          <w:rFonts w:ascii="Times New Roman" w:hAnsi="Times New Roman" w:cs="Times New Roman"/>
          <w:iCs/>
        </w:rPr>
        <w:instrText xml:space="preserve"> ADDIN ZOTERO_ITEM CSL_CITATION {"citationID":"MrzIqzec","properties":{"formattedCitation":"(Sitters et\\uc0\\u160{}al., 2016)","plainCitation":"(Sitters et al., 2016)","dontUpdate":true,"noteIndex":0},"citationItems":[{"id":296,"uris":["http://zotero.org/users/6519985/items/ZXF3NBHL"],"uri":["http://zotero.org/users/6519985/items/ZXF3NBHL"],"itemData":{"id":296,"type":"article-journal","container-title":"PLOS ONE","DOI":"10.1371/journal.pone.0164917","ISSN":"1932-6203","issue":"10","journalAbbreviation":"PLoS ONE","language":"en","page":"e0164917","source":"DOI.org (Crossref)","title":"Opposing Responses of Bird Functional Diversity to Vegetation Structural Diversity in Wet and Dry Forest","volume":"11","author":[{"family":"Sitters","given":"Holly"},{"family":"York","given":"Alan"},{"family":"Swan","given":"Matthew"},{"family":"Christie","given":"Fiona"},{"family":"Di Stefano","given":"Julian"}],"editor":[{"family":"Chapman","given":"Maura (Gee) Geraldine"}],"issued":{"date-parts":[["2016",10,14]]}}}],"schema":"https://github.com/citation-style-language/schema/raw/master/csl-citation.json"} </w:instrText>
      </w:r>
      <w:r w:rsidR="00EB53A4">
        <w:rPr>
          <w:rFonts w:ascii="Times New Roman" w:hAnsi="Times New Roman" w:cs="Times New Roman"/>
          <w:iCs/>
        </w:rPr>
        <w:fldChar w:fldCharType="separate"/>
      </w:r>
      <w:r w:rsidRPr="005A668F" w:rsidR="00572756">
        <w:rPr>
          <w:rFonts w:ascii="Times New Roman" w:hAnsi="Times New Roman" w:cs="Times New Roman"/>
        </w:rPr>
        <w:t>(</w:t>
      </w:r>
      <w:r w:rsidRPr="0010079B" w:rsidR="00EB53A4">
        <w:rPr>
          <w:rFonts w:ascii="Times New Roman" w:hAnsi="Times New Roman" w:cs="Times New Roman"/>
          <w:color w:val="0070C0"/>
        </w:rPr>
        <w:t xml:space="preserve">Sitters </w:t>
      </w:r>
      <w:r w:rsidRPr="0010079B" w:rsidR="00B53ED4">
        <w:rPr>
          <w:rFonts w:ascii="Times New Roman" w:hAnsi="Times New Roman" w:cs="Times New Roman"/>
          <w:i/>
          <w:iCs/>
          <w:color w:val="0070C0"/>
        </w:rPr>
        <w:t>et al</w:t>
      </w:r>
      <w:r w:rsidRPr="0010079B" w:rsidR="00EB53A4">
        <w:rPr>
          <w:rFonts w:ascii="Times New Roman" w:hAnsi="Times New Roman" w:cs="Times New Roman"/>
          <w:color w:val="0070C0"/>
        </w:rPr>
        <w:t>., 2016</w:t>
      </w:r>
      <w:r w:rsidRPr="00EB53A4" w:rsidR="00EB53A4">
        <w:rPr>
          <w:rFonts w:ascii="Times New Roman" w:hAnsi="Times New Roman" w:cs="Times New Roman"/>
        </w:rPr>
        <w:t>)</w:t>
      </w:r>
      <w:r w:rsidR="00EB53A4">
        <w:rPr>
          <w:rFonts w:ascii="Times New Roman" w:hAnsi="Times New Roman" w:cs="Times New Roman"/>
          <w:iCs/>
        </w:rPr>
        <w:fldChar w:fldCharType="end"/>
      </w:r>
      <w:r w:rsidRPr="00A955A2">
        <w:rPr>
          <w:rFonts w:ascii="Times New Roman" w:hAnsi="Times New Roman" w:cs="Times New Roman"/>
          <w:iCs/>
        </w:rPr>
        <w:t xml:space="preserve">. </w:t>
      </w:r>
      <w:r w:rsidR="00527D06">
        <w:rPr>
          <w:rFonts w:ascii="Times New Roman" w:hAnsi="Times New Roman" w:cs="Times New Roman"/>
          <w:lang w:val="es-CO"/>
        </w:rPr>
        <w:t>E</w:t>
      </w:r>
      <w:r w:rsidRPr="006529A6" w:rsidR="00527D06">
        <w:rPr>
          <w:rFonts w:ascii="Times New Roman" w:hAnsi="Times New Roman" w:cs="Times New Roman"/>
          <w:lang w:val="es-CO"/>
        </w:rPr>
        <w:t xml:space="preserve">n la medida en que logremos </w:t>
      </w:r>
      <w:r w:rsidRPr="00B53ED4" w:rsidR="00527D06">
        <w:rPr>
          <w:rFonts w:ascii="Times New Roman" w:hAnsi="Times New Roman" w:cs="Times New Roman"/>
          <w:lang w:val="es-CO"/>
        </w:rPr>
        <w:t>comprender cuáles factores pueden estar determinando la selección del hábitat en las aves</w:t>
      </w:r>
      <w:r w:rsidR="00F33ABD">
        <w:rPr>
          <w:rFonts w:ascii="Times New Roman" w:hAnsi="Times New Roman" w:cs="Times New Roman"/>
          <w:lang w:val="es-CO"/>
        </w:rPr>
        <w:t>,</w:t>
      </w:r>
      <w:r w:rsidRPr="00B53ED4" w:rsidR="00527D06">
        <w:rPr>
          <w:rFonts w:ascii="Times New Roman" w:hAnsi="Times New Roman" w:cs="Times New Roman"/>
          <w:lang w:val="es-CO"/>
        </w:rPr>
        <w:t xml:space="preserve"> se podrán lograr direccionar esfuerzos hacia su conservación.</w:t>
      </w:r>
      <w:r w:rsidRPr="00B53ED4" w:rsidR="00527D06">
        <w:rPr>
          <w:rFonts w:ascii="Times New Roman" w:hAnsi="Times New Roman" w:cs="Times New Roman"/>
          <w:iCs/>
        </w:rPr>
        <w:t xml:space="preserve"> Con este estudio queremos destacar la necesidad de incluir diferentes tipos de vegetación en el planteamiento de estrategias de conservación para las aves del bosque seco tropical.</w:t>
      </w:r>
    </w:p>
    <w:p w:rsidRPr="00B53ED4" w:rsidR="00702EB6" w:rsidP="00702EB6" w:rsidRDefault="00702EB6" w14:paraId="5949A5A1" w14:textId="77777777">
      <w:pPr>
        <w:rPr>
          <w:rFonts w:ascii="Times New Roman" w:hAnsi="Times New Roman" w:cs="Times New Roman"/>
          <w:iCs/>
        </w:rPr>
      </w:pPr>
      <w:bookmarkStart w:name="_Toc500675509" w:id="3"/>
    </w:p>
    <w:bookmarkEnd w:id="3"/>
    <w:p w:rsidRPr="00B53ED4" w:rsidR="00702EB6" w:rsidP="0010079B" w:rsidRDefault="004530A2" w14:paraId="47D8E281" w14:textId="51DBCAE1">
      <w:pPr>
        <w:pStyle w:val="Prrafodelista"/>
        <w:numPr>
          <w:ilvl w:val="0"/>
          <w:numId w:val="13"/>
        </w:numPr>
        <w:spacing w:line="276" w:lineRule="auto"/>
        <w:ind w:left="284" w:hanging="284"/>
        <w:rPr>
          <w:rFonts w:asciiTheme="minorHAnsi" w:hAnsiTheme="minorHAnsi"/>
          <w:b/>
          <w:bCs/>
          <w:sz w:val="24"/>
        </w:rPr>
      </w:pPr>
      <w:r w:rsidRPr="00B53ED4">
        <w:rPr>
          <w:rFonts w:ascii="Times New Roman" w:hAnsi="Times New Roman" w:cs="Times New Roman"/>
          <w:b/>
          <w:bCs/>
          <w:sz w:val="24"/>
        </w:rPr>
        <w:t>Metodología</w:t>
      </w:r>
    </w:p>
    <w:p w:rsidRPr="00B53ED4" w:rsidR="7EE0302A" w:rsidP="00577330" w:rsidRDefault="7EE0302A" w14:paraId="07F03E5B" w14:textId="51DBCAE1">
      <w:pPr>
        <w:spacing w:line="276" w:lineRule="auto"/>
        <w:ind w:left="426" w:hanging="426"/>
        <w:rPr>
          <w:b/>
          <w:bCs/>
        </w:rPr>
      </w:pPr>
    </w:p>
    <w:p w:rsidRPr="00B53ED4" w:rsidR="009E6445" w:rsidP="00592221" w:rsidRDefault="009E6445" w14:paraId="6C1DB612" w14:textId="16F63FD7">
      <w:pPr>
        <w:pStyle w:val="Normal1"/>
        <w:numPr>
          <w:ilvl w:val="1"/>
          <w:numId w:val="14"/>
        </w:numPr>
        <w:jc w:val="both"/>
        <w:rPr>
          <w:rFonts w:ascii="Times New Roman" w:hAnsi="Times New Roman" w:cs="Times New Roman"/>
          <w:b/>
        </w:rPr>
      </w:pPr>
      <w:r w:rsidRPr="00B53ED4">
        <w:rPr>
          <w:rFonts w:ascii="Times New Roman" w:hAnsi="Times New Roman" w:cs="Times New Roman"/>
          <w:b/>
        </w:rPr>
        <w:t xml:space="preserve"> Descripción del área de estudio</w:t>
      </w:r>
    </w:p>
    <w:p w:rsidRPr="00B53ED4" w:rsidR="009E6445" w:rsidP="009E6445" w:rsidRDefault="009E6445" w14:paraId="7FFBD133" w14:textId="77777777">
      <w:pPr>
        <w:pStyle w:val="Estilo1"/>
        <w:spacing w:line="240" w:lineRule="auto"/>
        <w:ind w:left="720"/>
        <w:rPr>
          <w:rFonts w:ascii="Times New Roman" w:hAnsi="Times New Roman" w:cs="Times New Roman"/>
        </w:rPr>
      </w:pPr>
    </w:p>
    <w:p w:rsidR="001A7708" w:rsidP="002E4D7D" w:rsidRDefault="001A7708" w14:paraId="67926F2D" w14:textId="1393C16F">
      <w:pPr>
        <w:pStyle w:val="Estilo1"/>
        <w:spacing w:line="240" w:lineRule="auto"/>
        <w:rPr>
          <w:rFonts w:ascii="Times New Roman" w:hAnsi="Times New Roman" w:cs="Times New Roman"/>
        </w:rPr>
      </w:pPr>
      <w:r w:rsidRPr="6F1722AB">
        <w:rPr>
          <w:rFonts w:ascii="Times New Roman" w:hAnsi="Times New Roman" w:cs="Times New Roman"/>
        </w:rPr>
        <w:t>El área de estudio hace parte del enclave seco del Cañón del río Chicamocha, en el noroccidente de la cordillera Oriental de los Andes Colombianos</w:t>
      </w:r>
      <w:r w:rsidRPr="6F1722AB" w:rsidR="00D66DF0">
        <w:rPr>
          <w:rFonts w:ascii="Times New Roman" w:hAnsi="Times New Roman" w:cs="Times New Roman"/>
        </w:rPr>
        <w:t xml:space="preserve">, </w:t>
      </w:r>
      <w:r w:rsidRPr="6F1722AB" w:rsidR="01DCFD28">
        <w:rPr>
          <w:rFonts w:ascii="Times New Roman" w:hAnsi="Times New Roman" w:cs="Times New Roman"/>
        </w:rPr>
        <w:t xml:space="preserve">departamento de Santander, </w:t>
      </w:r>
      <w:r w:rsidRPr="6F1722AB">
        <w:rPr>
          <w:rFonts w:ascii="Times New Roman" w:hAnsi="Times New Roman" w:cs="Times New Roman"/>
        </w:rPr>
        <w:t xml:space="preserve">municipio de los Santos, cerca </w:t>
      </w:r>
      <w:r w:rsidR="0026366A">
        <w:rPr>
          <w:rFonts w:ascii="Times New Roman" w:hAnsi="Times New Roman" w:cs="Times New Roman"/>
        </w:rPr>
        <w:t xml:space="preserve">al sitio en donde el </w:t>
      </w:r>
      <w:r w:rsidRPr="6F1722AB" w:rsidR="0026366A">
        <w:rPr>
          <w:rFonts w:ascii="Times New Roman" w:hAnsi="Times New Roman" w:cs="Times New Roman"/>
        </w:rPr>
        <w:t xml:space="preserve">río Chicamocha </w:t>
      </w:r>
      <w:r w:rsidR="0026366A">
        <w:rPr>
          <w:rFonts w:ascii="Times New Roman" w:hAnsi="Times New Roman" w:cs="Times New Roman"/>
        </w:rPr>
        <w:t xml:space="preserve">se vuelve el </w:t>
      </w:r>
      <w:r w:rsidRPr="6F1722AB">
        <w:rPr>
          <w:rFonts w:ascii="Times New Roman" w:hAnsi="Times New Roman" w:cs="Times New Roman"/>
        </w:rPr>
        <w:t>Sogamoso</w:t>
      </w:r>
      <w:r w:rsidR="0026366A">
        <w:rPr>
          <w:rFonts w:ascii="Times New Roman" w:hAnsi="Times New Roman" w:cs="Times New Roman"/>
        </w:rPr>
        <w:t xml:space="preserve">, </w:t>
      </w:r>
      <w:r w:rsidRPr="6F1722AB">
        <w:rPr>
          <w:rFonts w:ascii="Times New Roman" w:hAnsi="Times New Roman" w:cs="Times New Roman"/>
        </w:rPr>
        <w:t xml:space="preserve">6°88´N y 73°17´W. </w:t>
      </w:r>
      <w:r w:rsidR="00CD4E5D">
        <w:rPr>
          <w:rFonts w:ascii="Times New Roman" w:hAnsi="Times New Roman" w:cs="Times New Roman"/>
        </w:rPr>
        <w:t>El área</w:t>
      </w:r>
      <w:r w:rsidRPr="6F1722AB">
        <w:rPr>
          <w:rFonts w:ascii="Times New Roman" w:hAnsi="Times New Roman" w:cs="Times New Roman"/>
        </w:rPr>
        <w:t xml:space="preserve"> </w:t>
      </w:r>
      <w:r w:rsidR="00CD4E5D">
        <w:rPr>
          <w:rFonts w:ascii="Times New Roman" w:hAnsi="Times New Roman" w:cs="Times New Roman"/>
        </w:rPr>
        <w:t xml:space="preserve">tiene un régimen bimodal de precipitación </w:t>
      </w:r>
      <w:r w:rsidRPr="6F1722AB">
        <w:rPr>
          <w:rFonts w:ascii="Times New Roman" w:hAnsi="Times New Roman" w:cs="Times New Roman"/>
        </w:rPr>
        <w:t xml:space="preserve">con un promedio anual de 730.8 </w:t>
      </w:r>
      <w:proofErr w:type="spellStart"/>
      <w:r w:rsidRPr="6F1722AB">
        <w:rPr>
          <w:rFonts w:ascii="Times New Roman" w:hAnsi="Times New Roman" w:cs="Times New Roman"/>
        </w:rPr>
        <w:t>mm</w:t>
      </w:r>
      <w:r w:rsidRPr="6F1722AB" w:rsidR="00252D9C">
        <w:rPr>
          <w:rFonts w:ascii="Times New Roman" w:hAnsi="Times New Roman" w:cs="Times New Roman"/>
        </w:rPr>
        <w:t>.</w:t>
      </w:r>
      <w:proofErr w:type="spellEnd"/>
      <w:r w:rsidRPr="6F1722AB" w:rsidR="00252D9C">
        <w:rPr>
          <w:rFonts w:ascii="Times New Roman" w:hAnsi="Times New Roman" w:cs="Times New Roman"/>
        </w:rPr>
        <w:t xml:space="preserve"> </w:t>
      </w:r>
      <w:r w:rsidRPr="6F1722AB">
        <w:rPr>
          <w:rFonts w:ascii="Times New Roman" w:hAnsi="Times New Roman" w:cs="Times New Roman"/>
        </w:rPr>
        <w:t xml:space="preserve">Esta zona se encuentra en un rango </w:t>
      </w:r>
      <w:r w:rsidRPr="6F1722AB" w:rsidR="00356180">
        <w:rPr>
          <w:rFonts w:ascii="Times New Roman" w:hAnsi="Times New Roman" w:cs="Times New Roman"/>
        </w:rPr>
        <w:t xml:space="preserve">altitudinal </w:t>
      </w:r>
      <w:r w:rsidRPr="6F1722AB">
        <w:rPr>
          <w:rFonts w:ascii="Times New Roman" w:hAnsi="Times New Roman" w:cs="Times New Roman"/>
        </w:rPr>
        <w:t>entre los 300 y 1600 m</w:t>
      </w:r>
      <w:r w:rsidR="00F33ABD">
        <w:rPr>
          <w:rFonts w:ascii="Times New Roman" w:hAnsi="Times New Roman" w:cs="Times New Roman"/>
        </w:rPr>
        <w:t>,</w:t>
      </w:r>
      <w:r w:rsidRPr="6F1722AB">
        <w:rPr>
          <w:rFonts w:ascii="Times New Roman" w:hAnsi="Times New Roman" w:cs="Times New Roman"/>
        </w:rPr>
        <w:t xml:space="preserve"> y su temperatura puede oscilar entre 21</w:t>
      </w:r>
      <w:r w:rsidRPr="6F1722AB" w:rsidR="00696CA0">
        <w:rPr>
          <w:rFonts w:ascii="Times New Roman" w:hAnsi="Times New Roman" w:cs="Times New Roman"/>
        </w:rPr>
        <w:t xml:space="preserve"> y </w:t>
      </w:r>
      <w:r w:rsidRPr="6F1722AB">
        <w:rPr>
          <w:rFonts w:ascii="Times New Roman" w:hAnsi="Times New Roman" w:cs="Times New Roman"/>
        </w:rPr>
        <w:t xml:space="preserve">40 </w:t>
      </w:r>
      <w:proofErr w:type="spellStart"/>
      <w:r w:rsidRPr="6F1722AB">
        <w:rPr>
          <w:rFonts w:ascii="Times New Roman" w:hAnsi="Times New Roman" w:cs="Times New Roman"/>
        </w:rPr>
        <w:t>ºC</w:t>
      </w:r>
      <w:proofErr w:type="spellEnd"/>
      <w:r w:rsidRPr="6F1722AB">
        <w:rPr>
          <w:rFonts w:ascii="Times New Roman" w:hAnsi="Times New Roman" w:cs="Times New Roman"/>
        </w:rPr>
        <w:t xml:space="preserve"> en un día</w:t>
      </w:r>
      <w:r w:rsidRPr="6F1722AB" w:rsidR="000B2DB4">
        <w:rPr>
          <w:rFonts w:ascii="Times New Roman" w:hAnsi="Times New Roman" w:cs="Times New Roman"/>
        </w:rPr>
        <w:t xml:space="preserve"> (</w:t>
      </w:r>
      <w:r w:rsidR="009D0A32">
        <w:rPr>
          <w:rFonts w:ascii="Times New Roman" w:hAnsi="Times New Roman" w:cs="Times New Roman"/>
        </w:rPr>
        <w:t>o</w:t>
      </w:r>
      <w:r w:rsidRPr="6F1722AB" w:rsidR="000B2DB4">
        <w:rPr>
          <w:rFonts w:ascii="Times New Roman" w:hAnsi="Times New Roman" w:cs="Times New Roman"/>
        </w:rPr>
        <w:t>bserv</w:t>
      </w:r>
      <w:r w:rsidR="00FD173B">
        <w:rPr>
          <w:rFonts w:ascii="Times New Roman" w:hAnsi="Times New Roman" w:cs="Times New Roman"/>
        </w:rPr>
        <w:t>aciones</w:t>
      </w:r>
      <w:r w:rsidRPr="6F1722AB" w:rsidR="000B2DB4">
        <w:rPr>
          <w:rFonts w:ascii="Times New Roman" w:hAnsi="Times New Roman" w:cs="Times New Roman"/>
        </w:rPr>
        <w:t xml:space="preserve"> personales)</w:t>
      </w:r>
      <w:r w:rsidRPr="6F1722AB">
        <w:rPr>
          <w:rFonts w:ascii="Times New Roman" w:hAnsi="Times New Roman" w:cs="Times New Roman"/>
        </w:rPr>
        <w:t xml:space="preserve">, con un promedio anual de 24.4 </w:t>
      </w:r>
      <w:proofErr w:type="spellStart"/>
      <w:r w:rsidRPr="6F1722AB">
        <w:rPr>
          <w:rFonts w:ascii="Times New Roman" w:hAnsi="Times New Roman" w:cs="Times New Roman"/>
        </w:rPr>
        <w:t>ºC</w:t>
      </w:r>
      <w:proofErr w:type="spellEnd"/>
      <w:r w:rsidR="00B53ED4">
        <w:rPr>
          <w:rFonts w:ascii="Times New Roman" w:hAnsi="Times New Roman" w:cs="Times New Roman"/>
        </w:rPr>
        <w:t xml:space="preserve"> </w:t>
      </w:r>
      <w:r w:rsidRPr="0010079B" w:rsidR="002A4E3A">
        <w:rPr>
          <w:rFonts w:ascii="Times New Roman" w:hAnsi="Times New Roman" w:cs="Times New Roman"/>
          <w:color w:val="0070C0"/>
        </w:rPr>
        <w:fldChar w:fldCharType="begin"/>
      </w:r>
      <w:r w:rsidRPr="0010079B" w:rsidR="002A4E3A">
        <w:rPr>
          <w:rFonts w:ascii="Times New Roman" w:hAnsi="Times New Roman" w:cs="Times New Roman"/>
          <w:color w:val="0070C0"/>
        </w:rPr>
        <w:instrText xml:space="preserve"> ADDIN ZOTERO_ITEM CSL_CITATION {"citationID":"M05H22c3","properties":{"formattedCitation":"(Albesiano &amp; Fern\\uc0\\u225{}ndez-Alonso, 2006)","plainCitation":"(Albesiano &amp; Fernández-Alonso, 2006)","noteIndex":0},"citationItems":[{"id":294,"uris":["http://zotero.org/users/6519985/items/GAUE2QU7"],"uri":["http://zotero.org/users/6519985/items/GAUE2QU7"],"itemData":{"id":294,"type":"article-journal","abstract":"La flora vascular de la región semiárida del cañón del río Chicamocha se encuentrarepresentada por 76 familias, 297 géneros y 429 especies, siendo las familias másdiversas: Poaceae (21géneros/34especies), Asteraceae (28/30), Fabaceae (19/29),Malvaceae (11/24), Euphorbiaceae (11/23) y Cactaceae (13/20). Los géneros másricos en especies son: Sida con 10, Lantana (6), Euphorbia y Solanum (5); noobstante, el 87,2% de los géneros presenta sólo 1-2 especies. El biotipo dominanteson las hierbas (176 spp., 41%), seguido de los arbustos (106, 25%) y subarbustos(46, 11%). Un grupo importante son las plantas suculentas (54 spp., 12,9%), en sumayoría pertencientes a la familia Cactaceae (20) y Euphorbiaceae (8). Se incluyetambién información sobre las especies más características de los diferentes tipos dehábitat respresentados en la región y sobre las novedades taxonómicas y corológicasque resultaron del estudio de esta flora.","container-title":"Caldasia","ISSN":"2357-3759","issue":"1","language":"es","note":"number: 1","page":"23-44","source":"revistas.unal.edu.co","title":"Catálogo comentado de la flora vascular de la franja tropical (500-1200m) del cañón del río Chicamocha (Boyacá-Santander, Colombia). Primera parte.","volume":"28","author":[{"family":"Albesiano","given":"Sofía"},{"family":"Fernández-Alonso","given":"José Luis"}],"issued":{"date-parts":[["2006",1,1]]}}}],"schema":"https://github.com/citation-style-language/schema/raw/master/csl-citation.json"} </w:instrText>
      </w:r>
      <w:r w:rsidRPr="0010079B" w:rsidR="002A4E3A">
        <w:rPr>
          <w:rFonts w:ascii="Times New Roman" w:hAnsi="Times New Roman" w:cs="Times New Roman"/>
          <w:color w:val="0070C0"/>
        </w:rPr>
        <w:fldChar w:fldCharType="separate"/>
      </w:r>
      <w:r w:rsidRPr="0010079B" w:rsidR="002A4E3A">
        <w:rPr>
          <w:rFonts w:ascii="Times New Roman" w:hAnsi="Times New Roman" w:cs="Times New Roman"/>
          <w:color w:val="0070C0"/>
          <w:lang w:val="es-ES_tradnl"/>
        </w:rPr>
        <w:t>(Albesiano &amp; Fernández-Alonso, 2006)</w:t>
      </w:r>
      <w:r w:rsidRPr="0010079B" w:rsidR="002A4E3A">
        <w:rPr>
          <w:rFonts w:ascii="Times New Roman" w:hAnsi="Times New Roman" w:cs="Times New Roman"/>
          <w:color w:val="0070C0"/>
        </w:rPr>
        <w:fldChar w:fldCharType="end"/>
      </w:r>
      <w:r w:rsidRPr="6F1722AB" w:rsidR="00B15CDD">
        <w:rPr>
          <w:rFonts w:ascii="Times New Roman" w:hAnsi="Times New Roman" w:cs="Times New Roman"/>
        </w:rPr>
        <w:t>.</w:t>
      </w:r>
    </w:p>
    <w:p w:rsidRPr="000C6D2D" w:rsidR="00B53ED4" w:rsidP="002E4D7D" w:rsidRDefault="00B53ED4" w14:paraId="642EE701" w14:textId="77777777">
      <w:pPr>
        <w:pStyle w:val="Estilo1"/>
        <w:spacing w:line="240" w:lineRule="auto"/>
        <w:rPr>
          <w:rFonts w:ascii="Times New Roman" w:hAnsi="Times New Roman" w:cs="Times New Roman"/>
        </w:rPr>
      </w:pPr>
    </w:p>
    <w:p w:rsidRPr="000C6D2D" w:rsidR="001A7708" w:rsidP="002E4D7D" w:rsidRDefault="00EA74F7" w14:paraId="77C00D80" w14:textId="7C6EE2F9">
      <w:pPr>
        <w:pStyle w:val="Estilo1"/>
        <w:spacing w:line="240" w:lineRule="auto"/>
        <w:rPr>
          <w:rFonts w:ascii="Times New Roman" w:hAnsi="Times New Roman" w:cs="Times New Roman"/>
        </w:rPr>
      </w:pPr>
      <w:r w:rsidRPr="431F2409" w:rsidR="00EA74F7">
        <w:rPr>
          <w:rFonts w:ascii="Times New Roman" w:hAnsi="Times New Roman" w:cs="Times New Roman"/>
        </w:rPr>
        <w:t xml:space="preserve">El enclave </w:t>
      </w:r>
      <w:r w:rsidRPr="431F2409" w:rsidR="0095797D">
        <w:rPr>
          <w:rFonts w:ascii="Times New Roman" w:hAnsi="Times New Roman" w:cs="Times New Roman"/>
        </w:rPr>
        <w:t xml:space="preserve">seco </w:t>
      </w:r>
      <w:r w:rsidRPr="431F2409" w:rsidR="00EA74F7">
        <w:rPr>
          <w:rFonts w:ascii="Times New Roman" w:hAnsi="Times New Roman" w:cs="Times New Roman"/>
        </w:rPr>
        <w:t xml:space="preserve">del cañón del río Chicamocha </w:t>
      </w:r>
      <w:r w:rsidRPr="431F2409" w:rsidR="001A7708">
        <w:rPr>
          <w:rFonts w:ascii="Times New Roman" w:hAnsi="Times New Roman" w:cs="Times New Roman"/>
        </w:rPr>
        <w:t xml:space="preserve">cuenta con 15.000 hectáreas </w:t>
      </w:r>
      <w:r w:rsidRPr="431F2409" w:rsidR="0043563B">
        <w:rPr>
          <w:rFonts w:ascii="Times New Roman" w:hAnsi="Times New Roman" w:cs="Times New Roman"/>
        </w:rPr>
        <w:t xml:space="preserve">en un gradiente altitudinal </w:t>
      </w:r>
      <w:r w:rsidRPr="431F2409" w:rsidR="0095797D">
        <w:rPr>
          <w:rFonts w:ascii="Times New Roman" w:hAnsi="Times New Roman" w:cs="Times New Roman"/>
        </w:rPr>
        <w:t>entre</w:t>
      </w:r>
      <w:r w:rsidRPr="431F2409" w:rsidR="0043563B">
        <w:rPr>
          <w:rFonts w:ascii="Times New Roman" w:hAnsi="Times New Roman" w:cs="Times New Roman"/>
        </w:rPr>
        <w:t xml:space="preserve"> 300-1580 </w:t>
      </w:r>
      <w:r w:rsidRPr="431F2409" w:rsidR="00B53ED4">
        <w:rPr>
          <w:rFonts w:ascii="Times New Roman" w:hAnsi="Times New Roman" w:cs="Times New Roman"/>
        </w:rPr>
        <w:t xml:space="preserve">m </w:t>
      </w:r>
      <w:r w:rsidRPr="431F2409" w:rsidR="00B53ED4">
        <w:rPr>
          <w:rFonts w:ascii="Times New Roman" w:hAnsi="Times New Roman" w:cs="Times New Roman"/>
        </w:rPr>
        <w:t>s.n.m</w:t>
      </w:r>
      <w:r w:rsidRPr="431F2409" w:rsidR="0043563B">
        <w:rPr>
          <w:rFonts w:ascii="Times New Roman" w:hAnsi="Times New Roman" w:cs="Times New Roman"/>
        </w:rPr>
        <w:t>.</w:t>
      </w:r>
      <w:r w:rsidRPr="431F2409" w:rsidR="7382B9E2">
        <w:rPr>
          <w:rFonts w:ascii="Times New Roman" w:hAnsi="Times New Roman" w:cs="Times New Roman"/>
        </w:rPr>
        <w:t xml:space="preserve"> H</w:t>
      </w:r>
      <w:r w:rsidRPr="431F2409" w:rsidR="00B21C3A">
        <w:rPr>
          <w:rFonts w:ascii="Times New Roman" w:hAnsi="Times New Roman" w:cs="Times New Roman"/>
        </w:rPr>
        <w:t>ay dos</w:t>
      </w:r>
      <w:r w:rsidRPr="431F2409" w:rsidR="0043563B">
        <w:rPr>
          <w:rFonts w:ascii="Times New Roman" w:hAnsi="Times New Roman" w:cs="Times New Roman"/>
        </w:rPr>
        <w:t xml:space="preserve"> biomas</w:t>
      </w:r>
      <w:r w:rsidRPr="431F2409" w:rsidR="00F33ABD">
        <w:rPr>
          <w:rFonts w:ascii="Times New Roman" w:hAnsi="Times New Roman" w:cs="Times New Roman"/>
        </w:rPr>
        <w:t>:</w:t>
      </w:r>
      <w:r w:rsidRPr="431F2409" w:rsidR="0043563B">
        <w:rPr>
          <w:rFonts w:ascii="Times New Roman" w:hAnsi="Times New Roman" w:cs="Times New Roman"/>
        </w:rPr>
        <w:t xml:space="preserve"> el </w:t>
      </w:r>
      <w:r w:rsidRPr="431F2409" w:rsidR="001A7708">
        <w:rPr>
          <w:rFonts w:ascii="Times New Roman" w:hAnsi="Times New Roman" w:cs="Times New Roman"/>
        </w:rPr>
        <w:t>primer</w:t>
      </w:r>
      <w:r w:rsidRPr="431F2409" w:rsidR="0043563B">
        <w:rPr>
          <w:rFonts w:ascii="Times New Roman" w:hAnsi="Times New Roman" w:cs="Times New Roman"/>
        </w:rPr>
        <w:t xml:space="preserve">o, el </w:t>
      </w:r>
      <w:proofErr w:type="spellStart"/>
      <w:r w:rsidRPr="431F2409" w:rsidR="0043563B">
        <w:rPr>
          <w:rFonts w:ascii="Times New Roman" w:hAnsi="Times New Roman" w:cs="Times New Roman"/>
        </w:rPr>
        <w:t>zonobioma</w:t>
      </w:r>
      <w:proofErr w:type="spellEnd"/>
      <w:r w:rsidRPr="431F2409" w:rsidR="0043563B">
        <w:rPr>
          <w:rFonts w:ascii="Times New Roman" w:hAnsi="Times New Roman" w:cs="Times New Roman"/>
        </w:rPr>
        <w:t xml:space="preserve"> </w:t>
      </w:r>
      <w:proofErr w:type="spellStart"/>
      <w:r w:rsidRPr="431F2409" w:rsidR="0043563B">
        <w:rPr>
          <w:rFonts w:ascii="Times New Roman" w:hAnsi="Times New Roman" w:cs="Times New Roman"/>
        </w:rPr>
        <w:t>alternohígrico</w:t>
      </w:r>
      <w:proofErr w:type="spellEnd"/>
      <w:r w:rsidRPr="431F2409" w:rsidR="0043563B">
        <w:rPr>
          <w:rFonts w:ascii="Times New Roman" w:hAnsi="Times New Roman" w:cs="Times New Roman"/>
        </w:rPr>
        <w:t xml:space="preserve"> tropical,</w:t>
      </w:r>
      <w:r w:rsidRPr="431F2409" w:rsidR="001A7708">
        <w:rPr>
          <w:rFonts w:ascii="Times New Roman" w:hAnsi="Times New Roman" w:cs="Times New Roman"/>
        </w:rPr>
        <w:t xml:space="preserve"> </w:t>
      </w:r>
      <w:r w:rsidRPr="431F2409" w:rsidR="0043563B">
        <w:rPr>
          <w:rFonts w:ascii="Times New Roman" w:hAnsi="Times New Roman" w:cs="Times New Roman"/>
        </w:rPr>
        <w:t>e</w:t>
      </w:r>
      <w:r w:rsidRPr="431F2409" w:rsidR="001A7708">
        <w:rPr>
          <w:rFonts w:ascii="Times New Roman" w:hAnsi="Times New Roman" w:cs="Times New Roman"/>
        </w:rPr>
        <w:t xml:space="preserve">n la franja de altitud baja y media entre los 300-920 </w:t>
      </w:r>
      <w:r w:rsidRPr="431F2409" w:rsidR="00B53ED4">
        <w:rPr>
          <w:rFonts w:ascii="Times New Roman" w:hAnsi="Times New Roman" w:cs="Times New Roman"/>
        </w:rPr>
        <w:t xml:space="preserve">m </w:t>
      </w:r>
      <w:proofErr w:type="spellStart"/>
      <w:r w:rsidRPr="431F2409" w:rsidR="00B53ED4">
        <w:rPr>
          <w:rFonts w:ascii="Times New Roman" w:hAnsi="Times New Roman" w:cs="Times New Roman"/>
        </w:rPr>
        <w:t>s.n.m</w:t>
      </w:r>
      <w:proofErr w:type="spellEnd"/>
      <w:r w:rsidRPr="431F2409" w:rsidR="00F33ABD">
        <w:rPr>
          <w:rFonts w:ascii="Times New Roman" w:hAnsi="Times New Roman" w:cs="Times New Roman"/>
        </w:rPr>
        <w:t>.,</w:t>
      </w:r>
      <w:r w:rsidRPr="431F2409" w:rsidR="001A7708">
        <w:rPr>
          <w:rFonts w:ascii="Times New Roman" w:hAnsi="Times New Roman" w:cs="Times New Roman"/>
        </w:rPr>
        <w:t xml:space="preserve"> </w:t>
      </w:r>
      <w:r w:rsidRPr="431F2409" w:rsidR="00F33ABD">
        <w:rPr>
          <w:rFonts w:ascii="Times New Roman" w:hAnsi="Times New Roman" w:cs="Times New Roman"/>
        </w:rPr>
        <w:t>c</w:t>
      </w:r>
      <w:r w:rsidRPr="431F2409" w:rsidR="00802FB6">
        <w:rPr>
          <w:rFonts w:ascii="Times New Roman" w:hAnsi="Times New Roman" w:cs="Times New Roman"/>
        </w:rPr>
        <w:t>aracterizado</w:t>
      </w:r>
      <w:r w:rsidRPr="431F2409" w:rsidR="001A7708">
        <w:rPr>
          <w:rFonts w:ascii="Times New Roman" w:hAnsi="Times New Roman" w:cs="Times New Roman"/>
        </w:rPr>
        <w:t xml:space="preserve"> por especies de árboles como </w:t>
      </w:r>
      <w:proofErr w:type="spellStart"/>
      <w:r w:rsidRPr="431F2409" w:rsidR="001A7708">
        <w:rPr>
          <w:rFonts w:ascii="Times New Roman" w:hAnsi="Times New Roman" w:cs="Times New Roman"/>
          <w:i w:val="1"/>
          <w:iCs w:val="1"/>
        </w:rPr>
        <w:t>Haematoxylum</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brasiletto</w:t>
      </w:r>
      <w:proofErr w:type="spellEnd"/>
      <w:r w:rsidRPr="431F2409" w:rsidR="001A7708">
        <w:rPr>
          <w:rFonts w:ascii="Times New Roman" w:hAnsi="Times New Roman" w:cs="Times New Roman"/>
        </w:rPr>
        <w:t xml:space="preserve">, </w:t>
      </w:r>
      <w:proofErr w:type="spellStart"/>
      <w:r w:rsidRPr="431F2409" w:rsidR="001A7708">
        <w:rPr>
          <w:rFonts w:ascii="Times New Roman" w:hAnsi="Times New Roman" w:cs="Times New Roman"/>
          <w:i w:val="1"/>
          <w:iCs w:val="1"/>
        </w:rPr>
        <w:t>Astronium</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graveolens</w:t>
      </w:r>
      <w:proofErr w:type="spellEnd"/>
      <w:r w:rsidRPr="431F2409" w:rsidR="001A7708">
        <w:rPr>
          <w:rFonts w:ascii="Times New Roman" w:hAnsi="Times New Roman" w:cs="Times New Roman"/>
        </w:rPr>
        <w:t xml:space="preserve">, </w:t>
      </w:r>
      <w:r w:rsidRPr="431F2409" w:rsidR="001A7708">
        <w:rPr>
          <w:rFonts w:ascii="Times New Roman" w:hAnsi="Times New Roman" w:cs="Times New Roman"/>
          <w:i w:val="1"/>
          <w:iCs w:val="1"/>
        </w:rPr>
        <w:t>Eugenia biflora</w:t>
      </w:r>
      <w:r w:rsidRPr="431F2409" w:rsidR="001A7708">
        <w:rPr>
          <w:rFonts w:ascii="Times New Roman" w:hAnsi="Times New Roman" w:cs="Times New Roman"/>
        </w:rPr>
        <w:t xml:space="preserve"> y </w:t>
      </w:r>
      <w:proofErr w:type="spellStart"/>
      <w:r w:rsidRPr="431F2409" w:rsidR="001A7708">
        <w:rPr>
          <w:rFonts w:ascii="Times New Roman" w:hAnsi="Times New Roman" w:cs="Times New Roman"/>
          <w:i w:val="1"/>
          <w:iCs w:val="1"/>
        </w:rPr>
        <w:t>Bursera</w:t>
      </w:r>
      <w:proofErr w:type="spellEnd"/>
      <w:r w:rsidRPr="431F2409" w:rsidR="001A7708">
        <w:rPr>
          <w:rFonts w:ascii="Times New Roman" w:hAnsi="Times New Roman" w:cs="Times New Roman"/>
          <w:i w:val="1"/>
          <w:iCs w:val="1"/>
        </w:rPr>
        <w:t xml:space="preserve"> simaruba</w:t>
      </w:r>
      <w:r w:rsidRPr="431F2409" w:rsidR="001A7708">
        <w:rPr>
          <w:rFonts w:ascii="Times New Roman" w:hAnsi="Times New Roman" w:cs="Times New Roman"/>
        </w:rPr>
        <w:t xml:space="preserve">. Los suelos </w:t>
      </w:r>
      <w:r w:rsidRPr="431F2409" w:rsidR="0043563B">
        <w:rPr>
          <w:rFonts w:ascii="Times New Roman" w:hAnsi="Times New Roman" w:cs="Times New Roman"/>
        </w:rPr>
        <w:t>de este bioma</w:t>
      </w:r>
      <w:r w:rsidRPr="431F2409" w:rsidR="00802FB6">
        <w:rPr>
          <w:rFonts w:ascii="Times New Roman" w:hAnsi="Times New Roman" w:cs="Times New Roman"/>
        </w:rPr>
        <w:t xml:space="preserve"> tienen </w:t>
      </w:r>
      <w:r w:rsidRPr="431F2409" w:rsidR="001A7708">
        <w:rPr>
          <w:rFonts w:ascii="Times New Roman" w:hAnsi="Times New Roman" w:cs="Times New Roman"/>
        </w:rPr>
        <w:t xml:space="preserve">mayormente areniscas, con erosión fuerte en los que se han llevado a cabo actividades de pastoreo caprino, con áreas que han estado abandonadas entre 1-3 años. </w:t>
      </w:r>
      <w:r w:rsidRPr="431F2409" w:rsidR="0043563B">
        <w:rPr>
          <w:rFonts w:ascii="Times New Roman" w:hAnsi="Times New Roman" w:cs="Times New Roman"/>
        </w:rPr>
        <w:t xml:space="preserve">El segundo, el </w:t>
      </w:r>
      <w:proofErr w:type="spellStart"/>
      <w:r w:rsidRPr="431F2409" w:rsidR="0043563B">
        <w:rPr>
          <w:rFonts w:ascii="Times New Roman" w:hAnsi="Times New Roman" w:cs="Times New Roman"/>
        </w:rPr>
        <w:t>orobioma</w:t>
      </w:r>
      <w:proofErr w:type="spellEnd"/>
      <w:r w:rsidRPr="431F2409" w:rsidR="0043563B">
        <w:rPr>
          <w:rFonts w:ascii="Times New Roman" w:hAnsi="Times New Roman" w:cs="Times New Roman"/>
        </w:rPr>
        <w:t xml:space="preserve"> </w:t>
      </w:r>
      <w:proofErr w:type="spellStart"/>
      <w:r w:rsidRPr="431F2409" w:rsidR="0043563B">
        <w:rPr>
          <w:rFonts w:ascii="Times New Roman" w:hAnsi="Times New Roman" w:cs="Times New Roman"/>
        </w:rPr>
        <w:t>azonal</w:t>
      </w:r>
      <w:proofErr w:type="spellEnd"/>
      <w:r w:rsidRPr="431F2409" w:rsidR="0043563B">
        <w:rPr>
          <w:rFonts w:ascii="Times New Roman" w:hAnsi="Times New Roman" w:cs="Times New Roman"/>
        </w:rPr>
        <w:t xml:space="preserve"> del </w:t>
      </w:r>
      <w:proofErr w:type="spellStart"/>
      <w:r w:rsidRPr="431F2409" w:rsidR="0043563B">
        <w:rPr>
          <w:rFonts w:ascii="Times New Roman" w:hAnsi="Times New Roman" w:cs="Times New Roman"/>
        </w:rPr>
        <w:t>zonobioma</w:t>
      </w:r>
      <w:proofErr w:type="spellEnd"/>
      <w:r w:rsidRPr="431F2409" w:rsidR="0043563B">
        <w:rPr>
          <w:rFonts w:ascii="Times New Roman" w:hAnsi="Times New Roman" w:cs="Times New Roman"/>
        </w:rPr>
        <w:t xml:space="preserve"> húmedo tropical</w:t>
      </w:r>
      <w:r w:rsidRPr="431F2409" w:rsidR="00BF1F9B">
        <w:rPr>
          <w:rFonts w:ascii="Times New Roman" w:hAnsi="Times New Roman" w:cs="Times New Roman"/>
        </w:rPr>
        <w:t xml:space="preserve">, </w:t>
      </w:r>
      <w:r w:rsidRPr="431F2409" w:rsidR="001A7708">
        <w:rPr>
          <w:rFonts w:ascii="Times New Roman" w:hAnsi="Times New Roman" w:cs="Times New Roman"/>
        </w:rPr>
        <w:t xml:space="preserve">en la franja de altitud alta entre los 1150-1580 </w:t>
      </w:r>
      <w:r w:rsidRPr="431F2409" w:rsidR="00B53ED4">
        <w:rPr>
          <w:rFonts w:ascii="Times New Roman" w:hAnsi="Times New Roman" w:cs="Times New Roman"/>
        </w:rPr>
        <w:t xml:space="preserve">m </w:t>
      </w:r>
      <w:proofErr w:type="spellStart"/>
      <w:r w:rsidRPr="431F2409" w:rsidR="00B53ED4">
        <w:rPr>
          <w:rFonts w:ascii="Times New Roman" w:hAnsi="Times New Roman" w:cs="Times New Roman"/>
        </w:rPr>
        <w:t>s.n.m</w:t>
      </w:r>
      <w:proofErr w:type="spellEnd"/>
      <w:r w:rsidRPr="431F2409" w:rsidR="00B53ED4">
        <w:rPr>
          <w:rFonts w:ascii="Times New Roman" w:hAnsi="Times New Roman" w:cs="Times New Roman"/>
        </w:rPr>
        <w:t>.</w:t>
      </w:r>
      <w:r w:rsidRPr="431F2409" w:rsidR="001A7708">
        <w:rPr>
          <w:rFonts w:ascii="Times New Roman" w:hAnsi="Times New Roman" w:cs="Times New Roman"/>
        </w:rPr>
        <w:t xml:space="preserve">, caracterizado por especies de árboles como </w:t>
      </w:r>
      <w:proofErr w:type="spellStart"/>
      <w:r w:rsidRPr="431F2409" w:rsidR="0050278C">
        <w:rPr>
          <w:rFonts w:ascii="Times New Roman" w:hAnsi="Times New Roman" w:cs="Times New Roman"/>
          <w:i w:val="1"/>
          <w:iCs w:val="1"/>
        </w:rPr>
        <w:t>Calliandra</w:t>
      </w:r>
      <w:proofErr w:type="spellEnd"/>
      <w:r w:rsidRPr="431F2409" w:rsidR="0050278C">
        <w:rPr>
          <w:rFonts w:ascii="Times New Roman" w:hAnsi="Times New Roman" w:cs="Times New Roman"/>
          <w:i w:val="1"/>
          <w:iCs w:val="1"/>
        </w:rPr>
        <w:t xml:space="preserve"> </w:t>
      </w:r>
      <w:proofErr w:type="spellStart"/>
      <w:r w:rsidRPr="431F2409" w:rsidR="0050278C">
        <w:rPr>
          <w:rFonts w:ascii="Times New Roman" w:hAnsi="Times New Roman" w:cs="Times New Roman"/>
          <w:i w:val="1"/>
          <w:iCs w:val="1"/>
        </w:rPr>
        <w:t>purdiei</w:t>
      </w:r>
      <w:proofErr w:type="spellEnd"/>
      <w:r w:rsidRPr="431F2409" w:rsidR="001A7708">
        <w:rPr>
          <w:rFonts w:ascii="Times New Roman" w:hAnsi="Times New Roman" w:cs="Times New Roman"/>
        </w:rPr>
        <w:t xml:space="preserve">, </w:t>
      </w:r>
      <w:r w:rsidRPr="431F2409" w:rsidR="001A7708">
        <w:rPr>
          <w:rFonts w:ascii="Times New Roman" w:hAnsi="Times New Roman" w:cs="Times New Roman"/>
          <w:i w:val="1"/>
          <w:iCs w:val="1"/>
        </w:rPr>
        <w:t xml:space="preserve">Ficus </w:t>
      </w:r>
      <w:proofErr w:type="spellStart"/>
      <w:r w:rsidRPr="431F2409" w:rsidR="001A7708">
        <w:rPr>
          <w:rFonts w:ascii="Times New Roman" w:hAnsi="Times New Roman" w:cs="Times New Roman"/>
          <w:i w:val="1"/>
          <w:iCs w:val="1"/>
        </w:rPr>
        <w:t>insipida</w:t>
      </w:r>
      <w:proofErr w:type="spellEnd"/>
      <w:r w:rsidRPr="431F2409" w:rsidR="001A7708">
        <w:rPr>
          <w:rFonts w:ascii="Times New Roman" w:hAnsi="Times New Roman" w:cs="Times New Roman"/>
        </w:rPr>
        <w:t xml:space="preserve">, </w:t>
      </w:r>
      <w:proofErr w:type="spellStart"/>
      <w:r w:rsidRPr="431F2409" w:rsidR="001A7708">
        <w:rPr>
          <w:rFonts w:ascii="Times New Roman" w:hAnsi="Times New Roman" w:cs="Times New Roman"/>
          <w:i w:val="1"/>
          <w:iCs w:val="1"/>
        </w:rPr>
        <w:t>Myrsine</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guianensis</w:t>
      </w:r>
      <w:proofErr w:type="spellEnd"/>
      <w:r w:rsidRPr="431F2409" w:rsidR="001A7708">
        <w:rPr>
          <w:rFonts w:ascii="Times New Roman" w:hAnsi="Times New Roman" w:cs="Times New Roman"/>
        </w:rPr>
        <w:t xml:space="preserve"> y </w:t>
      </w:r>
      <w:proofErr w:type="spellStart"/>
      <w:r w:rsidRPr="431F2409" w:rsidR="001A7708">
        <w:rPr>
          <w:rFonts w:ascii="Times New Roman" w:hAnsi="Times New Roman" w:cs="Times New Roman"/>
          <w:i w:val="1"/>
          <w:iCs w:val="1"/>
        </w:rPr>
        <w:t>Vismia</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baccifera</w:t>
      </w:r>
      <w:proofErr w:type="spellEnd"/>
      <w:r w:rsidRPr="431F2409" w:rsidR="001A7708">
        <w:rPr>
          <w:rFonts w:ascii="Times New Roman" w:hAnsi="Times New Roman" w:cs="Times New Roman"/>
        </w:rPr>
        <w:t xml:space="preserve">. Sus suelos varían entre limolitas y calcitas, con </w:t>
      </w:r>
      <w:r w:rsidRPr="431F2409" w:rsidR="00802FB6">
        <w:rPr>
          <w:rFonts w:ascii="Times New Roman" w:hAnsi="Times New Roman" w:cs="Times New Roman"/>
        </w:rPr>
        <w:t xml:space="preserve">erosión </w:t>
      </w:r>
      <w:r w:rsidRPr="431F2409" w:rsidR="001A7708">
        <w:rPr>
          <w:rFonts w:ascii="Times New Roman" w:hAnsi="Times New Roman" w:cs="Times New Roman"/>
        </w:rPr>
        <w:t xml:space="preserve">severa a moderada, en los que se llevan a cabo actividades de pastoreo vacuno, caprino y ovino, y en algunas áreas hay cultivos </w:t>
      </w:r>
      <w:r w:rsidRPr="431F2409" w:rsidR="00802FB6">
        <w:rPr>
          <w:rFonts w:ascii="Times New Roman" w:hAnsi="Times New Roman" w:cs="Times New Roman"/>
        </w:rPr>
        <w:t xml:space="preserve">de </w:t>
      </w:r>
      <w:r w:rsidRPr="431F2409" w:rsidR="001A7708">
        <w:rPr>
          <w:rFonts w:ascii="Times New Roman" w:hAnsi="Times New Roman" w:cs="Times New Roman"/>
        </w:rPr>
        <w:t xml:space="preserve">tabaco </w:t>
      </w:r>
      <w:r w:rsidRPr="431F2409" w:rsidR="001A7708">
        <w:rPr>
          <w:rFonts w:ascii="Times New Roman" w:hAnsi="Times New Roman" w:cs="Times New Roman"/>
          <w:i w:val="1"/>
          <w:iCs w:val="1"/>
        </w:rPr>
        <w:t>(</w:t>
      </w:r>
      <w:proofErr w:type="spellStart"/>
      <w:r w:rsidRPr="431F2409" w:rsidR="001A7708">
        <w:rPr>
          <w:rFonts w:ascii="Times New Roman" w:hAnsi="Times New Roman" w:cs="Times New Roman"/>
          <w:i w:val="1"/>
          <w:iCs w:val="1"/>
        </w:rPr>
        <w:t>Nicotiana</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tabacum</w:t>
      </w:r>
      <w:proofErr w:type="spellEnd"/>
      <w:r w:rsidRPr="431F2409" w:rsidR="001A7708">
        <w:rPr>
          <w:rFonts w:ascii="Times New Roman" w:hAnsi="Times New Roman" w:cs="Times New Roman"/>
        </w:rPr>
        <w:t>) y maracuyá (</w:t>
      </w:r>
      <w:proofErr w:type="spellStart"/>
      <w:r w:rsidRPr="431F2409" w:rsidR="001A7708">
        <w:rPr>
          <w:rFonts w:ascii="Times New Roman" w:hAnsi="Times New Roman" w:cs="Times New Roman"/>
          <w:i w:val="1"/>
          <w:iCs w:val="1"/>
        </w:rPr>
        <w:t>Passiflora</w:t>
      </w:r>
      <w:proofErr w:type="spellEnd"/>
      <w:r w:rsidRPr="431F2409" w:rsidR="001A7708">
        <w:rPr>
          <w:rFonts w:ascii="Times New Roman" w:hAnsi="Times New Roman" w:cs="Times New Roman"/>
          <w:i w:val="1"/>
          <w:iCs w:val="1"/>
        </w:rPr>
        <w:t xml:space="preserve"> </w:t>
      </w:r>
      <w:proofErr w:type="spellStart"/>
      <w:r w:rsidRPr="431F2409" w:rsidR="001A7708">
        <w:rPr>
          <w:rFonts w:ascii="Times New Roman" w:hAnsi="Times New Roman" w:cs="Times New Roman"/>
          <w:i w:val="1"/>
          <w:iCs w:val="1"/>
        </w:rPr>
        <w:t>edulis</w:t>
      </w:r>
      <w:proofErr w:type="spellEnd"/>
      <w:r w:rsidRPr="431F2409" w:rsidR="001A7708">
        <w:rPr>
          <w:rFonts w:ascii="Times New Roman" w:hAnsi="Times New Roman" w:cs="Times New Roman"/>
        </w:rPr>
        <w:t>), así como extracción de madera. En la franja media y baja también hay escarpes rocosos con suelo descubierto y pendientes abruptas en las que ocurren deslizamientos de suelo por erosión.</w:t>
      </w:r>
      <w:r w:rsidRPr="431F2409" w:rsidR="0095797D">
        <w:rPr>
          <w:rFonts w:ascii="Times New Roman" w:hAnsi="Times New Roman" w:cs="Times New Roman"/>
        </w:rPr>
        <w:t xml:space="preserve"> </w:t>
      </w:r>
      <w:r w:rsidRPr="431F2409" w:rsidR="00114081">
        <w:rPr>
          <w:rFonts w:ascii="Times New Roman" w:hAnsi="Times New Roman" w:cs="Times New Roman"/>
        </w:rPr>
        <w:t xml:space="preserve">Ambos biomas considerados para este estudio como bosque seco tropical </w:t>
      </w:r>
      <w:r w:rsidRPr="431F2409" w:rsidR="00CC5A52">
        <w:rPr>
          <w:rFonts w:ascii="Times New Roman" w:hAnsi="Times New Roman" w:cs="Times New Roman"/>
        </w:rPr>
        <w:t xml:space="preserve">ya que la vegetación encontrada queda cobijada bajo esta definición por su </w:t>
      </w:r>
      <w:r w:rsidRPr="431F2409" w:rsidR="00114081">
        <w:rPr>
          <w:rFonts w:ascii="Times New Roman" w:hAnsi="Times New Roman" w:cs="Times New Roman"/>
        </w:rPr>
        <w:t xml:space="preserve">marcada estacionalidad en el periodo de las lluvias </w:t>
      </w:r>
      <w:r w:rsidRPr="431F2409" w:rsidR="00C9664E">
        <w:rPr>
          <w:rFonts w:ascii="Times New Roman" w:hAnsi="Times New Roman" w:cs="Times New Roman"/>
        </w:rPr>
        <w:t xml:space="preserve">y </w:t>
      </w:r>
      <w:r w:rsidRPr="431F2409" w:rsidR="00CC5A52">
        <w:rPr>
          <w:rFonts w:ascii="Times New Roman" w:hAnsi="Times New Roman" w:cs="Times New Roman"/>
        </w:rPr>
        <w:t xml:space="preserve">sus </w:t>
      </w:r>
      <w:r w:rsidRPr="431F2409" w:rsidR="00C9664E">
        <w:rPr>
          <w:rFonts w:ascii="Times New Roman" w:hAnsi="Times New Roman" w:cs="Times New Roman"/>
        </w:rPr>
        <w:t xml:space="preserve">ecosistemas xerofíticos y </w:t>
      </w:r>
      <w:proofErr w:type="spellStart"/>
      <w:r w:rsidRPr="431F2409" w:rsidR="00C9664E">
        <w:rPr>
          <w:rFonts w:ascii="Times New Roman" w:hAnsi="Times New Roman" w:cs="Times New Roman"/>
        </w:rPr>
        <w:t>subxerof</w:t>
      </w:r>
      <w:r w:rsidRPr="431F2409" w:rsidR="00C9664E">
        <w:rPr>
          <w:rFonts w:ascii="Times New Roman" w:hAnsi="Times New Roman" w:cs="Times New Roman"/>
        </w:rPr>
        <w:t>í</w:t>
      </w:r>
      <w:r w:rsidRPr="431F2409" w:rsidR="00C9664E">
        <w:rPr>
          <w:rFonts w:ascii="Times New Roman" w:hAnsi="Times New Roman" w:cs="Times New Roman"/>
        </w:rPr>
        <w:t>ticos</w:t>
      </w:r>
      <w:proofErr w:type="spellEnd"/>
      <w:r w:rsidRPr="431F2409" w:rsidR="00B21C3A">
        <w:rPr>
          <w:rFonts w:ascii="Times New Roman" w:hAnsi="Times New Roman" w:cs="Times New Roman"/>
        </w:rPr>
        <w:t xml:space="preserve"> </w:t>
      </w:r>
      <w:r w:rsidRPr="431F2409">
        <w:rPr>
          <w:rFonts w:ascii="Times New Roman" w:hAnsi="Times New Roman" w:cs="Times New Roman"/>
        </w:rPr>
        <w:fldChar w:fldCharType="begin"/>
      </w:r>
      <w:r w:rsidRPr="431F2409">
        <w:rPr>
          <w:rFonts w:ascii="Times New Roman" w:hAnsi="Times New Roman" w:cs="Times New Roman"/>
        </w:rPr>
        <w:instrText xml:space="preserve"> ADDIN ZOTERO_ITEM CSL_CITATION {"citationID":"yl0fGxdy","properties":{"formattedCitation":"(Rodr\\uc0\\u237{}guez et\\uc0\\u160{}al., 2006)","plainCitation":"(Rodríguez et al., 2006)","noteIndex":0},"citationItems":[{"id":1016,"uris":["http://zotero.org/users/6519985/items/JHGQ9AY4"],"uri":["http://zotero.org/users/6519985/items/JHGQ9AY4"],"itemData":{"id":1016,"type":"book","collection-title":"Unidad de Sistema de Información Geográfica","edition":"Segunda edición","event-place":"Bogotá D.C., Colombia","ISBN":"958-8151-30-9","publisher":"Instituto de Investigación Alexander von Humboldt","publisher-place":"Bogotá D.C., Colombia","title":"Ecosistemas de los andes colombianos","URL":"https://www.researchgate.net/profile/Dolors-Armenteras/publication/236173774_Ecosistemas_de_los_andes_Colombianos/links/547b439c0cf205d16881c3f0/Ecosistemas-de-los-andes-Colombianos.pdf","author":[{"family":"Rodríguez","given":"Nelly"},{"family":"Armentares","given":"Dolors"},{"family":"Morales","given":"Mónica"},{"family":"Romero","given":"Milton"}],"issued":{"date-parts":[["2006"]]}}}],"schema":"https://github.com/citation-style-language/schema/raw/master/csl-citation.json"} </w:instrText>
      </w:r>
      <w:r w:rsidRPr="431F2409">
        <w:rPr>
          <w:rFonts w:ascii="Times New Roman" w:hAnsi="Times New Roman" w:cs="Times New Roman"/>
        </w:rPr>
        <w:fldChar w:fldCharType="separate"/>
      </w:r>
      <w:r w:rsidRPr="431F2409" w:rsidR="00AD23C0">
        <w:rPr>
          <w:rFonts w:ascii="Times New Roman" w:hAnsi="Times New Roman" w:cs="Times New Roman"/>
          <w:lang w:val="es-ES"/>
        </w:rPr>
        <w:t>(</w:t>
      </w:r>
      <w:r w:rsidRPr="431F2409" w:rsidR="00AD23C0">
        <w:rPr>
          <w:rFonts w:ascii="Times New Roman" w:hAnsi="Times New Roman" w:cs="Times New Roman"/>
          <w:color w:val="0070C0"/>
          <w:lang w:val="es-ES"/>
        </w:rPr>
        <w:t xml:space="preserve">Rodríguez </w:t>
      </w:r>
      <w:r w:rsidRPr="431F2409" w:rsidR="00B53ED4">
        <w:rPr>
          <w:rFonts w:ascii="Times New Roman" w:hAnsi="Times New Roman" w:cs="Times New Roman"/>
          <w:i w:val="1"/>
          <w:iCs w:val="1"/>
          <w:color w:val="0070C0"/>
          <w:lang w:val="es-ES"/>
        </w:rPr>
        <w:t>et al</w:t>
      </w:r>
      <w:r w:rsidRPr="431F2409" w:rsidR="00AD23C0">
        <w:rPr>
          <w:rFonts w:ascii="Times New Roman" w:hAnsi="Times New Roman" w:cs="Times New Roman"/>
          <w:color w:val="0070C0"/>
          <w:lang w:val="es-ES"/>
        </w:rPr>
        <w:t>., 2006</w:t>
      </w:r>
      <w:r w:rsidRPr="431F2409" w:rsidR="00AD23C0">
        <w:rPr>
          <w:rFonts w:ascii="Times New Roman" w:hAnsi="Times New Roman" w:cs="Times New Roman"/>
          <w:lang w:val="es-ES"/>
        </w:rPr>
        <w:t>)</w:t>
      </w:r>
      <w:r w:rsidRPr="431F2409">
        <w:rPr>
          <w:rFonts w:ascii="Times New Roman" w:hAnsi="Times New Roman" w:cs="Times New Roman"/>
        </w:rPr>
        <w:fldChar w:fldCharType="end"/>
      </w:r>
      <w:r w:rsidRPr="431F2409" w:rsidR="00114081">
        <w:rPr>
          <w:rFonts w:ascii="Times New Roman" w:hAnsi="Times New Roman" w:cs="Times New Roman"/>
        </w:rPr>
        <w:t>.</w:t>
      </w:r>
    </w:p>
    <w:p w:rsidRPr="000C6D2D" w:rsidR="000C6D2D" w:rsidP="002E4D7D" w:rsidRDefault="000C6D2D" w14:paraId="1D703276" w14:textId="77777777">
      <w:pPr>
        <w:pStyle w:val="Estilo1"/>
        <w:spacing w:line="240" w:lineRule="auto"/>
        <w:rPr>
          <w:rFonts w:ascii="Times New Roman" w:hAnsi="Times New Roman" w:cs="Times New Roman"/>
        </w:rPr>
      </w:pPr>
    </w:p>
    <w:p w:rsidRPr="00592221" w:rsidR="009E6445" w:rsidP="00592221" w:rsidRDefault="009E6445" w14:paraId="57D93B1C" w14:textId="01A2C76E">
      <w:pPr>
        <w:pStyle w:val="Normal1"/>
        <w:numPr>
          <w:ilvl w:val="1"/>
          <w:numId w:val="14"/>
        </w:numPr>
        <w:jc w:val="both"/>
        <w:rPr>
          <w:rFonts w:ascii="Times New Roman" w:hAnsi="Times New Roman" w:cs="Times New Roman"/>
          <w:b/>
        </w:rPr>
      </w:pPr>
      <w:r w:rsidRPr="00592221">
        <w:rPr>
          <w:rFonts w:ascii="Times New Roman" w:hAnsi="Times New Roman" w:cs="Times New Roman"/>
          <w:b/>
        </w:rPr>
        <w:t xml:space="preserve"> Selección de los sitios de muestreo</w:t>
      </w:r>
    </w:p>
    <w:p w:rsidR="009E6445" w:rsidP="009E6445" w:rsidRDefault="009E6445" w14:paraId="5CC97ACF" w14:textId="254BA517">
      <w:pPr>
        <w:pStyle w:val="Estilo1"/>
        <w:spacing w:line="240" w:lineRule="auto"/>
        <w:ind w:left="720"/>
        <w:rPr>
          <w:rFonts w:ascii="Times New Roman" w:hAnsi="Times New Roman" w:cs="Times New Roman"/>
        </w:rPr>
      </w:pPr>
    </w:p>
    <w:p w:rsidRPr="00EB2517" w:rsidR="00EB2517" w:rsidP="00EB2517" w:rsidRDefault="001A7708" w14:paraId="0DF3FDF1" w14:textId="74A325E4">
      <w:pPr>
        <w:pStyle w:val="Estilo1"/>
        <w:spacing w:line="240" w:lineRule="auto"/>
        <w:rPr>
          <w:rFonts w:ascii="Times New Roman" w:hAnsi="Times New Roman" w:cs="Times New Roman"/>
        </w:rPr>
      </w:pPr>
      <w:r w:rsidRPr="000C6D2D">
        <w:rPr>
          <w:rFonts w:ascii="Times New Roman" w:hAnsi="Times New Roman" w:cs="Times New Roman"/>
        </w:rPr>
        <w:t>La selección se hizo a partir de imágenes de satélite y visitas previas de campo. Dentro de los criterios de selección se incluyó: altitud</w:t>
      </w:r>
      <w:r w:rsidR="007100D7">
        <w:rPr>
          <w:rFonts w:ascii="Times New Roman" w:hAnsi="Times New Roman" w:cs="Times New Roman"/>
        </w:rPr>
        <w:t xml:space="preserve"> y </w:t>
      </w:r>
      <w:r w:rsidRPr="000C6D2D">
        <w:rPr>
          <w:rFonts w:ascii="Times New Roman" w:hAnsi="Times New Roman" w:cs="Times New Roman"/>
        </w:rPr>
        <w:t xml:space="preserve">fisionomía dominante (bosque </w:t>
      </w:r>
      <w:proofErr w:type="spellStart"/>
      <w:r w:rsidRPr="000C6D2D">
        <w:rPr>
          <w:rFonts w:ascii="Times New Roman" w:hAnsi="Times New Roman" w:cs="Times New Roman"/>
        </w:rPr>
        <w:t>ripario</w:t>
      </w:r>
      <w:proofErr w:type="spellEnd"/>
      <w:r w:rsidRPr="000C6D2D">
        <w:rPr>
          <w:rFonts w:ascii="Times New Roman" w:hAnsi="Times New Roman" w:cs="Times New Roman"/>
        </w:rPr>
        <w:t xml:space="preserve">, bosque de ladera y matorral), presencia o no de cuerpos de agua, pendiente, erosión, especies dominantes de árboles y uso del suelo. A partir de estos criterios fueron seleccionados en total </w:t>
      </w:r>
      <w:r w:rsidRPr="00CB2C57">
        <w:rPr>
          <w:rFonts w:ascii="Times New Roman" w:hAnsi="Times New Roman" w:cs="Times New Roman"/>
        </w:rPr>
        <w:t xml:space="preserve">nueve sitios </w:t>
      </w:r>
      <w:r w:rsidRPr="00CB2C57" w:rsidR="00242D75">
        <w:rPr>
          <w:rFonts w:ascii="Times New Roman" w:hAnsi="Times New Roman" w:cs="Times New Roman"/>
        </w:rPr>
        <w:t>(</w:t>
      </w:r>
      <w:r w:rsidR="00242D75">
        <w:rPr>
          <w:rFonts w:ascii="Times New Roman" w:hAnsi="Times New Roman" w:cs="Times New Roman"/>
        </w:rPr>
        <w:t xml:space="preserve">9) </w:t>
      </w:r>
      <w:r w:rsidRPr="000C6D2D">
        <w:rPr>
          <w:rFonts w:ascii="Times New Roman" w:hAnsi="Times New Roman" w:cs="Times New Roman"/>
        </w:rPr>
        <w:t xml:space="preserve">en cada uno </w:t>
      </w:r>
      <w:r w:rsidR="009E0E8A">
        <w:rPr>
          <w:rFonts w:ascii="Times New Roman" w:hAnsi="Times New Roman" w:cs="Times New Roman"/>
        </w:rPr>
        <w:t>con</w:t>
      </w:r>
      <w:r w:rsidRPr="000C6D2D">
        <w:rPr>
          <w:rFonts w:ascii="Times New Roman" w:hAnsi="Times New Roman" w:cs="Times New Roman"/>
        </w:rPr>
        <w:t xml:space="preserve"> ocho unidades de muestreo </w:t>
      </w:r>
      <w:r w:rsidRPr="0010079B">
        <w:rPr>
          <w:rFonts w:ascii="Times New Roman" w:hAnsi="Times New Roman" w:cs="Times New Roman"/>
          <w:b/>
          <w:bCs/>
        </w:rPr>
        <w:t>(Figura</w:t>
      </w:r>
      <w:r w:rsidRPr="0010079B" w:rsidR="00242D75">
        <w:rPr>
          <w:rFonts w:ascii="Times New Roman" w:hAnsi="Times New Roman" w:cs="Times New Roman"/>
          <w:b/>
          <w:bCs/>
        </w:rPr>
        <w:t>s</w:t>
      </w:r>
      <w:r w:rsidRPr="0010079B">
        <w:rPr>
          <w:rFonts w:ascii="Times New Roman" w:hAnsi="Times New Roman" w:cs="Times New Roman"/>
          <w:b/>
          <w:bCs/>
        </w:rPr>
        <w:t xml:space="preserve"> 1</w:t>
      </w:r>
      <w:r w:rsidRPr="0010079B" w:rsidR="00242D75">
        <w:rPr>
          <w:rFonts w:ascii="Times New Roman" w:hAnsi="Times New Roman" w:cs="Times New Roman"/>
          <w:b/>
          <w:bCs/>
        </w:rPr>
        <w:t xml:space="preserve"> y 2</w:t>
      </w:r>
      <w:r w:rsidRPr="0010079B">
        <w:rPr>
          <w:rFonts w:ascii="Times New Roman" w:hAnsi="Times New Roman" w:cs="Times New Roman"/>
          <w:b/>
          <w:bCs/>
        </w:rPr>
        <w:t>)</w:t>
      </w:r>
      <w:r w:rsidRPr="000C6D2D">
        <w:rPr>
          <w:rFonts w:ascii="Times New Roman" w:hAnsi="Times New Roman" w:cs="Times New Roman"/>
        </w:rPr>
        <w:t xml:space="preserve">. </w:t>
      </w:r>
      <w:r w:rsidR="009E0E8A">
        <w:rPr>
          <w:rFonts w:ascii="Times New Roman" w:hAnsi="Times New Roman" w:cs="Times New Roman"/>
        </w:rPr>
        <w:t xml:space="preserve">En total se </w:t>
      </w:r>
      <w:r w:rsidR="00EB2517">
        <w:rPr>
          <w:rFonts w:ascii="Times New Roman" w:hAnsi="Times New Roman" w:cs="Times New Roman"/>
          <w:color w:val="000000" w:themeColor="text1"/>
        </w:rPr>
        <w:t xml:space="preserve">establecieron </w:t>
      </w:r>
      <w:r w:rsidR="009E0E8A">
        <w:rPr>
          <w:rFonts w:ascii="Times New Roman" w:hAnsi="Times New Roman" w:cs="Times New Roman"/>
          <w:color w:val="000000" w:themeColor="text1"/>
        </w:rPr>
        <w:t xml:space="preserve">72 unidades de muestreo, </w:t>
      </w:r>
      <w:r w:rsidRPr="6F1722AB" w:rsidR="00EB2517">
        <w:rPr>
          <w:rFonts w:ascii="Times New Roman" w:hAnsi="Times New Roman" w:cs="Times New Roman"/>
          <w:color w:val="000000" w:themeColor="text1"/>
        </w:rPr>
        <w:t>24 por franja altitudinal</w:t>
      </w:r>
      <w:r w:rsidR="00EB2517">
        <w:rPr>
          <w:rFonts w:ascii="Times New Roman" w:hAnsi="Times New Roman" w:cs="Times New Roman"/>
          <w:color w:val="000000" w:themeColor="text1"/>
        </w:rPr>
        <w:t xml:space="preserve">, </w:t>
      </w:r>
      <w:r w:rsidRPr="6F1722AB" w:rsidR="00EB2517">
        <w:rPr>
          <w:rFonts w:ascii="Times New Roman" w:hAnsi="Times New Roman" w:cs="Times New Roman"/>
          <w:color w:val="000000" w:themeColor="text1"/>
        </w:rPr>
        <w:t xml:space="preserve">con tres repeticiones cada una en el caso de las aves, lo que tomó tres meses </w:t>
      </w:r>
      <w:r w:rsidR="00EB2517">
        <w:rPr>
          <w:rFonts w:ascii="Times New Roman" w:hAnsi="Times New Roman" w:cs="Times New Roman"/>
          <w:color w:val="000000" w:themeColor="text1"/>
        </w:rPr>
        <w:t>consecutivos</w:t>
      </w:r>
      <w:r w:rsidRPr="6F1722AB" w:rsidR="00EB2517">
        <w:rPr>
          <w:rFonts w:ascii="Times New Roman" w:hAnsi="Times New Roman" w:cs="Times New Roman"/>
          <w:color w:val="000000" w:themeColor="text1"/>
        </w:rPr>
        <w:t xml:space="preserve"> de muestreo</w:t>
      </w:r>
      <w:r w:rsidR="009F707E">
        <w:rPr>
          <w:rFonts w:ascii="Times New Roman" w:hAnsi="Times New Roman" w:cs="Times New Roman"/>
          <w:color w:val="000000" w:themeColor="text1"/>
        </w:rPr>
        <w:t xml:space="preserve">. </w:t>
      </w:r>
      <w:r w:rsidRPr="6F1722AB" w:rsidR="00EB2517">
        <w:rPr>
          <w:rFonts w:ascii="Times New Roman" w:hAnsi="Times New Roman" w:cs="Times New Roman"/>
        </w:rPr>
        <w:t xml:space="preserve">La fase de campo se hizo </w:t>
      </w:r>
      <w:r w:rsidR="00EB2517">
        <w:rPr>
          <w:rFonts w:ascii="Times New Roman" w:hAnsi="Times New Roman" w:cs="Times New Roman"/>
        </w:rPr>
        <w:t xml:space="preserve">entre septiembre y noviembre </w:t>
      </w:r>
      <w:r w:rsidRPr="6F1722AB" w:rsidR="00EB2517">
        <w:rPr>
          <w:rFonts w:ascii="Times New Roman" w:hAnsi="Times New Roman" w:cs="Times New Roman"/>
        </w:rPr>
        <w:t>del 2014, coincidiendo con la época de lluvias</w:t>
      </w:r>
      <w:r w:rsidR="00EB2517">
        <w:rPr>
          <w:rFonts w:ascii="Times New Roman" w:hAnsi="Times New Roman" w:cs="Times New Roman"/>
        </w:rPr>
        <w:t xml:space="preserve"> en la región</w:t>
      </w:r>
      <w:r w:rsidRPr="6F1722AB" w:rsidR="00EB2517">
        <w:rPr>
          <w:rFonts w:ascii="Times New Roman" w:hAnsi="Times New Roman" w:cs="Times New Roman"/>
        </w:rPr>
        <w:t>.</w:t>
      </w:r>
    </w:p>
    <w:p w:rsidR="00EB2517" w:rsidP="002E4D7D" w:rsidRDefault="00EB2517" w14:paraId="08B11EB7" w14:textId="77777777">
      <w:pPr>
        <w:pStyle w:val="Estilo1"/>
        <w:spacing w:line="240" w:lineRule="auto"/>
        <w:rPr>
          <w:rFonts w:ascii="Times New Roman" w:hAnsi="Times New Roman" w:cs="Times New Roman"/>
        </w:rPr>
      </w:pPr>
    </w:p>
    <w:p w:rsidR="00FF7698" w:rsidP="000C6D2D" w:rsidRDefault="00FF7698" w14:paraId="4930761E" w14:textId="6ABC8A70">
      <w:pPr>
        <w:pStyle w:val="Estilo1"/>
        <w:rPr>
          <w:rFonts w:ascii="Times New Roman" w:hAnsi="Times New Roman" w:cs="Times New Roman"/>
        </w:rPr>
      </w:pPr>
    </w:p>
    <w:p w:rsidR="00FF7698" w:rsidP="00FF7698" w:rsidRDefault="00FF7698" w14:paraId="5E17EC63" w14:textId="6E038406">
      <w:pPr>
        <w:pStyle w:val="Estilo1"/>
        <w:jc w:val="center"/>
        <w:rPr>
          <w:rFonts w:ascii="Times New Roman" w:hAnsi="Times New Roman" w:cs="Times New Roman"/>
        </w:rPr>
      </w:pPr>
      <w:r w:rsidRPr="000C6D2D">
        <w:rPr>
          <w:rFonts w:ascii="Times New Roman" w:hAnsi="Times New Roman" w:cs="Times New Roman"/>
          <w:noProof/>
          <w:sz w:val="20"/>
          <w:szCs w:val="20"/>
          <w:lang w:val="en-US" w:eastAsia="en-US"/>
        </w:rPr>
        <w:lastRenderedPageBreak/>
        <w:drawing>
          <wp:inline distT="0" distB="0" distL="0" distR="0" wp14:anchorId="30A293B4" wp14:editId="70ADE65E">
            <wp:extent cx="3061970" cy="5178056"/>
            <wp:effectExtent l="0" t="0" r="0" b="381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
                    <a:srcRect l="1407" t="1496" r="2570" b="1617"/>
                    <a:stretch>
                      <a:fillRect/>
                    </a:stretch>
                  </pic:blipFill>
                  <pic:spPr>
                    <a:xfrm>
                      <a:off x="0" y="0"/>
                      <a:ext cx="3061970" cy="5178056"/>
                    </a:xfrm>
                    <a:prstGeom prst="rect">
                      <a:avLst/>
                    </a:prstGeom>
                    <a:ln/>
                  </pic:spPr>
                </pic:pic>
              </a:graphicData>
            </a:graphic>
          </wp:inline>
        </w:drawing>
      </w:r>
    </w:p>
    <w:p w:rsidRPr="00B53ED4" w:rsidR="009831AE" w:rsidP="0010079B" w:rsidRDefault="009831AE" w14:paraId="18CB04BC" w14:textId="2D578305">
      <w:pPr>
        <w:pStyle w:val="Figura"/>
        <w:spacing w:after="0"/>
        <w:rPr>
          <w:rFonts w:ascii="Times New Roman" w:hAnsi="Times New Roman" w:cs="Times New Roman"/>
          <w:sz w:val="24"/>
          <w:szCs w:val="24"/>
        </w:rPr>
      </w:pPr>
      <w:r w:rsidRPr="431F2409" w:rsidR="009831AE">
        <w:rPr>
          <w:rFonts w:ascii="Times New Roman" w:hAnsi="Times New Roman" w:cs="Times New Roman"/>
          <w:b w:val="1"/>
          <w:bCs w:val="1"/>
          <w:sz w:val="24"/>
          <w:szCs w:val="24"/>
        </w:rPr>
        <w:t>Figura 1.</w:t>
      </w:r>
      <w:r w:rsidRPr="431F2409" w:rsidR="009831AE">
        <w:rPr>
          <w:rFonts w:ascii="Times New Roman" w:hAnsi="Times New Roman" w:cs="Times New Roman"/>
          <w:sz w:val="24"/>
          <w:szCs w:val="24"/>
        </w:rPr>
        <w:t xml:space="preserve"> </w:t>
      </w:r>
      <w:r w:rsidRPr="431F2409" w:rsidR="009831AE">
        <w:rPr>
          <w:rFonts w:ascii="Times New Roman" w:hAnsi="Times New Roman" w:cs="Times New Roman"/>
          <w:sz w:val="24"/>
          <w:szCs w:val="24"/>
        </w:rPr>
        <w:t xml:space="preserve">Mapa del área de estudio </w:t>
      </w:r>
      <w:r w:rsidRPr="431F2409" w:rsidR="0015191F">
        <w:rPr>
          <w:rFonts w:ascii="Times New Roman" w:hAnsi="Times New Roman" w:cs="Times New Roman"/>
          <w:sz w:val="24"/>
          <w:szCs w:val="24"/>
        </w:rPr>
        <w:t xml:space="preserve">en el enclave seco del cañón del río Chicamocha, Colombia, se </w:t>
      </w:r>
      <w:r w:rsidRPr="431F2409" w:rsidR="009831AE">
        <w:rPr>
          <w:rFonts w:ascii="Times New Roman" w:hAnsi="Times New Roman" w:cs="Times New Roman"/>
          <w:sz w:val="24"/>
          <w:szCs w:val="24"/>
        </w:rPr>
        <w:t>m</w:t>
      </w:r>
      <w:r w:rsidRPr="431F2409" w:rsidR="0015191F">
        <w:rPr>
          <w:rFonts w:ascii="Times New Roman" w:hAnsi="Times New Roman" w:cs="Times New Roman"/>
          <w:sz w:val="24"/>
          <w:szCs w:val="24"/>
        </w:rPr>
        <w:t>uestra</w:t>
      </w:r>
      <w:r w:rsidRPr="431F2409" w:rsidR="009831AE">
        <w:rPr>
          <w:rFonts w:ascii="Times New Roman" w:hAnsi="Times New Roman" w:cs="Times New Roman"/>
          <w:sz w:val="24"/>
          <w:szCs w:val="24"/>
        </w:rPr>
        <w:t xml:space="preserve"> la ubicación geográfica del sitio y 72 unidades de muestreo. Se establecieron ocho (8) puntos en cada una de las tres (3) fisionomías de vegetación, los </w:t>
      </w:r>
      <w:r w:rsidRPr="431F2409" w:rsidR="009831AE">
        <w:rPr>
          <w:rFonts w:ascii="Times New Roman" w:hAnsi="Times New Roman" w:cs="Times New Roman"/>
          <w:sz w:val="24"/>
          <w:szCs w:val="24"/>
        </w:rPr>
        <w:t>puntos rosa</w:t>
      </w:r>
      <w:r w:rsidRPr="431F2409" w:rsidR="009831AE">
        <w:rPr>
          <w:rFonts w:ascii="Times New Roman" w:hAnsi="Times New Roman" w:cs="Times New Roman"/>
          <w:sz w:val="24"/>
          <w:szCs w:val="24"/>
        </w:rPr>
        <w:t xml:space="preserve"> corresponden a bosques </w:t>
      </w:r>
      <w:r w:rsidRPr="431F2409" w:rsidR="065E6F66">
        <w:rPr>
          <w:rFonts w:ascii="Times New Roman" w:hAnsi="Times New Roman" w:cs="Times New Roman"/>
          <w:sz w:val="24"/>
          <w:szCs w:val="24"/>
        </w:rPr>
        <w:t>primarios</w:t>
      </w:r>
      <w:r w:rsidRPr="431F2409" w:rsidR="009831AE">
        <w:rPr>
          <w:rFonts w:ascii="Times New Roman" w:hAnsi="Times New Roman" w:cs="Times New Roman"/>
          <w:sz w:val="24"/>
          <w:szCs w:val="24"/>
        </w:rPr>
        <w:t xml:space="preserve">, verde bosques de ladera y amarillos a vegetación de matorral, para un total de nueve </w:t>
      </w:r>
      <w:r w:rsidRPr="431F2409" w:rsidR="534F9D2F">
        <w:rPr>
          <w:rFonts w:ascii="Times New Roman" w:hAnsi="Times New Roman" w:cs="Times New Roman"/>
          <w:sz w:val="24"/>
          <w:szCs w:val="24"/>
        </w:rPr>
        <w:t>sitios</w:t>
      </w:r>
      <w:r w:rsidRPr="431F2409" w:rsidR="009831AE">
        <w:rPr>
          <w:rFonts w:ascii="Times New Roman" w:hAnsi="Times New Roman" w:cs="Times New Roman"/>
          <w:sz w:val="24"/>
          <w:szCs w:val="24"/>
        </w:rPr>
        <w:t xml:space="preserve"> de vegetación</w:t>
      </w:r>
      <w:r w:rsidRPr="431F2409" w:rsidR="000D29DE">
        <w:rPr>
          <w:rFonts w:ascii="Times New Roman" w:hAnsi="Times New Roman" w:cs="Times New Roman"/>
          <w:sz w:val="24"/>
          <w:szCs w:val="24"/>
        </w:rPr>
        <w:t xml:space="preserve"> distintos</w:t>
      </w:r>
      <w:r w:rsidRPr="431F2409" w:rsidR="009831AE">
        <w:rPr>
          <w:rFonts w:ascii="Times New Roman" w:hAnsi="Times New Roman" w:cs="Times New Roman"/>
          <w:sz w:val="24"/>
          <w:szCs w:val="24"/>
        </w:rPr>
        <w:t>.</w:t>
      </w:r>
      <w:r w:rsidRPr="431F2409" w:rsidR="0015191F">
        <w:rPr>
          <w:rFonts w:ascii="Times New Roman" w:hAnsi="Times New Roman" w:cs="Times New Roman"/>
          <w:sz w:val="24"/>
          <w:szCs w:val="24"/>
        </w:rPr>
        <w:t xml:space="preserve"> </w:t>
      </w:r>
    </w:p>
    <w:p w:rsidRPr="00B53ED4" w:rsidR="000D29DE" w:rsidP="431F2409" w:rsidRDefault="000D29DE" w14:paraId="6ACE942F" w14:textId="4791BEF5">
      <w:pPr>
        <w:pStyle w:val="Figura"/>
        <w:spacing w:after="0"/>
        <w:rPr>
          <w:rFonts w:ascii="Times New Roman" w:hAnsi="Times New Roman" w:cs="Times New Roman"/>
          <w:sz w:val="24"/>
          <w:szCs w:val="24"/>
          <w:lang w:val="en"/>
        </w:rPr>
      </w:pPr>
      <w:r w:rsidRPr="431F2409" w:rsidR="000D29DE">
        <w:rPr>
          <w:rFonts w:ascii="Times New Roman" w:hAnsi="Times New Roman" w:cs="Times New Roman"/>
          <w:b w:val="1"/>
          <w:bCs w:val="1"/>
          <w:sz w:val="24"/>
          <w:szCs w:val="24"/>
          <w:lang w:val="en-US"/>
        </w:rPr>
        <w:t>F</w:t>
      </w:r>
      <w:proofErr w:type="spellStart"/>
      <w:r w:rsidRPr="431F2409" w:rsidR="000D29DE">
        <w:rPr>
          <w:rFonts w:ascii="Times New Roman" w:hAnsi="Times New Roman" w:cs="Times New Roman"/>
          <w:b w:val="1"/>
          <w:bCs w:val="1"/>
          <w:sz w:val="24"/>
          <w:szCs w:val="24"/>
          <w:lang w:val="en"/>
        </w:rPr>
        <w:t>igure</w:t>
      </w:r>
      <w:proofErr w:type="spellEnd"/>
      <w:r w:rsidRPr="431F2409" w:rsidR="000D29DE">
        <w:rPr>
          <w:rFonts w:ascii="Times New Roman" w:hAnsi="Times New Roman" w:cs="Times New Roman"/>
          <w:b w:val="1"/>
          <w:bCs w:val="1"/>
          <w:sz w:val="24"/>
          <w:szCs w:val="24"/>
          <w:lang w:val="en"/>
        </w:rPr>
        <w:t xml:space="preserve"> 1.</w:t>
      </w:r>
      <w:r w:rsidRPr="431F2409" w:rsidR="000D29DE">
        <w:rPr>
          <w:rFonts w:ascii="Times New Roman" w:hAnsi="Times New Roman" w:cs="Times New Roman"/>
          <w:sz w:val="24"/>
          <w:szCs w:val="24"/>
          <w:lang w:val="en"/>
        </w:rPr>
        <w:t xml:space="preserve"> Map </w:t>
      </w:r>
      <w:r w:rsidRPr="431F2409" w:rsidR="0015191F">
        <w:rPr>
          <w:rFonts w:ascii="Times New Roman" w:hAnsi="Times New Roman" w:cs="Times New Roman"/>
          <w:sz w:val="24"/>
          <w:szCs w:val="24"/>
          <w:lang w:val="en"/>
        </w:rPr>
        <w:t xml:space="preserve">shows </w:t>
      </w:r>
      <w:r w:rsidRPr="431F2409" w:rsidR="000D29DE">
        <w:rPr>
          <w:rFonts w:ascii="Times New Roman" w:hAnsi="Times New Roman" w:cs="Times New Roman"/>
          <w:sz w:val="24"/>
          <w:szCs w:val="24"/>
          <w:lang w:val="en"/>
        </w:rPr>
        <w:t xml:space="preserve">the study area </w:t>
      </w:r>
      <w:r w:rsidRPr="431F2409" w:rsidR="0015191F">
        <w:rPr>
          <w:rFonts w:ascii="Times New Roman" w:hAnsi="Times New Roman" w:cs="Times New Roman"/>
          <w:sz w:val="24"/>
          <w:szCs w:val="24"/>
          <w:lang w:val="en-US"/>
        </w:rPr>
        <w:t xml:space="preserve">in the dry enclave of the </w:t>
      </w:r>
      <w:proofErr w:type="spellStart"/>
      <w:r w:rsidRPr="431F2409" w:rsidR="0015191F">
        <w:rPr>
          <w:rFonts w:ascii="Times New Roman" w:hAnsi="Times New Roman" w:cs="Times New Roman"/>
          <w:sz w:val="24"/>
          <w:szCs w:val="24"/>
          <w:lang w:val="en-US"/>
        </w:rPr>
        <w:t>Chicamocha</w:t>
      </w:r>
      <w:proofErr w:type="spellEnd"/>
      <w:r w:rsidRPr="431F2409" w:rsidR="0015191F">
        <w:rPr>
          <w:rFonts w:ascii="Times New Roman" w:hAnsi="Times New Roman" w:cs="Times New Roman"/>
          <w:sz w:val="24"/>
          <w:szCs w:val="24"/>
          <w:lang w:val="en-US"/>
        </w:rPr>
        <w:t xml:space="preserve"> river canyon, Colombia</w:t>
      </w:r>
      <w:r w:rsidRPr="431F2409" w:rsidR="00786C97">
        <w:rPr>
          <w:rFonts w:ascii="Times New Roman" w:hAnsi="Times New Roman" w:cs="Times New Roman"/>
          <w:sz w:val="24"/>
          <w:szCs w:val="24"/>
          <w:lang w:val="en"/>
        </w:rPr>
        <w:t xml:space="preserve"> with </w:t>
      </w:r>
      <w:r w:rsidRPr="431F2409" w:rsidR="000D29DE">
        <w:rPr>
          <w:rFonts w:ascii="Times New Roman" w:hAnsi="Times New Roman" w:cs="Times New Roman"/>
          <w:sz w:val="24"/>
          <w:szCs w:val="24"/>
          <w:lang w:val="en"/>
        </w:rPr>
        <w:t xml:space="preserve">geographic location of the site and 72 sampling units. Eight (8) points were established in each of the three (3) vegetation physiognomies, the pink points correspond to riparian forests, green hillside forests and yellow to scrub vegetation, for a total of nine different </w:t>
      </w:r>
      <w:r w:rsidRPr="431F2409" w:rsidR="07A43934">
        <w:rPr>
          <w:rFonts w:ascii="Times New Roman" w:hAnsi="Times New Roman" w:cs="Times New Roman"/>
          <w:sz w:val="24"/>
          <w:szCs w:val="24"/>
          <w:lang w:val="en"/>
        </w:rPr>
        <w:t>sites</w:t>
      </w:r>
      <w:r w:rsidRPr="431F2409" w:rsidR="000D29DE">
        <w:rPr>
          <w:rFonts w:ascii="Times New Roman" w:hAnsi="Times New Roman" w:cs="Times New Roman"/>
          <w:sz w:val="24"/>
          <w:szCs w:val="24"/>
          <w:lang w:val="en"/>
        </w:rPr>
        <w:t xml:space="preserve"> of vegetation.</w:t>
      </w:r>
    </w:p>
    <w:p w:rsidRPr="00B77132" w:rsidR="00B53ED4" w:rsidP="0010079B" w:rsidRDefault="00B53ED4" w14:paraId="4E335C19" w14:textId="77777777">
      <w:pPr>
        <w:pStyle w:val="Figura"/>
        <w:spacing w:after="0"/>
        <w:rPr>
          <w:rFonts w:ascii="Times New Roman" w:hAnsi="Times New Roman" w:cs="Times New Roman"/>
          <w:sz w:val="24"/>
          <w:szCs w:val="24"/>
          <w:lang w:val="en-US"/>
        </w:rPr>
      </w:pPr>
    </w:p>
    <w:p w:rsidR="00B506F1" w:rsidP="00085C35" w:rsidRDefault="007B5F6F" w14:paraId="5E3F6E57" w14:textId="64798C92">
      <w:pPr>
        <w:pStyle w:val="Figura"/>
        <w:rPr>
          <w:rFonts w:ascii="Times New Roman" w:hAnsi="Times New Roman" w:cs="Times New Roman"/>
          <w:sz w:val="24"/>
          <w:szCs w:val="24"/>
          <w:lang w:val="es-ES_tradnl"/>
        </w:rPr>
      </w:pPr>
      <w:r>
        <w:rPr>
          <w:rFonts w:ascii="Times New Roman" w:hAnsi="Times New Roman" w:cs="Times New Roman"/>
          <w:sz w:val="24"/>
          <w:szCs w:val="24"/>
        </w:rPr>
        <w:t>L</w:t>
      </w:r>
      <w:r w:rsidRPr="002E4D7D" w:rsidR="001A7708">
        <w:rPr>
          <w:rFonts w:ascii="Times New Roman" w:hAnsi="Times New Roman" w:cs="Times New Roman"/>
          <w:sz w:val="24"/>
          <w:szCs w:val="24"/>
        </w:rPr>
        <w:t xml:space="preserve">os bosques </w:t>
      </w:r>
      <w:proofErr w:type="spellStart"/>
      <w:r w:rsidRPr="002E4D7D" w:rsidR="001A7708">
        <w:rPr>
          <w:rFonts w:ascii="Times New Roman" w:hAnsi="Times New Roman" w:cs="Times New Roman"/>
          <w:sz w:val="24"/>
          <w:szCs w:val="24"/>
        </w:rPr>
        <w:t>riparios</w:t>
      </w:r>
      <w:proofErr w:type="spellEnd"/>
      <w:r w:rsidRPr="002E4D7D" w:rsidR="001A7708">
        <w:rPr>
          <w:rFonts w:ascii="Times New Roman" w:hAnsi="Times New Roman" w:cs="Times New Roman"/>
          <w:sz w:val="24"/>
          <w:szCs w:val="24"/>
        </w:rPr>
        <w:t xml:space="preserve"> </w:t>
      </w:r>
      <w:r w:rsidRPr="002E4D7D" w:rsidR="002635FD">
        <w:rPr>
          <w:rFonts w:ascii="Times New Roman" w:hAnsi="Times New Roman" w:cs="Times New Roman"/>
          <w:sz w:val="24"/>
          <w:szCs w:val="24"/>
          <w:lang w:val="es-ES_tradnl"/>
        </w:rPr>
        <w:t>son franjas</w:t>
      </w:r>
      <w:r w:rsidRPr="002E4D7D" w:rsidR="001A7708">
        <w:rPr>
          <w:rFonts w:ascii="Times New Roman" w:hAnsi="Times New Roman" w:cs="Times New Roman"/>
          <w:sz w:val="24"/>
          <w:szCs w:val="24"/>
          <w:lang w:val="es-ES_tradnl"/>
        </w:rPr>
        <w:t xml:space="preserve"> entre 10 y 30 m de ancho</w:t>
      </w:r>
      <w:r w:rsidR="002A7406">
        <w:rPr>
          <w:rFonts w:ascii="Times New Roman" w:hAnsi="Times New Roman" w:cs="Times New Roman"/>
          <w:sz w:val="24"/>
          <w:szCs w:val="24"/>
          <w:lang w:val="es-ES_tradnl"/>
        </w:rPr>
        <w:t>,</w:t>
      </w:r>
      <w:r w:rsidRPr="002E4D7D" w:rsidR="001A7708">
        <w:rPr>
          <w:rFonts w:ascii="Times New Roman" w:hAnsi="Times New Roman" w:cs="Times New Roman"/>
          <w:sz w:val="24"/>
          <w:szCs w:val="24"/>
          <w:lang w:val="es-ES_tradnl"/>
        </w:rPr>
        <w:t xml:space="preserve"> con árboles de 20 m de altura promedio que se establecen bordeando una quebrada, </w:t>
      </w:r>
      <w:r w:rsidRPr="002E4D7D" w:rsidR="009A2A02">
        <w:rPr>
          <w:rFonts w:ascii="Times New Roman" w:hAnsi="Times New Roman" w:cs="Times New Roman"/>
          <w:sz w:val="24"/>
          <w:szCs w:val="24"/>
          <w:lang w:val="es-ES_tradnl"/>
        </w:rPr>
        <w:t xml:space="preserve">los cuales </w:t>
      </w:r>
      <w:r w:rsidRPr="002E4D7D" w:rsidR="001A7708">
        <w:rPr>
          <w:rFonts w:ascii="Times New Roman" w:hAnsi="Times New Roman" w:cs="Times New Roman"/>
          <w:sz w:val="24"/>
          <w:szCs w:val="24"/>
          <w:lang w:val="es-ES_tradnl"/>
        </w:rPr>
        <w:t>varía</w:t>
      </w:r>
      <w:r w:rsidRPr="002E4D7D" w:rsidR="009A2A02">
        <w:rPr>
          <w:rFonts w:ascii="Times New Roman" w:hAnsi="Times New Roman" w:cs="Times New Roman"/>
          <w:sz w:val="24"/>
          <w:szCs w:val="24"/>
          <w:lang w:val="es-ES_tradnl"/>
        </w:rPr>
        <w:t>n</w:t>
      </w:r>
      <w:r w:rsidRPr="002E4D7D" w:rsidR="001A7708">
        <w:rPr>
          <w:rFonts w:ascii="Times New Roman" w:hAnsi="Times New Roman" w:cs="Times New Roman"/>
          <w:sz w:val="24"/>
          <w:szCs w:val="24"/>
          <w:lang w:val="es-ES_tradnl"/>
        </w:rPr>
        <w:t xml:space="preserve"> de nombre dependiendo de </w:t>
      </w:r>
      <w:r w:rsidRPr="002E4D7D" w:rsidR="009A2A02">
        <w:rPr>
          <w:rFonts w:ascii="Times New Roman" w:hAnsi="Times New Roman" w:cs="Times New Roman"/>
          <w:sz w:val="24"/>
          <w:szCs w:val="24"/>
          <w:lang w:val="es-ES_tradnl"/>
        </w:rPr>
        <w:t>su</w:t>
      </w:r>
      <w:r w:rsidRPr="002E4D7D" w:rsidR="001A7708">
        <w:rPr>
          <w:rFonts w:ascii="Times New Roman" w:hAnsi="Times New Roman" w:cs="Times New Roman"/>
          <w:sz w:val="24"/>
          <w:szCs w:val="24"/>
          <w:lang w:val="es-ES_tradnl"/>
        </w:rPr>
        <w:t xml:space="preserve"> altitud. En la zona alta los sitios se establecieron en la quebrada La </w:t>
      </w:r>
      <w:proofErr w:type="spellStart"/>
      <w:r w:rsidRPr="002E4D7D" w:rsidR="001A7708">
        <w:rPr>
          <w:rFonts w:ascii="Times New Roman" w:hAnsi="Times New Roman" w:cs="Times New Roman"/>
          <w:sz w:val="24"/>
          <w:szCs w:val="24"/>
          <w:lang w:val="es-ES_tradnl"/>
        </w:rPr>
        <w:t>Purnia</w:t>
      </w:r>
      <w:proofErr w:type="spellEnd"/>
      <w:r w:rsidRPr="002E4D7D" w:rsidR="001A7708">
        <w:rPr>
          <w:rFonts w:ascii="Times New Roman" w:hAnsi="Times New Roman" w:cs="Times New Roman"/>
          <w:sz w:val="24"/>
          <w:szCs w:val="24"/>
          <w:lang w:val="es-ES_tradnl"/>
        </w:rPr>
        <w:t>, en la zona media en la quebrada Honda y en la zona baja en la quebrada El Duende. La pendiente de este tipo de vegetación puede variar entre moderadamente quebrada (25-50</w:t>
      </w:r>
      <w:r w:rsidR="0010079B">
        <w:rPr>
          <w:rFonts w:ascii="Times New Roman" w:hAnsi="Times New Roman" w:cs="Times New Roman"/>
          <w:sz w:val="24"/>
          <w:szCs w:val="24"/>
          <w:lang w:val="es-ES_tradnl"/>
        </w:rPr>
        <w:t xml:space="preserve"> </w:t>
      </w:r>
      <w:r w:rsidRPr="002E4D7D" w:rsidR="001A7708">
        <w:rPr>
          <w:rFonts w:ascii="Times New Roman" w:hAnsi="Times New Roman" w:cs="Times New Roman"/>
          <w:sz w:val="24"/>
          <w:szCs w:val="24"/>
          <w:lang w:val="es-ES_tradnl"/>
        </w:rPr>
        <w:t>%) y moderadamente escarpada (50-75</w:t>
      </w:r>
      <w:r w:rsidR="0010079B">
        <w:rPr>
          <w:rFonts w:ascii="Times New Roman" w:hAnsi="Times New Roman" w:cs="Times New Roman"/>
          <w:sz w:val="24"/>
          <w:szCs w:val="24"/>
          <w:lang w:val="es-ES_tradnl"/>
        </w:rPr>
        <w:t xml:space="preserve"> </w:t>
      </w:r>
      <w:r w:rsidRPr="002E4D7D" w:rsidR="001A7708">
        <w:rPr>
          <w:rFonts w:ascii="Times New Roman" w:hAnsi="Times New Roman" w:cs="Times New Roman"/>
          <w:sz w:val="24"/>
          <w:szCs w:val="24"/>
          <w:lang w:val="es-ES_tradnl"/>
        </w:rPr>
        <w:t xml:space="preserve">%), con alta </w:t>
      </w:r>
      <w:r w:rsidRPr="002E4D7D" w:rsidR="001A7708">
        <w:rPr>
          <w:rFonts w:ascii="Times New Roman" w:hAnsi="Times New Roman" w:cs="Times New Roman"/>
          <w:sz w:val="24"/>
          <w:szCs w:val="24"/>
          <w:lang w:val="es-ES_tradnl"/>
        </w:rPr>
        <w:lastRenderedPageBreak/>
        <w:t>cantidad de hojarasca y rocas. El flujo de agua es permanente durante la época de lluvias</w:t>
      </w:r>
      <w:r w:rsidR="00F01DE3">
        <w:rPr>
          <w:rFonts w:ascii="Times New Roman" w:hAnsi="Times New Roman" w:cs="Times New Roman"/>
          <w:sz w:val="24"/>
          <w:szCs w:val="24"/>
          <w:lang w:val="es-ES_tradnl"/>
        </w:rPr>
        <w:t xml:space="preserve"> e </w:t>
      </w:r>
      <w:r w:rsidRPr="002E4D7D" w:rsidR="001A7708">
        <w:rPr>
          <w:rFonts w:ascii="Times New Roman" w:hAnsi="Times New Roman" w:cs="Times New Roman"/>
          <w:sz w:val="24"/>
          <w:szCs w:val="24"/>
          <w:lang w:val="es-ES_tradnl"/>
        </w:rPr>
        <w:t>intermitente</w:t>
      </w:r>
      <w:r w:rsidR="00F01DE3">
        <w:rPr>
          <w:rFonts w:ascii="Times New Roman" w:hAnsi="Times New Roman" w:cs="Times New Roman"/>
          <w:sz w:val="24"/>
          <w:szCs w:val="24"/>
          <w:lang w:val="es-ES_tradnl"/>
        </w:rPr>
        <w:t xml:space="preserve"> en el periodo seco</w:t>
      </w:r>
      <w:r w:rsidRPr="002E4D7D" w:rsidR="001A7708">
        <w:rPr>
          <w:rFonts w:ascii="Times New Roman" w:hAnsi="Times New Roman" w:cs="Times New Roman"/>
          <w:sz w:val="24"/>
          <w:szCs w:val="24"/>
          <w:lang w:val="es-ES_tradnl"/>
        </w:rPr>
        <w:t>.</w:t>
      </w:r>
    </w:p>
    <w:p w:rsidR="00433383" w:rsidP="0010079B" w:rsidRDefault="00433383" w14:paraId="26463463" w14:textId="025F22CF">
      <w:pPr>
        <w:pStyle w:val="Normal1"/>
        <w:jc w:val="both"/>
        <w:rPr>
          <w:rFonts w:ascii="Times New Roman" w:hAnsi="Times New Roman" w:cs="Times New Roman"/>
          <w:b/>
          <w:bCs/>
        </w:rPr>
      </w:pPr>
      <w:r w:rsidR="00433383">
        <w:drawing>
          <wp:inline wp14:editId="5C872743" wp14:anchorId="16C705DD">
            <wp:extent cx="5797337" cy="3920981"/>
            <wp:effectExtent l="0" t="0" r="0" b="3810"/>
            <wp:docPr id="1" name="Imagen 1" descr="Una captura de pantalla de un celular con texto e imágenes&#10;&#10;Descripción generada automáticamente con confianza media" title=""/>
            <wp:cNvGraphicFramePr>
              <a:graphicFrameLocks noChangeAspect="1"/>
            </wp:cNvGraphicFramePr>
            <a:graphic>
              <a:graphicData uri="http://schemas.openxmlformats.org/drawingml/2006/picture">
                <pic:pic>
                  <pic:nvPicPr>
                    <pic:cNvPr id="0" name="Imagen 1"/>
                    <pic:cNvPicPr/>
                  </pic:nvPicPr>
                  <pic:blipFill>
                    <a:blip r:embed="Rf46f9cf3cc0040ed">
                      <a:extLst>
                        <a:ext xmlns:a="http://schemas.openxmlformats.org/drawingml/2006/main" uri="{28A0092B-C50C-407E-A947-70E740481C1C}">
                          <a14:useLocalDpi val="0"/>
                        </a:ext>
                      </a:extLst>
                    </a:blip>
                    <a:stretch>
                      <a:fillRect/>
                    </a:stretch>
                  </pic:blipFill>
                  <pic:spPr>
                    <a:xfrm rot="0" flipH="0" flipV="0">
                      <a:off x="0" y="0"/>
                      <a:ext cx="5797337" cy="3920981"/>
                    </a:xfrm>
                    <a:prstGeom prst="rect">
                      <a:avLst/>
                    </a:prstGeom>
                  </pic:spPr>
                </pic:pic>
              </a:graphicData>
            </a:graphic>
          </wp:inline>
        </w:drawing>
      </w:r>
    </w:p>
    <w:p w:rsidRPr="00B53ED4" w:rsidR="0046780D" w:rsidP="0010079B" w:rsidRDefault="0046780D" w14:paraId="05840424" w14:textId="5F46C47A">
      <w:pPr>
        <w:pStyle w:val="Normal1"/>
        <w:jc w:val="both"/>
        <w:rPr>
          <w:rFonts w:ascii="Times New Roman" w:hAnsi="Times New Roman" w:cs="Times New Roman"/>
        </w:rPr>
      </w:pPr>
      <w:r w:rsidRPr="431F2409" w:rsidR="0046780D">
        <w:rPr>
          <w:rFonts w:ascii="Times New Roman" w:hAnsi="Times New Roman" w:cs="Times New Roman"/>
          <w:b w:val="1"/>
          <w:bCs w:val="1"/>
        </w:rPr>
        <w:t>Figura 2.</w:t>
      </w:r>
      <w:r w:rsidRPr="431F2409" w:rsidR="0046780D">
        <w:rPr>
          <w:rFonts w:ascii="Times New Roman" w:hAnsi="Times New Roman" w:cs="Times New Roman"/>
        </w:rPr>
        <w:t xml:space="preserve"> </w:t>
      </w:r>
      <w:r w:rsidRPr="431F2409" w:rsidR="67EA15D7">
        <w:rPr>
          <w:rFonts w:ascii="Times New Roman" w:hAnsi="Times New Roman" w:cs="Times New Roman"/>
        </w:rPr>
        <w:t>S</w:t>
      </w:r>
      <w:r w:rsidRPr="431F2409" w:rsidR="0046780D">
        <w:rPr>
          <w:rFonts w:ascii="Times New Roman" w:hAnsi="Times New Roman" w:cs="Times New Roman"/>
        </w:rPr>
        <w:t>i</w:t>
      </w:r>
      <w:r w:rsidRPr="431F2409" w:rsidR="7D8AB30D">
        <w:rPr>
          <w:rFonts w:ascii="Times New Roman" w:hAnsi="Times New Roman" w:cs="Times New Roman"/>
        </w:rPr>
        <w:t>ti</w:t>
      </w:r>
      <w:r w:rsidRPr="431F2409" w:rsidR="0046780D">
        <w:rPr>
          <w:rFonts w:ascii="Times New Roman" w:hAnsi="Times New Roman" w:cs="Times New Roman"/>
        </w:rPr>
        <w:t xml:space="preserve">os de vegetación </w:t>
      </w:r>
      <w:r w:rsidRPr="431F2409" w:rsidR="009927DF">
        <w:rPr>
          <w:rFonts w:ascii="Times New Roman" w:hAnsi="Times New Roman" w:cs="Times New Roman"/>
        </w:rPr>
        <w:t xml:space="preserve">muestreadas en </w:t>
      </w:r>
      <w:r w:rsidRPr="431F2409" w:rsidR="0046780D">
        <w:rPr>
          <w:rFonts w:ascii="Times New Roman" w:hAnsi="Times New Roman" w:cs="Times New Roman"/>
        </w:rPr>
        <w:t>el enclave seco del cañón del río Chicamocha</w:t>
      </w:r>
      <w:r w:rsidRPr="431F2409" w:rsidR="0015191F">
        <w:rPr>
          <w:rFonts w:ascii="Times New Roman" w:hAnsi="Times New Roman" w:cs="Times New Roman"/>
        </w:rPr>
        <w:t>, Colombia</w:t>
      </w:r>
      <w:r w:rsidRPr="431F2409" w:rsidR="0046780D">
        <w:rPr>
          <w:rFonts w:ascii="Times New Roman" w:hAnsi="Times New Roman" w:cs="Times New Roman"/>
        </w:rPr>
        <w:t xml:space="preserve">. </w:t>
      </w:r>
      <w:r w:rsidRPr="431F2409" w:rsidR="00D72371">
        <w:rPr>
          <w:rFonts w:ascii="Times New Roman" w:hAnsi="Times New Roman" w:cs="Times New Roman"/>
        </w:rPr>
        <w:t xml:space="preserve">Se muestrearon nueve tipos de vegetación correspondientes a tres franjas de altitud, </w:t>
      </w:r>
      <w:r w:rsidRPr="431F2409" w:rsidR="0046780D">
        <w:rPr>
          <w:rFonts w:ascii="Times New Roman" w:hAnsi="Times New Roman" w:cs="Times New Roman"/>
        </w:rPr>
        <w:t xml:space="preserve">la zona alta entre 1150-1580 </w:t>
      </w:r>
      <w:r w:rsidRPr="431F2409" w:rsidR="00B53ED4">
        <w:rPr>
          <w:rFonts w:ascii="Times New Roman" w:hAnsi="Times New Roman" w:cs="Times New Roman"/>
        </w:rPr>
        <w:t xml:space="preserve">m </w:t>
      </w:r>
      <w:proofErr w:type="spellStart"/>
      <w:r w:rsidRPr="431F2409" w:rsidR="00B53ED4">
        <w:rPr>
          <w:rFonts w:ascii="Times New Roman" w:hAnsi="Times New Roman" w:cs="Times New Roman"/>
        </w:rPr>
        <w:t>s.n.m</w:t>
      </w:r>
      <w:proofErr w:type="spellEnd"/>
      <w:r w:rsidRPr="431F2409" w:rsidR="00B53ED4">
        <w:rPr>
          <w:rFonts w:ascii="Times New Roman" w:hAnsi="Times New Roman" w:cs="Times New Roman"/>
        </w:rPr>
        <w:t>.</w:t>
      </w:r>
      <w:r w:rsidRPr="431F2409" w:rsidR="00D72371">
        <w:rPr>
          <w:rFonts w:ascii="Times New Roman" w:hAnsi="Times New Roman" w:cs="Times New Roman"/>
        </w:rPr>
        <w:t xml:space="preserve"> (A-C)</w:t>
      </w:r>
      <w:r w:rsidRPr="431F2409" w:rsidR="0046780D">
        <w:rPr>
          <w:rFonts w:ascii="Times New Roman" w:hAnsi="Times New Roman" w:cs="Times New Roman"/>
        </w:rPr>
        <w:t>,</w:t>
      </w:r>
      <w:r w:rsidRPr="431F2409" w:rsidR="00D72371">
        <w:rPr>
          <w:rFonts w:ascii="Times New Roman" w:hAnsi="Times New Roman" w:cs="Times New Roman"/>
        </w:rPr>
        <w:t xml:space="preserve"> </w:t>
      </w:r>
      <w:r w:rsidRPr="431F2409" w:rsidR="0046780D">
        <w:rPr>
          <w:rFonts w:ascii="Times New Roman" w:hAnsi="Times New Roman" w:cs="Times New Roman"/>
        </w:rPr>
        <w:t xml:space="preserve">la zona media entre 641-1021 </w:t>
      </w:r>
      <w:r w:rsidRPr="431F2409" w:rsidR="00B53ED4">
        <w:rPr>
          <w:rFonts w:ascii="Times New Roman" w:hAnsi="Times New Roman" w:cs="Times New Roman"/>
        </w:rPr>
        <w:t xml:space="preserve">m </w:t>
      </w:r>
      <w:proofErr w:type="spellStart"/>
      <w:r w:rsidRPr="431F2409" w:rsidR="00B53ED4">
        <w:rPr>
          <w:rFonts w:ascii="Times New Roman" w:hAnsi="Times New Roman" w:cs="Times New Roman"/>
        </w:rPr>
        <w:t>s.n.m</w:t>
      </w:r>
      <w:proofErr w:type="spellEnd"/>
      <w:r w:rsidRPr="431F2409" w:rsidR="00B53ED4">
        <w:rPr>
          <w:rFonts w:ascii="Times New Roman" w:hAnsi="Times New Roman" w:cs="Times New Roman"/>
        </w:rPr>
        <w:t>.</w:t>
      </w:r>
      <w:r w:rsidRPr="431F2409" w:rsidR="0046780D">
        <w:rPr>
          <w:rFonts w:ascii="Times New Roman" w:hAnsi="Times New Roman" w:cs="Times New Roman"/>
        </w:rPr>
        <w:t xml:space="preserve"> </w:t>
      </w:r>
      <w:r w:rsidRPr="431F2409" w:rsidR="00D72371">
        <w:rPr>
          <w:rFonts w:ascii="Times New Roman" w:hAnsi="Times New Roman" w:cs="Times New Roman"/>
        </w:rPr>
        <w:t xml:space="preserve">(D-F) </w:t>
      </w:r>
      <w:r w:rsidRPr="431F2409" w:rsidR="0046780D">
        <w:rPr>
          <w:rFonts w:ascii="Times New Roman" w:hAnsi="Times New Roman" w:cs="Times New Roman"/>
        </w:rPr>
        <w:t xml:space="preserve">y la zona baja entre 317-625 </w:t>
      </w:r>
      <w:r w:rsidRPr="431F2409" w:rsidR="00B53ED4">
        <w:rPr>
          <w:rFonts w:ascii="Times New Roman" w:hAnsi="Times New Roman" w:cs="Times New Roman"/>
        </w:rPr>
        <w:t xml:space="preserve">m </w:t>
      </w:r>
      <w:proofErr w:type="spellStart"/>
      <w:r w:rsidRPr="431F2409" w:rsidR="00B53ED4">
        <w:rPr>
          <w:rFonts w:ascii="Times New Roman" w:hAnsi="Times New Roman" w:cs="Times New Roman"/>
        </w:rPr>
        <w:t>s.n.m</w:t>
      </w:r>
      <w:proofErr w:type="spellEnd"/>
      <w:r w:rsidRPr="431F2409" w:rsidR="00B53ED4">
        <w:rPr>
          <w:rFonts w:ascii="Times New Roman" w:hAnsi="Times New Roman" w:cs="Times New Roman"/>
        </w:rPr>
        <w:t>.</w:t>
      </w:r>
      <w:r w:rsidRPr="431F2409" w:rsidR="00D72371">
        <w:rPr>
          <w:rFonts w:ascii="Times New Roman" w:hAnsi="Times New Roman" w:cs="Times New Roman"/>
        </w:rPr>
        <w:t xml:space="preserve"> (G-I), cada franja con tres fisionomías de vegetación distintas, bosques </w:t>
      </w:r>
      <w:proofErr w:type="spellStart"/>
      <w:r w:rsidRPr="431F2409" w:rsidR="00D72371">
        <w:rPr>
          <w:rFonts w:ascii="Times New Roman" w:hAnsi="Times New Roman" w:cs="Times New Roman"/>
        </w:rPr>
        <w:t>riparios</w:t>
      </w:r>
      <w:proofErr w:type="spellEnd"/>
      <w:r w:rsidRPr="431F2409" w:rsidR="00D72371">
        <w:rPr>
          <w:rFonts w:ascii="Times New Roman" w:hAnsi="Times New Roman" w:cs="Times New Roman"/>
        </w:rPr>
        <w:t xml:space="preserve"> (A, D y G), bosques de ladera (B, E y H) y matorrales (C, F e I). </w:t>
      </w:r>
    </w:p>
    <w:p w:rsidR="00735482" w:rsidP="431F2409" w:rsidRDefault="00735482" w14:paraId="27EA3BDA" w14:textId="4ED05115">
      <w:pPr>
        <w:pStyle w:val="Normal1"/>
        <w:jc w:val="both"/>
        <w:rPr>
          <w:rFonts w:ascii="Times New Roman" w:hAnsi="Times New Roman" w:cs="Times New Roman"/>
          <w:lang w:val="en-US"/>
        </w:rPr>
      </w:pPr>
      <w:r w:rsidRPr="431F2409" w:rsidR="00735482">
        <w:rPr>
          <w:rFonts w:ascii="Times New Roman" w:hAnsi="Times New Roman" w:cs="Times New Roman"/>
          <w:b w:val="1"/>
          <w:bCs w:val="1"/>
          <w:lang w:val="en-US"/>
        </w:rPr>
        <w:t xml:space="preserve">Figure 2. </w:t>
      </w:r>
      <w:r w:rsidRPr="431F2409" w:rsidR="417D861F">
        <w:rPr>
          <w:rFonts w:ascii="Times New Roman" w:hAnsi="Times New Roman" w:cs="Times New Roman"/>
          <w:b w:val="0"/>
          <w:bCs w:val="0"/>
          <w:lang w:val="en-US"/>
        </w:rPr>
        <w:t>Sites</w:t>
      </w:r>
      <w:r w:rsidRPr="431F2409" w:rsidR="00735482">
        <w:rPr>
          <w:rFonts w:ascii="Times New Roman" w:hAnsi="Times New Roman" w:cs="Times New Roman"/>
          <w:b w:val="0"/>
          <w:bCs w:val="0"/>
          <w:lang w:val="en-US"/>
        </w:rPr>
        <w:t xml:space="preserve"> </w:t>
      </w:r>
      <w:r w:rsidRPr="431F2409" w:rsidR="00735482">
        <w:rPr>
          <w:rFonts w:ascii="Times New Roman" w:hAnsi="Times New Roman" w:cs="Times New Roman"/>
          <w:lang w:val="en-US"/>
        </w:rPr>
        <w:t xml:space="preserve">of vegetation sampled in the dry enclave of the </w:t>
      </w:r>
      <w:proofErr w:type="spellStart"/>
      <w:r w:rsidRPr="431F2409" w:rsidR="00735482">
        <w:rPr>
          <w:rFonts w:ascii="Times New Roman" w:hAnsi="Times New Roman" w:cs="Times New Roman"/>
          <w:lang w:val="en-US"/>
        </w:rPr>
        <w:t>Chicamocha</w:t>
      </w:r>
      <w:proofErr w:type="spellEnd"/>
      <w:r w:rsidRPr="431F2409" w:rsidR="00735482">
        <w:rPr>
          <w:rFonts w:ascii="Times New Roman" w:hAnsi="Times New Roman" w:cs="Times New Roman"/>
          <w:lang w:val="en-US"/>
        </w:rPr>
        <w:t xml:space="preserve"> river canyon</w:t>
      </w:r>
      <w:r w:rsidRPr="431F2409" w:rsidR="0015191F">
        <w:rPr>
          <w:rFonts w:ascii="Times New Roman" w:hAnsi="Times New Roman" w:cs="Times New Roman"/>
          <w:lang w:val="en-US"/>
        </w:rPr>
        <w:t>, Colombia</w:t>
      </w:r>
      <w:r w:rsidRPr="431F2409" w:rsidR="00735482">
        <w:rPr>
          <w:rFonts w:ascii="Times New Roman" w:hAnsi="Times New Roman" w:cs="Times New Roman"/>
          <w:lang w:val="en-US"/>
        </w:rPr>
        <w:t>. Nine types of vegetation corresponding to three altitude bands were sampled, the upper zone between 1150-1580 m</w:t>
      </w:r>
      <w:r w:rsidRPr="431F2409" w:rsidR="00A04FA9">
        <w:rPr>
          <w:rFonts w:ascii="Times New Roman" w:hAnsi="Times New Roman" w:cs="Times New Roman"/>
          <w:lang w:val="en-US"/>
        </w:rPr>
        <w:t xml:space="preserve"> </w:t>
      </w:r>
      <w:r w:rsidRPr="431F2409" w:rsidR="00735482">
        <w:rPr>
          <w:rFonts w:ascii="Times New Roman" w:hAnsi="Times New Roman" w:cs="Times New Roman"/>
          <w:lang w:val="en-US"/>
        </w:rPr>
        <w:t>a</w:t>
      </w:r>
      <w:r w:rsidRPr="431F2409" w:rsidR="00A04FA9">
        <w:rPr>
          <w:rFonts w:ascii="Times New Roman" w:hAnsi="Times New Roman" w:cs="Times New Roman"/>
          <w:lang w:val="en-US"/>
        </w:rPr>
        <w:t>.</w:t>
      </w:r>
      <w:r w:rsidRPr="431F2409" w:rsidR="00735482">
        <w:rPr>
          <w:rFonts w:ascii="Times New Roman" w:hAnsi="Times New Roman" w:cs="Times New Roman"/>
          <w:lang w:val="en-US"/>
        </w:rPr>
        <w:t>s</w:t>
      </w:r>
      <w:r w:rsidRPr="431F2409" w:rsidR="00A04FA9">
        <w:rPr>
          <w:rFonts w:ascii="Times New Roman" w:hAnsi="Times New Roman" w:cs="Times New Roman"/>
          <w:lang w:val="en-US"/>
        </w:rPr>
        <w:t>.</w:t>
      </w:r>
      <w:r w:rsidRPr="431F2409" w:rsidR="00735482">
        <w:rPr>
          <w:rFonts w:ascii="Times New Roman" w:hAnsi="Times New Roman" w:cs="Times New Roman"/>
          <w:lang w:val="en-US"/>
        </w:rPr>
        <w:t>l</w:t>
      </w:r>
      <w:r w:rsidRPr="431F2409" w:rsidR="00A04FA9">
        <w:rPr>
          <w:rFonts w:ascii="Times New Roman" w:hAnsi="Times New Roman" w:cs="Times New Roman"/>
          <w:lang w:val="en-US"/>
        </w:rPr>
        <w:t>.</w:t>
      </w:r>
      <w:r w:rsidRPr="431F2409" w:rsidR="00735482">
        <w:rPr>
          <w:rFonts w:ascii="Times New Roman" w:hAnsi="Times New Roman" w:cs="Times New Roman"/>
          <w:lang w:val="en-US"/>
        </w:rPr>
        <w:t xml:space="preserve"> (A-C), the middle zone between 641-1021 m</w:t>
      </w:r>
      <w:r w:rsidRPr="431F2409" w:rsidR="00A04FA9">
        <w:rPr>
          <w:rFonts w:ascii="Times New Roman" w:hAnsi="Times New Roman" w:cs="Times New Roman"/>
          <w:lang w:val="en-US"/>
        </w:rPr>
        <w:t xml:space="preserve"> </w:t>
      </w:r>
      <w:r w:rsidRPr="431F2409" w:rsidR="00735482">
        <w:rPr>
          <w:rFonts w:ascii="Times New Roman" w:hAnsi="Times New Roman" w:cs="Times New Roman"/>
          <w:lang w:val="en-US"/>
        </w:rPr>
        <w:t>a</w:t>
      </w:r>
      <w:r w:rsidRPr="431F2409" w:rsidR="00A04FA9">
        <w:rPr>
          <w:rFonts w:ascii="Times New Roman" w:hAnsi="Times New Roman" w:cs="Times New Roman"/>
          <w:lang w:val="en-US"/>
        </w:rPr>
        <w:t>.</w:t>
      </w:r>
      <w:r w:rsidRPr="431F2409" w:rsidR="00735482">
        <w:rPr>
          <w:rFonts w:ascii="Times New Roman" w:hAnsi="Times New Roman" w:cs="Times New Roman"/>
          <w:lang w:val="en-US"/>
        </w:rPr>
        <w:t>s</w:t>
      </w:r>
      <w:r w:rsidRPr="431F2409" w:rsidR="00A04FA9">
        <w:rPr>
          <w:rFonts w:ascii="Times New Roman" w:hAnsi="Times New Roman" w:cs="Times New Roman"/>
          <w:lang w:val="en-US"/>
        </w:rPr>
        <w:t>.</w:t>
      </w:r>
      <w:r w:rsidRPr="431F2409" w:rsidR="00735482">
        <w:rPr>
          <w:rFonts w:ascii="Times New Roman" w:hAnsi="Times New Roman" w:cs="Times New Roman"/>
          <w:lang w:val="en-US"/>
        </w:rPr>
        <w:t>l</w:t>
      </w:r>
      <w:r w:rsidRPr="431F2409" w:rsidR="00A04FA9">
        <w:rPr>
          <w:rFonts w:ascii="Times New Roman" w:hAnsi="Times New Roman" w:cs="Times New Roman"/>
          <w:lang w:val="en-US"/>
        </w:rPr>
        <w:t>.</w:t>
      </w:r>
      <w:r w:rsidRPr="431F2409" w:rsidR="00735482">
        <w:rPr>
          <w:rFonts w:ascii="Times New Roman" w:hAnsi="Times New Roman" w:cs="Times New Roman"/>
          <w:lang w:val="en-US"/>
        </w:rPr>
        <w:t xml:space="preserve"> (D-F) and the low zone between 317-625 m</w:t>
      </w:r>
      <w:r w:rsidRPr="431F2409" w:rsidR="00A04FA9">
        <w:rPr>
          <w:rFonts w:ascii="Times New Roman" w:hAnsi="Times New Roman" w:cs="Times New Roman"/>
          <w:lang w:val="en-US"/>
        </w:rPr>
        <w:t xml:space="preserve"> </w:t>
      </w:r>
      <w:r w:rsidRPr="431F2409" w:rsidR="00735482">
        <w:rPr>
          <w:rFonts w:ascii="Times New Roman" w:hAnsi="Times New Roman" w:cs="Times New Roman"/>
          <w:lang w:val="en-US"/>
        </w:rPr>
        <w:t>a</w:t>
      </w:r>
      <w:r w:rsidRPr="431F2409" w:rsidR="00A04FA9">
        <w:rPr>
          <w:rFonts w:ascii="Times New Roman" w:hAnsi="Times New Roman" w:cs="Times New Roman"/>
          <w:lang w:val="en-US"/>
        </w:rPr>
        <w:t>.</w:t>
      </w:r>
      <w:r w:rsidRPr="431F2409" w:rsidR="00735482">
        <w:rPr>
          <w:rFonts w:ascii="Times New Roman" w:hAnsi="Times New Roman" w:cs="Times New Roman"/>
          <w:lang w:val="en-US"/>
        </w:rPr>
        <w:t>s</w:t>
      </w:r>
      <w:r w:rsidRPr="431F2409" w:rsidR="00A04FA9">
        <w:rPr>
          <w:rFonts w:ascii="Times New Roman" w:hAnsi="Times New Roman" w:cs="Times New Roman"/>
          <w:lang w:val="en-US"/>
        </w:rPr>
        <w:t>.</w:t>
      </w:r>
      <w:r w:rsidRPr="431F2409" w:rsidR="00735482">
        <w:rPr>
          <w:rFonts w:ascii="Times New Roman" w:hAnsi="Times New Roman" w:cs="Times New Roman"/>
          <w:lang w:val="en-US"/>
        </w:rPr>
        <w:t>l</w:t>
      </w:r>
      <w:r w:rsidRPr="431F2409" w:rsidR="00A04FA9">
        <w:rPr>
          <w:rFonts w:ascii="Times New Roman" w:hAnsi="Times New Roman" w:cs="Times New Roman"/>
          <w:lang w:val="en-US"/>
        </w:rPr>
        <w:t>.</w:t>
      </w:r>
      <w:r w:rsidRPr="431F2409" w:rsidR="00735482">
        <w:rPr>
          <w:rFonts w:ascii="Times New Roman" w:hAnsi="Times New Roman" w:cs="Times New Roman"/>
          <w:lang w:val="en-US"/>
        </w:rPr>
        <w:t xml:space="preserve"> (G-I), each strip with three different vegetation physiognomies, riparian forests (A, D and G), hillside forests (B, E and H) and scrub (C, </w:t>
      </w:r>
      <w:r w:rsidRPr="431F2409" w:rsidR="00735482">
        <w:rPr>
          <w:rFonts w:ascii="Times New Roman" w:hAnsi="Times New Roman" w:cs="Times New Roman"/>
          <w:lang w:val="en-US"/>
        </w:rPr>
        <w:t>F</w:t>
      </w:r>
      <w:r w:rsidRPr="431F2409" w:rsidR="00735482">
        <w:rPr>
          <w:rFonts w:ascii="Times New Roman" w:hAnsi="Times New Roman" w:cs="Times New Roman"/>
          <w:lang w:val="en-US"/>
        </w:rPr>
        <w:t xml:space="preserve"> and I).</w:t>
      </w:r>
    </w:p>
    <w:p w:rsidRPr="00B53ED4" w:rsidR="0010079B" w:rsidP="0010079B" w:rsidRDefault="0010079B" w14:paraId="1F5FF65D" w14:textId="77777777">
      <w:pPr>
        <w:pStyle w:val="Normal1"/>
        <w:jc w:val="both"/>
        <w:rPr>
          <w:rFonts w:ascii="Times New Roman" w:hAnsi="Times New Roman" w:cs="Times New Roman"/>
          <w:b/>
          <w:lang w:val="en-US"/>
        </w:rPr>
      </w:pPr>
    </w:p>
    <w:p w:rsidRPr="00F408FB" w:rsidR="00F408FB" w:rsidP="431F2409" w:rsidRDefault="001A7708" w14:paraId="4E59CF16" w14:textId="0AC961BC">
      <w:pPr>
        <w:pStyle w:val="Normal1"/>
        <w:spacing w:after="200"/>
        <w:jc w:val="both"/>
        <w:rPr>
          <w:rFonts w:ascii="Times New Roman" w:hAnsi="Times New Roman" w:cs="Times New Roman"/>
          <w:b w:val="1"/>
          <w:bCs w:val="1"/>
        </w:rPr>
      </w:pPr>
      <w:r w:rsidRPr="431F2409" w:rsidR="001A7708">
        <w:rPr>
          <w:rFonts w:ascii="Times New Roman" w:hAnsi="Times New Roman" w:cs="Times New Roman"/>
          <w:lang w:val="es-ES"/>
        </w:rPr>
        <w:t>Los bosques de ladera</w:t>
      </w:r>
      <w:r w:rsidRPr="431F2409" w:rsidR="6440E56E">
        <w:rPr>
          <w:rFonts w:ascii="Times New Roman" w:hAnsi="Times New Roman" w:cs="Times New Roman"/>
          <w:lang w:val="es-ES"/>
        </w:rPr>
        <w:t xml:space="preserve"> </w:t>
      </w:r>
      <w:r w:rsidRPr="431F2409" w:rsidR="001A7708">
        <w:rPr>
          <w:rFonts w:ascii="Times New Roman" w:hAnsi="Times New Roman" w:cs="Times New Roman"/>
          <w:lang w:val="es-ES"/>
        </w:rPr>
        <w:t xml:space="preserve">se establecen en los escarpes pendientes </w:t>
      </w:r>
      <w:r w:rsidRPr="431F2409" w:rsidR="002A7406">
        <w:rPr>
          <w:rFonts w:ascii="Times New Roman" w:hAnsi="Times New Roman" w:cs="Times New Roman"/>
          <w:lang w:val="es-ES"/>
        </w:rPr>
        <w:t>donde</w:t>
      </w:r>
      <w:r w:rsidRPr="431F2409" w:rsidR="001A7708">
        <w:rPr>
          <w:rFonts w:ascii="Times New Roman" w:hAnsi="Times New Roman" w:cs="Times New Roman"/>
          <w:lang w:val="es-ES"/>
        </w:rPr>
        <w:t xml:space="preserve"> se encuentran franjas continuas con 100-200 hectáreas de bosque con árboles de 15 m de altura promedio. La pendiente de este tipo de vegetación es fuertemente escarpada (&gt;75</w:t>
      </w:r>
      <w:r w:rsidRPr="431F2409" w:rsidR="00FB5448">
        <w:rPr>
          <w:rFonts w:ascii="Times New Roman" w:hAnsi="Times New Roman" w:cs="Times New Roman"/>
          <w:lang w:val="es-ES"/>
        </w:rPr>
        <w:t xml:space="preserve"> </w:t>
      </w:r>
      <w:r w:rsidRPr="431F2409" w:rsidR="001A7708">
        <w:rPr>
          <w:rFonts w:ascii="Times New Roman" w:hAnsi="Times New Roman" w:cs="Times New Roman"/>
          <w:lang w:val="es-ES"/>
        </w:rPr>
        <w:t xml:space="preserve">%), en estos bosques no hay cuerpos de agua, aunque durante las lluvias torrenciales </w:t>
      </w:r>
      <w:r w:rsidRPr="431F2409" w:rsidR="00F01DE3">
        <w:rPr>
          <w:rFonts w:ascii="Times New Roman" w:hAnsi="Times New Roman" w:cs="Times New Roman"/>
          <w:lang w:val="es-ES"/>
        </w:rPr>
        <w:t>se forman</w:t>
      </w:r>
      <w:r w:rsidRPr="431F2409" w:rsidR="001A7708">
        <w:rPr>
          <w:rFonts w:ascii="Times New Roman" w:hAnsi="Times New Roman" w:cs="Times New Roman"/>
          <w:lang w:val="es-ES"/>
        </w:rPr>
        <w:t xml:space="preserve"> cuerpos de agua temporales. El matorral </w:t>
      </w:r>
      <w:r w:rsidRPr="431F2409" w:rsidR="009A2A02">
        <w:rPr>
          <w:rFonts w:ascii="Times New Roman" w:hAnsi="Times New Roman" w:cs="Times New Roman"/>
          <w:lang w:val="es-ES"/>
        </w:rPr>
        <w:t xml:space="preserve">por su </w:t>
      </w:r>
      <w:r w:rsidRPr="431F2409" w:rsidR="00856BCF">
        <w:rPr>
          <w:rFonts w:ascii="Times New Roman" w:hAnsi="Times New Roman" w:cs="Times New Roman"/>
          <w:lang w:val="es-ES"/>
        </w:rPr>
        <w:t>parte</w:t>
      </w:r>
      <w:r w:rsidRPr="431F2409" w:rsidR="009A2A02">
        <w:rPr>
          <w:rFonts w:ascii="Times New Roman" w:hAnsi="Times New Roman" w:cs="Times New Roman"/>
          <w:lang w:val="es-ES"/>
        </w:rPr>
        <w:t xml:space="preserve"> </w:t>
      </w:r>
      <w:r w:rsidRPr="431F2409" w:rsidR="001A7708">
        <w:rPr>
          <w:rFonts w:ascii="Times New Roman" w:hAnsi="Times New Roman" w:cs="Times New Roman"/>
          <w:lang w:val="es-ES"/>
        </w:rPr>
        <w:t>tiene franjas entre 50-80 hectáreas de vegetación secundaria</w:t>
      </w:r>
      <w:r w:rsidRPr="431F2409" w:rsidR="009A2A02">
        <w:rPr>
          <w:rFonts w:ascii="Times New Roman" w:hAnsi="Times New Roman" w:cs="Times New Roman"/>
          <w:lang w:val="es-ES"/>
        </w:rPr>
        <w:t>, s</w:t>
      </w:r>
      <w:r w:rsidRPr="431F2409" w:rsidR="001A7708">
        <w:rPr>
          <w:rFonts w:ascii="Times New Roman" w:hAnsi="Times New Roman" w:cs="Times New Roman"/>
          <w:lang w:val="es-ES"/>
        </w:rPr>
        <w:t>e establece como consecuencia del abandono de tierras productivas en la zona alta y media, aunque en la zona baja es un tipo de vegetación natural</w:t>
      </w:r>
      <w:r w:rsidRPr="431F2409" w:rsidR="002A7406">
        <w:rPr>
          <w:rFonts w:ascii="Times New Roman" w:hAnsi="Times New Roman" w:cs="Times New Roman"/>
          <w:lang w:val="es-ES"/>
        </w:rPr>
        <w:t xml:space="preserve">; </w:t>
      </w:r>
      <w:r w:rsidRPr="431F2409" w:rsidR="001A7708">
        <w:rPr>
          <w:rFonts w:ascii="Times New Roman" w:hAnsi="Times New Roman" w:cs="Times New Roman"/>
          <w:lang w:val="es-ES"/>
        </w:rPr>
        <w:t>son áreas poco extensas que tienen vegetación c</w:t>
      </w:r>
      <w:r w:rsidRPr="431F2409" w:rsidR="0050275D">
        <w:rPr>
          <w:rFonts w:ascii="Times New Roman" w:hAnsi="Times New Roman" w:cs="Times New Roman"/>
          <w:lang w:val="es-ES"/>
        </w:rPr>
        <w:t xml:space="preserve">on una altura promedio de </w:t>
      </w:r>
      <w:r w:rsidRPr="431F2409" w:rsidR="00754D4C">
        <w:rPr>
          <w:rFonts w:ascii="Times New Roman" w:hAnsi="Times New Roman" w:cs="Times New Roman"/>
          <w:lang w:val="es-ES"/>
        </w:rPr>
        <w:t>siete metros</w:t>
      </w:r>
      <w:r w:rsidRPr="431F2409" w:rsidR="001A7708">
        <w:rPr>
          <w:rFonts w:ascii="Times New Roman" w:hAnsi="Times New Roman" w:cs="Times New Roman"/>
          <w:lang w:val="es-ES"/>
        </w:rPr>
        <w:t>.</w:t>
      </w:r>
      <w:bookmarkStart w:name="_17dp8vu" w:id="4"/>
      <w:bookmarkEnd w:id="4"/>
      <w:r w:rsidRPr="431F2409" w:rsidR="0050275D">
        <w:rPr>
          <w:rFonts w:ascii="Times New Roman" w:hAnsi="Times New Roman" w:cs="Times New Roman"/>
          <w:b w:val="1"/>
          <w:bCs w:val="1"/>
        </w:rPr>
        <w:t xml:space="preserve"> </w:t>
      </w:r>
    </w:p>
    <w:p w:rsidRPr="00592221" w:rsidR="009E6445" w:rsidP="00592221" w:rsidRDefault="009E6445" w14:paraId="170BA422" w14:textId="19ADA876">
      <w:pPr>
        <w:pStyle w:val="Normal1"/>
        <w:numPr>
          <w:ilvl w:val="1"/>
          <w:numId w:val="14"/>
        </w:numPr>
        <w:jc w:val="both"/>
        <w:rPr>
          <w:rFonts w:ascii="Times New Roman" w:hAnsi="Times New Roman" w:cs="Times New Roman"/>
          <w:b/>
        </w:rPr>
      </w:pPr>
      <w:r w:rsidRPr="00592221">
        <w:rPr>
          <w:rFonts w:ascii="Times New Roman" w:hAnsi="Times New Roman" w:cs="Times New Roman"/>
          <w:b/>
        </w:rPr>
        <w:t xml:space="preserve"> Métodos para vegetación</w:t>
      </w:r>
    </w:p>
    <w:p w:rsidRPr="009E6445" w:rsidR="009E6445" w:rsidP="009E6445" w:rsidRDefault="009E6445" w14:paraId="4A497D04" w14:textId="687A5FFB">
      <w:pPr>
        <w:rPr>
          <w:rFonts w:ascii="Times New Roman" w:hAnsi="Times New Roman" w:cs="Times New Roman"/>
        </w:rPr>
      </w:pPr>
    </w:p>
    <w:p w:rsidR="00735482" w:rsidP="00085C35" w:rsidRDefault="002E2BE9" w14:paraId="0D2333C0" w14:textId="0CEEE2EF">
      <w:pPr>
        <w:rPr>
          <w:rFonts w:ascii="Times New Roman" w:hAnsi="Times New Roman" w:cs="Times New Roman"/>
        </w:rPr>
      </w:pPr>
      <w:r w:rsidRPr="002E2BE9">
        <w:rPr>
          <w:rFonts w:ascii="Times New Roman" w:hAnsi="Times New Roman" w:cs="Times New Roman"/>
        </w:rPr>
        <w:t xml:space="preserve">Para estudiar las </w:t>
      </w:r>
      <w:r w:rsidRPr="00B82186">
        <w:rPr>
          <w:rFonts w:ascii="Times New Roman" w:hAnsi="Times New Roman" w:cs="Times New Roman"/>
        </w:rPr>
        <w:t xml:space="preserve">características de cada </w:t>
      </w:r>
      <w:r w:rsidRPr="00B82186" w:rsidR="00AF16F6">
        <w:rPr>
          <w:rFonts w:ascii="Times New Roman" w:hAnsi="Times New Roman" w:cs="Times New Roman"/>
        </w:rPr>
        <w:t>sitio</w:t>
      </w:r>
      <w:r w:rsidRPr="00B82186">
        <w:rPr>
          <w:rFonts w:ascii="Times New Roman" w:hAnsi="Times New Roman" w:cs="Times New Roman"/>
        </w:rPr>
        <w:t xml:space="preserve"> se establecieron transectos de 50 x 2m</w:t>
      </w:r>
      <w:r w:rsidRPr="00B82186" w:rsidR="00E44B26">
        <w:rPr>
          <w:rFonts w:ascii="Times New Roman" w:hAnsi="Times New Roman" w:cs="Times New Roman"/>
        </w:rPr>
        <w:t xml:space="preserve">. En cada </w:t>
      </w:r>
      <w:r w:rsidRPr="00B82186">
        <w:rPr>
          <w:rFonts w:ascii="Times New Roman" w:hAnsi="Times New Roman" w:cs="Times New Roman"/>
        </w:rPr>
        <w:t>uno</w:t>
      </w:r>
      <w:r w:rsidRPr="00B82186" w:rsidR="00E44B26">
        <w:rPr>
          <w:rFonts w:ascii="Times New Roman" w:hAnsi="Times New Roman" w:cs="Times New Roman"/>
        </w:rPr>
        <w:t xml:space="preserve"> se midieron todos los árboles con diámetro a la altura</w:t>
      </w:r>
      <w:r w:rsidRPr="000C6D2D" w:rsidR="00E44B26">
        <w:rPr>
          <w:rFonts w:ascii="Times New Roman" w:hAnsi="Times New Roman" w:cs="Times New Roman"/>
        </w:rPr>
        <w:t xml:space="preserve"> del pecho - DAP ≥ 10 cm, </w:t>
      </w:r>
      <w:r w:rsidRPr="000C6D2D" w:rsidR="00A362D2">
        <w:rPr>
          <w:rFonts w:ascii="Times New Roman" w:hAnsi="Times New Roman" w:cs="Times New Roman"/>
        </w:rPr>
        <w:t xml:space="preserve">se establecieron ocho transectos por </w:t>
      </w:r>
      <w:r w:rsidRPr="000C6D2D" w:rsidR="00E44B26">
        <w:rPr>
          <w:rFonts w:ascii="Times New Roman" w:hAnsi="Times New Roman" w:cs="Times New Roman"/>
        </w:rPr>
        <w:t>cada tipo de vegetación</w:t>
      </w:r>
      <w:r>
        <w:rPr>
          <w:rFonts w:ascii="Times New Roman" w:hAnsi="Times New Roman" w:cs="Times New Roman"/>
        </w:rPr>
        <w:t xml:space="preserve"> con el propósito de </w:t>
      </w:r>
      <w:r w:rsidRPr="000C6D2D">
        <w:rPr>
          <w:rFonts w:ascii="Times New Roman" w:hAnsi="Times New Roman" w:cs="Times New Roman"/>
        </w:rPr>
        <w:t>conocer el área basal por hectárea</w:t>
      </w:r>
      <w:r>
        <w:rPr>
          <w:rFonts w:ascii="Times New Roman" w:hAnsi="Times New Roman" w:cs="Times New Roman"/>
        </w:rPr>
        <w:t xml:space="preserve"> de cada uno</w:t>
      </w:r>
      <w:r w:rsidR="002A7406">
        <w:rPr>
          <w:rFonts w:ascii="Times New Roman" w:hAnsi="Times New Roman" w:cs="Times New Roman"/>
        </w:rPr>
        <w:t>;</w:t>
      </w:r>
      <w:r w:rsidR="00924192">
        <w:rPr>
          <w:rFonts w:ascii="Times New Roman" w:hAnsi="Times New Roman" w:cs="Times New Roman"/>
        </w:rPr>
        <w:t xml:space="preserve"> </w:t>
      </w:r>
      <w:r w:rsidR="002A7406">
        <w:rPr>
          <w:rFonts w:ascii="Times New Roman" w:hAnsi="Times New Roman" w:cs="Times New Roman"/>
        </w:rPr>
        <w:t>dicha</w:t>
      </w:r>
      <w:r w:rsidR="00924192">
        <w:rPr>
          <w:rFonts w:ascii="Times New Roman" w:hAnsi="Times New Roman" w:cs="Times New Roman"/>
        </w:rPr>
        <w:t xml:space="preserve"> variable fue seleccionada </w:t>
      </w:r>
      <w:r w:rsidR="00924192">
        <w:rPr>
          <w:rFonts w:ascii="Times New Roman" w:hAnsi="Times New Roman" w:cs="Times New Roman"/>
          <w:lang w:val="es-CO"/>
        </w:rPr>
        <w:t xml:space="preserve">por su relación con la riqueza de aves </w:t>
      </w:r>
      <w:r w:rsidR="00924192">
        <w:rPr>
          <w:rFonts w:ascii="Times New Roman" w:hAnsi="Times New Roman" w:cs="Times New Roman"/>
          <w:lang w:val="es-CO"/>
        </w:rPr>
        <w:fldChar w:fldCharType="begin"/>
      </w:r>
      <w:r w:rsidR="00924192">
        <w:rPr>
          <w:rFonts w:ascii="Times New Roman" w:hAnsi="Times New Roman" w:cs="Times New Roman"/>
          <w:lang w:val="es-CO"/>
        </w:rPr>
        <w:instrText xml:space="preserve"> ADDIN ZOTERO_ITEM CSL_CITATION {"citationID":"BORJ4VZx","properties":{"formattedCitation":"(Melo et\\uc0\\u160{}al., 2020; Santamar\\uc0\\u237{}a-Rivero et\\uc0\\u160{}al., 2016)","plainCitation":"(Melo et al., 2020; Santamaría-Rivero et al., 2016)","noteIndex":0},"citationItems":[{"id":1015,"uris":["http://zotero.org/users/6519985/items/VLKGKV2E"],"uri":["http://zotero.org/users/6519985/items/VLKGKV2E"],"itemData":{"id":1015,"type":"article-journal","abstract":"Ecological restoration is a traditional option for recovering biodiversity and ecosystem functions. Birds perform pollination, seed dispersal, and pest-control services, which catalyze increases in habitat structure. Habitat complexity changes bird composition, but there is little evidence of its effects on bird functional diversity in Neotropical restorations. We tested whether bird functional diversity and composition respond to increased habitat complexity. Point-counts were performed (January- December 2015) in an area undergoing restoration (536 ha) in the Atlantic Forest of southeastern Brazil, in restorations with less and more structured vegetation and pastures and forest-fragments. The functional bird traits considered were diet, habitat, biomass, environmental sensitivity, and foraging strata. Increased habitat complexity was evaluated using plant characteristics (exotic grass, canopy, herbaceous cover, and diameter at breast height). A total of 172 bird species (5% endemic; 12% migratory) were recorded. Increased vegetation structure in both restored sites and forest-fragments drove a reorganization and addition of functional bird traits, which positively influenced functional richness, dispersion, and evenness. Shifts in plant-characteristics rearranged bird functional traits (diet-forest-dependence and diet-strata-foraging). The rapid development of vegetation structure is a key factor for restoration because it provides additional habitat for semi-dependent forest birds and enhances resilience and sustainability in new man-made forests.","container-title":"Annals of the Brazilian Academy of Sciences","DOI":"10.1590/0001-3765202020191241","issue":"Supple.2","page":"e20191241","title":"Improvement of vegetation structure enhances bird functional traits and habitat resilience in an area of ongoing restoration in the Atlantic Forest","volume":"92","author":[{"family":"Melo","given":"Marco Antônio"},{"family":"Da Silva","given":"Marco Aurélio G."},{"family":"Piratelli","given":"Augusto João"}],"issued":{"date-parts":[["2020"]]}}},{"id":309,"uris":["http://zotero.org/users/6519985/items/UB9MWT5S"],"uri":["http://zotero.org/users/6519985/items/UB9MWT5S"],"itemData":{"id":309,"type":"article-journal","abstract":"Tropical dry forests (TDF) are subject to intense human intervention leading to an increase of secondary forests and changes in habitat suitability for birds. Despite the increasing research on secondary forests, we have little understanding of how such changes in tropical dry forests have affected animal communities.The main goal of this research was to investigate the influence of successional age, vegetation structure, and landscape characteristics on tropical bird species or functional groups (i.e. feeding guilds, forest­dependent birds, and individual species of conservation interest) in a TDF. Specifically, we addressed the following questions for both the breeding season and for the non­breeding season: (1) do different successional stages (age) support different levels of total bird species richness and of species richness of different feeding guilds and the group of forest­dependent bird species; (2) does the relative abundance of individual bird species of conservation interest differ across successional stages, and, (3) what is the relative contribution of succession age, vegetation physical structure, and configuration of landscape elements on the species richness of various feeding guilds and the group of forest­dependent birds, and on the relative abundance of individual species of conservation interest? We used a stratified sampling design based on 274 sites that varied according to successional stages over an area of 352 km2 in Yucatan, Mexico to assess bird numbers during 2008 and 2009 using the double­observer method. We used a SPOT5 imagery (2005) to produce a land cover map in which the vegetation classes represented different stages of forest succession as well as topographic position. From the land cover map several landscape metrics were calculated and used to relate bird species richness in the different feeding guilds, as well as the relative abundance of the individual species of conservation interest, with landscape structure. We detected 103 species of birds, which were assigned to one of nine feeding guilds and forest­dependent group. Bird species richness was often similar across the successional gradient with guilds changing across the gradient. Specifically, forest age was associated with an increase in species richness of guilds vulnerable to habitat modification and forest­dependent species. Our findings indicate that large, preferably interconnected, patches of older successional forest could aid bird conservation in TDF.","container-title":"Tropical Ecology","ISSN":"0564­-3295","language":"en","page":"313-332","source":"Zotero","title":"Influence of landscape structure and forest age on the richness and abundance of different bird feeding guilds and forest-dependent birds in a seasonal dry tropical forest of Yucatan, Mexico.","volume":"57","author":[{"family":"Santamaría-Rivero","given":"Waldemar"},{"family":"Leyequién","given":"Eurídice"},{"family":"Hernández-Stefanoni","given":"José Luis"},{"family":"Wood","given":"Paul"}],"issued":{"date-parts":[["2016"]]}}}],"schema":"https://github.com/citation-style-language/schema/raw/master/csl-citation.json"} </w:instrText>
      </w:r>
      <w:r w:rsidR="00924192">
        <w:rPr>
          <w:rFonts w:ascii="Times New Roman" w:hAnsi="Times New Roman" w:cs="Times New Roman"/>
          <w:lang w:val="es-CO"/>
        </w:rPr>
        <w:fldChar w:fldCharType="separate"/>
      </w:r>
      <w:r w:rsidRPr="00FB5448" w:rsidR="00924192">
        <w:rPr>
          <w:rFonts w:ascii="Times New Roman" w:hAnsi="Times New Roman" w:cs="Times New Roman"/>
          <w:color w:val="0070C0"/>
        </w:rPr>
        <w:t xml:space="preserve">(Melo </w:t>
      </w:r>
      <w:r w:rsidRPr="00FB5448" w:rsidR="00B53ED4">
        <w:rPr>
          <w:rFonts w:ascii="Times New Roman" w:hAnsi="Times New Roman" w:cs="Times New Roman"/>
          <w:i/>
          <w:iCs/>
          <w:color w:val="0070C0"/>
        </w:rPr>
        <w:t>et al</w:t>
      </w:r>
      <w:r w:rsidRPr="00FB5448" w:rsidR="00924192">
        <w:rPr>
          <w:rFonts w:ascii="Times New Roman" w:hAnsi="Times New Roman" w:cs="Times New Roman"/>
          <w:color w:val="0070C0"/>
        </w:rPr>
        <w:t xml:space="preserve">., 2020; Santamaría-Rivero </w:t>
      </w:r>
      <w:r w:rsidRPr="00FB5448" w:rsidR="00B53ED4">
        <w:rPr>
          <w:rFonts w:ascii="Times New Roman" w:hAnsi="Times New Roman" w:cs="Times New Roman"/>
          <w:i/>
          <w:iCs/>
          <w:color w:val="0070C0"/>
        </w:rPr>
        <w:t>et al</w:t>
      </w:r>
      <w:r w:rsidRPr="00FB5448" w:rsidR="00924192">
        <w:rPr>
          <w:rFonts w:ascii="Times New Roman" w:hAnsi="Times New Roman" w:cs="Times New Roman"/>
          <w:color w:val="0070C0"/>
        </w:rPr>
        <w:t>., 2016</w:t>
      </w:r>
      <w:r w:rsidRPr="00924192" w:rsidR="00924192">
        <w:rPr>
          <w:rFonts w:ascii="Times New Roman" w:hAnsi="Times New Roman" w:cs="Times New Roman"/>
        </w:rPr>
        <w:t>)</w:t>
      </w:r>
      <w:r w:rsidR="00924192">
        <w:rPr>
          <w:rFonts w:ascii="Times New Roman" w:hAnsi="Times New Roman" w:cs="Times New Roman"/>
          <w:lang w:val="es-CO"/>
        </w:rPr>
        <w:fldChar w:fldCharType="end"/>
      </w:r>
      <w:r w:rsidR="00924192">
        <w:rPr>
          <w:rFonts w:ascii="Times New Roman" w:hAnsi="Times New Roman" w:cs="Times New Roman"/>
          <w:lang w:val="es-CO"/>
        </w:rPr>
        <w:t xml:space="preserve">. </w:t>
      </w:r>
      <w:r w:rsidRPr="000C6D2D" w:rsidR="00E44B26">
        <w:rPr>
          <w:rFonts w:ascii="Times New Roman" w:hAnsi="Times New Roman" w:cs="Times New Roman"/>
        </w:rPr>
        <w:t>Para la identificación de las especies de árboles se colectaron y procesaron dos muestras por cada especie</w:t>
      </w:r>
      <w:r w:rsidR="00F01DE3">
        <w:rPr>
          <w:rFonts w:ascii="Times New Roman" w:hAnsi="Times New Roman" w:cs="Times New Roman"/>
        </w:rPr>
        <w:t xml:space="preserve"> no conocida y</w:t>
      </w:r>
      <w:r w:rsidR="002A7406">
        <w:rPr>
          <w:rFonts w:ascii="Times New Roman" w:hAnsi="Times New Roman" w:cs="Times New Roman"/>
        </w:rPr>
        <w:t>,</w:t>
      </w:r>
      <w:r w:rsidR="00F01DE3">
        <w:rPr>
          <w:rFonts w:ascii="Times New Roman" w:hAnsi="Times New Roman" w:cs="Times New Roman"/>
        </w:rPr>
        <w:t xml:space="preserve"> posteriormente</w:t>
      </w:r>
      <w:r w:rsidR="002A7406">
        <w:rPr>
          <w:rFonts w:ascii="Times New Roman" w:hAnsi="Times New Roman" w:cs="Times New Roman"/>
        </w:rPr>
        <w:t>,</w:t>
      </w:r>
      <w:r w:rsidR="00F01DE3">
        <w:rPr>
          <w:rFonts w:ascii="Times New Roman" w:hAnsi="Times New Roman" w:cs="Times New Roman"/>
        </w:rPr>
        <w:t xml:space="preserve"> </w:t>
      </w:r>
      <w:r>
        <w:rPr>
          <w:rFonts w:ascii="Times New Roman" w:hAnsi="Times New Roman" w:cs="Times New Roman"/>
        </w:rPr>
        <w:t xml:space="preserve">estas fueron </w:t>
      </w:r>
      <w:r w:rsidR="00F01DE3">
        <w:rPr>
          <w:rFonts w:ascii="Times New Roman" w:hAnsi="Times New Roman" w:cs="Times New Roman"/>
        </w:rPr>
        <w:t xml:space="preserve">identificadas con listados de referencia </w:t>
      </w:r>
      <w:r w:rsidRPr="00FB5448" w:rsidR="002A4E3A">
        <w:rPr>
          <w:rFonts w:ascii="Times New Roman" w:hAnsi="Times New Roman" w:cs="Times New Roman"/>
          <w:color w:val="0070C0"/>
        </w:rPr>
        <w:fldChar w:fldCharType="begin"/>
      </w:r>
      <w:r w:rsidRPr="00FB5448" w:rsidR="002A4E3A">
        <w:rPr>
          <w:rFonts w:ascii="Times New Roman" w:hAnsi="Times New Roman" w:cs="Times New Roman"/>
          <w:color w:val="0070C0"/>
        </w:rPr>
        <w:instrText xml:space="preserve"> ADDIN ZOTERO_ITEM CSL_CITATION {"citationID":"boqmohRd","properties":{"formattedCitation":"(Albesiano &amp; Fern\\uc0\\u225{}ndez-Alonso, 2006)","plainCitation":"(Albesiano &amp; Fernández-Alonso, 2006)","noteIndex":0},"citationItems":[{"id":294,"uris":["http://zotero.org/users/6519985/items/GAUE2QU7"],"uri":["http://zotero.org/users/6519985/items/GAUE2QU7"],"itemData":{"id":294,"type":"article-journal","abstract":"La flora vascular de la región semiárida del cañón del río Chicamocha se encuentrarepresentada por 76 familias, 297 géneros y 429 especies, siendo las familias másdiversas: Poaceae (21géneros/34especies), Asteraceae (28/30), Fabaceae (19/29),Malvaceae (11/24), Euphorbiaceae (11/23) y Cactaceae (13/20). Los géneros másricos en especies son: Sida con 10, Lantana (6), Euphorbia y Solanum (5); noobstante, el 87,2% de los géneros presenta sólo 1-2 especies. El biotipo dominanteson las hierbas (176 spp., 41%), seguido de los arbustos (106, 25%) y subarbustos(46, 11%). Un grupo importante son las plantas suculentas (54 spp., 12,9%), en sumayoría pertencientes a la familia Cactaceae (20) y Euphorbiaceae (8). Se incluyetambién información sobre las especies más características de los diferentes tipos dehábitat respresentados en la región y sobre las novedades taxonómicas y corológicasque resultaron del estudio de esta flora.","container-title":"Caldasia","ISSN":"2357-3759","issue":"1","language":"es","note":"number: 1","page":"23-44","source":"revistas.unal.edu.co","title":"Catálogo comentado de la flora vascular de la franja tropical (500-1200m) del cañón del río Chicamocha (Boyacá-Santander, Colombia). Primera parte.","volume":"28","author":[{"family":"Albesiano","given":"Sofía"},{"family":"Fernández-Alonso","given":"José Luis"}],"issued":{"date-parts":[["2006",1,1]]}}}],"schema":"https://github.com/citation-style-language/schema/raw/master/csl-citation.json"} </w:instrText>
      </w:r>
      <w:r w:rsidRPr="00FB5448" w:rsidR="002A4E3A">
        <w:rPr>
          <w:rFonts w:ascii="Times New Roman" w:hAnsi="Times New Roman" w:cs="Times New Roman"/>
          <w:color w:val="0070C0"/>
        </w:rPr>
        <w:fldChar w:fldCharType="separate"/>
      </w:r>
      <w:r w:rsidRPr="00FB5448" w:rsidR="002A4E3A">
        <w:rPr>
          <w:rFonts w:ascii="Times New Roman" w:hAnsi="Times New Roman" w:cs="Times New Roman"/>
          <w:color w:val="0070C0"/>
        </w:rPr>
        <w:t>(Albesiano &amp; Fernández-Alonso, 2006)</w:t>
      </w:r>
      <w:r w:rsidRPr="00FB5448" w:rsidR="002A4E3A">
        <w:rPr>
          <w:rFonts w:ascii="Times New Roman" w:hAnsi="Times New Roman" w:cs="Times New Roman"/>
          <w:color w:val="0070C0"/>
        </w:rPr>
        <w:fldChar w:fldCharType="end"/>
      </w:r>
      <w:r w:rsidR="006F33AD">
        <w:rPr>
          <w:rFonts w:ascii="Times New Roman" w:hAnsi="Times New Roman" w:cs="Times New Roman"/>
        </w:rPr>
        <w:t xml:space="preserve">. </w:t>
      </w:r>
      <w:r w:rsidRPr="000C6D2D" w:rsidR="00E44B26">
        <w:rPr>
          <w:rFonts w:ascii="Times New Roman" w:hAnsi="Times New Roman" w:cs="Times New Roman"/>
        </w:rPr>
        <w:t xml:space="preserve">Se usaron fotografías del herbario virtual de bosques secos de Colombia </w:t>
      </w:r>
      <w:r w:rsidR="00047F06">
        <w:rPr>
          <w:rFonts w:ascii="Times New Roman" w:hAnsi="Times New Roman" w:cs="Times New Roman"/>
        </w:rPr>
        <w:t>y el</w:t>
      </w:r>
      <w:r w:rsidRPr="000C6D2D" w:rsidR="00E44B26">
        <w:rPr>
          <w:rFonts w:ascii="Times New Roman" w:hAnsi="Times New Roman" w:cs="Times New Roman"/>
        </w:rPr>
        <w:t xml:space="preserve"> portal web del Herbario Nacional Colombiano</w:t>
      </w:r>
      <w:r>
        <w:rPr>
          <w:rFonts w:ascii="Times New Roman" w:hAnsi="Times New Roman" w:cs="Times New Roman"/>
        </w:rPr>
        <w:t xml:space="preserve">, </w:t>
      </w:r>
      <w:r w:rsidR="002A7406">
        <w:rPr>
          <w:rFonts w:ascii="Times New Roman" w:hAnsi="Times New Roman" w:cs="Times New Roman"/>
        </w:rPr>
        <w:t>asimismo,</w:t>
      </w:r>
      <w:r w:rsidRPr="000C6D2D" w:rsidR="00E44B26">
        <w:rPr>
          <w:rFonts w:ascii="Times New Roman" w:hAnsi="Times New Roman" w:cs="Times New Roman"/>
        </w:rPr>
        <w:t xml:space="preserve"> se contó con la colaboración de expertos botánicos que han trabajado en la zona de estudio.</w:t>
      </w:r>
    </w:p>
    <w:p w:rsidRPr="000C6D2D" w:rsidR="00E671BF" w:rsidP="00085C35" w:rsidRDefault="00E671BF" w14:paraId="2AC38A06" w14:textId="77777777">
      <w:pPr>
        <w:rPr>
          <w:rFonts w:ascii="Times New Roman" w:hAnsi="Times New Roman" w:cs="Times New Roman"/>
        </w:rPr>
      </w:pPr>
    </w:p>
    <w:p w:rsidRPr="00592221" w:rsidR="009E6445" w:rsidP="00592221" w:rsidRDefault="009E6445" w14:paraId="700AD716" w14:textId="56F66119">
      <w:pPr>
        <w:pStyle w:val="Normal1"/>
        <w:numPr>
          <w:ilvl w:val="1"/>
          <w:numId w:val="14"/>
        </w:numPr>
        <w:jc w:val="both"/>
        <w:rPr>
          <w:rFonts w:ascii="Times New Roman" w:hAnsi="Times New Roman" w:cs="Times New Roman"/>
          <w:b/>
        </w:rPr>
      </w:pPr>
      <w:r w:rsidRPr="00592221">
        <w:rPr>
          <w:rFonts w:ascii="Times New Roman" w:hAnsi="Times New Roman" w:cs="Times New Roman"/>
          <w:b/>
        </w:rPr>
        <w:t xml:space="preserve"> Métodos para aves</w:t>
      </w:r>
    </w:p>
    <w:p w:rsidR="009E6445" w:rsidP="00085C35" w:rsidRDefault="009E6445" w14:paraId="2CB327CE" w14:textId="77777777">
      <w:pPr>
        <w:rPr>
          <w:rFonts w:ascii="Times New Roman" w:hAnsi="Times New Roman" w:eastAsia="Arial Narrow" w:cs="Times New Roman"/>
          <w:color w:val="000000"/>
          <w:lang w:val="es-CO"/>
        </w:rPr>
      </w:pPr>
    </w:p>
    <w:p w:rsidR="00085C35" w:rsidP="005D16B0" w:rsidRDefault="009927DF" w14:paraId="2DF27212" w14:textId="5534D98D">
      <w:pPr>
        <w:pStyle w:val="Normal1"/>
        <w:jc w:val="both"/>
        <w:rPr>
          <w:rFonts w:ascii="Times New Roman" w:hAnsi="Times New Roman" w:cs="Times New Roman"/>
        </w:rPr>
      </w:pPr>
      <w:r>
        <w:rPr>
          <w:rFonts w:ascii="Times New Roman" w:hAnsi="Times New Roman" w:cs="Times New Roman"/>
        </w:rPr>
        <w:t>P</w:t>
      </w:r>
      <w:r w:rsidRPr="000C6D2D" w:rsidR="001A7708">
        <w:rPr>
          <w:rFonts w:ascii="Times New Roman" w:hAnsi="Times New Roman" w:cs="Times New Roman"/>
        </w:rPr>
        <w:t>ara caracterizar la avifa</w:t>
      </w:r>
      <w:r w:rsidRPr="000C6D2D" w:rsidR="002635FD">
        <w:rPr>
          <w:rFonts w:ascii="Times New Roman" w:hAnsi="Times New Roman" w:cs="Times New Roman"/>
        </w:rPr>
        <w:t xml:space="preserve">una, se utilizó la metodología </w:t>
      </w:r>
      <w:r w:rsidRPr="000C6D2D" w:rsidR="001A7708">
        <w:rPr>
          <w:rFonts w:ascii="Times New Roman" w:hAnsi="Times New Roman" w:cs="Times New Roman"/>
        </w:rPr>
        <w:t>de puntos de conteo</w:t>
      </w:r>
      <w:r w:rsidR="008F3C61">
        <w:rPr>
          <w:rFonts w:ascii="Times New Roman" w:hAnsi="Times New Roman" w:cs="Times New Roman"/>
        </w:rPr>
        <w:t>,</w:t>
      </w:r>
      <w:r w:rsidRPr="000C6D2D" w:rsidR="001A7708">
        <w:rPr>
          <w:rFonts w:ascii="Times New Roman" w:hAnsi="Times New Roman" w:cs="Times New Roman"/>
        </w:rPr>
        <w:t xml:space="preserve"> </w:t>
      </w:r>
      <w:r w:rsidR="002E2BE9">
        <w:rPr>
          <w:rFonts w:ascii="Times New Roman" w:hAnsi="Times New Roman" w:cs="Times New Roman"/>
        </w:rPr>
        <w:t>tomando el centro de cada transecto de vegetación, para lograr unidades simultáneas de aves y vegetación</w:t>
      </w:r>
      <w:r w:rsidR="001C2D6B">
        <w:rPr>
          <w:rFonts w:ascii="Times New Roman" w:hAnsi="Times New Roman" w:cs="Times New Roman"/>
        </w:rPr>
        <w:t xml:space="preserve">. </w:t>
      </w:r>
      <w:r w:rsidRPr="000C6D2D" w:rsidR="002635FD">
        <w:rPr>
          <w:rFonts w:ascii="Times New Roman" w:hAnsi="Times New Roman" w:cs="Times New Roman"/>
        </w:rPr>
        <w:t>Cada punto de conteo con</w:t>
      </w:r>
      <w:r w:rsidRPr="000C6D2D" w:rsidR="001A7708">
        <w:rPr>
          <w:rFonts w:ascii="Times New Roman" w:hAnsi="Times New Roman" w:cs="Times New Roman"/>
        </w:rPr>
        <w:t xml:space="preserve"> un radio fijo de 25 m</w:t>
      </w:r>
      <w:r w:rsidR="00C87F30">
        <w:rPr>
          <w:rFonts w:ascii="Times New Roman" w:hAnsi="Times New Roman" w:cs="Times New Roman"/>
        </w:rPr>
        <w:t xml:space="preserve"> con una distancia entre puntos de 200 m de </w:t>
      </w:r>
      <w:r w:rsidR="004931C8">
        <w:rPr>
          <w:rFonts w:ascii="Times New Roman" w:hAnsi="Times New Roman" w:cs="Times New Roman"/>
        </w:rPr>
        <w:t>separación</w:t>
      </w:r>
      <w:r>
        <w:rPr>
          <w:rFonts w:ascii="Times New Roman" w:hAnsi="Times New Roman" w:cs="Times New Roman"/>
        </w:rPr>
        <w:t xml:space="preserve">. </w:t>
      </w:r>
      <w:r w:rsidR="00473A26">
        <w:rPr>
          <w:rFonts w:ascii="Times New Roman" w:hAnsi="Times New Roman" w:cs="Times New Roman"/>
        </w:rPr>
        <w:t>En cada punto, s</w:t>
      </w:r>
      <w:r w:rsidR="002E2BE9">
        <w:rPr>
          <w:rFonts w:ascii="Times New Roman" w:hAnsi="Times New Roman" w:cs="Times New Roman"/>
        </w:rPr>
        <w:t xml:space="preserve">e hicieron tres conteos en </w:t>
      </w:r>
      <w:r w:rsidRPr="000C6D2D">
        <w:rPr>
          <w:rFonts w:ascii="Times New Roman" w:hAnsi="Times New Roman" w:cs="Times New Roman"/>
        </w:rPr>
        <w:t>días distintos</w:t>
      </w:r>
      <w:r w:rsidR="002E2BE9">
        <w:rPr>
          <w:rFonts w:ascii="Times New Roman" w:hAnsi="Times New Roman" w:cs="Times New Roman"/>
        </w:rPr>
        <w:t xml:space="preserve">, </w:t>
      </w:r>
      <w:r w:rsidRPr="000C6D2D" w:rsidR="001A7708">
        <w:rPr>
          <w:rFonts w:ascii="Times New Roman" w:hAnsi="Times New Roman" w:cs="Times New Roman"/>
        </w:rPr>
        <w:t xml:space="preserve">cada punto </w:t>
      </w:r>
      <w:r w:rsidRPr="000C6D2D" w:rsidR="002635FD">
        <w:rPr>
          <w:rFonts w:ascii="Times New Roman" w:hAnsi="Times New Roman" w:cs="Times New Roman"/>
        </w:rPr>
        <w:t>con una duración de 10 minutos</w:t>
      </w:r>
      <w:r w:rsidRPr="000C6D2D" w:rsidR="001A7708">
        <w:rPr>
          <w:rFonts w:ascii="Times New Roman" w:hAnsi="Times New Roman" w:cs="Times New Roman"/>
        </w:rPr>
        <w:t xml:space="preserve">, </w:t>
      </w:r>
      <w:r w:rsidR="009E6445">
        <w:rPr>
          <w:rFonts w:ascii="Times New Roman" w:hAnsi="Times New Roman" w:cs="Times New Roman"/>
        </w:rPr>
        <w:t xml:space="preserve">se registraron </w:t>
      </w:r>
      <w:r w:rsidR="00E76D03">
        <w:rPr>
          <w:rFonts w:ascii="Times New Roman" w:hAnsi="Times New Roman" w:cs="Times New Roman"/>
        </w:rPr>
        <w:t>observaciones y</w:t>
      </w:r>
      <w:r w:rsidRPr="000C6D2D" w:rsidR="001A7708">
        <w:rPr>
          <w:rFonts w:ascii="Times New Roman" w:hAnsi="Times New Roman" w:cs="Times New Roman"/>
        </w:rPr>
        <w:t xml:space="preserve"> vocalizaciones</w:t>
      </w:r>
      <w:r w:rsidR="00E76D03">
        <w:rPr>
          <w:rFonts w:ascii="Times New Roman" w:hAnsi="Times New Roman" w:cs="Times New Roman"/>
        </w:rPr>
        <w:t xml:space="preserve">, </w:t>
      </w:r>
      <w:r w:rsidR="009E6445">
        <w:rPr>
          <w:rFonts w:ascii="Times New Roman" w:hAnsi="Times New Roman" w:cs="Times New Roman"/>
        </w:rPr>
        <w:t xml:space="preserve">se detectaron </w:t>
      </w:r>
      <w:r w:rsidRPr="000C6D2D" w:rsidR="001A7708">
        <w:rPr>
          <w:rFonts w:ascii="Times New Roman" w:hAnsi="Times New Roman" w:cs="Times New Roman"/>
        </w:rPr>
        <w:t>los individuos por especie dentro del radio</w:t>
      </w:r>
      <w:r w:rsidR="008F3C61">
        <w:rPr>
          <w:rFonts w:ascii="Times New Roman" w:hAnsi="Times New Roman" w:cs="Times New Roman"/>
        </w:rPr>
        <w:t>. E</w:t>
      </w:r>
      <w:r w:rsidR="00653F41">
        <w:rPr>
          <w:rFonts w:ascii="Times New Roman" w:hAnsi="Times New Roman" w:cs="Times New Roman"/>
        </w:rPr>
        <w:t xml:space="preserve">stos registros fueron considerados como la media de las detecciones hechas en cada punto </w:t>
      </w:r>
      <w:r w:rsidR="00653F41">
        <w:rPr>
          <w:rFonts w:ascii="Times New Roman" w:hAnsi="Times New Roman" w:cs="Times New Roman"/>
        </w:rPr>
        <w:fldChar w:fldCharType="begin"/>
      </w:r>
      <w:r w:rsidR="00653F41">
        <w:rPr>
          <w:rFonts w:ascii="Times New Roman" w:hAnsi="Times New Roman" w:cs="Times New Roman"/>
        </w:rPr>
        <w:instrText xml:space="preserve"> ADDIN ZOTERO_ITEM CSL_CITATION {"citationID":"dBX6BUUg","properties":{"formattedCitation":"(Ralph et\\uc0\\u160{}al., 1996)","plainCitation":"(Ralph et al., 1996)","noteIndex":0},"citationItems":[{"id":69,"uris":["http://zotero.org/users/6519985/items/2Z9RI8RD"],"uri":["http://zotero.org/users/6519985/items/2Z9RI8RD"],"itemData":{"id":69,"type":"report","event-place":"Albany, CA","language":"es","note":"DOI: 10.2737/PSW-GTR-159","number":"PSW-GTR-159","page":"PSW-GTR-159","publisher":"U.S. Department of Agriculture, Forest Service, Pacific Southwest Research Station","publisher-place":"Albany, CA","source":"DOI.org (Crossref)","title":"Manual de m&amp;eacute;todos de campo para el monitoreo de aves terrestres","URL":"https://www.fs.usda.gov/treesearch/pubs/31462","author":[{"family":"Ralph","given":"C. John"},{"family":"Geupel","given":"Geoffrey R."},{"family":"Pyle","given":"Peter"},{"family":"Martin","given":"Thomas E."},{"family":"DeSante","given":"David F"},{"family":"Milá","given":"Borja"}],"accessed":{"date-parts":[["2020",4,9]]},"issued":{"date-parts":[["1996"]]}}}],"schema":"https://github.com/citation-style-language/schema/raw/master/csl-citation.json"} </w:instrText>
      </w:r>
      <w:r w:rsidR="00653F41">
        <w:rPr>
          <w:rFonts w:ascii="Times New Roman" w:hAnsi="Times New Roman" w:cs="Times New Roman"/>
        </w:rPr>
        <w:fldChar w:fldCharType="separate"/>
      </w:r>
      <w:r w:rsidRPr="00653F41" w:rsidR="00653F41">
        <w:rPr>
          <w:rFonts w:ascii="Times New Roman" w:hAnsi="Times New Roman" w:cs="Times New Roman"/>
          <w:lang w:val="es-ES_tradnl"/>
        </w:rPr>
        <w:t>(</w:t>
      </w:r>
      <w:r w:rsidRPr="00C438F6" w:rsidR="00653F41">
        <w:rPr>
          <w:rFonts w:ascii="Times New Roman" w:hAnsi="Times New Roman" w:cs="Times New Roman"/>
          <w:color w:val="0070C0"/>
          <w:lang w:val="es-ES_tradnl"/>
        </w:rPr>
        <w:t xml:space="preserve">Ralph </w:t>
      </w:r>
      <w:r w:rsidRPr="00C438F6" w:rsidR="00B53ED4">
        <w:rPr>
          <w:rFonts w:ascii="Times New Roman" w:hAnsi="Times New Roman" w:cs="Times New Roman"/>
          <w:i/>
          <w:iCs/>
          <w:color w:val="0070C0"/>
          <w:lang w:val="es-ES_tradnl"/>
        </w:rPr>
        <w:t>et al</w:t>
      </w:r>
      <w:r w:rsidRPr="00C438F6" w:rsidR="00653F41">
        <w:rPr>
          <w:rFonts w:ascii="Times New Roman" w:hAnsi="Times New Roman" w:cs="Times New Roman"/>
          <w:color w:val="0070C0"/>
          <w:lang w:val="es-ES_tradnl"/>
        </w:rPr>
        <w:t>., 1996</w:t>
      </w:r>
      <w:r w:rsidRPr="00653F41" w:rsidR="00653F41">
        <w:rPr>
          <w:rFonts w:ascii="Times New Roman" w:hAnsi="Times New Roman" w:cs="Times New Roman"/>
          <w:lang w:val="es-ES_tradnl"/>
        </w:rPr>
        <w:t>)</w:t>
      </w:r>
      <w:r w:rsidR="00653F41">
        <w:rPr>
          <w:rFonts w:ascii="Times New Roman" w:hAnsi="Times New Roman" w:cs="Times New Roman"/>
        </w:rPr>
        <w:fldChar w:fldCharType="end"/>
      </w:r>
      <w:r w:rsidR="009E6445">
        <w:rPr>
          <w:rFonts w:ascii="Times New Roman" w:hAnsi="Times New Roman" w:cs="Times New Roman"/>
        </w:rPr>
        <w:t xml:space="preserve">. </w:t>
      </w:r>
      <w:r w:rsidRPr="000C6D2D" w:rsidR="001A7708">
        <w:rPr>
          <w:rFonts w:ascii="Times New Roman" w:hAnsi="Times New Roman" w:cs="Times New Roman"/>
        </w:rPr>
        <w:t xml:space="preserve">Las observaciones </w:t>
      </w:r>
      <w:r w:rsidR="00653F41">
        <w:rPr>
          <w:rFonts w:ascii="Times New Roman" w:hAnsi="Times New Roman" w:cs="Times New Roman"/>
        </w:rPr>
        <w:t>se realizaron</w:t>
      </w:r>
      <w:r w:rsidRPr="000C6D2D" w:rsidR="001A7708">
        <w:rPr>
          <w:rFonts w:ascii="Times New Roman" w:hAnsi="Times New Roman" w:cs="Times New Roman"/>
        </w:rPr>
        <w:t xml:space="preserve"> entre las 06h00-09h30 y entre las 15h-17h30</w:t>
      </w:r>
      <w:r w:rsidR="00473A26">
        <w:rPr>
          <w:rFonts w:ascii="Times New Roman" w:hAnsi="Times New Roman" w:cs="Times New Roman"/>
        </w:rPr>
        <w:t>, para un total de siete horas de esfuerzo para cada punto</w:t>
      </w:r>
      <w:r w:rsidRPr="000C6D2D" w:rsidR="001A7708">
        <w:rPr>
          <w:rFonts w:ascii="Times New Roman" w:hAnsi="Times New Roman" w:cs="Times New Roman"/>
        </w:rPr>
        <w:t xml:space="preserve">. Durante este tiempo se </w:t>
      </w:r>
      <w:r w:rsidR="009E6445">
        <w:rPr>
          <w:rFonts w:ascii="Times New Roman" w:hAnsi="Times New Roman" w:cs="Times New Roman"/>
        </w:rPr>
        <w:t>registró</w:t>
      </w:r>
      <w:r w:rsidRPr="000C6D2D" w:rsidR="001A7708">
        <w:rPr>
          <w:rFonts w:ascii="Times New Roman" w:hAnsi="Times New Roman" w:cs="Times New Roman"/>
        </w:rPr>
        <w:t xml:space="preserve"> solo aquellas aves que estuvieran usando la vegetación, sin incluir aquellas que estuvieran por fuera de los puntos o sobrevolando</w:t>
      </w:r>
      <w:r w:rsidR="00E76D03">
        <w:rPr>
          <w:rFonts w:ascii="Times New Roman" w:hAnsi="Times New Roman" w:cs="Times New Roman"/>
        </w:rPr>
        <w:t>.</w:t>
      </w:r>
      <w:r w:rsidR="005D16B0">
        <w:rPr>
          <w:rFonts w:ascii="Times New Roman" w:hAnsi="Times New Roman" w:cs="Times New Roman"/>
        </w:rPr>
        <w:t xml:space="preserve"> Se asignó la categoría de migración y endemismo según</w:t>
      </w:r>
      <w:r w:rsidR="00431104">
        <w:rPr>
          <w:rFonts w:ascii="Times New Roman" w:hAnsi="Times New Roman" w:cs="Times New Roman"/>
        </w:rPr>
        <w:t xml:space="preserve"> </w:t>
      </w:r>
      <w:r w:rsidRPr="00C438F6" w:rsidR="005D16B0">
        <w:rPr>
          <w:rFonts w:ascii="Times New Roman" w:hAnsi="Times New Roman" w:cs="Times New Roman"/>
          <w:color w:val="0070C0"/>
        </w:rPr>
        <w:t xml:space="preserve">Chaparro-Herrera </w:t>
      </w:r>
      <w:r w:rsidRPr="00C438F6" w:rsidR="00B53ED4">
        <w:rPr>
          <w:rFonts w:ascii="Times New Roman" w:hAnsi="Times New Roman" w:cs="Times New Roman"/>
          <w:i/>
          <w:iCs/>
          <w:color w:val="0070C0"/>
        </w:rPr>
        <w:t>et al</w:t>
      </w:r>
      <w:r w:rsidRPr="00C438F6" w:rsidR="005D16B0">
        <w:rPr>
          <w:rFonts w:ascii="Times New Roman" w:hAnsi="Times New Roman" w:cs="Times New Roman"/>
          <w:color w:val="0070C0"/>
        </w:rPr>
        <w:t xml:space="preserve">. </w:t>
      </w:r>
      <w:r w:rsidRPr="007425D7" w:rsidR="005D16B0">
        <w:rPr>
          <w:rFonts w:ascii="Times New Roman" w:hAnsi="Times New Roman" w:cs="Times New Roman"/>
        </w:rPr>
        <w:t>(</w:t>
      </w:r>
      <w:r w:rsidRPr="00C438F6" w:rsidR="005D16B0">
        <w:rPr>
          <w:rFonts w:ascii="Times New Roman" w:hAnsi="Times New Roman" w:cs="Times New Roman"/>
          <w:color w:val="0070C0"/>
        </w:rPr>
        <w:t>2013</w:t>
      </w:r>
      <w:r w:rsidRPr="007425D7" w:rsidR="005D16B0">
        <w:rPr>
          <w:rFonts w:ascii="Times New Roman" w:hAnsi="Times New Roman" w:cs="Times New Roman"/>
        </w:rPr>
        <w:t xml:space="preserve">) y la categoría de </w:t>
      </w:r>
      <w:r w:rsidR="001026DB">
        <w:rPr>
          <w:rFonts w:ascii="Times New Roman" w:hAnsi="Times New Roman" w:cs="Times New Roman"/>
        </w:rPr>
        <w:t>conservación</w:t>
      </w:r>
      <w:r w:rsidR="004E1F59">
        <w:rPr>
          <w:rFonts w:ascii="Times New Roman" w:hAnsi="Times New Roman" w:cs="Times New Roman"/>
        </w:rPr>
        <w:t>,</w:t>
      </w:r>
      <w:r w:rsidRPr="007425D7" w:rsidR="005D16B0">
        <w:rPr>
          <w:rFonts w:ascii="Times New Roman" w:hAnsi="Times New Roman" w:cs="Times New Roman"/>
        </w:rPr>
        <w:t xml:space="preserve"> según la </w:t>
      </w:r>
      <w:r w:rsidRPr="007425D7" w:rsidR="008F3C61">
        <w:rPr>
          <w:rFonts w:ascii="Times New Roman" w:hAnsi="Times New Roman" w:cs="Times New Roman"/>
        </w:rPr>
        <w:t>clasificación</w:t>
      </w:r>
      <w:r w:rsidRPr="007425D7" w:rsidR="005D16B0">
        <w:rPr>
          <w:rFonts w:ascii="Times New Roman" w:hAnsi="Times New Roman" w:cs="Times New Roman"/>
        </w:rPr>
        <w:t xml:space="preserve"> propuesta por IUCN</w:t>
      </w:r>
      <w:r w:rsidR="00884F10">
        <w:rPr>
          <w:rFonts w:ascii="Times New Roman" w:hAnsi="Times New Roman" w:cs="Times New Roman"/>
        </w:rPr>
        <w:t xml:space="preserve"> </w:t>
      </w:r>
      <w:r w:rsidR="00884F10">
        <w:rPr>
          <w:rFonts w:ascii="Times New Roman" w:hAnsi="Times New Roman" w:cs="Times New Roman"/>
        </w:rPr>
        <w:fldChar w:fldCharType="begin"/>
      </w:r>
      <w:r w:rsidR="00884F10">
        <w:rPr>
          <w:rFonts w:ascii="Times New Roman" w:hAnsi="Times New Roman" w:cs="Times New Roman"/>
        </w:rPr>
        <w:instrText xml:space="preserve"> ADDIN ZOTERO_ITEM CSL_CITATION {"citationID":"sOBjxxJD","properties":{"formattedCitation":"(Renjifo et\\uc0\\u160{}al., 2017a)","plainCitation":"(Renjifo et al., 2017a)","noteIndex":0},"citationItems":[{"id":263,"uris":["http://zotero.org/users/6519985/items/I4YLPCVP"],"uri":["http://zotero.org/users/6519985/items/I4YLPCVP"],"itemData":{"id":263,"type":"book","abstract":"Es necesario hacer evaluaciones periódicas para monitorear el progreso o retroceso en el estado de conservación de las especies y, por tanto, de las políticas de conservación (Farrier et ál. 2007; Butchart 2008; Amaya-Espinel et ál. 2011). El  presente libro es el segundo de una obra de dos volúmenes que remplaza totalmente el libro rojo del año 2002 (Renjifo et ál. 2002). En la introducción del primer volumen de este libro rojo (Renjifo et ál. 2014) se hizo una síntesis del desarrollo de los libros rojos en el mundo, del desarrollo del sistema actualmente vigente de categorías y criterios de la UICN, y del desarrollo de las listas y libros rojos de aves en Colombia. Así mismo se describió cómo fue el proceso de investigación y colaboración conducente a la publicación de ese volumen caracterizado en cinco fases que condujeron a la publicación del volumen I. Este volumen II culmina una investigación que comenzó en el año 2008. Aquí analizamos el riesgo de extinción de las especies de todas las regiones y ecosistemas no cubiertos en el volumen I (ecosistemas abiertos, secos, insulares, acuáticos continentales y marinos, tierras altas del Darién y Sierra Nevada \nde Santa Marta y bosques húmedos de tierras bajas del centro, norte y oriente del país). Para mayor detalle sobre este punto, véase la sección Síntesis de resultados. Anhelamos que la obra inspire a los investigadores de manera que estimule el desarrollo de un conocimiento más profundo de estas especies, a las autoridades ambientales y la sociedad civil para orientar medidas efectivas de conservación, y a la ciudadanía para infundir un mayor aprecio y compromiso por la conservación de nuestro patrimonio avifaunístico.","ISBN":"978-958-716-980-5","language":"en","note":"Accepted: 2018-04-06T19:45:27Z","publisher":"Pontificia Universidad Javeriana","source":"repository.humboldt.org.co","title":"Libro Rojo de Aves de Colombia.Volumen II","URL":"http://repository.humboldt.org.co/handle/20.500.11761/34285","author":[{"family":"Renjifo","given":"Luis Miguel"},{"family":"Amaya-Villarreal","given":"Ángela María"},{"family":"Burbano-Girón","given":"Jaime"},{"family":"Velásquez-Tibatá","given":"Jorge"}],"accessed":{"date-parts":[["2020",4,11]]},"issued":{"date-parts":[["2017"]]}}}],"schema":"https://github.com/citation-style-language/schema/raw/master/csl-citation.json"} </w:instrText>
      </w:r>
      <w:r w:rsidR="00884F10">
        <w:rPr>
          <w:rFonts w:ascii="Times New Roman" w:hAnsi="Times New Roman" w:cs="Times New Roman"/>
        </w:rPr>
        <w:fldChar w:fldCharType="separate"/>
      </w:r>
      <w:r w:rsidRPr="00884F10" w:rsidR="00884F10">
        <w:rPr>
          <w:rFonts w:ascii="Times New Roman" w:hAnsi="Times New Roman" w:cs="Times New Roman"/>
          <w:lang w:val="es-ES_tradnl"/>
        </w:rPr>
        <w:t>(</w:t>
      </w:r>
      <w:r w:rsidRPr="00C438F6" w:rsidR="00884F10">
        <w:rPr>
          <w:rFonts w:ascii="Times New Roman" w:hAnsi="Times New Roman" w:cs="Times New Roman"/>
          <w:color w:val="0070C0"/>
          <w:lang w:val="es-ES_tradnl"/>
        </w:rPr>
        <w:t xml:space="preserve">Renjifo </w:t>
      </w:r>
      <w:r w:rsidRPr="00C438F6" w:rsidR="00B53ED4">
        <w:rPr>
          <w:rFonts w:ascii="Times New Roman" w:hAnsi="Times New Roman" w:cs="Times New Roman"/>
          <w:i/>
          <w:iCs/>
          <w:color w:val="0070C0"/>
          <w:lang w:val="es-ES_tradnl"/>
        </w:rPr>
        <w:t>et al</w:t>
      </w:r>
      <w:r w:rsidRPr="00C438F6" w:rsidR="00884F10">
        <w:rPr>
          <w:rFonts w:ascii="Times New Roman" w:hAnsi="Times New Roman" w:cs="Times New Roman"/>
          <w:color w:val="0070C0"/>
          <w:lang w:val="es-ES_tradnl"/>
        </w:rPr>
        <w:t>., 2017</w:t>
      </w:r>
      <w:r w:rsidRPr="00884F10" w:rsidR="00884F10">
        <w:rPr>
          <w:rFonts w:ascii="Times New Roman" w:hAnsi="Times New Roman" w:cs="Times New Roman"/>
          <w:lang w:val="es-ES_tradnl"/>
        </w:rPr>
        <w:t>)</w:t>
      </w:r>
      <w:r w:rsidR="00884F10">
        <w:rPr>
          <w:rFonts w:ascii="Times New Roman" w:hAnsi="Times New Roman" w:cs="Times New Roman"/>
        </w:rPr>
        <w:fldChar w:fldCharType="end"/>
      </w:r>
      <w:r w:rsidRPr="007425D7" w:rsidR="005D16B0">
        <w:rPr>
          <w:rFonts w:ascii="Times New Roman" w:hAnsi="Times New Roman" w:cs="Times New Roman"/>
        </w:rPr>
        <w:t>.</w:t>
      </w:r>
    </w:p>
    <w:p w:rsidRPr="000C6D2D" w:rsidR="00F50EAD" w:rsidP="00085C35" w:rsidRDefault="00F50EAD" w14:paraId="603D8346" w14:textId="77777777">
      <w:pPr>
        <w:rPr>
          <w:rFonts w:ascii="Times New Roman" w:hAnsi="Times New Roman" w:cs="Times New Roman"/>
          <w:lang w:val="es-CO"/>
        </w:rPr>
      </w:pPr>
    </w:p>
    <w:p w:rsidRPr="000C6D2D" w:rsidR="002635FD" w:rsidP="00085C35" w:rsidRDefault="002635FD" w14:paraId="6E257061" w14:textId="2A168F14">
      <w:pPr>
        <w:pStyle w:val="Normal1"/>
        <w:numPr>
          <w:ilvl w:val="1"/>
          <w:numId w:val="14"/>
        </w:numPr>
        <w:jc w:val="both"/>
        <w:rPr>
          <w:rFonts w:ascii="Times New Roman" w:hAnsi="Times New Roman" w:cs="Times New Roman"/>
          <w:b/>
        </w:rPr>
      </w:pPr>
      <w:r w:rsidRPr="000C6D2D">
        <w:rPr>
          <w:rFonts w:ascii="Times New Roman" w:hAnsi="Times New Roman" w:cs="Times New Roman"/>
          <w:b/>
        </w:rPr>
        <w:t>Análisis de datos</w:t>
      </w:r>
    </w:p>
    <w:p w:rsidR="00D70282" w:rsidP="00085C35" w:rsidRDefault="00D70282" w14:paraId="5DD769DD" w14:textId="77777777">
      <w:pPr>
        <w:pStyle w:val="Normal1"/>
        <w:jc w:val="both"/>
        <w:rPr>
          <w:rFonts w:ascii="Times New Roman" w:hAnsi="Times New Roman" w:cs="Times New Roman"/>
        </w:rPr>
      </w:pPr>
    </w:p>
    <w:p w:rsidR="004C42A2" w:rsidP="00085C35" w:rsidRDefault="00D70282" w14:paraId="7DA12D44" w14:textId="4A2F52F3">
      <w:pPr>
        <w:pStyle w:val="Normal1"/>
        <w:jc w:val="both"/>
        <w:rPr>
          <w:rFonts w:ascii="Times New Roman" w:hAnsi="Times New Roman" w:cs="Times New Roman"/>
          <w:iCs/>
          <w:lang w:val="es-ES_tradnl"/>
        </w:rPr>
      </w:pPr>
      <w:r w:rsidRPr="00670E41">
        <w:rPr>
          <w:rFonts w:ascii="Times New Roman" w:hAnsi="Times New Roman" w:cs="Times New Roman"/>
          <w:iCs/>
          <w:lang w:val="es-ES_tradnl"/>
        </w:rPr>
        <w:t xml:space="preserve">Para cumplir con los </w:t>
      </w:r>
      <w:r w:rsidRPr="00670E41" w:rsidR="004C42A2">
        <w:rPr>
          <w:rFonts w:ascii="Times New Roman" w:hAnsi="Times New Roman" w:cs="Times New Roman"/>
          <w:iCs/>
          <w:lang w:val="es-ES_tradnl"/>
        </w:rPr>
        <w:t xml:space="preserve">dos </w:t>
      </w:r>
      <w:r w:rsidRPr="00670E41">
        <w:rPr>
          <w:rFonts w:ascii="Times New Roman" w:hAnsi="Times New Roman" w:cs="Times New Roman"/>
          <w:iCs/>
          <w:lang w:val="es-ES_tradnl"/>
        </w:rPr>
        <w:t>objetivos propuestos se plant</w:t>
      </w:r>
      <w:r w:rsidR="00CB65F3">
        <w:rPr>
          <w:rFonts w:ascii="Times New Roman" w:hAnsi="Times New Roman" w:cs="Times New Roman"/>
          <w:iCs/>
          <w:lang w:val="es-ES_tradnl"/>
        </w:rPr>
        <w:t>earon</w:t>
      </w:r>
      <w:r w:rsidRPr="00670E41">
        <w:rPr>
          <w:rFonts w:ascii="Times New Roman" w:hAnsi="Times New Roman" w:cs="Times New Roman"/>
          <w:iCs/>
          <w:lang w:val="es-ES_tradnl"/>
        </w:rPr>
        <w:t xml:space="preserve"> dos variables dependientes, </w:t>
      </w:r>
      <w:r w:rsidRPr="00670E41" w:rsidR="001026DB">
        <w:rPr>
          <w:rFonts w:ascii="Times New Roman" w:hAnsi="Times New Roman" w:cs="Times New Roman"/>
          <w:iCs/>
          <w:lang w:val="es-ES_tradnl"/>
        </w:rPr>
        <w:t>riqueza</w:t>
      </w:r>
      <w:r w:rsidRPr="00670E41">
        <w:rPr>
          <w:rFonts w:ascii="Times New Roman" w:hAnsi="Times New Roman" w:cs="Times New Roman"/>
          <w:iCs/>
          <w:lang w:val="es-ES_tradnl"/>
        </w:rPr>
        <w:t xml:space="preserve"> y </w:t>
      </w:r>
      <w:r w:rsidRPr="00670E41" w:rsidR="001026DB">
        <w:rPr>
          <w:rFonts w:ascii="Times New Roman" w:hAnsi="Times New Roman" w:cs="Times New Roman"/>
          <w:iCs/>
          <w:lang w:val="es-ES_tradnl"/>
        </w:rPr>
        <w:t>abundancia</w:t>
      </w:r>
      <w:r w:rsidR="00C82E4E">
        <w:rPr>
          <w:rFonts w:ascii="Times New Roman" w:hAnsi="Times New Roman" w:cs="Times New Roman"/>
          <w:iCs/>
          <w:lang w:val="es-ES_tradnl"/>
        </w:rPr>
        <w:t xml:space="preserve"> de aves</w:t>
      </w:r>
      <w:r w:rsidRPr="00670E41">
        <w:rPr>
          <w:rFonts w:ascii="Times New Roman" w:hAnsi="Times New Roman" w:cs="Times New Roman"/>
          <w:iCs/>
          <w:lang w:val="es-ES_tradnl"/>
        </w:rPr>
        <w:t xml:space="preserve">, </w:t>
      </w:r>
      <w:r w:rsidR="008F3C61">
        <w:rPr>
          <w:rFonts w:ascii="Times New Roman" w:hAnsi="Times New Roman" w:cs="Times New Roman"/>
          <w:iCs/>
          <w:lang w:val="es-ES_tradnl"/>
        </w:rPr>
        <w:t>así como</w:t>
      </w:r>
      <w:r w:rsidRPr="00670E41">
        <w:rPr>
          <w:rFonts w:ascii="Times New Roman" w:hAnsi="Times New Roman" w:cs="Times New Roman"/>
          <w:iCs/>
          <w:lang w:val="es-ES_tradnl"/>
        </w:rPr>
        <w:t xml:space="preserve"> c</w:t>
      </w:r>
      <w:r w:rsidR="00C82E4E">
        <w:rPr>
          <w:rFonts w:ascii="Times New Roman" w:hAnsi="Times New Roman" w:cs="Times New Roman"/>
          <w:iCs/>
          <w:lang w:val="es-ES_tradnl"/>
        </w:rPr>
        <w:t>uatro</w:t>
      </w:r>
      <w:r w:rsidRPr="00670E41">
        <w:rPr>
          <w:rFonts w:ascii="Times New Roman" w:hAnsi="Times New Roman" w:cs="Times New Roman"/>
          <w:iCs/>
          <w:lang w:val="es-ES_tradnl"/>
        </w:rPr>
        <w:t xml:space="preserve"> posibles variables </w:t>
      </w:r>
      <w:r w:rsidRPr="00670E41" w:rsidR="0013510F">
        <w:rPr>
          <w:rFonts w:ascii="Times New Roman" w:hAnsi="Times New Roman" w:cs="Times New Roman"/>
          <w:iCs/>
          <w:lang w:val="es-ES_tradnl"/>
        </w:rPr>
        <w:t>independientes</w:t>
      </w:r>
      <w:r w:rsidRPr="00670E41">
        <w:rPr>
          <w:rFonts w:ascii="Times New Roman" w:hAnsi="Times New Roman" w:cs="Times New Roman"/>
          <w:iCs/>
          <w:lang w:val="es-ES_tradnl"/>
        </w:rPr>
        <w:t xml:space="preserve">: </w:t>
      </w:r>
      <w:r w:rsidRPr="00670E41" w:rsidR="001026DB">
        <w:rPr>
          <w:rFonts w:ascii="Times New Roman" w:hAnsi="Times New Roman" w:cs="Times New Roman"/>
          <w:iCs/>
          <w:lang w:val="es-ES_tradnl"/>
        </w:rPr>
        <w:t>riqueza</w:t>
      </w:r>
      <w:r w:rsidRPr="00670E41">
        <w:rPr>
          <w:rFonts w:ascii="Times New Roman" w:hAnsi="Times New Roman" w:cs="Times New Roman"/>
          <w:iCs/>
          <w:lang w:val="es-ES_tradnl"/>
        </w:rPr>
        <w:t xml:space="preserve"> de árboles, </w:t>
      </w:r>
      <w:r w:rsidR="00C82E4E">
        <w:rPr>
          <w:rFonts w:ascii="Times New Roman" w:hAnsi="Times New Roman" w:cs="Times New Roman"/>
          <w:iCs/>
          <w:lang w:val="es-ES_tradnl"/>
        </w:rPr>
        <w:t>área basal</w:t>
      </w:r>
      <w:r w:rsidRPr="00670E41">
        <w:rPr>
          <w:rFonts w:ascii="Times New Roman" w:hAnsi="Times New Roman" w:cs="Times New Roman"/>
          <w:iCs/>
          <w:lang w:val="es-ES_tradnl"/>
        </w:rPr>
        <w:t xml:space="preserve">, franja de altitud y </w:t>
      </w:r>
      <w:r w:rsidRPr="00670E41" w:rsidR="00AF16F6">
        <w:rPr>
          <w:rFonts w:ascii="Times New Roman" w:hAnsi="Times New Roman" w:cs="Times New Roman"/>
          <w:iCs/>
          <w:lang w:val="es-ES_tradnl"/>
        </w:rPr>
        <w:t>sitio</w:t>
      </w:r>
      <w:r w:rsidRPr="00670E41">
        <w:rPr>
          <w:rFonts w:ascii="Times New Roman" w:hAnsi="Times New Roman" w:cs="Times New Roman"/>
          <w:iCs/>
          <w:lang w:val="es-ES_tradnl"/>
        </w:rPr>
        <w:t>. A partir de estas variables se evalu</w:t>
      </w:r>
      <w:r w:rsidR="00D429AF">
        <w:rPr>
          <w:rFonts w:ascii="Times New Roman" w:hAnsi="Times New Roman" w:cs="Times New Roman"/>
          <w:iCs/>
          <w:lang w:val="es-ES_tradnl"/>
        </w:rPr>
        <w:t>ó</w:t>
      </w:r>
      <w:r w:rsidRPr="00670E41">
        <w:rPr>
          <w:rFonts w:ascii="Times New Roman" w:hAnsi="Times New Roman" w:cs="Times New Roman"/>
          <w:iCs/>
          <w:lang w:val="es-ES_tradnl"/>
        </w:rPr>
        <w:t>, primer</w:t>
      </w:r>
      <w:r w:rsidR="008F3C61">
        <w:rPr>
          <w:rFonts w:ascii="Times New Roman" w:hAnsi="Times New Roman" w:cs="Times New Roman"/>
          <w:iCs/>
          <w:lang w:val="es-ES_tradnl"/>
        </w:rPr>
        <w:t>amente</w:t>
      </w:r>
      <w:r w:rsidRPr="00670E41">
        <w:rPr>
          <w:rFonts w:ascii="Times New Roman" w:hAnsi="Times New Roman" w:cs="Times New Roman"/>
          <w:iCs/>
          <w:lang w:val="es-ES_tradnl"/>
        </w:rPr>
        <w:t xml:space="preserve">, si la estructura </w:t>
      </w:r>
      <w:r w:rsidR="00C82E4E">
        <w:rPr>
          <w:rFonts w:ascii="Times New Roman" w:hAnsi="Times New Roman" w:cs="Times New Roman"/>
          <w:iCs/>
          <w:lang w:val="es-ES_tradnl"/>
        </w:rPr>
        <w:t xml:space="preserve">en términos del área basal </w:t>
      </w:r>
      <w:r w:rsidRPr="00670E41">
        <w:rPr>
          <w:rFonts w:ascii="Times New Roman" w:hAnsi="Times New Roman" w:cs="Times New Roman"/>
          <w:iCs/>
          <w:lang w:val="es-ES_tradnl"/>
        </w:rPr>
        <w:t xml:space="preserve">de la vegetación </w:t>
      </w:r>
      <w:r w:rsidR="00D429AF">
        <w:rPr>
          <w:rFonts w:ascii="Times New Roman" w:hAnsi="Times New Roman" w:cs="Times New Roman"/>
          <w:iCs/>
          <w:lang w:val="es-ES_tradnl"/>
        </w:rPr>
        <w:t xml:space="preserve">está </w:t>
      </w:r>
      <w:r w:rsidRPr="00670E41">
        <w:rPr>
          <w:rFonts w:ascii="Times New Roman" w:hAnsi="Times New Roman" w:cs="Times New Roman"/>
          <w:iCs/>
          <w:lang w:val="es-ES_tradnl"/>
        </w:rPr>
        <w:t>teniendo influencia en las aves, o si</w:t>
      </w:r>
      <w:r w:rsidR="008F3C61">
        <w:rPr>
          <w:rFonts w:ascii="Times New Roman" w:hAnsi="Times New Roman" w:cs="Times New Roman"/>
          <w:iCs/>
          <w:lang w:val="es-ES_tradnl"/>
        </w:rPr>
        <w:t>,</w:t>
      </w:r>
      <w:r w:rsidRPr="00670E41">
        <w:rPr>
          <w:rFonts w:ascii="Times New Roman" w:hAnsi="Times New Roman" w:cs="Times New Roman"/>
          <w:iCs/>
          <w:lang w:val="es-ES_tradnl"/>
        </w:rPr>
        <w:t xml:space="preserve"> por el contrario</w:t>
      </w:r>
      <w:r w:rsidR="008F3C61">
        <w:rPr>
          <w:rFonts w:ascii="Times New Roman" w:hAnsi="Times New Roman" w:cs="Times New Roman"/>
          <w:iCs/>
          <w:lang w:val="es-ES_tradnl"/>
        </w:rPr>
        <w:t>,</w:t>
      </w:r>
      <w:r w:rsidRPr="00670E41">
        <w:rPr>
          <w:rFonts w:ascii="Times New Roman" w:hAnsi="Times New Roman" w:cs="Times New Roman"/>
          <w:iCs/>
          <w:lang w:val="es-ES_tradnl"/>
        </w:rPr>
        <w:t xml:space="preserve"> es la diversidad florística la que contribuye</w:t>
      </w:r>
      <w:r w:rsidR="00D770BA">
        <w:rPr>
          <w:rFonts w:ascii="Times New Roman" w:hAnsi="Times New Roman" w:cs="Times New Roman"/>
          <w:iCs/>
          <w:lang w:val="es-ES_tradnl"/>
        </w:rPr>
        <w:t xml:space="preserve"> </w:t>
      </w:r>
      <w:r w:rsidRPr="00670E41">
        <w:rPr>
          <w:rFonts w:ascii="Times New Roman" w:hAnsi="Times New Roman" w:cs="Times New Roman"/>
          <w:iCs/>
          <w:lang w:val="es-ES_tradnl"/>
        </w:rPr>
        <w:t xml:space="preserve">a esta variación. </w:t>
      </w:r>
      <w:r w:rsidRPr="00670E41" w:rsidR="003D4C8B">
        <w:rPr>
          <w:rFonts w:ascii="Times New Roman" w:hAnsi="Times New Roman" w:cs="Times New Roman"/>
          <w:iCs/>
          <w:lang w:val="es-ES_tradnl"/>
        </w:rPr>
        <w:t xml:space="preserve">Con el fin de </w:t>
      </w:r>
      <w:r w:rsidRPr="00670E41" w:rsidR="004C42A2">
        <w:rPr>
          <w:rFonts w:ascii="Times New Roman" w:hAnsi="Times New Roman" w:cs="Times New Roman"/>
          <w:iCs/>
          <w:lang w:val="es-ES_tradnl"/>
        </w:rPr>
        <w:t xml:space="preserve">calcular </w:t>
      </w:r>
      <w:r w:rsidR="00D770BA">
        <w:rPr>
          <w:rFonts w:ascii="Times New Roman" w:hAnsi="Times New Roman" w:cs="Times New Roman"/>
          <w:iCs/>
          <w:lang w:val="es-ES_tradnl"/>
        </w:rPr>
        <w:t xml:space="preserve">el total </w:t>
      </w:r>
      <w:r w:rsidRPr="00670E41" w:rsidR="004C42A2">
        <w:rPr>
          <w:rFonts w:ascii="Times New Roman" w:hAnsi="Times New Roman" w:cs="Times New Roman"/>
          <w:iCs/>
          <w:lang w:val="es-ES_tradnl"/>
        </w:rPr>
        <w:t xml:space="preserve">de los muestreos </w:t>
      </w:r>
      <w:r w:rsidRPr="00670E41" w:rsidR="003D4C8B">
        <w:rPr>
          <w:rFonts w:ascii="Times New Roman" w:hAnsi="Times New Roman" w:cs="Times New Roman"/>
          <w:iCs/>
          <w:lang w:val="es-ES_tradnl"/>
        </w:rPr>
        <w:t>de plantas</w:t>
      </w:r>
      <w:r w:rsidRPr="00670E41" w:rsidR="004C42A2">
        <w:rPr>
          <w:rFonts w:ascii="Times New Roman" w:hAnsi="Times New Roman" w:cs="Times New Roman"/>
          <w:iCs/>
          <w:lang w:val="es-ES_tradnl"/>
        </w:rPr>
        <w:t xml:space="preserve"> </w:t>
      </w:r>
      <w:r w:rsidRPr="00670E41" w:rsidR="003D4C8B">
        <w:rPr>
          <w:rFonts w:ascii="Times New Roman" w:hAnsi="Times New Roman" w:cs="Times New Roman"/>
          <w:iCs/>
          <w:lang w:val="es-ES_tradnl"/>
        </w:rPr>
        <w:t xml:space="preserve">y </w:t>
      </w:r>
      <w:r w:rsidRPr="00670E41" w:rsidR="004C42A2">
        <w:rPr>
          <w:rFonts w:ascii="Times New Roman" w:hAnsi="Times New Roman" w:cs="Times New Roman"/>
          <w:iCs/>
          <w:lang w:val="es-ES_tradnl"/>
        </w:rPr>
        <w:t>aves</w:t>
      </w:r>
      <w:r w:rsidR="00CE0C9F">
        <w:rPr>
          <w:rFonts w:ascii="Times New Roman" w:hAnsi="Times New Roman" w:cs="Times New Roman"/>
          <w:iCs/>
          <w:lang w:val="es-ES_tradnl"/>
        </w:rPr>
        <w:t>,</w:t>
      </w:r>
      <w:r w:rsidRPr="00670E41" w:rsidR="004C42A2">
        <w:rPr>
          <w:rFonts w:ascii="Times New Roman" w:hAnsi="Times New Roman" w:cs="Times New Roman"/>
          <w:iCs/>
          <w:lang w:val="es-ES_tradnl"/>
        </w:rPr>
        <w:t xml:space="preserve"> se </w:t>
      </w:r>
      <w:r w:rsidRPr="00670E41" w:rsidR="00AF16F6">
        <w:rPr>
          <w:rFonts w:ascii="Times New Roman" w:hAnsi="Times New Roman" w:cs="Times New Roman"/>
          <w:iCs/>
          <w:lang w:val="es-ES_tradnl"/>
        </w:rPr>
        <w:t>hicieron análisis de rarefacción</w:t>
      </w:r>
      <w:r w:rsidR="00C82E4E">
        <w:rPr>
          <w:rFonts w:ascii="Times New Roman" w:hAnsi="Times New Roman" w:cs="Times New Roman"/>
          <w:iCs/>
          <w:lang w:val="es-ES_tradnl"/>
        </w:rPr>
        <w:t xml:space="preserve"> y se calcularon estimadores no paramétricos ACE y CHAO 1 para calcular la representatividad de los muestreos</w:t>
      </w:r>
      <w:r w:rsidRPr="00670E41" w:rsidR="00AF16F6">
        <w:rPr>
          <w:rFonts w:ascii="Times New Roman" w:hAnsi="Times New Roman" w:cs="Times New Roman"/>
          <w:iCs/>
          <w:lang w:val="es-ES_tradnl"/>
        </w:rPr>
        <w:t xml:space="preserve"> </w:t>
      </w:r>
      <w:r w:rsidRPr="00670E41" w:rsidR="0008034D">
        <w:rPr>
          <w:rFonts w:ascii="Times New Roman" w:hAnsi="Times New Roman" w:cs="Times New Roman"/>
          <w:lang w:val="es-ES"/>
        </w:rPr>
        <w:fldChar w:fldCharType="begin"/>
      </w:r>
      <w:r w:rsidRPr="00670E41" w:rsidR="0008034D">
        <w:rPr>
          <w:rFonts w:ascii="Times New Roman" w:hAnsi="Times New Roman" w:cs="Times New Roman"/>
          <w:lang w:val="es-ES"/>
        </w:rPr>
        <w:instrText xml:space="preserve"> ADDIN ZOTERO_ITEM CSL_CITATION {"citationID":"F7mo2Uq4","properties":{"formattedCitation":"(Chazdon et\\uc0\\u160{}al., 1998)","plainCitation":"(Chazdon et al., 1998)","noteIndex":0},"citationItems":[{"id":1007,"uris":["http://zotero.org/users/6519985/items/ZIIV2Y89"],"uri":["http://zotero.org/users/6519985/items/ZIIV2Y89"],"itemData":{"id":1007,"type":"chapter","collection-title":"Man and Biosphere Series","container-title":"Forest Biodiversity Research, Monitoring and Modeling. Conceptual Background and Old World Case Studies","publisher":"UNESCO Paris and The Parthenon Publishing Group","title":"Statistical methods for estimating species richness of woody regeneration in primary and secundary rain forest of notheastern Costa Rica","volume":"20","author":[{"family":"Chazdon","given":"Robin","suffix":"L"},{"family":"Colwell","given":"Robert","suffix":"K"},{"family":"Denslow","given":"Julie","suffix":"S"},{"family":"Guariguata","given":"Manuel","suffix":"R"}],"issued":{"date-parts":[["1998"]]}}}],"schema":"https://github.com/citation-style-language/schema/raw/master/csl-citation.json"} </w:instrText>
      </w:r>
      <w:r w:rsidRPr="00670E41" w:rsidR="0008034D">
        <w:rPr>
          <w:rFonts w:ascii="Times New Roman" w:hAnsi="Times New Roman" w:cs="Times New Roman"/>
          <w:lang w:val="es-ES"/>
        </w:rPr>
        <w:fldChar w:fldCharType="separate"/>
      </w:r>
      <w:r w:rsidRPr="00670E41" w:rsidR="0008034D">
        <w:rPr>
          <w:rFonts w:ascii="Times New Roman" w:hAnsi="Times New Roman" w:cs="Times New Roman"/>
          <w:lang w:val="es-ES_tradnl"/>
        </w:rPr>
        <w:t>(</w:t>
      </w:r>
      <w:r w:rsidRPr="00C438F6" w:rsidR="0008034D">
        <w:rPr>
          <w:rFonts w:ascii="Times New Roman" w:hAnsi="Times New Roman" w:cs="Times New Roman"/>
          <w:color w:val="0070C0"/>
          <w:lang w:val="es-ES_tradnl"/>
        </w:rPr>
        <w:t xml:space="preserve">Chazdon </w:t>
      </w:r>
      <w:r w:rsidRPr="00C438F6" w:rsidR="00B53ED4">
        <w:rPr>
          <w:rFonts w:ascii="Times New Roman" w:hAnsi="Times New Roman" w:cs="Times New Roman"/>
          <w:i/>
          <w:iCs/>
          <w:color w:val="0070C0"/>
          <w:lang w:val="es-ES_tradnl"/>
        </w:rPr>
        <w:t>et al</w:t>
      </w:r>
      <w:r w:rsidRPr="00C438F6" w:rsidR="0008034D">
        <w:rPr>
          <w:rFonts w:ascii="Times New Roman" w:hAnsi="Times New Roman" w:cs="Times New Roman"/>
          <w:color w:val="0070C0"/>
          <w:lang w:val="es-ES_tradnl"/>
        </w:rPr>
        <w:t>., 1998</w:t>
      </w:r>
      <w:r w:rsidRPr="00670E41" w:rsidR="0008034D">
        <w:rPr>
          <w:rFonts w:ascii="Times New Roman" w:hAnsi="Times New Roman" w:cs="Times New Roman"/>
          <w:lang w:val="es-ES_tradnl"/>
        </w:rPr>
        <w:t>)</w:t>
      </w:r>
      <w:r w:rsidRPr="00670E41" w:rsidR="0008034D">
        <w:rPr>
          <w:rFonts w:ascii="Times New Roman" w:hAnsi="Times New Roman" w:cs="Times New Roman"/>
          <w:lang w:val="es-ES"/>
        </w:rPr>
        <w:fldChar w:fldCharType="end"/>
      </w:r>
      <w:r w:rsidRPr="00670E41" w:rsidR="00AF16F6">
        <w:rPr>
          <w:rFonts w:ascii="Times New Roman" w:hAnsi="Times New Roman" w:cs="Times New Roman"/>
        </w:rPr>
        <w:t xml:space="preserve">, lo anterior usando </w:t>
      </w:r>
      <w:proofErr w:type="spellStart"/>
      <w:r w:rsidRPr="00670E41" w:rsidR="00AF16F6">
        <w:rPr>
          <w:rFonts w:ascii="Times New Roman" w:hAnsi="Times New Roman" w:cs="Times New Roman"/>
        </w:rPr>
        <w:t>RStudio</w:t>
      </w:r>
      <w:proofErr w:type="spellEnd"/>
      <w:r w:rsidRPr="00670E41" w:rsidR="00AF16F6">
        <w:rPr>
          <w:rFonts w:ascii="Times New Roman" w:hAnsi="Times New Roman" w:cs="Times New Roman"/>
        </w:rPr>
        <w:t>.</w:t>
      </w:r>
    </w:p>
    <w:p w:rsidRPr="000C6D2D" w:rsidR="005E1284" w:rsidP="00085C35" w:rsidRDefault="005E1284" w14:paraId="6484C234" w14:textId="77777777">
      <w:pPr>
        <w:pStyle w:val="Normal1"/>
        <w:jc w:val="both"/>
        <w:rPr>
          <w:rFonts w:ascii="Times New Roman" w:hAnsi="Times New Roman" w:cs="Times New Roman"/>
        </w:rPr>
      </w:pPr>
    </w:p>
    <w:p w:rsidRPr="00085C35" w:rsidR="007A2C21" w:rsidP="00085C35" w:rsidRDefault="00085C35" w14:paraId="7323EEBF" w14:textId="6C7846D2">
      <w:pPr>
        <w:pStyle w:val="Normal1"/>
        <w:jc w:val="both"/>
        <w:rPr>
          <w:rFonts w:ascii="Times New Roman" w:hAnsi="Times New Roman" w:cs="Times New Roman"/>
          <w:b/>
          <w:bCs/>
        </w:rPr>
      </w:pPr>
      <w:r w:rsidRPr="00085C35">
        <w:rPr>
          <w:rFonts w:ascii="Times New Roman" w:hAnsi="Times New Roman" w:cs="Times New Roman"/>
          <w:b/>
          <w:bCs/>
        </w:rPr>
        <w:t>2</w:t>
      </w:r>
      <w:r w:rsidR="0090755F">
        <w:rPr>
          <w:rFonts w:ascii="Times New Roman" w:hAnsi="Times New Roman" w:cs="Times New Roman"/>
          <w:b/>
          <w:bCs/>
        </w:rPr>
        <w:t xml:space="preserve">.5.1 </w:t>
      </w:r>
      <w:r w:rsidRPr="00085C35" w:rsidR="009B0881">
        <w:rPr>
          <w:rFonts w:ascii="Times New Roman" w:hAnsi="Times New Roman" w:cs="Times New Roman"/>
          <w:b/>
          <w:bCs/>
        </w:rPr>
        <w:t>Comunidades de p</w:t>
      </w:r>
      <w:r w:rsidRPr="00085C35" w:rsidR="00B20494">
        <w:rPr>
          <w:rFonts w:ascii="Times New Roman" w:hAnsi="Times New Roman" w:cs="Times New Roman"/>
          <w:b/>
          <w:bCs/>
        </w:rPr>
        <w:t>lantas</w:t>
      </w:r>
    </w:p>
    <w:p w:rsidRPr="000C6D2D" w:rsidR="00085C35" w:rsidP="00085C35" w:rsidRDefault="00085C35" w14:paraId="44C688E4" w14:textId="77777777">
      <w:pPr>
        <w:pStyle w:val="Normal1"/>
        <w:jc w:val="both"/>
        <w:rPr>
          <w:rFonts w:ascii="Times New Roman" w:hAnsi="Times New Roman" w:cs="Times New Roman"/>
        </w:rPr>
      </w:pPr>
    </w:p>
    <w:p w:rsidR="00B04F94" w:rsidP="00B04F94" w:rsidRDefault="00B20494" w14:paraId="63C898F1" w14:textId="148E134A">
      <w:pPr>
        <w:pStyle w:val="Normal1"/>
        <w:jc w:val="both"/>
        <w:rPr>
          <w:rFonts w:ascii="Times New Roman" w:hAnsi="Times New Roman" w:cs="Times New Roman"/>
        </w:rPr>
      </w:pPr>
      <w:r w:rsidRPr="000C6D2D">
        <w:rPr>
          <w:rFonts w:ascii="Times New Roman" w:hAnsi="Times New Roman" w:cs="Times New Roman"/>
        </w:rPr>
        <w:t xml:space="preserve">Para conocer </w:t>
      </w:r>
      <w:r w:rsidR="008F3C61">
        <w:rPr>
          <w:rFonts w:ascii="Times New Roman" w:hAnsi="Times New Roman" w:cs="Times New Roman"/>
        </w:rPr>
        <w:t>la forma en la que</w:t>
      </w:r>
      <w:r w:rsidRPr="000C6D2D">
        <w:rPr>
          <w:rFonts w:ascii="Times New Roman" w:hAnsi="Times New Roman" w:cs="Times New Roman"/>
        </w:rPr>
        <w:t xml:space="preserve"> varían las comunidades de plantas entre los nueve </w:t>
      </w:r>
      <w:r w:rsidR="00DE5CAD">
        <w:rPr>
          <w:rFonts w:ascii="Times New Roman" w:hAnsi="Times New Roman" w:cs="Times New Roman"/>
        </w:rPr>
        <w:t>sitios</w:t>
      </w:r>
      <w:r w:rsidR="008F3C61">
        <w:rPr>
          <w:rFonts w:ascii="Times New Roman" w:hAnsi="Times New Roman" w:cs="Times New Roman"/>
        </w:rPr>
        <w:t>,</w:t>
      </w:r>
      <w:r w:rsidRPr="000C6D2D">
        <w:rPr>
          <w:rFonts w:ascii="Times New Roman" w:hAnsi="Times New Roman" w:cs="Times New Roman"/>
        </w:rPr>
        <w:t xml:space="preserve"> se </w:t>
      </w:r>
      <w:r w:rsidR="00322E53">
        <w:rPr>
          <w:rFonts w:ascii="Times New Roman" w:hAnsi="Times New Roman" w:cs="Times New Roman"/>
        </w:rPr>
        <w:t>analizaron l</w:t>
      </w:r>
      <w:r w:rsidRPr="000C6D2D">
        <w:rPr>
          <w:rFonts w:ascii="Times New Roman" w:hAnsi="Times New Roman" w:cs="Times New Roman"/>
        </w:rPr>
        <w:t xml:space="preserve">as diferencias </w:t>
      </w:r>
      <w:r w:rsidR="00AF16F6">
        <w:rPr>
          <w:rFonts w:ascii="Times New Roman" w:hAnsi="Times New Roman" w:cs="Times New Roman"/>
        </w:rPr>
        <w:t>en cuanto a la riqueza y abundancia de plantas</w:t>
      </w:r>
      <w:r w:rsidR="00322E53">
        <w:rPr>
          <w:rFonts w:ascii="Times New Roman" w:hAnsi="Times New Roman" w:cs="Times New Roman"/>
        </w:rPr>
        <w:t xml:space="preserve">. </w:t>
      </w:r>
      <w:r w:rsidR="00DE5CAD">
        <w:rPr>
          <w:rFonts w:ascii="Times New Roman" w:hAnsi="Times New Roman" w:cs="Times New Roman"/>
        </w:rPr>
        <w:t xml:space="preserve"> </w:t>
      </w:r>
      <w:r w:rsidR="00454BC0">
        <w:rPr>
          <w:rFonts w:ascii="Times New Roman" w:hAnsi="Times New Roman" w:cs="Times New Roman"/>
        </w:rPr>
        <w:t xml:space="preserve">Para evaluar la estructura se tomó en cuenta </w:t>
      </w:r>
      <w:r w:rsidR="00B04F94">
        <w:rPr>
          <w:rFonts w:ascii="Times New Roman" w:hAnsi="Times New Roman" w:cs="Times New Roman"/>
        </w:rPr>
        <w:t xml:space="preserve">el DAP, con el cual se calculó el área basal por </w:t>
      </w:r>
      <w:r w:rsidR="00C82E4E">
        <w:rPr>
          <w:rFonts w:ascii="Times New Roman" w:hAnsi="Times New Roman" w:cs="Times New Roman"/>
        </w:rPr>
        <w:t>sitio</w:t>
      </w:r>
      <w:r w:rsidR="00B04F94">
        <w:rPr>
          <w:rFonts w:ascii="Times New Roman" w:hAnsi="Times New Roman" w:cs="Times New Roman"/>
        </w:rPr>
        <w:t xml:space="preserve"> usando la siguiente ecuación:</w:t>
      </w:r>
    </w:p>
    <w:p w:rsidR="00B04F94" w:rsidP="00B04F94" w:rsidRDefault="00B04F94" w14:paraId="21A0517C" w14:textId="77777777">
      <w:pPr>
        <w:pStyle w:val="Normal1"/>
        <w:jc w:val="both"/>
        <w:rPr>
          <w:rFonts w:ascii="Times New Roman" w:hAnsi="Times New Roman" w:cs="Times New Roman"/>
        </w:rPr>
      </w:pPr>
    </w:p>
    <w:p w:rsidR="00B04F94" w:rsidP="00B04F94" w:rsidRDefault="00B04F94" w14:paraId="1E62C629" w14:textId="77777777">
      <w:pPr>
        <w:pStyle w:val="Normal1"/>
        <w:jc w:val="both"/>
        <w:rPr>
          <w:rFonts w:ascii="Times New Roman" w:hAnsi="Times New Roman" w:cs="Times New Roman"/>
        </w:rPr>
      </w:pPr>
      <w:r w:rsidRPr="000C6D2D">
        <w:rPr>
          <w:rFonts w:ascii="Times New Roman" w:hAnsi="Times New Roman" w:cs="Times New Roman"/>
        </w:rPr>
        <w:t>π * DAP</w:t>
      </w:r>
      <w:r w:rsidRPr="000C6D2D">
        <w:rPr>
          <w:rFonts w:ascii="Times New Roman" w:hAnsi="Times New Roman" w:cs="Times New Roman"/>
          <w:vertAlign w:val="superscript"/>
        </w:rPr>
        <w:t>2</w:t>
      </w:r>
      <w:r w:rsidRPr="000C6D2D">
        <w:rPr>
          <w:rFonts w:ascii="Times New Roman" w:hAnsi="Times New Roman" w:cs="Times New Roman"/>
        </w:rPr>
        <w:t>/4</w:t>
      </w:r>
      <w:r>
        <w:rPr>
          <w:rFonts w:ascii="Times New Roman" w:hAnsi="Times New Roman" w:cs="Times New Roman"/>
        </w:rPr>
        <w:t xml:space="preserve">                                                                                                                                    </w:t>
      </w:r>
      <w:proofErr w:type="gramStart"/>
      <w:r>
        <w:rPr>
          <w:rFonts w:ascii="Times New Roman" w:hAnsi="Times New Roman" w:cs="Times New Roman"/>
        </w:rPr>
        <w:t xml:space="preserve">   (</w:t>
      </w:r>
      <w:proofErr w:type="gramEnd"/>
      <w:r>
        <w:rPr>
          <w:rFonts w:ascii="Times New Roman" w:hAnsi="Times New Roman" w:cs="Times New Roman"/>
        </w:rPr>
        <w:t>1)</w:t>
      </w:r>
    </w:p>
    <w:p w:rsidR="00B04F94" w:rsidP="00B04F94" w:rsidRDefault="00B04F94" w14:paraId="4E58CAA4" w14:textId="77777777">
      <w:pPr>
        <w:pStyle w:val="Normal1"/>
        <w:jc w:val="both"/>
        <w:rPr>
          <w:rFonts w:ascii="Times New Roman" w:hAnsi="Times New Roman" w:cs="Times New Roman"/>
        </w:rPr>
      </w:pPr>
    </w:p>
    <w:p w:rsidR="00B04F94" w:rsidP="00B04F94" w:rsidRDefault="00B04F94" w14:paraId="3F62D4D0" w14:textId="77777777">
      <w:pPr>
        <w:pStyle w:val="Normal1"/>
        <w:jc w:val="both"/>
        <w:rPr>
          <w:rFonts w:ascii="Times New Roman" w:hAnsi="Times New Roman" w:cs="Times New Roman"/>
        </w:rPr>
      </w:pPr>
      <w:r>
        <w:rPr>
          <w:rFonts w:ascii="Times New Roman" w:hAnsi="Times New Roman" w:cs="Times New Roman"/>
        </w:rPr>
        <w:lastRenderedPageBreak/>
        <w:t>Donde:</w:t>
      </w:r>
    </w:p>
    <w:p w:rsidR="00B04F94" w:rsidP="00B04F94" w:rsidRDefault="00B04F94" w14:paraId="4D8B043B" w14:textId="77777777">
      <w:pPr>
        <w:pStyle w:val="Normal1"/>
        <w:jc w:val="both"/>
        <w:rPr>
          <w:rFonts w:ascii="Times New Roman" w:hAnsi="Times New Roman" w:cs="Times New Roman"/>
        </w:rPr>
      </w:pPr>
      <w:r w:rsidRPr="000C6D2D">
        <w:rPr>
          <w:rFonts w:ascii="Times New Roman" w:hAnsi="Times New Roman" w:cs="Times New Roman"/>
        </w:rPr>
        <w:t>π</w:t>
      </w:r>
      <w:r>
        <w:rPr>
          <w:rFonts w:ascii="Times New Roman" w:hAnsi="Times New Roman" w:cs="Times New Roman"/>
        </w:rPr>
        <w:t>: pi, 3.14</w:t>
      </w:r>
    </w:p>
    <w:p w:rsidR="00B04F94" w:rsidP="00B04F94" w:rsidRDefault="00B04F94" w14:paraId="692E2F03" w14:textId="77777777">
      <w:pPr>
        <w:pStyle w:val="Normal1"/>
        <w:rPr>
          <w:rFonts w:ascii="Times New Roman" w:hAnsi="Times New Roman" w:cs="Times New Roman"/>
        </w:rPr>
      </w:pPr>
      <w:r>
        <w:rPr>
          <w:rFonts w:ascii="Times New Roman" w:hAnsi="Times New Roman" w:cs="Times New Roman"/>
        </w:rPr>
        <w:t xml:space="preserve">DAP: </w:t>
      </w:r>
      <w:r w:rsidRPr="004E7E96">
        <w:rPr>
          <w:rFonts w:ascii="Times New Roman" w:hAnsi="Times New Roman" w:cs="Times New Roman"/>
        </w:rPr>
        <w:t xml:space="preserve">Diámetro altura de pecho, medido a 1.3 m </w:t>
      </w:r>
    </w:p>
    <w:p w:rsidR="00B04F94" w:rsidP="00B04F94" w:rsidRDefault="00B04F94" w14:paraId="2BCE6F4A" w14:textId="77777777">
      <w:pPr>
        <w:pStyle w:val="Normal1"/>
        <w:jc w:val="both"/>
        <w:rPr>
          <w:rFonts w:ascii="Times New Roman" w:hAnsi="Times New Roman" w:cs="Times New Roman"/>
        </w:rPr>
      </w:pPr>
    </w:p>
    <w:p w:rsidR="009B0881" w:rsidP="00085C35" w:rsidRDefault="00B04F94" w14:paraId="3342039E" w14:textId="332E75C0">
      <w:pPr>
        <w:pStyle w:val="Normal1"/>
        <w:jc w:val="both"/>
        <w:rPr>
          <w:rFonts w:ascii="Times New Roman" w:hAnsi="Times New Roman" w:cs="Times New Roman"/>
        </w:rPr>
      </w:pPr>
      <w:r w:rsidRPr="00670E41">
        <w:rPr>
          <w:rFonts w:ascii="Times New Roman" w:hAnsi="Times New Roman" w:cs="Times New Roman"/>
        </w:rPr>
        <w:t>A esta variable s</w:t>
      </w:r>
      <w:r w:rsidRPr="00670E41" w:rsidR="00B20494">
        <w:rPr>
          <w:rFonts w:ascii="Times New Roman" w:hAnsi="Times New Roman" w:cs="Times New Roman"/>
        </w:rPr>
        <w:t xml:space="preserve">e </w:t>
      </w:r>
      <w:r w:rsidRPr="00670E41" w:rsidR="008B7259">
        <w:rPr>
          <w:rFonts w:ascii="Times New Roman" w:hAnsi="Times New Roman" w:cs="Times New Roman"/>
        </w:rPr>
        <w:t xml:space="preserve">le </w:t>
      </w:r>
      <w:r w:rsidRPr="00670E41" w:rsidR="00322E53">
        <w:rPr>
          <w:rFonts w:ascii="Times New Roman" w:hAnsi="Times New Roman" w:cs="Times New Roman"/>
        </w:rPr>
        <w:t>hizo</w:t>
      </w:r>
      <w:r w:rsidRPr="00670E41" w:rsidR="00B20494">
        <w:rPr>
          <w:rFonts w:ascii="Times New Roman" w:hAnsi="Times New Roman" w:cs="Times New Roman"/>
        </w:rPr>
        <w:t xml:space="preserve"> la prueba no paramétrica</w:t>
      </w:r>
      <w:r w:rsidRPr="00670E41" w:rsidR="00B56C0E">
        <w:rPr>
          <w:rFonts w:ascii="Times New Roman" w:hAnsi="Times New Roman" w:cs="Times New Roman"/>
        </w:rPr>
        <w:t xml:space="preserve"> </w:t>
      </w:r>
      <w:r w:rsidRPr="00670E41" w:rsidR="00B20494">
        <w:rPr>
          <w:rFonts w:ascii="Times New Roman" w:hAnsi="Times New Roman" w:cs="Times New Roman"/>
        </w:rPr>
        <w:t>Friedman</w:t>
      </w:r>
      <w:r w:rsidRPr="00670E41">
        <w:rPr>
          <w:rFonts w:ascii="Times New Roman" w:hAnsi="Times New Roman" w:cs="Times New Roman"/>
        </w:rPr>
        <w:t xml:space="preserve"> para conocer las diferencias </w:t>
      </w:r>
      <w:r w:rsidR="00C82E4E">
        <w:rPr>
          <w:rFonts w:ascii="Times New Roman" w:hAnsi="Times New Roman" w:cs="Times New Roman"/>
        </w:rPr>
        <w:t xml:space="preserve">y </w:t>
      </w:r>
      <w:r w:rsidRPr="00670E41" w:rsidR="00B20494">
        <w:rPr>
          <w:rFonts w:ascii="Times New Roman" w:hAnsi="Times New Roman" w:cs="Times New Roman"/>
        </w:rPr>
        <w:t>se calcul</w:t>
      </w:r>
      <w:r w:rsidRPr="00670E41">
        <w:rPr>
          <w:rFonts w:ascii="Times New Roman" w:hAnsi="Times New Roman" w:cs="Times New Roman"/>
        </w:rPr>
        <w:t xml:space="preserve">ó el </w:t>
      </w:r>
      <w:r w:rsidRPr="00670E41" w:rsidR="0053676A">
        <w:rPr>
          <w:rFonts w:ascii="Times New Roman" w:hAnsi="Times New Roman" w:cs="Times New Roman"/>
        </w:rPr>
        <w:t>índice</w:t>
      </w:r>
      <w:r w:rsidRPr="00670E41" w:rsidR="00B20494">
        <w:rPr>
          <w:rFonts w:ascii="Times New Roman" w:hAnsi="Times New Roman" w:cs="Times New Roman"/>
        </w:rPr>
        <w:t xml:space="preserve"> de simil</w:t>
      </w:r>
      <w:r w:rsidRPr="00670E41" w:rsidR="00DE5CAD">
        <w:rPr>
          <w:rFonts w:ascii="Times New Roman" w:hAnsi="Times New Roman" w:cs="Times New Roman"/>
        </w:rPr>
        <w:t>itud</w:t>
      </w:r>
      <w:r w:rsidRPr="00670E41" w:rsidR="00B20494">
        <w:rPr>
          <w:rFonts w:ascii="Times New Roman" w:hAnsi="Times New Roman" w:cs="Times New Roman"/>
        </w:rPr>
        <w:t xml:space="preserve"> de Bray-Curtis </w:t>
      </w:r>
      <w:r w:rsidRPr="00670E41">
        <w:rPr>
          <w:rFonts w:ascii="Times New Roman" w:hAnsi="Times New Roman" w:cs="Times New Roman"/>
        </w:rPr>
        <w:t xml:space="preserve">para observar cambios en la composición de plantas </w:t>
      </w:r>
      <w:r w:rsidRPr="00670E41" w:rsidR="00B20494">
        <w:rPr>
          <w:rFonts w:ascii="Times New Roman" w:hAnsi="Times New Roman" w:cs="Times New Roman"/>
        </w:rPr>
        <w:t xml:space="preserve">entre </w:t>
      </w:r>
      <w:r w:rsidRPr="00670E41" w:rsidR="00DE5CAD">
        <w:rPr>
          <w:rFonts w:ascii="Times New Roman" w:hAnsi="Times New Roman" w:cs="Times New Roman"/>
        </w:rPr>
        <w:t>sitios</w:t>
      </w:r>
      <w:r w:rsidRPr="00670E41">
        <w:rPr>
          <w:rFonts w:ascii="Times New Roman" w:hAnsi="Times New Roman" w:cs="Times New Roman"/>
        </w:rPr>
        <w:t>.</w:t>
      </w:r>
      <w:r w:rsidR="00CA0C99">
        <w:rPr>
          <w:rFonts w:ascii="Times New Roman" w:hAnsi="Times New Roman" w:cs="Times New Roman"/>
        </w:rPr>
        <w:t xml:space="preserve"> </w:t>
      </w:r>
    </w:p>
    <w:p w:rsidRPr="000C6D2D" w:rsidR="00B04F94" w:rsidP="00085C35" w:rsidRDefault="00B04F94" w14:paraId="1269EAD1" w14:textId="77777777">
      <w:pPr>
        <w:pStyle w:val="Normal1"/>
        <w:jc w:val="both"/>
        <w:rPr>
          <w:rFonts w:ascii="Times New Roman" w:hAnsi="Times New Roman" w:cs="Times New Roman"/>
        </w:rPr>
      </w:pPr>
    </w:p>
    <w:p w:rsidRPr="00085C35" w:rsidR="009B0881" w:rsidP="00085C35" w:rsidRDefault="00085C35" w14:paraId="2D0D6619" w14:textId="64892BC8">
      <w:pPr>
        <w:pStyle w:val="Normal1"/>
        <w:jc w:val="both"/>
        <w:rPr>
          <w:rFonts w:ascii="Times New Roman" w:hAnsi="Times New Roman" w:cs="Times New Roman"/>
          <w:b/>
          <w:bCs/>
        </w:rPr>
      </w:pPr>
      <w:r w:rsidRPr="00085C35">
        <w:rPr>
          <w:rFonts w:ascii="Times New Roman" w:hAnsi="Times New Roman" w:cs="Times New Roman"/>
          <w:b/>
          <w:bCs/>
        </w:rPr>
        <w:t>2.</w:t>
      </w:r>
      <w:r w:rsidR="00315248">
        <w:rPr>
          <w:rFonts w:ascii="Times New Roman" w:hAnsi="Times New Roman" w:cs="Times New Roman"/>
          <w:b/>
          <w:bCs/>
        </w:rPr>
        <w:t>5</w:t>
      </w:r>
      <w:r w:rsidRPr="00085C35">
        <w:rPr>
          <w:rFonts w:ascii="Times New Roman" w:hAnsi="Times New Roman" w:cs="Times New Roman"/>
          <w:b/>
          <w:bCs/>
        </w:rPr>
        <w:t xml:space="preserve">.2 </w:t>
      </w:r>
      <w:r w:rsidRPr="00085C35" w:rsidR="009B0881">
        <w:rPr>
          <w:rFonts w:ascii="Times New Roman" w:hAnsi="Times New Roman" w:cs="Times New Roman"/>
          <w:b/>
          <w:bCs/>
        </w:rPr>
        <w:t>Comunidades de aves</w:t>
      </w:r>
    </w:p>
    <w:p w:rsidRPr="000C6D2D" w:rsidR="00085C35" w:rsidP="00085C35" w:rsidRDefault="00085C35" w14:paraId="593B4CAE" w14:textId="77777777">
      <w:pPr>
        <w:pStyle w:val="Normal1"/>
        <w:jc w:val="both"/>
        <w:rPr>
          <w:rFonts w:ascii="Times New Roman" w:hAnsi="Times New Roman" w:cs="Times New Roman"/>
        </w:rPr>
      </w:pPr>
    </w:p>
    <w:p w:rsidR="00354546" w:rsidP="00085C35" w:rsidRDefault="00AE7165" w14:paraId="756CD4D9" w14:textId="312652E3">
      <w:pPr>
        <w:pStyle w:val="Normal1"/>
        <w:jc w:val="both"/>
        <w:rPr>
          <w:rFonts w:ascii="Times New Roman" w:hAnsi="Times New Roman" w:cs="Times New Roman"/>
        </w:rPr>
      </w:pPr>
      <w:r w:rsidRPr="0057690B">
        <w:rPr>
          <w:rFonts w:ascii="Times New Roman" w:hAnsi="Times New Roman" w:cs="Times New Roman"/>
        </w:rPr>
        <w:t xml:space="preserve">Las </w:t>
      </w:r>
      <w:r w:rsidRPr="0057690B" w:rsidR="006A0CC6">
        <w:rPr>
          <w:rFonts w:ascii="Times New Roman" w:hAnsi="Times New Roman" w:cs="Times New Roman"/>
        </w:rPr>
        <w:t xml:space="preserve">variaciones </w:t>
      </w:r>
      <w:r w:rsidRPr="0057690B">
        <w:rPr>
          <w:rFonts w:ascii="Times New Roman" w:hAnsi="Times New Roman" w:cs="Times New Roman"/>
        </w:rPr>
        <w:t xml:space="preserve">en </w:t>
      </w:r>
      <w:r w:rsidRPr="0057690B" w:rsidR="001A7708">
        <w:rPr>
          <w:rFonts w:ascii="Times New Roman" w:hAnsi="Times New Roman" w:cs="Times New Roman"/>
        </w:rPr>
        <w:t xml:space="preserve">el número de individuos </w:t>
      </w:r>
      <w:r w:rsidRPr="0057690B" w:rsidR="005D0C82">
        <w:rPr>
          <w:rFonts w:ascii="Times New Roman" w:hAnsi="Times New Roman" w:cs="Times New Roman"/>
        </w:rPr>
        <w:t xml:space="preserve">y especies de aves </w:t>
      </w:r>
      <w:r w:rsidRPr="0057690B">
        <w:rPr>
          <w:rFonts w:ascii="Times New Roman" w:hAnsi="Times New Roman" w:cs="Times New Roman"/>
        </w:rPr>
        <w:t xml:space="preserve">se </w:t>
      </w:r>
      <w:r w:rsidRPr="0057690B" w:rsidR="005D0C82">
        <w:rPr>
          <w:rFonts w:ascii="Times New Roman" w:hAnsi="Times New Roman" w:cs="Times New Roman"/>
        </w:rPr>
        <w:t>analizaron mediante diferentes pruebas. Se usó la</w:t>
      </w:r>
      <w:r w:rsidRPr="0057690B" w:rsidR="001A7708">
        <w:rPr>
          <w:rFonts w:ascii="Times New Roman" w:hAnsi="Times New Roman" w:cs="Times New Roman"/>
        </w:rPr>
        <w:t xml:space="preserve"> prueba paramétrica </w:t>
      </w:r>
      <w:r w:rsidRPr="0057690B" w:rsidR="00730850">
        <w:rPr>
          <w:rFonts w:ascii="Times New Roman" w:hAnsi="Times New Roman" w:cs="Times New Roman"/>
        </w:rPr>
        <w:t>ANDE</w:t>
      </w:r>
      <w:r w:rsidRPr="0057690B" w:rsidR="00D67E5A">
        <w:rPr>
          <w:rFonts w:ascii="Times New Roman" w:hAnsi="Times New Roman" w:cs="Times New Roman"/>
        </w:rPr>
        <w:t>VA</w:t>
      </w:r>
      <w:r w:rsidRPr="0057690B" w:rsidR="005D0C82">
        <w:rPr>
          <w:rFonts w:ascii="Times New Roman" w:hAnsi="Times New Roman" w:cs="Times New Roman"/>
        </w:rPr>
        <w:t xml:space="preserve"> para observar variaciones en </w:t>
      </w:r>
      <w:r w:rsidRPr="0057690B" w:rsidR="00AF16F6">
        <w:rPr>
          <w:rFonts w:ascii="Times New Roman" w:hAnsi="Times New Roman" w:cs="Times New Roman"/>
        </w:rPr>
        <w:t>la riqueza de las aves</w:t>
      </w:r>
      <w:r w:rsidR="00672D87">
        <w:rPr>
          <w:rFonts w:ascii="Times New Roman" w:hAnsi="Times New Roman" w:cs="Times New Roman"/>
        </w:rPr>
        <w:t>;</w:t>
      </w:r>
      <w:r w:rsidRPr="0057690B" w:rsidR="00AF16F6">
        <w:rPr>
          <w:rFonts w:ascii="Times New Roman" w:hAnsi="Times New Roman" w:cs="Times New Roman"/>
        </w:rPr>
        <w:t xml:space="preserve"> se usó </w:t>
      </w:r>
      <w:r w:rsidRPr="0057690B" w:rsidR="005D0C82">
        <w:rPr>
          <w:rFonts w:ascii="Times New Roman" w:hAnsi="Times New Roman" w:cs="Times New Roman"/>
        </w:rPr>
        <w:t xml:space="preserve">la prueba no paramétrica Friedman con las especies con más de 10 registros para asignarlas a una fisionomía de vegetación general (bosques y/o matorrales). </w:t>
      </w:r>
      <w:r w:rsidRPr="0057690B" w:rsidR="00A2659E">
        <w:rPr>
          <w:rFonts w:ascii="Times New Roman" w:hAnsi="Times New Roman" w:cs="Times New Roman"/>
        </w:rPr>
        <w:t>También, s</w:t>
      </w:r>
      <w:r w:rsidRPr="0057690B" w:rsidR="001E2133">
        <w:rPr>
          <w:rFonts w:ascii="Times New Roman" w:hAnsi="Times New Roman" w:cs="Times New Roman"/>
        </w:rPr>
        <w:t xml:space="preserve">e construyeron curvas rango abundancia </w:t>
      </w:r>
      <w:r w:rsidRPr="00C438F6" w:rsidR="001E2133">
        <w:rPr>
          <w:rFonts w:ascii="Times New Roman" w:hAnsi="Times New Roman" w:cs="Times New Roman"/>
          <w:color w:val="0070C0"/>
        </w:rPr>
        <w:fldChar w:fldCharType="begin"/>
      </w:r>
      <w:r w:rsidRPr="00C438F6" w:rsidR="001450A3">
        <w:rPr>
          <w:rFonts w:ascii="Times New Roman" w:hAnsi="Times New Roman" w:cs="Times New Roman"/>
          <w:color w:val="0070C0"/>
        </w:rPr>
        <w:instrText xml:space="preserve"> ADDIN ZOTERO_ITEM CSL_CITATION {"citationID":"yRQivgpW","properties":{"formattedCitation":"(Izs\\uc0\\u225{}k &amp; Pavoine, 2012)","plainCitation":"(Izsák &amp; Pavoine, 2012)","noteIndex":0},"citationItems":[{"id":289,"uris":["http://zotero.org/users/6519985/items/I3PS8KI8"],"uri":["http://zotero.org/users/6519985/items/I3PS8KI8"],"itemData":{"id":289,"type":"article-journal","abstract":"Species abundance distribution (SAD) is a classic topic of multispecies ecology. Different types of SAD may indicate speciﬁc environmental conditions. A possible way to present some properties of a theoretical or empirical SAD is the construction of a rank-abundance curve (RAC). With regard to the applicability of the RAC as a widely used indicator of the structure of a multispecies community and of the ecological status of its habitat, a basic question is the link between the type of SAD and the shape of the associated RAC. One of the simplest ways to characterize a RAC is to determine its concave and convex segments. However, none of ecological textbooks does give a clear-cut guideline concerning this issue. In the paper a connection is presented between some types of SAD and the convex and concave segments of the related RAC: including among others linearity for the geometric SAD (e.g. with communities in early stage of succession), convexity for the Zipf–Mandelbrot SAD (e.g. with communities with slow successional process), and convexity and then concavity with an inﬂexion point at approximately the mode of the associated histogram for the lognormal SAD (e.g. with climax, equilibrium communities). Our approach has the potential to improve and justify the use of RACs when searching for the determinants of community structure, initiating further studies in this ﬁeld.","container-title":"Ecological Indicators","DOI":"10.1016/j.ecolind.2011.06.030","ISSN":"1470160X","issue":"1","journalAbbreviation":"Ecological Indicators","language":"en","page":"1-6","source":"DOI.org (Crossref)","title":"Links between the species abundance distribution and the shape of the corresponding rank abundance curve","volume":"14","author":[{"family":"Izsák","given":"János"},{"family":"Pavoine","given":"Sandrine"}],"issued":{"date-parts":[["2012",3]]}}}],"schema":"https://github.com/citation-style-language/schema/raw/master/csl-citation.json"} </w:instrText>
      </w:r>
      <w:r w:rsidRPr="00C438F6" w:rsidR="001E2133">
        <w:rPr>
          <w:rFonts w:ascii="Times New Roman" w:hAnsi="Times New Roman" w:cs="Times New Roman"/>
          <w:color w:val="0070C0"/>
        </w:rPr>
        <w:fldChar w:fldCharType="separate"/>
      </w:r>
      <w:r w:rsidRPr="00C438F6" w:rsidR="001E2133">
        <w:rPr>
          <w:rFonts w:ascii="Times New Roman" w:hAnsi="Times New Roman" w:cs="Times New Roman"/>
          <w:color w:val="0070C0"/>
        </w:rPr>
        <w:t>(Izsák &amp; Pavoine, 2012)</w:t>
      </w:r>
      <w:r w:rsidRPr="00C438F6" w:rsidR="001E2133">
        <w:rPr>
          <w:rFonts w:ascii="Times New Roman" w:hAnsi="Times New Roman" w:cs="Times New Roman"/>
          <w:color w:val="0070C0"/>
        </w:rPr>
        <w:fldChar w:fldCharType="end"/>
      </w:r>
      <w:r w:rsidRPr="0057690B" w:rsidR="001E2133">
        <w:rPr>
          <w:rFonts w:ascii="Times New Roman" w:hAnsi="Times New Roman" w:cs="Times New Roman"/>
        </w:rPr>
        <w:t xml:space="preserve">, </w:t>
      </w:r>
      <w:r w:rsidRPr="0057690B" w:rsidR="005D0C82">
        <w:rPr>
          <w:rFonts w:ascii="Times New Roman" w:hAnsi="Times New Roman" w:cs="Times New Roman"/>
        </w:rPr>
        <w:t xml:space="preserve">para </w:t>
      </w:r>
      <w:r w:rsidRPr="0057690B" w:rsidR="001E2133">
        <w:rPr>
          <w:rFonts w:ascii="Times New Roman" w:hAnsi="Times New Roman" w:cs="Times New Roman"/>
        </w:rPr>
        <w:t>evalua</w:t>
      </w:r>
      <w:r w:rsidRPr="0057690B" w:rsidR="005D0C82">
        <w:rPr>
          <w:rFonts w:ascii="Times New Roman" w:hAnsi="Times New Roman" w:cs="Times New Roman"/>
        </w:rPr>
        <w:t>r</w:t>
      </w:r>
      <w:r w:rsidRPr="0057690B" w:rsidR="001E2133">
        <w:rPr>
          <w:rFonts w:ascii="Times New Roman" w:hAnsi="Times New Roman" w:cs="Times New Roman"/>
        </w:rPr>
        <w:t xml:space="preserve"> </w:t>
      </w:r>
      <w:r w:rsidRPr="0057690B" w:rsidR="001A7708">
        <w:rPr>
          <w:rFonts w:ascii="Times New Roman" w:hAnsi="Times New Roman" w:cs="Times New Roman"/>
        </w:rPr>
        <w:t>cuatro modelos rango-abundancia</w:t>
      </w:r>
      <w:r w:rsidRPr="0057690B" w:rsidR="000803DF">
        <w:rPr>
          <w:rFonts w:ascii="Times New Roman" w:hAnsi="Times New Roman" w:cs="Times New Roman"/>
        </w:rPr>
        <w:t xml:space="preserve">, </w:t>
      </w:r>
      <w:r w:rsidRPr="0057690B" w:rsidR="001A7708">
        <w:rPr>
          <w:rFonts w:ascii="Times New Roman" w:hAnsi="Times New Roman" w:cs="Times New Roman"/>
        </w:rPr>
        <w:t>vara partida, normal logarítmico, serie logarítmico y serie geométrico</w:t>
      </w:r>
      <w:r w:rsidRPr="0057690B" w:rsidR="00641195">
        <w:rPr>
          <w:rFonts w:ascii="Times New Roman" w:hAnsi="Times New Roman" w:cs="Times New Roman"/>
        </w:rPr>
        <w:t xml:space="preserve"> </w:t>
      </w:r>
      <w:r w:rsidRPr="00C438F6" w:rsidR="00641195">
        <w:rPr>
          <w:rFonts w:ascii="Times New Roman" w:hAnsi="Times New Roman" w:cs="Times New Roman"/>
          <w:color w:val="0070C0"/>
        </w:rPr>
        <w:fldChar w:fldCharType="begin"/>
      </w:r>
      <w:r w:rsidRPr="00C438F6" w:rsidR="00641195">
        <w:rPr>
          <w:rFonts w:ascii="Times New Roman" w:hAnsi="Times New Roman" w:cs="Times New Roman"/>
          <w:color w:val="0070C0"/>
        </w:rPr>
        <w:instrText xml:space="preserve"> ADDIN ZOTERO_ITEM CSL_CITATION {"citationID":"65cdVLQX","properties":{"formattedCitation":"(Gotelli &amp; Graves, 1996)","plainCitation":"(Gotelli &amp; Graves, 1996)","noteIndex":0},"citationItems":[{"id":1011,"uris":["http://zotero.org/users/6519985/items/AI2XC3NU"],"uri":["http://zotero.org/users/6519985/items/AI2XC3NU"],"itemData":{"id":1011,"type":"book","event-place":"United States of America","publisher":"Smithsonian Institution Press","publisher-place":"United States of America","title":"Null models in Ecology","author":[{"family":"Gotelli","given":"Nicholas","suffix":"J"},{"family":"Graves","given":"Gary","suffix":"R"}],"issued":{"date-parts":[["1996"]]}}}],"schema":"https://github.com/citation-style-language/schema/raw/master/csl-citation.json"} </w:instrText>
      </w:r>
      <w:r w:rsidRPr="00C438F6" w:rsidR="00641195">
        <w:rPr>
          <w:rFonts w:ascii="Times New Roman" w:hAnsi="Times New Roman" w:cs="Times New Roman"/>
          <w:color w:val="0070C0"/>
        </w:rPr>
        <w:fldChar w:fldCharType="separate"/>
      </w:r>
      <w:r w:rsidRPr="00C438F6" w:rsidR="00641195">
        <w:rPr>
          <w:rFonts w:ascii="Times New Roman" w:hAnsi="Times New Roman" w:cs="Times New Roman"/>
          <w:noProof/>
          <w:color w:val="0070C0"/>
        </w:rPr>
        <w:t>(Gotelli &amp; Graves, 1996)</w:t>
      </w:r>
      <w:r w:rsidRPr="00C438F6" w:rsidR="00641195">
        <w:rPr>
          <w:rFonts w:ascii="Times New Roman" w:hAnsi="Times New Roman" w:cs="Times New Roman"/>
          <w:color w:val="0070C0"/>
        </w:rPr>
        <w:fldChar w:fldCharType="end"/>
      </w:r>
      <w:r w:rsidRPr="0057690B" w:rsidR="00F87172">
        <w:rPr>
          <w:rFonts w:ascii="Times New Roman" w:hAnsi="Times New Roman" w:cs="Times New Roman"/>
        </w:rPr>
        <w:t>.</w:t>
      </w:r>
      <w:r w:rsidRPr="0057690B" w:rsidR="006D4596">
        <w:rPr>
          <w:rFonts w:ascii="Times New Roman" w:hAnsi="Times New Roman" w:cs="Times New Roman"/>
        </w:rPr>
        <w:t xml:space="preserve"> </w:t>
      </w:r>
      <w:r w:rsidRPr="0057690B" w:rsidR="006222F1">
        <w:rPr>
          <w:rFonts w:ascii="Times New Roman" w:hAnsi="Times New Roman" w:cs="Times New Roman"/>
        </w:rPr>
        <w:t>S</w:t>
      </w:r>
      <w:r w:rsidRPr="0057690B" w:rsidR="001A7708">
        <w:rPr>
          <w:rFonts w:ascii="Times New Roman" w:hAnsi="Times New Roman" w:cs="Times New Roman"/>
        </w:rPr>
        <w:t>e calcul</w:t>
      </w:r>
      <w:r w:rsidRPr="0057690B" w:rsidR="00DE5CAD">
        <w:rPr>
          <w:rFonts w:ascii="Times New Roman" w:hAnsi="Times New Roman" w:cs="Times New Roman"/>
        </w:rPr>
        <w:t>ó</w:t>
      </w:r>
      <w:r w:rsidRPr="0057690B" w:rsidR="005D0C82">
        <w:rPr>
          <w:rFonts w:ascii="Times New Roman" w:hAnsi="Times New Roman" w:cs="Times New Roman"/>
        </w:rPr>
        <w:t xml:space="preserve"> </w:t>
      </w:r>
      <w:r w:rsidRPr="0057690B" w:rsidR="00DE5CAD">
        <w:rPr>
          <w:rFonts w:ascii="Times New Roman" w:hAnsi="Times New Roman" w:cs="Times New Roman"/>
        </w:rPr>
        <w:t xml:space="preserve">el índice de </w:t>
      </w:r>
      <w:bookmarkStart w:name="_Toc500675515" w:id="5"/>
      <w:r w:rsidRPr="0057690B" w:rsidR="00DE5CAD">
        <w:rPr>
          <w:rFonts w:ascii="Times New Roman" w:hAnsi="Times New Roman" w:cs="Times New Roman"/>
        </w:rPr>
        <w:t xml:space="preserve">similitud de </w:t>
      </w:r>
      <w:r w:rsidRPr="0057690B" w:rsidR="00A2659E">
        <w:rPr>
          <w:rFonts w:ascii="Times New Roman" w:hAnsi="Times New Roman" w:cs="Times New Roman"/>
        </w:rPr>
        <w:t xml:space="preserve">Bray-Curtis y </w:t>
      </w:r>
      <w:r w:rsidRPr="0057690B" w:rsidR="005D0C82">
        <w:rPr>
          <w:rFonts w:ascii="Times New Roman" w:hAnsi="Times New Roman" w:cs="Times New Roman"/>
        </w:rPr>
        <w:t xml:space="preserve">la </w:t>
      </w:r>
      <w:r w:rsidRPr="0057690B" w:rsidR="00A2659E">
        <w:rPr>
          <w:rFonts w:ascii="Times New Roman" w:hAnsi="Times New Roman" w:cs="Times New Roman"/>
        </w:rPr>
        <w:t xml:space="preserve">tasa de recambio de especies con índice de diversidad beta β-3, </w:t>
      </w:r>
      <w:r w:rsidRPr="0057690B" w:rsidR="005D0C82">
        <w:rPr>
          <w:rFonts w:ascii="Times New Roman" w:hAnsi="Times New Roman" w:cs="Times New Roman"/>
        </w:rPr>
        <w:t>lo anterior p</w:t>
      </w:r>
      <w:r w:rsidR="00672D87">
        <w:rPr>
          <w:rFonts w:ascii="Times New Roman" w:hAnsi="Times New Roman" w:cs="Times New Roman"/>
        </w:rPr>
        <w:t>ara</w:t>
      </w:r>
      <w:r w:rsidRPr="0057690B" w:rsidR="005D0C82">
        <w:rPr>
          <w:rFonts w:ascii="Times New Roman" w:hAnsi="Times New Roman" w:cs="Times New Roman"/>
        </w:rPr>
        <w:t xml:space="preserve"> </w:t>
      </w:r>
      <w:r w:rsidRPr="0057690B" w:rsidR="00A2659E">
        <w:rPr>
          <w:rFonts w:ascii="Times New Roman" w:hAnsi="Times New Roman" w:cs="Times New Roman"/>
        </w:rPr>
        <w:t>consider</w:t>
      </w:r>
      <w:r w:rsidRPr="0057690B" w:rsidR="005D0C82">
        <w:rPr>
          <w:rFonts w:ascii="Times New Roman" w:hAnsi="Times New Roman" w:cs="Times New Roman"/>
        </w:rPr>
        <w:t>ar</w:t>
      </w:r>
      <w:r w:rsidRPr="0057690B" w:rsidR="00A2659E">
        <w:rPr>
          <w:rFonts w:ascii="Times New Roman" w:hAnsi="Times New Roman" w:cs="Times New Roman"/>
        </w:rPr>
        <w:t xml:space="preserve"> su desempeño en gradientes altitudinales </w:t>
      </w:r>
      <w:r w:rsidRPr="0057690B" w:rsidR="00A2659E">
        <w:rPr>
          <w:rFonts w:ascii="Times New Roman" w:hAnsi="Times New Roman" w:cs="Times New Roman"/>
        </w:rPr>
        <w:fldChar w:fldCharType="begin"/>
      </w:r>
      <w:r w:rsidRPr="0057690B" w:rsidR="001450A3">
        <w:rPr>
          <w:rFonts w:ascii="Times New Roman" w:hAnsi="Times New Roman" w:cs="Times New Roman"/>
        </w:rPr>
        <w:instrText xml:space="preserve"> ADDIN ZOTERO_ITEM CSL_CITATION {"citationID":"MM96gc2Z","properties":{"formattedCitation":"(Koleff et\\uc0\\u160{}al., 2003)","plainCitation":"(Koleff et al., 2003)","noteIndex":0},"citationItems":[{"id":287,"uris":["http://zotero.org/users/6519985/items/64ZXGAB5"],"uri":["http://zotero.org/users/6519985/items/64ZXGAB5"],"itemData":{"id":287,"type":"article-journal","abstract":"1 Little consensus has been reached as to general features of spatial variation in beta diversity, a fundamental component of species diversity. This could reflect a genuine lack of simple gradients in beta diversity, or a lack of agreement as to just what constitutes beta diversity. Unfortunately, a large number of approaches have been applied to the investigation of variation in beta diversity, which potentially makes comparisons of the findings difficult. 2 We review 24 measures of beta diversity for presence/absence data (the most frequent form of data to which such measures are applied) that have been employed in the literature, express many of them for the first time in common terms, and compare some of their basic properties. 3 Four groups of measures are distinguished, with a fundamental distinction arising between ‘broad sense’ measures incorporating differences in composition attributable to species richness gradients, and ‘narrow sense’ measures that focus on compositional differences independent of such gradients. On a number of occasions on which the former have been employed in the literature the latter may have been more appropriate, and there are many situations in which consideration of both kinds of measures would be valuable. 4 We particularly recommend (i) considering beta diversity measures in terms of matching/mismatching components (usually denoted a, b and c) and thereby identifying the contribution of different sources of variation in species composition, and (ii) the use of ternary plots to express the relationship between the values of these measures and of the components, and as a way of understanding patterns in beta diversity.","container-title":"Journal of Animal Ecology","DOI":"10.1046/j.1365-2656.2003.00710.x","ISSN":"1365-2656","issue":"3","language":"en","note":"_eprint: https://besjournals.onlinelibrary.wiley.com/doi/pdf/10.1046/j.1365-2656.2003.00710.x","page":"367-382","source":"Wiley Online Library","title":"Measuring beta diversity for presence–absence data","volume":"72","author":[{"family":"Koleff","given":"Patricia"},{"family":"Gaston","given":"Kevin J."},{"family":"Lennon","given":"Jack J."}],"issued":{"date-parts":[["2003"]]}}}],"schema":"https://github.com/citation-style-language/schema/raw/master/csl-citation.json"} </w:instrText>
      </w:r>
      <w:r w:rsidRPr="0057690B" w:rsidR="00A2659E">
        <w:rPr>
          <w:rFonts w:ascii="Times New Roman" w:hAnsi="Times New Roman" w:cs="Times New Roman"/>
        </w:rPr>
        <w:fldChar w:fldCharType="separate"/>
      </w:r>
      <w:r w:rsidRPr="0057690B" w:rsidR="00A2659E">
        <w:rPr>
          <w:rFonts w:ascii="Times New Roman" w:hAnsi="Times New Roman" w:cs="Times New Roman"/>
        </w:rPr>
        <w:t>(</w:t>
      </w:r>
      <w:r w:rsidRPr="00C438F6" w:rsidR="00A2659E">
        <w:rPr>
          <w:rFonts w:ascii="Times New Roman" w:hAnsi="Times New Roman" w:cs="Times New Roman"/>
          <w:color w:val="0070C0"/>
        </w:rPr>
        <w:t xml:space="preserve">Koleff </w:t>
      </w:r>
      <w:r w:rsidRPr="00C438F6" w:rsidR="00B53ED4">
        <w:rPr>
          <w:rFonts w:ascii="Times New Roman" w:hAnsi="Times New Roman" w:cs="Times New Roman"/>
          <w:i/>
          <w:iCs/>
          <w:color w:val="0070C0"/>
        </w:rPr>
        <w:t>et al</w:t>
      </w:r>
      <w:r w:rsidRPr="00C438F6" w:rsidR="00A2659E">
        <w:rPr>
          <w:rFonts w:ascii="Times New Roman" w:hAnsi="Times New Roman" w:cs="Times New Roman"/>
          <w:color w:val="0070C0"/>
        </w:rPr>
        <w:t>., 2003</w:t>
      </w:r>
      <w:r w:rsidRPr="0057690B" w:rsidR="00A2659E">
        <w:rPr>
          <w:rFonts w:ascii="Times New Roman" w:hAnsi="Times New Roman" w:cs="Times New Roman"/>
        </w:rPr>
        <w:t>)</w:t>
      </w:r>
      <w:r w:rsidRPr="0057690B" w:rsidR="00A2659E">
        <w:rPr>
          <w:rFonts w:ascii="Times New Roman" w:hAnsi="Times New Roman" w:cs="Times New Roman"/>
        </w:rPr>
        <w:fldChar w:fldCharType="end"/>
      </w:r>
      <w:bookmarkEnd w:id="5"/>
      <w:r w:rsidRPr="0057690B" w:rsidR="005D16B0">
        <w:rPr>
          <w:rFonts w:ascii="Times New Roman" w:hAnsi="Times New Roman" w:cs="Times New Roman"/>
        </w:rPr>
        <w:t xml:space="preserve">, tanto los análisis como los diagramas se realizaron </w:t>
      </w:r>
      <w:r w:rsidRPr="0057690B" w:rsidR="005D0C82">
        <w:rPr>
          <w:rFonts w:ascii="Times New Roman" w:hAnsi="Times New Roman" w:cs="Times New Roman"/>
        </w:rPr>
        <w:t>con</w:t>
      </w:r>
      <w:r w:rsidRPr="0057690B" w:rsidR="009A05F0">
        <w:rPr>
          <w:rFonts w:ascii="Times New Roman" w:hAnsi="Times New Roman" w:cs="Times New Roman"/>
        </w:rPr>
        <w:t xml:space="preserve"> </w:t>
      </w:r>
      <w:r w:rsidRPr="0057690B">
        <w:rPr>
          <w:rFonts w:ascii="Times New Roman" w:hAnsi="Times New Roman" w:cs="Times New Roman"/>
        </w:rPr>
        <w:t xml:space="preserve">el </w:t>
      </w:r>
      <w:r w:rsidRPr="0057690B" w:rsidR="001A7708">
        <w:rPr>
          <w:rFonts w:ascii="Times New Roman" w:hAnsi="Times New Roman" w:cs="Times New Roman"/>
        </w:rPr>
        <w:t>programa PAST</w:t>
      </w:r>
      <w:bookmarkStart w:name="_Toc500675517" w:id="6"/>
      <w:r w:rsidRPr="0057690B" w:rsidR="00641195">
        <w:rPr>
          <w:rFonts w:ascii="Times New Roman" w:hAnsi="Times New Roman" w:cs="Times New Roman"/>
        </w:rPr>
        <w:t>.</w:t>
      </w:r>
    </w:p>
    <w:p w:rsidR="00641195" w:rsidP="00085C35" w:rsidRDefault="00641195" w14:paraId="1287AE49" w14:textId="77777777">
      <w:pPr>
        <w:pStyle w:val="Normal1"/>
        <w:jc w:val="both"/>
        <w:rPr>
          <w:rFonts w:ascii="Times New Roman" w:hAnsi="Times New Roman" w:cs="Times New Roman"/>
        </w:rPr>
      </w:pPr>
    </w:p>
    <w:p w:rsidRPr="00085C35" w:rsidR="00ED4A8A" w:rsidP="00085C35" w:rsidRDefault="00085C35" w14:paraId="6C0FA593" w14:textId="209C0C2B">
      <w:pPr>
        <w:pStyle w:val="Normal1"/>
        <w:jc w:val="both"/>
        <w:rPr>
          <w:rFonts w:ascii="Times New Roman" w:hAnsi="Times New Roman" w:cs="Times New Roman"/>
          <w:b/>
          <w:bCs/>
        </w:rPr>
      </w:pPr>
      <w:r w:rsidRPr="00085C35">
        <w:rPr>
          <w:rFonts w:ascii="Times New Roman" w:hAnsi="Times New Roman" w:cs="Times New Roman"/>
          <w:b/>
          <w:bCs/>
        </w:rPr>
        <w:t>2.</w:t>
      </w:r>
      <w:r w:rsidR="00315248">
        <w:rPr>
          <w:rFonts w:ascii="Times New Roman" w:hAnsi="Times New Roman" w:cs="Times New Roman"/>
          <w:b/>
          <w:bCs/>
        </w:rPr>
        <w:t>5</w:t>
      </w:r>
      <w:r w:rsidRPr="00085C35">
        <w:rPr>
          <w:rFonts w:ascii="Times New Roman" w:hAnsi="Times New Roman" w:cs="Times New Roman"/>
          <w:b/>
          <w:bCs/>
        </w:rPr>
        <w:t xml:space="preserve">.3 </w:t>
      </w:r>
      <w:r w:rsidRPr="00085C35" w:rsidR="001A7708">
        <w:rPr>
          <w:rFonts w:ascii="Times New Roman" w:hAnsi="Times New Roman" w:cs="Times New Roman"/>
          <w:b/>
          <w:bCs/>
        </w:rPr>
        <w:t>Comunidades de aves y tipos de vegetación</w:t>
      </w:r>
      <w:bookmarkEnd w:id="6"/>
    </w:p>
    <w:p w:rsidRPr="000C6D2D" w:rsidR="004D4351" w:rsidP="00085C35" w:rsidRDefault="004D4351" w14:paraId="3BDD33E1" w14:textId="77777777">
      <w:pPr>
        <w:pStyle w:val="Normal1"/>
        <w:jc w:val="both"/>
        <w:rPr>
          <w:rFonts w:ascii="Times New Roman" w:hAnsi="Times New Roman" w:cs="Times New Roman"/>
        </w:rPr>
      </w:pPr>
    </w:p>
    <w:p w:rsidRPr="000C6D2D" w:rsidR="00085C35" w:rsidP="00085C35" w:rsidRDefault="001A7708" w14:paraId="2AACE43B" w14:textId="782F1381">
      <w:pPr>
        <w:pStyle w:val="Normal1"/>
        <w:jc w:val="both"/>
        <w:rPr>
          <w:rFonts w:ascii="Times New Roman" w:hAnsi="Times New Roman" w:cs="Times New Roman"/>
        </w:rPr>
      </w:pPr>
      <w:r w:rsidRPr="003B14FD">
        <w:rPr>
          <w:rFonts w:ascii="Times New Roman" w:hAnsi="Times New Roman" w:cs="Times New Roman"/>
        </w:rPr>
        <w:t xml:space="preserve">Para evaluar la posible relación entre </w:t>
      </w:r>
      <w:r w:rsidRPr="003B14FD" w:rsidR="00863148">
        <w:rPr>
          <w:rFonts w:ascii="Times New Roman" w:hAnsi="Times New Roman" w:cs="Times New Roman"/>
        </w:rPr>
        <w:t xml:space="preserve">plantas </w:t>
      </w:r>
      <w:r w:rsidRPr="003B14FD" w:rsidR="001C7584">
        <w:rPr>
          <w:rFonts w:ascii="Times New Roman" w:hAnsi="Times New Roman" w:cs="Times New Roman"/>
        </w:rPr>
        <w:t>y</w:t>
      </w:r>
      <w:r w:rsidRPr="003B14FD" w:rsidR="00863148">
        <w:rPr>
          <w:rFonts w:ascii="Times New Roman" w:hAnsi="Times New Roman" w:cs="Times New Roman"/>
        </w:rPr>
        <w:t xml:space="preserve"> </w:t>
      </w:r>
      <w:r w:rsidRPr="003B14FD">
        <w:rPr>
          <w:rFonts w:ascii="Times New Roman" w:hAnsi="Times New Roman" w:cs="Times New Roman"/>
        </w:rPr>
        <w:t>aves</w:t>
      </w:r>
      <w:r w:rsidRPr="003B14FD" w:rsidR="001C7584">
        <w:rPr>
          <w:rFonts w:ascii="Times New Roman" w:hAnsi="Times New Roman" w:cs="Times New Roman"/>
        </w:rPr>
        <w:t xml:space="preserve"> </w:t>
      </w:r>
      <w:r w:rsidRPr="003B14FD">
        <w:rPr>
          <w:rFonts w:ascii="Times New Roman" w:hAnsi="Times New Roman" w:cs="Times New Roman"/>
        </w:rPr>
        <w:t xml:space="preserve">en cada </w:t>
      </w:r>
      <w:r w:rsidRPr="003B14FD" w:rsidR="00AF16F6">
        <w:rPr>
          <w:rFonts w:ascii="Times New Roman" w:hAnsi="Times New Roman" w:cs="Times New Roman"/>
        </w:rPr>
        <w:t>sitio</w:t>
      </w:r>
      <w:r w:rsidRPr="003B14FD">
        <w:rPr>
          <w:rFonts w:ascii="Times New Roman" w:hAnsi="Times New Roman" w:cs="Times New Roman"/>
        </w:rPr>
        <w:t xml:space="preserve"> se </w:t>
      </w:r>
      <w:r w:rsidR="00672D87">
        <w:rPr>
          <w:rFonts w:ascii="Times New Roman" w:hAnsi="Times New Roman" w:cs="Times New Roman"/>
        </w:rPr>
        <w:t>realizó</w:t>
      </w:r>
      <w:r w:rsidRPr="003B14FD">
        <w:rPr>
          <w:rFonts w:ascii="Times New Roman" w:hAnsi="Times New Roman" w:cs="Times New Roman"/>
        </w:rPr>
        <w:t xml:space="preserve"> un análisis </w:t>
      </w:r>
      <w:r w:rsidRPr="003B14FD" w:rsidR="00DB6809">
        <w:rPr>
          <w:rFonts w:ascii="Times New Roman" w:hAnsi="Times New Roman" w:cs="Times New Roman"/>
        </w:rPr>
        <w:t xml:space="preserve">de escalamiento </w:t>
      </w:r>
      <w:r w:rsidRPr="003B14FD">
        <w:rPr>
          <w:rFonts w:ascii="Times New Roman" w:hAnsi="Times New Roman" w:cs="Times New Roman"/>
        </w:rPr>
        <w:t>multidimensional</w:t>
      </w:r>
      <w:r w:rsidRPr="003B14FD" w:rsidR="00DB6809">
        <w:rPr>
          <w:rFonts w:ascii="Times New Roman" w:hAnsi="Times New Roman" w:cs="Times New Roman"/>
        </w:rPr>
        <w:t xml:space="preserve">, el cual </w:t>
      </w:r>
      <w:r w:rsidRPr="003B14FD" w:rsidR="00F36D87">
        <w:rPr>
          <w:rFonts w:ascii="Times New Roman" w:hAnsi="Times New Roman" w:cs="Times New Roman"/>
        </w:rPr>
        <w:t>muestra los datos desde el espacio dimensional que estos ocupan, buscando la mejor manera en la cual se organiza su estructura</w:t>
      </w:r>
      <w:r w:rsidRPr="003B14FD" w:rsidR="00653503">
        <w:rPr>
          <w:rFonts w:ascii="Times New Roman" w:hAnsi="Times New Roman" w:cs="Times New Roman"/>
        </w:rPr>
        <w:t xml:space="preserve"> en relación </w:t>
      </w:r>
      <w:r w:rsidR="00672D87">
        <w:rPr>
          <w:rFonts w:ascii="Times New Roman" w:hAnsi="Times New Roman" w:cs="Times New Roman"/>
        </w:rPr>
        <w:t>con</w:t>
      </w:r>
      <w:r w:rsidR="003B14FD">
        <w:rPr>
          <w:rFonts w:ascii="Times New Roman" w:hAnsi="Times New Roman" w:cs="Times New Roman"/>
        </w:rPr>
        <w:t xml:space="preserve"> las</w:t>
      </w:r>
      <w:r w:rsidRPr="003B14FD" w:rsidR="00653503">
        <w:rPr>
          <w:rFonts w:ascii="Times New Roman" w:hAnsi="Times New Roman" w:cs="Times New Roman"/>
        </w:rPr>
        <w:t xml:space="preserve"> variables</w:t>
      </w:r>
      <w:r w:rsidR="003B14FD">
        <w:rPr>
          <w:rFonts w:ascii="Times New Roman" w:hAnsi="Times New Roman" w:cs="Times New Roman"/>
        </w:rPr>
        <w:t xml:space="preserve"> propuestas</w:t>
      </w:r>
      <w:r w:rsidRPr="003B14FD" w:rsidR="00DB6809">
        <w:rPr>
          <w:rFonts w:ascii="Times New Roman" w:hAnsi="Times New Roman" w:cs="Times New Roman"/>
        </w:rPr>
        <w:t xml:space="preserve">. Para evaluar </w:t>
      </w:r>
      <w:r w:rsidRPr="003B14FD" w:rsidR="00653503">
        <w:rPr>
          <w:rFonts w:ascii="Times New Roman" w:hAnsi="Times New Roman" w:cs="Times New Roman"/>
        </w:rPr>
        <w:t xml:space="preserve">la relación entre las variables de las aves y las plantas </w:t>
      </w:r>
      <w:r w:rsidRPr="003B14FD">
        <w:rPr>
          <w:rFonts w:ascii="Times New Roman" w:hAnsi="Times New Roman" w:cs="Times New Roman"/>
        </w:rPr>
        <w:t>se estimaron modelos lineares generalizados.</w:t>
      </w:r>
      <w:r w:rsidRPr="003B14FD" w:rsidR="00F26EAA">
        <w:rPr>
          <w:rFonts w:ascii="Times New Roman" w:hAnsi="Times New Roman" w:cs="Times New Roman"/>
        </w:rPr>
        <w:t xml:space="preserve"> </w:t>
      </w:r>
      <w:r w:rsidRPr="003B14FD" w:rsidR="00DB6809">
        <w:rPr>
          <w:rFonts w:ascii="Times New Roman" w:hAnsi="Times New Roman" w:cs="Times New Roman"/>
        </w:rPr>
        <w:t>En estos modelos,</w:t>
      </w:r>
      <w:r w:rsidR="00672D87">
        <w:rPr>
          <w:rFonts w:ascii="Times New Roman" w:hAnsi="Times New Roman" w:cs="Times New Roman"/>
        </w:rPr>
        <w:t xml:space="preserve"> se</w:t>
      </w:r>
      <w:r w:rsidRPr="003B14FD" w:rsidR="00DB6809">
        <w:rPr>
          <w:rFonts w:ascii="Times New Roman" w:hAnsi="Times New Roman" w:cs="Times New Roman"/>
        </w:rPr>
        <w:t xml:space="preserve"> </w:t>
      </w:r>
      <w:r w:rsidRPr="003B14FD">
        <w:rPr>
          <w:rFonts w:ascii="Times New Roman" w:hAnsi="Times New Roman" w:cs="Times New Roman"/>
        </w:rPr>
        <w:t xml:space="preserve">evaluaron dos variables </w:t>
      </w:r>
      <w:r w:rsidRPr="003B14FD" w:rsidR="00463628">
        <w:rPr>
          <w:rFonts w:ascii="Times New Roman" w:hAnsi="Times New Roman" w:cs="Times New Roman"/>
        </w:rPr>
        <w:t>independientes</w:t>
      </w:r>
      <w:r w:rsidRPr="003B14FD">
        <w:rPr>
          <w:rFonts w:ascii="Times New Roman" w:hAnsi="Times New Roman" w:cs="Times New Roman"/>
        </w:rPr>
        <w:t xml:space="preserve">: </w:t>
      </w:r>
      <w:r w:rsidRPr="003B14FD" w:rsidR="00AF16F6">
        <w:rPr>
          <w:rFonts w:ascii="Times New Roman" w:hAnsi="Times New Roman" w:cs="Times New Roman"/>
        </w:rPr>
        <w:t>riqueza</w:t>
      </w:r>
      <w:r w:rsidRPr="003B14FD">
        <w:rPr>
          <w:rFonts w:ascii="Times New Roman" w:hAnsi="Times New Roman" w:cs="Times New Roman"/>
        </w:rPr>
        <w:t xml:space="preserve"> y </w:t>
      </w:r>
      <w:r w:rsidRPr="003B14FD" w:rsidR="00AF16F6">
        <w:rPr>
          <w:rFonts w:ascii="Times New Roman" w:hAnsi="Times New Roman" w:cs="Times New Roman"/>
        </w:rPr>
        <w:t>abundancia</w:t>
      </w:r>
      <w:r w:rsidR="003B14FD">
        <w:rPr>
          <w:rFonts w:ascii="Times New Roman" w:hAnsi="Times New Roman" w:cs="Times New Roman"/>
        </w:rPr>
        <w:t xml:space="preserve"> de aves</w:t>
      </w:r>
      <w:r w:rsidR="00672D87">
        <w:rPr>
          <w:rFonts w:ascii="Times New Roman" w:hAnsi="Times New Roman" w:cs="Times New Roman"/>
        </w:rPr>
        <w:t>. Así, también, se tomó en consideración la</w:t>
      </w:r>
      <w:r w:rsidRPr="003B14FD">
        <w:rPr>
          <w:rFonts w:ascii="Times New Roman" w:hAnsi="Times New Roman" w:cs="Times New Roman"/>
        </w:rPr>
        <w:t xml:space="preserve"> relación </w:t>
      </w:r>
      <w:r w:rsidR="00672D87">
        <w:rPr>
          <w:rFonts w:ascii="Times New Roman" w:hAnsi="Times New Roman" w:cs="Times New Roman"/>
        </w:rPr>
        <w:t xml:space="preserve">de estas </w:t>
      </w:r>
      <w:r w:rsidRPr="003B14FD">
        <w:rPr>
          <w:rFonts w:ascii="Times New Roman" w:hAnsi="Times New Roman" w:cs="Times New Roman"/>
        </w:rPr>
        <w:t xml:space="preserve">con las </w:t>
      </w:r>
      <w:r w:rsidR="003B14FD">
        <w:rPr>
          <w:rFonts w:ascii="Times New Roman" w:hAnsi="Times New Roman" w:cs="Times New Roman"/>
        </w:rPr>
        <w:t xml:space="preserve">siguientes </w:t>
      </w:r>
      <w:r w:rsidRPr="003B14FD">
        <w:rPr>
          <w:rFonts w:ascii="Times New Roman" w:hAnsi="Times New Roman" w:cs="Times New Roman"/>
        </w:rPr>
        <w:t>variables</w:t>
      </w:r>
      <w:r w:rsidRPr="003B14FD" w:rsidR="0094097B">
        <w:rPr>
          <w:rFonts w:ascii="Times New Roman" w:hAnsi="Times New Roman" w:cs="Times New Roman"/>
        </w:rPr>
        <w:t xml:space="preserve"> dependientes</w:t>
      </w:r>
      <w:r w:rsidRPr="003B14FD">
        <w:rPr>
          <w:rFonts w:ascii="Times New Roman" w:hAnsi="Times New Roman" w:cs="Times New Roman"/>
        </w:rPr>
        <w:t xml:space="preserve">: </w:t>
      </w:r>
      <w:r w:rsidR="003B14FD">
        <w:rPr>
          <w:rFonts w:ascii="Times New Roman" w:hAnsi="Times New Roman" w:cs="Times New Roman"/>
        </w:rPr>
        <w:t>sitio</w:t>
      </w:r>
      <w:r w:rsidRPr="003B14FD" w:rsidR="0094097B">
        <w:rPr>
          <w:rFonts w:ascii="Times New Roman" w:hAnsi="Times New Roman" w:cs="Times New Roman"/>
        </w:rPr>
        <w:t xml:space="preserve">, franja de altitud, </w:t>
      </w:r>
      <w:r w:rsidRPr="003B14FD" w:rsidR="00AF16F6">
        <w:rPr>
          <w:rFonts w:ascii="Times New Roman" w:hAnsi="Times New Roman" w:cs="Times New Roman"/>
        </w:rPr>
        <w:t>riqueza de árboles</w:t>
      </w:r>
      <w:r w:rsidRPr="003B14FD" w:rsidR="0094097B">
        <w:rPr>
          <w:rFonts w:ascii="Times New Roman" w:hAnsi="Times New Roman" w:cs="Times New Roman"/>
        </w:rPr>
        <w:t xml:space="preserve">, </w:t>
      </w:r>
      <w:r w:rsidRPr="003B14FD" w:rsidR="00AF16F6">
        <w:rPr>
          <w:rFonts w:ascii="Times New Roman" w:hAnsi="Times New Roman" w:cs="Times New Roman"/>
        </w:rPr>
        <w:t>abundancia</w:t>
      </w:r>
      <w:r w:rsidRPr="003B14FD" w:rsidR="0094097B">
        <w:rPr>
          <w:rFonts w:ascii="Times New Roman" w:hAnsi="Times New Roman" w:cs="Times New Roman"/>
        </w:rPr>
        <w:t xml:space="preserve"> de árboles</w:t>
      </w:r>
      <w:r w:rsidRPr="003B14FD" w:rsidR="00463628">
        <w:rPr>
          <w:rFonts w:ascii="Times New Roman" w:hAnsi="Times New Roman" w:cs="Times New Roman"/>
        </w:rPr>
        <w:t xml:space="preserve"> y</w:t>
      </w:r>
      <w:r w:rsidRPr="003B14FD" w:rsidR="003B14FD">
        <w:rPr>
          <w:rFonts w:ascii="Times New Roman" w:hAnsi="Times New Roman" w:cs="Times New Roman"/>
        </w:rPr>
        <w:t xml:space="preserve"> el área basal</w:t>
      </w:r>
      <w:r w:rsidR="003B14FD">
        <w:rPr>
          <w:rFonts w:ascii="Times New Roman" w:hAnsi="Times New Roman" w:cs="Times New Roman"/>
        </w:rPr>
        <w:t xml:space="preserve"> de los árboles</w:t>
      </w:r>
      <w:r w:rsidRPr="003B14FD" w:rsidR="003B14FD">
        <w:rPr>
          <w:rFonts w:ascii="Times New Roman" w:hAnsi="Times New Roman" w:cs="Times New Roman"/>
        </w:rPr>
        <w:t xml:space="preserve">. </w:t>
      </w:r>
      <w:r w:rsidRPr="003B14FD">
        <w:rPr>
          <w:rFonts w:ascii="Times New Roman" w:hAnsi="Times New Roman" w:cs="Times New Roman"/>
        </w:rPr>
        <w:t>A partir de los modelos estimados</w:t>
      </w:r>
      <w:r w:rsidR="00672D87">
        <w:rPr>
          <w:rFonts w:ascii="Times New Roman" w:hAnsi="Times New Roman" w:cs="Times New Roman"/>
        </w:rPr>
        <w:t>,</w:t>
      </w:r>
      <w:r w:rsidRPr="003B14FD">
        <w:rPr>
          <w:rFonts w:ascii="Times New Roman" w:hAnsi="Times New Roman" w:cs="Times New Roman"/>
        </w:rPr>
        <w:t xml:space="preserve"> usando la distribución de Poisson, se seleccionaron las variables que m</w:t>
      </w:r>
      <w:r w:rsidRPr="003B14FD" w:rsidR="00863148">
        <w:rPr>
          <w:rFonts w:ascii="Times New Roman" w:hAnsi="Times New Roman" w:cs="Times New Roman"/>
        </w:rPr>
        <w:t>ás</w:t>
      </w:r>
      <w:r w:rsidRPr="003B14FD">
        <w:rPr>
          <w:rFonts w:ascii="Times New Roman" w:hAnsi="Times New Roman" w:cs="Times New Roman"/>
        </w:rPr>
        <w:t xml:space="preserve"> contribuye</w:t>
      </w:r>
      <w:r w:rsidR="00C82E4E">
        <w:rPr>
          <w:rFonts w:ascii="Times New Roman" w:hAnsi="Times New Roman" w:cs="Times New Roman"/>
        </w:rPr>
        <w:t>ron</w:t>
      </w:r>
      <w:r w:rsidRPr="003B14FD">
        <w:rPr>
          <w:rFonts w:ascii="Times New Roman" w:hAnsi="Times New Roman" w:cs="Times New Roman"/>
        </w:rPr>
        <w:t xml:space="preserve"> a la explicación </w:t>
      </w:r>
      <w:r w:rsidRPr="003B14FD" w:rsidR="00FC45AC">
        <w:rPr>
          <w:rFonts w:ascii="Times New Roman" w:hAnsi="Times New Roman" w:cs="Times New Roman"/>
        </w:rPr>
        <w:t xml:space="preserve">del modelo </w:t>
      </w:r>
      <w:r w:rsidRPr="003B14FD">
        <w:rPr>
          <w:rFonts w:ascii="Times New Roman" w:hAnsi="Times New Roman" w:cs="Times New Roman"/>
        </w:rPr>
        <w:t xml:space="preserve">de acuerdo con </w:t>
      </w:r>
      <w:r w:rsidRPr="003B14FD">
        <w:rPr>
          <w:rFonts w:ascii="Times New Roman" w:hAnsi="Times New Roman" w:cs="Times New Roman"/>
          <w:i/>
        </w:rPr>
        <w:t xml:space="preserve">p </w:t>
      </w:r>
      <w:r w:rsidRPr="003B14FD">
        <w:rPr>
          <w:rFonts w:ascii="Times New Roman" w:hAnsi="Times New Roman" w:cs="Times New Roman"/>
        </w:rPr>
        <w:t>en un modelo saturado</w:t>
      </w:r>
      <w:r w:rsidRPr="003B14FD" w:rsidR="00FC45AC">
        <w:rPr>
          <w:rFonts w:ascii="Times New Roman" w:hAnsi="Times New Roman" w:cs="Times New Roman"/>
          <w:i/>
        </w:rPr>
        <w:t>,</w:t>
      </w:r>
      <w:r w:rsidRPr="003B14FD" w:rsidR="00085C35">
        <w:rPr>
          <w:rFonts w:ascii="Times New Roman" w:hAnsi="Times New Roman" w:cs="Times New Roman"/>
          <w:iCs/>
        </w:rPr>
        <w:t xml:space="preserve"> descartamos</w:t>
      </w:r>
      <w:r w:rsidRPr="003B14FD" w:rsidR="00085C35">
        <w:rPr>
          <w:rFonts w:ascii="Times New Roman" w:hAnsi="Times New Roman" w:cs="Times New Roman"/>
          <w:i/>
        </w:rPr>
        <w:t xml:space="preserve"> </w:t>
      </w:r>
      <w:r w:rsidRPr="003B14FD">
        <w:rPr>
          <w:rFonts w:ascii="Times New Roman" w:hAnsi="Times New Roman" w:cs="Times New Roman"/>
        </w:rPr>
        <w:t>las variables que menos contribuye</w:t>
      </w:r>
      <w:r w:rsidRPr="003B14FD" w:rsidR="00085C35">
        <w:rPr>
          <w:rFonts w:ascii="Times New Roman" w:hAnsi="Times New Roman" w:cs="Times New Roman"/>
        </w:rPr>
        <w:t>ron</w:t>
      </w:r>
      <w:r w:rsidRPr="003B14FD">
        <w:rPr>
          <w:rFonts w:ascii="Times New Roman" w:hAnsi="Times New Roman" w:cs="Times New Roman"/>
        </w:rPr>
        <w:t xml:space="preserve"> a la variable respuesta</w:t>
      </w:r>
      <w:r w:rsidR="003B14FD">
        <w:rPr>
          <w:rFonts w:ascii="Times New Roman" w:hAnsi="Times New Roman" w:cs="Times New Roman"/>
        </w:rPr>
        <w:t xml:space="preserve">. </w:t>
      </w:r>
      <w:r w:rsidR="00C82E4E">
        <w:rPr>
          <w:rFonts w:ascii="Times New Roman" w:hAnsi="Times New Roman" w:cs="Times New Roman"/>
        </w:rPr>
        <w:t>Para esto, s</w:t>
      </w:r>
      <w:r w:rsidR="003B14FD">
        <w:rPr>
          <w:rFonts w:ascii="Times New Roman" w:hAnsi="Times New Roman" w:cs="Times New Roman"/>
        </w:rPr>
        <w:t xml:space="preserve">e </w:t>
      </w:r>
      <w:r w:rsidRPr="003B14FD" w:rsidR="003B14FD">
        <w:rPr>
          <w:rFonts w:ascii="Times New Roman" w:hAnsi="Times New Roman" w:cs="Times New Roman"/>
          <w:lang w:val="es-CR"/>
        </w:rPr>
        <w:t>emplear</w:t>
      </w:r>
      <w:r w:rsidR="003B14FD">
        <w:rPr>
          <w:rFonts w:ascii="Times New Roman" w:hAnsi="Times New Roman" w:cs="Times New Roman"/>
          <w:lang w:val="es-CR"/>
        </w:rPr>
        <w:t>on</w:t>
      </w:r>
      <w:r w:rsidRPr="003B14FD" w:rsidR="003B14FD">
        <w:rPr>
          <w:rFonts w:ascii="Times New Roman" w:hAnsi="Times New Roman" w:cs="Times New Roman"/>
          <w:lang w:val="es-CR"/>
        </w:rPr>
        <w:t xml:space="preserve"> modelos </w:t>
      </w:r>
      <w:r w:rsidR="003B14FD">
        <w:rPr>
          <w:rFonts w:ascii="Times New Roman" w:hAnsi="Times New Roman" w:cs="Times New Roman"/>
          <w:lang w:val="es-CR"/>
        </w:rPr>
        <w:t>considerando</w:t>
      </w:r>
      <w:r w:rsidRPr="003B14FD" w:rsidR="003B14FD">
        <w:rPr>
          <w:rFonts w:ascii="Times New Roman" w:hAnsi="Times New Roman" w:cs="Times New Roman"/>
          <w:lang w:val="es-CR"/>
        </w:rPr>
        <w:t xml:space="preserve"> </w:t>
      </w:r>
      <w:r w:rsidR="003B14FD">
        <w:rPr>
          <w:rFonts w:ascii="Times New Roman" w:hAnsi="Times New Roman" w:cs="Times New Roman"/>
          <w:lang w:val="es-CR"/>
        </w:rPr>
        <w:t xml:space="preserve">los </w:t>
      </w:r>
      <w:proofErr w:type="spellStart"/>
      <w:r w:rsidRPr="003B14FD" w:rsidR="003B14FD">
        <w:rPr>
          <w:rFonts w:ascii="Times New Roman" w:hAnsi="Times New Roman" w:cs="Times New Roman"/>
          <w:lang w:val="es-CR"/>
        </w:rPr>
        <w:t>interceptos</w:t>
      </w:r>
      <w:proofErr w:type="spellEnd"/>
      <w:r w:rsidRPr="003B14FD" w:rsidR="003B14FD">
        <w:rPr>
          <w:rFonts w:ascii="Times New Roman" w:hAnsi="Times New Roman" w:cs="Times New Roman"/>
          <w:lang w:val="es-CR"/>
        </w:rPr>
        <w:t xml:space="preserve"> y los diferentes modelos a partir de la combinación de las covariables</w:t>
      </w:r>
      <w:r w:rsidR="003B14FD">
        <w:rPr>
          <w:rFonts w:ascii="Times New Roman" w:hAnsi="Times New Roman" w:cs="Times New Roman"/>
        </w:rPr>
        <w:t xml:space="preserve">, para </w:t>
      </w:r>
      <w:r w:rsidR="00672D87">
        <w:rPr>
          <w:rFonts w:ascii="Times New Roman" w:hAnsi="Times New Roman" w:cs="Times New Roman"/>
        </w:rPr>
        <w:t>lo cual</w:t>
      </w:r>
      <w:r w:rsidR="003B14FD">
        <w:rPr>
          <w:rFonts w:ascii="Times New Roman" w:hAnsi="Times New Roman" w:cs="Times New Roman"/>
        </w:rPr>
        <w:t xml:space="preserve"> se tomó el </w:t>
      </w:r>
      <w:r w:rsidRPr="003B14FD" w:rsidR="003B14FD">
        <w:rPr>
          <w:rFonts w:ascii="Times New Roman" w:hAnsi="Times New Roman" w:cs="Times New Roman"/>
        </w:rPr>
        <w:t xml:space="preserve">valor del criterio de Akaike </w:t>
      </w:r>
      <w:proofErr w:type="spellStart"/>
      <w:r w:rsidRPr="003B14FD" w:rsidR="003B14FD">
        <w:rPr>
          <w:rFonts w:ascii="Times New Roman" w:hAnsi="Times New Roman" w:cs="Times New Roman"/>
        </w:rPr>
        <w:t>AICc</w:t>
      </w:r>
      <w:proofErr w:type="spellEnd"/>
      <w:r w:rsidRPr="003B14FD" w:rsidR="003B14FD">
        <w:rPr>
          <w:rFonts w:ascii="Times New Roman" w:hAnsi="Times New Roman" w:cs="Times New Roman"/>
        </w:rPr>
        <w:t xml:space="preserve">, la diferencia entre los modelos Delta </w:t>
      </w:r>
      <w:proofErr w:type="spellStart"/>
      <w:r w:rsidRPr="003B14FD" w:rsidR="003B14FD">
        <w:rPr>
          <w:rFonts w:ascii="Times New Roman" w:hAnsi="Times New Roman" w:cs="Times New Roman"/>
        </w:rPr>
        <w:t>AICc</w:t>
      </w:r>
      <w:proofErr w:type="spellEnd"/>
      <w:r w:rsidRPr="003B14FD" w:rsidR="003B14FD">
        <w:rPr>
          <w:rFonts w:ascii="Times New Roman" w:hAnsi="Times New Roman" w:cs="Times New Roman"/>
        </w:rPr>
        <w:t xml:space="preserve">, </w:t>
      </w:r>
      <w:r w:rsidR="003B14FD">
        <w:rPr>
          <w:rFonts w:ascii="Times New Roman" w:hAnsi="Times New Roman" w:cs="Times New Roman"/>
        </w:rPr>
        <w:t>el peso de</w:t>
      </w:r>
      <w:r w:rsidRPr="003B14FD" w:rsidR="003B14FD">
        <w:rPr>
          <w:rFonts w:ascii="Times New Roman" w:hAnsi="Times New Roman" w:cs="Times New Roman"/>
        </w:rPr>
        <w:t xml:space="preserve"> cada modelo </w:t>
      </w:r>
      <w:proofErr w:type="spellStart"/>
      <w:r w:rsidRPr="003B14FD" w:rsidR="003B14FD">
        <w:rPr>
          <w:rFonts w:ascii="Times New Roman" w:hAnsi="Times New Roman" w:cs="Times New Roman"/>
        </w:rPr>
        <w:t>AICc</w:t>
      </w:r>
      <w:proofErr w:type="spellEnd"/>
      <w:r w:rsidRPr="003B14FD" w:rsidR="003B14FD">
        <w:rPr>
          <w:rFonts w:ascii="Times New Roman" w:hAnsi="Times New Roman" w:cs="Times New Roman"/>
        </w:rPr>
        <w:t xml:space="preserve"> WT y </w:t>
      </w:r>
      <w:r w:rsidR="005A39C5">
        <w:rPr>
          <w:rFonts w:ascii="Times New Roman" w:hAnsi="Times New Roman" w:cs="Times New Roman"/>
        </w:rPr>
        <w:t xml:space="preserve">su </w:t>
      </w:r>
      <w:r w:rsidRPr="003B14FD" w:rsidR="003B14FD">
        <w:rPr>
          <w:rFonts w:ascii="Times New Roman" w:hAnsi="Times New Roman" w:cs="Times New Roman"/>
        </w:rPr>
        <w:t>acumulado Cum. WT</w:t>
      </w:r>
      <w:r w:rsidR="00672D87">
        <w:rPr>
          <w:rFonts w:ascii="Times New Roman" w:hAnsi="Times New Roman" w:cs="Times New Roman"/>
        </w:rPr>
        <w:t>;</w:t>
      </w:r>
      <w:r w:rsidR="003B14FD">
        <w:rPr>
          <w:rFonts w:ascii="Times New Roman" w:hAnsi="Times New Roman" w:cs="Times New Roman"/>
        </w:rPr>
        <w:t xml:space="preserve"> </w:t>
      </w:r>
      <w:r w:rsidRPr="003B14FD" w:rsidR="00085C35">
        <w:rPr>
          <w:rFonts w:ascii="Times New Roman" w:hAnsi="Times New Roman" w:cs="Times New Roman"/>
        </w:rPr>
        <w:t xml:space="preserve">lo anterior mediante </w:t>
      </w:r>
      <w:r w:rsidRPr="003B14FD">
        <w:rPr>
          <w:rFonts w:ascii="Times New Roman" w:hAnsi="Times New Roman" w:cs="Times New Roman"/>
        </w:rPr>
        <w:t xml:space="preserve">el lenguaje de </w:t>
      </w:r>
      <w:r w:rsidRPr="003B14FD" w:rsidR="001C7584">
        <w:rPr>
          <w:rFonts w:ascii="Times New Roman" w:hAnsi="Times New Roman" w:cs="Times New Roman"/>
        </w:rPr>
        <w:t>programación R</w:t>
      </w:r>
      <w:r w:rsidRPr="003B14FD" w:rsidR="005274EA">
        <w:rPr>
          <w:rFonts w:ascii="Times New Roman" w:hAnsi="Times New Roman" w:cs="Times New Roman"/>
        </w:rPr>
        <w:t xml:space="preserve"> </w:t>
      </w:r>
      <w:r w:rsidRPr="00C438F6" w:rsidR="005274EA">
        <w:rPr>
          <w:rFonts w:ascii="Times New Roman" w:hAnsi="Times New Roman" w:cs="Times New Roman"/>
          <w:color w:val="0070C0"/>
        </w:rPr>
        <w:fldChar w:fldCharType="begin"/>
      </w:r>
      <w:r w:rsidRPr="00C438F6" w:rsidR="005274EA">
        <w:rPr>
          <w:rFonts w:ascii="Times New Roman" w:hAnsi="Times New Roman" w:cs="Times New Roman"/>
          <w:color w:val="0070C0"/>
        </w:rPr>
        <w:instrText xml:space="preserve"> ADDIN ZOTERO_ITEM CSL_CITATION {"citationID":"vmRJXioy","properties":{"formattedCitation":"(RStudio Team, 2020)","plainCitation":"(RStudio Team, 2020)","noteIndex":0},"citationItems":[{"id":1005,"uris":["http://zotero.org/users/6519985/items/JQ7SD4KL"],"uri":["http://zotero.org/users/6519985/items/JQ7SD4KL"],"itemData":{"id":1005,"type":"book","event-place":"Boston, MA","publisher":"RStudio, PBC","publisher-place":"Boston, MA","title":"RStudio: Integrated Development for R","URL":"http://www.rstudio.com/","author":[{"family":"RStudio Team","given":""}],"issued":{"date-parts":[["2020"]]}}}],"schema":"https://github.com/citation-style-language/schema/raw/master/csl-citation.json"} </w:instrText>
      </w:r>
      <w:r w:rsidRPr="00C438F6" w:rsidR="005274EA">
        <w:rPr>
          <w:rFonts w:ascii="Times New Roman" w:hAnsi="Times New Roman" w:cs="Times New Roman"/>
          <w:color w:val="0070C0"/>
        </w:rPr>
        <w:fldChar w:fldCharType="separate"/>
      </w:r>
      <w:r w:rsidRPr="00C438F6" w:rsidR="005274EA">
        <w:rPr>
          <w:rFonts w:ascii="Times New Roman" w:hAnsi="Times New Roman" w:cs="Times New Roman"/>
          <w:noProof/>
          <w:color w:val="0070C0"/>
        </w:rPr>
        <w:t>(RStudio Team, 2020)</w:t>
      </w:r>
      <w:r w:rsidRPr="00C438F6" w:rsidR="005274EA">
        <w:rPr>
          <w:rFonts w:ascii="Times New Roman" w:hAnsi="Times New Roman" w:cs="Times New Roman"/>
          <w:color w:val="0070C0"/>
        </w:rPr>
        <w:fldChar w:fldCharType="end"/>
      </w:r>
      <w:r w:rsidRPr="003B14FD" w:rsidR="001C7584">
        <w:rPr>
          <w:rFonts w:ascii="Times New Roman" w:hAnsi="Times New Roman" w:cs="Times New Roman"/>
        </w:rPr>
        <w:t>.</w:t>
      </w:r>
    </w:p>
    <w:p w:rsidRPr="000C6D2D" w:rsidR="00863148" w:rsidP="000C6D2D" w:rsidRDefault="00863148" w14:paraId="20E3848E" w14:textId="77777777">
      <w:pPr>
        <w:pStyle w:val="Normal1"/>
        <w:spacing w:line="276" w:lineRule="auto"/>
        <w:jc w:val="both"/>
        <w:rPr>
          <w:rFonts w:ascii="Times New Roman" w:hAnsi="Times New Roman" w:cs="Times New Roman"/>
        </w:rPr>
      </w:pPr>
    </w:p>
    <w:p w:rsidRPr="00B53ED4" w:rsidR="00487E03" w:rsidP="00587A02" w:rsidRDefault="00B6404F" w14:paraId="27A1F7DF" w14:textId="16DDD593">
      <w:pPr>
        <w:pStyle w:val="Normal1"/>
        <w:numPr>
          <w:ilvl w:val="0"/>
          <w:numId w:val="13"/>
        </w:numPr>
        <w:ind w:left="284" w:hanging="284"/>
        <w:jc w:val="both"/>
        <w:rPr>
          <w:rFonts w:ascii="Times New Roman" w:hAnsi="Times New Roman" w:cs="Times New Roman"/>
          <w:b/>
          <w:bCs/>
        </w:rPr>
      </w:pPr>
      <w:bookmarkStart w:name="_Toc500675519" w:id="7"/>
      <w:r w:rsidRPr="00B53ED4">
        <w:rPr>
          <w:rFonts w:ascii="Times New Roman" w:hAnsi="Times New Roman" w:cs="Times New Roman"/>
          <w:b/>
          <w:bCs/>
        </w:rPr>
        <w:t>Resultados</w:t>
      </w:r>
    </w:p>
    <w:p w:rsidRPr="00760BE9" w:rsidR="00B22FF0" w:rsidP="0019684F" w:rsidRDefault="00B22FF0" w14:paraId="000AF472" w14:textId="77777777">
      <w:pPr>
        <w:rPr>
          <w:rFonts w:ascii="Times New Roman" w:hAnsi="Times New Roman" w:cs="Times New Roman"/>
        </w:rPr>
      </w:pPr>
    </w:p>
    <w:p w:rsidRPr="004E7E96" w:rsidR="00B22FF0" w:rsidP="0019684F" w:rsidRDefault="004E7E96" w14:paraId="6AA21C70" w14:textId="2F42AEAF">
      <w:pPr>
        <w:rPr>
          <w:rFonts w:ascii="Times New Roman" w:hAnsi="Times New Roman" w:cs="Times New Roman"/>
          <w:b/>
          <w:bCs/>
        </w:rPr>
      </w:pPr>
      <w:r>
        <w:rPr>
          <w:rFonts w:ascii="Times New Roman" w:hAnsi="Times New Roman" w:cs="Times New Roman"/>
          <w:b/>
          <w:bCs/>
        </w:rPr>
        <w:t xml:space="preserve">3.1 </w:t>
      </w:r>
      <w:r w:rsidRPr="004E7E96" w:rsidR="009B0881">
        <w:rPr>
          <w:rFonts w:ascii="Times New Roman" w:hAnsi="Times New Roman" w:cs="Times New Roman"/>
          <w:b/>
          <w:bCs/>
        </w:rPr>
        <w:t xml:space="preserve">Comunidades de plantas </w:t>
      </w:r>
    </w:p>
    <w:p w:rsidRPr="00760BE9" w:rsidR="009B0881" w:rsidP="0019684F" w:rsidRDefault="009B0881" w14:paraId="0F33CC11" w14:textId="77777777">
      <w:pPr>
        <w:rPr>
          <w:rFonts w:ascii="Times New Roman" w:hAnsi="Times New Roman" w:cs="Times New Roman"/>
        </w:rPr>
      </w:pPr>
    </w:p>
    <w:p w:rsidR="00C07A60" w:rsidP="00982B5C" w:rsidRDefault="00C07A60" w14:paraId="63B73C0D" w14:textId="0B77E060">
      <w:pPr>
        <w:rPr>
          <w:rFonts w:ascii="Times New Roman" w:hAnsi="Times New Roman" w:cs="Times New Roman"/>
        </w:rPr>
      </w:pPr>
      <w:r w:rsidRPr="00760BE9">
        <w:rPr>
          <w:rFonts w:ascii="Times New Roman" w:hAnsi="Times New Roman" w:cs="Times New Roman"/>
        </w:rPr>
        <w:t xml:space="preserve">En </w:t>
      </w:r>
      <w:r w:rsidR="00DE3F68">
        <w:rPr>
          <w:rFonts w:ascii="Times New Roman" w:hAnsi="Times New Roman" w:cs="Times New Roman"/>
        </w:rPr>
        <w:t>los</w:t>
      </w:r>
      <w:r w:rsidRPr="00760BE9">
        <w:rPr>
          <w:rFonts w:ascii="Times New Roman" w:hAnsi="Times New Roman" w:cs="Times New Roman"/>
        </w:rPr>
        <w:t xml:space="preserve"> 72 transectos de vegetación</w:t>
      </w:r>
      <w:r w:rsidR="00340770">
        <w:rPr>
          <w:rFonts w:ascii="Times New Roman" w:hAnsi="Times New Roman" w:cs="Times New Roman"/>
        </w:rPr>
        <w:t xml:space="preserve"> </w:t>
      </w:r>
      <w:r w:rsidRPr="00760BE9">
        <w:rPr>
          <w:rFonts w:ascii="Times New Roman" w:hAnsi="Times New Roman" w:cs="Times New Roman"/>
        </w:rPr>
        <w:t>se encontraron 1</w:t>
      </w:r>
      <w:r w:rsidR="00C554BE">
        <w:rPr>
          <w:rFonts w:ascii="Times New Roman" w:hAnsi="Times New Roman" w:cs="Times New Roman"/>
        </w:rPr>
        <w:t xml:space="preserve"> </w:t>
      </w:r>
      <w:r w:rsidRPr="00760BE9">
        <w:rPr>
          <w:rFonts w:ascii="Times New Roman" w:hAnsi="Times New Roman" w:cs="Times New Roman"/>
        </w:rPr>
        <w:t>147 árboles</w:t>
      </w:r>
      <w:r w:rsidR="00DE3F68">
        <w:rPr>
          <w:rFonts w:ascii="Times New Roman" w:hAnsi="Times New Roman" w:cs="Times New Roman"/>
        </w:rPr>
        <w:t>,</w:t>
      </w:r>
      <w:r w:rsidRPr="00760BE9">
        <w:rPr>
          <w:rFonts w:ascii="Times New Roman" w:hAnsi="Times New Roman" w:cs="Times New Roman"/>
        </w:rPr>
        <w:t xml:space="preserve"> 90 especies </w:t>
      </w:r>
      <w:r w:rsidR="00920752">
        <w:rPr>
          <w:rFonts w:ascii="Times New Roman" w:hAnsi="Times New Roman" w:cs="Times New Roman"/>
        </w:rPr>
        <w:t>pertenecientes</w:t>
      </w:r>
      <w:r w:rsidRPr="00760BE9">
        <w:rPr>
          <w:rFonts w:ascii="Times New Roman" w:hAnsi="Times New Roman" w:cs="Times New Roman"/>
        </w:rPr>
        <w:t xml:space="preserve"> a 36 familias. </w:t>
      </w:r>
      <w:r w:rsidR="00920752">
        <w:rPr>
          <w:rFonts w:ascii="Times New Roman" w:hAnsi="Times New Roman" w:cs="Times New Roman"/>
        </w:rPr>
        <w:t>La representatividad</w:t>
      </w:r>
      <w:r w:rsidRPr="00760BE9">
        <w:rPr>
          <w:rFonts w:ascii="Times New Roman" w:hAnsi="Times New Roman" w:cs="Times New Roman"/>
        </w:rPr>
        <w:t xml:space="preserve"> promedio de árboles en todos los </w:t>
      </w:r>
      <w:r w:rsidR="00E247A2">
        <w:rPr>
          <w:rFonts w:ascii="Times New Roman" w:hAnsi="Times New Roman" w:cs="Times New Roman"/>
        </w:rPr>
        <w:t>sitios</w:t>
      </w:r>
      <w:r w:rsidRPr="00760BE9">
        <w:rPr>
          <w:rFonts w:ascii="Times New Roman" w:hAnsi="Times New Roman" w:cs="Times New Roman"/>
        </w:rPr>
        <w:t xml:space="preserve"> fue del 83.53</w:t>
      </w:r>
      <w:r w:rsidR="0019684F">
        <w:rPr>
          <w:rFonts w:ascii="Times New Roman" w:hAnsi="Times New Roman" w:cs="Times New Roman"/>
        </w:rPr>
        <w:t xml:space="preserve"> </w:t>
      </w:r>
      <w:r w:rsidRPr="00760BE9">
        <w:rPr>
          <w:rFonts w:ascii="Times New Roman" w:hAnsi="Times New Roman" w:cs="Times New Roman"/>
        </w:rPr>
        <w:t xml:space="preserve">% </w:t>
      </w:r>
      <w:r w:rsidRPr="00C438F6">
        <w:rPr>
          <w:rFonts w:ascii="Times New Roman" w:hAnsi="Times New Roman" w:cs="Times New Roman"/>
          <w:b/>
          <w:bCs/>
        </w:rPr>
        <w:t>(A</w:t>
      </w:r>
      <w:r w:rsidRPr="00C438F6" w:rsidR="0019684F">
        <w:rPr>
          <w:rFonts w:ascii="Times New Roman" w:hAnsi="Times New Roman" w:cs="Times New Roman"/>
          <w:b/>
          <w:bCs/>
        </w:rPr>
        <w:t>péndice 1</w:t>
      </w:r>
      <w:r w:rsidRPr="00C438F6">
        <w:rPr>
          <w:rFonts w:ascii="Times New Roman" w:hAnsi="Times New Roman" w:cs="Times New Roman"/>
          <w:b/>
          <w:bCs/>
        </w:rPr>
        <w:t>)</w:t>
      </w:r>
      <w:r w:rsidR="00340770">
        <w:rPr>
          <w:rFonts w:ascii="Times New Roman" w:hAnsi="Times New Roman" w:cs="Times New Roman"/>
        </w:rPr>
        <w:t xml:space="preserve">. </w:t>
      </w:r>
      <w:r w:rsidR="00B82186">
        <w:rPr>
          <w:rFonts w:ascii="Times New Roman" w:hAnsi="Times New Roman" w:cs="Times New Roman"/>
          <w:lang w:val="es-CO"/>
        </w:rPr>
        <w:t xml:space="preserve">La mayor </w:t>
      </w:r>
      <w:r w:rsidR="005A39C5">
        <w:rPr>
          <w:rFonts w:ascii="Times New Roman" w:hAnsi="Times New Roman" w:cs="Times New Roman"/>
          <w:lang w:val="es-CO"/>
        </w:rPr>
        <w:t>abundancia</w:t>
      </w:r>
      <w:r w:rsidRPr="00760BE9">
        <w:rPr>
          <w:rFonts w:ascii="Times New Roman" w:hAnsi="Times New Roman" w:cs="Times New Roman"/>
        </w:rPr>
        <w:t xml:space="preserve"> de árboles por transecto se encontró en el bosque </w:t>
      </w:r>
      <w:proofErr w:type="spellStart"/>
      <w:r w:rsidR="00792B91">
        <w:rPr>
          <w:rFonts w:ascii="Times New Roman" w:hAnsi="Times New Roman" w:cs="Times New Roman"/>
        </w:rPr>
        <w:t>ripario</w:t>
      </w:r>
      <w:proofErr w:type="spellEnd"/>
      <w:r w:rsidRPr="00760BE9" w:rsidR="00DD47B3">
        <w:rPr>
          <w:rFonts w:ascii="Times New Roman" w:hAnsi="Times New Roman" w:cs="Times New Roman"/>
        </w:rPr>
        <w:t xml:space="preserve"> </w:t>
      </w:r>
      <w:r w:rsidRPr="00760BE9">
        <w:rPr>
          <w:rFonts w:ascii="Times New Roman" w:hAnsi="Times New Roman" w:cs="Times New Roman"/>
        </w:rPr>
        <w:t>baj</w:t>
      </w:r>
      <w:r w:rsidR="00792B91">
        <w:rPr>
          <w:rFonts w:ascii="Times New Roman" w:hAnsi="Times New Roman" w:cs="Times New Roman"/>
        </w:rPr>
        <w:t>o</w:t>
      </w:r>
      <w:r w:rsidRPr="00760BE9">
        <w:rPr>
          <w:rFonts w:ascii="Times New Roman" w:hAnsi="Times New Roman" w:cs="Times New Roman"/>
        </w:rPr>
        <w:t xml:space="preserve"> (21 </w:t>
      </w:r>
      <w:r w:rsidRPr="00760BE9" w:rsidR="0019684F">
        <w:rPr>
          <w:rFonts w:ascii="Times New Roman" w:hAnsi="Times New Roman" w:cs="Times New Roman"/>
        </w:rPr>
        <w:t>ind</w:t>
      </w:r>
      <w:r w:rsidR="0019684F">
        <w:rPr>
          <w:rFonts w:ascii="Times New Roman" w:hAnsi="Times New Roman" w:cs="Times New Roman"/>
        </w:rPr>
        <w:t>ividuos</w:t>
      </w:r>
      <w:r w:rsidRPr="00760BE9">
        <w:rPr>
          <w:rFonts w:ascii="Times New Roman" w:hAnsi="Times New Roman" w:cs="Times New Roman"/>
        </w:rPr>
        <w:t xml:space="preserve">), mientras que el menor estuvo en el matorral </w:t>
      </w:r>
      <w:r w:rsidR="00792B91">
        <w:rPr>
          <w:rFonts w:ascii="Times New Roman" w:hAnsi="Times New Roman" w:cs="Times New Roman"/>
        </w:rPr>
        <w:t>de la franja media</w:t>
      </w:r>
      <w:r w:rsidRPr="00760BE9">
        <w:rPr>
          <w:rFonts w:ascii="Times New Roman" w:hAnsi="Times New Roman" w:cs="Times New Roman"/>
        </w:rPr>
        <w:t xml:space="preserve"> (9 </w:t>
      </w:r>
      <w:r w:rsidRPr="00760BE9" w:rsidR="0019684F">
        <w:rPr>
          <w:rFonts w:ascii="Times New Roman" w:hAnsi="Times New Roman" w:cs="Times New Roman"/>
        </w:rPr>
        <w:t>indi</w:t>
      </w:r>
      <w:r w:rsidR="0019684F">
        <w:rPr>
          <w:rFonts w:ascii="Times New Roman" w:hAnsi="Times New Roman" w:cs="Times New Roman"/>
        </w:rPr>
        <w:t>viduos</w:t>
      </w:r>
      <w:r w:rsidRPr="00760BE9">
        <w:rPr>
          <w:rFonts w:ascii="Times New Roman" w:hAnsi="Times New Roman" w:cs="Times New Roman"/>
        </w:rPr>
        <w:t xml:space="preserve">). </w:t>
      </w:r>
      <w:r w:rsidRPr="00760BE9" w:rsidR="00C67179">
        <w:rPr>
          <w:rFonts w:ascii="Times New Roman" w:hAnsi="Times New Roman" w:cs="Times New Roman"/>
        </w:rPr>
        <w:t xml:space="preserve">En </w:t>
      </w:r>
      <w:r w:rsidRPr="00760BE9" w:rsidR="00C67179">
        <w:rPr>
          <w:rFonts w:ascii="Times New Roman" w:hAnsi="Times New Roman" w:cs="Times New Roman"/>
        </w:rPr>
        <w:lastRenderedPageBreak/>
        <w:t xml:space="preserve">cuanto </w:t>
      </w:r>
      <w:r w:rsidRPr="00760BE9" w:rsidR="00C438F6">
        <w:rPr>
          <w:rFonts w:ascii="Times New Roman" w:hAnsi="Times New Roman" w:cs="Times New Roman"/>
        </w:rPr>
        <w:t>a</w:t>
      </w:r>
      <w:r w:rsidRPr="00760BE9">
        <w:rPr>
          <w:rFonts w:ascii="Times New Roman" w:hAnsi="Times New Roman" w:cs="Times New Roman"/>
        </w:rPr>
        <w:t xml:space="preserve"> </w:t>
      </w:r>
      <w:r w:rsidR="00792B91">
        <w:rPr>
          <w:rFonts w:ascii="Times New Roman" w:hAnsi="Times New Roman" w:cs="Times New Roman"/>
        </w:rPr>
        <w:t>la riqueza</w:t>
      </w:r>
      <w:r w:rsidRPr="00760BE9">
        <w:rPr>
          <w:rFonts w:ascii="Times New Roman" w:hAnsi="Times New Roman" w:cs="Times New Roman"/>
        </w:rPr>
        <w:t xml:space="preserve"> el mayor valor estuvo en el bosque </w:t>
      </w:r>
      <w:proofErr w:type="spellStart"/>
      <w:r w:rsidRPr="00760BE9">
        <w:rPr>
          <w:rFonts w:ascii="Times New Roman" w:hAnsi="Times New Roman" w:cs="Times New Roman"/>
        </w:rPr>
        <w:t>ripario</w:t>
      </w:r>
      <w:proofErr w:type="spellEnd"/>
      <w:r w:rsidRPr="00760BE9">
        <w:rPr>
          <w:rFonts w:ascii="Times New Roman" w:hAnsi="Times New Roman" w:cs="Times New Roman"/>
        </w:rPr>
        <w:t xml:space="preserve"> de la franja media (</w:t>
      </w:r>
      <w:r w:rsidR="00792B91">
        <w:rPr>
          <w:rFonts w:ascii="Times New Roman" w:hAnsi="Times New Roman" w:cs="Times New Roman"/>
        </w:rPr>
        <w:t>16</w:t>
      </w:r>
      <w:r w:rsidRPr="00760BE9">
        <w:rPr>
          <w:rFonts w:ascii="Times New Roman" w:hAnsi="Times New Roman" w:cs="Times New Roman"/>
        </w:rPr>
        <w:t xml:space="preserve"> </w:t>
      </w:r>
      <w:r w:rsidR="0019684F">
        <w:rPr>
          <w:rFonts w:ascii="Times New Roman" w:hAnsi="Times New Roman" w:cs="Times New Roman"/>
        </w:rPr>
        <w:t>especies</w:t>
      </w:r>
      <w:r w:rsidRPr="00760BE9">
        <w:rPr>
          <w:rFonts w:ascii="Times New Roman" w:hAnsi="Times New Roman" w:cs="Times New Roman"/>
        </w:rPr>
        <w:t>) y el menor en los matorrales de la franja baja (</w:t>
      </w:r>
      <w:r w:rsidR="00792B91">
        <w:rPr>
          <w:rFonts w:ascii="Times New Roman" w:hAnsi="Times New Roman" w:cs="Times New Roman"/>
        </w:rPr>
        <w:t xml:space="preserve">7 </w:t>
      </w:r>
      <w:r w:rsidR="0019684F">
        <w:rPr>
          <w:rFonts w:ascii="Times New Roman" w:hAnsi="Times New Roman" w:cs="Times New Roman"/>
        </w:rPr>
        <w:t>especies</w:t>
      </w:r>
      <w:r w:rsidRPr="00760BE9">
        <w:rPr>
          <w:rFonts w:ascii="Times New Roman" w:hAnsi="Times New Roman" w:cs="Times New Roman"/>
        </w:rPr>
        <w:t>)</w:t>
      </w:r>
      <w:r w:rsidR="00BD4E14">
        <w:rPr>
          <w:rFonts w:ascii="Times New Roman" w:hAnsi="Times New Roman" w:cs="Times New Roman"/>
        </w:rPr>
        <w:t>,</w:t>
      </w:r>
      <w:r w:rsidRPr="00760BE9">
        <w:rPr>
          <w:rFonts w:ascii="Times New Roman" w:hAnsi="Times New Roman" w:cs="Times New Roman"/>
        </w:rPr>
        <w:t xml:space="preserve"> encontrando valores intermedios entre los diferentes tipos de vegetación.</w:t>
      </w:r>
      <w:r w:rsidRPr="00760BE9">
        <w:rPr>
          <w:rFonts w:ascii="Times New Roman" w:hAnsi="Times New Roman" w:cs="Times New Roman"/>
          <w:lang w:val="es-CO"/>
        </w:rPr>
        <w:t xml:space="preserve"> </w:t>
      </w:r>
    </w:p>
    <w:p w:rsidR="00982B5C" w:rsidP="00982B5C" w:rsidRDefault="00982B5C" w14:paraId="4BC7C479" w14:textId="77777777">
      <w:pPr>
        <w:rPr>
          <w:rFonts w:ascii="Times New Roman" w:hAnsi="Times New Roman" w:cs="Times New Roman"/>
        </w:rPr>
      </w:pPr>
    </w:p>
    <w:p w:rsidR="00DB2C8D" w:rsidP="0019684F" w:rsidRDefault="00C07A60" w14:paraId="26EBB231" w14:textId="58AF3FC2">
      <w:pPr>
        <w:rPr>
          <w:rFonts w:ascii="Times New Roman" w:hAnsi="Times New Roman" w:cs="Times New Roman"/>
        </w:rPr>
      </w:pPr>
      <w:r w:rsidRPr="00760BE9">
        <w:rPr>
          <w:rFonts w:ascii="Times New Roman" w:hAnsi="Times New Roman" w:cs="Times New Roman"/>
          <w:lang w:val="es-CO"/>
        </w:rPr>
        <w:t>E</w:t>
      </w:r>
      <w:r w:rsidRPr="00760BE9">
        <w:rPr>
          <w:rFonts w:ascii="Times New Roman" w:hAnsi="Times New Roman" w:cs="Times New Roman"/>
        </w:rPr>
        <w:t xml:space="preserve">n todos los </w:t>
      </w:r>
      <w:r w:rsidR="00E247A2">
        <w:rPr>
          <w:rFonts w:ascii="Times New Roman" w:hAnsi="Times New Roman" w:cs="Times New Roman"/>
        </w:rPr>
        <w:t>sitios</w:t>
      </w:r>
      <w:r w:rsidRPr="00760BE9">
        <w:rPr>
          <w:rFonts w:ascii="Times New Roman" w:hAnsi="Times New Roman" w:cs="Times New Roman"/>
        </w:rPr>
        <w:t xml:space="preserve"> muestreados</w:t>
      </w:r>
      <w:r w:rsidR="00BD4E14">
        <w:rPr>
          <w:rFonts w:ascii="Times New Roman" w:hAnsi="Times New Roman" w:cs="Times New Roman"/>
        </w:rPr>
        <w:t>,</w:t>
      </w:r>
      <w:r w:rsidRPr="00760BE9">
        <w:rPr>
          <w:rFonts w:ascii="Times New Roman" w:hAnsi="Times New Roman" w:cs="Times New Roman"/>
        </w:rPr>
        <w:t xml:space="preserve"> las familias con mayor </w:t>
      </w:r>
      <w:r w:rsidR="00E247A2">
        <w:rPr>
          <w:rFonts w:ascii="Times New Roman" w:hAnsi="Times New Roman" w:cs="Times New Roman"/>
        </w:rPr>
        <w:t>riqueza</w:t>
      </w:r>
      <w:r w:rsidRPr="00760BE9">
        <w:rPr>
          <w:rFonts w:ascii="Times New Roman" w:hAnsi="Times New Roman" w:cs="Times New Roman"/>
        </w:rPr>
        <w:t xml:space="preserve"> fueron: </w:t>
      </w:r>
      <w:proofErr w:type="spellStart"/>
      <w:r w:rsidR="00FB375D">
        <w:rPr>
          <w:rFonts w:ascii="Times New Roman" w:hAnsi="Times New Roman" w:cs="Times New Roman"/>
        </w:rPr>
        <w:t>Fabaceae</w:t>
      </w:r>
      <w:proofErr w:type="spellEnd"/>
      <w:r w:rsidR="001F4DB0">
        <w:rPr>
          <w:rFonts w:ascii="Times New Roman" w:hAnsi="Times New Roman" w:cs="Times New Roman"/>
        </w:rPr>
        <w:t xml:space="preserve"> </w:t>
      </w:r>
      <w:r w:rsidRPr="00760BE9">
        <w:rPr>
          <w:rFonts w:ascii="Times New Roman" w:hAnsi="Times New Roman" w:cs="Times New Roman"/>
        </w:rPr>
        <w:t xml:space="preserve">(20 </w:t>
      </w:r>
      <w:r w:rsidR="0019684F">
        <w:rPr>
          <w:rFonts w:ascii="Times New Roman" w:hAnsi="Times New Roman" w:cs="Times New Roman"/>
        </w:rPr>
        <w:t>especies</w:t>
      </w:r>
      <w:r w:rsidRPr="00760BE9">
        <w:rPr>
          <w:rFonts w:ascii="Times New Roman" w:hAnsi="Times New Roman" w:cs="Times New Roman"/>
        </w:rPr>
        <w:t xml:space="preserve">), </w:t>
      </w:r>
      <w:proofErr w:type="spellStart"/>
      <w:r w:rsidRPr="00760BE9">
        <w:rPr>
          <w:rFonts w:ascii="Times New Roman" w:hAnsi="Times New Roman" w:cs="Times New Roman"/>
        </w:rPr>
        <w:t>Myrtaceae</w:t>
      </w:r>
      <w:proofErr w:type="spellEnd"/>
      <w:r w:rsidRPr="00760BE9">
        <w:rPr>
          <w:rFonts w:ascii="Times New Roman" w:hAnsi="Times New Roman" w:cs="Times New Roman"/>
        </w:rPr>
        <w:t xml:space="preserve"> (7 </w:t>
      </w:r>
      <w:r w:rsidR="0019684F">
        <w:rPr>
          <w:rFonts w:ascii="Times New Roman" w:hAnsi="Times New Roman" w:cs="Times New Roman"/>
        </w:rPr>
        <w:t>especies</w:t>
      </w:r>
      <w:r w:rsidRPr="00760BE9">
        <w:rPr>
          <w:rFonts w:ascii="Times New Roman" w:hAnsi="Times New Roman" w:cs="Times New Roman"/>
        </w:rPr>
        <w:t xml:space="preserve">), </w:t>
      </w:r>
      <w:proofErr w:type="spellStart"/>
      <w:r w:rsidRPr="00760BE9">
        <w:rPr>
          <w:rFonts w:ascii="Times New Roman" w:hAnsi="Times New Roman" w:cs="Times New Roman"/>
        </w:rPr>
        <w:t>Malvaceae</w:t>
      </w:r>
      <w:proofErr w:type="spellEnd"/>
      <w:r w:rsidRPr="00760BE9">
        <w:rPr>
          <w:rFonts w:ascii="Times New Roman" w:hAnsi="Times New Roman" w:cs="Times New Roman"/>
        </w:rPr>
        <w:t xml:space="preserve">, </w:t>
      </w:r>
      <w:proofErr w:type="spellStart"/>
      <w:r w:rsidRPr="00760BE9">
        <w:rPr>
          <w:rFonts w:ascii="Times New Roman" w:hAnsi="Times New Roman" w:cs="Times New Roman"/>
        </w:rPr>
        <w:t>Moraceae</w:t>
      </w:r>
      <w:proofErr w:type="spellEnd"/>
      <w:r w:rsidRPr="00760BE9">
        <w:rPr>
          <w:rFonts w:ascii="Times New Roman" w:hAnsi="Times New Roman" w:cs="Times New Roman"/>
        </w:rPr>
        <w:t xml:space="preserve">, </w:t>
      </w:r>
      <w:proofErr w:type="spellStart"/>
      <w:r w:rsidRPr="00760BE9">
        <w:rPr>
          <w:rFonts w:ascii="Times New Roman" w:hAnsi="Times New Roman" w:cs="Times New Roman"/>
        </w:rPr>
        <w:t>Melastomataceae</w:t>
      </w:r>
      <w:proofErr w:type="spellEnd"/>
      <w:r w:rsidRPr="00760BE9">
        <w:rPr>
          <w:rFonts w:ascii="Times New Roman" w:hAnsi="Times New Roman" w:cs="Times New Roman"/>
        </w:rPr>
        <w:t xml:space="preserve"> (5 </w:t>
      </w:r>
      <w:r w:rsidR="0019684F">
        <w:rPr>
          <w:rFonts w:ascii="Times New Roman" w:hAnsi="Times New Roman" w:cs="Times New Roman"/>
        </w:rPr>
        <w:t>especies</w:t>
      </w:r>
      <w:r w:rsidRPr="00760BE9">
        <w:rPr>
          <w:rFonts w:ascii="Times New Roman" w:hAnsi="Times New Roman" w:cs="Times New Roman"/>
        </w:rPr>
        <w:t xml:space="preserve">), </w:t>
      </w:r>
      <w:proofErr w:type="spellStart"/>
      <w:r w:rsidRPr="00760BE9">
        <w:rPr>
          <w:rFonts w:ascii="Times New Roman" w:hAnsi="Times New Roman" w:cs="Times New Roman"/>
        </w:rPr>
        <w:t>Euphorbiaceae</w:t>
      </w:r>
      <w:proofErr w:type="spellEnd"/>
      <w:r w:rsidRPr="00760BE9">
        <w:rPr>
          <w:rFonts w:ascii="Times New Roman" w:hAnsi="Times New Roman" w:cs="Times New Roman"/>
        </w:rPr>
        <w:t xml:space="preserve"> y </w:t>
      </w:r>
      <w:proofErr w:type="spellStart"/>
      <w:r w:rsidRPr="00760BE9">
        <w:rPr>
          <w:rFonts w:ascii="Times New Roman" w:hAnsi="Times New Roman" w:cs="Times New Roman"/>
        </w:rPr>
        <w:t>Apocynaceae</w:t>
      </w:r>
      <w:proofErr w:type="spellEnd"/>
      <w:r w:rsidRPr="00760BE9">
        <w:rPr>
          <w:rFonts w:ascii="Times New Roman" w:hAnsi="Times New Roman" w:cs="Times New Roman"/>
        </w:rPr>
        <w:t xml:space="preserve"> (4 </w:t>
      </w:r>
      <w:r w:rsidR="0019684F">
        <w:rPr>
          <w:rFonts w:ascii="Times New Roman" w:hAnsi="Times New Roman" w:cs="Times New Roman"/>
        </w:rPr>
        <w:t>especies</w:t>
      </w:r>
      <w:r w:rsidRPr="00760BE9">
        <w:rPr>
          <w:rFonts w:ascii="Times New Roman" w:hAnsi="Times New Roman" w:cs="Times New Roman"/>
        </w:rPr>
        <w:t xml:space="preserve">). Las familias con mayor número de individuos fueron </w:t>
      </w:r>
      <w:proofErr w:type="spellStart"/>
      <w:r w:rsidR="004931C8">
        <w:rPr>
          <w:rFonts w:ascii="Times New Roman" w:hAnsi="Times New Roman" w:cs="Times New Roman"/>
        </w:rPr>
        <w:t>Fabaceae</w:t>
      </w:r>
      <w:proofErr w:type="spellEnd"/>
      <w:r w:rsidRPr="00760BE9">
        <w:rPr>
          <w:rFonts w:ascii="Times New Roman" w:hAnsi="Times New Roman" w:cs="Times New Roman"/>
        </w:rPr>
        <w:t xml:space="preserve"> (375 </w:t>
      </w:r>
      <w:r w:rsidR="0019684F">
        <w:rPr>
          <w:rFonts w:ascii="Times New Roman" w:hAnsi="Times New Roman" w:cs="Times New Roman"/>
        </w:rPr>
        <w:t>individuos</w:t>
      </w:r>
      <w:r w:rsidRPr="00760BE9">
        <w:rPr>
          <w:rFonts w:ascii="Times New Roman" w:hAnsi="Times New Roman" w:cs="Times New Roman"/>
        </w:rPr>
        <w:t xml:space="preserve">), </w:t>
      </w:r>
      <w:proofErr w:type="spellStart"/>
      <w:r w:rsidRPr="00760BE9">
        <w:rPr>
          <w:rFonts w:ascii="Times New Roman" w:hAnsi="Times New Roman" w:cs="Times New Roman"/>
        </w:rPr>
        <w:t>Anacardiaceae</w:t>
      </w:r>
      <w:proofErr w:type="spellEnd"/>
      <w:r w:rsidRPr="00760BE9">
        <w:rPr>
          <w:rFonts w:ascii="Times New Roman" w:hAnsi="Times New Roman" w:cs="Times New Roman"/>
        </w:rPr>
        <w:t xml:space="preserve"> (125 </w:t>
      </w:r>
      <w:r w:rsidR="0019684F">
        <w:rPr>
          <w:rFonts w:ascii="Times New Roman" w:hAnsi="Times New Roman" w:cs="Times New Roman"/>
        </w:rPr>
        <w:t>individuos</w:t>
      </w:r>
      <w:r w:rsidRPr="00760BE9">
        <w:rPr>
          <w:rFonts w:ascii="Times New Roman" w:hAnsi="Times New Roman" w:cs="Times New Roman"/>
        </w:rPr>
        <w:t xml:space="preserve">), </w:t>
      </w:r>
      <w:proofErr w:type="spellStart"/>
      <w:r w:rsidRPr="00760BE9">
        <w:rPr>
          <w:rFonts w:ascii="Times New Roman" w:hAnsi="Times New Roman" w:cs="Times New Roman"/>
        </w:rPr>
        <w:t>Myrtaceae</w:t>
      </w:r>
      <w:proofErr w:type="spellEnd"/>
      <w:r w:rsidR="008A1E8A">
        <w:rPr>
          <w:rFonts w:ascii="Times New Roman" w:hAnsi="Times New Roman" w:cs="Times New Roman"/>
        </w:rPr>
        <w:t xml:space="preserve"> </w:t>
      </w:r>
      <w:r w:rsidRPr="00760BE9">
        <w:rPr>
          <w:rFonts w:ascii="Times New Roman" w:hAnsi="Times New Roman" w:cs="Times New Roman"/>
        </w:rPr>
        <w:t>(76</w:t>
      </w:r>
      <w:r w:rsidR="00CB2153">
        <w:rPr>
          <w:rFonts w:ascii="Times New Roman" w:hAnsi="Times New Roman" w:cs="Times New Roman"/>
        </w:rPr>
        <w:t xml:space="preserve"> </w:t>
      </w:r>
      <w:r w:rsidR="0019684F">
        <w:rPr>
          <w:rFonts w:ascii="Times New Roman" w:hAnsi="Times New Roman" w:cs="Times New Roman"/>
        </w:rPr>
        <w:t>individuos</w:t>
      </w:r>
      <w:r w:rsidRPr="00760BE9">
        <w:rPr>
          <w:rFonts w:ascii="Times New Roman" w:hAnsi="Times New Roman" w:cs="Times New Roman"/>
        </w:rPr>
        <w:t xml:space="preserve">), </w:t>
      </w:r>
      <w:proofErr w:type="spellStart"/>
      <w:r w:rsidRPr="00760BE9">
        <w:rPr>
          <w:rFonts w:ascii="Times New Roman" w:hAnsi="Times New Roman" w:cs="Times New Roman"/>
        </w:rPr>
        <w:t>Moraceae</w:t>
      </w:r>
      <w:proofErr w:type="spellEnd"/>
      <w:r w:rsidRPr="00760BE9">
        <w:rPr>
          <w:rFonts w:ascii="Times New Roman" w:hAnsi="Times New Roman" w:cs="Times New Roman"/>
        </w:rPr>
        <w:t xml:space="preserve"> (72 in</w:t>
      </w:r>
      <w:r w:rsidR="0019684F">
        <w:rPr>
          <w:rFonts w:ascii="Times New Roman" w:hAnsi="Times New Roman" w:cs="Times New Roman"/>
        </w:rPr>
        <w:t>dividuos</w:t>
      </w:r>
      <w:r w:rsidRPr="00760BE9">
        <w:rPr>
          <w:rFonts w:ascii="Times New Roman" w:hAnsi="Times New Roman" w:cs="Times New Roman"/>
        </w:rPr>
        <w:t xml:space="preserve">) y </w:t>
      </w:r>
      <w:proofErr w:type="spellStart"/>
      <w:r w:rsidRPr="00760BE9">
        <w:rPr>
          <w:rFonts w:ascii="Times New Roman" w:hAnsi="Times New Roman" w:cs="Times New Roman"/>
        </w:rPr>
        <w:t>Myrsinaceae</w:t>
      </w:r>
      <w:proofErr w:type="spellEnd"/>
      <w:r w:rsidRPr="00760BE9">
        <w:rPr>
          <w:rFonts w:ascii="Times New Roman" w:hAnsi="Times New Roman" w:cs="Times New Roman"/>
        </w:rPr>
        <w:t xml:space="preserve"> (54 </w:t>
      </w:r>
      <w:r w:rsidRPr="00760BE9" w:rsidR="0019684F">
        <w:rPr>
          <w:rFonts w:ascii="Times New Roman" w:hAnsi="Times New Roman" w:cs="Times New Roman"/>
        </w:rPr>
        <w:t>in</w:t>
      </w:r>
      <w:r w:rsidR="0019684F">
        <w:rPr>
          <w:rFonts w:ascii="Times New Roman" w:hAnsi="Times New Roman" w:cs="Times New Roman"/>
        </w:rPr>
        <w:t>dividuos</w:t>
      </w:r>
      <w:r w:rsidRPr="00760BE9">
        <w:rPr>
          <w:rFonts w:ascii="Times New Roman" w:hAnsi="Times New Roman" w:cs="Times New Roman"/>
        </w:rPr>
        <w:t xml:space="preserve">) </w:t>
      </w:r>
      <w:r w:rsidRPr="00C438F6">
        <w:rPr>
          <w:rFonts w:ascii="Times New Roman" w:hAnsi="Times New Roman" w:cs="Times New Roman"/>
          <w:b/>
          <w:bCs/>
        </w:rPr>
        <w:t>(A</w:t>
      </w:r>
      <w:r w:rsidRPr="00C438F6" w:rsidR="00D67F60">
        <w:rPr>
          <w:rFonts w:ascii="Times New Roman" w:hAnsi="Times New Roman" w:cs="Times New Roman"/>
          <w:b/>
          <w:bCs/>
        </w:rPr>
        <w:t>péndice</w:t>
      </w:r>
      <w:r w:rsidRPr="00C438F6">
        <w:rPr>
          <w:rFonts w:ascii="Times New Roman" w:hAnsi="Times New Roman" w:cs="Times New Roman"/>
          <w:b/>
          <w:bCs/>
        </w:rPr>
        <w:t xml:space="preserve"> </w:t>
      </w:r>
      <w:r w:rsidRPr="00C438F6" w:rsidR="00D67F60">
        <w:rPr>
          <w:rFonts w:ascii="Times New Roman" w:hAnsi="Times New Roman" w:cs="Times New Roman"/>
          <w:b/>
          <w:bCs/>
        </w:rPr>
        <w:t>2</w:t>
      </w:r>
      <w:r w:rsidRPr="00C438F6">
        <w:rPr>
          <w:rFonts w:ascii="Times New Roman" w:hAnsi="Times New Roman" w:cs="Times New Roman"/>
          <w:b/>
          <w:bCs/>
        </w:rPr>
        <w:t>)</w:t>
      </w:r>
      <w:r w:rsidRPr="00760BE9">
        <w:rPr>
          <w:rFonts w:ascii="Times New Roman" w:hAnsi="Times New Roman" w:cs="Times New Roman"/>
        </w:rPr>
        <w:t xml:space="preserve">. </w:t>
      </w:r>
      <w:r w:rsidR="002C6EAA">
        <w:rPr>
          <w:rFonts w:ascii="Times New Roman" w:hAnsi="Times New Roman" w:cs="Times New Roman"/>
        </w:rPr>
        <w:t>L</w:t>
      </w:r>
      <w:r w:rsidRPr="00760BE9">
        <w:rPr>
          <w:rFonts w:ascii="Times New Roman" w:hAnsi="Times New Roman" w:cs="Times New Roman"/>
        </w:rPr>
        <w:t xml:space="preserve">a mayor </w:t>
      </w:r>
      <w:r w:rsidR="004E02A7">
        <w:rPr>
          <w:rFonts w:ascii="Times New Roman" w:hAnsi="Times New Roman" w:cs="Times New Roman"/>
        </w:rPr>
        <w:t>riqueza</w:t>
      </w:r>
      <w:r w:rsidRPr="00760BE9">
        <w:rPr>
          <w:rFonts w:ascii="Times New Roman" w:hAnsi="Times New Roman" w:cs="Times New Roman"/>
        </w:rPr>
        <w:t xml:space="preserve"> </w:t>
      </w:r>
      <w:r w:rsidR="00DE3F68">
        <w:rPr>
          <w:rFonts w:ascii="Times New Roman" w:hAnsi="Times New Roman" w:cs="Times New Roman"/>
        </w:rPr>
        <w:t xml:space="preserve">de </w:t>
      </w:r>
      <w:r w:rsidR="00340770">
        <w:rPr>
          <w:rFonts w:ascii="Times New Roman" w:hAnsi="Times New Roman" w:cs="Times New Roman"/>
        </w:rPr>
        <w:t xml:space="preserve">plantas </w:t>
      </w:r>
      <w:r w:rsidRPr="00760BE9">
        <w:rPr>
          <w:rFonts w:ascii="Times New Roman" w:hAnsi="Times New Roman" w:cs="Times New Roman"/>
        </w:rPr>
        <w:t xml:space="preserve">se obtuvo en el bosque </w:t>
      </w:r>
      <w:proofErr w:type="spellStart"/>
      <w:r w:rsidRPr="00760BE9">
        <w:rPr>
          <w:rFonts w:ascii="Times New Roman" w:hAnsi="Times New Roman" w:cs="Times New Roman"/>
        </w:rPr>
        <w:t>ripario</w:t>
      </w:r>
      <w:proofErr w:type="spellEnd"/>
      <w:r w:rsidRPr="00760BE9">
        <w:rPr>
          <w:rFonts w:ascii="Times New Roman" w:hAnsi="Times New Roman" w:cs="Times New Roman"/>
        </w:rPr>
        <w:t xml:space="preserve"> </w:t>
      </w:r>
      <w:r w:rsidR="00792B91">
        <w:rPr>
          <w:rFonts w:ascii="Times New Roman" w:hAnsi="Times New Roman" w:cs="Times New Roman"/>
        </w:rPr>
        <w:t xml:space="preserve">y el matorral </w:t>
      </w:r>
      <w:r w:rsidRPr="00760BE9">
        <w:rPr>
          <w:rFonts w:ascii="Times New Roman" w:hAnsi="Times New Roman" w:cs="Times New Roman"/>
        </w:rPr>
        <w:t>de la franja media</w:t>
      </w:r>
      <w:r w:rsidR="00CB2153">
        <w:rPr>
          <w:rFonts w:ascii="Times New Roman" w:hAnsi="Times New Roman" w:cs="Times New Roman"/>
        </w:rPr>
        <w:t xml:space="preserve">. </w:t>
      </w:r>
      <w:r w:rsidRPr="00760BE9">
        <w:rPr>
          <w:rFonts w:ascii="Times New Roman" w:hAnsi="Times New Roman" w:cs="Times New Roman"/>
        </w:rPr>
        <w:t>Mientras que la menor se encontró en</w:t>
      </w:r>
      <w:r w:rsidR="00792B91">
        <w:rPr>
          <w:rFonts w:ascii="Times New Roman" w:hAnsi="Times New Roman" w:cs="Times New Roman"/>
        </w:rPr>
        <w:t xml:space="preserve"> los matorrales de la franja alta y baja</w:t>
      </w:r>
      <w:r w:rsidR="00CB2153">
        <w:rPr>
          <w:rFonts w:ascii="Times New Roman" w:hAnsi="Times New Roman" w:cs="Times New Roman"/>
        </w:rPr>
        <w:t xml:space="preserve"> </w:t>
      </w:r>
      <w:r w:rsidRPr="00C438F6" w:rsidR="00CB2153">
        <w:rPr>
          <w:rFonts w:ascii="Times New Roman" w:hAnsi="Times New Roman" w:cs="Times New Roman"/>
          <w:b/>
          <w:bCs/>
        </w:rPr>
        <w:t>(Figura 3)</w:t>
      </w:r>
      <w:r w:rsidR="001601ED">
        <w:rPr>
          <w:rFonts w:ascii="Times New Roman" w:hAnsi="Times New Roman" w:cs="Times New Roman"/>
        </w:rPr>
        <w:t xml:space="preserve">. </w:t>
      </w:r>
    </w:p>
    <w:p w:rsidR="00DB2C8D" w:rsidP="0019684F" w:rsidRDefault="00DB2C8D" w14:paraId="4ED59B4A" w14:textId="0444AB1B">
      <w:pPr>
        <w:rPr>
          <w:rFonts w:ascii="Times New Roman" w:hAnsi="Times New Roman" w:cs="Times New Roman"/>
        </w:rPr>
      </w:pPr>
    </w:p>
    <w:p w:rsidR="00DB2C8D" w:rsidP="0019684F" w:rsidRDefault="00667525" w14:paraId="3F0AC918" w14:textId="29B9F528">
      <w:pPr>
        <w:rPr>
          <w:rFonts w:ascii="Times New Roman" w:hAnsi="Times New Roman" w:cs="Times New Roman"/>
        </w:rPr>
      </w:pPr>
      <w:r w:rsidR="00667525">
        <w:drawing>
          <wp:inline wp14:editId="244C2482" wp14:anchorId="5DFEDACB">
            <wp:extent cx="5971540" cy="2092325"/>
            <wp:effectExtent l="0" t="0" r="0" b="3175"/>
            <wp:docPr id="13" name="Imagen 13" descr="Gráfico, Gráfico de cajas y bigotes&#10;&#10;Descripción generada automáticamente" title=""/>
            <wp:cNvGraphicFramePr>
              <a:graphicFrameLocks noChangeAspect="1"/>
            </wp:cNvGraphicFramePr>
            <a:graphic>
              <a:graphicData uri="http://schemas.openxmlformats.org/drawingml/2006/picture">
                <pic:pic>
                  <pic:nvPicPr>
                    <pic:cNvPr id="0" name="Imagen 13"/>
                    <pic:cNvPicPr/>
                  </pic:nvPicPr>
                  <pic:blipFill>
                    <a:blip r:embed="Ra0e198c1167c4c6c">
                      <a:extLst>
                        <a:ext xmlns:a="http://schemas.openxmlformats.org/drawingml/2006/main" uri="{28A0092B-C50C-407E-A947-70E740481C1C}">
                          <a14:useLocalDpi val="0"/>
                        </a:ext>
                      </a:extLst>
                    </a:blip>
                    <a:stretch>
                      <a:fillRect/>
                    </a:stretch>
                  </pic:blipFill>
                  <pic:spPr>
                    <a:xfrm rot="0" flipH="0" flipV="0">
                      <a:off x="0" y="0"/>
                      <a:ext cx="5971540" cy="2092325"/>
                    </a:xfrm>
                    <a:prstGeom prst="rect">
                      <a:avLst/>
                    </a:prstGeom>
                  </pic:spPr>
                </pic:pic>
              </a:graphicData>
            </a:graphic>
          </wp:inline>
        </w:drawing>
      </w:r>
    </w:p>
    <w:p w:rsidRPr="00B53ED4" w:rsidR="00CB2153" w:rsidP="431F2409" w:rsidRDefault="003A222F" w14:paraId="79DAE8C8" w14:textId="38973FBB">
      <w:pPr>
        <w:pStyle w:val="TDC1"/>
        <w:spacing w:before="0"/>
        <w:rPr>
          <w:rFonts w:ascii="Times New Roman" w:hAnsi="Times New Roman"/>
          <w:sz w:val="24"/>
          <w:szCs w:val="24"/>
          <w:lang w:eastAsia="en-US"/>
        </w:rPr>
      </w:pPr>
      <w:r w:rsidRPr="431F2409" w:rsidR="003A222F">
        <w:rPr>
          <w:rFonts w:ascii="Times New Roman" w:hAnsi="Times New Roman"/>
          <w:b w:val="1"/>
          <w:bCs w:val="1"/>
          <w:sz w:val="24"/>
          <w:szCs w:val="24"/>
        </w:rPr>
        <w:t>Figura 3.</w:t>
      </w:r>
      <w:r w:rsidRPr="431F2409" w:rsidR="003A222F">
        <w:rPr>
          <w:rFonts w:ascii="Times New Roman" w:hAnsi="Times New Roman"/>
          <w:sz w:val="24"/>
          <w:szCs w:val="24"/>
        </w:rPr>
        <w:t xml:space="preserve"> </w:t>
      </w:r>
      <w:r w:rsidRPr="431F2409" w:rsidR="00F633AE">
        <w:rPr>
          <w:rFonts w:ascii="Times New Roman" w:hAnsi="Times New Roman"/>
          <w:sz w:val="24"/>
          <w:szCs w:val="24"/>
        </w:rPr>
        <w:t xml:space="preserve">A. </w:t>
      </w:r>
      <w:r w:rsidRPr="431F2409" w:rsidR="00CB2153">
        <w:rPr>
          <w:rFonts w:ascii="Times New Roman" w:hAnsi="Times New Roman"/>
          <w:sz w:val="24"/>
          <w:szCs w:val="24"/>
          <w:lang w:eastAsia="en-US"/>
        </w:rPr>
        <w:t xml:space="preserve">Riqueza y </w:t>
      </w:r>
      <w:r w:rsidRPr="431F2409" w:rsidR="00F633AE">
        <w:rPr>
          <w:rFonts w:ascii="Times New Roman" w:hAnsi="Times New Roman"/>
          <w:sz w:val="24"/>
          <w:szCs w:val="24"/>
          <w:lang w:eastAsia="en-US"/>
        </w:rPr>
        <w:t xml:space="preserve">B. </w:t>
      </w:r>
      <w:r w:rsidRPr="431F2409" w:rsidR="00CB2153">
        <w:rPr>
          <w:rFonts w:ascii="Times New Roman" w:hAnsi="Times New Roman"/>
          <w:sz w:val="24"/>
          <w:szCs w:val="24"/>
          <w:lang w:eastAsia="en-US"/>
        </w:rPr>
        <w:t xml:space="preserve">abundancia de </w:t>
      </w:r>
      <w:r w:rsidRPr="431F2409" w:rsidR="00B53ED4">
        <w:rPr>
          <w:rFonts w:ascii="Times New Roman" w:hAnsi="Times New Roman"/>
          <w:sz w:val="24"/>
          <w:szCs w:val="24"/>
          <w:lang w:eastAsia="en-US"/>
        </w:rPr>
        <w:t>árboles</w:t>
      </w:r>
      <w:r w:rsidRPr="431F2409" w:rsidR="00CB2153">
        <w:rPr>
          <w:rFonts w:ascii="Times New Roman" w:hAnsi="Times New Roman"/>
          <w:sz w:val="24"/>
          <w:szCs w:val="24"/>
          <w:lang w:eastAsia="en-US"/>
        </w:rPr>
        <w:t xml:space="preserve"> </w:t>
      </w:r>
      <w:r w:rsidRPr="431F2409" w:rsidR="003A222F">
        <w:rPr>
          <w:rFonts w:ascii="Times New Roman" w:hAnsi="Times New Roman"/>
          <w:sz w:val="24"/>
          <w:szCs w:val="24"/>
          <w:lang w:eastAsia="en-US"/>
        </w:rPr>
        <w:t xml:space="preserve">en el </w:t>
      </w:r>
      <w:r w:rsidRPr="431F2409" w:rsidR="003A222F">
        <w:rPr>
          <w:rFonts w:ascii="Times New Roman" w:hAnsi="Times New Roman" w:eastAsia="Arial Narrow"/>
          <w:sz w:val="24"/>
          <w:szCs w:val="24"/>
        </w:rPr>
        <w:t>enclave seco del cañón río del Chicamocha, Colombia</w:t>
      </w:r>
      <w:r w:rsidRPr="431F2409" w:rsidR="003A222F">
        <w:rPr>
          <w:rFonts w:ascii="Times New Roman" w:hAnsi="Times New Roman"/>
          <w:sz w:val="24"/>
          <w:szCs w:val="24"/>
          <w:lang w:eastAsia="en-US"/>
        </w:rPr>
        <w:t xml:space="preserve">. </w:t>
      </w:r>
      <w:r w:rsidRPr="431F2409" w:rsidR="00CB2153">
        <w:rPr>
          <w:rFonts w:ascii="Times New Roman" w:hAnsi="Times New Roman"/>
          <w:sz w:val="24"/>
          <w:szCs w:val="24"/>
          <w:lang w:eastAsia="en-US"/>
        </w:rPr>
        <w:t>La riqueza se obtuvo a partir de la rarefacción y la abundancia tomando el número de árboles</w:t>
      </w:r>
      <w:r w:rsidRPr="431F2409" w:rsidR="227701F6">
        <w:rPr>
          <w:rFonts w:ascii="Times New Roman" w:hAnsi="Times New Roman"/>
          <w:sz w:val="24"/>
          <w:szCs w:val="24"/>
          <w:lang w:eastAsia="en-US"/>
        </w:rPr>
        <w:t>,</w:t>
      </w:r>
      <w:r w:rsidRPr="431F2409" w:rsidR="00CB2153">
        <w:rPr>
          <w:rFonts w:ascii="Times New Roman" w:hAnsi="Times New Roman"/>
          <w:sz w:val="24"/>
          <w:szCs w:val="24"/>
          <w:lang w:eastAsia="en-US"/>
        </w:rPr>
        <w:t xml:space="preserve"> ambos por transecto.</w:t>
      </w:r>
    </w:p>
    <w:p w:rsidRPr="00B53ED4" w:rsidR="00CB2153" w:rsidP="00C438F6" w:rsidRDefault="00CB2153" w14:paraId="416CE621" w14:textId="757147F8">
      <w:pPr>
        <w:pStyle w:val="TDC1"/>
        <w:spacing w:before="0"/>
        <w:rPr>
          <w:rFonts w:ascii="Times New Roman" w:hAnsi="Times New Roman"/>
          <w:sz w:val="24"/>
          <w:lang w:val="en-US"/>
        </w:rPr>
      </w:pPr>
      <w:r w:rsidRPr="00B53ED4">
        <w:rPr>
          <w:rFonts w:ascii="Times New Roman" w:hAnsi="Times New Roman"/>
          <w:b/>
          <w:bCs w:val="0"/>
          <w:sz w:val="24"/>
          <w:lang w:val="en-US"/>
        </w:rPr>
        <w:t xml:space="preserve">Figure 3. </w:t>
      </w:r>
      <w:r w:rsidRPr="00B53ED4" w:rsidR="00F633AE">
        <w:rPr>
          <w:rFonts w:ascii="Times New Roman" w:hAnsi="Times New Roman"/>
          <w:sz w:val="24"/>
          <w:lang w:val="en-US"/>
        </w:rPr>
        <w:t>A.</w:t>
      </w:r>
      <w:r w:rsidRPr="00B53ED4" w:rsidR="00F633AE">
        <w:rPr>
          <w:rFonts w:ascii="Times New Roman" w:hAnsi="Times New Roman"/>
          <w:b/>
          <w:bCs w:val="0"/>
          <w:sz w:val="24"/>
          <w:lang w:val="en-US"/>
        </w:rPr>
        <w:t xml:space="preserve"> </w:t>
      </w:r>
      <w:r w:rsidRPr="00B53ED4">
        <w:rPr>
          <w:rFonts w:ascii="Times New Roman" w:hAnsi="Times New Roman"/>
          <w:sz w:val="24"/>
          <w:lang w:val="en-US"/>
        </w:rPr>
        <w:t xml:space="preserve">Trees richness and </w:t>
      </w:r>
      <w:r w:rsidRPr="00B53ED4" w:rsidR="00F633AE">
        <w:rPr>
          <w:rFonts w:ascii="Times New Roman" w:hAnsi="Times New Roman"/>
          <w:sz w:val="24"/>
          <w:lang w:val="en-US"/>
        </w:rPr>
        <w:t xml:space="preserve">B. </w:t>
      </w:r>
      <w:r w:rsidRPr="00B53ED4">
        <w:rPr>
          <w:rFonts w:ascii="Times New Roman" w:hAnsi="Times New Roman"/>
          <w:sz w:val="24"/>
          <w:lang w:val="en-US"/>
        </w:rPr>
        <w:t xml:space="preserve">abundance in the dry enclave of </w:t>
      </w:r>
      <w:proofErr w:type="spellStart"/>
      <w:r w:rsidRPr="00B53ED4">
        <w:rPr>
          <w:rFonts w:ascii="Times New Roman" w:hAnsi="Times New Roman"/>
          <w:sz w:val="24"/>
          <w:lang w:val="en-US"/>
        </w:rPr>
        <w:t>Chicamocha</w:t>
      </w:r>
      <w:proofErr w:type="spellEnd"/>
      <w:r w:rsidRPr="00B53ED4">
        <w:rPr>
          <w:rFonts w:ascii="Times New Roman" w:hAnsi="Times New Roman"/>
          <w:sz w:val="24"/>
          <w:lang w:val="en-US"/>
        </w:rPr>
        <w:t xml:space="preserve"> river canyon, Colombia. Richness was obtained from rarefaction and abundance taking the number of trees per transect.</w:t>
      </w:r>
    </w:p>
    <w:p w:rsidRPr="00B53ED4" w:rsidR="00CB2153" w:rsidP="00CB2153" w:rsidRDefault="00CB2153" w14:paraId="3DD03D83" w14:textId="77777777">
      <w:pPr>
        <w:rPr>
          <w:bCs/>
          <w:lang w:val="en-US" w:eastAsia="en-US"/>
        </w:rPr>
      </w:pPr>
    </w:p>
    <w:p w:rsidRPr="005977C7" w:rsidR="00B65E86" w:rsidP="0019684F" w:rsidRDefault="003A222F" w14:paraId="029E1DF4" w14:textId="10E773E2">
      <w:pPr>
        <w:rPr>
          <w:rFonts w:ascii="Times New Roman" w:hAnsi="Times New Roman" w:cs="Times New Roman"/>
        </w:rPr>
      </w:pPr>
      <w:r>
        <w:rPr>
          <w:rFonts w:ascii="Times New Roman" w:hAnsi="Times New Roman" w:cs="Times New Roman"/>
        </w:rPr>
        <w:t>E</w:t>
      </w:r>
      <w:r w:rsidRPr="000A706B" w:rsidR="004828DB">
        <w:rPr>
          <w:rFonts w:ascii="Times New Roman" w:hAnsi="Times New Roman" w:cs="Times New Roman"/>
        </w:rPr>
        <w:t>l</w:t>
      </w:r>
      <w:r w:rsidRPr="000A706B" w:rsidR="00C07A60">
        <w:rPr>
          <w:rFonts w:ascii="Times New Roman" w:hAnsi="Times New Roman" w:cs="Times New Roman"/>
        </w:rPr>
        <w:t xml:space="preserve"> índice de </w:t>
      </w:r>
      <w:proofErr w:type="spellStart"/>
      <w:r w:rsidRPr="000A706B" w:rsidR="00C07A60">
        <w:rPr>
          <w:rFonts w:ascii="Times New Roman" w:hAnsi="Times New Roman" w:cs="Times New Roman"/>
        </w:rPr>
        <w:t>similaridad</w:t>
      </w:r>
      <w:proofErr w:type="spellEnd"/>
      <w:r w:rsidRPr="000A706B" w:rsidR="00C07A60">
        <w:rPr>
          <w:rFonts w:ascii="Times New Roman" w:hAnsi="Times New Roman" w:cs="Times New Roman"/>
        </w:rPr>
        <w:t xml:space="preserve"> de Bray-Curtis </w:t>
      </w:r>
      <w:r w:rsidRPr="000A706B" w:rsidR="004828DB">
        <w:rPr>
          <w:rFonts w:ascii="Times New Roman" w:hAnsi="Times New Roman" w:cs="Times New Roman"/>
        </w:rPr>
        <w:t xml:space="preserve">construyó </w:t>
      </w:r>
      <w:r w:rsidR="00CA070B">
        <w:rPr>
          <w:rFonts w:ascii="Times New Roman" w:hAnsi="Times New Roman" w:cs="Times New Roman"/>
        </w:rPr>
        <w:t xml:space="preserve">dos grupos para los </w:t>
      </w:r>
      <w:r>
        <w:rPr>
          <w:rFonts w:ascii="Times New Roman" w:hAnsi="Times New Roman" w:cs="Times New Roman"/>
        </w:rPr>
        <w:t>sitios</w:t>
      </w:r>
      <w:r w:rsidR="00CA070B">
        <w:rPr>
          <w:rFonts w:ascii="Times New Roman" w:hAnsi="Times New Roman" w:cs="Times New Roman"/>
        </w:rPr>
        <w:t xml:space="preserve">, </w:t>
      </w:r>
      <w:r w:rsidR="00792B91">
        <w:rPr>
          <w:rFonts w:ascii="Times New Roman" w:hAnsi="Times New Roman" w:cs="Times New Roman"/>
        </w:rPr>
        <w:t xml:space="preserve">de acuerdo con su fisionomía, </w:t>
      </w:r>
      <w:r w:rsidR="00CA070B">
        <w:rPr>
          <w:rFonts w:ascii="Times New Roman" w:hAnsi="Times New Roman" w:cs="Times New Roman"/>
        </w:rPr>
        <w:t>los matorrales con un 50</w:t>
      </w:r>
      <w:r w:rsidR="00C438F6">
        <w:rPr>
          <w:rFonts w:ascii="Times New Roman" w:hAnsi="Times New Roman" w:cs="Times New Roman"/>
        </w:rPr>
        <w:t xml:space="preserve"> </w:t>
      </w:r>
      <w:r w:rsidR="00CA070B">
        <w:rPr>
          <w:rFonts w:ascii="Times New Roman" w:hAnsi="Times New Roman" w:cs="Times New Roman"/>
        </w:rPr>
        <w:t>% y los bosques con un 51</w:t>
      </w:r>
      <w:r w:rsidR="00C438F6">
        <w:rPr>
          <w:rFonts w:ascii="Times New Roman" w:hAnsi="Times New Roman" w:cs="Times New Roman"/>
        </w:rPr>
        <w:t xml:space="preserve"> </w:t>
      </w:r>
      <w:r w:rsidR="00CA070B">
        <w:rPr>
          <w:rFonts w:ascii="Times New Roman" w:hAnsi="Times New Roman" w:cs="Times New Roman"/>
        </w:rPr>
        <w:t>%</w:t>
      </w:r>
      <w:r w:rsidR="00BD4E14">
        <w:rPr>
          <w:rFonts w:ascii="Times New Roman" w:hAnsi="Times New Roman" w:cs="Times New Roman"/>
        </w:rPr>
        <w:t>, así como</w:t>
      </w:r>
      <w:r w:rsidR="00CA070B">
        <w:rPr>
          <w:rFonts w:ascii="Times New Roman" w:hAnsi="Times New Roman" w:cs="Times New Roman"/>
        </w:rPr>
        <w:t xml:space="preserve"> </w:t>
      </w:r>
      <w:r w:rsidRPr="000A706B" w:rsidR="00F819A5">
        <w:rPr>
          <w:rFonts w:ascii="Times New Roman" w:hAnsi="Times New Roman" w:cs="Times New Roman"/>
        </w:rPr>
        <w:t xml:space="preserve">dos </w:t>
      </w:r>
      <w:r w:rsidRPr="000A706B" w:rsidR="00C07A60">
        <w:rPr>
          <w:rFonts w:ascii="Times New Roman" w:hAnsi="Times New Roman" w:cs="Times New Roman"/>
        </w:rPr>
        <w:t>grupos</w:t>
      </w:r>
      <w:r w:rsidR="00CA070B">
        <w:rPr>
          <w:rFonts w:ascii="Times New Roman" w:hAnsi="Times New Roman" w:cs="Times New Roman"/>
        </w:rPr>
        <w:t xml:space="preserve"> más para las franjas de altitud, uno conformado por la</w:t>
      </w:r>
      <w:r w:rsidR="000D7D31">
        <w:rPr>
          <w:rFonts w:ascii="Times New Roman" w:hAnsi="Times New Roman" w:cs="Times New Roman"/>
        </w:rPr>
        <w:t xml:space="preserve"> franja media y baja con un 72</w:t>
      </w:r>
      <w:r w:rsidR="00C438F6">
        <w:rPr>
          <w:rFonts w:ascii="Times New Roman" w:hAnsi="Times New Roman" w:cs="Times New Roman"/>
        </w:rPr>
        <w:t xml:space="preserve"> </w:t>
      </w:r>
      <w:r w:rsidR="000D7D31">
        <w:rPr>
          <w:rFonts w:ascii="Times New Roman" w:hAnsi="Times New Roman" w:cs="Times New Roman"/>
        </w:rPr>
        <w:t>%</w:t>
      </w:r>
      <w:r w:rsidR="00BD4E14">
        <w:rPr>
          <w:rFonts w:ascii="Times New Roman" w:hAnsi="Times New Roman" w:cs="Times New Roman"/>
        </w:rPr>
        <w:t>,</w:t>
      </w:r>
      <w:r w:rsidR="000D7D31">
        <w:rPr>
          <w:rFonts w:ascii="Times New Roman" w:hAnsi="Times New Roman" w:cs="Times New Roman"/>
        </w:rPr>
        <w:t xml:space="preserve"> y otro para la franja alta con 94</w:t>
      </w:r>
      <w:r w:rsidR="00C438F6">
        <w:rPr>
          <w:rFonts w:ascii="Times New Roman" w:hAnsi="Times New Roman" w:cs="Times New Roman"/>
        </w:rPr>
        <w:t xml:space="preserve"> </w:t>
      </w:r>
      <w:r w:rsidR="000D7D31">
        <w:rPr>
          <w:rFonts w:ascii="Times New Roman" w:hAnsi="Times New Roman" w:cs="Times New Roman"/>
        </w:rPr>
        <w:t>%</w:t>
      </w:r>
      <w:r w:rsidR="00CA070B">
        <w:rPr>
          <w:rFonts w:ascii="Times New Roman" w:hAnsi="Times New Roman" w:cs="Times New Roman"/>
        </w:rPr>
        <w:t xml:space="preserve"> de similitud </w:t>
      </w:r>
      <w:r w:rsidR="000D7D31">
        <w:rPr>
          <w:rFonts w:ascii="Times New Roman" w:hAnsi="Times New Roman" w:cs="Times New Roman"/>
        </w:rPr>
        <w:t>en la composición de especies de plantas</w:t>
      </w:r>
      <w:r w:rsidRPr="000A706B" w:rsidR="00C07A60">
        <w:rPr>
          <w:rFonts w:ascii="Times New Roman" w:hAnsi="Times New Roman" w:cs="Times New Roman"/>
        </w:rPr>
        <w:t>.</w:t>
      </w:r>
      <w:r w:rsidRPr="00760BE9" w:rsidR="00C07A60">
        <w:rPr>
          <w:rFonts w:ascii="Times New Roman" w:hAnsi="Times New Roman" w:cs="Times New Roman"/>
        </w:rPr>
        <w:t xml:space="preserve"> </w:t>
      </w:r>
      <w:r w:rsidRPr="00760BE9" w:rsidR="00C07A60">
        <w:rPr>
          <w:rFonts w:ascii="Times New Roman" w:hAnsi="Times New Roman" w:cs="Times New Roman"/>
          <w:lang w:val="es-ES"/>
        </w:rPr>
        <w:t>L</w:t>
      </w:r>
      <w:r w:rsidRPr="00760BE9" w:rsidR="00C07A60">
        <w:rPr>
          <w:rFonts w:ascii="Times New Roman" w:hAnsi="Times New Roman" w:cs="Times New Roman"/>
        </w:rPr>
        <w:t xml:space="preserve">os valores del área basal de cada tipo de vegetación mostraron diferencias </w:t>
      </w:r>
      <w:r w:rsidRPr="00760BE9" w:rsidR="00C07A60">
        <w:rPr>
          <w:rFonts w:ascii="Times New Roman" w:hAnsi="Times New Roman" w:cs="Times New Roman"/>
          <w:lang w:val="es-CO"/>
        </w:rPr>
        <w:t xml:space="preserve">significativas </w:t>
      </w:r>
      <w:r w:rsidRPr="00760BE9" w:rsidR="00C07A60">
        <w:rPr>
          <w:rFonts w:ascii="Times New Roman" w:hAnsi="Times New Roman" w:cs="Times New Roman"/>
        </w:rPr>
        <w:t>Chi</w:t>
      </w:r>
      <w:r w:rsidRPr="00760BE9" w:rsidR="00C07A60">
        <w:rPr>
          <w:rFonts w:ascii="Times New Roman" w:hAnsi="Times New Roman" w:cs="Times New Roman"/>
          <w:vertAlign w:val="superscript"/>
        </w:rPr>
        <w:t>2</w:t>
      </w:r>
      <w:r w:rsidRPr="00760BE9" w:rsidR="00C07A60">
        <w:rPr>
          <w:rFonts w:ascii="Times New Roman" w:hAnsi="Times New Roman" w:cs="Times New Roman"/>
        </w:rPr>
        <w:t xml:space="preserve">F=7,645 </w:t>
      </w:r>
      <w:r w:rsidRPr="00760BE9" w:rsidR="00C07A60">
        <w:rPr>
          <w:rFonts w:ascii="Times New Roman" w:hAnsi="Times New Roman" w:cs="Times New Roman"/>
          <w:i/>
        </w:rPr>
        <w:t>P</w:t>
      </w:r>
      <w:r w:rsidRPr="00760BE9" w:rsidR="00C07A60">
        <w:rPr>
          <w:rFonts w:ascii="Times New Roman" w:hAnsi="Times New Roman" w:cs="Times New Roman"/>
        </w:rPr>
        <w:t xml:space="preserve">=0,044 </w:t>
      </w:r>
      <w:proofErr w:type="spellStart"/>
      <w:r w:rsidRPr="00760BE9" w:rsidR="00C07A60">
        <w:rPr>
          <w:rFonts w:ascii="Times New Roman" w:hAnsi="Times New Roman" w:cs="Times New Roman"/>
        </w:rPr>
        <w:t>gl</w:t>
      </w:r>
      <w:proofErr w:type="spellEnd"/>
      <w:r w:rsidRPr="00760BE9" w:rsidR="00C07A60">
        <w:rPr>
          <w:rFonts w:ascii="Times New Roman" w:hAnsi="Times New Roman" w:cs="Times New Roman"/>
        </w:rPr>
        <w:t>=8</w:t>
      </w:r>
      <w:r w:rsidRPr="00760BE9" w:rsidR="00C07A60">
        <w:rPr>
          <w:rFonts w:ascii="Times New Roman" w:hAnsi="Times New Roman" w:cs="Times New Roman"/>
          <w:lang w:val="es-MX"/>
        </w:rPr>
        <w:t xml:space="preserve">. La mayor área basal promedio la tiene el bosque </w:t>
      </w:r>
      <w:proofErr w:type="spellStart"/>
      <w:r w:rsidRPr="00760BE9" w:rsidR="00C07A60">
        <w:rPr>
          <w:rFonts w:ascii="Times New Roman" w:hAnsi="Times New Roman" w:cs="Times New Roman"/>
          <w:lang w:val="es-MX"/>
        </w:rPr>
        <w:t>ripario</w:t>
      </w:r>
      <w:proofErr w:type="spellEnd"/>
      <w:r w:rsidRPr="00760BE9" w:rsidR="00C07A60">
        <w:rPr>
          <w:rFonts w:ascii="Times New Roman" w:hAnsi="Times New Roman" w:cs="Times New Roman"/>
          <w:lang w:val="es-MX"/>
        </w:rPr>
        <w:t xml:space="preserve"> de la franja </w:t>
      </w:r>
      <w:r w:rsidRPr="00760BE9" w:rsidR="00DD47B3">
        <w:rPr>
          <w:rFonts w:ascii="Times New Roman" w:hAnsi="Times New Roman" w:cs="Times New Roman"/>
          <w:lang w:val="es-MX"/>
        </w:rPr>
        <w:t xml:space="preserve">altitudinal </w:t>
      </w:r>
      <w:r w:rsidRPr="00760BE9" w:rsidR="00C07A60">
        <w:rPr>
          <w:rFonts w:ascii="Times New Roman" w:hAnsi="Times New Roman" w:cs="Times New Roman"/>
          <w:lang w:val="es-MX"/>
        </w:rPr>
        <w:t>media (10</w:t>
      </w:r>
      <w:r w:rsidR="00620C4A">
        <w:rPr>
          <w:rFonts w:ascii="Times New Roman" w:hAnsi="Times New Roman" w:cs="Times New Roman"/>
          <w:lang w:val="es-MX"/>
        </w:rPr>
        <w:t>.</w:t>
      </w:r>
      <w:r w:rsidRPr="00760BE9" w:rsidR="00C07A60">
        <w:rPr>
          <w:rFonts w:ascii="Times New Roman" w:hAnsi="Times New Roman" w:cs="Times New Roman"/>
          <w:lang w:val="es-MX"/>
        </w:rPr>
        <w:t>7±6,0 m</w:t>
      </w:r>
      <w:r w:rsidRPr="00760BE9" w:rsidR="00C07A60">
        <w:rPr>
          <w:rFonts w:ascii="Times New Roman" w:hAnsi="Times New Roman" w:cs="Times New Roman"/>
          <w:vertAlign w:val="superscript"/>
          <w:lang w:val="es-MX"/>
        </w:rPr>
        <w:t>2</w:t>
      </w:r>
      <w:r w:rsidRPr="00760BE9" w:rsidR="00C07A60">
        <w:rPr>
          <w:rFonts w:ascii="Times New Roman" w:hAnsi="Times New Roman" w:cs="Times New Roman"/>
          <w:lang w:val="es-MX"/>
        </w:rPr>
        <w:t>/ha), un valor intermedio en el bosque de ladera de la franja baja (4</w:t>
      </w:r>
      <w:r w:rsidR="00620C4A">
        <w:rPr>
          <w:rFonts w:ascii="Times New Roman" w:hAnsi="Times New Roman" w:cs="Times New Roman"/>
          <w:lang w:val="es-MX"/>
        </w:rPr>
        <w:t>.</w:t>
      </w:r>
      <w:r w:rsidRPr="00760BE9" w:rsidR="00C07A60">
        <w:rPr>
          <w:rFonts w:ascii="Times New Roman" w:hAnsi="Times New Roman" w:cs="Times New Roman"/>
          <w:lang w:val="es-MX"/>
        </w:rPr>
        <w:t>7±3</w:t>
      </w:r>
      <w:r w:rsidR="00620C4A">
        <w:rPr>
          <w:rFonts w:ascii="Times New Roman" w:hAnsi="Times New Roman" w:cs="Times New Roman"/>
          <w:lang w:val="es-MX"/>
        </w:rPr>
        <w:t>.</w:t>
      </w:r>
      <w:r w:rsidRPr="00760BE9" w:rsidR="00C07A60">
        <w:rPr>
          <w:rFonts w:ascii="Times New Roman" w:hAnsi="Times New Roman" w:cs="Times New Roman"/>
          <w:lang w:val="es-MX"/>
        </w:rPr>
        <w:t>3 m</w:t>
      </w:r>
      <w:r w:rsidRPr="00760BE9" w:rsidR="00C07A60">
        <w:rPr>
          <w:rFonts w:ascii="Times New Roman" w:hAnsi="Times New Roman" w:cs="Times New Roman"/>
          <w:vertAlign w:val="superscript"/>
          <w:lang w:val="es-MX"/>
        </w:rPr>
        <w:t>2</w:t>
      </w:r>
      <w:r w:rsidRPr="00760BE9" w:rsidR="00C07A60">
        <w:rPr>
          <w:rFonts w:ascii="Times New Roman" w:hAnsi="Times New Roman" w:cs="Times New Roman"/>
          <w:lang w:val="es-MX"/>
        </w:rPr>
        <w:t>/ha) y el más bajo en los matorrales de la franja alta (</w:t>
      </w:r>
      <w:r w:rsidRPr="00760BE9" w:rsidR="00C07A60">
        <w:rPr>
          <w:rFonts w:ascii="Times New Roman" w:hAnsi="Times New Roman" w:cs="Times New Roman"/>
        </w:rPr>
        <w:t>0</w:t>
      </w:r>
      <w:r w:rsidR="00620C4A">
        <w:rPr>
          <w:rFonts w:ascii="Times New Roman" w:hAnsi="Times New Roman" w:cs="Times New Roman"/>
        </w:rPr>
        <w:t>.</w:t>
      </w:r>
      <w:r w:rsidRPr="00760BE9" w:rsidR="00C07A60">
        <w:rPr>
          <w:rFonts w:ascii="Times New Roman" w:hAnsi="Times New Roman" w:cs="Times New Roman"/>
        </w:rPr>
        <w:t>4±0</w:t>
      </w:r>
      <w:r w:rsidR="00620C4A">
        <w:rPr>
          <w:rFonts w:ascii="Times New Roman" w:hAnsi="Times New Roman" w:cs="Times New Roman"/>
        </w:rPr>
        <w:t>.</w:t>
      </w:r>
      <w:r w:rsidRPr="00760BE9" w:rsidR="00C07A60">
        <w:rPr>
          <w:rFonts w:ascii="Times New Roman" w:hAnsi="Times New Roman" w:cs="Times New Roman"/>
        </w:rPr>
        <w:t xml:space="preserve">2 </w:t>
      </w:r>
      <w:r w:rsidRPr="00760BE9" w:rsidR="00C07A60">
        <w:rPr>
          <w:rFonts w:ascii="Times New Roman" w:hAnsi="Times New Roman" w:cs="Times New Roman"/>
          <w:lang w:val="es-MX"/>
        </w:rPr>
        <w:t>m</w:t>
      </w:r>
      <w:r w:rsidRPr="00760BE9" w:rsidR="00C07A60">
        <w:rPr>
          <w:rFonts w:ascii="Times New Roman" w:hAnsi="Times New Roman" w:cs="Times New Roman"/>
          <w:vertAlign w:val="superscript"/>
          <w:lang w:val="es-MX"/>
        </w:rPr>
        <w:t>2</w:t>
      </w:r>
      <w:r w:rsidRPr="00760BE9" w:rsidR="00C07A60">
        <w:rPr>
          <w:rFonts w:ascii="Times New Roman" w:hAnsi="Times New Roman" w:cs="Times New Roman"/>
          <w:lang w:val="es-MX"/>
        </w:rPr>
        <w:t xml:space="preserve">/ha). </w:t>
      </w:r>
      <w:r w:rsidRPr="0050390C" w:rsidR="0050390C">
        <w:rPr>
          <w:rFonts w:ascii="Times New Roman" w:hAnsi="Times New Roman" w:cs="Times New Roman"/>
          <w:lang w:val="es-MX"/>
        </w:rPr>
        <w:t>P</w:t>
      </w:r>
      <w:r w:rsidRPr="0050390C" w:rsidR="00B65E86">
        <w:rPr>
          <w:rFonts w:ascii="Times New Roman" w:hAnsi="Times New Roman" w:cs="Times New Roman"/>
          <w:lang w:val="es-MX"/>
        </w:rPr>
        <w:t xml:space="preserve">or tanto, </w:t>
      </w:r>
      <w:r w:rsidRPr="0050390C" w:rsidR="0050390C">
        <w:rPr>
          <w:rFonts w:ascii="Times New Roman" w:hAnsi="Times New Roman" w:cs="Times New Roman"/>
          <w:lang w:val="es-MX"/>
        </w:rPr>
        <w:t xml:space="preserve">hay </w:t>
      </w:r>
      <w:r w:rsidRPr="0050390C" w:rsidR="00B65E86">
        <w:rPr>
          <w:rFonts w:ascii="Times New Roman" w:hAnsi="Times New Roman" w:cs="Times New Roman"/>
          <w:lang w:val="es-MX"/>
        </w:rPr>
        <w:t>diferencias en la composi</w:t>
      </w:r>
      <w:r w:rsidRPr="0050390C" w:rsidR="00A40FEF">
        <w:rPr>
          <w:rFonts w:ascii="Times New Roman" w:hAnsi="Times New Roman" w:cs="Times New Roman"/>
          <w:lang w:val="es-MX"/>
        </w:rPr>
        <w:t xml:space="preserve">ción de la vegetación de acuerdo con la franja altitudinal, mientras que las diferencias estructurales </w:t>
      </w:r>
      <w:r w:rsidRPr="0050390C" w:rsidR="0050390C">
        <w:rPr>
          <w:rFonts w:ascii="Times New Roman" w:hAnsi="Times New Roman" w:cs="Times New Roman"/>
          <w:lang w:val="es-MX"/>
        </w:rPr>
        <w:t xml:space="preserve">se observan </w:t>
      </w:r>
      <w:proofErr w:type="gramStart"/>
      <w:r w:rsidRPr="0050390C" w:rsidR="00A40FEF">
        <w:rPr>
          <w:rFonts w:ascii="Times New Roman" w:hAnsi="Times New Roman" w:cs="Times New Roman"/>
          <w:lang w:val="es-MX"/>
        </w:rPr>
        <w:t xml:space="preserve">de acuerdo </w:t>
      </w:r>
      <w:r w:rsidRPr="0050390C" w:rsidR="0050390C">
        <w:rPr>
          <w:rFonts w:ascii="Times New Roman" w:hAnsi="Times New Roman" w:cs="Times New Roman"/>
          <w:lang w:val="es-MX"/>
        </w:rPr>
        <w:t>a</w:t>
      </w:r>
      <w:proofErr w:type="gramEnd"/>
      <w:r w:rsidRPr="0050390C" w:rsidR="0050390C">
        <w:rPr>
          <w:rFonts w:ascii="Times New Roman" w:hAnsi="Times New Roman" w:cs="Times New Roman"/>
          <w:lang w:val="es-MX"/>
        </w:rPr>
        <w:t xml:space="preserve"> </w:t>
      </w:r>
      <w:r w:rsidRPr="0050390C" w:rsidR="00A40FEF">
        <w:rPr>
          <w:rFonts w:ascii="Times New Roman" w:hAnsi="Times New Roman" w:cs="Times New Roman"/>
          <w:lang w:val="es-MX"/>
        </w:rPr>
        <w:t>las fisionomías de vegetación.</w:t>
      </w:r>
      <w:r w:rsidRPr="00760BE9" w:rsidR="00A40FEF">
        <w:rPr>
          <w:rFonts w:ascii="Times New Roman" w:hAnsi="Times New Roman" w:cs="Times New Roman"/>
          <w:lang w:val="es-MX"/>
        </w:rPr>
        <w:t xml:space="preserve"> </w:t>
      </w:r>
    </w:p>
    <w:p w:rsidRPr="000C6D2D" w:rsidR="00B65E86" w:rsidP="000C6D2D" w:rsidRDefault="00B65E86" w14:paraId="34E437D6" w14:textId="77777777">
      <w:pPr>
        <w:spacing w:line="276" w:lineRule="auto"/>
        <w:rPr>
          <w:rFonts w:ascii="Times New Roman" w:hAnsi="Times New Roman" w:cs="Times New Roman"/>
          <w:sz w:val="20"/>
          <w:szCs w:val="20"/>
          <w:lang w:val="es-MX"/>
        </w:rPr>
      </w:pPr>
    </w:p>
    <w:p w:rsidRPr="00620C4A" w:rsidR="001A7708" w:rsidP="000C6D2D" w:rsidRDefault="00620C4A" w14:paraId="0BAEE93A" w14:textId="2E2AFE99">
      <w:pPr>
        <w:pStyle w:val="Normal1"/>
        <w:spacing w:line="276" w:lineRule="auto"/>
        <w:jc w:val="both"/>
        <w:rPr>
          <w:rFonts w:ascii="Times New Roman" w:hAnsi="Times New Roman" w:cs="Times New Roman"/>
          <w:b/>
          <w:bCs/>
        </w:rPr>
      </w:pPr>
      <w:r>
        <w:rPr>
          <w:rFonts w:ascii="Times New Roman" w:hAnsi="Times New Roman" w:cs="Times New Roman"/>
          <w:b/>
          <w:bCs/>
        </w:rPr>
        <w:t xml:space="preserve">3.2 </w:t>
      </w:r>
      <w:r w:rsidRPr="00620C4A" w:rsidR="00B6404F">
        <w:rPr>
          <w:rFonts w:ascii="Times New Roman" w:hAnsi="Times New Roman" w:cs="Times New Roman"/>
          <w:b/>
          <w:bCs/>
        </w:rPr>
        <w:t>Comunidades de a</w:t>
      </w:r>
      <w:r w:rsidRPr="00620C4A" w:rsidR="001A7708">
        <w:rPr>
          <w:rFonts w:ascii="Times New Roman" w:hAnsi="Times New Roman" w:cs="Times New Roman"/>
          <w:b/>
          <w:bCs/>
        </w:rPr>
        <w:t>ves</w:t>
      </w:r>
      <w:bookmarkEnd w:id="7"/>
    </w:p>
    <w:p w:rsidR="00480BA6" w:rsidP="007425D7" w:rsidRDefault="00480BA6" w14:paraId="0FDF8EA9" w14:textId="77777777">
      <w:pPr>
        <w:rPr>
          <w:rFonts w:ascii="Times New Roman" w:hAnsi="Times New Roman" w:cs="Times New Roman"/>
          <w:lang w:eastAsia="en-US"/>
        </w:rPr>
      </w:pPr>
    </w:p>
    <w:p w:rsidRPr="00A414CA" w:rsidR="00A414CA" w:rsidP="007425D7" w:rsidRDefault="007425D7" w14:paraId="6802F57C" w14:textId="748BFE69">
      <w:pPr>
        <w:rPr>
          <w:rFonts w:ascii="Times New Roman" w:hAnsi="Times New Roman" w:cs="Times New Roman"/>
          <w:lang w:val="es-CO"/>
        </w:rPr>
      </w:pPr>
      <w:r>
        <w:rPr>
          <w:rFonts w:ascii="Times New Roman" w:hAnsi="Times New Roman" w:cs="Times New Roman"/>
          <w:lang w:eastAsia="en-US"/>
        </w:rPr>
        <w:t>Obtuvimos</w:t>
      </w:r>
      <w:r w:rsidRPr="00A502BA">
        <w:rPr>
          <w:rFonts w:ascii="Times New Roman" w:hAnsi="Times New Roman" w:cs="Times New Roman"/>
          <w:lang w:eastAsia="en-US"/>
        </w:rPr>
        <w:t xml:space="preserve"> 2702 registros en total</w:t>
      </w:r>
      <w:r w:rsidR="00BD4E14">
        <w:rPr>
          <w:rFonts w:ascii="Times New Roman" w:hAnsi="Times New Roman" w:cs="Times New Roman"/>
          <w:lang w:eastAsia="en-US"/>
        </w:rPr>
        <w:t>,</w:t>
      </w:r>
      <w:r w:rsidRPr="00A502BA">
        <w:rPr>
          <w:rFonts w:ascii="Times New Roman" w:hAnsi="Times New Roman" w:cs="Times New Roman"/>
          <w:lang w:eastAsia="en-US"/>
        </w:rPr>
        <w:t xml:space="preserve"> durante los conteos </w:t>
      </w:r>
      <w:r>
        <w:rPr>
          <w:rFonts w:ascii="Times New Roman" w:hAnsi="Times New Roman" w:cs="Times New Roman"/>
          <w:lang w:eastAsia="en-US"/>
        </w:rPr>
        <w:t>correspondientes</w:t>
      </w:r>
      <w:r w:rsidR="00BD4E14">
        <w:rPr>
          <w:rFonts w:ascii="Times New Roman" w:hAnsi="Times New Roman" w:cs="Times New Roman"/>
          <w:lang w:eastAsia="en-US"/>
        </w:rPr>
        <w:t>,</w:t>
      </w:r>
      <w:r w:rsidRPr="00A502BA">
        <w:rPr>
          <w:rFonts w:ascii="Times New Roman" w:hAnsi="Times New Roman" w:cs="Times New Roman"/>
          <w:lang w:eastAsia="en-US"/>
        </w:rPr>
        <w:t xml:space="preserve"> </w:t>
      </w:r>
      <w:r w:rsidR="00BD4E14">
        <w:rPr>
          <w:rFonts w:ascii="Times New Roman" w:hAnsi="Times New Roman" w:cs="Times New Roman"/>
          <w:lang w:eastAsia="en-US"/>
        </w:rPr>
        <w:t>de</w:t>
      </w:r>
      <w:r w:rsidRPr="00A502BA">
        <w:rPr>
          <w:rFonts w:ascii="Times New Roman" w:hAnsi="Times New Roman" w:cs="Times New Roman"/>
          <w:lang w:eastAsia="en-US"/>
        </w:rPr>
        <w:t xml:space="preserve"> 10</w:t>
      </w:r>
      <w:r w:rsidR="00E568E5">
        <w:rPr>
          <w:rFonts w:ascii="Times New Roman" w:hAnsi="Times New Roman" w:cs="Times New Roman"/>
          <w:lang w:eastAsia="en-US"/>
        </w:rPr>
        <w:t>3</w:t>
      </w:r>
      <w:r w:rsidRPr="00A502BA">
        <w:rPr>
          <w:rFonts w:ascii="Times New Roman" w:hAnsi="Times New Roman" w:cs="Times New Roman"/>
          <w:lang w:eastAsia="en-US"/>
        </w:rPr>
        <w:t xml:space="preserve"> especies distribuidas en </w:t>
      </w:r>
      <w:r w:rsidR="00E568E5">
        <w:rPr>
          <w:rFonts w:ascii="Times New Roman" w:hAnsi="Times New Roman" w:cs="Times New Roman"/>
          <w:lang w:eastAsia="en-US"/>
        </w:rPr>
        <w:t>27</w:t>
      </w:r>
      <w:r w:rsidRPr="00A502BA">
        <w:rPr>
          <w:rFonts w:ascii="Times New Roman" w:hAnsi="Times New Roman" w:cs="Times New Roman"/>
          <w:lang w:eastAsia="en-US"/>
        </w:rPr>
        <w:t xml:space="preserve"> familias. </w:t>
      </w:r>
      <w:r w:rsidRPr="00A502BA">
        <w:rPr>
          <w:rFonts w:ascii="Times New Roman" w:hAnsi="Times New Roman" w:eastAsia="Times New Roman" w:cs="Times New Roman"/>
          <w:iCs/>
          <w:lang w:eastAsia="en-US"/>
        </w:rPr>
        <w:t xml:space="preserve">Las familias con el mayor número de especies en todos los </w:t>
      </w:r>
      <w:r w:rsidR="00B761D3">
        <w:rPr>
          <w:rFonts w:ascii="Times New Roman" w:hAnsi="Times New Roman" w:eastAsia="Times New Roman" w:cs="Times New Roman"/>
          <w:iCs/>
          <w:lang w:eastAsia="en-US"/>
        </w:rPr>
        <w:t>sitios</w:t>
      </w:r>
      <w:r w:rsidRPr="00A502BA">
        <w:rPr>
          <w:rFonts w:ascii="Times New Roman" w:hAnsi="Times New Roman" w:eastAsia="Times New Roman" w:cs="Times New Roman"/>
          <w:iCs/>
          <w:lang w:eastAsia="en-US"/>
        </w:rPr>
        <w:t xml:space="preserve"> fueron </w:t>
      </w:r>
      <w:proofErr w:type="spellStart"/>
      <w:r w:rsidRPr="00A502BA">
        <w:rPr>
          <w:rFonts w:ascii="Times New Roman" w:hAnsi="Times New Roman" w:eastAsia="Times New Roman" w:cs="Times New Roman"/>
          <w:iCs/>
          <w:lang w:eastAsia="en-US"/>
        </w:rPr>
        <w:lastRenderedPageBreak/>
        <w:t>Tyrannidae</w:t>
      </w:r>
      <w:proofErr w:type="spellEnd"/>
      <w:r w:rsidRPr="00A502BA">
        <w:rPr>
          <w:rFonts w:ascii="Times New Roman" w:hAnsi="Times New Roman" w:eastAsia="Times New Roman" w:cs="Times New Roman"/>
          <w:iCs/>
          <w:lang w:eastAsia="en-US"/>
        </w:rPr>
        <w:t xml:space="preserve"> (19 </w:t>
      </w:r>
      <w:r>
        <w:rPr>
          <w:rFonts w:ascii="Times New Roman" w:hAnsi="Times New Roman" w:eastAsia="Times New Roman" w:cs="Times New Roman"/>
          <w:iCs/>
          <w:lang w:eastAsia="en-US"/>
        </w:rPr>
        <w:t>especies</w:t>
      </w:r>
      <w:r w:rsidRPr="00A502BA">
        <w:rPr>
          <w:rFonts w:ascii="Times New Roman" w:hAnsi="Times New Roman" w:eastAsia="Times New Roman" w:cs="Times New Roman"/>
          <w:iCs/>
          <w:lang w:eastAsia="en-US"/>
        </w:rPr>
        <w:t xml:space="preserve">), </w:t>
      </w:r>
      <w:proofErr w:type="spellStart"/>
      <w:r w:rsidRPr="00A502BA">
        <w:rPr>
          <w:rFonts w:ascii="Times New Roman" w:hAnsi="Times New Roman" w:eastAsia="Times New Roman" w:cs="Times New Roman"/>
          <w:iCs/>
          <w:lang w:eastAsia="en-US"/>
        </w:rPr>
        <w:t>Thraupidae</w:t>
      </w:r>
      <w:proofErr w:type="spellEnd"/>
      <w:r w:rsidRPr="00A502BA">
        <w:rPr>
          <w:rFonts w:ascii="Times New Roman" w:hAnsi="Times New Roman" w:eastAsia="Times New Roman" w:cs="Times New Roman"/>
          <w:iCs/>
          <w:lang w:eastAsia="en-US"/>
        </w:rPr>
        <w:t xml:space="preserve"> (1</w:t>
      </w:r>
      <w:r w:rsidR="00B761D3">
        <w:rPr>
          <w:rFonts w:ascii="Times New Roman" w:hAnsi="Times New Roman" w:eastAsia="Times New Roman" w:cs="Times New Roman"/>
          <w:iCs/>
          <w:lang w:eastAsia="en-US"/>
        </w:rPr>
        <w:t>8</w:t>
      </w:r>
      <w:r w:rsidRPr="00A502BA">
        <w:rPr>
          <w:rFonts w:ascii="Times New Roman" w:hAnsi="Times New Roman" w:eastAsia="Times New Roman" w:cs="Times New Roman"/>
          <w:iCs/>
          <w:lang w:eastAsia="en-US"/>
        </w:rPr>
        <w:t xml:space="preserve"> </w:t>
      </w:r>
      <w:r>
        <w:rPr>
          <w:rFonts w:ascii="Times New Roman" w:hAnsi="Times New Roman" w:eastAsia="Times New Roman" w:cs="Times New Roman"/>
          <w:iCs/>
          <w:lang w:eastAsia="en-US"/>
        </w:rPr>
        <w:t>especies</w:t>
      </w:r>
      <w:r w:rsidRPr="00A502BA">
        <w:rPr>
          <w:rFonts w:ascii="Times New Roman" w:hAnsi="Times New Roman" w:eastAsia="Times New Roman" w:cs="Times New Roman"/>
          <w:iCs/>
          <w:lang w:eastAsia="en-US"/>
        </w:rPr>
        <w:t xml:space="preserve">), </w:t>
      </w:r>
      <w:proofErr w:type="spellStart"/>
      <w:r w:rsidRPr="00A502BA">
        <w:rPr>
          <w:rFonts w:ascii="Times New Roman" w:hAnsi="Times New Roman" w:eastAsia="Times New Roman" w:cs="Times New Roman"/>
          <w:iCs/>
          <w:lang w:eastAsia="en-US"/>
        </w:rPr>
        <w:t>Emberizidae</w:t>
      </w:r>
      <w:proofErr w:type="spellEnd"/>
      <w:r w:rsidRPr="00A502BA">
        <w:rPr>
          <w:rFonts w:ascii="Times New Roman" w:hAnsi="Times New Roman" w:eastAsia="Times New Roman" w:cs="Times New Roman"/>
          <w:iCs/>
          <w:lang w:eastAsia="en-US"/>
        </w:rPr>
        <w:t xml:space="preserve"> (8 </w:t>
      </w:r>
      <w:r>
        <w:rPr>
          <w:rFonts w:ascii="Times New Roman" w:hAnsi="Times New Roman" w:eastAsia="Times New Roman" w:cs="Times New Roman"/>
          <w:iCs/>
          <w:lang w:eastAsia="en-US"/>
        </w:rPr>
        <w:t>especies</w:t>
      </w:r>
      <w:r w:rsidRPr="00A502BA">
        <w:rPr>
          <w:rFonts w:ascii="Times New Roman" w:hAnsi="Times New Roman" w:eastAsia="Times New Roman" w:cs="Times New Roman"/>
          <w:iCs/>
          <w:lang w:eastAsia="en-US"/>
        </w:rPr>
        <w:t xml:space="preserve">), </w:t>
      </w:r>
      <w:proofErr w:type="spellStart"/>
      <w:r w:rsidRPr="00A502BA">
        <w:rPr>
          <w:rFonts w:ascii="Times New Roman" w:hAnsi="Times New Roman" w:eastAsia="Times New Roman" w:cs="Times New Roman"/>
          <w:iCs/>
          <w:lang w:eastAsia="en-US"/>
        </w:rPr>
        <w:t>Cuculidae</w:t>
      </w:r>
      <w:proofErr w:type="spellEnd"/>
      <w:r w:rsidR="00B761D3">
        <w:rPr>
          <w:rFonts w:ascii="Times New Roman" w:hAnsi="Times New Roman" w:eastAsia="Times New Roman" w:cs="Times New Roman"/>
          <w:iCs/>
          <w:lang w:eastAsia="en-US"/>
        </w:rPr>
        <w:t xml:space="preserve">, </w:t>
      </w:r>
      <w:proofErr w:type="spellStart"/>
      <w:r w:rsidRPr="00A502BA">
        <w:rPr>
          <w:rFonts w:ascii="Times New Roman" w:hAnsi="Times New Roman" w:eastAsia="Times New Roman" w:cs="Times New Roman"/>
          <w:iCs/>
          <w:lang w:eastAsia="en-US"/>
        </w:rPr>
        <w:t>Icteridae</w:t>
      </w:r>
      <w:proofErr w:type="spellEnd"/>
      <w:r w:rsidR="00B761D3">
        <w:rPr>
          <w:rFonts w:ascii="Times New Roman" w:hAnsi="Times New Roman" w:eastAsia="Times New Roman" w:cs="Times New Roman"/>
          <w:iCs/>
          <w:lang w:eastAsia="en-US"/>
        </w:rPr>
        <w:t xml:space="preserve"> y </w:t>
      </w:r>
      <w:proofErr w:type="spellStart"/>
      <w:r w:rsidR="00B761D3">
        <w:rPr>
          <w:rFonts w:ascii="Times New Roman" w:hAnsi="Times New Roman" w:eastAsia="Times New Roman" w:cs="Times New Roman"/>
          <w:iCs/>
          <w:lang w:eastAsia="en-US"/>
        </w:rPr>
        <w:t>Parulidae</w:t>
      </w:r>
      <w:proofErr w:type="spellEnd"/>
      <w:r w:rsidRPr="00A502BA">
        <w:rPr>
          <w:rFonts w:ascii="Times New Roman" w:hAnsi="Times New Roman" w:eastAsia="Times New Roman" w:cs="Times New Roman"/>
          <w:iCs/>
          <w:lang w:eastAsia="en-US"/>
        </w:rPr>
        <w:t xml:space="preserve"> (6 </w:t>
      </w:r>
      <w:r>
        <w:rPr>
          <w:rFonts w:ascii="Times New Roman" w:hAnsi="Times New Roman" w:eastAsia="Times New Roman" w:cs="Times New Roman"/>
          <w:iCs/>
          <w:lang w:eastAsia="en-US"/>
        </w:rPr>
        <w:t>especies</w:t>
      </w:r>
      <w:r w:rsidRPr="00A502BA">
        <w:rPr>
          <w:rFonts w:ascii="Times New Roman" w:hAnsi="Times New Roman" w:eastAsia="Times New Roman" w:cs="Times New Roman"/>
          <w:iCs/>
          <w:lang w:eastAsia="en-US"/>
        </w:rPr>
        <w:t>)</w:t>
      </w:r>
      <w:r>
        <w:rPr>
          <w:rFonts w:ascii="Times New Roman" w:hAnsi="Times New Roman" w:eastAsia="Times New Roman" w:cs="Times New Roman"/>
          <w:iCs/>
          <w:lang w:eastAsia="en-US"/>
        </w:rPr>
        <w:t xml:space="preserve"> </w:t>
      </w:r>
      <w:r w:rsidRPr="00C438F6">
        <w:rPr>
          <w:rFonts w:ascii="Times New Roman" w:hAnsi="Times New Roman" w:eastAsia="Times New Roman" w:cs="Times New Roman"/>
          <w:b/>
          <w:bCs/>
          <w:iCs/>
          <w:lang w:eastAsia="en-US"/>
        </w:rPr>
        <w:t>(Apéndice 4)</w:t>
      </w:r>
      <w:r w:rsidRPr="00A502BA">
        <w:rPr>
          <w:rFonts w:ascii="Times New Roman" w:hAnsi="Times New Roman" w:eastAsia="Times New Roman" w:cs="Times New Roman"/>
          <w:iCs/>
          <w:lang w:eastAsia="en-US"/>
        </w:rPr>
        <w:t>. Entre estas familias de aves se incluyen</w:t>
      </w:r>
      <w:r w:rsidR="001E43DF">
        <w:rPr>
          <w:rFonts w:ascii="Times New Roman" w:hAnsi="Times New Roman" w:eastAsia="Times New Roman" w:cs="Times New Roman"/>
          <w:iCs/>
          <w:lang w:eastAsia="en-US"/>
        </w:rPr>
        <w:t xml:space="preserve"> </w:t>
      </w:r>
      <w:r w:rsidRPr="0027052D" w:rsidR="00A414CA">
        <w:rPr>
          <w:rFonts w:ascii="Times New Roman" w:hAnsi="Times New Roman" w:cs="Times New Roman"/>
          <w:lang w:val="es-CO"/>
        </w:rPr>
        <w:t>especies que se encuentran en alguna categoría de amenaza</w:t>
      </w:r>
      <w:r w:rsidR="00BD4E14">
        <w:rPr>
          <w:rFonts w:ascii="Times New Roman" w:hAnsi="Times New Roman" w:cs="Times New Roman"/>
          <w:lang w:val="es-CO"/>
        </w:rPr>
        <w:t>,</w:t>
      </w:r>
      <w:r w:rsidRPr="0027052D" w:rsidR="00A414CA">
        <w:rPr>
          <w:rFonts w:ascii="Times New Roman" w:hAnsi="Times New Roman" w:cs="Times New Roman"/>
          <w:lang w:val="es-CO"/>
        </w:rPr>
        <w:t xml:space="preserve"> </w:t>
      </w:r>
      <w:r w:rsidR="00BD4E14">
        <w:rPr>
          <w:rFonts w:ascii="Times New Roman" w:hAnsi="Times New Roman" w:cs="Times New Roman"/>
          <w:lang w:val="es-CO"/>
        </w:rPr>
        <w:t>como por ejemplo:</w:t>
      </w:r>
      <w:r w:rsidR="001E43DF">
        <w:rPr>
          <w:rFonts w:ascii="Times New Roman" w:hAnsi="Times New Roman" w:cs="Times New Roman"/>
          <w:lang w:val="es-CO"/>
        </w:rPr>
        <w:t xml:space="preserve"> </w:t>
      </w:r>
      <w:proofErr w:type="spellStart"/>
      <w:r w:rsidRPr="00B3325A" w:rsidR="00A414CA">
        <w:rPr>
          <w:rFonts w:ascii="Times New Roman" w:hAnsi="Times New Roman" w:cs="Times New Roman"/>
          <w:i/>
          <w:iCs/>
          <w:lang w:val="es-CO"/>
        </w:rPr>
        <w:t>Saucerottia</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castaneiventris</w:t>
      </w:r>
      <w:proofErr w:type="spellEnd"/>
      <w:r w:rsidRPr="0027052D" w:rsidR="00A414CA">
        <w:rPr>
          <w:rFonts w:ascii="Times New Roman" w:hAnsi="Times New Roman" w:cs="Times New Roman"/>
          <w:lang w:val="es-CO"/>
        </w:rPr>
        <w:t xml:space="preserve"> (EN-VU), </w:t>
      </w:r>
      <w:proofErr w:type="spellStart"/>
      <w:r w:rsidRPr="0027052D" w:rsidR="00A414CA">
        <w:rPr>
          <w:rFonts w:ascii="Times New Roman" w:hAnsi="Times New Roman" w:cs="Times New Roman"/>
          <w:i/>
          <w:lang w:val="es-CO"/>
        </w:rPr>
        <w:t>Thryophilus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nicefori</w:t>
      </w:r>
      <w:proofErr w:type="spellEnd"/>
      <w:r w:rsidRPr="0027052D" w:rsidR="00A414CA">
        <w:rPr>
          <w:rFonts w:ascii="Times New Roman" w:hAnsi="Times New Roman" w:cs="Times New Roman"/>
          <w:lang w:val="es-CO"/>
        </w:rPr>
        <w:t xml:space="preserve"> (CR-EN-VU), </w:t>
      </w:r>
      <w:proofErr w:type="spellStart"/>
      <w:r w:rsidRPr="0027052D" w:rsidR="00A414CA">
        <w:rPr>
          <w:rFonts w:ascii="Times New Roman" w:hAnsi="Times New Roman" w:cs="Times New Roman"/>
          <w:i/>
          <w:lang w:val="es-CO"/>
        </w:rPr>
        <w:t>Arremon</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schlegeli</w:t>
      </w:r>
      <w:proofErr w:type="spellEnd"/>
      <w:r w:rsidRPr="0027052D" w:rsidR="00A414CA">
        <w:rPr>
          <w:rFonts w:ascii="Times New Roman" w:hAnsi="Times New Roman" w:cs="Times New Roman"/>
          <w:lang w:val="es-CO"/>
        </w:rPr>
        <w:t xml:space="preserve"> (VU) e </w:t>
      </w:r>
      <w:proofErr w:type="spellStart"/>
      <w:r w:rsidRPr="0027052D" w:rsidR="00A414CA">
        <w:rPr>
          <w:rFonts w:ascii="Times New Roman" w:hAnsi="Times New Roman" w:cs="Times New Roman"/>
          <w:i/>
          <w:lang w:val="es-CO"/>
        </w:rPr>
        <w:t>Icterus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icterus</w:t>
      </w:r>
      <w:proofErr w:type="spellEnd"/>
      <w:r w:rsidRPr="0027052D" w:rsidR="00A414CA">
        <w:rPr>
          <w:rFonts w:ascii="Times New Roman" w:hAnsi="Times New Roman" w:cs="Times New Roman"/>
          <w:lang w:val="es-CO"/>
        </w:rPr>
        <w:t xml:space="preserve"> (VU)</w:t>
      </w:r>
      <w:r w:rsidR="001E43DF">
        <w:rPr>
          <w:rFonts w:ascii="Times New Roman" w:hAnsi="Times New Roman" w:cs="Times New Roman"/>
          <w:lang w:val="es-CO"/>
        </w:rPr>
        <w:t xml:space="preserve"> (</w:t>
      </w:r>
      <w:r w:rsidRPr="00D94C06" w:rsidR="001E43DF">
        <w:rPr>
          <w:rFonts w:ascii="Times New Roman" w:hAnsi="Times New Roman" w:cs="Times New Roman"/>
          <w:lang w:val="es-CO"/>
        </w:rPr>
        <w:fldChar w:fldCharType="begin"/>
      </w:r>
      <w:r w:rsidR="00884F10">
        <w:rPr>
          <w:rFonts w:ascii="Times New Roman" w:hAnsi="Times New Roman" w:cs="Times New Roman"/>
          <w:lang w:val="es-CO"/>
        </w:rPr>
        <w:instrText xml:space="preserve"> ADDIN ZOTERO_ITEM CSL_CITATION {"citationID":"a1jiefac8nt","properties":{"formattedCitation":"\\uldash{(Renjifo et\\uc0\\u160{}al., 2017)}","plainCitation":"(Renjifo et al., 2017)","dontUpdate":true,"noteIndex":0},"citationItems":[{"id":269,"uris":["http://zotero.org/users/6519985/items/DZHU9TXQ"],"uri":["http://zotero.org/users/6519985/items/DZHU9TXQ"],"itemData":{"id":269,"type":"book","abstract":"Es necesario hacer evaluaciones periódicas para monitorear el progreso o retroceso en el estado de conservación de las especies y, por tanto, de las políticas de conservación (Farrier et ál. 2007; Butchart 2008; Amaya-Espinel et ál. 2011). El  presente libro es el segundo de una obra de dos volúmenes que remplaza totalmente el libro rojo del año 2002 (Renjifo et ál. 2002). En la introducción del primer volumen de este libro rojo (Renjifo et ál. 2014) se hizo una síntesis del desarrollo de los libros rojos en el mundo, del desarrollo del sistema actualmente vigente de categorías y criterios de la UICN, y del desarrollo de las listas y libros rojos de aves en Colombia. Así mismo se describió cómo fue el proceso de investigación y colaboración conducente a la publicación de ese volumen caracterizado en cinco fases que condujeron a la publicación del volumen I. Este volumen II culmina una investigación que comenzó en el año 2008. Aquí analizamos el riesgo de extinción de las especies de todas las regiones y ecosistemas no cubiertos en el volumen I (ecosistemas abiertos, secos, insulares, acuáticos continentales y marinos, tierras altas del Darién y Sierra Nevada \nde Santa Marta y bosques húmedos de tierras bajas del centro, norte y oriente del país). Para mayor detalle sobre este punto, véase la sección Síntesis de resultados. Anhelamos que la obra inspire a los investigadores de manera que estimule el desarrollo de un conocimiento más profundo de estas especies, a las autoridades ambientales y la sociedad civil para orientar medidas efectivas de conservación, y a la ciudadanía para infundir un mayor aprecio y compromiso por la conservación de nuestro patrimonio avifaunístico.","ISBN":"978-958-716-980-5","language":"en","note":"Accepted: 2018-04-06T19:45:27Z","publisher":"Pontificia Universidad Javeriana","source":"repository.humboldt.org.co","title":"Libro Rojo de Aves de Colombia.Volumen II","URL":"http://repository.humboldt.org.co/handle/20.500.11761/34285","author":[{"family":"Renjifo","given":"Luis Miguel"},{"family":"Amaya-Villarreal","given":"Ángela María"},{"family":"Burbano-Girón","given":"Jaime"},{"family":"Velásquez-Tibatá","given":"Jorge"}],"accessed":{"date-parts":[["2020",4,11]]},"issued":{"date-parts":[["2017"]]}}}],"schema":"https://github.com/citation-style-language/schema/raw/master/csl-citation.json"} </w:instrText>
      </w:r>
      <w:r w:rsidRPr="00D94C06" w:rsidR="001E43DF">
        <w:rPr>
          <w:rFonts w:ascii="Times New Roman" w:hAnsi="Times New Roman" w:cs="Times New Roman"/>
          <w:lang w:val="es-CO"/>
        </w:rPr>
        <w:fldChar w:fldCharType="separate"/>
      </w:r>
      <w:r w:rsidRPr="00C438F6" w:rsidR="001E43DF">
        <w:rPr>
          <w:rFonts w:ascii="Times New Roman" w:hAnsi="Times New Roman" w:cs="Times New Roman"/>
          <w:color w:val="0070C0"/>
        </w:rPr>
        <w:t xml:space="preserve">Renjifo </w:t>
      </w:r>
      <w:r w:rsidRPr="00C438F6" w:rsidR="00B53ED4">
        <w:rPr>
          <w:rFonts w:ascii="Times New Roman" w:hAnsi="Times New Roman" w:cs="Times New Roman"/>
          <w:i/>
          <w:iCs/>
          <w:color w:val="0070C0"/>
        </w:rPr>
        <w:t>et al</w:t>
      </w:r>
      <w:r w:rsidRPr="00C438F6" w:rsidR="001E43DF">
        <w:rPr>
          <w:rFonts w:ascii="Times New Roman" w:hAnsi="Times New Roman" w:cs="Times New Roman"/>
          <w:color w:val="0070C0"/>
        </w:rPr>
        <w:t>., 2017</w:t>
      </w:r>
      <w:r w:rsidRPr="00D94C06" w:rsidR="001E43DF">
        <w:rPr>
          <w:rFonts w:ascii="Times New Roman" w:hAnsi="Times New Roman" w:cs="Times New Roman"/>
        </w:rPr>
        <w:t>)</w:t>
      </w:r>
      <w:r w:rsidRPr="00D94C06" w:rsidR="001E43DF">
        <w:rPr>
          <w:rFonts w:ascii="Times New Roman" w:hAnsi="Times New Roman" w:cs="Times New Roman"/>
          <w:lang w:val="es-CO"/>
        </w:rPr>
        <w:fldChar w:fldCharType="end"/>
      </w:r>
      <w:r w:rsidR="001E43DF">
        <w:rPr>
          <w:rFonts w:ascii="Times New Roman" w:hAnsi="Times New Roman" w:cs="Times New Roman"/>
          <w:lang w:val="es-CO"/>
        </w:rPr>
        <w:t>. S</w:t>
      </w:r>
      <w:r w:rsidRPr="0027052D" w:rsidR="00A414CA">
        <w:rPr>
          <w:rFonts w:ascii="Times New Roman" w:hAnsi="Times New Roman" w:cs="Times New Roman"/>
          <w:lang w:val="es-CO"/>
        </w:rPr>
        <w:t>e observaron</w:t>
      </w:r>
      <w:r w:rsidR="00BD4E14">
        <w:rPr>
          <w:rFonts w:ascii="Times New Roman" w:hAnsi="Times New Roman" w:cs="Times New Roman"/>
          <w:lang w:val="es-CO"/>
        </w:rPr>
        <w:t>,</w:t>
      </w:r>
      <w:r w:rsidRPr="0027052D" w:rsidR="00A414CA">
        <w:rPr>
          <w:rFonts w:ascii="Times New Roman" w:hAnsi="Times New Roman" w:cs="Times New Roman"/>
          <w:lang w:val="es-CO"/>
        </w:rPr>
        <w:t xml:space="preserve"> además</w:t>
      </w:r>
      <w:r w:rsidR="00BD4E14">
        <w:rPr>
          <w:rFonts w:ascii="Times New Roman" w:hAnsi="Times New Roman" w:cs="Times New Roman"/>
          <w:lang w:val="es-CO"/>
        </w:rPr>
        <w:t>,</w:t>
      </w:r>
      <w:r w:rsidRPr="0027052D" w:rsidR="00A414CA">
        <w:rPr>
          <w:rFonts w:ascii="Times New Roman" w:hAnsi="Times New Roman" w:cs="Times New Roman"/>
          <w:lang w:val="es-CO"/>
        </w:rPr>
        <w:t xml:space="preserve"> de las dos especies anteriormente mencionadas, otras especies endémicas para el país según</w:t>
      </w:r>
      <w:r w:rsidR="00A414CA">
        <w:rPr>
          <w:rFonts w:ascii="Times New Roman" w:hAnsi="Times New Roman" w:cs="Times New Roman"/>
          <w:lang w:val="es-CO"/>
        </w:rPr>
        <w:t xml:space="preserve"> </w:t>
      </w:r>
      <w:r w:rsidRPr="005A668F" w:rsidR="00A414CA">
        <w:rPr>
          <w:rFonts w:ascii="Times New Roman" w:hAnsi="Times New Roman" w:cs="Times New Roman"/>
          <w:lang w:val="es-CO"/>
        </w:rPr>
        <w:fldChar w:fldCharType="begin"/>
      </w:r>
      <w:r w:rsidR="00884F10">
        <w:rPr>
          <w:rFonts w:ascii="Times New Roman" w:hAnsi="Times New Roman" w:cs="Times New Roman"/>
          <w:lang w:val="es-CO"/>
        </w:rPr>
        <w:instrText xml:space="preserve"> ADDIN ZOTERO_ITEM CSL_CITATION {"citationID":"a1bb05p8b48","properties":{"formattedCitation":"\\uldash{(Chaparro-Herrera et\\uc0\\u160{}al., 2013)}","plainCitation":"(Chaparro-Herrera et al., 2013)","dontUpdate":true,"noteIndex":0},"citationItems":[{"id":268,"uris":["http://zotero.org/users/6519985/items/3NEI3ECT"],"uri":["http://zotero.org/users/6519985/items/3NEI3ECT"],"itemData":{"id":268,"type":"article-journal","container-title":"Biota Colombiana","ISSN":"2539-200X","issue":"2","language":"es","note":"number: 2","source":"revistas.humboldt.org.co","title":"Listado actualizado de las aves endémicas y casi-endémicas de Colombia.","URL":"http://revistas.humboldt.org.co/index.php/biota/article/view/289","volume":"14","author":[{"family":"Chaparro-Herrera","given":"Sergio"},{"family":"Echeverry-Galvis","given":"María Ángela"},{"family":"Córdoba-Córdoba","given":"Sergio"},{"family":"Sua-Becerra","given":"Adriana"}],"accessed":{"date-parts":[["2020",4,11]]},"issued":{"date-parts":[["2013",12,31]]}}}],"schema":"https://github.com/citation-style-language/schema/raw/master/csl-citation.json"} </w:instrText>
      </w:r>
      <w:r w:rsidRPr="005A668F" w:rsidR="00A414CA">
        <w:rPr>
          <w:rFonts w:ascii="Times New Roman" w:hAnsi="Times New Roman" w:cs="Times New Roman"/>
          <w:lang w:val="es-CO"/>
        </w:rPr>
        <w:fldChar w:fldCharType="separate"/>
      </w:r>
      <w:r w:rsidRPr="00C438F6" w:rsidR="00A414CA">
        <w:rPr>
          <w:rFonts w:ascii="Times New Roman" w:hAnsi="Times New Roman" w:cs="Times New Roman"/>
          <w:color w:val="0070C0"/>
        </w:rPr>
        <w:t xml:space="preserve">Chaparro-Herrera </w:t>
      </w:r>
      <w:r w:rsidRPr="00C438F6" w:rsidR="00B53ED4">
        <w:rPr>
          <w:rFonts w:ascii="Times New Roman" w:hAnsi="Times New Roman" w:cs="Times New Roman"/>
          <w:i/>
          <w:iCs/>
          <w:color w:val="0070C0"/>
        </w:rPr>
        <w:t>et al</w:t>
      </w:r>
      <w:r w:rsidRPr="00C438F6" w:rsidR="00A414CA">
        <w:rPr>
          <w:rFonts w:ascii="Times New Roman" w:hAnsi="Times New Roman" w:cs="Times New Roman"/>
          <w:color w:val="0070C0"/>
        </w:rPr>
        <w:t>.</w:t>
      </w:r>
      <w:r w:rsidRPr="005A668F" w:rsidR="00A414CA">
        <w:rPr>
          <w:rFonts w:ascii="Times New Roman" w:hAnsi="Times New Roman" w:cs="Times New Roman"/>
        </w:rPr>
        <w:t xml:space="preserve"> </w:t>
      </w:r>
      <w:r w:rsidR="00A414CA">
        <w:rPr>
          <w:rFonts w:ascii="Times New Roman" w:hAnsi="Times New Roman" w:cs="Times New Roman"/>
        </w:rPr>
        <w:t>(</w:t>
      </w:r>
      <w:r w:rsidRPr="00C438F6" w:rsidR="00A414CA">
        <w:rPr>
          <w:rFonts w:ascii="Times New Roman" w:hAnsi="Times New Roman" w:cs="Times New Roman"/>
          <w:color w:val="0070C0"/>
        </w:rPr>
        <w:t>2013</w:t>
      </w:r>
      <w:r w:rsidRPr="005A668F" w:rsidR="00A414CA">
        <w:rPr>
          <w:rFonts w:ascii="Times New Roman" w:hAnsi="Times New Roman" w:cs="Times New Roman"/>
        </w:rPr>
        <w:t>)</w:t>
      </w:r>
      <w:r w:rsidRPr="005A668F" w:rsidR="00A414CA">
        <w:rPr>
          <w:rFonts w:ascii="Times New Roman" w:hAnsi="Times New Roman" w:cs="Times New Roman"/>
          <w:lang w:val="es-CO"/>
        </w:rPr>
        <w:fldChar w:fldCharType="end"/>
      </w:r>
      <w:r w:rsidRPr="0027052D" w:rsidR="00A414CA">
        <w:rPr>
          <w:rFonts w:ascii="Times New Roman" w:hAnsi="Times New Roman" w:cs="Times New Roman"/>
          <w:lang w:val="es-CO"/>
        </w:rPr>
        <w:t xml:space="preserve">, entre ellas </w:t>
      </w:r>
      <w:proofErr w:type="spellStart"/>
      <w:r w:rsidRPr="0027052D" w:rsidR="00A414CA">
        <w:rPr>
          <w:rFonts w:ascii="Times New Roman" w:hAnsi="Times New Roman" w:cs="Times New Roman"/>
          <w:i/>
          <w:lang w:val="es-CO"/>
        </w:rPr>
        <w:t>Ortalis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columbiana</w:t>
      </w:r>
      <w:proofErr w:type="spellEnd"/>
      <w:r w:rsidRPr="0027052D" w:rsidR="00A414CA">
        <w:rPr>
          <w:rFonts w:ascii="Times New Roman" w:hAnsi="Times New Roman" w:cs="Times New Roman"/>
          <w:lang w:val="es-CO"/>
        </w:rPr>
        <w:t xml:space="preserve">, </w:t>
      </w:r>
      <w:proofErr w:type="spellStart"/>
      <w:r w:rsidRPr="00756748" w:rsidR="00A414CA">
        <w:rPr>
          <w:rFonts w:ascii="Times New Roman" w:hAnsi="Times New Roman" w:cs="Times New Roman"/>
          <w:i/>
          <w:lang w:val="es-CO"/>
        </w:rPr>
        <w:t>Saucerottia</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cyanifrons</w:t>
      </w:r>
      <w:proofErr w:type="spellEnd"/>
      <w:r w:rsidRPr="0027052D" w:rsidR="00A414CA">
        <w:rPr>
          <w:rFonts w:ascii="Times New Roman" w:hAnsi="Times New Roman" w:cs="Times New Roman"/>
          <w:lang w:val="es-CO"/>
        </w:rPr>
        <w:t xml:space="preserve"> y </w:t>
      </w:r>
      <w:proofErr w:type="spellStart"/>
      <w:r w:rsidRPr="0027052D" w:rsidR="00A414CA">
        <w:rPr>
          <w:rFonts w:ascii="Times New Roman" w:hAnsi="Times New Roman" w:cs="Times New Roman"/>
          <w:i/>
          <w:lang w:val="es-CO"/>
        </w:rPr>
        <w:t>Myiarchus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apicalis</w:t>
      </w:r>
      <w:proofErr w:type="spellEnd"/>
      <w:r w:rsidRPr="0027052D" w:rsidR="00A414CA">
        <w:rPr>
          <w:rFonts w:ascii="Times New Roman" w:hAnsi="Times New Roman" w:cs="Times New Roman"/>
          <w:lang w:val="es-CO"/>
        </w:rPr>
        <w:t xml:space="preserve">. Así como también especies casi endémicas como </w:t>
      </w:r>
      <w:proofErr w:type="spellStart"/>
      <w:r w:rsidRPr="0027052D" w:rsidR="00A414CA">
        <w:rPr>
          <w:rFonts w:ascii="Times New Roman" w:hAnsi="Times New Roman" w:cs="Times New Roman"/>
          <w:i/>
          <w:lang w:val="es-CO"/>
        </w:rPr>
        <w:t>Forpus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conspicillatus</w:t>
      </w:r>
      <w:proofErr w:type="spellEnd"/>
      <w:r w:rsidRPr="0027052D" w:rsidR="00A414CA">
        <w:rPr>
          <w:rFonts w:ascii="Times New Roman" w:hAnsi="Times New Roman" w:cs="Times New Roman"/>
          <w:lang w:val="es-CO"/>
        </w:rPr>
        <w:t xml:space="preserve">, </w:t>
      </w:r>
      <w:proofErr w:type="spellStart"/>
      <w:r w:rsidRPr="0027052D" w:rsidR="00A414CA">
        <w:rPr>
          <w:rFonts w:ascii="Times New Roman" w:hAnsi="Times New Roman" w:cs="Times New Roman"/>
          <w:i/>
          <w:lang w:val="es-CO"/>
        </w:rPr>
        <w:t>Chlorostilbon</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gibsoni</w:t>
      </w:r>
      <w:proofErr w:type="spellEnd"/>
      <w:r w:rsidRPr="0027052D" w:rsidR="00A414CA">
        <w:rPr>
          <w:rFonts w:ascii="Times New Roman" w:hAnsi="Times New Roman" w:cs="Times New Roman"/>
          <w:lang w:val="es-CO"/>
        </w:rPr>
        <w:t xml:space="preserve">, </w:t>
      </w:r>
      <w:proofErr w:type="spellStart"/>
      <w:r w:rsidRPr="0027052D" w:rsidR="00A414CA">
        <w:rPr>
          <w:rFonts w:ascii="Times New Roman" w:hAnsi="Times New Roman" w:cs="Times New Roman"/>
          <w:i/>
          <w:lang w:val="es-CO"/>
        </w:rPr>
        <w:t>Chlorostilbon</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poortmani</w:t>
      </w:r>
      <w:proofErr w:type="spellEnd"/>
      <w:r w:rsidRPr="0027052D" w:rsidR="00A414CA">
        <w:rPr>
          <w:rFonts w:ascii="Times New Roman" w:hAnsi="Times New Roman" w:cs="Times New Roman"/>
          <w:lang w:val="es-CO"/>
        </w:rPr>
        <w:t xml:space="preserve">, </w:t>
      </w:r>
      <w:proofErr w:type="spellStart"/>
      <w:r w:rsidRPr="0027052D" w:rsidR="00A414CA">
        <w:rPr>
          <w:rFonts w:ascii="Times New Roman" w:hAnsi="Times New Roman" w:cs="Times New Roman"/>
          <w:i/>
          <w:lang w:val="es-CO"/>
        </w:rPr>
        <w:t>Thamnophilus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multistriatus</w:t>
      </w:r>
      <w:proofErr w:type="spellEnd"/>
      <w:r w:rsidRPr="0027052D" w:rsidR="00A414CA">
        <w:rPr>
          <w:rFonts w:ascii="Times New Roman" w:hAnsi="Times New Roman" w:cs="Times New Roman"/>
          <w:lang w:val="es-CO"/>
        </w:rPr>
        <w:t xml:space="preserve">, </w:t>
      </w:r>
      <w:proofErr w:type="spellStart"/>
      <w:r w:rsidRPr="0027052D" w:rsidR="00A414CA">
        <w:rPr>
          <w:rFonts w:ascii="Times New Roman" w:hAnsi="Times New Roman" w:cs="Times New Roman"/>
          <w:i/>
          <w:lang w:val="es-CO"/>
        </w:rPr>
        <w:t>Ramphocelus</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dimidiatus</w:t>
      </w:r>
      <w:proofErr w:type="spellEnd"/>
      <w:r w:rsidRPr="0027052D" w:rsidR="00A414CA">
        <w:rPr>
          <w:rFonts w:ascii="Times New Roman" w:hAnsi="Times New Roman" w:cs="Times New Roman"/>
          <w:lang w:val="es-CO"/>
        </w:rPr>
        <w:t xml:space="preserve">, </w:t>
      </w:r>
      <w:proofErr w:type="spellStart"/>
      <w:r w:rsidRPr="00C416F9" w:rsidR="00C416F9">
        <w:rPr>
          <w:rFonts w:ascii="Times New Roman" w:hAnsi="Times New Roman" w:cs="Times New Roman"/>
          <w:i/>
          <w:lang w:val="es-CO"/>
        </w:rPr>
        <w:t>Stilpnia</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vitriolina</w:t>
      </w:r>
      <w:proofErr w:type="spellEnd"/>
      <w:r w:rsidRPr="0027052D" w:rsidR="00A414CA">
        <w:rPr>
          <w:rFonts w:ascii="Times New Roman" w:hAnsi="Times New Roman" w:cs="Times New Roman"/>
          <w:lang w:val="es-CO"/>
        </w:rPr>
        <w:t xml:space="preserve"> y </w:t>
      </w:r>
      <w:proofErr w:type="spellStart"/>
      <w:r w:rsidRPr="0027052D" w:rsidR="00A414CA">
        <w:rPr>
          <w:rFonts w:ascii="Times New Roman" w:hAnsi="Times New Roman" w:cs="Times New Roman"/>
          <w:i/>
          <w:lang w:val="es-CO"/>
        </w:rPr>
        <w:t>Arremon</w:t>
      </w:r>
      <w:proofErr w:type="spellEnd"/>
      <w:r w:rsidRPr="0027052D" w:rsidR="00A414CA">
        <w:rPr>
          <w:rFonts w:ascii="Times New Roman" w:hAnsi="Times New Roman" w:cs="Times New Roman"/>
          <w:i/>
          <w:lang w:val="es-CO"/>
        </w:rPr>
        <w:t xml:space="preserve"> </w:t>
      </w:r>
      <w:proofErr w:type="spellStart"/>
      <w:r w:rsidRPr="0027052D" w:rsidR="00A414CA">
        <w:rPr>
          <w:rFonts w:ascii="Times New Roman" w:hAnsi="Times New Roman" w:cs="Times New Roman"/>
          <w:i/>
          <w:lang w:val="es-CO"/>
        </w:rPr>
        <w:t>atricapillus</w:t>
      </w:r>
      <w:proofErr w:type="spellEnd"/>
      <w:r w:rsidRPr="0027052D" w:rsidR="00A414CA">
        <w:rPr>
          <w:rFonts w:ascii="Times New Roman" w:hAnsi="Times New Roman" w:cs="Times New Roman"/>
          <w:lang w:val="es-CO"/>
        </w:rPr>
        <w:t xml:space="preserve">. </w:t>
      </w:r>
    </w:p>
    <w:p w:rsidR="00A414CA" w:rsidP="007425D7" w:rsidRDefault="00A414CA" w14:paraId="47A4E0A8" w14:textId="77777777">
      <w:pPr>
        <w:rPr>
          <w:rFonts w:ascii="Times New Roman" w:hAnsi="Times New Roman" w:eastAsia="Times New Roman" w:cs="Times New Roman"/>
          <w:iCs/>
          <w:lang w:eastAsia="en-US"/>
        </w:rPr>
      </w:pPr>
    </w:p>
    <w:p w:rsidR="00F575F4" w:rsidP="00A414CA" w:rsidRDefault="007425D7" w14:paraId="78A29094" w14:textId="146D5E54">
      <w:pPr>
        <w:rPr>
          <w:rFonts w:ascii="Times New Roman" w:hAnsi="Times New Roman" w:eastAsia="Times New Roman" w:cs="Times New Roman"/>
          <w:iCs/>
          <w:lang w:eastAsia="en-US"/>
        </w:rPr>
      </w:pPr>
      <w:r w:rsidRPr="00A502BA">
        <w:rPr>
          <w:rFonts w:ascii="Times New Roman" w:hAnsi="Times New Roman" w:cs="Times New Roman"/>
          <w:lang w:eastAsia="en-US"/>
        </w:rPr>
        <w:t>Los estimadores no paramétricos mostraron valores cercanos al número de especies observado, con una representatividad del 94</w:t>
      </w:r>
      <w:r w:rsidR="00C438F6">
        <w:rPr>
          <w:rFonts w:ascii="Times New Roman" w:hAnsi="Times New Roman" w:cs="Times New Roman"/>
          <w:lang w:eastAsia="en-US"/>
        </w:rPr>
        <w:t xml:space="preserve"> </w:t>
      </w:r>
      <w:r w:rsidRPr="00A502BA">
        <w:rPr>
          <w:rFonts w:ascii="Times New Roman" w:hAnsi="Times New Roman" w:cs="Times New Roman"/>
          <w:lang w:eastAsia="en-US"/>
        </w:rPr>
        <w:t xml:space="preserve">% en promedio para todos los tipos de vegetación muestreados </w:t>
      </w:r>
      <w:r w:rsidRPr="00C438F6">
        <w:rPr>
          <w:rFonts w:ascii="Times New Roman" w:hAnsi="Times New Roman" w:cs="Times New Roman"/>
          <w:b/>
          <w:bCs/>
          <w:lang w:eastAsia="en-US"/>
        </w:rPr>
        <w:t>(</w:t>
      </w:r>
      <w:bookmarkStart w:name="Anexo" w:id="8"/>
      <w:bookmarkEnd w:id="8"/>
      <w:r w:rsidRPr="00C438F6">
        <w:rPr>
          <w:rFonts w:ascii="Times New Roman" w:hAnsi="Times New Roman" w:cs="Times New Roman"/>
          <w:b/>
          <w:bCs/>
          <w:lang w:eastAsia="en-US"/>
        </w:rPr>
        <w:t>Apéndice 3)</w:t>
      </w:r>
      <w:r w:rsidRPr="00A502BA">
        <w:rPr>
          <w:rFonts w:ascii="Times New Roman" w:hAnsi="Times New Roman" w:cs="Times New Roman"/>
          <w:lang w:eastAsia="en-US"/>
        </w:rPr>
        <w:t xml:space="preserve">. </w:t>
      </w:r>
      <w:r w:rsidR="00B761D3">
        <w:rPr>
          <w:rFonts w:ascii="Times New Roman" w:hAnsi="Times New Roman" w:cs="Times New Roman"/>
          <w:lang w:eastAsia="en-US"/>
        </w:rPr>
        <w:t xml:space="preserve">Hay diferencias en la riqueza y </w:t>
      </w:r>
      <w:r w:rsidR="005452AF">
        <w:rPr>
          <w:rFonts w:ascii="Times New Roman" w:hAnsi="Times New Roman" w:cs="Times New Roman"/>
          <w:lang w:eastAsia="en-US"/>
        </w:rPr>
        <w:t>abundancia entre sitios</w:t>
      </w:r>
      <w:r w:rsidR="00BD4E14">
        <w:rPr>
          <w:rFonts w:ascii="Times New Roman" w:hAnsi="Times New Roman" w:cs="Times New Roman"/>
          <w:lang w:eastAsia="en-US"/>
        </w:rPr>
        <w:t>;</w:t>
      </w:r>
      <w:r w:rsidR="00B761D3">
        <w:rPr>
          <w:rFonts w:ascii="Times New Roman" w:hAnsi="Times New Roman" w:cs="Times New Roman"/>
          <w:lang w:eastAsia="en-US"/>
        </w:rPr>
        <w:t xml:space="preserve"> l</w:t>
      </w:r>
      <w:r w:rsidR="005452AF">
        <w:rPr>
          <w:rFonts w:ascii="Times New Roman" w:hAnsi="Times New Roman" w:cs="Times New Roman"/>
          <w:lang w:eastAsia="en-US"/>
        </w:rPr>
        <w:t xml:space="preserve">a fisionomía que mostró mayor riqueza de especies fue los matorrales, </w:t>
      </w:r>
      <w:r w:rsidR="00480BA6">
        <w:rPr>
          <w:rFonts w:ascii="Times New Roman" w:hAnsi="Times New Roman" w:cs="Times New Roman"/>
          <w:lang w:eastAsia="en-US"/>
        </w:rPr>
        <w:t xml:space="preserve">los bosques de ladera y el bosque </w:t>
      </w:r>
      <w:proofErr w:type="spellStart"/>
      <w:r w:rsidR="00480BA6">
        <w:rPr>
          <w:rFonts w:ascii="Times New Roman" w:hAnsi="Times New Roman" w:cs="Times New Roman"/>
          <w:lang w:eastAsia="en-US"/>
        </w:rPr>
        <w:t>ripario</w:t>
      </w:r>
      <w:proofErr w:type="spellEnd"/>
      <w:r w:rsidR="00480BA6">
        <w:rPr>
          <w:rFonts w:ascii="Times New Roman" w:hAnsi="Times New Roman" w:cs="Times New Roman"/>
          <w:lang w:eastAsia="en-US"/>
        </w:rPr>
        <w:t xml:space="preserve"> de la franja baja </w:t>
      </w:r>
      <w:r w:rsidRPr="00C438F6" w:rsidR="001A7708">
        <w:rPr>
          <w:rFonts w:ascii="Times New Roman" w:hAnsi="Times New Roman" w:cs="Times New Roman"/>
          <w:b/>
          <w:bCs/>
          <w:lang w:eastAsia="en-US"/>
        </w:rPr>
        <w:t>(</w:t>
      </w:r>
      <w:r w:rsidRPr="00C438F6" w:rsidR="00E568E5">
        <w:rPr>
          <w:rFonts w:ascii="Times New Roman" w:hAnsi="Times New Roman" w:cs="Times New Roman"/>
          <w:b/>
          <w:bCs/>
          <w:lang w:eastAsia="en-US"/>
        </w:rPr>
        <w:t>Figura 4</w:t>
      </w:r>
      <w:r w:rsidRPr="00C438F6" w:rsidR="001A7708">
        <w:rPr>
          <w:rFonts w:ascii="Times New Roman" w:hAnsi="Times New Roman" w:cs="Times New Roman"/>
          <w:b/>
          <w:bCs/>
          <w:lang w:eastAsia="en-US"/>
        </w:rPr>
        <w:t>)</w:t>
      </w:r>
      <w:r w:rsidRPr="002329A8" w:rsidR="001A7708">
        <w:rPr>
          <w:rFonts w:ascii="Times New Roman" w:hAnsi="Times New Roman" w:cs="Times New Roman"/>
          <w:lang w:eastAsia="en-US"/>
        </w:rPr>
        <w:t>.</w:t>
      </w:r>
      <w:r w:rsidR="002329A8">
        <w:rPr>
          <w:rFonts w:ascii="Times New Roman" w:hAnsi="Times New Roman" w:cs="Times New Roman"/>
          <w:lang w:eastAsia="en-US"/>
        </w:rPr>
        <w:t xml:space="preserve"> </w:t>
      </w:r>
      <w:r w:rsidRPr="00A502BA" w:rsidR="001A7708">
        <w:rPr>
          <w:rFonts w:ascii="Times New Roman" w:hAnsi="Times New Roman" w:eastAsia="Times New Roman" w:cs="Times New Roman"/>
          <w:iCs/>
          <w:lang w:eastAsia="en-US"/>
        </w:rPr>
        <w:t xml:space="preserve">El mayor número de especies se observó </w:t>
      </w:r>
      <w:r w:rsidR="00B761D3">
        <w:rPr>
          <w:rFonts w:ascii="Times New Roman" w:hAnsi="Times New Roman" w:eastAsia="Times New Roman" w:cs="Times New Roman"/>
          <w:iCs/>
          <w:lang w:eastAsia="en-US"/>
        </w:rPr>
        <w:t>en los matorrales</w:t>
      </w:r>
      <w:r w:rsidRPr="00A502BA" w:rsidR="001A7708">
        <w:rPr>
          <w:rFonts w:ascii="Times New Roman" w:hAnsi="Times New Roman" w:eastAsia="Times New Roman" w:cs="Times New Roman"/>
          <w:iCs/>
          <w:lang w:eastAsia="en-US"/>
        </w:rPr>
        <w:t xml:space="preserve"> (</w:t>
      </w:r>
      <w:r w:rsidR="00B761D3">
        <w:rPr>
          <w:rFonts w:ascii="Times New Roman" w:hAnsi="Times New Roman" w:eastAsia="Times New Roman" w:cs="Times New Roman"/>
          <w:iCs/>
          <w:lang w:eastAsia="en-US"/>
        </w:rPr>
        <w:t>30</w:t>
      </w:r>
      <w:r w:rsidRPr="00A502BA" w:rsidR="001A7708">
        <w:rPr>
          <w:rFonts w:ascii="Times New Roman" w:hAnsi="Times New Roman" w:eastAsia="Times New Roman" w:cs="Times New Roman"/>
          <w:iCs/>
          <w:lang w:eastAsia="en-US"/>
        </w:rPr>
        <w:t xml:space="preserve"> </w:t>
      </w:r>
      <w:r w:rsidR="0019684F">
        <w:rPr>
          <w:rFonts w:ascii="Times New Roman" w:hAnsi="Times New Roman" w:eastAsia="Times New Roman" w:cs="Times New Roman"/>
          <w:iCs/>
          <w:lang w:eastAsia="en-US"/>
        </w:rPr>
        <w:t>especies</w:t>
      </w:r>
      <w:r w:rsidRPr="00A502BA" w:rsidR="001A7708">
        <w:rPr>
          <w:rFonts w:ascii="Times New Roman" w:hAnsi="Times New Roman" w:eastAsia="Times New Roman" w:cs="Times New Roman"/>
          <w:iCs/>
          <w:lang w:eastAsia="en-US"/>
        </w:rPr>
        <w:t xml:space="preserve">), mientras que el bosque </w:t>
      </w:r>
      <w:proofErr w:type="spellStart"/>
      <w:r w:rsidRPr="00A502BA" w:rsidR="001A7708">
        <w:rPr>
          <w:rFonts w:ascii="Times New Roman" w:hAnsi="Times New Roman" w:eastAsia="Times New Roman" w:cs="Times New Roman"/>
          <w:iCs/>
          <w:lang w:eastAsia="en-US"/>
        </w:rPr>
        <w:t>ripario</w:t>
      </w:r>
      <w:proofErr w:type="spellEnd"/>
      <w:r w:rsidRPr="00A502BA" w:rsidR="001A7708">
        <w:rPr>
          <w:rFonts w:ascii="Times New Roman" w:hAnsi="Times New Roman" w:eastAsia="Times New Roman" w:cs="Times New Roman"/>
          <w:iCs/>
          <w:lang w:eastAsia="en-US"/>
        </w:rPr>
        <w:t xml:space="preserve"> </w:t>
      </w:r>
      <w:r w:rsidR="00B761D3">
        <w:rPr>
          <w:rFonts w:ascii="Times New Roman" w:hAnsi="Times New Roman" w:eastAsia="Times New Roman" w:cs="Times New Roman"/>
          <w:iCs/>
          <w:lang w:eastAsia="en-US"/>
        </w:rPr>
        <w:t xml:space="preserve">(23 especies) y los bosques de ladera </w:t>
      </w:r>
      <w:r w:rsidRPr="00A502BA" w:rsidR="001A7708">
        <w:rPr>
          <w:rFonts w:ascii="Times New Roman" w:hAnsi="Times New Roman" w:eastAsia="Times New Roman" w:cs="Times New Roman"/>
          <w:iCs/>
          <w:lang w:eastAsia="en-US"/>
        </w:rPr>
        <w:t>(</w:t>
      </w:r>
      <w:r w:rsidR="00B761D3">
        <w:rPr>
          <w:rFonts w:ascii="Times New Roman" w:hAnsi="Times New Roman" w:eastAsia="Times New Roman" w:cs="Times New Roman"/>
          <w:iCs/>
          <w:lang w:eastAsia="en-US"/>
        </w:rPr>
        <w:t xml:space="preserve">22 </w:t>
      </w:r>
      <w:r w:rsidR="0019684F">
        <w:rPr>
          <w:rFonts w:ascii="Times New Roman" w:hAnsi="Times New Roman" w:eastAsia="Times New Roman" w:cs="Times New Roman"/>
          <w:iCs/>
          <w:lang w:eastAsia="en-US"/>
        </w:rPr>
        <w:t>especies</w:t>
      </w:r>
      <w:r w:rsidRPr="00A502BA" w:rsidR="001A7708">
        <w:rPr>
          <w:rFonts w:ascii="Times New Roman" w:hAnsi="Times New Roman" w:eastAsia="Times New Roman" w:cs="Times New Roman"/>
          <w:iCs/>
          <w:lang w:eastAsia="en-US"/>
        </w:rPr>
        <w:t xml:space="preserve">). Por otra parte, </w:t>
      </w:r>
      <w:r w:rsidR="00B761D3">
        <w:rPr>
          <w:rFonts w:ascii="Times New Roman" w:hAnsi="Times New Roman" w:eastAsia="Times New Roman" w:cs="Times New Roman"/>
          <w:iCs/>
          <w:lang w:eastAsia="en-US"/>
        </w:rPr>
        <w:t>la abundancia media</w:t>
      </w:r>
      <w:r w:rsidRPr="00A502BA" w:rsidR="001A7708">
        <w:rPr>
          <w:rFonts w:ascii="Times New Roman" w:hAnsi="Times New Roman" w:eastAsia="Times New Roman" w:cs="Times New Roman"/>
          <w:iCs/>
          <w:lang w:eastAsia="en-US"/>
        </w:rPr>
        <w:t xml:space="preserve"> observ</w:t>
      </w:r>
      <w:r w:rsidR="00B761D3">
        <w:rPr>
          <w:rFonts w:ascii="Times New Roman" w:hAnsi="Times New Roman" w:eastAsia="Times New Roman" w:cs="Times New Roman"/>
          <w:iCs/>
          <w:lang w:eastAsia="en-US"/>
        </w:rPr>
        <w:t>ada</w:t>
      </w:r>
      <w:r w:rsidRPr="00A502BA" w:rsidR="001A7708">
        <w:rPr>
          <w:rFonts w:ascii="Times New Roman" w:hAnsi="Times New Roman" w:eastAsia="Times New Roman" w:cs="Times New Roman"/>
          <w:iCs/>
          <w:lang w:eastAsia="en-US"/>
        </w:rPr>
        <w:t xml:space="preserve"> </w:t>
      </w:r>
      <w:r w:rsidR="00B761D3">
        <w:rPr>
          <w:rFonts w:ascii="Times New Roman" w:hAnsi="Times New Roman" w:eastAsia="Times New Roman" w:cs="Times New Roman"/>
          <w:iCs/>
          <w:lang w:eastAsia="en-US"/>
        </w:rPr>
        <w:t>mostró variaciones entre los sitios</w:t>
      </w:r>
      <w:r w:rsidR="00BD4E14">
        <w:rPr>
          <w:rFonts w:ascii="Times New Roman" w:hAnsi="Times New Roman" w:eastAsia="Times New Roman" w:cs="Times New Roman"/>
          <w:iCs/>
          <w:lang w:eastAsia="en-US"/>
        </w:rPr>
        <w:t>;</w:t>
      </w:r>
      <w:r w:rsidR="00B761D3">
        <w:rPr>
          <w:rFonts w:ascii="Times New Roman" w:hAnsi="Times New Roman" w:eastAsia="Times New Roman" w:cs="Times New Roman"/>
          <w:iCs/>
          <w:lang w:eastAsia="en-US"/>
        </w:rPr>
        <w:t xml:space="preserve"> el mayor fue </w:t>
      </w:r>
      <w:r w:rsidRPr="00A502BA" w:rsidR="001A7708">
        <w:rPr>
          <w:rFonts w:ascii="Times New Roman" w:hAnsi="Times New Roman" w:eastAsia="Times New Roman" w:cs="Times New Roman"/>
          <w:iCs/>
          <w:lang w:eastAsia="en-US"/>
        </w:rPr>
        <w:t xml:space="preserve">el matorral de la franja </w:t>
      </w:r>
      <w:r w:rsidR="00B761D3">
        <w:rPr>
          <w:rFonts w:ascii="Times New Roman" w:hAnsi="Times New Roman" w:eastAsia="Times New Roman" w:cs="Times New Roman"/>
          <w:iCs/>
          <w:lang w:eastAsia="en-US"/>
        </w:rPr>
        <w:t xml:space="preserve">media </w:t>
      </w:r>
      <w:r w:rsidRPr="00A502BA" w:rsidR="001A7708">
        <w:rPr>
          <w:rFonts w:ascii="Times New Roman" w:hAnsi="Times New Roman" w:eastAsia="Times New Roman" w:cs="Times New Roman"/>
          <w:iCs/>
          <w:lang w:eastAsia="en-US"/>
        </w:rPr>
        <w:t>(</w:t>
      </w:r>
      <w:r w:rsidR="00B761D3">
        <w:rPr>
          <w:rFonts w:ascii="Times New Roman" w:hAnsi="Times New Roman" w:eastAsia="Times New Roman" w:cs="Times New Roman"/>
          <w:iCs/>
          <w:lang w:eastAsia="en-US"/>
        </w:rPr>
        <w:t xml:space="preserve">11 </w:t>
      </w:r>
      <w:r w:rsidR="0019684F">
        <w:rPr>
          <w:rFonts w:ascii="Times New Roman" w:hAnsi="Times New Roman" w:eastAsia="Times New Roman" w:cs="Times New Roman"/>
          <w:iCs/>
          <w:lang w:eastAsia="en-US"/>
        </w:rPr>
        <w:t>individuos</w:t>
      </w:r>
      <w:r w:rsidRPr="00A502BA" w:rsidR="001A7708">
        <w:rPr>
          <w:rFonts w:ascii="Times New Roman" w:hAnsi="Times New Roman" w:eastAsia="Times New Roman" w:cs="Times New Roman"/>
          <w:iCs/>
          <w:lang w:eastAsia="en-US"/>
        </w:rPr>
        <w:t xml:space="preserve">) y el menor </w:t>
      </w:r>
      <w:r w:rsidR="00B761D3">
        <w:rPr>
          <w:rFonts w:ascii="Times New Roman" w:hAnsi="Times New Roman" w:eastAsia="Times New Roman" w:cs="Times New Roman"/>
          <w:iCs/>
          <w:lang w:eastAsia="en-US"/>
        </w:rPr>
        <w:t xml:space="preserve">el bosque </w:t>
      </w:r>
      <w:proofErr w:type="spellStart"/>
      <w:r w:rsidR="00B761D3">
        <w:rPr>
          <w:rFonts w:ascii="Times New Roman" w:hAnsi="Times New Roman" w:eastAsia="Times New Roman" w:cs="Times New Roman"/>
          <w:iCs/>
          <w:lang w:eastAsia="en-US"/>
        </w:rPr>
        <w:t>ripario</w:t>
      </w:r>
      <w:proofErr w:type="spellEnd"/>
      <w:r w:rsidR="00B761D3">
        <w:rPr>
          <w:rFonts w:ascii="Times New Roman" w:hAnsi="Times New Roman" w:eastAsia="Times New Roman" w:cs="Times New Roman"/>
          <w:iCs/>
          <w:lang w:eastAsia="en-US"/>
        </w:rPr>
        <w:t xml:space="preserve"> de la franja baja </w:t>
      </w:r>
      <w:r w:rsidRPr="00A502BA" w:rsidR="001A7708">
        <w:rPr>
          <w:rFonts w:ascii="Times New Roman" w:hAnsi="Times New Roman" w:eastAsia="Times New Roman" w:cs="Times New Roman"/>
          <w:iCs/>
          <w:lang w:eastAsia="en-US"/>
        </w:rPr>
        <w:t>(</w:t>
      </w:r>
      <w:r w:rsidR="00B761D3">
        <w:rPr>
          <w:rFonts w:ascii="Times New Roman" w:hAnsi="Times New Roman" w:eastAsia="Times New Roman" w:cs="Times New Roman"/>
          <w:iCs/>
          <w:lang w:eastAsia="en-US"/>
        </w:rPr>
        <w:t>5</w:t>
      </w:r>
      <w:r w:rsidRPr="00A502BA" w:rsidR="001A7708">
        <w:rPr>
          <w:rFonts w:ascii="Times New Roman" w:hAnsi="Times New Roman" w:eastAsia="Times New Roman" w:cs="Times New Roman"/>
          <w:iCs/>
          <w:lang w:eastAsia="en-US"/>
        </w:rPr>
        <w:t xml:space="preserve"> </w:t>
      </w:r>
      <w:r w:rsidR="0019684F">
        <w:rPr>
          <w:rFonts w:ascii="Times New Roman" w:hAnsi="Times New Roman" w:eastAsia="Times New Roman" w:cs="Times New Roman"/>
          <w:iCs/>
          <w:lang w:eastAsia="en-US"/>
        </w:rPr>
        <w:t>individuos</w:t>
      </w:r>
      <w:r w:rsidRPr="00A502BA" w:rsidR="001A7708">
        <w:rPr>
          <w:rFonts w:ascii="Times New Roman" w:hAnsi="Times New Roman" w:eastAsia="Times New Roman" w:cs="Times New Roman"/>
          <w:iCs/>
          <w:lang w:eastAsia="en-US"/>
        </w:rPr>
        <w:t>).</w:t>
      </w:r>
    </w:p>
    <w:p w:rsidR="00DD5A31" w:rsidP="00A414CA" w:rsidRDefault="00DD5A31" w14:paraId="5C73F5EA" w14:textId="77777777">
      <w:pPr>
        <w:rPr>
          <w:rFonts w:ascii="Times New Roman" w:hAnsi="Times New Roman" w:eastAsia="Times New Roman" w:cs="Times New Roman"/>
          <w:iCs/>
          <w:lang w:eastAsia="en-US"/>
        </w:rPr>
      </w:pPr>
    </w:p>
    <w:p w:rsidR="00A414CA" w:rsidP="00A414CA" w:rsidRDefault="002E415E" w14:paraId="588553AB" w14:textId="56FFB70B">
      <w:pPr>
        <w:rPr>
          <w:rFonts w:ascii="Times New Roman" w:hAnsi="Times New Roman" w:cs="Times New Roman"/>
          <w:lang w:eastAsia="en-US"/>
        </w:rPr>
      </w:pPr>
      <w:r w:rsidR="002E415E">
        <w:drawing>
          <wp:inline wp14:editId="2A091EB8" wp14:anchorId="2B1E0A1F">
            <wp:extent cx="5971540" cy="1997075"/>
            <wp:effectExtent l="0" t="0" r="0" b="3175"/>
            <wp:docPr id="15" name="Imagen 15" descr="Gráfico, Gráfico de cajas y bigotes&#10;&#10;Descripción generada automáticamente" title=""/>
            <wp:cNvGraphicFramePr>
              <a:graphicFrameLocks noChangeAspect="1"/>
            </wp:cNvGraphicFramePr>
            <a:graphic>
              <a:graphicData uri="http://schemas.openxmlformats.org/drawingml/2006/picture">
                <pic:pic>
                  <pic:nvPicPr>
                    <pic:cNvPr id="0" name="Imagen 15"/>
                    <pic:cNvPicPr/>
                  </pic:nvPicPr>
                  <pic:blipFill>
                    <a:blip r:embed="R7a2b2f3acecd4c16">
                      <a:extLst>
                        <a:ext xmlns:a="http://schemas.openxmlformats.org/drawingml/2006/main" uri="{28A0092B-C50C-407E-A947-70E740481C1C}">
                          <a14:useLocalDpi val="0"/>
                        </a:ext>
                      </a:extLst>
                    </a:blip>
                    <a:stretch>
                      <a:fillRect/>
                    </a:stretch>
                  </pic:blipFill>
                  <pic:spPr>
                    <a:xfrm rot="0" flipH="0" flipV="0">
                      <a:off x="0" y="0"/>
                      <a:ext cx="5971540" cy="1997075"/>
                    </a:xfrm>
                    <a:prstGeom prst="rect">
                      <a:avLst/>
                    </a:prstGeom>
                  </pic:spPr>
                </pic:pic>
              </a:graphicData>
            </a:graphic>
          </wp:inline>
        </w:drawing>
      </w:r>
    </w:p>
    <w:p w:rsidRPr="00B53ED4" w:rsidR="009E597A" w:rsidP="00C438F6" w:rsidRDefault="009E597A" w14:paraId="1A6B3916" w14:textId="44E9D7C1">
      <w:pPr>
        <w:pStyle w:val="TDC1"/>
        <w:spacing w:before="0"/>
        <w:rPr>
          <w:rFonts w:ascii="Times New Roman" w:hAnsi="Times New Roman"/>
          <w:sz w:val="24"/>
          <w:lang w:eastAsia="en-US"/>
        </w:rPr>
      </w:pPr>
      <w:r w:rsidRPr="00B53ED4">
        <w:rPr>
          <w:rFonts w:ascii="Times New Roman" w:hAnsi="Times New Roman"/>
          <w:b/>
          <w:bCs w:val="0"/>
          <w:sz w:val="24"/>
        </w:rPr>
        <w:t>Figura 4.</w:t>
      </w:r>
      <w:r w:rsidRPr="00B53ED4">
        <w:rPr>
          <w:rFonts w:ascii="Times New Roman" w:hAnsi="Times New Roman"/>
          <w:sz w:val="24"/>
        </w:rPr>
        <w:t xml:space="preserve"> A. </w:t>
      </w:r>
      <w:r w:rsidRPr="00B53ED4">
        <w:rPr>
          <w:rFonts w:ascii="Times New Roman" w:hAnsi="Times New Roman"/>
          <w:sz w:val="24"/>
          <w:lang w:eastAsia="en-US"/>
        </w:rPr>
        <w:t xml:space="preserve">Riqueza y B. abundancia de aves en el </w:t>
      </w:r>
      <w:r w:rsidRPr="00B53ED4">
        <w:rPr>
          <w:rFonts w:ascii="Times New Roman" w:hAnsi="Times New Roman" w:eastAsia="Arial Narrow"/>
          <w:sz w:val="24"/>
          <w:szCs w:val="32"/>
        </w:rPr>
        <w:t>enclave seco del cañón río del Chicamocha, Colombia</w:t>
      </w:r>
      <w:r w:rsidRPr="00B53ED4">
        <w:rPr>
          <w:rFonts w:ascii="Times New Roman" w:hAnsi="Times New Roman"/>
          <w:sz w:val="24"/>
          <w:lang w:eastAsia="en-US"/>
        </w:rPr>
        <w:t>. La riqueza se obtuvo a partir de la rarefacción y la abundancia tomando la media de individuos por transecto.</w:t>
      </w:r>
    </w:p>
    <w:p w:rsidRPr="00B53ED4" w:rsidR="009E597A" w:rsidP="00C438F6" w:rsidRDefault="009E597A" w14:paraId="1E79CF25" w14:textId="34727D10">
      <w:pPr>
        <w:pStyle w:val="TDC1"/>
        <w:spacing w:before="0"/>
        <w:rPr>
          <w:rFonts w:ascii="Times New Roman" w:hAnsi="Times New Roman"/>
          <w:sz w:val="24"/>
          <w:lang w:val="en-US"/>
        </w:rPr>
      </w:pPr>
      <w:r w:rsidRPr="00B53ED4">
        <w:rPr>
          <w:rFonts w:ascii="Times New Roman" w:hAnsi="Times New Roman"/>
          <w:b/>
          <w:bCs w:val="0"/>
          <w:sz w:val="24"/>
          <w:lang w:val="en-US"/>
        </w:rPr>
        <w:t xml:space="preserve">Figure 4. </w:t>
      </w:r>
      <w:r w:rsidRPr="00B53ED4">
        <w:rPr>
          <w:rFonts w:ascii="Times New Roman" w:hAnsi="Times New Roman"/>
          <w:sz w:val="24"/>
          <w:lang w:val="en-US"/>
        </w:rPr>
        <w:t>A.</w:t>
      </w:r>
      <w:r w:rsidRPr="00B53ED4">
        <w:rPr>
          <w:rFonts w:ascii="Times New Roman" w:hAnsi="Times New Roman"/>
          <w:b/>
          <w:bCs w:val="0"/>
          <w:sz w:val="24"/>
          <w:lang w:val="en-US"/>
        </w:rPr>
        <w:t xml:space="preserve"> </w:t>
      </w:r>
      <w:r w:rsidRPr="00B53ED4">
        <w:rPr>
          <w:rFonts w:ascii="Times New Roman" w:hAnsi="Times New Roman"/>
          <w:sz w:val="24"/>
          <w:lang w:val="en-US"/>
        </w:rPr>
        <w:t xml:space="preserve">Bird richness and B. abundance in the dry enclave of </w:t>
      </w:r>
      <w:proofErr w:type="spellStart"/>
      <w:r w:rsidRPr="00B53ED4">
        <w:rPr>
          <w:rFonts w:ascii="Times New Roman" w:hAnsi="Times New Roman"/>
          <w:sz w:val="24"/>
          <w:lang w:val="en-US"/>
        </w:rPr>
        <w:t>Chicamocha</w:t>
      </w:r>
      <w:proofErr w:type="spellEnd"/>
      <w:r w:rsidRPr="00B53ED4">
        <w:rPr>
          <w:rFonts w:ascii="Times New Roman" w:hAnsi="Times New Roman"/>
          <w:sz w:val="24"/>
          <w:lang w:val="en-US"/>
        </w:rPr>
        <w:t xml:space="preserve"> river canyon, Colombia. Richness was obtained from rarefaction and abundance using mean per transect.</w:t>
      </w:r>
    </w:p>
    <w:p w:rsidRPr="00B53ED4" w:rsidR="009A5A84" w:rsidP="00620C4A" w:rsidRDefault="009A5A84" w14:paraId="09BCF763" w14:textId="77777777">
      <w:pPr>
        <w:rPr>
          <w:rFonts w:ascii="Times New Roman" w:hAnsi="Times New Roman" w:cs="Times New Roman"/>
          <w:iCs/>
          <w:lang w:val="en-US" w:eastAsia="en-US"/>
        </w:rPr>
      </w:pPr>
    </w:p>
    <w:p w:rsidR="00EC72B4" w:rsidP="00E568E5" w:rsidRDefault="001A7708" w14:paraId="0907DB68" w14:textId="42C883B3">
      <w:pPr>
        <w:rPr>
          <w:rFonts w:ascii="Times New Roman" w:hAnsi="Times New Roman" w:cs="Times New Roman"/>
          <w:lang w:val="es-ES" w:eastAsia="en-US"/>
        </w:rPr>
      </w:pPr>
      <w:r w:rsidRPr="00A502BA">
        <w:rPr>
          <w:rFonts w:ascii="Times New Roman" w:hAnsi="Times New Roman" w:cs="Times New Roman"/>
          <w:iCs/>
          <w:lang w:eastAsia="en-US"/>
        </w:rPr>
        <w:t xml:space="preserve">Tanto </w:t>
      </w:r>
      <w:r w:rsidR="00B82186">
        <w:rPr>
          <w:rFonts w:ascii="Times New Roman" w:hAnsi="Times New Roman" w:cs="Times New Roman"/>
          <w:iCs/>
          <w:lang w:eastAsia="en-US"/>
        </w:rPr>
        <w:t>la riqueza como la abundancia</w:t>
      </w:r>
      <w:r w:rsidRPr="00A502BA">
        <w:rPr>
          <w:rFonts w:ascii="Times New Roman" w:hAnsi="Times New Roman" w:cs="Times New Roman"/>
          <w:iCs/>
          <w:lang w:eastAsia="en-US"/>
        </w:rPr>
        <w:t xml:space="preserve"> </w:t>
      </w:r>
      <w:r w:rsidR="00B82186">
        <w:rPr>
          <w:rFonts w:ascii="Times New Roman" w:hAnsi="Times New Roman" w:cs="Times New Roman"/>
          <w:iCs/>
          <w:lang w:eastAsia="en-US"/>
        </w:rPr>
        <w:t xml:space="preserve">de </w:t>
      </w:r>
      <w:r w:rsidRPr="00A502BA">
        <w:rPr>
          <w:rFonts w:ascii="Times New Roman" w:hAnsi="Times New Roman" w:cs="Times New Roman"/>
          <w:iCs/>
          <w:lang w:eastAsia="en-US"/>
        </w:rPr>
        <w:t xml:space="preserve">aves varía </w:t>
      </w:r>
      <w:r w:rsidR="00B761D3">
        <w:rPr>
          <w:rFonts w:ascii="Times New Roman" w:hAnsi="Times New Roman" w:cs="Times New Roman"/>
          <w:iCs/>
          <w:lang w:eastAsia="en-US"/>
        </w:rPr>
        <w:t>entre sitios</w:t>
      </w:r>
      <w:r w:rsidRPr="00A502BA">
        <w:rPr>
          <w:rFonts w:ascii="Times New Roman" w:hAnsi="Times New Roman" w:cs="Times New Roman"/>
          <w:iCs/>
          <w:lang w:eastAsia="en-US"/>
        </w:rPr>
        <w:t xml:space="preserve">, cambios que además se relacionan con la </w:t>
      </w:r>
      <w:r w:rsidRPr="00A502BA" w:rsidR="00B6404F">
        <w:rPr>
          <w:rFonts w:ascii="Times New Roman" w:hAnsi="Times New Roman" w:cs="Times New Roman"/>
          <w:iCs/>
          <w:lang w:eastAsia="en-US"/>
        </w:rPr>
        <w:t xml:space="preserve">franja de </w:t>
      </w:r>
      <w:r w:rsidRPr="00A502BA">
        <w:rPr>
          <w:rFonts w:ascii="Times New Roman" w:hAnsi="Times New Roman" w:cs="Times New Roman"/>
          <w:iCs/>
          <w:lang w:eastAsia="en-US"/>
        </w:rPr>
        <w:t xml:space="preserve">altitud. </w:t>
      </w:r>
      <w:r w:rsidR="00E568E5">
        <w:rPr>
          <w:rFonts w:ascii="Times New Roman" w:hAnsi="Times New Roman" w:cs="Times New Roman"/>
          <w:iCs/>
          <w:lang w:eastAsia="en-US"/>
        </w:rPr>
        <w:t>La riqueza estimada</w:t>
      </w:r>
      <w:r w:rsidRPr="00A502BA">
        <w:rPr>
          <w:rFonts w:ascii="Times New Roman" w:hAnsi="Times New Roman" w:cs="Times New Roman"/>
          <w:iCs/>
          <w:lang w:eastAsia="en-US"/>
        </w:rPr>
        <w:t xml:space="preserve"> fue similar en los bosques</w:t>
      </w:r>
      <w:r w:rsidR="00E568E5">
        <w:rPr>
          <w:rFonts w:ascii="Times New Roman" w:hAnsi="Times New Roman" w:cs="Times New Roman"/>
          <w:iCs/>
          <w:lang w:eastAsia="en-US"/>
        </w:rPr>
        <w:t xml:space="preserve">, aunque los mayores valores se observaron en los matorrales, el bosque </w:t>
      </w:r>
      <w:proofErr w:type="spellStart"/>
      <w:r w:rsidR="00E568E5">
        <w:rPr>
          <w:rFonts w:ascii="Times New Roman" w:hAnsi="Times New Roman" w:cs="Times New Roman"/>
          <w:iCs/>
          <w:lang w:eastAsia="en-US"/>
        </w:rPr>
        <w:t>ripario</w:t>
      </w:r>
      <w:proofErr w:type="spellEnd"/>
      <w:r w:rsidR="00E568E5">
        <w:rPr>
          <w:rFonts w:ascii="Times New Roman" w:hAnsi="Times New Roman" w:cs="Times New Roman"/>
          <w:iCs/>
          <w:lang w:eastAsia="en-US"/>
        </w:rPr>
        <w:t xml:space="preserve"> de la franja baja y el bosque de ladera de la franja baja</w:t>
      </w:r>
      <w:r w:rsidR="00DE3F68">
        <w:rPr>
          <w:rFonts w:ascii="Times New Roman" w:hAnsi="Times New Roman" w:cs="Times New Roman"/>
          <w:iCs/>
          <w:lang w:eastAsia="en-US"/>
        </w:rPr>
        <w:t xml:space="preserve">. </w:t>
      </w:r>
      <w:r w:rsidRPr="00A502BA" w:rsidR="00B22FB5">
        <w:rPr>
          <w:rFonts w:ascii="Times New Roman" w:hAnsi="Times New Roman" w:cs="Times New Roman"/>
          <w:iCs/>
          <w:lang w:eastAsia="en-US"/>
        </w:rPr>
        <w:t xml:space="preserve">Se encontraron diferencias en </w:t>
      </w:r>
      <w:r w:rsidR="00E568E5">
        <w:rPr>
          <w:rFonts w:ascii="Times New Roman" w:hAnsi="Times New Roman" w:cs="Times New Roman"/>
          <w:iCs/>
          <w:lang w:eastAsia="en-US"/>
        </w:rPr>
        <w:t>la abundancia</w:t>
      </w:r>
      <w:r w:rsidRPr="00A502BA" w:rsidR="00B22FB5">
        <w:rPr>
          <w:rFonts w:ascii="Times New Roman" w:hAnsi="Times New Roman" w:cs="Times New Roman"/>
          <w:iCs/>
          <w:lang w:eastAsia="en-US"/>
        </w:rPr>
        <w:t xml:space="preserve"> por especie de aves en cada </w:t>
      </w:r>
      <w:r w:rsidR="00E568E5">
        <w:rPr>
          <w:rFonts w:ascii="Times New Roman" w:hAnsi="Times New Roman" w:cs="Times New Roman"/>
          <w:iCs/>
          <w:lang w:eastAsia="en-US"/>
        </w:rPr>
        <w:t>sitio</w:t>
      </w:r>
      <w:r w:rsidRPr="00A502BA" w:rsidR="00C07A60">
        <w:rPr>
          <w:rFonts w:ascii="Times New Roman" w:hAnsi="Times New Roman" w:cs="Times New Roman"/>
          <w:iCs/>
          <w:lang w:eastAsia="en-US"/>
        </w:rPr>
        <w:t>.</w:t>
      </w:r>
      <w:r w:rsidRPr="00A502BA">
        <w:rPr>
          <w:rFonts w:ascii="Times New Roman" w:hAnsi="Times New Roman" w:cs="Times New Roman"/>
          <w:iCs/>
          <w:lang w:eastAsia="en-US"/>
        </w:rPr>
        <w:t xml:space="preserve"> Tan solo 66 de las 10</w:t>
      </w:r>
      <w:r w:rsidR="00E568E5">
        <w:rPr>
          <w:rFonts w:ascii="Times New Roman" w:hAnsi="Times New Roman" w:cs="Times New Roman"/>
          <w:iCs/>
          <w:lang w:eastAsia="en-US"/>
        </w:rPr>
        <w:t>6</w:t>
      </w:r>
      <w:r w:rsidRPr="00A502BA">
        <w:rPr>
          <w:rFonts w:ascii="Times New Roman" w:hAnsi="Times New Roman" w:cs="Times New Roman"/>
          <w:iCs/>
          <w:lang w:eastAsia="en-US"/>
        </w:rPr>
        <w:t xml:space="preserve"> especies de aves observadas contaron con registros suficientes para el análisis con 10 registros por tipo de vegetación</w:t>
      </w:r>
      <w:r w:rsidRPr="00A502BA" w:rsidR="00EC72B4">
        <w:rPr>
          <w:rFonts w:ascii="Times New Roman" w:hAnsi="Times New Roman" w:cs="Times New Roman"/>
          <w:iCs/>
          <w:lang w:eastAsia="en-US"/>
        </w:rPr>
        <w:t xml:space="preserve"> </w:t>
      </w:r>
      <w:r w:rsidRPr="00C438F6" w:rsidR="00EC72B4">
        <w:rPr>
          <w:rFonts w:ascii="Times New Roman" w:hAnsi="Times New Roman" w:cs="Times New Roman"/>
          <w:b/>
          <w:bCs/>
          <w:iCs/>
          <w:lang w:eastAsia="en-US"/>
        </w:rPr>
        <w:t>(</w:t>
      </w:r>
      <w:r w:rsidRPr="00C438F6" w:rsidR="001A6210">
        <w:rPr>
          <w:rFonts w:ascii="Times New Roman" w:hAnsi="Times New Roman" w:cs="Times New Roman"/>
          <w:b/>
          <w:bCs/>
          <w:iCs/>
          <w:lang w:eastAsia="en-US"/>
        </w:rPr>
        <w:t xml:space="preserve">Cuadro </w:t>
      </w:r>
      <w:r w:rsidRPr="00C438F6" w:rsidR="0022549A">
        <w:rPr>
          <w:rFonts w:ascii="Times New Roman" w:hAnsi="Times New Roman" w:cs="Times New Roman"/>
          <w:b/>
          <w:bCs/>
          <w:iCs/>
          <w:lang w:eastAsia="en-US"/>
        </w:rPr>
        <w:t>1</w:t>
      </w:r>
      <w:r w:rsidRPr="00C438F6">
        <w:rPr>
          <w:rFonts w:ascii="Times New Roman" w:hAnsi="Times New Roman" w:cs="Times New Roman"/>
          <w:b/>
          <w:bCs/>
          <w:iCs/>
          <w:lang w:eastAsia="en-US"/>
        </w:rPr>
        <w:t>)</w:t>
      </w:r>
      <w:r w:rsidRPr="00A502BA">
        <w:rPr>
          <w:rFonts w:ascii="Times New Roman" w:hAnsi="Times New Roman" w:cs="Times New Roman"/>
          <w:iCs/>
          <w:lang w:eastAsia="en-US"/>
        </w:rPr>
        <w:t>. A partir de estos análisis se encontró que un 15</w:t>
      </w:r>
      <w:r w:rsidR="00C438F6">
        <w:rPr>
          <w:rFonts w:ascii="Times New Roman" w:hAnsi="Times New Roman" w:cs="Times New Roman"/>
          <w:iCs/>
          <w:lang w:eastAsia="en-US"/>
        </w:rPr>
        <w:t xml:space="preserve"> </w:t>
      </w:r>
      <w:r w:rsidRPr="00A502BA">
        <w:rPr>
          <w:rFonts w:ascii="Times New Roman" w:hAnsi="Times New Roman" w:cs="Times New Roman"/>
          <w:iCs/>
          <w:lang w:eastAsia="en-US"/>
        </w:rPr>
        <w:t xml:space="preserve">% de las 60 especies de aves </w:t>
      </w:r>
      <w:r w:rsidR="00C44F56">
        <w:rPr>
          <w:rFonts w:ascii="Times New Roman" w:hAnsi="Times New Roman" w:cs="Times New Roman"/>
          <w:iCs/>
          <w:lang w:eastAsia="en-US"/>
        </w:rPr>
        <w:t>posee</w:t>
      </w:r>
      <w:r w:rsidRPr="00A502BA">
        <w:rPr>
          <w:rFonts w:ascii="Times New Roman" w:hAnsi="Times New Roman" w:cs="Times New Roman"/>
          <w:iCs/>
          <w:lang w:eastAsia="en-US"/>
        </w:rPr>
        <w:t xml:space="preserve"> diferencias significativas en el número de individuos entre los tipos de vegetación muestreados. Entre estas especies se deben resaltar aquellas que se observaron solo en bosque (</w:t>
      </w:r>
      <w:proofErr w:type="spellStart"/>
      <w:r w:rsidRPr="00A502BA">
        <w:rPr>
          <w:rFonts w:ascii="Times New Roman" w:hAnsi="Times New Roman" w:cs="Times New Roman"/>
          <w:iCs/>
          <w:lang w:eastAsia="en-US"/>
        </w:rPr>
        <w:t>ripario</w:t>
      </w:r>
      <w:proofErr w:type="spellEnd"/>
      <w:r w:rsidRPr="00A502BA">
        <w:rPr>
          <w:rFonts w:ascii="Times New Roman" w:hAnsi="Times New Roman" w:cs="Times New Roman"/>
          <w:iCs/>
          <w:lang w:eastAsia="en-US"/>
        </w:rPr>
        <w:t xml:space="preserve"> y ladera)</w:t>
      </w:r>
      <w:r w:rsidR="00C44F56">
        <w:rPr>
          <w:rFonts w:ascii="Times New Roman" w:hAnsi="Times New Roman" w:cs="Times New Roman"/>
          <w:iCs/>
          <w:lang w:eastAsia="en-US"/>
        </w:rPr>
        <w:t>, tal</w:t>
      </w:r>
      <w:r w:rsidRPr="00A502BA">
        <w:rPr>
          <w:rFonts w:ascii="Times New Roman" w:hAnsi="Times New Roman" w:cs="Times New Roman"/>
          <w:iCs/>
          <w:lang w:eastAsia="en-US"/>
        </w:rPr>
        <w:t xml:space="preserve"> como </w:t>
      </w:r>
      <w:r w:rsidRPr="00A502BA">
        <w:rPr>
          <w:rFonts w:ascii="Times New Roman" w:hAnsi="Times New Roman" w:cs="Times New Roman"/>
          <w:i/>
          <w:iCs/>
          <w:lang w:val="es-ES" w:eastAsia="en-US"/>
        </w:rPr>
        <w:t xml:space="preserve">Amazona </w:t>
      </w:r>
      <w:proofErr w:type="spellStart"/>
      <w:r w:rsidRPr="00A502BA">
        <w:rPr>
          <w:rFonts w:ascii="Times New Roman" w:hAnsi="Times New Roman" w:cs="Times New Roman"/>
          <w:i/>
          <w:iCs/>
          <w:lang w:val="es-ES" w:eastAsia="en-US"/>
        </w:rPr>
        <w:t>ochrocephala</w:t>
      </w:r>
      <w:proofErr w:type="spellEnd"/>
      <w:r w:rsidRPr="00A502BA">
        <w:rPr>
          <w:rFonts w:ascii="Times New Roman" w:hAnsi="Times New Roman" w:cs="Times New Roman"/>
          <w:i/>
          <w:iCs/>
          <w:lang w:val="es-ES" w:eastAsia="en-US"/>
        </w:rPr>
        <w:t xml:space="preserve">, </w:t>
      </w:r>
      <w:proofErr w:type="spellStart"/>
      <w:r w:rsidRPr="00A502BA">
        <w:rPr>
          <w:rFonts w:ascii="Times New Roman" w:hAnsi="Times New Roman" w:cs="Times New Roman"/>
          <w:i/>
          <w:lang w:val="es-ES" w:eastAsia="en-US"/>
        </w:rPr>
        <w:t>Dendroplex</w:t>
      </w:r>
      <w:proofErr w:type="spellEnd"/>
      <w:r w:rsidRPr="00A502BA">
        <w:rPr>
          <w:rFonts w:ascii="Times New Roman" w:hAnsi="Times New Roman" w:cs="Times New Roman"/>
          <w:i/>
          <w:lang w:val="es-ES" w:eastAsia="en-US"/>
        </w:rPr>
        <w:t xml:space="preserve"> picus </w:t>
      </w:r>
      <w:r w:rsidRPr="00A502BA">
        <w:rPr>
          <w:rFonts w:ascii="Times New Roman" w:hAnsi="Times New Roman" w:cs="Times New Roman"/>
          <w:lang w:val="es-ES" w:eastAsia="en-US"/>
        </w:rPr>
        <w:t>y</w:t>
      </w:r>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Megarynchus</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lastRenderedPageBreak/>
        <w:t>pitangua</w:t>
      </w:r>
      <w:proofErr w:type="spellEnd"/>
      <w:r w:rsidRPr="00A502BA">
        <w:rPr>
          <w:rFonts w:ascii="Times New Roman" w:hAnsi="Times New Roman" w:cs="Times New Roman"/>
          <w:i/>
          <w:lang w:val="es-ES" w:eastAsia="en-US"/>
        </w:rPr>
        <w:t xml:space="preserve">, </w:t>
      </w:r>
      <w:r w:rsidRPr="00A502BA">
        <w:rPr>
          <w:rFonts w:ascii="Times New Roman" w:hAnsi="Times New Roman" w:cs="Times New Roman"/>
          <w:lang w:val="es-ES" w:eastAsia="en-US"/>
        </w:rPr>
        <w:t xml:space="preserve">así como también aquellas especies que se observaron solo en los matorrales como </w:t>
      </w:r>
      <w:proofErr w:type="spellStart"/>
      <w:r w:rsidRPr="00A502BA">
        <w:rPr>
          <w:rFonts w:ascii="Times New Roman" w:hAnsi="Times New Roman" w:cs="Times New Roman"/>
          <w:i/>
          <w:lang w:val="es-ES" w:eastAsia="en-US"/>
        </w:rPr>
        <w:t>Colinus</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cristatus</w:t>
      </w:r>
      <w:proofErr w:type="spellEnd"/>
      <w:r w:rsidRPr="00A502BA">
        <w:rPr>
          <w:rFonts w:ascii="Times New Roman" w:hAnsi="Times New Roman" w:cs="Times New Roman"/>
          <w:i/>
          <w:lang w:val="es-ES" w:eastAsia="en-US"/>
        </w:rPr>
        <w:t xml:space="preserve">, </w:t>
      </w:r>
      <w:r w:rsidRPr="00A502BA">
        <w:rPr>
          <w:rFonts w:ascii="Times New Roman" w:hAnsi="Times New Roman" w:cs="Times New Roman"/>
          <w:i/>
          <w:iCs/>
          <w:lang w:val="es-ES" w:eastAsia="en-US"/>
        </w:rPr>
        <w:t xml:space="preserve">Columbina </w:t>
      </w:r>
      <w:proofErr w:type="spellStart"/>
      <w:r w:rsidRPr="00A502BA">
        <w:rPr>
          <w:rFonts w:ascii="Times New Roman" w:hAnsi="Times New Roman" w:cs="Times New Roman"/>
          <w:i/>
          <w:iCs/>
          <w:lang w:val="es-ES" w:eastAsia="en-US"/>
        </w:rPr>
        <w:t>talpacoti</w:t>
      </w:r>
      <w:proofErr w:type="spellEnd"/>
      <w:r w:rsidRPr="00A502BA">
        <w:rPr>
          <w:rFonts w:ascii="Times New Roman" w:hAnsi="Times New Roman" w:cs="Times New Roman"/>
          <w:i/>
          <w:iCs/>
          <w:lang w:val="es-ES" w:eastAsia="en-US"/>
        </w:rPr>
        <w:t xml:space="preserve">, </w:t>
      </w:r>
      <w:proofErr w:type="spellStart"/>
      <w:r w:rsidRPr="00A502BA">
        <w:rPr>
          <w:rFonts w:ascii="Times New Roman" w:hAnsi="Times New Roman" w:cs="Times New Roman"/>
          <w:i/>
          <w:lang w:val="es-ES" w:eastAsia="en-US"/>
        </w:rPr>
        <w:t>Pyrocephalus</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rubinus</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Todirostrum</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cinereum</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Thraupis</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episcopus</w:t>
      </w:r>
      <w:proofErr w:type="spellEnd"/>
      <w:r w:rsidRPr="00A502BA">
        <w:rPr>
          <w:rFonts w:ascii="Times New Roman" w:hAnsi="Times New Roman" w:cs="Times New Roman"/>
          <w:i/>
          <w:lang w:val="es-ES" w:eastAsia="en-US"/>
        </w:rPr>
        <w:t xml:space="preserve"> </w:t>
      </w:r>
      <w:r w:rsidRPr="00A502BA">
        <w:rPr>
          <w:rFonts w:ascii="Times New Roman" w:hAnsi="Times New Roman" w:cs="Times New Roman"/>
          <w:lang w:val="es-ES" w:eastAsia="en-US"/>
        </w:rPr>
        <w:t xml:space="preserve">y </w:t>
      </w:r>
      <w:proofErr w:type="spellStart"/>
      <w:r w:rsidRPr="00A502BA">
        <w:rPr>
          <w:rFonts w:ascii="Times New Roman" w:hAnsi="Times New Roman" w:cs="Times New Roman"/>
          <w:i/>
          <w:lang w:val="es-ES" w:eastAsia="en-US"/>
        </w:rPr>
        <w:t>Volatinia</w:t>
      </w:r>
      <w:proofErr w:type="spellEnd"/>
      <w:r w:rsidRPr="00A502BA">
        <w:rPr>
          <w:rFonts w:ascii="Times New Roman" w:hAnsi="Times New Roman" w:cs="Times New Roman"/>
          <w:i/>
          <w:lang w:val="es-ES" w:eastAsia="en-US"/>
        </w:rPr>
        <w:t xml:space="preserve"> </w:t>
      </w:r>
      <w:proofErr w:type="spellStart"/>
      <w:r w:rsidRPr="00A502BA">
        <w:rPr>
          <w:rFonts w:ascii="Times New Roman" w:hAnsi="Times New Roman" w:cs="Times New Roman"/>
          <w:i/>
          <w:lang w:val="es-ES" w:eastAsia="en-US"/>
        </w:rPr>
        <w:t>jacarina</w:t>
      </w:r>
      <w:proofErr w:type="spellEnd"/>
      <w:r w:rsidRPr="00A502BA">
        <w:rPr>
          <w:rFonts w:ascii="Times New Roman" w:hAnsi="Times New Roman" w:cs="Times New Roman"/>
          <w:lang w:val="es-ES" w:eastAsia="en-US"/>
        </w:rPr>
        <w:t>.</w:t>
      </w:r>
    </w:p>
    <w:p w:rsidRPr="00E568E5" w:rsidR="0022549A" w:rsidP="00E568E5" w:rsidRDefault="0022549A" w14:paraId="55757593" w14:textId="77777777">
      <w:pPr>
        <w:rPr>
          <w:rFonts w:ascii="Times New Roman" w:hAnsi="Times New Roman" w:eastAsia="Arial Narrow" w:cs="Times New Roman"/>
          <w:color w:val="000000"/>
          <w:lang w:val="es-ES"/>
        </w:rPr>
      </w:pPr>
    </w:p>
    <w:p w:rsidRPr="00B53ED4" w:rsidR="001A6210" w:rsidP="001A6210" w:rsidRDefault="001A6210" w14:paraId="185FE309" w14:textId="416B230E">
      <w:pPr>
        <w:pStyle w:val="TDC1"/>
        <w:rPr>
          <w:rFonts w:ascii="Times New Roman" w:hAnsi="Times New Roman"/>
          <w:sz w:val="24"/>
          <w:lang w:eastAsia="en-US"/>
        </w:rPr>
      </w:pPr>
      <w:r w:rsidRPr="00B53ED4">
        <w:rPr>
          <w:rFonts w:ascii="Times New Roman" w:hAnsi="Times New Roman"/>
          <w:b/>
          <w:bCs w:val="0"/>
          <w:sz w:val="24"/>
        </w:rPr>
        <w:t xml:space="preserve">Cuadro </w:t>
      </w:r>
      <w:r w:rsidRPr="00B53ED4" w:rsidR="0022549A">
        <w:rPr>
          <w:rFonts w:ascii="Times New Roman" w:hAnsi="Times New Roman"/>
          <w:b/>
          <w:bCs w:val="0"/>
          <w:sz w:val="24"/>
        </w:rPr>
        <w:t>1</w:t>
      </w:r>
      <w:r w:rsidRPr="00B53ED4">
        <w:rPr>
          <w:rFonts w:ascii="Times New Roman" w:hAnsi="Times New Roman"/>
          <w:b/>
          <w:bCs w:val="0"/>
          <w:sz w:val="24"/>
        </w:rPr>
        <w:t>.</w:t>
      </w:r>
      <w:r w:rsidRPr="00B53ED4">
        <w:rPr>
          <w:rFonts w:ascii="Times New Roman" w:hAnsi="Times New Roman"/>
          <w:sz w:val="24"/>
        </w:rPr>
        <w:t xml:space="preserve"> </w:t>
      </w:r>
      <w:r w:rsidRPr="00B53ED4">
        <w:rPr>
          <w:rFonts w:ascii="Times New Roman" w:hAnsi="Times New Roman"/>
          <w:sz w:val="24"/>
          <w:lang w:eastAsia="en-US"/>
        </w:rPr>
        <w:t>Listado de las especies que mostraron diferencias significativas en el número de individuos entre tipos de vegetación</w:t>
      </w:r>
      <w:r w:rsidRPr="00B53ED4" w:rsidR="00DB6809">
        <w:rPr>
          <w:rFonts w:ascii="Times New Roman" w:hAnsi="Times New Roman"/>
          <w:sz w:val="24"/>
          <w:lang w:eastAsia="en-US"/>
        </w:rPr>
        <w:t xml:space="preserve"> en el </w:t>
      </w:r>
      <w:r w:rsidRPr="00B53ED4" w:rsidR="0052011E">
        <w:rPr>
          <w:rFonts w:ascii="Times New Roman" w:hAnsi="Times New Roman" w:eastAsia="Arial Narrow"/>
          <w:sz w:val="24"/>
          <w:szCs w:val="32"/>
        </w:rPr>
        <w:t>enclave seco del cañón río del Chicamocha, Colombia</w:t>
      </w:r>
      <w:r w:rsidRPr="00B53ED4">
        <w:rPr>
          <w:rFonts w:ascii="Times New Roman" w:hAnsi="Times New Roman"/>
          <w:sz w:val="24"/>
          <w:lang w:eastAsia="en-US"/>
        </w:rPr>
        <w:t xml:space="preserve">. A cada especie se le asignó además la fisionomía dominante en la que fueron observadas en este estudio. El valor de probabilidad corresponde a la prueba no paramétrica de Friedman </w:t>
      </w:r>
      <w:r w:rsidRPr="00B53ED4">
        <w:rPr>
          <w:rFonts w:ascii="Times New Roman" w:hAnsi="Times New Roman"/>
          <w:i/>
          <w:sz w:val="24"/>
          <w:lang w:eastAsia="en-US"/>
        </w:rPr>
        <w:t>p &gt;0,05</w:t>
      </w:r>
      <w:r w:rsidRPr="00B53ED4">
        <w:rPr>
          <w:rFonts w:ascii="Times New Roman" w:hAnsi="Times New Roman"/>
          <w:sz w:val="24"/>
          <w:lang w:eastAsia="en-US"/>
        </w:rPr>
        <w:t>.</w:t>
      </w:r>
    </w:p>
    <w:p w:rsidRPr="00B53ED4" w:rsidR="002D35FB" w:rsidP="001A6210" w:rsidRDefault="002D35FB" w14:paraId="0C2A1610" w14:textId="3B03F4D2">
      <w:pPr>
        <w:rPr>
          <w:rFonts w:ascii="Times New Roman" w:hAnsi="Times New Roman" w:cs="Times New Roman"/>
          <w:lang w:val="en-US" w:eastAsia="en-US"/>
        </w:rPr>
      </w:pPr>
      <w:r w:rsidRPr="00B53ED4">
        <w:rPr>
          <w:rFonts w:ascii="Times New Roman" w:hAnsi="Times New Roman" w:cs="Times New Roman"/>
          <w:b/>
          <w:bCs/>
          <w:lang w:val="en-US" w:eastAsia="en-US"/>
        </w:rPr>
        <w:t xml:space="preserve">Table </w:t>
      </w:r>
      <w:r w:rsidRPr="00B53ED4" w:rsidR="0022549A">
        <w:rPr>
          <w:rFonts w:ascii="Times New Roman" w:hAnsi="Times New Roman" w:cs="Times New Roman"/>
          <w:b/>
          <w:bCs/>
          <w:lang w:val="en-US" w:eastAsia="en-US"/>
        </w:rPr>
        <w:t>1</w:t>
      </w:r>
      <w:r w:rsidRPr="00B53ED4">
        <w:rPr>
          <w:rFonts w:ascii="Times New Roman" w:hAnsi="Times New Roman" w:cs="Times New Roman"/>
          <w:b/>
          <w:bCs/>
          <w:lang w:val="en-US" w:eastAsia="en-US"/>
        </w:rPr>
        <w:t>.</w:t>
      </w:r>
      <w:r w:rsidRPr="00B53ED4">
        <w:rPr>
          <w:rFonts w:ascii="Times New Roman" w:hAnsi="Times New Roman" w:cs="Times New Roman"/>
          <w:lang w:val="en-US" w:eastAsia="en-US"/>
        </w:rPr>
        <w:t xml:space="preserve"> </w:t>
      </w:r>
      <w:r w:rsidRPr="00B53ED4" w:rsidR="00515607">
        <w:rPr>
          <w:rFonts w:ascii="Times New Roman" w:hAnsi="Times New Roman" w:cs="Times New Roman"/>
          <w:lang w:val="en-US" w:eastAsia="en-US"/>
        </w:rPr>
        <w:t>List of s</w:t>
      </w:r>
      <w:r w:rsidRPr="00B53ED4">
        <w:rPr>
          <w:rFonts w:ascii="Times New Roman" w:hAnsi="Times New Roman" w:cs="Times New Roman"/>
          <w:lang w:val="en-US" w:eastAsia="en-US"/>
        </w:rPr>
        <w:t xml:space="preserve">pecies with significant differences in the number of individuals between types of vegetation in the dry enclave of the </w:t>
      </w:r>
      <w:proofErr w:type="spellStart"/>
      <w:r w:rsidRPr="00B53ED4">
        <w:rPr>
          <w:rFonts w:ascii="Times New Roman" w:hAnsi="Times New Roman" w:cs="Times New Roman"/>
          <w:lang w:val="en-US" w:eastAsia="en-US"/>
        </w:rPr>
        <w:t>Chicamocha</w:t>
      </w:r>
      <w:proofErr w:type="spellEnd"/>
      <w:r w:rsidRPr="00B53ED4">
        <w:rPr>
          <w:rFonts w:ascii="Times New Roman" w:hAnsi="Times New Roman" w:cs="Times New Roman"/>
          <w:lang w:val="en-US" w:eastAsia="en-US"/>
        </w:rPr>
        <w:t xml:space="preserve"> river canyon, Colombia. Each species was also assigned the dominant physiognomy in which they were observed in this study. The probability value corresponds to the non-parametric Friedman test p&gt; 0.05.</w:t>
      </w:r>
    </w:p>
    <w:p w:rsidRPr="00B53ED4" w:rsidR="002D35FB" w:rsidP="001A6210" w:rsidRDefault="002D35FB" w14:paraId="0B2EFA10" w14:textId="77777777">
      <w:pPr>
        <w:rPr>
          <w:rFonts w:ascii="Times New Roman" w:hAnsi="Times New Roman" w:cs="Times New Roman"/>
          <w:sz w:val="20"/>
          <w:szCs w:val="20"/>
          <w:lang w:val="en-US" w:eastAsia="en-US"/>
        </w:rPr>
      </w:pPr>
    </w:p>
    <w:tbl>
      <w:tblPr>
        <w:tblW w:w="5000" w:type="pct"/>
        <w:tblCellMar>
          <w:left w:w="70" w:type="dxa"/>
          <w:right w:w="70" w:type="dxa"/>
        </w:tblCellMar>
        <w:tblLook w:val="04A0" w:firstRow="1" w:lastRow="0" w:firstColumn="1" w:lastColumn="0" w:noHBand="0" w:noVBand="1"/>
      </w:tblPr>
      <w:tblGrid>
        <w:gridCol w:w="2007"/>
        <w:gridCol w:w="2009"/>
        <w:gridCol w:w="2387"/>
        <w:gridCol w:w="1263"/>
        <w:gridCol w:w="1738"/>
      </w:tblGrid>
      <w:tr w:rsidRPr="00B53ED4" w:rsidR="001A6210" w:rsidTr="431F2409" w14:paraId="41FF8CF1" w14:textId="77777777">
        <w:trPr>
          <w:trHeight w:val="227" w:hRule="exact"/>
        </w:trPr>
        <w:tc>
          <w:tcPr>
            <w:tcW w:w="1077" w:type="pct"/>
            <w:tcBorders>
              <w:top w:val="single" w:color="auto" w:sz="4" w:space="0"/>
              <w:left w:val="nil"/>
              <w:bottom w:val="single" w:color="auto" w:sz="4" w:space="0"/>
              <w:right w:val="nil"/>
            </w:tcBorders>
            <w:noWrap/>
            <w:tcMar/>
            <w:vAlign w:val="center"/>
            <w:hideMark/>
          </w:tcPr>
          <w:p w:rsidRPr="00B53ED4" w:rsidR="001A6210" w:rsidP="001A6210" w:rsidRDefault="001A6210" w14:paraId="4F454F8F" w14:textId="77777777">
            <w:pPr>
              <w:spacing w:after="200"/>
              <w:rPr>
                <w:rFonts w:ascii="Times New Roman" w:hAnsi="Times New Roman" w:cs="Times New Roman"/>
                <w:b/>
                <w:bCs/>
                <w:sz w:val="20"/>
                <w:szCs w:val="20"/>
                <w:lang w:val="es-ES" w:eastAsia="en-US"/>
              </w:rPr>
            </w:pPr>
            <w:r w:rsidRPr="00B53ED4">
              <w:rPr>
                <w:rFonts w:ascii="Times New Roman" w:hAnsi="Times New Roman" w:cs="Times New Roman"/>
                <w:b/>
                <w:bCs/>
                <w:sz w:val="20"/>
                <w:szCs w:val="20"/>
                <w:lang w:val="es-ES" w:eastAsia="en-US"/>
              </w:rPr>
              <w:t>Orden</w:t>
            </w:r>
          </w:p>
        </w:tc>
        <w:tc>
          <w:tcPr>
            <w:tcW w:w="1078" w:type="pct"/>
            <w:tcBorders>
              <w:top w:val="single" w:color="auto" w:sz="4" w:space="0"/>
              <w:left w:val="nil"/>
              <w:bottom w:val="single" w:color="auto" w:sz="4" w:space="0"/>
              <w:right w:val="nil"/>
            </w:tcBorders>
            <w:noWrap/>
            <w:tcMar/>
            <w:vAlign w:val="center"/>
            <w:hideMark/>
          </w:tcPr>
          <w:p w:rsidRPr="00B53ED4" w:rsidR="001A6210" w:rsidP="001A6210" w:rsidRDefault="001A6210" w14:paraId="310A032E" w14:textId="77777777">
            <w:pPr>
              <w:spacing w:after="200"/>
              <w:rPr>
                <w:rFonts w:ascii="Times New Roman" w:hAnsi="Times New Roman" w:cs="Times New Roman"/>
                <w:b/>
                <w:bCs/>
                <w:sz w:val="20"/>
                <w:szCs w:val="20"/>
                <w:lang w:val="es-ES" w:eastAsia="en-US"/>
              </w:rPr>
            </w:pPr>
            <w:r w:rsidRPr="00B53ED4">
              <w:rPr>
                <w:rFonts w:ascii="Times New Roman" w:hAnsi="Times New Roman" w:cs="Times New Roman"/>
                <w:b/>
                <w:bCs/>
                <w:sz w:val="20"/>
                <w:szCs w:val="20"/>
                <w:lang w:val="es-ES" w:eastAsia="en-US"/>
              </w:rPr>
              <w:t>Familia</w:t>
            </w:r>
          </w:p>
        </w:tc>
        <w:tc>
          <w:tcPr>
            <w:tcW w:w="1279" w:type="pct"/>
            <w:tcBorders>
              <w:top w:val="single" w:color="auto" w:sz="4" w:space="0"/>
              <w:left w:val="nil"/>
              <w:bottom w:val="single" w:color="auto" w:sz="4" w:space="0"/>
              <w:right w:val="nil"/>
            </w:tcBorders>
            <w:noWrap/>
            <w:tcMar/>
            <w:vAlign w:val="center"/>
            <w:hideMark/>
          </w:tcPr>
          <w:p w:rsidRPr="00B53ED4" w:rsidR="001A6210" w:rsidP="001A6210" w:rsidRDefault="001A6210" w14:paraId="6828DA91" w14:textId="77777777">
            <w:pPr>
              <w:spacing w:after="200"/>
              <w:rPr>
                <w:rFonts w:ascii="Times New Roman" w:hAnsi="Times New Roman" w:cs="Times New Roman"/>
                <w:b/>
                <w:bCs/>
                <w:sz w:val="20"/>
                <w:szCs w:val="20"/>
                <w:lang w:val="es-ES" w:eastAsia="en-US"/>
              </w:rPr>
            </w:pPr>
            <w:r w:rsidRPr="00B53ED4">
              <w:rPr>
                <w:rFonts w:ascii="Times New Roman" w:hAnsi="Times New Roman" w:cs="Times New Roman"/>
                <w:b/>
                <w:bCs/>
                <w:sz w:val="20"/>
                <w:szCs w:val="20"/>
                <w:lang w:val="es-ES" w:eastAsia="en-US"/>
              </w:rPr>
              <w:t>Especie</w:t>
            </w:r>
          </w:p>
        </w:tc>
        <w:tc>
          <w:tcPr>
            <w:tcW w:w="632" w:type="pct"/>
            <w:tcBorders>
              <w:top w:val="single" w:color="auto" w:sz="4" w:space="0"/>
              <w:left w:val="nil"/>
              <w:bottom w:val="single" w:color="auto" w:sz="4" w:space="0"/>
              <w:right w:val="nil"/>
            </w:tcBorders>
            <w:tcMar/>
            <w:vAlign w:val="center"/>
            <w:hideMark/>
          </w:tcPr>
          <w:p w:rsidRPr="00B53ED4" w:rsidR="001A6210" w:rsidP="001A6210" w:rsidRDefault="001A6210" w14:paraId="0255EB3C" w14:textId="77777777">
            <w:pPr>
              <w:spacing w:after="200"/>
              <w:rPr>
                <w:rFonts w:ascii="Times New Roman" w:hAnsi="Times New Roman" w:cs="Times New Roman"/>
                <w:b/>
                <w:bCs/>
                <w:sz w:val="20"/>
                <w:szCs w:val="20"/>
                <w:lang w:val="es-ES" w:eastAsia="en-US"/>
              </w:rPr>
            </w:pPr>
            <w:r w:rsidRPr="00B53ED4">
              <w:rPr>
                <w:rFonts w:ascii="Times New Roman" w:hAnsi="Times New Roman" w:cs="Times New Roman"/>
                <w:b/>
                <w:bCs/>
                <w:sz w:val="20"/>
                <w:szCs w:val="20"/>
                <w:lang w:val="es-ES" w:eastAsia="en-US"/>
              </w:rPr>
              <w:t>Probabilidad</w:t>
            </w:r>
          </w:p>
        </w:tc>
        <w:tc>
          <w:tcPr>
            <w:tcW w:w="935" w:type="pct"/>
            <w:tcBorders>
              <w:top w:val="single" w:color="auto" w:sz="4" w:space="0"/>
              <w:left w:val="nil"/>
              <w:bottom w:val="single" w:color="auto" w:sz="4" w:space="0"/>
              <w:right w:val="nil"/>
            </w:tcBorders>
            <w:tcMar/>
          </w:tcPr>
          <w:p w:rsidRPr="00B53ED4" w:rsidR="001A6210" w:rsidP="001A6210" w:rsidRDefault="001A6210" w14:paraId="352E0842" w14:textId="77777777">
            <w:pPr>
              <w:spacing w:after="200"/>
              <w:rPr>
                <w:rFonts w:ascii="Times New Roman" w:hAnsi="Times New Roman" w:cs="Times New Roman"/>
                <w:b/>
                <w:bCs/>
                <w:sz w:val="20"/>
                <w:szCs w:val="20"/>
                <w:lang w:val="es-ES" w:eastAsia="en-US"/>
              </w:rPr>
            </w:pPr>
            <w:r w:rsidRPr="00B53ED4">
              <w:rPr>
                <w:rFonts w:ascii="Times New Roman" w:hAnsi="Times New Roman" w:cs="Times New Roman"/>
                <w:b/>
                <w:bCs/>
                <w:sz w:val="20"/>
                <w:szCs w:val="20"/>
                <w:lang w:val="es-ES" w:eastAsia="en-US"/>
              </w:rPr>
              <w:t xml:space="preserve">Fisionomía </w:t>
            </w:r>
          </w:p>
        </w:tc>
      </w:tr>
      <w:tr w:rsidRPr="001A6210" w:rsidR="001A6210" w:rsidTr="431F2409" w14:paraId="39D212BB" w14:textId="77777777">
        <w:trPr>
          <w:trHeight w:val="227" w:hRule="exact"/>
        </w:trPr>
        <w:tc>
          <w:tcPr>
            <w:tcW w:w="1077" w:type="pct"/>
            <w:tcBorders>
              <w:top w:val="single" w:color="auto" w:sz="4" w:space="0"/>
            </w:tcBorders>
            <w:noWrap/>
            <w:tcMar/>
            <w:vAlign w:val="center"/>
            <w:hideMark/>
          </w:tcPr>
          <w:p w:rsidRPr="001A6210" w:rsidR="001A6210" w:rsidP="001A6210" w:rsidRDefault="001A6210" w14:paraId="03CED68A"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GALLIFORMES</w:t>
            </w:r>
          </w:p>
        </w:tc>
        <w:tc>
          <w:tcPr>
            <w:tcW w:w="1078" w:type="pct"/>
            <w:tcBorders>
              <w:top w:val="single" w:color="auto" w:sz="4" w:space="0"/>
            </w:tcBorders>
            <w:noWrap/>
            <w:tcMar/>
            <w:vAlign w:val="center"/>
            <w:hideMark/>
          </w:tcPr>
          <w:p w:rsidRPr="001A6210" w:rsidR="001A6210" w:rsidP="001A6210" w:rsidRDefault="001A6210" w14:paraId="31092F92"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Odontophoridae</w:t>
            </w:r>
            <w:proofErr w:type="spellEnd"/>
          </w:p>
        </w:tc>
        <w:tc>
          <w:tcPr>
            <w:tcW w:w="1279" w:type="pct"/>
            <w:tcBorders>
              <w:top w:val="single" w:color="auto" w:sz="4" w:space="0"/>
            </w:tcBorders>
            <w:noWrap/>
            <w:tcMar/>
            <w:vAlign w:val="center"/>
            <w:hideMark/>
          </w:tcPr>
          <w:p w:rsidRPr="001A6210" w:rsidR="001A6210" w:rsidP="001A6210" w:rsidRDefault="001A6210" w14:paraId="4872B9CC"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Colinus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cristatus</w:t>
            </w:r>
            <w:proofErr w:type="spellEnd"/>
          </w:p>
        </w:tc>
        <w:tc>
          <w:tcPr>
            <w:tcW w:w="632" w:type="pct"/>
            <w:tcBorders>
              <w:top w:val="single" w:color="auto" w:sz="4" w:space="0"/>
            </w:tcBorders>
            <w:noWrap/>
            <w:tcMar/>
            <w:vAlign w:val="bottom"/>
            <w:hideMark/>
          </w:tcPr>
          <w:p w:rsidRPr="001A6210" w:rsidR="001A6210" w:rsidP="00A91AC8" w:rsidRDefault="001A6210" w14:paraId="744EA511" w14:textId="10C7B88A">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007</w:t>
            </w:r>
          </w:p>
        </w:tc>
        <w:tc>
          <w:tcPr>
            <w:tcW w:w="935" w:type="pct"/>
            <w:tcBorders>
              <w:top w:val="single" w:color="auto" w:sz="4" w:space="0"/>
            </w:tcBorders>
            <w:tcMar/>
          </w:tcPr>
          <w:p w:rsidRPr="001A6210" w:rsidR="001A6210" w:rsidP="001A6210" w:rsidRDefault="001A6210" w14:paraId="081F74D7"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605FD7EF" w14:textId="77777777">
        <w:trPr>
          <w:trHeight w:val="227" w:hRule="exact"/>
        </w:trPr>
        <w:tc>
          <w:tcPr>
            <w:tcW w:w="1077" w:type="pct"/>
            <w:noWrap/>
            <w:tcMar/>
            <w:vAlign w:val="center"/>
            <w:hideMark/>
          </w:tcPr>
          <w:p w:rsidRPr="001A6210" w:rsidR="001A6210" w:rsidP="001A6210" w:rsidRDefault="001A6210" w14:paraId="4B25535E"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ACCIPITRIFORMES</w:t>
            </w:r>
          </w:p>
        </w:tc>
        <w:tc>
          <w:tcPr>
            <w:tcW w:w="1078" w:type="pct"/>
            <w:noWrap/>
            <w:tcMar/>
            <w:vAlign w:val="center"/>
            <w:hideMark/>
          </w:tcPr>
          <w:p w:rsidRPr="001A6210" w:rsidR="001A6210" w:rsidP="001A6210" w:rsidRDefault="001A6210" w14:paraId="71FC2944"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Accipitridae</w:t>
            </w:r>
            <w:proofErr w:type="spellEnd"/>
          </w:p>
        </w:tc>
        <w:tc>
          <w:tcPr>
            <w:tcW w:w="1279" w:type="pct"/>
            <w:noWrap/>
            <w:tcMar/>
            <w:vAlign w:val="center"/>
            <w:hideMark/>
          </w:tcPr>
          <w:p w:rsidRPr="001A6210" w:rsidR="001A6210" w:rsidP="001A6210" w:rsidRDefault="001A6210" w14:paraId="71C81A06" w14:textId="77777777">
            <w:pPr>
              <w:spacing w:after="200"/>
              <w:rPr>
                <w:rFonts w:ascii="Times New Roman" w:hAnsi="Times New Roman" w:cs="Times New Roman"/>
                <w:i/>
                <w:iCs/>
                <w:sz w:val="20"/>
                <w:szCs w:val="20"/>
                <w:lang w:val="es-ES" w:eastAsia="en-US"/>
              </w:rPr>
            </w:pPr>
            <w:proofErr w:type="spellStart"/>
            <w:r w:rsidRPr="001A6210">
              <w:rPr>
                <w:rFonts w:ascii="Times New Roman" w:hAnsi="Times New Roman" w:cs="Times New Roman"/>
                <w:i/>
                <w:iCs/>
                <w:sz w:val="20"/>
                <w:szCs w:val="20"/>
                <w:lang w:val="es-ES" w:eastAsia="en-US"/>
              </w:rPr>
              <w:t>Rupornis</w:t>
            </w:r>
            <w:proofErr w:type="spellEnd"/>
            <w:r w:rsidRPr="001A6210">
              <w:rPr>
                <w:rFonts w:ascii="Times New Roman" w:hAnsi="Times New Roman" w:cs="Times New Roman"/>
                <w:i/>
                <w:iCs/>
                <w:sz w:val="20"/>
                <w:szCs w:val="20"/>
                <w:lang w:val="es-ES" w:eastAsia="en-US"/>
              </w:rPr>
              <w:t xml:space="preserve"> </w:t>
            </w:r>
            <w:proofErr w:type="spellStart"/>
            <w:r w:rsidRPr="001A6210">
              <w:rPr>
                <w:rFonts w:ascii="Times New Roman" w:hAnsi="Times New Roman" w:cs="Times New Roman"/>
                <w:i/>
                <w:iCs/>
                <w:sz w:val="20"/>
                <w:szCs w:val="20"/>
                <w:lang w:val="es-ES" w:eastAsia="en-US"/>
              </w:rPr>
              <w:t>magnirostris</w:t>
            </w:r>
            <w:proofErr w:type="spellEnd"/>
          </w:p>
        </w:tc>
        <w:tc>
          <w:tcPr>
            <w:tcW w:w="632" w:type="pct"/>
            <w:noWrap/>
            <w:tcMar/>
            <w:vAlign w:val="bottom"/>
            <w:hideMark/>
          </w:tcPr>
          <w:p w:rsidRPr="001A6210" w:rsidR="001A6210" w:rsidP="00A91AC8" w:rsidRDefault="001A6210" w14:paraId="249B4FFE" w14:textId="5306FF32">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007</w:t>
            </w:r>
          </w:p>
        </w:tc>
        <w:tc>
          <w:tcPr>
            <w:tcW w:w="935" w:type="pct"/>
            <w:tcMar/>
          </w:tcPr>
          <w:p w:rsidRPr="001A6210" w:rsidR="001A6210" w:rsidP="001A6210" w:rsidRDefault="001A6210" w14:paraId="755887D4"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5199BF0D" w14:textId="77777777">
        <w:trPr>
          <w:trHeight w:val="227" w:hRule="exact"/>
        </w:trPr>
        <w:tc>
          <w:tcPr>
            <w:tcW w:w="1077" w:type="pct"/>
            <w:noWrap/>
            <w:tcMar/>
            <w:vAlign w:val="center"/>
            <w:hideMark/>
          </w:tcPr>
          <w:p w:rsidRPr="001A6210" w:rsidR="001A6210" w:rsidP="001A6210" w:rsidRDefault="001A6210" w14:paraId="57EBD8D8"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COLUMBIFORMES</w:t>
            </w:r>
          </w:p>
        </w:tc>
        <w:tc>
          <w:tcPr>
            <w:tcW w:w="1078" w:type="pct"/>
            <w:noWrap/>
            <w:tcMar/>
            <w:vAlign w:val="center"/>
            <w:hideMark/>
          </w:tcPr>
          <w:p w:rsidRPr="001A6210" w:rsidR="001A6210" w:rsidP="001A6210" w:rsidRDefault="001A6210" w14:paraId="0DEABB53"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Columbidae</w:t>
            </w:r>
            <w:proofErr w:type="spellEnd"/>
          </w:p>
        </w:tc>
        <w:tc>
          <w:tcPr>
            <w:tcW w:w="1279" w:type="pct"/>
            <w:noWrap/>
            <w:tcMar/>
            <w:vAlign w:val="center"/>
            <w:hideMark/>
          </w:tcPr>
          <w:p w:rsidRPr="001A6210" w:rsidR="001A6210" w:rsidP="001A6210" w:rsidRDefault="001A6210" w14:paraId="0121255D" w14:textId="77777777">
            <w:pPr>
              <w:spacing w:after="200"/>
              <w:rPr>
                <w:rFonts w:ascii="Times New Roman" w:hAnsi="Times New Roman" w:cs="Times New Roman"/>
                <w:i/>
                <w:iCs/>
                <w:sz w:val="20"/>
                <w:szCs w:val="20"/>
                <w:lang w:val="es-ES" w:eastAsia="en-US"/>
              </w:rPr>
            </w:pPr>
            <w:r w:rsidRPr="001A6210">
              <w:rPr>
                <w:rFonts w:ascii="Times New Roman" w:hAnsi="Times New Roman" w:cs="Times New Roman"/>
                <w:i/>
                <w:iCs/>
                <w:sz w:val="20"/>
                <w:szCs w:val="20"/>
                <w:lang w:val="es-ES" w:eastAsia="en-US"/>
              </w:rPr>
              <w:t xml:space="preserve">Columbina </w:t>
            </w:r>
            <w:proofErr w:type="spellStart"/>
            <w:r w:rsidRPr="001A6210">
              <w:rPr>
                <w:rFonts w:ascii="Times New Roman" w:hAnsi="Times New Roman" w:cs="Times New Roman"/>
                <w:i/>
                <w:iCs/>
                <w:sz w:val="20"/>
                <w:szCs w:val="20"/>
                <w:lang w:val="es-ES" w:eastAsia="en-US"/>
              </w:rPr>
              <w:t>talpacoti</w:t>
            </w:r>
            <w:proofErr w:type="spellEnd"/>
          </w:p>
        </w:tc>
        <w:tc>
          <w:tcPr>
            <w:tcW w:w="632" w:type="pct"/>
            <w:noWrap/>
            <w:tcMar/>
            <w:vAlign w:val="bottom"/>
            <w:hideMark/>
          </w:tcPr>
          <w:p w:rsidRPr="001A6210" w:rsidR="001A6210" w:rsidP="00A91AC8" w:rsidRDefault="001A6210" w14:paraId="6FA31BD3" w14:textId="1386F86D">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027</w:t>
            </w:r>
          </w:p>
        </w:tc>
        <w:tc>
          <w:tcPr>
            <w:tcW w:w="935" w:type="pct"/>
            <w:tcMar/>
          </w:tcPr>
          <w:p w:rsidRPr="001A6210" w:rsidR="001A6210" w:rsidP="001A6210" w:rsidRDefault="001A6210" w14:paraId="5F6F72F3"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07350C16" w14:textId="77777777">
        <w:trPr>
          <w:trHeight w:val="227" w:hRule="exact"/>
        </w:trPr>
        <w:tc>
          <w:tcPr>
            <w:tcW w:w="1077" w:type="pct"/>
            <w:noWrap/>
            <w:tcMar/>
            <w:vAlign w:val="center"/>
            <w:hideMark/>
          </w:tcPr>
          <w:p w:rsidRPr="001A6210" w:rsidR="001A6210" w:rsidP="001A6210" w:rsidRDefault="001A6210" w14:paraId="12432959"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CUCULIFORMES</w:t>
            </w:r>
          </w:p>
        </w:tc>
        <w:tc>
          <w:tcPr>
            <w:tcW w:w="1078" w:type="pct"/>
            <w:noWrap/>
            <w:tcMar/>
            <w:vAlign w:val="center"/>
            <w:hideMark/>
          </w:tcPr>
          <w:p w:rsidRPr="001A6210" w:rsidR="001A6210" w:rsidP="001A6210" w:rsidRDefault="001A6210" w14:paraId="3595E3B8"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Cuculidae</w:t>
            </w:r>
            <w:proofErr w:type="spellEnd"/>
          </w:p>
        </w:tc>
        <w:tc>
          <w:tcPr>
            <w:tcW w:w="1279" w:type="pct"/>
            <w:noWrap/>
            <w:tcMar/>
            <w:vAlign w:val="center"/>
            <w:hideMark/>
          </w:tcPr>
          <w:p w:rsidRPr="001A6210" w:rsidR="001A6210" w:rsidP="001A6210" w:rsidRDefault="001A6210" w14:paraId="524DE003" w14:textId="77777777">
            <w:pPr>
              <w:spacing w:after="200"/>
              <w:rPr>
                <w:rFonts w:ascii="Times New Roman" w:hAnsi="Times New Roman" w:cs="Times New Roman"/>
                <w:i/>
                <w:sz w:val="20"/>
                <w:szCs w:val="20"/>
                <w:lang w:val="es-ES" w:eastAsia="en-US"/>
              </w:rPr>
            </w:pPr>
            <w:r w:rsidRPr="001A6210">
              <w:rPr>
                <w:rFonts w:ascii="Times New Roman" w:hAnsi="Times New Roman" w:cs="Times New Roman"/>
                <w:i/>
                <w:sz w:val="20"/>
                <w:szCs w:val="20"/>
                <w:lang w:val="es-ES" w:eastAsia="en-US"/>
              </w:rPr>
              <w:t xml:space="preserve">Tapera </w:t>
            </w:r>
            <w:proofErr w:type="spellStart"/>
            <w:r w:rsidRPr="001A6210">
              <w:rPr>
                <w:rFonts w:ascii="Times New Roman" w:hAnsi="Times New Roman" w:cs="Times New Roman"/>
                <w:i/>
                <w:sz w:val="20"/>
                <w:szCs w:val="20"/>
                <w:lang w:val="es-ES" w:eastAsia="en-US"/>
              </w:rPr>
              <w:t>naevia</w:t>
            </w:r>
            <w:proofErr w:type="spellEnd"/>
          </w:p>
        </w:tc>
        <w:tc>
          <w:tcPr>
            <w:tcW w:w="632" w:type="pct"/>
            <w:noWrap/>
            <w:tcMar/>
            <w:vAlign w:val="bottom"/>
            <w:hideMark/>
          </w:tcPr>
          <w:p w:rsidRPr="001A6210" w:rsidR="001A6210" w:rsidP="00A91AC8" w:rsidRDefault="001A6210" w14:paraId="1097A896" w14:textId="45255188">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000</w:t>
            </w:r>
          </w:p>
        </w:tc>
        <w:tc>
          <w:tcPr>
            <w:tcW w:w="935" w:type="pct"/>
            <w:tcMar/>
          </w:tcPr>
          <w:p w:rsidRPr="001A6210" w:rsidR="001A6210" w:rsidP="001A6210" w:rsidRDefault="001A6210" w14:paraId="252B3FA3"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430945D4" w14:textId="77777777">
        <w:trPr>
          <w:trHeight w:val="227" w:hRule="exact"/>
        </w:trPr>
        <w:tc>
          <w:tcPr>
            <w:tcW w:w="1077" w:type="pct"/>
            <w:noWrap/>
            <w:tcMar/>
            <w:vAlign w:val="center"/>
            <w:hideMark/>
          </w:tcPr>
          <w:p w:rsidRPr="001A6210" w:rsidR="001A6210" w:rsidP="001A6210" w:rsidRDefault="001A6210" w14:paraId="191D607E"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PSITTACIFORMES</w:t>
            </w:r>
          </w:p>
        </w:tc>
        <w:tc>
          <w:tcPr>
            <w:tcW w:w="1078" w:type="pct"/>
            <w:noWrap/>
            <w:tcMar/>
            <w:vAlign w:val="center"/>
            <w:hideMark/>
          </w:tcPr>
          <w:p w:rsidRPr="001A6210" w:rsidR="001A6210" w:rsidP="001A6210" w:rsidRDefault="001A6210" w14:paraId="170B739B"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Psittacidae</w:t>
            </w:r>
            <w:proofErr w:type="spellEnd"/>
          </w:p>
        </w:tc>
        <w:tc>
          <w:tcPr>
            <w:tcW w:w="1279" w:type="pct"/>
            <w:noWrap/>
            <w:tcMar/>
            <w:vAlign w:val="center"/>
            <w:hideMark/>
          </w:tcPr>
          <w:p w:rsidRPr="001A6210" w:rsidR="001A6210" w:rsidP="001A6210" w:rsidRDefault="001A6210" w14:paraId="2D5EACC5" w14:textId="77777777">
            <w:pPr>
              <w:spacing w:after="200"/>
              <w:rPr>
                <w:rFonts w:ascii="Times New Roman" w:hAnsi="Times New Roman" w:cs="Times New Roman"/>
                <w:i/>
                <w:iCs/>
                <w:sz w:val="20"/>
                <w:szCs w:val="20"/>
                <w:lang w:val="es-ES" w:eastAsia="en-US"/>
              </w:rPr>
            </w:pPr>
            <w:r w:rsidRPr="001A6210">
              <w:rPr>
                <w:rFonts w:ascii="Times New Roman" w:hAnsi="Times New Roman" w:cs="Times New Roman"/>
                <w:i/>
                <w:iCs/>
                <w:sz w:val="20"/>
                <w:szCs w:val="20"/>
                <w:lang w:val="es-ES" w:eastAsia="en-US"/>
              </w:rPr>
              <w:t xml:space="preserve">Amazona </w:t>
            </w:r>
            <w:proofErr w:type="spellStart"/>
            <w:r w:rsidRPr="001A6210">
              <w:rPr>
                <w:rFonts w:ascii="Times New Roman" w:hAnsi="Times New Roman" w:cs="Times New Roman"/>
                <w:i/>
                <w:iCs/>
                <w:sz w:val="20"/>
                <w:szCs w:val="20"/>
                <w:lang w:val="es-ES" w:eastAsia="en-US"/>
              </w:rPr>
              <w:t>ochrocephala</w:t>
            </w:r>
            <w:proofErr w:type="spellEnd"/>
          </w:p>
        </w:tc>
        <w:tc>
          <w:tcPr>
            <w:tcW w:w="632" w:type="pct"/>
            <w:noWrap/>
            <w:tcMar/>
            <w:vAlign w:val="bottom"/>
            <w:hideMark/>
          </w:tcPr>
          <w:p w:rsidRPr="001A6210" w:rsidR="001A6210" w:rsidP="00A91AC8" w:rsidRDefault="001A6210" w14:paraId="2416C288" w14:textId="2C82995C">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015</w:t>
            </w:r>
          </w:p>
        </w:tc>
        <w:tc>
          <w:tcPr>
            <w:tcW w:w="935" w:type="pct"/>
            <w:tcMar/>
          </w:tcPr>
          <w:p w:rsidRPr="001A6210" w:rsidR="001A6210" w:rsidP="001A6210" w:rsidRDefault="001A6210" w14:paraId="1831A164"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w:t>
            </w:r>
          </w:p>
        </w:tc>
      </w:tr>
      <w:tr w:rsidRPr="001A6210" w:rsidR="001A6210" w:rsidTr="431F2409" w14:paraId="30387BF4" w14:textId="77777777">
        <w:trPr>
          <w:trHeight w:val="227" w:hRule="exact"/>
        </w:trPr>
        <w:tc>
          <w:tcPr>
            <w:tcW w:w="1077" w:type="pct"/>
            <w:noWrap/>
            <w:tcMar/>
            <w:vAlign w:val="bottom"/>
            <w:hideMark/>
          </w:tcPr>
          <w:p w:rsidRPr="001A6210" w:rsidR="001A6210" w:rsidP="001A6210" w:rsidRDefault="001A6210" w14:paraId="55C8C150"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PASSERIFORMES</w:t>
            </w:r>
          </w:p>
        </w:tc>
        <w:tc>
          <w:tcPr>
            <w:tcW w:w="1078" w:type="pct"/>
            <w:noWrap/>
            <w:tcMar/>
            <w:vAlign w:val="center"/>
            <w:hideMark/>
          </w:tcPr>
          <w:p w:rsidRPr="001A6210" w:rsidR="001A6210" w:rsidP="001A6210" w:rsidRDefault="001A6210" w14:paraId="11ACF81A"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Furnariidae</w:t>
            </w:r>
            <w:proofErr w:type="spellEnd"/>
          </w:p>
        </w:tc>
        <w:tc>
          <w:tcPr>
            <w:tcW w:w="1279" w:type="pct"/>
            <w:noWrap/>
            <w:tcMar/>
            <w:vAlign w:val="center"/>
            <w:hideMark/>
          </w:tcPr>
          <w:p w:rsidRPr="001A6210" w:rsidR="001A6210" w:rsidP="001A6210" w:rsidRDefault="001A6210" w14:paraId="33B6AF59"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Dendroplex</w:t>
            </w:r>
            <w:proofErr w:type="spellEnd"/>
            <w:r w:rsidRPr="001A6210">
              <w:rPr>
                <w:rFonts w:ascii="Times New Roman" w:hAnsi="Times New Roman" w:cs="Times New Roman"/>
                <w:i/>
                <w:sz w:val="20"/>
                <w:szCs w:val="20"/>
                <w:lang w:val="es-ES" w:eastAsia="en-US"/>
              </w:rPr>
              <w:t xml:space="preserve"> picus</w:t>
            </w:r>
          </w:p>
        </w:tc>
        <w:tc>
          <w:tcPr>
            <w:tcW w:w="632" w:type="pct"/>
            <w:noWrap/>
            <w:tcMar/>
            <w:vAlign w:val="bottom"/>
            <w:hideMark/>
          </w:tcPr>
          <w:p w:rsidRPr="001A6210" w:rsidR="001A6210" w:rsidP="00A91AC8" w:rsidRDefault="001A6210" w14:paraId="0271C220" w14:textId="6ABD67CC">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006</w:t>
            </w:r>
          </w:p>
        </w:tc>
        <w:tc>
          <w:tcPr>
            <w:tcW w:w="935" w:type="pct"/>
            <w:tcMar/>
          </w:tcPr>
          <w:p w:rsidRPr="001A6210" w:rsidR="001A6210" w:rsidP="001A6210" w:rsidRDefault="001A6210" w14:paraId="61310277"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w:t>
            </w:r>
          </w:p>
        </w:tc>
      </w:tr>
      <w:tr w:rsidRPr="001A6210" w:rsidR="001A6210" w:rsidTr="431F2409" w14:paraId="5E8E4AA3" w14:textId="77777777">
        <w:trPr>
          <w:trHeight w:val="227" w:hRule="exact"/>
        </w:trPr>
        <w:tc>
          <w:tcPr>
            <w:tcW w:w="1077" w:type="pct"/>
            <w:noWrap/>
            <w:tcMar/>
            <w:vAlign w:val="bottom"/>
            <w:hideMark/>
          </w:tcPr>
          <w:p w:rsidRPr="001A6210" w:rsidR="001A6210" w:rsidP="001A6210" w:rsidRDefault="001A6210" w14:paraId="01F81FA1"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26E20AC1"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Tyrannidae</w:t>
            </w:r>
            <w:proofErr w:type="spellEnd"/>
          </w:p>
        </w:tc>
        <w:tc>
          <w:tcPr>
            <w:tcW w:w="1279" w:type="pct"/>
            <w:noWrap/>
            <w:tcMar/>
            <w:vAlign w:val="center"/>
            <w:hideMark/>
          </w:tcPr>
          <w:p w:rsidRPr="001A6210" w:rsidR="001A6210" w:rsidP="001A6210" w:rsidRDefault="001A6210" w14:paraId="48C3487C"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Pyrocephalus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rubinus</w:t>
            </w:r>
            <w:proofErr w:type="spellEnd"/>
          </w:p>
        </w:tc>
        <w:tc>
          <w:tcPr>
            <w:tcW w:w="632" w:type="pct"/>
            <w:noWrap/>
            <w:tcMar/>
            <w:vAlign w:val="bottom"/>
            <w:hideMark/>
          </w:tcPr>
          <w:p w:rsidRPr="001A6210" w:rsidR="001A6210" w:rsidP="00A91AC8" w:rsidRDefault="001A6210" w14:paraId="06C09AA3" w14:textId="6B09BDE2">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021</w:t>
            </w:r>
          </w:p>
        </w:tc>
        <w:tc>
          <w:tcPr>
            <w:tcW w:w="935" w:type="pct"/>
            <w:tcMar/>
          </w:tcPr>
          <w:p w:rsidRPr="001A6210" w:rsidR="001A6210" w:rsidP="001A6210" w:rsidRDefault="001A6210" w14:paraId="25F90DAC"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6240DF4A" w14:textId="77777777">
        <w:trPr>
          <w:trHeight w:val="227" w:hRule="exact"/>
        </w:trPr>
        <w:tc>
          <w:tcPr>
            <w:tcW w:w="1077" w:type="pct"/>
            <w:noWrap/>
            <w:tcMar/>
            <w:vAlign w:val="bottom"/>
            <w:hideMark/>
          </w:tcPr>
          <w:p w:rsidRPr="001A6210" w:rsidR="001A6210" w:rsidP="001A6210" w:rsidRDefault="001A6210" w14:paraId="13D2302D"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018EE37A" w14:textId="77777777">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1A6210" w14:paraId="61B96A7A"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Todirostrum</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cinereum</w:t>
            </w:r>
            <w:proofErr w:type="spellEnd"/>
          </w:p>
        </w:tc>
        <w:tc>
          <w:tcPr>
            <w:tcW w:w="632" w:type="pct"/>
            <w:noWrap/>
            <w:tcMar/>
            <w:vAlign w:val="bottom"/>
            <w:hideMark/>
          </w:tcPr>
          <w:p w:rsidRPr="001A6210" w:rsidR="001A6210" w:rsidP="00A91AC8" w:rsidRDefault="001A6210" w14:paraId="2136BC24" w14:textId="2C6A224B">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020</w:t>
            </w:r>
          </w:p>
        </w:tc>
        <w:tc>
          <w:tcPr>
            <w:tcW w:w="935" w:type="pct"/>
            <w:tcMar/>
          </w:tcPr>
          <w:p w:rsidRPr="001A6210" w:rsidR="001A6210" w:rsidP="001A6210" w:rsidRDefault="001A6210" w14:paraId="4BDC6CA5"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33EF9CA4" w14:textId="77777777">
        <w:trPr>
          <w:trHeight w:val="227" w:hRule="exact"/>
        </w:trPr>
        <w:tc>
          <w:tcPr>
            <w:tcW w:w="1077" w:type="pct"/>
            <w:noWrap/>
            <w:tcMar/>
            <w:vAlign w:val="bottom"/>
            <w:hideMark/>
          </w:tcPr>
          <w:p w:rsidRPr="001A6210" w:rsidR="001A6210" w:rsidP="001A6210" w:rsidRDefault="001A6210" w14:paraId="6DC3028E"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6D45F845" w14:textId="77777777">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1A6210" w14:paraId="3052647B"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Myiozetetes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cayanensis</w:t>
            </w:r>
            <w:proofErr w:type="spellEnd"/>
          </w:p>
        </w:tc>
        <w:tc>
          <w:tcPr>
            <w:tcW w:w="632" w:type="pct"/>
            <w:noWrap/>
            <w:tcMar/>
            <w:vAlign w:val="bottom"/>
            <w:hideMark/>
          </w:tcPr>
          <w:p w:rsidRPr="001A6210" w:rsidR="001A6210" w:rsidP="00A91AC8" w:rsidRDefault="001A6210" w14:paraId="63E58E6F" w14:textId="1D72B8A2">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025</w:t>
            </w:r>
          </w:p>
        </w:tc>
        <w:tc>
          <w:tcPr>
            <w:tcW w:w="935" w:type="pct"/>
            <w:tcMar/>
          </w:tcPr>
          <w:p w:rsidRPr="001A6210" w:rsidR="001A6210" w:rsidP="001A6210" w:rsidRDefault="001A6210" w14:paraId="78962AA9"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0646C59E" w14:textId="77777777">
        <w:trPr>
          <w:trHeight w:val="227" w:hRule="exact"/>
        </w:trPr>
        <w:tc>
          <w:tcPr>
            <w:tcW w:w="1077" w:type="pct"/>
            <w:noWrap/>
            <w:tcMar/>
            <w:vAlign w:val="bottom"/>
            <w:hideMark/>
          </w:tcPr>
          <w:p w:rsidRPr="001A6210" w:rsidR="001A6210" w:rsidP="001A6210" w:rsidRDefault="001A6210" w14:paraId="0A59142D"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1667B899" w14:textId="77777777">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1A6210" w14:paraId="24218C8B"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Pitangus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sulphuratus</w:t>
            </w:r>
            <w:proofErr w:type="spellEnd"/>
          </w:p>
        </w:tc>
        <w:tc>
          <w:tcPr>
            <w:tcW w:w="632" w:type="pct"/>
            <w:noWrap/>
            <w:tcMar/>
            <w:vAlign w:val="bottom"/>
            <w:hideMark/>
          </w:tcPr>
          <w:p w:rsidRPr="001A6210" w:rsidR="001A6210" w:rsidP="00A91AC8" w:rsidRDefault="001A6210" w14:paraId="3619647F" w14:textId="10F88AE0">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055</w:t>
            </w:r>
          </w:p>
        </w:tc>
        <w:tc>
          <w:tcPr>
            <w:tcW w:w="935" w:type="pct"/>
            <w:tcMar/>
          </w:tcPr>
          <w:p w:rsidRPr="001A6210" w:rsidR="001A6210" w:rsidP="001A6210" w:rsidRDefault="001A6210" w14:paraId="0731383A"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7378049B" w14:textId="77777777">
        <w:trPr>
          <w:trHeight w:val="227" w:hRule="exact"/>
        </w:trPr>
        <w:tc>
          <w:tcPr>
            <w:tcW w:w="1077" w:type="pct"/>
            <w:noWrap/>
            <w:tcMar/>
            <w:vAlign w:val="bottom"/>
            <w:hideMark/>
          </w:tcPr>
          <w:p w:rsidRPr="001A6210" w:rsidR="001A6210" w:rsidP="001A6210" w:rsidRDefault="001A6210" w14:paraId="6417E8E2"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044DFF92" w14:textId="77777777">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1A6210" w14:paraId="3F5232DF"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Megarynchus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pitangua</w:t>
            </w:r>
            <w:proofErr w:type="spellEnd"/>
          </w:p>
        </w:tc>
        <w:tc>
          <w:tcPr>
            <w:tcW w:w="632" w:type="pct"/>
            <w:noWrap/>
            <w:tcMar/>
            <w:vAlign w:val="bottom"/>
            <w:hideMark/>
          </w:tcPr>
          <w:p w:rsidRPr="001A6210" w:rsidR="001A6210" w:rsidP="00A91AC8" w:rsidRDefault="001A6210" w14:paraId="4F765CA4" w14:textId="220334E2">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055</w:t>
            </w:r>
          </w:p>
        </w:tc>
        <w:tc>
          <w:tcPr>
            <w:tcW w:w="935" w:type="pct"/>
            <w:tcMar/>
          </w:tcPr>
          <w:p w:rsidRPr="001A6210" w:rsidR="001A6210" w:rsidP="001A6210" w:rsidRDefault="001A6210" w14:paraId="0ACCF24C"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w:t>
            </w:r>
          </w:p>
        </w:tc>
      </w:tr>
      <w:tr w:rsidRPr="001A6210" w:rsidR="001A6210" w:rsidTr="431F2409" w14:paraId="2B4B2206" w14:textId="77777777">
        <w:trPr>
          <w:trHeight w:val="227" w:hRule="exact"/>
        </w:trPr>
        <w:tc>
          <w:tcPr>
            <w:tcW w:w="1077" w:type="pct"/>
            <w:noWrap/>
            <w:tcMar/>
            <w:vAlign w:val="bottom"/>
            <w:hideMark/>
          </w:tcPr>
          <w:p w:rsidRPr="001A6210" w:rsidR="001A6210" w:rsidP="001A6210" w:rsidRDefault="001A6210" w14:paraId="5E559496"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14321616" w14:textId="77777777">
            <w:pPr>
              <w:spacing w:after="200"/>
              <w:rPr>
                <w:rFonts w:ascii="Times New Roman" w:hAnsi="Times New Roman" w:cs="Times New Roman"/>
                <w:sz w:val="20"/>
                <w:szCs w:val="20"/>
                <w:lang w:val="es-ES" w:eastAsia="en-US"/>
              </w:rPr>
            </w:pPr>
            <w:proofErr w:type="spellStart"/>
            <w:r w:rsidRPr="001A6210">
              <w:rPr>
                <w:rFonts w:ascii="Times New Roman" w:hAnsi="Times New Roman" w:cs="Times New Roman"/>
                <w:sz w:val="20"/>
                <w:szCs w:val="20"/>
                <w:lang w:val="es-ES" w:eastAsia="en-US"/>
              </w:rPr>
              <w:t>Thraupidae</w:t>
            </w:r>
            <w:proofErr w:type="spellEnd"/>
          </w:p>
        </w:tc>
        <w:tc>
          <w:tcPr>
            <w:tcW w:w="1279" w:type="pct"/>
            <w:noWrap/>
            <w:tcMar/>
            <w:vAlign w:val="center"/>
            <w:hideMark/>
          </w:tcPr>
          <w:p w:rsidRPr="001A6210" w:rsidR="001A6210" w:rsidP="001A6210" w:rsidRDefault="001A6210" w14:paraId="60860A6E"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Thraupis</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episcopus</w:t>
            </w:r>
            <w:proofErr w:type="spellEnd"/>
          </w:p>
        </w:tc>
        <w:tc>
          <w:tcPr>
            <w:tcW w:w="632" w:type="pct"/>
            <w:noWrap/>
            <w:tcMar/>
            <w:vAlign w:val="bottom"/>
            <w:hideMark/>
          </w:tcPr>
          <w:p w:rsidRPr="001A6210" w:rsidR="001A6210" w:rsidP="00A91AC8" w:rsidRDefault="001A6210" w14:paraId="114AFFE5" w14:textId="46A8D054">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000</w:t>
            </w:r>
          </w:p>
        </w:tc>
        <w:tc>
          <w:tcPr>
            <w:tcW w:w="935" w:type="pct"/>
            <w:tcMar/>
          </w:tcPr>
          <w:p w:rsidRPr="001A6210" w:rsidR="001A6210" w:rsidP="001A6210" w:rsidRDefault="001A6210" w14:paraId="0547B72E"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530D9675" w14:textId="77777777">
        <w:trPr>
          <w:trHeight w:val="227" w:hRule="exact"/>
        </w:trPr>
        <w:tc>
          <w:tcPr>
            <w:tcW w:w="1077" w:type="pct"/>
            <w:noWrap/>
            <w:tcMar/>
            <w:vAlign w:val="bottom"/>
            <w:hideMark/>
          </w:tcPr>
          <w:p w:rsidRPr="001A6210" w:rsidR="001A6210" w:rsidP="001A6210" w:rsidRDefault="001A6210" w14:paraId="7C651080" w14:textId="77777777">
            <w:pPr>
              <w:spacing w:after="200"/>
              <w:rPr>
                <w:rFonts w:ascii="Times New Roman" w:hAnsi="Times New Roman" w:cs="Times New Roman"/>
                <w:sz w:val="20"/>
                <w:szCs w:val="20"/>
                <w:lang w:val="es-ES" w:eastAsia="en-US"/>
              </w:rPr>
            </w:pPr>
          </w:p>
        </w:tc>
        <w:tc>
          <w:tcPr>
            <w:tcW w:w="1078" w:type="pct"/>
            <w:noWrap/>
            <w:tcMar/>
            <w:vAlign w:val="bottom"/>
            <w:hideMark/>
          </w:tcPr>
          <w:p w:rsidRPr="001A6210" w:rsidR="001A6210" w:rsidP="001A6210" w:rsidRDefault="001A6210" w14:paraId="4C36F3EA" w14:textId="77777777">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DB23CE" w14:paraId="733823C2" w14:textId="55345AED">
            <w:pPr>
              <w:spacing w:after="200"/>
              <w:rPr>
                <w:rFonts w:ascii="Times New Roman" w:hAnsi="Times New Roman" w:cs="Times New Roman"/>
                <w:i/>
                <w:sz w:val="20"/>
                <w:szCs w:val="20"/>
                <w:lang w:val="es-ES" w:eastAsia="en-US"/>
              </w:rPr>
            </w:pPr>
            <w:proofErr w:type="spellStart"/>
            <w:r w:rsidRPr="00DB23CE">
              <w:rPr>
                <w:rFonts w:ascii="Times New Roman" w:hAnsi="Times New Roman" w:cs="Times New Roman"/>
                <w:i/>
                <w:sz w:val="20"/>
                <w:szCs w:val="20"/>
                <w:lang w:val="es-ES" w:eastAsia="en-US"/>
              </w:rPr>
              <w:t>Stilpnia</w:t>
            </w:r>
            <w:proofErr w:type="spellEnd"/>
            <w:r w:rsidRPr="001A6210" w:rsidR="001A6210">
              <w:rPr>
                <w:rFonts w:ascii="Times New Roman" w:hAnsi="Times New Roman" w:cs="Times New Roman"/>
                <w:i/>
                <w:sz w:val="20"/>
                <w:szCs w:val="20"/>
                <w:lang w:val="es-ES" w:eastAsia="en-US"/>
              </w:rPr>
              <w:t xml:space="preserve"> </w:t>
            </w:r>
            <w:proofErr w:type="spellStart"/>
            <w:r w:rsidRPr="001A6210" w:rsidR="001A6210">
              <w:rPr>
                <w:rFonts w:ascii="Times New Roman" w:hAnsi="Times New Roman" w:cs="Times New Roman"/>
                <w:i/>
                <w:sz w:val="20"/>
                <w:szCs w:val="20"/>
                <w:lang w:val="es-ES" w:eastAsia="en-US"/>
              </w:rPr>
              <w:t>vitriolina</w:t>
            </w:r>
            <w:proofErr w:type="spellEnd"/>
          </w:p>
        </w:tc>
        <w:tc>
          <w:tcPr>
            <w:tcW w:w="632" w:type="pct"/>
            <w:noWrap/>
            <w:tcMar/>
            <w:vAlign w:val="bottom"/>
            <w:hideMark/>
          </w:tcPr>
          <w:p w:rsidRPr="001A6210" w:rsidR="001A6210" w:rsidP="00A91AC8" w:rsidRDefault="001A6210" w14:paraId="4BC0BBD1" w14:textId="064172AA">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000</w:t>
            </w:r>
          </w:p>
        </w:tc>
        <w:tc>
          <w:tcPr>
            <w:tcW w:w="935" w:type="pct"/>
            <w:tcMar/>
          </w:tcPr>
          <w:p w:rsidRPr="001A6210" w:rsidR="001A6210" w:rsidP="001A6210" w:rsidRDefault="001A6210" w14:paraId="3BF221F5"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66EFB41A" w14:textId="77777777">
        <w:trPr>
          <w:trHeight w:val="227" w:hRule="exact"/>
        </w:trPr>
        <w:tc>
          <w:tcPr>
            <w:tcW w:w="1077" w:type="pct"/>
            <w:noWrap/>
            <w:tcMar/>
            <w:vAlign w:val="bottom"/>
            <w:hideMark/>
          </w:tcPr>
          <w:p w:rsidRPr="001A6210" w:rsidR="001A6210" w:rsidP="001A6210" w:rsidRDefault="001A6210" w14:paraId="4B51FA45" w14:textId="77777777">
            <w:pPr>
              <w:spacing w:after="200"/>
              <w:rPr>
                <w:rFonts w:ascii="Times New Roman" w:hAnsi="Times New Roman" w:cs="Times New Roman"/>
                <w:sz w:val="20"/>
                <w:szCs w:val="20"/>
                <w:lang w:val="es-ES" w:eastAsia="en-US"/>
              </w:rPr>
            </w:pPr>
          </w:p>
        </w:tc>
        <w:tc>
          <w:tcPr>
            <w:tcW w:w="1078" w:type="pct"/>
            <w:noWrap/>
            <w:tcMar/>
            <w:vAlign w:val="center"/>
            <w:hideMark/>
          </w:tcPr>
          <w:p w:rsidRPr="001A6210" w:rsidR="001A6210" w:rsidP="001A6210" w:rsidRDefault="001A6210" w14:paraId="22FAF4E5" w14:textId="33934399">
            <w:pPr>
              <w:spacing w:after="200"/>
              <w:rPr>
                <w:rFonts w:ascii="Times New Roman" w:hAnsi="Times New Roman" w:cs="Times New Roman"/>
                <w:sz w:val="20"/>
                <w:szCs w:val="20"/>
                <w:lang w:val="es-ES" w:eastAsia="en-US"/>
              </w:rPr>
            </w:pPr>
          </w:p>
        </w:tc>
        <w:tc>
          <w:tcPr>
            <w:tcW w:w="1279" w:type="pct"/>
            <w:noWrap/>
            <w:tcMar/>
            <w:vAlign w:val="center"/>
            <w:hideMark/>
          </w:tcPr>
          <w:p w:rsidRPr="001A6210" w:rsidR="001A6210" w:rsidP="001A6210" w:rsidRDefault="001A6210" w14:paraId="1091C824"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Saltator</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striatipectus</w:t>
            </w:r>
            <w:proofErr w:type="spellEnd"/>
          </w:p>
        </w:tc>
        <w:tc>
          <w:tcPr>
            <w:tcW w:w="632" w:type="pct"/>
            <w:noWrap/>
            <w:tcMar/>
            <w:vAlign w:val="bottom"/>
            <w:hideMark/>
          </w:tcPr>
          <w:p w:rsidRPr="001A6210" w:rsidR="001A6210" w:rsidP="00A91AC8" w:rsidRDefault="001A6210" w14:paraId="43B7C37A" w14:textId="6CBB589F">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000</w:t>
            </w:r>
          </w:p>
        </w:tc>
        <w:tc>
          <w:tcPr>
            <w:tcW w:w="935" w:type="pct"/>
            <w:tcMar/>
          </w:tcPr>
          <w:p w:rsidRPr="001A6210" w:rsidR="001A6210" w:rsidP="001A6210" w:rsidRDefault="001A6210" w14:paraId="7BD2F436"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r w:rsidRPr="001A6210" w:rsidR="001A6210" w:rsidTr="431F2409" w14:paraId="6C0D0802" w14:textId="77777777">
        <w:trPr>
          <w:trHeight w:val="227" w:hRule="exact"/>
        </w:trPr>
        <w:tc>
          <w:tcPr>
            <w:tcW w:w="1077" w:type="pct"/>
            <w:noWrap/>
            <w:tcMar/>
            <w:vAlign w:val="bottom"/>
            <w:hideMark/>
          </w:tcPr>
          <w:p w:rsidRPr="001A6210" w:rsidR="001A6210" w:rsidP="001A6210" w:rsidRDefault="001A6210" w14:paraId="14DD2649" w14:textId="77777777">
            <w:pPr>
              <w:spacing w:after="200"/>
              <w:rPr>
                <w:rFonts w:ascii="Times New Roman" w:hAnsi="Times New Roman" w:cs="Times New Roman"/>
                <w:sz w:val="20"/>
                <w:szCs w:val="20"/>
                <w:lang w:val="es-ES" w:eastAsia="en-US"/>
              </w:rPr>
            </w:pPr>
          </w:p>
        </w:tc>
        <w:tc>
          <w:tcPr>
            <w:tcW w:w="1078" w:type="pct"/>
            <w:noWrap/>
            <w:tcMar/>
            <w:vAlign w:val="center"/>
            <w:hideMark/>
          </w:tcPr>
          <w:p w:rsidR="431F2409" w:rsidP="431F2409" w:rsidRDefault="431F2409" w14:paraId="0021F882" w14:textId="1C3FF17E">
            <w:pPr>
              <w:spacing w:after="200"/>
              <w:rPr>
                <w:rFonts w:ascii="Times New Roman" w:hAnsi="Times New Roman" w:cs="Times New Roman"/>
                <w:sz w:val="20"/>
                <w:szCs w:val="20"/>
                <w:lang w:val="es-ES" w:eastAsia="en-US"/>
              </w:rPr>
            </w:pPr>
          </w:p>
          <w:p w:rsidRPr="001A6210" w:rsidR="001A6210" w:rsidP="001A6210" w:rsidRDefault="001A6210" w14:paraId="03127406" w14:textId="5A839462">
            <w:pPr>
              <w:spacing w:after="200"/>
              <w:rPr>
                <w:rFonts w:ascii="Times New Roman" w:hAnsi="Times New Roman" w:cs="Times New Roman"/>
                <w:sz w:val="20"/>
                <w:szCs w:val="20"/>
                <w:lang w:val="es-ES" w:eastAsia="en-US"/>
              </w:rPr>
            </w:pPr>
            <w:r w:rsidRPr="431F2409" w:rsidR="58EAE594">
              <w:rPr>
                <w:rFonts w:ascii="Times New Roman" w:hAnsi="Times New Roman" w:cs="Times New Roman"/>
                <w:sz w:val="20"/>
                <w:szCs w:val="20"/>
                <w:lang w:val="es-ES" w:eastAsia="en-US"/>
              </w:rPr>
              <w:t>Passerellidae</w:t>
            </w:r>
          </w:p>
        </w:tc>
        <w:tc>
          <w:tcPr>
            <w:tcW w:w="1279" w:type="pct"/>
            <w:noWrap/>
            <w:tcMar/>
            <w:vAlign w:val="center"/>
            <w:hideMark/>
          </w:tcPr>
          <w:p w:rsidRPr="001A6210" w:rsidR="001A6210" w:rsidP="001A6210" w:rsidRDefault="001A6210" w14:paraId="75F9B1D0"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Volatinia</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jacarina</w:t>
            </w:r>
            <w:proofErr w:type="spellEnd"/>
          </w:p>
        </w:tc>
        <w:tc>
          <w:tcPr>
            <w:tcW w:w="632" w:type="pct"/>
            <w:noWrap/>
            <w:tcMar/>
            <w:vAlign w:val="bottom"/>
            <w:hideMark/>
          </w:tcPr>
          <w:p w:rsidRPr="001A6210" w:rsidR="001A6210" w:rsidP="00A91AC8" w:rsidRDefault="001A6210" w14:paraId="07277C25" w14:textId="41264BD4">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007</w:t>
            </w:r>
          </w:p>
        </w:tc>
        <w:tc>
          <w:tcPr>
            <w:tcW w:w="935" w:type="pct"/>
            <w:tcMar/>
          </w:tcPr>
          <w:p w:rsidRPr="001A6210" w:rsidR="001A6210" w:rsidP="001A6210" w:rsidRDefault="001A6210" w14:paraId="10D23A23"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Matorral</w:t>
            </w:r>
          </w:p>
        </w:tc>
      </w:tr>
      <w:tr w:rsidRPr="001A6210" w:rsidR="001A6210" w:rsidTr="431F2409" w14:paraId="11B86048" w14:textId="77777777">
        <w:trPr>
          <w:trHeight w:val="227" w:hRule="exact"/>
        </w:trPr>
        <w:tc>
          <w:tcPr>
            <w:tcW w:w="1077" w:type="pct"/>
            <w:tcBorders>
              <w:bottom w:val="single" w:color="auto" w:sz="4" w:space="0"/>
            </w:tcBorders>
            <w:noWrap/>
            <w:tcMar/>
            <w:vAlign w:val="bottom"/>
            <w:hideMark/>
          </w:tcPr>
          <w:p w:rsidRPr="001A6210" w:rsidR="001A6210" w:rsidP="001A6210" w:rsidRDefault="001A6210" w14:paraId="4AF936E0" w14:textId="77777777">
            <w:pPr>
              <w:spacing w:after="200"/>
              <w:rPr>
                <w:rFonts w:ascii="Times New Roman" w:hAnsi="Times New Roman" w:cs="Times New Roman"/>
                <w:sz w:val="20"/>
                <w:szCs w:val="20"/>
                <w:lang w:val="es-ES" w:eastAsia="en-US"/>
              </w:rPr>
            </w:pPr>
          </w:p>
        </w:tc>
        <w:tc>
          <w:tcPr>
            <w:tcW w:w="1078" w:type="pct"/>
            <w:tcBorders>
              <w:bottom w:val="single" w:color="auto" w:sz="4" w:space="0"/>
            </w:tcBorders>
            <w:noWrap/>
            <w:tcMar/>
            <w:vAlign w:val="bottom"/>
            <w:hideMark/>
          </w:tcPr>
          <w:p w:rsidRPr="001A6210" w:rsidR="001A6210" w:rsidP="001A6210" w:rsidRDefault="001A6210" w14:paraId="55BB1CD8" w14:textId="77777777">
            <w:pPr>
              <w:spacing w:after="200"/>
              <w:rPr>
                <w:rFonts w:ascii="Times New Roman" w:hAnsi="Times New Roman" w:cs="Times New Roman"/>
                <w:sz w:val="20"/>
                <w:szCs w:val="20"/>
                <w:lang w:val="es-ES" w:eastAsia="en-US"/>
              </w:rPr>
            </w:pPr>
          </w:p>
        </w:tc>
        <w:tc>
          <w:tcPr>
            <w:tcW w:w="1279" w:type="pct"/>
            <w:tcBorders>
              <w:bottom w:val="single" w:color="auto" w:sz="4" w:space="0"/>
            </w:tcBorders>
            <w:noWrap/>
            <w:tcMar/>
            <w:vAlign w:val="center"/>
            <w:hideMark/>
          </w:tcPr>
          <w:p w:rsidRPr="001A6210" w:rsidR="001A6210" w:rsidP="001A6210" w:rsidRDefault="001A6210" w14:paraId="064E72C6" w14:textId="77777777">
            <w:pPr>
              <w:spacing w:after="200"/>
              <w:rPr>
                <w:rFonts w:ascii="Times New Roman" w:hAnsi="Times New Roman" w:cs="Times New Roman"/>
                <w:i/>
                <w:sz w:val="20"/>
                <w:szCs w:val="20"/>
                <w:lang w:val="es-ES" w:eastAsia="en-US"/>
              </w:rPr>
            </w:pPr>
            <w:proofErr w:type="spellStart"/>
            <w:r w:rsidRPr="001A6210">
              <w:rPr>
                <w:rFonts w:ascii="Times New Roman" w:hAnsi="Times New Roman" w:cs="Times New Roman"/>
                <w:i/>
                <w:sz w:val="20"/>
                <w:szCs w:val="20"/>
                <w:lang w:val="es-ES" w:eastAsia="en-US"/>
              </w:rPr>
              <w:t>Arremon</w:t>
            </w:r>
            <w:proofErr w:type="spellEnd"/>
            <w:r w:rsidRPr="001A6210">
              <w:rPr>
                <w:rFonts w:ascii="Times New Roman" w:hAnsi="Times New Roman" w:cs="Times New Roman"/>
                <w:i/>
                <w:sz w:val="20"/>
                <w:szCs w:val="20"/>
                <w:lang w:val="es-ES" w:eastAsia="en-US"/>
              </w:rPr>
              <w:t xml:space="preserve"> </w:t>
            </w:r>
            <w:proofErr w:type="spellStart"/>
            <w:r w:rsidRPr="001A6210">
              <w:rPr>
                <w:rFonts w:ascii="Times New Roman" w:hAnsi="Times New Roman" w:cs="Times New Roman"/>
                <w:i/>
                <w:sz w:val="20"/>
                <w:szCs w:val="20"/>
                <w:lang w:val="es-ES" w:eastAsia="en-US"/>
              </w:rPr>
              <w:t>schlegeli</w:t>
            </w:r>
            <w:proofErr w:type="spellEnd"/>
          </w:p>
        </w:tc>
        <w:tc>
          <w:tcPr>
            <w:tcW w:w="632" w:type="pct"/>
            <w:tcBorders>
              <w:bottom w:val="single" w:color="auto" w:sz="4" w:space="0"/>
            </w:tcBorders>
            <w:noWrap/>
            <w:tcMar/>
            <w:vAlign w:val="bottom"/>
            <w:hideMark/>
          </w:tcPr>
          <w:p w:rsidRPr="001A6210" w:rsidR="001A6210" w:rsidP="00A91AC8" w:rsidRDefault="001A6210" w14:paraId="0A95C36A" w14:textId="7C1E8287">
            <w:pPr>
              <w:spacing w:after="200"/>
              <w:jc w:val="center"/>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0</w:t>
            </w:r>
            <w:r w:rsidR="00A91AC8">
              <w:rPr>
                <w:rFonts w:ascii="Times New Roman" w:hAnsi="Times New Roman" w:cs="Times New Roman"/>
                <w:sz w:val="20"/>
                <w:szCs w:val="20"/>
                <w:lang w:val="es-ES" w:eastAsia="en-US"/>
              </w:rPr>
              <w:t>.</w:t>
            </w:r>
            <w:r w:rsidRPr="001A6210">
              <w:rPr>
                <w:rFonts w:ascii="Times New Roman" w:hAnsi="Times New Roman" w:cs="Times New Roman"/>
                <w:sz w:val="20"/>
                <w:szCs w:val="20"/>
                <w:lang w:val="es-ES" w:eastAsia="en-US"/>
              </w:rPr>
              <w:t>000</w:t>
            </w:r>
          </w:p>
        </w:tc>
        <w:tc>
          <w:tcPr>
            <w:tcW w:w="935" w:type="pct"/>
            <w:tcBorders>
              <w:bottom w:val="single" w:color="auto" w:sz="4" w:space="0"/>
            </w:tcBorders>
            <w:tcMar/>
          </w:tcPr>
          <w:p w:rsidRPr="001A6210" w:rsidR="001A6210" w:rsidP="001A6210" w:rsidRDefault="001A6210" w14:paraId="2E7676CD" w14:textId="77777777">
            <w:pPr>
              <w:spacing w:after="200"/>
              <w:rPr>
                <w:rFonts w:ascii="Times New Roman" w:hAnsi="Times New Roman" w:cs="Times New Roman"/>
                <w:sz w:val="20"/>
                <w:szCs w:val="20"/>
                <w:lang w:val="es-ES" w:eastAsia="en-US"/>
              </w:rPr>
            </w:pPr>
            <w:r w:rsidRPr="001A6210">
              <w:rPr>
                <w:rFonts w:ascii="Times New Roman" w:hAnsi="Times New Roman" w:cs="Times New Roman"/>
                <w:sz w:val="20"/>
                <w:szCs w:val="20"/>
                <w:lang w:val="es-ES" w:eastAsia="en-US"/>
              </w:rPr>
              <w:t>Bosque y matorral</w:t>
            </w:r>
          </w:p>
        </w:tc>
      </w:tr>
    </w:tbl>
    <w:p w:rsidRPr="001A6210" w:rsidR="001A6210" w:rsidP="001A6210" w:rsidRDefault="001A6210" w14:paraId="69525A68" w14:textId="77777777">
      <w:pPr>
        <w:rPr>
          <w:rFonts w:ascii="Times New Roman" w:hAnsi="Times New Roman" w:eastAsia="Arial Narrow" w:cs="Times New Roman"/>
          <w:color w:val="000000"/>
          <w:sz w:val="20"/>
          <w:szCs w:val="20"/>
          <w:lang w:val="es-ES"/>
        </w:rPr>
      </w:pPr>
    </w:p>
    <w:p w:rsidRPr="00A502BA" w:rsidR="00B900DC" w:rsidP="00620C4A" w:rsidRDefault="00AE76F8" w14:paraId="6FB131C9" w14:textId="0A7BA832">
      <w:pPr>
        <w:rPr>
          <w:rFonts w:ascii="Times New Roman" w:hAnsi="Times New Roman" w:cs="Times New Roman"/>
          <w:lang w:eastAsia="en-US"/>
        </w:rPr>
      </w:pPr>
      <w:r w:rsidRPr="431F2409" w:rsidR="00AE76F8">
        <w:rPr>
          <w:rFonts w:ascii="Times New Roman" w:hAnsi="Times New Roman" w:cs="Times New Roman"/>
          <w:lang w:eastAsia="en-US"/>
        </w:rPr>
        <w:t>La distribución de abundancia de las comunidades se ajustó</w:t>
      </w:r>
      <w:r w:rsidRPr="431F2409" w:rsidR="001A7708">
        <w:rPr>
          <w:rFonts w:ascii="Times New Roman" w:hAnsi="Times New Roman" w:cs="Times New Roman"/>
          <w:lang w:eastAsia="en-US"/>
        </w:rPr>
        <w:t xml:space="preserve"> a dos modelos de distribución, el primero</w:t>
      </w:r>
      <w:r w:rsidRPr="431F2409" w:rsidR="00C44F56">
        <w:rPr>
          <w:rFonts w:ascii="Times New Roman" w:hAnsi="Times New Roman" w:cs="Times New Roman"/>
          <w:lang w:eastAsia="en-US"/>
        </w:rPr>
        <w:t>,</w:t>
      </w:r>
      <w:r w:rsidRPr="431F2409" w:rsidR="001A7708">
        <w:rPr>
          <w:rFonts w:ascii="Times New Roman" w:hAnsi="Times New Roman" w:cs="Times New Roman"/>
          <w:lang w:eastAsia="en-US"/>
        </w:rPr>
        <w:t xml:space="preserve"> vara partida</w:t>
      </w:r>
      <w:r w:rsidRPr="431F2409" w:rsidR="00C44F56">
        <w:rPr>
          <w:rFonts w:ascii="Times New Roman" w:hAnsi="Times New Roman" w:cs="Times New Roman"/>
          <w:lang w:eastAsia="en-US"/>
        </w:rPr>
        <w:t>,</w:t>
      </w:r>
      <w:r w:rsidRPr="431F2409" w:rsidR="001A7708">
        <w:rPr>
          <w:rFonts w:ascii="Times New Roman" w:hAnsi="Times New Roman" w:cs="Times New Roman"/>
          <w:lang w:eastAsia="en-US"/>
        </w:rPr>
        <w:t xml:space="preserve"> y</w:t>
      </w:r>
      <w:r w:rsidRPr="431F2409" w:rsidR="00C44F56">
        <w:rPr>
          <w:rFonts w:ascii="Times New Roman" w:hAnsi="Times New Roman" w:cs="Times New Roman"/>
          <w:lang w:eastAsia="en-US"/>
        </w:rPr>
        <w:t>,</w:t>
      </w:r>
      <w:r w:rsidRPr="431F2409" w:rsidR="001A7708">
        <w:rPr>
          <w:rFonts w:ascii="Times New Roman" w:hAnsi="Times New Roman" w:cs="Times New Roman"/>
          <w:lang w:eastAsia="en-US"/>
        </w:rPr>
        <w:t xml:space="preserve"> el segundo</w:t>
      </w:r>
      <w:r w:rsidRPr="431F2409" w:rsidR="00C44F56">
        <w:rPr>
          <w:rFonts w:ascii="Times New Roman" w:hAnsi="Times New Roman" w:cs="Times New Roman"/>
          <w:lang w:eastAsia="en-US"/>
        </w:rPr>
        <w:t>,</w:t>
      </w:r>
      <w:r w:rsidRPr="431F2409" w:rsidR="001A7708">
        <w:rPr>
          <w:rFonts w:ascii="Times New Roman" w:hAnsi="Times New Roman" w:cs="Times New Roman"/>
          <w:lang w:eastAsia="en-US"/>
        </w:rPr>
        <w:t xml:space="preserve"> </w:t>
      </w:r>
      <w:r w:rsidRPr="431F2409" w:rsidR="00BA6BA4">
        <w:rPr>
          <w:rFonts w:ascii="Times New Roman" w:hAnsi="Times New Roman" w:cs="Times New Roman"/>
          <w:lang w:eastAsia="en-US"/>
        </w:rPr>
        <w:t xml:space="preserve">a </w:t>
      </w:r>
      <w:r w:rsidRPr="431F2409" w:rsidR="001A7708">
        <w:rPr>
          <w:rFonts w:ascii="Times New Roman" w:hAnsi="Times New Roman" w:cs="Times New Roman"/>
          <w:lang w:eastAsia="en-US"/>
        </w:rPr>
        <w:t>se</w:t>
      </w:r>
      <w:r w:rsidRPr="431F2409" w:rsidR="00C07274">
        <w:rPr>
          <w:rFonts w:ascii="Times New Roman" w:hAnsi="Times New Roman" w:cs="Times New Roman"/>
          <w:lang w:eastAsia="en-US"/>
        </w:rPr>
        <w:t xml:space="preserve">rie logarítmica </w:t>
      </w:r>
      <w:r w:rsidRPr="431F2409" w:rsidR="00C07274">
        <w:rPr>
          <w:rFonts w:ascii="Times New Roman" w:hAnsi="Times New Roman" w:cs="Times New Roman"/>
          <w:b w:val="1"/>
          <w:bCs w:val="1"/>
          <w:lang w:eastAsia="en-US"/>
        </w:rPr>
        <w:t>(</w:t>
      </w:r>
      <w:r w:rsidRPr="431F2409" w:rsidR="00B54110">
        <w:rPr>
          <w:rFonts w:ascii="Times New Roman" w:hAnsi="Times New Roman" w:cs="Times New Roman"/>
          <w:b w:val="1"/>
          <w:bCs w:val="1"/>
          <w:lang w:eastAsia="en-US"/>
        </w:rPr>
        <w:t xml:space="preserve">Apéndice </w:t>
      </w:r>
      <w:r w:rsidRPr="431F2409" w:rsidR="001941C2">
        <w:rPr>
          <w:rFonts w:ascii="Times New Roman" w:hAnsi="Times New Roman" w:cs="Times New Roman"/>
          <w:b w:val="1"/>
          <w:bCs w:val="1"/>
          <w:lang w:eastAsia="en-US"/>
        </w:rPr>
        <w:t>5</w:t>
      </w:r>
      <w:r w:rsidRPr="431F2409" w:rsidR="006C62AF">
        <w:rPr>
          <w:rFonts w:ascii="Times New Roman" w:hAnsi="Times New Roman" w:cs="Times New Roman"/>
          <w:b w:val="1"/>
          <w:bCs w:val="1"/>
          <w:lang w:eastAsia="en-US"/>
        </w:rPr>
        <w:t xml:space="preserve"> y 6</w:t>
      </w:r>
      <w:r w:rsidRPr="431F2409" w:rsidR="001A7708">
        <w:rPr>
          <w:rFonts w:ascii="Times New Roman" w:hAnsi="Times New Roman" w:cs="Times New Roman"/>
          <w:b w:val="1"/>
          <w:bCs w:val="1"/>
          <w:lang w:eastAsia="en-US"/>
        </w:rPr>
        <w:t>)</w:t>
      </w:r>
      <w:r w:rsidRPr="431F2409" w:rsidR="001A7708">
        <w:rPr>
          <w:rFonts w:ascii="Times New Roman" w:hAnsi="Times New Roman" w:cs="Times New Roman"/>
          <w:lang w:eastAsia="en-US"/>
        </w:rPr>
        <w:t xml:space="preserve">. </w:t>
      </w:r>
      <w:r w:rsidRPr="431F2409" w:rsidR="00AE76F8">
        <w:rPr>
          <w:rFonts w:ascii="Times New Roman" w:hAnsi="Times New Roman" w:cs="Times New Roman"/>
          <w:lang w:eastAsia="en-US"/>
        </w:rPr>
        <w:t>L</w:t>
      </w:r>
      <w:r w:rsidRPr="431F2409" w:rsidR="001A7708">
        <w:rPr>
          <w:rFonts w:ascii="Times New Roman" w:hAnsi="Times New Roman" w:cs="Times New Roman"/>
          <w:lang w:eastAsia="en-US"/>
        </w:rPr>
        <w:t>as comunidades de la franja alta</w:t>
      </w:r>
      <w:r w:rsidRPr="431F2409" w:rsidR="00AE76F8">
        <w:rPr>
          <w:rFonts w:ascii="Times New Roman" w:hAnsi="Times New Roman" w:cs="Times New Roman"/>
          <w:lang w:eastAsia="en-US"/>
        </w:rPr>
        <w:t xml:space="preserve"> </w:t>
      </w:r>
      <w:r w:rsidRPr="431F2409" w:rsidR="00AE76F8">
        <w:rPr>
          <w:rFonts w:ascii="Times New Roman" w:hAnsi="Times New Roman" w:cs="Times New Roman"/>
          <w:lang w:eastAsia="en-US"/>
        </w:rPr>
        <w:t>tiene mejor ajuste</w:t>
      </w:r>
      <w:r w:rsidRPr="431F2409" w:rsidR="001A7708">
        <w:rPr>
          <w:rFonts w:ascii="Times New Roman" w:hAnsi="Times New Roman" w:cs="Times New Roman"/>
          <w:lang w:eastAsia="en-US"/>
        </w:rPr>
        <w:t xml:space="preserve"> al modelo de vara partida. Por otra parte, </w:t>
      </w:r>
      <w:r w:rsidRPr="431F2409" w:rsidR="00B22FB5">
        <w:rPr>
          <w:rFonts w:ascii="Times New Roman" w:hAnsi="Times New Roman" w:cs="Times New Roman"/>
          <w:lang w:eastAsia="en-US"/>
        </w:rPr>
        <w:t xml:space="preserve">las comunidades de aves de </w:t>
      </w:r>
      <w:r w:rsidRPr="431F2409" w:rsidR="001A7708">
        <w:rPr>
          <w:rFonts w:ascii="Times New Roman" w:hAnsi="Times New Roman" w:cs="Times New Roman"/>
          <w:lang w:eastAsia="en-US"/>
        </w:rPr>
        <w:t>los tres tipos de vegetación de la franja baja</w:t>
      </w:r>
      <w:r w:rsidRPr="431F2409" w:rsidR="001A7708">
        <w:rPr>
          <w:rFonts w:ascii="Times New Roman" w:hAnsi="Times New Roman" w:cs="Times New Roman"/>
          <w:lang w:eastAsia="en-US"/>
        </w:rPr>
        <w:t xml:space="preserve"> se ajustaron al modelo de serie logarítmica</w:t>
      </w:r>
      <w:r w:rsidRPr="431F2409" w:rsidR="00AE76F8">
        <w:rPr>
          <w:rFonts w:ascii="Times New Roman" w:hAnsi="Times New Roman" w:cs="Times New Roman"/>
          <w:lang w:eastAsia="en-US"/>
        </w:rPr>
        <w:t xml:space="preserve">. </w:t>
      </w:r>
      <w:r w:rsidRPr="431F2409" w:rsidR="001A7708">
        <w:rPr>
          <w:rFonts w:ascii="Times New Roman" w:hAnsi="Times New Roman" w:cs="Times New Roman"/>
          <w:lang w:eastAsia="en-US"/>
        </w:rPr>
        <w:t xml:space="preserve">Finalmente, </w:t>
      </w:r>
      <w:r w:rsidRPr="431F2409" w:rsidR="00B22FB5">
        <w:rPr>
          <w:rFonts w:ascii="Times New Roman" w:hAnsi="Times New Roman" w:cs="Times New Roman"/>
          <w:lang w:eastAsia="en-US"/>
        </w:rPr>
        <w:t xml:space="preserve">las comunidades </w:t>
      </w:r>
      <w:r w:rsidRPr="431F2409" w:rsidR="00AE76F8">
        <w:rPr>
          <w:rFonts w:ascii="Times New Roman" w:hAnsi="Times New Roman" w:cs="Times New Roman"/>
          <w:lang w:eastAsia="en-US"/>
        </w:rPr>
        <w:t xml:space="preserve">de la franja media varían </w:t>
      </w:r>
      <w:r w:rsidRPr="431F2409" w:rsidR="00BA6BA4">
        <w:rPr>
          <w:rFonts w:ascii="Times New Roman" w:hAnsi="Times New Roman" w:cs="Times New Roman"/>
          <w:lang w:eastAsia="en-US"/>
        </w:rPr>
        <w:t>con</w:t>
      </w:r>
      <w:r w:rsidRPr="431F2409" w:rsidR="00AE76F8">
        <w:rPr>
          <w:rFonts w:ascii="Times New Roman" w:hAnsi="Times New Roman" w:cs="Times New Roman"/>
          <w:lang w:eastAsia="en-US"/>
        </w:rPr>
        <w:t xml:space="preserve"> </w:t>
      </w:r>
      <w:r w:rsidRPr="431F2409" w:rsidR="00AE76F8">
        <w:rPr>
          <w:rFonts w:ascii="Times New Roman" w:hAnsi="Times New Roman" w:cs="Times New Roman"/>
          <w:lang w:eastAsia="en-US"/>
        </w:rPr>
        <w:t>serie logarítmica</w:t>
      </w:r>
      <w:r w:rsidRPr="431F2409" w:rsidR="00AE76F8">
        <w:rPr>
          <w:rFonts w:ascii="Times New Roman" w:hAnsi="Times New Roman" w:cs="Times New Roman"/>
          <w:lang w:eastAsia="en-US"/>
        </w:rPr>
        <w:t xml:space="preserve"> en </w:t>
      </w:r>
      <w:r w:rsidRPr="431F2409" w:rsidR="001A7708">
        <w:rPr>
          <w:rFonts w:ascii="Times New Roman" w:hAnsi="Times New Roman" w:cs="Times New Roman"/>
          <w:lang w:eastAsia="en-US"/>
        </w:rPr>
        <w:t>el bosque de ladera y el matorral</w:t>
      </w:r>
      <w:r w:rsidRPr="431F2409" w:rsidR="00AE76F8">
        <w:rPr>
          <w:rFonts w:ascii="Times New Roman" w:hAnsi="Times New Roman" w:cs="Times New Roman"/>
          <w:lang w:eastAsia="en-US"/>
        </w:rPr>
        <w:t xml:space="preserve"> y </w:t>
      </w:r>
      <w:r w:rsidRPr="431F2409" w:rsidR="00B900DC">
        <w:rPr>
          <w:rFonts w:ascii="Times New Roman" w:hAnsi="Times New Roman" w:cs="Times New Roman"/>
          <w:lang w:eastAsia="en-US"/>
        </w:rPr>
        <w:t>vara partida</w:t>
      </w:r>
      <w:r w:rsidRPr="431F2409" w:rsidR="00AE76F8">
        <w:rPr>
          <w:rFonts w:ascii="Times New Roman" w:hAnsi="Times New Roman" w:cs="Times New Roman"/>
          <w:lang w:eastAsia="en-US"/>
        </w:rPr>
        <w:t xml:space="preserve"> en el bosque </w:t>
      </w:r>
      <w:proofErr w:type="spellStart"/>
      <w:r w:rsidRPr="431F2409" w:rsidR="00AE76F8">
        <w:rPr>
          <w:rFonts w:ascii="Times New Roman" w:hAnsi="Times New Roman" w:cs="Times New Roman"/>
          <w:lang w:eastAsia="en-US"/>
        </w:rPr>
        <w:t>ripario</w:t>
      </w:r>
      <w:proofErr w:type="spellEnd"/>
      <w:r w:rsidRPr="431F2409" w:rsidR="001A7708">
        <w:rPr>
          <w:rFonts w:ascii="Times New Roman" w:hAnsi="Times New Roman" w:cs="Times New Roman"/>
          <w:lang w:eastAsia="en-US"/>
        </w:rPr>
        <w:t xml:space="preserve">. </w:t>
      </w:r>
    </w:p>
    <w:p w:rsidRPr="00A502BA" w:rsidR="00B900DC" w:rsidP="00620C4A" w:rsidRDefault="00B900DC" w14:paraId="7BCFD631" w14:textId="77777777">
      <w:pPr>
        <w:rPr>
          <w:rFonts w:ascii="Times New Roman" w:hAnsi="Times New Roman" w:cs="Times New Roman"/>
          <w:lang w:eastAsia="en-US"/>
        </w:rPr>
      </w:pPr>
    </w:p>
    <w:p w:rsidR="0013297D" w:rsidP="00620C4A" w:rsidRDefault="001A7708" w14:paraId="21BD83CA" w14:textId="278892B1">
      <w:pPr>
        <w:rPr>
          <w:rFonts w:ascii="Times New Roman" w:hAnsi="Times New Roman" w:cs="Times New Roman"/>
        </w:rPr>
      </w:pPr>
      <w:r w:rsidRPr="431F2409" w:rsidR="001A7708">
        <w:rPr>
          <w:rFonts w:ascii="Times New Roman" w:hAnsi="Times New Roman" w:cs="Times New Roman"/>
          <w:lang w:val="es-CO"/>
        </w:rPr>
        <w:t xml:space="preserve">Los </w:t>
      </w:r>
      <w:r w:rsidRPr="431F2409" w:rsidR="0022549A">
        <w:rPr>
          <w:rFonts w:ascii="Times New Roman" w:hAnsi="Times New Roman" w:cs="Times New Roman"/>
          <w:lang w:val="es-CO"/>
        </w:rPr>
        <w:t>sitios</w:t>
      </w:r>
      <w:r w:rsidRPr="431F2409" w:rsidR="001A7708">
        <w:rPr>
          <w:rFonts w:ascii="Times New Roman" w:hAnsi="Times New Roman" w:cs="Times New Roman"/>
          <w:lang w:val="es-CO"/>
        </w:rPr>
        <w:t xml:space="preserve"> que presentaron los menores valores fueron los bosques (</w:t>
      </w:r>
      <w:proofErr w:type="spellStart"/>
      <w:r w:rsidRPr="431F2409" w:rsidR="001A7708">
        <w:rPr>
          <w:rFonts w:ascii="Times New Roman" w:hAnsi="Times New Roman" w:cs="Times New Roman"/>
          <w:lang w:val="es-CO"/>
        </w:rPr>
        <w:t>ripario</w:t>
      </w:r>
      <w:proofErr w:type="spellEnd"/>
      <w:r w:rsidRPr="431F2409" w:rsidR="001A7708">
        <w:rPr>
          <w:rFonts w:ascii="Times New Roman" w:hAnsi="Times New Roman" w:cs="Times New Roman"/>
          <w:lang w:val="es-CO"/>
        </w:rPr>
        <w:t xml:space="preserve"> y ladera) de la franja baja, mientras que los tipos de vegetación que presentaron la mayor diversidad de aves fueron los matorrales de la franja alta. </w:t>
      </w:r>
      <w:r w:rsidRPr="431F2409" w:rsidR="00B22FF0">
        <w:rPr>
          <w:rFonts w:ascii="Times New Roman" w:hAnsi="Times New Roman" w:cs="Times New Roman"/>
          <w:lang w:val="es-CO"/>
        </w:rPr>
        <w:t xml:space="preserve">Se resalta </w:t>
      </w:r>
      <w:r w:rsidRPr="431F2409" w:rsidR="001A7708">
        <w:rPr>
          <w:rFonts w:ascii="Times New Roman" w:hAnsi="Times New Roman" w:cs="Times New Roman"/>
          <w:lang w:val="es-CO"/>
        </w:rPr>
        <w:t xml:space="preserve">la baja diversidad que mostraron los bosques </w:t>
      </w:r>
      <w:proofErr w:type="spellStart"/>
      <w:r w:rsidRPr="431F2409" w:rsidR="001A7708">
        <w:rPr>
          <w:rFonts w:ascii="Times New Roman" w:hAnsi="Times New Roman" w:cs="Times New Roman"/>
          <w:lang w:val="es-CO"/>
        </w:rPr>
        <w:t>riparios</w:t>
      </w:r>
      <w:proofErr w:type="spellEnd"/>
      <w:r w:rsidRPr="431F2409" w:rsidR="001A7708">
        <w:rPr>
          <w:rFonts w:ascii="Times New Roman" w:hAnsi="Times New Roman" w:cs="Times New Roman"/>
          <w:lang w:val="es-CO"/>
        </w:rPr>
        <w:t xml:space="preserve"> (entre </w:t>
      </w:r>
      <w:r w:rsidRPr="431F2409" w:rsidR="1D722F08">
        <w:rPr>
          <w:rFonts w:ascii="Times New Roman" w:hAnsi="Times New Roman" w:cs="Times New Roman"/>
          <w:lang w:val="es-CO"/>
        </w:rPr>
        <w:t>32-42</w:t>
      </w:r>
      <w:r w:rsidRPr="431F2409" w:rsidR="001A7708">
        <w:rPr>
          <w:rFonts w:ascii="Times New Roman" w:hAnsi="Times New Roman" w:cs="Times New Roman"/>
          <w:lang w:val="es-CO"/>
        </w:rPr>
        <w:t xml:space="preserve"> especies). Así mismo, los bosques de ladera mostraron una diversidad intermedia entre los matorrales y los bosques </w:t>
      </w:r>
      <w:proofErr w:type="spellStart"/>
      <w:r w:rsidRPr="431F2409" w:rsidR="001A7708">
        <w:rPr>
          <w:rFonts w:ascii="Times New Roman" w:hAnsi="Times New Roman" w:cs="Times New Roman"/>
          <w:lang w:val="es-CO"/>
        </w:rPr>
        <w:t>riparios</w:t>
      </w:r>
      <w:proofErr w:type="spellEnd"/>
      <w:r w:rsidRPr="431F2409" w:rsidR="001A7708">
        <w:rPr>
          <w:rFonts w:ascii="Times New Roman" w:hAnsi="Times New Roman" w:cs="Times New Roman"/>
          <w:lang w:val="es-CO"/>
        </w:rPr>
        <w:t xml:space="preserve"> (entre 38-53 especies), siendo los matorrales los que cuentan con mayor diversidad </w:t>
      </w:r>
      <w:r w:rsidRPr="431F2409" w:rsidR="00B22FB5">
        <w:rPr>
          <w:rFonts w:ascii="Times New Roman" w:hAnsi="Times New Roman" w:cs="Times New Roman"/>
          <w:lang w:val="es-CO"/>
        </w:rPr>
        <w:t xml:space="preserve">de aves </w:t>
      </w:r>
      <w:r w:rsidRPr="431F2409" w:rsidR="001A7708">
        <w:rPr>
          <w:rFonts w:ascii="Times New Roman" w:hAnsi="Times New Roman" w:cs="Times New Roman"/>
          <w:lang w:val="es-CO"/>
        </w:rPr>
        <w:t>(entre 47-55 especies).</w:t>
      </w:r>
      <w:r w:rsidRPr="431F2409" w:rsidR="00A5472C">
        <w:rPr>
          <w:rFonts w:ascii="Times New Roman" w:hAnsi="Times New Roman" w:cs="Times New Roman"/>
          <w:lang w:val="es-CO"/>
        </w:rPr>
        <w:t xml:space="preserve"> </w:t>
      </w:r>
      <w:r w:rsidRPr="431F2409" w:rsidR="00B900DC">
        <w:rPr>
          <w:rFonts w:ascii="Times New Roman" w:hAnsi="Times New Roman" w:cs="Times New Roman"/>
          <w:lang w:eastAsia="en-US"/>
        </w:rPr>
        <w:t>A</w:t>
      </w:r>
      <w:r w:rsidRPr="431F2409" w:rsidR="001A7708">
        <w:rPr>
          <w:rFonts w:ascii="Times New Roman" w:hAnsi="Times New Roman" w:cs="Times New Roman"/>
          <w:lang w:eastAsia="en-US"/>
        </w:rPr>
        <w:t xml:space="preserve"> partir del análisis de agrupamiento </w:t>
      </w:r>
      <w:r w:rsidRPr="431F2409" w:rsidR="00762700">
        <w:rPr>
          <w:rFonts w:ascii="Times New Roman" w:hAnsi="Times New Roman" w:cs="Times New Roman"/>
          <w:lang w:eastAsia="en-US"/>
        </w:rPr>
        <w:t xml:space="preserve">de aves </w:t>
      </w:r>
      <w:r w:rsidRPr="431F2409" w:rsidR="001A7708">
        <w:rPr>
          <w:rFonts w:ascii="Times New Roman" w:hAnsi="Times New Roman" w:cs="Times New Roman"/>
          <w:lang w:eastAsia="en-US"/>
        </w:rPr>
        <w:t>se obtuvieron dos grupos, el primero para las especies de bosque y el segundo para las espe</w:t>
      </w:r>
      <w:r w:rsidRPr="431F2409" w:rsidR="00B900DC">
        <w:rPr>
          <w:rFonts w:ascii="Times New Roman" w:hAnsi="Times New Roman" w:cs="Times New Roman"/>
          <w:lang w:eastAsia="en-US"/>
        </w:rPr>
        <w:t xml:space="preserve">cies de matorrales </w:t>
      </w:r>
      <w:r w:rsidRPr="431F2409" w:rsidR="00B900DC">
        <w:rPr>
          <w:rFonts w:ascii="Times New Roman" w:hAnsi="Times New Roman" w:cs="Times New Roman"/>
          <w:b w:val="1"/>
          <w:bCs w:val="1"/>
          <w:lang w:eastAsia="en-US"/>
        </w:rPr>
        <w:t xml:space="preserve">(Figura </w:t>
      </w:r>
      <w:r w:rsidRPr="431F2409" w:rsidR="0022549A">
        <w:rPr>
          <w:rFonts w:ascii="Times New Roman" w:hAnsi="Times New Roman" w:cs="Times New Roman"/>
          <w:b w:val="1"/>
          <w:bCs w:val="1"/>
          <w:lang w:eastAsia="en-US"/>
        </w:rPr>
        <w:t>5</w:t>
      </w:r>
      <w:r w:rsidRPr="431F2409" w:rsidR="001A7708">
        <w:rPr>
          <w:rFonts w:ascii="Times New Roman" w:hAnsi="Times New Roman" w:cs="Times New Roman"/>
          <w:b w:val="1"/>
          <w:bCs w:val="1"/>
          <w:lang w:eastAsia="en-US"/>
        </w:rPr>
        <w:t>A)</w:t>
      </w:r>
      <w:r w:rsidRPr="431F2409" w:rsidR="001A7708">
        <w:rPr>
          <w:rFonts w:ascii="Times New Roman" w:hAnsi="Times New Roman" w:cs="Times New Roman"/>
          <w:lang w:eastAsia="en-US"/>
        </w:rPr>
        <w:t xml:space="preserve">, </w:t>
      </w:r>
      <w:r w:rsidRPr="431F2409" w:rsidR="0013297D">
        <w:rPr>
          <w:rFonts w:ascii="Times New Roman" w:hAnsi="Times New Roman" w:cs="Times New Roman"/>
          <w:lang w:eastAsia="en-US"/>
        </w:rPr>
        <w:t>con</w:t>
      </w:r>
      <w:r w:rsidRPr="431F2409" w:rsidR="001A7708">
        <w:rPr>
          <w:rFonts w:ascii="Times New Roman" w:hAnsi="Times New Roman" w:cs="Times New Roman"/>
          <w:lang w:eastAsia="en-US"/>
        </w:rPr>
        <w:t xml:space="preserve"> </w:t>
      </w:r>
      <w:r w:rsidRPr="431F2409" w:rsidR="004E2D34">
        <w:rPr>
          <w:rFonts w:ascii="Times New Roman" w:hAnsi="Times New Roman" w:cs="Times New Roman"/>
          <w:lang w:eastAsia="en-US"/>
        </w:rPr>
        <w:t xml:space="preserve">una </w:t>
      </w:r>
      <w:r w:rsidRPr="431F2409" w:rsidR="001A7708">
        <w:rPr>
          <w:rFonts w:ascii="Times New Roman" w:hAnsi="Times New Roman" w:cs="Times New Roman"/>
          <w:lang w:eastAsia="en-US"/>
        </w:rPr>
        <w:t>simi</w:t>
      </w:r>
      <w:r w:rsidRPr="431F2409" w:rsidR="00D30825">
        <w:rPr>
          <w:rFonts w:ascii="Times New Roman" w:hAnsi="Times New Roman" w:cs="Times New Roman"/>
          <w:lang w:eastAsia="en-US"/>
        </w:rPr>
        <w:t>litud</w:t>
      </w:r>
      <w:r w:rsidRPr="431F2409" w:rsidR="001A7708">
        <w:rPr>
          <w:rFonts w:ascii="Times New Roman" w:hAnsi="Times New Roman" w:cs="Times New Roman"/>
          <w:lang w:eastAsia="en-US"/>
        </w:rPr>
        <w:t xml:space="preserve"> </w:t>
      </w:r>
      <w:r w:rsidRPr="431F2409" w:rsidR="004E2D34">
        <w:rPr>
          <w:rFonts w:ascii="Times New Roman" w:hAnsi="Times New Roman" w:cs="Times New Roman"/>
          <w:lang w:eastAsia="en-US"/>
        </w:rPr>
        <w:t xml:space="preserve">en la composición </w:t>
      </w:r>
      <w:r w:rsidRPr="431F2409" w:rsidR="001A7708">
        <w:rPr>
          <w:rFonts w:ascii="Times New Roman" w:hAnsi="Times New Roman" w:cs="Times New Roman"/>
          <w:lang w:eastAsia="en-US"/>
        </w:rPr>
        <w:t>en</w:t>
      </w:r>
      <w:r w:rsidRPr="431F2409" w:rsidR="00B900DC">
        <w:rPr>
          <w:rFonts w:ascii="Times New Roman" w:hAnsi="Times New Roman" w:cs="Times New Roman"/>
          <w:lang w:eastAsia="en-US"/>
        </w:rPr>
        <w:t xml:space="preserve">tre franjas </w:t>
      </w:r>
      <w:r w:rsidRPr="431F2409" w:rsidR="004E2D34">
        <w:rPr>
          <w:rFonts w:ascii="Times New Roman" w:hAnsi="Times New Roman" w:cs="Times New Roman"/>
          <w:lang w:eastAsia="en-US"/>
        </w:rPr>
        <w:t>altitudinales</w:t>
      </w:r>
      <w:r w:rsidRPr="431F2409" w:rsidR="00B900DC">
        <w:rPr>
          <w:rFonts w:ascii="Times New Roman" w:hAnsi="Times New Roman" w:cs="Times New Roman"/>
          <w:lang w:eastAsia="en-US"/>
        </w:rPr>
        <w:t xml:space="preserve"> </w:t>
      </w:r>
      <w:r w:rsidRPr="431F2409" w:rsidR="00B900DC">
        <w:rPr>
          <w:rFonts w:ascii="Times New Roman" w:hAnsi="Times New Roman" w:cs="Times New Roman"/>
          <w:b w:val="1"/>
          <w:bCs w:val="1"/>
          <w:lang w:eastAsia="en-US"/>
        </w:rPr>
        <w:t xml:space="preserve">(Figura </w:t>
      </w:r>
      <w:r w:rsidRPr="431F2409" w:rsidR="0022549A">
        <w:rPr>
          <w:rFonts w:ascii="Times New Roman" w:hAnsi="Times New Roman" w:cs="Times New Roman"/>
          <w:b w:val="1"/>
          <w:bCs w:val="1"/>
          <w:lang w:eastAsia="en-US"/>
        </w:rPr>
        <w:t>5</w:t>
      </w:r>
      <w:r w:rsidRPr="431F2409" w:rsidR="001A7708">
        <w:rPr>
          <w:rFonts w:ascii="Times New Roman" w:hAnsi="Times New Roman" w:cs="Times New Roman"/>
          <w:b w:val="1"/>
          <w:bCs w:val="1"/>
          <w:lang w:eastAsia="en-US"/>
        </w:rPr>
        <w:t>B)</w:t>
      </w:r>
      <w:r w:rsidRPr="431F2409" w:rsidR="001A7708">
        <w:rPr>
          <w:rFonts w:ascii="Times New Roman" w:hAnsi="Times New Roman" w:cs="Times New Roman"/>
          <w:lang w:eastAsia="en-US"/>
        </w:rPr>
        <w:t>.</w:t>
      </w:r>
      <w:r w:rsidRPr="431F2409" w:rsidR="00762700">
        <w:rPr>
          <w:rFonts w:ascii="Times New Roman" w:hAnsi="Times New Roman" w:cs="Times New Roman"/>
        </w:rPr>
        <w:t xml:space="preserve"> </w:t>
      </w:r>
    </w:p>
    <w:p w:rsidR="00BA6BA4" w:rsidP="00620C4A" w:rsidRDefault="00BA6BA4" w14:paraId="1B8CA89D" w14:textId="77777777">
      <w:pPr>
        <w:rPr>
          <w:rFonts w:ascii="Times New Roman" w:hAnsi="Times New Roman" w:cs="Times New Roman"/>
        </w:rPr>
      </w:pPr>
    </w:p>
    <w:p w:rsidR="00A5472C" w:rsidP="00B53ED4" w:rsidRDefault="00B53ED4" w14:paraId="4E779C25" w14:textId="54D95AEC">
      <w:pPr>
        <w:jc w:val="center"/>
        <w:rPr>
          <w:rFonts w:ascii="Times New Roman" w:hAnsi="Times New Roman" w:cs="Times New Roman"/>
        </w:rPr>
      </w:pPr>
      <w:r w:rsidR="00B53ED4">
        <w:drawing>
          <wp:inline wp14:editId="79B48E43" wp14:anchorId="3181EF32">
            <wp:extent cx="4925686" cy="3463925"/>
            <wp:effectExtent l="0" t="0" r="8890" b="3175"/>
            <wp:docPr id="31" name="Imagen 31" descr="Diagrama, Esquemático&#10;&#10;Descripción generada automáticamente" title=""/>
            <wp:cNvGraphicFramePr>
              <a:graphicFrameLocks noChangeAspect="1"/>
            </wp:cNvGraphicFramePr>
            <a:graphic>
              <a:graphicData uri="http://schemas.openxmlformats.org/drawingml/2006/picture">
                <pic:pic>
                  <pic:nvPicPr>
                    <pic:cNvPr id="0" name="Imagen 31"/>
                    <pic:cNvPicPr/>
                  </pic:nvPicPr>
                  <pic:blipFill>
                    <a:blip r:embed="Rcd78ac0cc87f4364">
                      <a:extLst>
                        <a:ext xmlns:a="http://schemas.openxmlformats.org/drawingml/2006/main" uri="{28A0092B-C50C-407E-A947-70E740481C1C}">
                          <a14:useLocalDpi val="0"/>
                        </a:ext>
                      </a:extLst>
                    </a:blip>
                    <a:stretch>
                      <a:fillRect/>
                    </a:stretch>
                  </pic:blipFill>
                  <pic:spPr>
                    <a:xfrm rot="0" flipH="0" flipV="0">
                      <a:off x="0" y="0"/>
                      <a:ext cx="4925686" cy="3463925"/>
                    </a:xfrm>
                    <a:prstGeom prst="rect">
                      <a:avLst/>
                    </a:prstGeom>
                  </pic:spPr>
                </pic:pic>
              </a:graphicData>
            </a:graphic>
          </wp:inline>
        </w:drawing>
      </w:r>
    </w:p>
    <w:p w:rsidRPr="00FB6092" w:rsidR="00A5472C" w:rsidP="000F23B6" w:rsidRDefault="00A5472C" w14:paraId="6BEF1096" w14:textId="6D063FA3">
      <w:pPr>
        <w:pStyle w:val="Figura"/>
        <w:spacing w:after="0"/>
        <w:rPr>
          <w:rFonts w:ascii="Times New Roman" w:hAnsi="Times New Roman" w:cs="Times New Roman"/>
          <w:sz w:val="24"/>
          <w:szCs w:val="24"/>
        </w:rPr>
      </w:pPr>
      <w:r w:rsidRPr="00FB6092">
        <w:rPr>
          <w:rFonts w:ascii="Times New Roman" w:hAnsi="Times New Roman" w:cs="Times New Roman"/>
          <w:b/>
          <w:bCs/>
          <w:sz w:val="24"/>
          <w:szCs w:val="24"/>
        </w:rPr>
        <w:t xml:space="preserve">Figura </w:t>
      </w:r>
      <w:r w:rsidRPr="00FB6092" w:rsidR="0022549A">
        <w:rPr>
          <w:rFonts w:ascii="Times New Roman" w:hAnsi="Times New Roman" w:cs="Times New Roman"/>
          <w:b/>
          <w:bCs/>
          <w:sz w:val="24"/>
          <w:szCs w:val="24"/>
        </w:rPr>
        <w:t>5</w:t>
      </w:r>
      <w:r w:rsidRPr="00FB6092">
        <w:rPr>
          <w:rFonts w:ascii="Times New Roman" w:hAnsi="Times New Roman" w:cs="Times New Roman"/>
          <w:b/>
          <w:bCs/>
          <w:sz w:val="24"/>
          <w:szCs w:val="24"/>
        </w:rPr>
        <w:t>.</w:t>
      </w:r>
      <w:r w:rsidRPr="00FB6092">
        <w:rPr>
          <w:rFonts w:ascii="Times New Roman" w:hAnsi="Times New Roman" w:cs="Times New Roman"/>
          <w:bCs/>
          <w:sz w:val="24"/>
          <w:szCs w:val="24"/>
        </w:rPr>
        <w:t xml:space="preserve"> </w:t>
      </w:r>
      <w:proofErr w:type="spellStart"/>
      <w:r w:rsidRPr="00FB6092">
        <w:rPr>
          <w:rFonts w:ascii="Times New Roman" w:hAnsi="Times New Roman" w:cs="Times New Roman"/>
          <w:sz w:val="24"/>
          <w:szCs w:val="24"/>
        </w:rPr>
        <w:t>Dendrogramas</w:t>
      </w:r>
      <w:proofErr w:type="spellEnd"/>
      <w:r w:rsidRPr="00FB6092">
        <w:rPr>
          <w:rFonts w:ascii="Times New Roman" w:hAnsi="Times New Roman" w:cs="Times New Roman"/>
          <w:sz w:val="24"/>
          <w:szCs w:val="24"/>
        </w:rPr>
        <w:t xml:space="preserve"> de similitud </w:t>
      </w:r>
      <w:r w:rsidRPr="00FB6092" w:rsidR="00983398">
        <w:rPr>
          <w:rFonts w:ascii="Times New Roman" w:hAnsi="Times New Roman" w:cs="Times New Roman"/>
          <w:sz w:val="24"/>
          <w:szCs w:val="24"/>
        </w:rPr>
        <w:t xml:space="preserve">Bray-Curtis </w:t>
      </w:r>
      <w:r w:rsidRPr="00FB6092">
        <w:rPr>
          <w:rFonts w:ascii="Times New Roman" w:hAnsi="Times New Roman" w:cs="Times New Roman"/>
          <w:sz w:val="24"/>
          <w:szCs w:val="24"/>
        </w:rPr>
        <w:t>especies de aves entre sitios de muestreo</w:t>
      </w:r>
      <w:r w:rsidRPr="00FB6092" w:rsidR="00DB6809">
        <w:rPr>
          <w:rFonts w:ascii="Times New Roman" w:hAnsi="Times New Roman" w:cs="Times New Roman"/>
          <w:sz w:val="24"/>
          <w:szCs w:val="24"/>
        </w:rPr>
        <w:t xml:space="preserve"> </w:t>
      </w:r>
      <w:r w:rsidRPr="00FB6092" w:rsidR="00FF3916">
        <w:rPr>
          <w:rFonts w:ascii="Times New Roman" w:hAnsi="Times New Roman"/>
          <w:sz w:val="24"/>
          <w:szCs w:val="24"/>
          <w:lang w:eastAsia="en-US"/>
        </w:rPr>
        <w:t xml:space="preserve">en el </w:t>
      </w:r>
      <w:r w:rsidRPr="00FB6092" w:rsidR="00FF3916">
        <w:rPr>
          <w:rFonts w:ascii="Times New Roman" w:hAnsi="Times New Roman"/>
          <w:sz w:val="24"/>
          <w:szCs w:val="24"/>
        </w:rPr>
        <w:t>enclave seco del cañón río del Chicamocha, Colombia</w:t>
      </w:r>
      <w:r w:rsidRPr="00FB6092">
        <w:rPr>
          <w:rFonts w:ascii="Times New Roman" w:hAnsi="Times New Roman" w:cs="Times New Roman"/>
          <w:sz w:val="24"/>
          <w:szCs w:val="24"/>
        </w:rPr>
        <w:t xml:space="preserve">. </w:t>
      </w:r>
      <w:r w:rsidRPr="00FB6092">
        <w:rPr>
          <w:rFonts w:ascii="Times New Roman" w:hAnsi="Times New Roman" w:cs="Times New Roman"/>
          <w:b/>
          <w:sz w:val="24"/>
          <w:szCs w:val="24"/>
        </w:rPr>
        <w:t>A</w:t>
      </w:r>
      <w:r w:rsidR="00FB6092">
        <w:rPr>
          <w:rFonts w:ascii="Times New Roman" w:hAnsi="Times New Roman" w:cs="Times New Roman"/>
          <w:b/>
          <w:sz w:val="24"/>
          <w:szCs w:val="24"/>
        </w:rPr>
        <w:t>)</w:t>
      </w:r>
      <w:r w:rsidRPr="00FB6092">
        <w:rPr>
          <w:rFonts w:ascii="Times New Roman" w:hAnsi="Times New Roman" w:cs="Times New Roman"/>
          <w:sz w:val="24"/>
          <w:szCs w:val="24"/>
        </w:rPr>
        <w:t xml:space="preserve"> </w:t>
      </w:r>
      <w:proofErr w:type="spellStart"/>
      <w:r w:rsidRPr="00FB6092">
        <w:rPr>
          <w:rFonts w:ascii="Times New Roman" w:hAnsi="Times New Roman" w:cs="Times New Roman"/>
          <w:sz w:val="24"/>
          <w:szCs w:val="24"/>
        </w:rPr>
        <w:t>Similaridad</w:t>
      </w:r>
      <w:proofErr w:type="spellEnd"/>
      <w:r w:rsidRPr="00FB6092">
        <w:rPr>
          <w:rFonts w:ascii="Times New Roman" w:hAnsi="Times New Roman" w:cs="Times New Roman"/>
          <w:sz w:val="24"/>
          <w:szCs w:val="24"/>
        </w:rPr>
        <w:t xml:space="preserve"> de las comunidades de aves en cada uno de los tipos de vegetación y </w:t>
      </w:r>
      <w:r w:rsidRPr="00FB6092">
        <w:rPr>
          <w:rFonts w:ascii="Times New Roman" w:hAnsi="Times New Roman" w:cs="Times New Roman"/>
          <w:b/>
          <w:sz w:val="24"/>
          <w:szCs w:val="24"/>
        </w:rPr>
        <w:t>B</w:t>
      </w:r>
      <w:r w:rsidR="00FB6092">
        <w:rPr>
          <w:rFonts w:ascii="Times New Roman" w:hAnsi="Times New Roman" w:cs="Times New Roman"/>
          <w:b/>
          <w:sz w:val="24"/>
          <w:szCs w:val="24"/>
        </w:rPr>
        <w:t>)</w:t>
      </w:r>
      <w:r w:rsidRPr="00FB6092">
        <w:rPr>
          <w:rFonts w:ascii="Times New Roman" w:hAnsi="Times New Roman" w:cs="Times New Roman"/>
          <w:sz w:val="24"/>
          <w:szCs w:val="24"/>
        </w:rPr>
        <w:t xml:space="preserve"> </w:t>
      </w:r>
      <w:proofErr w:type="spellStart"/>
      <w:r w:rsidRPr="00FB6092">
        <w:rPr>
          <w:rFonts w:ascii="Times New Roman" w:hAnsi="Times New Roman" w:cs="Times New Roman"/>
          <w:sz w:val="24"/>
          <w:szCs w:val="24"/>
        </w:rPr>
        <w:t>Similaridad</w:t>
      </w:r>
      <w:proofErr w:type="spellEnd"/>
      <w:r w:rsidRPr="00FB6092">
        <w:rPr>
          <w:rFonts w:ascii="Times New Roman" w:hAnsi="Times New Roman" w:cs="Times New Roman"/>
          <w:sz w:val="24"/>
          <w:szCs w:val="24"/>
        </w:rPr>
        <w:t xml:space="preserve"> de las comunidades de aves por franja de altitud.</w:t>
      </w:r>
    </w:p>
    <w:p w:rsidR="006C0A44" w:rsidP="000F23B6" w:rsidRDefault="006C0A44" w14:paraId="1232649E" w14:textId="2535C118">
      <w:pPr>
        <w:pStyle w:val="Figura"/>
        <w:spacing w:after="0"/>
        <w:rPr>
          <w:rFonts w:ascii="Times New Roman" w:hAnsi="Times New Roman" w:cs="Times New Roman"/>
          <w:sz w:val="24"/>
          <w:szCs w:val="24"/>
          <w:lang w:val="en-US"/>
        </w:rPr>
      </w:pPr>
      <w:r w:rsidRPr="00FB6092">
        <w:rPr>
          <w:rFonts w:ascii="Times New Roman" w:hAnsi="Times New Roman" w:cs="Times New Roman"/>
          <w:b/>
          <w:bCs/>
          <w:sz w:val="24"/>
          <w:szCs w:val="24"/>
          <w:lang w:val="en-US"/>
        </w:rPr>
        <w:t xml:space="preserve">Figure </w:t>
      </w:r>
      <w:r w:rsidRPr="00FB6092" w:rsidR="0022549A">
        <w:rPr>
          <w:rFonts w:ascii="Times New Roman" w:hAnsi="Times New Roman" w:cs="Times New Roman"/>
          <w:b/>
          <w:bCs/>
          <w:sz w:val="24"/>
          <w:szCs w:val="24"/>
          <w:lang w:val="en-US"/>
        </w:rPr>
        <w:t>5</w:t>
      </w:r>
      <w:r w:rsidRPr="00FB6092">
        <w:rPr>
          <w:rFonts w:ascii="Times New Roman" w:hAnsi="Times New Roman" w:cs="Times New Roman"/>
          <w:b/>
          <w:bCs/>
          <w:sz w:val="24"/>
          <w:szCs w:val="24"/>
          <w:lang w:val="en-US"/>
        </w:rPr>
        <w:t>.</w:t>
      </w:r>
      <w:r w:rsidRPr="00FB6092">
        <w:rPr>
          <w:rFonts w:ascii="Times New Roman" w:hAnsi="Times New Roman" w:cs="Times New Roman"/>
          <w:sz w:val="24"/>
          <w:szCs w:val="24"/>
          <w:lang w:val="en-US"/>
        </w:rPr>
        <w:t xml:space="preserve"> Dendrograms of similarity Bray-Curtis bird species between sampling sites </w:t>
      </w:r>
      <w:r w:rsidRPr="00FB6092">
        <w:rPr>
          <w:rFonts w:ascii="Times New Roman" w:hAnsi="Times New Roman" w:cs="Times New Roman"/>
          <w:bCs/>
          <w:sz w:val="24"/>
          <w:szCs w:val="24"/>
          <w:lang w:val="en-US"/>
        </w:rPr>
        <w:t xml:space="preserve">in the dry enclave of the </w:t>
      </w:r>
      <w:proofErr w:type="spellStart"/>
      <w:r w:rsidRPr="00FB6092">
        <w:rPr>
          <w:rFonts w:ascii="Times New Roman" w:hAnsi="Times New Roman" w:cs="Times New Roman"/>
          <w:bCs/>
          <w:sz w:val="24"/>
          <w:szCs w:val="24"/>
          <w:lang w:val="en-US"/>
        </w:rPr>
        <w:t>Chicamocha</w:t>
      </w:r>
      <w:proofErr w:type="spellEnd"/>
      <w:r w:rsidRPr="00FB6092">
        <w:rPr>
          <w:rFonts w:ascii="Times New Roman" w:hAnsi="Times New Roman" w:cs="Times New Roman"/>
          <w:bCs/>
          <w:sz w:val="24"/>
          <w:szCs w:val="24"/>
          <w:lang w:val="en-US"/>
        </w:rPr>
        <w:t xml:space="preserve"> river canyon, Colombia</w:t>
      </w:r>
      <w:r w:rsidRPr="00FB6092">
        <w:rPr>
          <w:rFonts w:ascii="Times New Roman" w:hAnsi="Times New Roman" w:cs="Times New Roman"/>
          <w:sz w:val="24"/>
          <w:szCs w:val="24"/>
          <w:lang w:val="en-US"/>
        </w:rPr>
        <w:t xml:space="preserve">. </w:t>
      </w:r>
      <w:r w:rsidRPr="00FB6092">
        <w:rPr>
          <w:rFonts w:ascii="Times New Roman" w:hAnsi="Times New Roman" w:cs="Times New Roman"/>
          <w:b/>
          <w:bCs/>
          <w:sz w:val="24"/>
          <w:szCs w:val="24"/>
          <w:lang w:val="en-US"/>
        </w:rPr>
        <w:t>A</w:t>
      </w:r>
      <w:r w:rsidR="00FB6092">
        <w:rPr>
          <w:rFonts w:ascii="Times New Roman" w:hAnsi="Times New Roman" w:cs="Times New Roman"/>
          <w:sz w:val="24"/>
          <w:szCs w:val="24"/>
          <w:lang w:val="en-US"/>
        </w:rPr>
        <w:t>)</w:t>
      </w:r>
      <w:r w:rsidRPr="00FB6092">
        <w:rPr>
          <w:rFonts w:ascii="Times New Roman" w:hAnsi="Times New Roman" w:cs="Times New Roman"/>
          <w:sz w:val="24"/>
          <w:szCs w:val="24"/>
          <w:lang w:val="en-US"/>
        </w:rPr>
        <w:t xml:space="preserve"> Similarity of bird communities in each type of vegetation and </w:t>
      </w:r>
      <w:r w:rsidRPr="00FB6092">
        <w:rPr>
          <w:rFonts w:ascii="Times New Roman" w:hAnsi="Times New Roman" w:cs="Times New Roman"/>
          <w:b/>
          <w:bCs/>
          <w:sz w:val="24"/>
          <w:szCs w:val="24"/>
          <w:lang w:val="en-US"/>
        </w:rPr>
        <w:t>B</w:t>
      </w:r>
      <w:r w:rsidR="00FB6092">
        <w:rPr>
          <w:rFonts w:ascii="Times New Roman" w:hAnsi="Times New Roman" w:cs="Times New Roman"/>
          <w:sz w:val="24"/>
          <w:szCs w:val="24"/>
          <w:lang w:val="en-US"/>
        </w:rPr>
        <w:t>)</w:t>
      </w:r>
      <w:r w:rsidRPr="00FB6092">
        <w:rPr>
          <w:rFonts w:ascii="Times New Roman" w:hAnsi="Times New Roman" w:cs="Times New Roman"/>
          <w:sz w:val="24"/>
          <w:szCs w:val="24"/>
          <w:lang w:val="en-US"/>
        </w:rPr>
        <w:t xml:space="preserve"> Similarity of the bird communities by altitude </w:t>
      </w:r>
      <w:r w:rsidRPr="00FB6092" w:rsidR="009C3AAA">
        <w:rPr>
          <w:rFonts w:ascii="Times New Roman" w:hAnsi="Times New Roman" w:cs="Times New Roman"/>
          <w:sz w:val="24"/>
          <w:szCs w:val="24"/>
          <w:lang w:val="en-US"/>
        </w:rPr>
        <w:t>stripe</w:t>
      </w:r>
      <w:r w:rsidRPr="00FB6092">
        <w:rPr>
          <w:rFonts w:ascii="Times New Roman" w:hAnsi="Times New Roman" w:cs="Times New Roman"/>
          <w:sz w:val="24"/>
          <w:szCs w:val="24"/>
          <w:lang w:val="en-US"/>
        </w:rPr>
        <w:t>.</w:t>
      </w:r>
    </w:p>
    <w:p w:rsidRPr="00FB6092" w:rsidR="000F23B6" w:rsidP="000F23B6" w:rsidRDefault="000F23B6" w14:paraId="1A3D7E8D" w14:textId="77777777">
      <w:pPr>
        <w:pStyle w:val="Figura"/>
        <w:spacing w:after="0"/>
        <w:rPr>
          <w:rFonts w:ascii="Times New Roman" w:hAnsi="Times New Roman" w:cs="Times New Roman"/>
          <w:sz w:val="24"/>
          <w:szCs w:val="24"/>
          <w:lang w:val="en-US"/>
        </w:rPr>
      </w:pPr>
    </w:p>
    <w:p w:rsidRPr="00A502BA" w:rsidR="001A7708" w:rsidP="00620C4A" w:rsidRDefault="004A544B" w14:paraId="7F7F681E" w14:textId="555640E3">
      <w:pPr>
        <w:rPr>
          <w:rFonts w:ascii="Times New Roman" w:hAnsi="Times New Roman" w:cs="Times New Roman"/>
          <w:lang w:eastAsia="en-US"/>
        </w:rPr>
      </w:pPr>
      <w:r>
        <w:rPr>
          <w:rFonts w:ascii="Times New Roman" w:hAnsi="Times New Roman" w:cs="Times New Roman"/>
          <w:lang w:val="es-CO" w:eastAsia="en-US"/>
        </w:rPr>
        <w:t>S</w:t>
      </w:r>
      <w:proofErr w:type="spellStart"/>
      <w:r w:rsidR="00A84745">
        <w:rPr>
          <w:rFonts w:ascii="Times New Roman" w:hAnsi="Times New Roman" w:cs="Times New Roman"/>
          <w:lang w:eastAsia="en-US"/>
        </w:rPr>
        <w:t>e</w:t>
      </w:r>
      <w:proofErr w:type="spellEnd"/>
      <w:r w:rsidRPr="00A502BA" w:rsidR="001A7708">
        <w:rPr>
          <w:rFonts w:ascii="Times New Roman" w:hAnsi="Times New Roman" w:cs="Times New Roman"/>
          <w:lang w:eastAsia="en-US"/>
        </w:rPr>
        <w:t xml:space="preserve"> obtuvieron valores para </w:t>
      </w:r>
      <w:r>
        <w:rPr>
          <w:rFonts w:ascii="Times New Roman" w:hAnsi="Times New Roman" w:cs="Times New Roman"/>
          <w:lang w:eastAsia="en-US"/>
        </w:rPr>
        <w:t xml:space="preserve">el </w:t>
      </w:r>
      <w:r w:rsidRPr="00A502BA">
        <w:rPr>
          <w:rFonts w:ascii="Times New Roman" w:hAnsi="Times New Roman" w:cs="Times New Roman"/>
          <w:lang w:eastAsia="en-US"/>
        </w:rPr>
        <w:t xml:space="preserve">índice de Williams </w:t>
      </w:r>
      <w:r w:rsidRPr="00A502BA" w:rsidR="001A7708">
        <w:rPr>
          <w:rFonts w:ascii="Times New Roman" w:hAnsi="Times New Roman" w:cs="Times New Roman"/>
          <w:lang w:eastAsia="en-US"/>
        </w:rPr>
        <w:t>entre 0</w:t>
      </w:r>
      <w:r w:rsidR="008C4391">
        <w:rPr>
          <w:rFonts w:ascii="Times New Roman" w:hAnsi="Times New Roman" w:cs="Times New Roman"/>
          <w:lang w:eastAsia="en-US"/>
        </w:rPr>
        <w:t>.</w:t>
      </w:r>
      <w:r w:rsidRPr="00A502BA" w:rsidR="001A7708">
        <w:rPr>
          <w:rFonts w:ascii="Times New Roman" w:hAnsi="Times New Roman" w:cs="Times New Roman"/>
          <w:lang w:eastAsia="en-US"/>
        </w:rPr>
        <w:t>1 y 0</w:t>
      </w:r>
      <w:r w:rsidR="008C4391">
        <w:rPr>
          <w:rFonts w:ascii="Times New Roman" w:hAnsi="Times New Roman" w:cs="Times New Roman"/>
          <w:lang w:eastAsia="en-US"/>
        </w:rPr>
        <w:t>.</w:t>
      </w:r>
      <w:r w:rsidRPr="00A502BA" w:rsidR="001A7708">
        <w:rPr>
          <w:rFonts w:ascii="Times New Roman" w:hAnsi="Times New Roman" w:cs="Times New Roman"/>
          <w:lang w:eastAsia="en-US"/>
        </w:rPr>
        <w:t>3</w:t>
      </w:r>
      <w:r w:rsidR="00C44F56">
        <w:rPr>
          <w:rFonts w:ascii="Times New Roman" w:hAnsi="Times New Roman" w:cs="Times New Roman"/>
          <w:lang w:eastAsia="en-US"/>
        </w:rPr>
        <w:t>,</w:t>
      </w:r>
      <w:r w:rsidRPr="00A502BA" w:rsidR="001A7708">
        <w:rPr>
          <w:rFonts w:ascii="Times New Roman" w:hAnsi="Times New Roman" w:cs="Times New Roman"/>
          <w:lang w:eastAsia="en-US"/>
        </w:rPr>
        <w:t xml:space="preserve"> siendo este último el valor más alto de recambio de especies </w:t>
      </w:r>
      <w:r w:rsidRPr="000F23B6" w:rsidR="001A7708">
        <w:rPr>
          <w:rFonts w:ascii="Times New Roman" w:hAnsi="Times New Roman" w:cs="Times New Roman"/>
          <w:b/>
          <w:bCs/>
          <w:lang w:eastAsia="en-US"/>
        </w:rPr>
        <w:t>(</w:t>
      </w:r>
      <w:r w:rsidRPr="000F23B6" w:rsidR="008C4391">
        <w:rPr>
          <w:rFonts w:ascii="Times New Roman" w:hAnsi="Times New Roman" w:cs="Times New Roman"/>
          <w:b/>
          <w:bCs/>
          <w:lang w:eastAsia="en-US"/>
        </w:rPr>
        <w:t>Apéndice 7</w:t>
      </w:r>
      <w:r w:rsidRPr="000F23B6" w:rsidR="001A7708">
        <w:rPr>
          <w:rFonts w:ascii="Times New Roman" w:hAnsi="Times New Roman" w:cs="Times New Roman"/>
          <w:b/>
          <w:bCs/>
          <w:lang w:eastAsia="en-US"/>
        </w:rPr>
        <w:t>)</w:t>
      </w:r>
      <w:r w:rsidRPr="00A502BA" w:rsidR="001A7708">
        <w:rPr>
          <w:rFonts w:ascii="Times New Roman" w:hAnsi="Times New Roman" w:cs="Times New Roman"/>
          <w:lang w:eastAsia="en-US"/>
        </w:rPr>
        <w:t xml:space="preserve">. </w:t>
      </w:r>
      <w:r w:rsidR="00A84745">
        <w:rPr>
          <w:rFonts w:ascii="Times New Roman" w:hAnsi="Times New Roman" w:cs="Times New Roman"/>
          <w:lang w:eastAsia="en-US"/>
        </w:rPr>
        <w:t>L</w:t>
      </w:r>
      <w:r w:rsidR="000778D4">
        <w:rPr>
          <w:rFonts w:ascii="Times New Roman" w:hAnsi="Times New Roman" w:cs="Times New Roman"/>
          <w:lang w:eastAsia="en-US"/>
        </w:rPr>
        <w:t xml:space="preserve">as </w:t>
      </w:r>
      <w:r w:rsidRPr="00A502BA" w:rsidR="001A7708">
        <w:rPr>
          <w:rFonts w:ascii="Times New Roman" w:hAnsi="Times New Roman" w:cs="Times New Roman"/>
          <w:lang w:eastAsia="en-US"/>
        </w:rPr>
        <w:t>mayores diferencias</w:t>
      </w:r>
      <w:r w:rsidR="000778D4">
        <w:rPr>
          <w:rFonts w:ascii="Times New Roman" w:hAnsi="Times New Roman" w:cs="Times New Roman"/>
          <w:lang w:eastAsia="en-US"/>
        </w:rPr>
        <w:t xml:space="preserve"> se encuentran entre </w:t>
      </w:r>
      <w:r w:rsidRPr="00A502BA" w:rsidR="001A7708">
        <w:rPr>
          <w:rFonts w:ascii="Times New Roman" w:hAnsi="Times New Roman" w:cs="Times New Roman"/>
          <w:lang w:eastAsia="en-US"/>
        </w:rPr>
        <w:t xml:space="preserve">los bosques </w:t>
      </w:r>
      <w:proofErr w:type="spellStart"/>
      <w:r w:rsidRPr="00A502BA" w:rsidR="001A7708">
        <w:rPr>
          <w:rFonts w:ascii="Times New Roman" w:hAnsi="Times New Roman" w:cs="Times New Roman"/>
          <w:lang w:eastAsia="en-US"/>
        </w:rPr>
        <w:t>riparios</w:t>
      </w:r>
      <w:proofErr w:type="spellEnd"/>
      <w:r w:rsidRPr="00A502BA" w:rsidR="001A7708">
        <w:rPr>
          <w:rFonts w:ascii="Times New Roman" w:hAnsi="Times New Roman" w:cs="Times New Roman"/>
          <w:lang w:eastAsia="en-US"/>
        </w:rPr>
        <w:t xml:space="preserve"> de la franja alta y los matorrales de la franja baja (</w:t>
      </w:r>
      <w:r w:rsidRPr="00A502BA" w:rsidR="001A7708">
        <w:rPr>
          <w:rFonts w:ascii="Times New Roman" w:hAnsi="Times New Roman" w:cs="Times New Roman"/>
          <w:i/>
          <w:lang w:eastAsia="en-US"/>
        </w:rPr>
        <w:t>β-3</w:t>
      </w:r>
      <w:r w:rsidRPr="00A502BA" w:rsidR="001A7708">
        <w:rPr>
          <w:rFonts w:ascii="Times New Roman" w:hAnsi="Times New Roman" w:cs="Times New Roman"/>
          <w:lang w:eastAsia="en-US"/>
        </w:rPr>
        <w:t xml:space="preserve"> =</w:t>
      </w:r>
      <w:r w:rsidRPr="00A502BA" w:rsidR="001A7708">
        <w:rPr>
          <w:rFonts w:ascii="Times New Roman" w:hAnsi="Times New Roman" w:cs="Times New Roman"/>
          <w:i/>
          <w:vertAlign w:val="subscript"/>
          <w:lang w:val="es-ES"/>
        </w:rPr>
        <w:t xml:space="preserve"> </w:t>
      </w:r>
      <w:r w:rsidRPr="00A502BA" w:rsidR="001A7708">
        <w:rPr>
          <w:rFonts w:ascii="Times New Roman" w:hAnsi="Times New Roman" w:cs="Times New Roman"/>
          <w:lang w:eastAsia="en-US"/>
        </w:rPr>
        <w:t>0</w:t>
      </w:r>
      <w:r w:rsidR="008C4391">
        <w:rPr>
          <w:rFonts w:ascii="Times New Roman" w:hAnsi="Times New Roman" w:cs="Times New Roman"/>
          <w:lang w:eastAsia="en-US"/>
        </w:rPr>
        <w:t>.</w:t>
      </w:r>
      <w:r w:rsidRPr="00A502BA" w:rsidR="001A7708">
        <w:rPr>
          <w:rFonts w:ascii="Times New Roman" w:hAnsi="Times New Roman" w:cs="Times New Roman"/>
          <w:lang w:eastAsia="en-US"/>
        </w:rPr>
        <w:t>356)</w:t>
      </w:r>
      <w:r>
        <w:rPr>
          <w:rFonts w:ascii="Times New Roman" w:hAnsi="Times New Roman" w:cs="Times New Roman"/>
          <w:lang w:eastAsia="en-US"/>
        </w:rPr>
        <w:t xml:space="preserve">, </w:t>
      </w:r>
      <w:r w:rsidR="000778D4">
        <w:rPr>
          <w:rFonts w:ascii="Times New Roman" w:hAnsi="Times New Roman" w:cs="Times New Roman"/>
          <w:lang w:eastAsia="en-US"/>
        </w:rPr>
        <w:t xml:space="preserve">mientras que hay un </w:t>
      </w:r>
      <w:r>
        <w:rPr>
          <w:rFonts w:ascii="Times New Roman" w:hAnsi="Times New Roman" w:cs="Times New Roman"/>
          <w:lang w:eastAsia="en-US"/>
        </w:rPr>
        <w:t xml:space="preserve">bajo </w:t>
      </w:r>
      <w:r w:rsidRPr="00A502BA" w:rsidR="001A7708">
        <w:rPr>
          <w:rFonts w:ascii="Times New Roman" w:hAnsi="Times New Roman" w:cs="Times New Roman"/>
          <w:lang w:eastAsia="en-US"/>
        </w:rPr>
        <w:t xml:space="preserve">recambio </w:t>
      </w:r>
      <w:r w:rsidR="000778D4">
        <w:rPr>
          <w:rFonts w:ascii="Times New Roman" w:hAnsi="Times New Roman" w:cs="Times New Roman"/>
          <w:lang w:eastAsia="en-US"/>
        </w:rPr>
        <w:t xml:space="preserve">en los </w:t>
      </w:r>
      <w:r w:rsidRPr="00A502BA" w:rsidR="001A7708">
        <w:rPr>
          <w:rFonts w:ascii="Times New Roman" w:hAnsi="Times New Roman" w:cs="Times New Roman"/>
          <w:lang w:eastAsia="en-US"/>
        </w:rPr>
        <w:t>bosque</w:t>
      </w:r>
      <w:r w:rsidRPr="00A502BA" w:rsidR="004E2D34">
        <w:rPr>
          <w:rFonts w:ascii="Times New Roman" w:hAnsi="Times New Roman" w:cs="Times New Roman"/>
          <w:lang w:eastAsia="en-US"/>
        </w:rPr>
        <w:t xml:space="preserve">s </w:t>
      </w:r>
      <w:proofErr w:type="spellStart"/>
      <w:r w:rsidRPr="00A502BA" w:rsidR="001A7708">
        <w:rPr>
          <w:rFonts w:ascii="Times New Roman" w:hAnsi="Times New Roman" w:cs="Times New Roman"/>
          <w:lang w:eastAsia="en-US"/>
        </w:rPr>
        <w:t>ripario</w:t>
      </w:r>
      <w:r w:rsidRPr="00A502BA" w:rsidR="004E2D34">
        <w:rPr>
          <w:rFonts w:ascii="Times New Roman" w:hAnsi="Times New Roman" w:cs="Times New Roman"/>
          <w:lang w:eastAsia="en-US"/>
        </w:rPr>
        <w:t>s</w:t>
      </w:r>
      <w:proofErr w:type="spellEnd"/>
      <w:r w:rsidRPr="00A502BA" w:rsidR="001A7708">
        <w:rPr>
          <w:rFonts w:ascii="Times New Roman" w:hAnsi="Times New Roman" w:cs="Times New Roman"/>
          <w:lang w:eastAsia="en-US"/>
        </w:rPr>
        <w:t xml:space="preserve"> de la franja alta y la franja baja (</w:t>
      </w:r>
      <w:r w:rsidRPr="00A502BA" w:rsidR="001A7708">
        <w:rPr>
          <w:rFonts w:ascii="Times New Roman" w:hAnsi="Times New Roman" w:cs="Times New Roman"/>
          <w:i/>
          <w:lang w:eastAsia="en-US"/>
        </w:rPr>
        <w:t>β-3</w:t>
      </w:r>
      <w:r w:rsidRPr="00A502BA" w:rsidR="001A7708">
        <w:rPr>
          <w:rFonts w:ascii="Times New Roman" w:hAnsi="Times New Roman" w:cs="Times New Roman"/>
          <w:lang w:eastAsia="en-US"/>
        </w:rPr>
        <w:t xml:space="preserve"> = 0</w:t>
      </w:r>
      <w:r w:rsidR="008C4391">
        <w:rPr>
          <w:rFonts w:ascii="Times New Roman" w:hAnsi="Times New Roman" w:cs="Times New Roman"/>
          <w:lang w:eastAsia="en-US"/>
        </w:rPr>
        <w:t>.</w:t>
      </w:r>
      <w:r w:rsidRPr="00A502BA" w:rsidR="001A7708">
        <w:rPr>
          <w:rFonts w:ascii="Times New Roman" w:hAnsi="Times New Roman" w:cs="Times New Roman"/>
          <w:lang w:eastAsia="en-US"/>
        </w:rPr>
        <w:t>192)</w:t>
      </w:r>
      <w:r w:rsidR="008C4391">
        <w:rPr>
          <w:rFonts w:ascii="Times New Roman" w:hAnsi="Times New Roman" w:cs="Times New Roman"/>
          <w:lang w:eastAsia="en-US"/>
        </w:rPr>
        <w:t xml:space="preserve">. </w:t>
      </w:r>
      <w:r w:rsidRPr="00A502BA" w:rsidR="004E2D34">
        <w:rPr>
          <w:rFonts w:ascii="Times New Roman" w:hAnsi="Times New Roman" w:cs="Times New Roman"/>
          <w:lang w:eastAsia="en-US"/>
        </w:rPr>
        <w:t>Igualmente</w:t>
      </w:r>
      <w:r w:rsidRPr="00A502BA" w:rsidR="001A7708">
        <w:rPr>
          <w:rFonts w:ascii="Times New Roman" w:hAnsi="Times New Roman" w:cs="Times New Roman"/>
          <w:lang w:eastAsia="en-US"/>
        </w:rPr>
        <w:t xml:space="preserve">, </w:t>
      </w:r>
      <w:r w:rsidR="00C44F56">
        <w:rPr>
          <w:rFonts w:ascii="Times New Roman" w:hAnsi="Times New Roman" w:cs="Times New Roman"/>
          <w:lang w:eastAsia="en-US"/>
        </w:rPr>
        <w:t>se presenta</w:t>
      </w:r>
      <w:r w:rsidR="00A84745">
        <w:rPr>
          <w:rFonts w:ascii="Times New Roman" w:hAnsi="Times New Roman" w:cs="Times New Roman"/>
          <w:lang w:eastAsia="en-US"/>
        </w:rPr>
        <w:t xml:space="preserve"> mayor variación</w:t>
      </w:r>
      <w:r w:rsidRPr="00A502BA" w:rsidR="001A7708">
        <w:rPr>
          <w:rFonts w:ascii="Times New Roman" w:hAnsi="Times New Roman" w:cs="Times New Roman"/>
          <w:lang w:eastAsia="en-US"/>
        </w:rPr>
        <w:t xml:space="preserve"> entre bosques y matorrales, por ejemplo, </w:t>
      </w:r>
      <w:r w:rsidR="000778D4">
        <w:rPr>
          <w:rFonts w:ascii="Times New Roman" w:hAnsi="Times New Roman" w:cs="Times New Roman"/>
          <w:lang w:eastAsia="en-US"/>
        </w:rPr>
        <w:t xml:space="preserve">encontrando cambios entre la </w:t>
      </w:r>
      <w:r w:rsidRPr="00A502BA" w:rsidR="001A7708">
        <w:rPr>
          <w:rFonts w:ascii="Times New Roman" w:hAnsi="Times New Roman" w:cs="Times New Roman"/>
          <w:lang w:eastAsia="en-US"/>
        </w:rPr>
        <w:t xml:space="preserve">franja alta y </w:t>
      </w:r>
      <w:r w:rsidR="000778D4">
        <w:rPr>
          <w:rFonts w:ascii="Times New Roman" w:hAnsi="Times New Roman" w:cs="Times New Roman"/>
          <w:lang w:eastAsia="en-US"/>
        </w:rPr>
        <w:t>la</w:t>
      </w:r>
      <w:r w:rsidRPr="00A502BA" w:rsidR="001A7708">
        <w:rPr>
          <w:rFonts w:ascii="Times New Roman" w:hAnsi="Times New Roman" w:cs="Times New Roman"/>
          <w:lang w:eastAsia="en-US"/>
        </w:rPr>
        <w:t xml:space="preserve"> baja. </w:t>
      </w:r>
    </w:p>
    <w:p w:rsidRPr="00A502BA" w:rsidR="00573E22" w:rsidP="00A5472C" w:rsidRDefault="00573E22" w14:paraId="10589D3E" w14:textId="77777777">
      <w:pPr>
        <w:rPr>
          <w:rFonts w:ascii="Times New Roman" w:hAnsi="Times New Roman" w:cs="Times New Roman"/>
          <w:lang w:val="es-CO"/>
        </w:rPr>
      </w:pPr>
    </w:p>
    <w:p w:rsidRPr="00620C4A" w:rsidR="001E57DC" w:rsidP="00A5472C" w:rsidRDefault="00620C4A" w14:paraId="7AB177AB" w14:textId="00882B63">
      <w:pPr>
        <w:rPr>
          <w:rFonts w:ascii="Times New Roman" w:hAnsi="Times New Roman" w:cs="Times New Roman"/>
          <w:b/>
          <w:bCs/>
          <w:lang w:val="es-CO"/>
        </w:rPr>
      </w:pPr>
      <w:r w:rsidRPr="00620C4A">
        <w:rPr>
          <w:rFonts w:ascii="Times New Roman" w:hAnsi="Times New Roman" w:cs="Times New Roman"/>
          <w:b/>
          <w:bCs/>
          <w:lang w:val="es-CO"/>
        </w:rPr>
        <w:t xml:space="preserve">3.3 </w:t>
      </w:r>
      <w:r w:rsidRPr="00620C4A" w:rsidR="00601DD0">
        <w:rPr>
          <w:rFonts w:ascii="Times New Roman" w:hAnsi="Times New Roman" w:cs="Times New Roman"/>
          <w:b/>
          <w:bCs/>
          <w:lang w:val="es-CO"/>
        </w:rPr>
        <w:t xml:space="preserve">Comunidades de aves </w:t>
      </w:r>
      <w:r w:rsidR="00CF0468">
        <w:rPr>
          <w:rFonts w:ascii="Times New Roman" w:hAnsi="Times New Roman" w:cs="Times New Roman"/>
          <w:b/>
          <w:bCs/>
          <w:lang w:val="es-CO"/>
        </w:rPr>
        <w:t>por sitios</w:t>
      </w:r>
    </w:p>
    <w:p w:rsidRPr="00A502BA" w:rsidR="00A502BA" w:rsidP="00A5472C" w:rsidRDefault="00A502BA" w14:paraId="6375764B" w14:textId="77777777">
      <w:pPr>
        <w:rPr>
          <w:rFonts w:ascii="Times New Roman" w:hAnsi="Times New Roman" w:cs="Times New Roman"/>
          <w:lang w:val="es-CO"/>
        </w:rPr>
      </w:pPr>
    </w:p>
    <w:p w:rsidR="008C4391" w:rsidP="00A5472C" w:rsidRDefault="00573E22" w14:paraId="262BF7CB" w14:textId="1183D582">
      <w:pPr>
        <w:rPr>
          <w:rFonts w:ascii="Times New Roman" w:hAnsi="Times New Roman" w:cs="Times New Roman"/>
          <w:lang w:val="es-CO"/>
        </w:rPr>
      </w:pPr>
      <w:r w:rsidRPr="00A502BA">
        <w:rPr>
          <w:rFonts w:ascii="Times New Roman" w:hAnsi="Times New Roman" w:cs="Times New Roman"/>
          <w:lang w:val="es-CO"/>
        </w:rPr>
        <w:t>A</w:t>
      </w:r>
      <w:r w:rsidRPr="00A502BA" w:rsidR="001A7708">
        <w:rPr>
          <w:rFonts w:ascii="Times New Roman" w:hAnsi="Times New Roman" w:cs="Times New Roman"/>
          <w:lang w:val="es-CO"/>
        </w:rPr>
        <w:t xml:space="preserve"> partir de</w:t>
      </w:r>
      <w:r w:rsidRPr="00A502BA">
        <w:rPr>
          <w:rFonts w:ascii="Times New Roman" w:hAnsi="Times New Roman" w:cs="Times New Roman"/>
          <w:lang w:val="es-CO"/>
        </w:rPr>
        <w:t>l análisis de esc</w:t>
      </w:r>
      <w:r w:rsidRPr="00A502BA" w:rsidR="001E57DC">
        <w:rPr>
          <w:rFonts w:ascii="Times New Roman" w:hAnsi="Times New Roman" w:cs="Times New Roman"/>
          <w:lang w:val="es-CO"/>
        </w:rPr>
        <w:t>a</w:t>
      </w:r>
      <w:r w:rsidRPr="00A502BA">
        <w:rPr>
          <w:rFonts w:ascii="Times New Roman" w:hAnsi="Times New Roman" w:cs="Times New Roman"/>
          <w:lang w:val="es-CO"/>
        </w:rPr>
        <w:t xml:space="preserve">lamiento multidimensional </w:t>
      </w:r>
      <w:r w:rsidRPr="00A502BA" w:rsidR="001A7708">
        <w:rPr>
          <w:rFonts w:ascii="Times New Roman" w:hAnsi="Times New Roman" w:cs="Times New Roman"/>
          <w:lang w:val="es-CO"/>
        </w:rPr>
        <w:t xml:space="preserve">se </w:t>
      </w:r>
      <w:r w:rsidR="00120BA1">
        <w:rPr>
          <w:rFonts w:ascii="Times New Roman" w:hAnsi="Times New Roman" w:cs="Times New Roman"/>
          <w:lang w:val="es-CO"/>
        </w:rPr>
        <w:t>analizaron</w:t>
      </w:r>
      <w:r w:rsidRPr="00A502BA" w:rsidR="001A7708">
        <w:rPr>
          <w:rFonts w:ascii="Times New Roman" w:hAnsi="Times New Roman" w:cs="Times New Roman"/>
          <w:lang w:val="es-CO"/>
        </w:rPr>
        <w:t xml:space="preserve"> las afinidades de las especies de aves </w:t>
      </w:r>
      <w:r w:rsidR="00120BA1">
        <w:rPr>
          <w:rFonts w:ascii="Times New Roman" w:hAnsi="Times New Roman" w:cs="Times New Roman"/>
          <w:lang w:val="es-CO"/>
        </w:rPr>
        <w:t>con</w:t>
      </w:r>
      <w:r w:rsidRPr="00A502BA" w:rsidR="001A7708">
        <w:rPr>
          <w:rFonts w:ascii="Times New Roman" w:hAnsi="Times New Roman" w:cs="Times New Roman"/>
          <w:lang w:val="es-CO"/>
        </w:rPr>
        <w:t xml:space="preserve"> diferentes </w:t>
      </w:r>
      <w:r w:rsidR="00CF0468">
        <w:rPr>
          <w:rFonts w:ascii="Times New Roman" w:hAnsi="Times New Roman" w:cs="Times New Roman"/>
          <w:lang w:val="es-CO"/>
        </w:rPr>
        <w:t>sitios</w:t>
      </w:r>
      <w:r w:rsidR="00120BA1">
        <w:rPr>
          <w:rFonts w:ascii="Times New Roman" w:hAnsi="Times New Roman" w:cs="Times New Roman"/>
          <w:lang w:val="es-CO"/>
        </w:rPr>
        <w:t>. L</w:t>
      </w:r>
      <w:r w:rsidRPr="00A502BA" w:rsidR="00DC031E">
        <w:rPr>
          <w:rFonts w:ascii="Times New Roman" w:hAnsi="Times New Roman" w:cs="Times New Roman"/>
          <w:lang w:val="es-CO"/>
        </w:rPr>
        <w:t>as comunidades de aves se agrupa</w:t>
      </w:r>
      <w:r w:rsidR="00120BA1">
        <w:rPr>
          <w:rFonts w:ascii="Times New Roman" w:hAnsi="Times New Roman" w:cs="Times New Roman"/>
          <w:lang w:val="es-CO"/>
        </w:rPr>
        <w:t>ron</w:t>
      </w:r>
      <w:r w:rsidRPr="00A502BA" w:rsidR="00DC031E">
        <w:rPr>
          <w:rFonts w:ascii="Times New Roman" w:hAnsi="Times New Roman" w:cs="Times New Roman"/>
          <w:lang w:val="es-CO"/>
        </w:rPr>
        <w:t xml:space="preserve"> en dos bosque y matorrales </w:t>
      </w:r>
      <w:r w:rsidRPr="000F23B6">
        <w:rPr>
          <w:rFonts w:ascii="Times New Roman" w:hAnsi="Times New Roman" w:cs="Times New Roman"/>
          <w:b/>
          <w:bCs/>
          <w:lang w:val="es-CO"/>
        </w:rPr>
        <w:t xml:space="preserve">(Figura </w:t>
      </w:r>
      <w:r w:rsidRPr="000F23B6" w:rsidR="008C4391">
        <w:rPr>
          <w:rFonts w:ascii="Times New Roman" w:hAnsi="Times New Roman" w:cs="Times New Roman"/>
          <w:b/>
          <w:bCs/>
          <w:lang w:val="es-CO"/>
        </w:rPr>
        <w:t>4</w:t>
      </w:r>
      <w:r w:rsidRPr="000F23B6">
        <w:rPr>
          <w:rFonts w:ascii="Times New Roman" w:hAnsi="Times New Roman" w:cs="Times New Roman"/>
          <w:b/>
          <w:bCs/>
          <w:lang w:val="es-CO"/>
        </w:rPr>
        <w:t>)</w:t>
      </w:r>
      <w:r w:rsidRPr="00A502BA" w:rsidR="001A7708">
        <w:rPr>
          <w:rFonts w:ascii="Times New Roman" w:hAnsi="Times New Roman" w:cs="Times New Roman"/>
          <w:lang w:val="es-CO"/>
        </w:rPr>
        <w:t xml:space="preserve">, </w:t>
      </w:r>
      <w:r w:rsidR="00120BA1">
        <w:rPr>
          <w:rFonts w:ascii="Times New Roman" w:hAnsi="Times New Roman" w:cs="Times New Roman"/>
          <w:lang w:val="es-CO"/>
        </w:rPr>
        <w:t>compartiendo</w:t>
      </w:r>
      <w:r w:rsidRPr="00A502BA" w:rsidR="00DC031E">
        <w:rPr>
          <w:rFonts w:ascii="Times New Roman" w:hAnsi="Times New Roman" w:cs="Times New Roman"/>
          <w:lang w:val="es-CO"/>
        </w:rPr>
        <w:t xml:space="preserve"> especies </w:t>
      </w:r>
      <w:r w:rsidRPr="00A502BA" w:rsidR="001A7708">
        <w:rPr>
          <w:rFonts w:ascii="Times New Roman" w:hAnsi="Times New Roman" w:cs="Times New Roman"/>
          <w:lang w:val="es-CO"/>
        </w:rPr>
        <w:t>entre franjas altitudinales.</w:t>
      </w:r>
      <w:r w:rsidRPr="00A502BA">
        <w:rPr>
          <w:rFonts w:ascii="Times New Roman" w:hAnsi="Times New Roman" w:cs="Times New Roman"/>
          <w:lang w:val="es-CO"/>
        </w:rPr>
        <w:t xml:space="preserve"> </w:t>
      </w:r>
    </w:p>
    <w:p w:rsidR="00614D5B" w:rsidP="00A5472C" w:rsidRDefault="00614D5B" w14:paraId="132576E9" w14:textId="77777777">
      <w:pPr>
        <w:rPr>
          <w:rFonts w:ascii="Times New Roman" w:hAnsi="Times New Roman" w:cs="Times New Roman"/>
          <w:lang w:val="es-CO"/>
        </w:rPr>
      </w:pPr>
    </w:p>
    <w:p w:rsidR="008C4391" w:rsidP="008C4391" w:rsidRDefault="0027425B" w14:paraId="40FF034B" w14:textId="4E454B17">
      <w:pPr>
        <w:spacing w:line="276" w:lineRule="auto"/>
        <w:jc w:val="center"/>
        <w:rPr>
          <w:rFonts w:ascii="Times New Roman" w:hAnsi="Times New Roman" w:cs="Times New Roman"/>
          <w:sz w:val="20"/>
          <w:szCs w:val="20"/>
          <w:lang w:val="es-CO"/>
        </w:rPr>
      </w:pPr>
      <w:r w:rsidR="0027425B">
        <w:drawing>
          <wp:inline wp14:editId="2A9CF4F5" wp14:anchorId="535E9037">
            <wp:extent cx="5704700" cy="5267324"/>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1154fc24148949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04700" cy="5267324"/>
                    </a:xfrm>
                    <a:prstGeom prst="rect">
                      <a:avLst/>
                    </a:prstGeom>
                  </pic:spPr>
                </pic:pic>
              </a:graphicData>
            </a:graphic>
          </wp:inline>
        </w:drawing>
      </w:r>
    </w:p>
    <w:p w:rsidRPr="00FB6092" w:rsidR="008C4391" w:rsidP="431F2409" w:rsidRDefault="008C4391" w14:paraId="2203DC80" w14:textId="040A2F76">
      <w:pPr>
        <w:rPr>
          <w:rFonts w:ascii="Times New Roman" w:hAnsi="Times New Roman" w:cs="Times New Roman"/>
        </w:rPr>
      </w:pPr>
      <w:r w:rsidRPr="431F2409" w:rsidR="008C4391">
        <w:rPr>
          <w:rFonts w:ascii="Times New Roman" w:hAnsi="Times New Roman" w:cs="Times New Roman"/>
          <w:b w:val="1"/>
          <w:bCs w:val="1"/>
        </w:rPr>
        <w:t>Figura 4.</w:t>
      </w:r>
      <w:r w:rsidRPr="431F2409" w:rsidR="008C4391">
        <w:rPr>
          <w:rFonts w:ascii="Times New Roman" w:hAnsi="Times New Roman" w:cs="Times New Roman"/>
        </w:rPr>
        <w:t xml:space="preserve"> Análisis de escalamiento multidimensional (</w:t>
      </w:r>
      <w:proofErr w:type="spellStart"/>
      <w:r w:rsidRPr="431F2409" w:rsidR="008C4391">
        <w:rPr>
          <w:rFonts w:ascii="Times New Roman" w:hAnsi="Times New Roman" w:cs="Times New Roman"/>
        </w:rPr>
        <w:t>nMDS</w:t>
      </w:r>
      <w:proofErr w:type="spellEnd"/>
      <w:r w:rsidRPr="431F2409" w:rsidR="008C4391">
        <w:rPr>
          <w:rFonts w:ascii="Times New Roman" w:hAnsi="Times New Roman" w:cs="Times New Roman"/>
        </w:rPr>
        <w:t xml:space="preserve">) de las especies de aves y sus afinidades en nueve </w:t>
      </w:r>
      <w:r w:rsidRPr="431F2409" w:rsidR="00CB2C57">
        <w:rPr>
          <w:rFonts w:ascii="Times New Roman" w:hAnsi="Times New Roman" w:cs="Times New Roman"/>
        </w:rPr>
        <w:t xml:space="preserve">sitios </w:t>
      </w:r>
      <w:r w:rsidRPr="431F2409" w:rsidR="008C4391">
        <w:rPr>
          <w:rFonts w:ascii="Times New Roman" w:hAnsi="Times New Roman" w:cs="Times New Roman"/>
        </w:rPr>
        <w:t>en el enclave seco del cañón del río Chicamocha</w:t>
      </w:r>
      <w:r w:rsidRPr="431F2409" w:rsidR="009C3AAA">
        <w:rPr>
          <w:rFonts w:ascii="Times New Roman" w:hAnsi="Times New Roman" w:cs="Times New Roman"/>
        </w:rPr>
        <w:t>, Colombia</w:t>
      </w:r>
      <w:r w:rsidRPr="431F2409" w:rsidR="008C4391">
        <w:rPr>
          <w:rFonts w:ascii="Times New Roman" w:hAnsi="Times New Roman" w:cs="Times New Roman"/>
        </w:rPr>
        <w:t xml:space="preserve">. En el análisis se muestra que los </w:t>
      </w:r>
      <w:r w:rsidRPr="431F2409" w:rsidR="00CF0468">
        <w:rPr>
          <w:rFonts w:ascii="Times New Roman" w:hAnsi="Times New Roman" w:cs="Times New Roman"/>
        </w:rPr>
        <w:t>sitios</w:t>
      </w:r>
      <w:r w:rsidRPr="431F2409" w:rsidR="008C4391">
        <w:rPr>
          <w:rFonts w:ascii="Times New Roman" w:hAnsi="Times New Roman" w:cs="Times New Roman"/>
        </w:rPr>
        <w:t xml:space="preserve"> tienen </w:t>
      </w:r>
      <w:proofErr w:type="spellStart"/>
      <w:r w:rsidRPr="431F2409" w:rsidR="00646BC9">
        <w:rPr>
          <w:rFonts w:ascii="Times New Roman" w:hAnsi="Times New Roman" w:cs="Times New Roman"/>
        </w:rPr>
        <w:t>similaridad</w:t>
      </w:r>
      <w:proofErr w:type="spellEnd"/>
      <w:r w:rsidRPr="431F2409" w:rsidR="008C4391">
        <w:rPr>
          <w:rFonts w:ascii="Times New Roman" w:hAnsi="Times New Roman" w:cs="Times New Roman"/>
        </w:rPr>
        <w:t xml:space="preserve"> en la composición de sus comunidades de acuerdo con la fisionomía de vegetación</w:t>
      </w:r>
      <w:r w:rsidRPr="431F2409" w:rsidR="0057738E">
        <w:rPr>
          <w:rFonts w:ascii="Times New Roman" w:hAnsi="Times New Roman" w:cs="Times New Roman"/>
        </w:rPr>
        <w:t>,</w:t>
      </w:r>
      <w:r w:rsidRPr="431F2409" w:rsidR="008C4391">
        <w:rPr>
          <w:rFonts w:ascii="Times New Roman" w:hAnsi="Times New Roman" w:cs="Times New Roman"/>
        </w:rPr>
        <w:t xml:space="preserve"> principalmente, encontrando dos grupos, las especies de bosques (</w:t>
      </w:r>
      <w:proofErr w:type="spellStart"/>
      <w:r w:rsidRPr="431F2409" w:rsidR="008C4391">
        <w:rPr>
          <w:rFonts w:ascii="Times New Roman" w:hAnsi="Times New Roman" w:cs="Times New Roman"/>
        </w:rPr>
        <w:t>riparios</w:t>
      </w:r>
      <w:proofErr w:type="spellEnd"/>
      <w:r w:rsidRPr="431F2409" w:rsidR="008C4391">
        <w:rPr>
          <w:rFonts w:ascii="Times New Roman" w:hAnsi="Times New Roman" w:cs="Times New Roman"/>
        </w:rPr>
        <w:t xml:space="preserve"> </w:t>
      </w:r>
      <w:r w:rsidRPr="431F2409" w:rsidR="006520FA">
        <w:rPr>
          <w:rFonts w:ascii="Times New Roman" w:hAnsi="Times New Roman" w:cs="Times New Roman"/>
        </w:rPr>
        <w:t>BR</w:t>
      </w:r>
      <w:r w:rsidRPr="431F2409" w:rsidR="0045495C">
        <w:rPr>
          <w:rFonts w:ascii="Times New Roman" w:hAnsi="Times New Roman" w:cs="Times New Roman"/>
        </w:rPr>
        <w:t xml:space="preserve"> </w:t>
      </w:r>
      <w:r w:rsidRPr="431F2409" w:rsidR="008C4391">
        <w:rPr>
          <w:rFonts w:ascii="Times New Roman" w:hAnsi="Times New Roman" w:cs="Times New Roman"/>
        </w:rPr>
        <w:t>y laderas</w:t>
      </w:r>
      <w:r w:rsidRPr="431F2409" w:rsidR="0045495C">
        <w:rPr>
          <w:rFonts w:ascii="Times New Roman" w:hAnsi="Times New Roman" w:cs="Times New Roman"/>
        </w:rPr>
        <w:t xml:space="preserve"> BL</w:t>
      </w:r>
      <w:r w:rsidRPr="431F2409" w:rsidR="008C4391">
        <w:rPr>
          <w:rFonts w:ascii="Times New Roman" w:hAnsi="Times New Roman" w:cs="Times New Roman"/>
        </w:rPr>
        <w:t xml:space="preserve">) y las especies de los matorrales </w:t>
      </w:r>
      <w:r w:rsidRPr="431F2409" w:rsidR="0045495C">
        <w:rPr>
          <w:rFonts w:ascii="Times New Roman" w:hAnsi="Times New Roman" w:cs="Times New Roman"/>
        </w:rPr>
        <w:t>M</w:t>
      </w:r>
      <w:r w:rsidRPr="431F2409" w:rsidR="008C4391">
        <w:rPr>
          <w:rFonts w:ascii="Times New Roman" w:hAnsi="Times New Roman" w:cs="Times New Roman"/>
        </w:rPr>
        <w:t xml:space="preserve">, </w:t>
      </w:r>
      <w:r w:rsidRPr="431F2409" w:rsidR="00D877FA">
        <w:rPr>
          <w:rFonts w:ascii="Times New Roman" w:hAnsi="Times New Roman" w:cs="Times New Roman"/>
        </w:rPr>
        <w:t>en la franja alta A, media M y baja B</w:t>
      </w:r>
      <w:r w:rsidRPr="431F2409" w:rsidR="0057738E">
        <w:rPr>
          <w:rFonts w:ascii="Times New Roman" w:hAnsi="Times New Roman" w:cs="Times New Roman"/>
        </w:rPr>
        <w:t>;</w:t>
      </w:r>
      <w:r w:rsidRPr="431F2409" w:rsidR="00D877FA">
        <w:rPr>
          <w:rFonts w:ascii="Times New Roman" w:hAnsi="Times New Roman" w:cs="Times New Roman"/>
        </w:rPr>
        <w:t xml:space="preserve"> </w:t>
      </w:r>
      <w:r w:rsidRPr="431F2409" w:rsidR="008C4391">
        <w:rPr>
          <w:rFonts w:ascii="Times New Roman" w:hAnsi="Times New Roman" w:cs="Times New Roman"/>
        </w:rPr>
        <w:t xml:space="preserve">en este análisis de ordenación fueron </w:t>
      </w:r>
      <w:r w:rsidRPr="431F2409" w:rsidR="0057738E">
        <w:rPr>
          <w:rFonts w:ascii="Times New Roman" w:hAnsi="Times New Roman" w:cs="Times New Roman"/>
        </w:rPr>
        <w:t>utilizadas</w:t>
      </w:r>
      <w:r w:rsidRPr="431F2409" w:rsidR="008C4391">
        <w:rPr>
          <w:rFonts w:ascii="Times New Roman" w:hAnsi="Times New Roman" w:cs="Times New Roman"/>
        </w:rPr>
        <w:t xml:space="preserve"> distancias </w:t>
      </w:r>
      <w:r w:rsidRPr="431F2409" w:rsidR="0053676A">
        <w:rPr>
          <w:rFonts w:ascii="Times New Roman" w:hAnsi="Times New Roman" w:cs="Times New Roman"/>
        </w:rPr>
        <w:t>euclidianas</w:t>
      </w:r>
      <w:r w:rsidRPr="431F2409" w:rsidR="008C4391">
        <w:rPr>
          <w:rFonts w:ascii="Times New Roman" w:hAnsi="Times New Roman" w:cs="Times New Roman"/>
        </w:rPr>
        <w:t xml:space="preserve">. </w:t>
      </w:r>
    </w:p>
    <w:p w:rsidRPr="00FB6092" w:rsidR="009C3AAA" w:rsidP="008C4391" w:rsidRDefault="009C3AAA" w14:paraId="1393913C" w14:textId="5CDDCA3A">
      <w:pPr>
        <w:rPr>
          <w:rFonts w:ascii="Times New Roman" w:hAnsi="Times New Roman" w:cs="Times New Roman"/>
          <w:lang w:val="en-US"/>
        </w:rPr>
      </w:pPr>
      <w:r w:rsidRPr="00FB6092">
        <w:rPr>
          <w:rFonts w:ascii="Times New Roman" w:hAnsi="Times New Roman" w:cs="Times New Roman"/>
          <w:b/>
          <w:bCs/>
          <w:lang w:val="en-US"/>
        </w:rPr>
        <w:t>Figure 4.</w:t>
      </w:r>
      <w:r w:rsidRPr="00FB6092">
        <w:rPr>
          <w:rFonts w:ascii="Times New Roman" w:hAnsi="Times New Roman" w:cs="Times New Roman"/>
          <w:lang w:val="en-US"/>
        </w:rPr>
        <w:t xml:space="preserve"> Multidimensional scaling analysis (</w:t>
      </w:r>
      <w:proofErr w:type="spellStart"/>
      <w:r w:rsidRPr="00FB6092">
        <w:rPr>
          <w:rFonts w:ascii="Times New Roman" w:hAnsi="Times New Roman" w:cs="Times New Roman"/>
          <w:lang w:val="en-US"/>
        </w:rPr>
        <w:t>nMDS</w:t>
      </w:r>
      <w:proofErr w:type="spellEnd"/>
      <w:r w:rsidRPr="00FB6092">
        <w:rPr>
          <w:rFonts w:ascii="Times New Roman" w:hAnsi="Times New Roman" w:cs="Times New Roman"/>
          <w:lang w:val="en-US"/>
        </w:rPr>
        <w:t xml:space="preserve">) of bird species and their affinities in nine </w:t>
      </w:r>
      <w:r w:rsidRPr="00FB6092" w:rsidR="00CB2C57">
        <w:rPr>
          <w:rFonts w:ascii="Times New Roman" w:hAnsi="Times New Roman" w:cs="Times New Roman"/>
          <w:lang w:val="en-US"/>
        </w:rPr>
        <w:t>sites</w:t>
      </w:r>
      <w:r w:rsidRPr="00FB6092">
        <w:rPr>
          <w:rFonts w:ascii="Times New Roman" w:hAnsi="Times New Roman" w:cs="Times New Roman"/>
          <w:lang w:val="en-US"/>
        </w:rPr>
        <w:t xml:space="preserve"> in the dry enclave of the </w:t>
      </w:r>
      <w:proofErr w:type="spellStart"/>
      <w:r w:rsidRPr="00FB6092">
        <w:rPr>
          <w:rFonts w:ascii="Times New Roman" w:hAnsi="Times New Roman" w:cs="Times New Roman"/>
          <w:lang w:val="en-US"/>
        </w:rPr>
        <w:t>Chicamocha</w:t>
      </w:r>
      <w:proofErr w:type="spellEnd"/>
      <w:r w:rsidRPr="00FB6092">
        <w:rPr>
          <w:rFonts w:ascii="Times New Roman" w:hAnsi="Times New Roman" w:cs="Times New Roman"/>
          <w:lang w:val="en-US"/>
        </w:rPr>
        <w:t xml:space="preserve"> river canyon, Colombia. The analysis shows that th</w:t>
      </w:r>
      <w:r w:rsidRPr="00FB6092" w:rsidR="00CF0468">
        <w:rPr>
          <w:rFonts w:ascii="Times New Roman" w:hAnsi="Times New Roman" w:cs="Times New Roman"/>
          <w:lang w:val="en-US"/>
        </w:rPr>
        <w:t xml:space="preserve">e sites </w:t>
      </w:r>
      <w:r w:rsidRPr="00FB6092">
        <w:rPr>
          <w:rFonts w:ascii="Times New Roman" w:hAnsi="Times New Roman" w:cs="Times New Roman"/>
          <w:lang w:val="en-US"/>
        </w:rPr>
        <w:t>have similarity in the composition of their communities according to the physiognomy of vegetation mainly, finding two groups, the forest species (BR riparian and BL slopes) and the M scrub species, In the high band A, medium M and low B, in this ordering analysis Euclidean distances were used.</w:t>
      </w:r>
    </w:p>
    <w:p w:rsidRPr="00B53ED4" w:rsidR="008C4391" w:rsidP="008C4391" w:rsidRDefault="008C4391" w14:paraId="15412CED" w14:textId="77777777">
      <w:pPr>
        <w:rPr>
          <w:rFonts w:ascii="Times New Roman" w:hAnsi="Times New Roman" w:cs="Times New Roman"/>
          <w:lang w:val="en-US"/>
        </w:rPr>
      </w:pPr>
    </w:p>
    <w:p w:rsidR="00A81090" w:rsidP="008C4391" w:rsidRDefault="00CB2C57" w14:paraId="120EE9E0" w14:textId="790B6604">
      <w:pPr>
        <w:rPr>
          <w:rFonts w:ascii="Times New Roman" w:hAnsi="Times New Roman" w:cs="Times New Roman"/>
          <w:lang w:val="es-CO"/>
        </w:rPr>
      </w:pPr>
      <w:r>
        <w:rPr>
          <w:rFonts w:ascii="Times New Roman" w:hAnsi="Times New Roman" w:cs="Times New Roman"/>
          <w:lang w:val="es-CO"/>
        </w:rPr>
        <w:t>De manera adicional a los análisis anteriores</w:t>
      </w:r>
      <w:r w:rsidR="0057738E">
        <w:rPr>
          <w:rFonts w:ascii="Times New Roman" w:hAnsi="Times New Roman" w:cs="Times New Roman"/>
          <w:lang w:val="es-CO"/>
        </w:rPr>
        <w:t>,</w:t>
      </w:r>
      <w:r>
        <w:rPr>
          <w:rFonts w:ascii="Times New Roman" w:hAnsi="Times New Roman" w:cs="Times New Roman"/>
          <w:lang w:val="es-CO"/>
        </w:rPr>
        <w:t xml:space="preserve"> se </w:t>
      </w:r>
      <w:r w:rsidR="0057738E">
        <w:rPr>
          <w:rFonts w:ascii="Times New Roman" w:hAnsi="Times New Roman" w:cs="Times New Roman"/>
          <w:lang w:val="es-CO"/>
        </w:rPr>
        <w:t>presenta</w:t>
      </w:r>
      <w:r>
        <w:rPr>
          <w:rFonts w:ascii="Times New Roman" w:hAnsi="Times New Roman" w:cs="Times New Roman"/>
          <w:lang w:val="es-CO"/>
        </w:rPr>
        <w:t xml:space="preserve"> un modelo con el cual se evaluaron dos variables independientes</w:t>
      </w:r>
      <w:r w:rsidR="0057738E">
        <w:rPr>
          <w:rFonts w:ascii="Times New Roman" w:hAnsi="Times New Roman" w:cs="Times New Roman"/>
          <w:lang w:val="es-CO"/>
        </w:rPr>
        <w:t>,</w:t>
      </w:r>
      <w:r>
        <w:rPr>
          <w:rFonts w:ascii="Times New Roman" w:hAnsi="Times New Roman" w:cs="Times New Roman"/>
          <w:lang w:val="es-CO"/>
        </w:rPr>
        <w:t xml:space="preserve"> riqueza y abundancia de aves, a partir</w:t>
      </w:r>
      <w:r w:rsidR="0057738E">
        <w:rPr>
          <w:rFonts w:ascii="Times New Roman" w:hAnsi="Times New Roman" w:cs="Times New Roman"/>
          <w:lang w:val="es-CO"/>
        </w:rPr>
        <w:t xml:space="preserve"> de</w:t>
      </w:r>
      <w:r>
        <w:rPr>
          <w:rFonts w:ascii="Times New Roman" w:hAnsi="Times New Roman" w:cs="Times New Roman"/>
          <w:lang w:val="es-CO"/>
        </w:rPr>
        <w:t xml:space="preserve"> las variables dependientes de la </w:t>
      </w:r>
      <w:r>
        <w:rPr>
          <w:rFonts w:ascii="Times New Roman" w:hAnsi="Times New Roman" w:cs="Times New Roman"/>
          <w:lang w:val="es-CO"/>
        </w:rPr>
        <w:lastRenderedPageBreak/>
        <w:t>vegetación establecidas</w:t>
      </w:r>
      <w:r w:rsidR="0057738E">
        <w:rPr>
          <w:rFonts w:ascii="Times New Roman" w:hAnsi="Times New Roman" w:cs="Times New Roman"/>
          <w:lang w:val="es-CO"/>
        </w:rPr>
        <w:t xml:space="preserve">. De este modo, </w:t>
      </w:r>
      <w:r>
        <w:rPr>
          <w:rFonts w:ascii="Times New Roman" w:hAnsi="Times New Roman" w:cs="Times New Roman"/>
          <w:lang w:val="es-CO"/>
        </w:rPr>
        <w:t>mediante un modelo saturado</w:t>
      </w:r>
      <w:r w:rsidR="0057738E">
        <w:rPr>
          <w:rFonts w:ascii="Times New Roman" w:hAnsi="Times New Roman" w:cs="Times New Roman"/>
          <w:lang w:val="es-CO"/>
        </w:rPr>
        <w:t>,</w:t>
      </w:r>
      <w:r>
        <w:rPr>
          <w:rFonts w:ascii="Times New Roman" w:hAnsi="Times New Roman" w:cs="Times New Roman"/>
          <w:lang w:val="es-CO"/>
        </w:rPr>
        <w:t xml:space="preserve"> se obtuvieron las variables significativas que aportan a la explicación de las variables </w:t>
      </w:r>
      <w:r w:rsidRPr="000F23B6">
        <w:rPr>
          <w:rFonts w:ascii="Times New Roman" w:hAnsi="Times New Roman" w:cs="Times New Roman"/>
          <w:b/>
          <w:bCs/>
          <w:lang w:val="es-CO"/>
        </w:rPr>
        <w:t>(Cuadro 4)</w:t>
      </w:r>
      <w:r>
        <w:rPr>
          <w:rFonts w:ascii="Times New Roman" w:hAnsi="Times New Roman" w:cs="Times New Roman"/>
          <w:lang w:val="es-CO"/>
        </w:rPr>
        <w:t xml:space="preserve">. </w:t>
      </w:r>
    </w:p>
    <w:p w:rsidR="00FB6092" w:rsidP="008C4391" w:rsidRDefault="00FB6092" w14:paraId="43E89290" w14:textId="77777777">
      <w:pPr>
        <w:rPr>
          <w:rFonts w:ascii="Times New Roman" w:hAnsi="Times New Roman" w:cs="Times New Roman"/>
          <w:lang w:val="es-CO"/>
        </w:rPr>
      </w:pPr>
    </w:p>
    <w:p w:rsidRPr="00FB6092" w:rsidR="008C4391" w:rsidP="008C4391" w:rsidRDefault="008C4391" w14:paraId="53C7F2F3" w14:textId="2B949DF5">
      <w:pPr>
        <w:rPr>
          <w:rFonts w:ascii="Times New Roman" w:hAnsi="Times New Roman" w:cs="Times New Roman"/>
          <w:sz w:val="32"/>
          <w:szCs w:val="32"/>
          <w:lang w:val="es-CO"/>
        </w:rPr>
      </w:pPr>
      <w:r w:rsidRPr="00FB6092">
        <w:rPr>
          <w:rFonts w:ascii="Times New Roman" w:hAnsi="Times New Roman" w:cs="Times New Roman"/>
          <w:b/>
        </w:rPr>
        <w:t>Cuadro 4.</w:t>
      </w:r>
      <w:r w:rsidRPr="00FB6092">
        <w:rPr>
          <w:rFonts w:ascii="Times New Roman" w:hAnsi="Times New Roman" w:cs="Times New Roman"/>
        </w:rPr>
        <w:t xml:space="preserve"> Modelos lineares generalizados. Se presenta</w:t>
      </w:r>
      <w:r w:rsidRPr="00FB6092" w:rsidR="003F06BE">
        <w:rPr>
          <w:rFonts w:ascii="Times New Roman" w:hAnsi="Times New Roman" w:cs="Times New Roman"/>
        </w:rPr>
        <w:t xml:space="preserve">n diferentes modelos con una combinación de variables independientes para cada </w:t>
      </w:r>
      <w:r w:rsidRPr="00FB6092">
        <w:rPr>
          <w:rFonts w:ascii="Times New Roman" w:hAnsi="Times New Roman" w:cs="Times New Roman"/>
        </w:rPr>
        <w:t>variable</w:t>
      </w:r>
      <w:r w:rsidRPr="00FB6092" w:rsidR="003F06BE">
        <w:rPr>
          <w:rFonts w:ascii="Times New Roman" w:hAnsi="Times New Roman" w:cs="Times New Roman"/>
        </w:rPr>
        <w:t xml:space="preserve"> dependiente </w:t>
      </w:r>
      <w:r w:rsidRPr="00FB6092">
        <w:rPr>
          <w:rFonts w:ascii="Times New Roman" w:hAnsi="Times New Roman" w:cs="Times New Roman"/>
        </w:rPr>
        <w:t>del mejor modelo</w:t>
      </w:r>
      <w:r w:rsidRPr="00FB6092" w:rsidR="00BA2442">
        <w:rPr>
          <w:rFonts w:ascii="Times New Roman" w:hAnsi="Times New Roman" w:cs="Times New Roman"/>
        </w:rPr>
        <w:t xml:space="preserve"> </w:t>
      </w:r>
      <w:r w:rsidRPr="00FB6092" w:rsidR="00B05752">
        <w:rPr>
          <w:rFonts w:ascii="Times New Roman" w:hAnsi="Times New Roman" w:cs="Times New Roman"/>
        </w:rPr>
        <w:t>en el enclave seco del cañón del río Chicamocha, Colombia.</w:t>
      </w:r>
      <w:r w:rsidRPr="00FB6092" w:rsidR="00BA2442">
        <w:rPr>
          <w:rFonts w:ascii="Times New Roman" w:hAnsi="Times New Roman" w:cs="Times New Roman"/>
        </w:rPr>
        <w:t xml:space="preserve"> Se seleccionaron los mejores modelos basados en el menor valor del criterio de Akaike </w:t>
      </w:r>
      <w:proofErr w:type="spellStart"/>
      <w:r w:rsidRPr="00FB6092" w:rsidR="00BA2442">
        <w:rPr>
          <w:rFonts w:ascii="Times New Roman" w:hAnsi="Times New Roman" w:cs="Times New Roman"/>
        </w:rPr>
        <w:t>AICc</w:t>
      </w:r>
      <w:proofErr w:type="spellEnd"/>
      <w:r w:rsidRPr="00FB6092" w:rsidR="00BA2442">
        <w:rPr>
          <w:rFonts w:ascii="Times New Roman" w:hAnsi="Times New Roman" w:cs="Times New Roman"/>
        </w:rPr>
        <w:t xml:space="preserve">, la diferencia entre los modelos Delta </w:t>
      </w:r>
      <w:proofErr w:type="spellStart"/>
      <w:r w:rsidRPr="00FB6092" w:rsidR="00BA2442">
        <w:rPr>
          <w:rFonts w:ascii="Times New Roman" w:hAnsi="Times New Roman" w:cs="Times New Roman"/>
        </w:rPr>
        <w:t>AICc</w:t>
      </w:r>
      <w:proofErr w:type="spellEnd"/>
      <w:r w:rsidRPr="00FB6092" w:rsidR="00BA2442">
        <w:rPr>
          <w:rFonts w:ascii="Times New Roman" w:hAnsi="Times New Roman" w:cs="Times New Roman"/>
        </w:rPr>
        <w:t xml:space="preserve">, el valor de explicación de cada modelo </w:t>
      </w:r>
      <w:proofErr w:type="spellStart"/>
      <w:r w:rsidRPr="00FB6092" w:rsidR="00BA2442">
        <w:rPr>
          <w:rFonts w:ascii="Times New Roman" w:hAnsi="Times New Roman" w:cs="Times New Roman"/>
        </w:rPr>
        <w:t>AICc</w:t>
      </w:r>
      <w:proofErr w:type="spellEnd"/>
      <w:r w:rsidRPr="00FB6092" w:rsidR="00BA2442">
        <w:rPr>
          <w:rFonts w:ascii="Times New Roman" w:hAnsi="Times New Roman" w:cs="Times New Roman"/>
        </w:rPr>
        <w:t xml:space="preserve"> WT y el acumulado de la explicación Cum. WT.</w:t>
      </w:r>
    </w:p>
    <w:p w:rsidRPr="00FB6092" w:rsidR="000A6B63" w:rsidP="000A6B63" w:rsidRDefault="000A6B63" w14:paraId="647DB7A7" w14:textId="5C14564F">
      <w:pPr>
        <w:rPr>
          <w:rFonts w:ascii="Times New Roman" w:hAnsi="Times New Roman" w:cs="Times New Roman"/>
          <w:lang w:val="en-US"/>
        </w:rPr>
      </w:pPr>
      <w:r w:rsidRPr="00FB6092">
        <w:rPr>
          <w:rFonts w:ascii="Times New Roman" w:hAnsi="Times New Roman" w:cs="Times New Roman"/>
          <w:b/>
          <w:bCs/>
          <w:lang w:val="en"/>
        </w:rPr>
        <w:t xml:space="preserve">Table 4. </w:t>
      </w:r>
      <w:r w:rsidRPr="00FB6092">
        <w:rPr>
          <w:rFonts w:ascii="Times New Roman" w:hAnsi="Times New Roman" w:cs="Times New Roman"/>
          <w:lang w:val="en"/>
        </w:rPr>
        <w:t xml:space="preserve">Generalized linear models. Different models are presented with a combination of independent variables for each response variable, for the best model in the dry enclave of the </w:t>
      </w:r>
      <w:proofErr w:type="spellStart"/>
      <w:r w:rsidRPr="00FB6092">
        <w:rPr>
          <w:rFonts w:ascii="Times New Roman" w:hAnsi="Times New Roman" w:cs="Times New Roman"/>
          <w:lang w:val="en"/>
        </w:rPr>
        <w:t>Chicamocha</w:t>
      </w:r>
      <w:proofErr w:type="spellEnd"/>
      <w:r w:rsidRPr="00FB6092">
        <w:rPr>
          <w:rFonts w:ascii="Times New Roman" w:hAnsi="Times New Roman" w:cs="Times New Roman"/>
          <w:lang w:val="en"/>
        </w:rPr>
        <w:t xml:space="preserve"> river canyon, Colombia. Models were selected based on the lowest value of the Akaike criterion </w:t>
      </w:r>
      <w:proofErr w:type="spellStart"/>
      <w:r w:rsidRPr="00FB6092">
        <w:rPr>
          <w:rFonts w:ascii="Times New Roman" w:hAnsi="Times New Roman" w:cs="Times New Roman"/>
          <w:lang w:val="en"/>
        </w:rPr>
        <w:t>AICc</w:t>
      </w:r>
      <w:proofErr w:type="spellEnd"/>
      <w:r w:rsidRPr="00FB6092">
        <w:rPr>
          <w:rFonts w:ascii="Times New Roman" w:hAnsi="Times New Roman" w:cs="Times New Roman"/>
          <w:lang w:val="en"/>
        </w:rPr>
        <w:t xml:space="preserve">, the difference between models Delta </w:t>
      </w:r>
      <w:proofErr w:type="spellStart"/>
      <w:r w:rsidRPr="00FB6092">
        <w:rPr>
          <w:rFonts w:ascii="Times New Roman" w:hAnsi="Times New Roman" w:cs="Times New Roman"/>
          <w:lang w:val="en"/>
        </w:rPr>
        <w:t>AICc</w:t>
      </w:r>
      <w:proofErr w:type="spellEnd"/>
      <w:r w:rsidRPr="00FB6092">
        <w:rPr>
          <w:rFonts w:ascii="Times New Roman" w:hAnsi="Times New Roman" w:cs="Times New Roman"/>
          <w:lang w:val="en"/>
        </w:rPr>
        <w:t xml:space="preserve">, explanation value of each model </w:t>
      </w:r>
      <w:proofErr w:type="spellStart"/>
      <w:r w:rsidRPr="00FB6092">
        <w:rPr>
          <w:rFonts w:ascii="Times New Roman" w:hAnsi="Times New Roman" w:cs="Times New Roman"/>
          <w:lang w:val="en"/>
        </w:rPr>
        <w:t>AICc</w:t>
      </w:r>
      <w:proofErr w:type="spellEnd"/>
      <w:r w:rsidRPr="00FB6092">
        <w:rPr>
          <w:rFonts w:ascii="Times New Roman" w:hAnsi="Times New Roman" w:cs="Times New Roman"/>
          <w:lang w:val="en"/>
        </w:rPr>
        <w:t xml:space="preserve"> WT and the cumulative explanation of them Cum. WT.</w:t>
      </w:r>
    </w:p>
    <w:p w:rsidRPr="00B53ED4" w:rsidR="00C41F10" w:rsidP="008C4391" w:rsidRDefault="00C41F10" w14:paraId="2A58E729" w14:textId="77777777">
      <w:pPr>
        <w:rPr>
          <w:rFonts w:ascii="Times New Roman" w:hAnsi="Times New Roman" w:cs="Times New Roman"/>
          <w:lang w:val="en-US"/>
        </w:rPr>
      </w:pPr>
    </w:p>
    <w:tbl>
      <w:tblPr>
        <w:tblStyle w:val="Tablaconcuadrcula"/>
        <w:tblW w:w="99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524"/>
        <w:gridCol w:w="992"/>
        <w:gridCol w:w="1223"/>
        <w:gridCol w:w="1107"/>
        <w:gridCol w:w="1108"/>
      </w:tblGrid>
      <w:tr w:rsidRPr="00FB6092" w:rsidR="00CD5D2A" w:rsidTr="000F23B6" w14:paraId="1AE8AE79" w14:textId="77777777">
        <w:trPr>
          <w:trHeight w:val="320"/>
          <w:jc w:val="center"/>
        </w:trPr>
        <w:tc>
          <w:tcPr>
            <w:tcW w:w="5524" w:type="dxa"/>
            <w:tcBorders>
              <w:top w:val="single" w:color="auto" w:sz="4" w:space="0"/>
              <w:bottom w:val="single" w:color="auto" w:sz="4" w:space="0"/>
            </w:tcBorders>
            <w:noWrap/>
            <w:hideMark/>
          </w:tcPr>
          <w:p w:rsidRPr="00FB6092" w:rsidR="00CD5D2A" w:rsidP="00CD5D2A" w:rsidRDefault="003F06BE" w14:paraId="5C920D5B" w14:textId="5D380792">
            <w:pPr>
              <w:rPr>
                <w:rFonts w:ascii="Times New Roman" w:hAnsi="Times New Roman" w:cs="Times New Roman"/>
                <w:b/>
                <w:bCs/>
                <w:sz w:val="20"/>
                <w:szCs w:val="20"/>
                <w:lang w:val="es-CO"/>
              </w:rPr>
            </w:pPr>
            <w:r w:rsidRPr="00FB6092">
              <w:rPr>
                <w:rFonts w:ascii="Times New Roman" w:hAnsi="Times New Roman" w:cs="Times New Roman"/>
                <w:b/>
                <w:bCs/>
                <w:sz w:val="20"/>
                <w:szCs w:val="20"/>
                <w:lang w:val="es-CO"/>
              </w:rPr>
              <w:t>Variables dependientes</w:t>
            </w:r>
          </w:p>
        </w:tc>
        <w:tc>
          <w:tcPr>
            <w:tcW w:w="992" w:type="dxa"/>
            <w:tcBorders>
              <w:top w:val="single" w:color="auto" w:sz="4" w:space="0"/>
              <w:bottom w:val="single" w:color="auto" w:sz="4" w:space="0"/>
            </w:tcBorders>
            <w:noWrap/>
            <w:hideMark/>
          </w:tcPr>
          <w:p w:rsidRPr="00FB6092" w:rsidR="00CD5D2A" w:rsidP="00A91AC8" w:rsidRDefault="00CD5D2A" w14:paraId="4DB863B5" w14:textId="3D425235">
            <w:pPr>
              <w:jc w:val="center"/>
              <w:rPr>
                <w:rFonts w:ascii="Times New Roman" w:hAnsi="Times New Roman" w:cs="Times New Roman"/>
                <w:b/>
                <w:bCs/>
                <w:sz w:val="20"/>
                <w:szCs w:val="20"/>
              </w:rPr>
            </w:pPr>
            <w:proofErr w:type="spellStart"/>
            <w:r w:rsidRPr="00FB6092">
              <w:rPr>
                <w:rFonts w:ascii="Times New Roman" w:hAnsi="Times New Roman" w:cs="Times New Roman"/>
                <w:b/>
                <w:bCs/>
                <w:sz w:val="20"/>
                <w:szCs w:val="20"/>
              </w:rPr>
              <w:t>AICc</w:t>
            </w:r>
            <w:proofErr w:type="spellEnd"/>
          </w:p>
        </w:tc>
        <w:tc>
          <w:tcPr>
            <w:tcW w:w="1223" w:type="dxa"/>
            <w:tcBorders>
              <w:top w:val="single" w:color="auto" w:sz="4" w:space="0"/>
              <w:bottom w:val="single" w:color="auto" w:sz="4" w:space="0"/>
            </w:tcBorders>
            <w:noWrap/>
            <w:hideMark/>
          </w:tcPr>
          <w:p w:rsidRPr="00FB6092" w:rsidR="00CD5D2A" w:rsidP="00A91AC8" w:rsidRDefault="00CD5D2A" w14:paraId="35D5F2FE" w14:textId="7A711C92">
            <w:pPr>
              <w:jc w:val="center"/>
              <w:rPr>
                <w:rFonts w:ascii="Times New Roman" w:hAnsi="Times New Roman" w:cs="Times New Roman"/>
                <w:b/>
                <w:bCs/>
                <w:sz w:val="20"/>
                <w:szCs w:val="20"/>
              </w:rPr>
            </w:pPr>
            <w:r w:rsidRPr="00FB6092">
              <w:rPr>
                <w:rFonts w:ascii="Times New Roman" w:hAnsi="Times New Roman" w:cs="Times New Roman"/>
                <w:b/>
                <w:bCs/>
                <w:sz w:val="20"/>
                <w:szCs w:val="20"/>
              </w:rPr>
              <w:t xml:space="preserve">Delta </w:t>
            </w:r>
            <w:proofErr w:type="spellStart"/>
            <w:r w:rsidRPr="00FB6092">
              <w:rPr>
                <w:rFonts w:ascii="Times New Roman" w:hAnsi="Times New Roman" w:cs="Times New Roman"/>
                <w:b/>
                <w:bCs/>
                <w:sz w:val="20"/>
                <w:szCs w:val="20"/>
              </w:rPr>
              <w:t>AICc</w:t>
            </w:r>
            <w:proofErr w:type="spellEnd"/>
          </w:p>
        </w:tc>
        <w:tc>
          <w:tcPr>
            <w:tcW w:w="1107" w:type="dxa"/>
            <w:tcBorders>
              <w:top w:val="single" w:color="auto" w:sz="4" w:space="0"/>
              <w:bottom w:val="single" w:color="auto" w:sz="4" w:space="0"/>
            </w:tcBorders>
            <w:noWrap/>
            <w:hideMark/>
          </w:tcPr>
          <w:p w:rsidRPr="00FB6092" w:rsidR="00CD5D2A" w:rsidP="00A91AC8" w:rsidRDefault="00CD5D2A" w14:paraId="6BD7C4C0" w14:textId="6590A512">
            <w:pPr>
              <w:jc w:val="center"/>
              <w:rPr>
                <w:rFonts w:ascii="Times New Roman" w:hAnsi="Times New Roman" w:cs="Times New Roman"/>
                <w:b/>
                <w:bCs/>
                <w:sz w:val="20"/>
                <w:szCs w:val="20"/>
              </w:rPr>
            </w:pPr>
            <w:proofErr w:type="spellStart"/>
            <w:r w:rsidRPr="00FB6092">
              <w:rPr>
                <w:rFonts w:ascii="Times New Roman" w:hAnsi="Times New Roman" w:cs="Times New Roman"/>
                <w:b/>
                <w:bCs/>
                <w:sz w:val="20"/>
                <w:szCs w:val="20"/>
              </w:rPr>
              <w:t>AICc</w:t>
            </w:r>
            <w:proofErr w:type="spellEnd"/>
            <w:r w:rsidRPr="00FB6092">
              <w:rPr>
                <w:rFonts w:ascii="Times New Roman" w:hAnsi="Times New Roman" w:cs="Times New Roman"/>
                <w:b/>
                <w:bCs/>
                <w:sz w:val="20"/>
                <w:szCs w:val="20"/>
              </w:rPr>
              <w:t xml:space="preserve"> </w:t>
            </w:r>
            <w:proofErr w:type="spellStart"/>
            <w:r w:rsidRPr="00FB6092">
              <w:rPr>
                <w:rFonts w:ascii="Times New Roman" w:hAnsi="Times New Roman" w:cs="Times New Roman"/>
                <w:b/>
                <w:bCs/>
                <w:sz w:val="20"/>
                <w:szCs w:val="20"/>
              </w:rPr>
              <w:t>Wt</w:t>
            </w:r>
            <w:proofErr w:type="spellEnd"/>
          </w:p>
        </w:tc>
        <w:tc>
          <w:tcPr>
            <w:tcW w:w="1108" w:type="dxa"/>
            <w:tcBorders>
              <w:top w:val="single" w:color="auto" w:sz="4" w:space="0"/>
              <w:bottom w:val="single" w:color="auto" w:sz="4" w:space="0"/>
            </w:tcBorders>
            <w:noWrap/>
            <w:hideMark/>
          </w:tcPr>
          <w:p w:rsidRPr="00FB6092" w:rsidR="00CD5D2A" w:rsidP="00A91AC8" w:rsidRDefault="00CD5D2A" w14:paraId="4FA3E8B8" w14:textId="1961D3EC">
            <w:pPr>
              <w:jc w:val="center"/>
              <w:rPr>
                <w:rFonts w:ascii="Times New Roman" w:hAnsi="Times New Roman" w:cs="Times New Roman"/>
                <w:b/>
                <w:bCs/>
                <w:sz w:val="20"/>
                <w:szCs w:val="20"/>
              </w:rPr>
            </w:pPr>
            <w:r w:rsidRPr="00FB6092">
              <w:rPr>
                <w:rFonts w:ascii="Times New Roman" w:hAnsi="Times New Roman" w:cs="Times New Roman"/>
                <w:b/>
                <w:bCs/>
                <w:sz w:val="20"/>
                <w:szCs w:val="20"/>
              </w:rPr>
              <w:t xml:space="preserve">Cum. </w:t>
            </w:r>
            <w:proofErr w:type="spellStart"/>
            <w:r w:rsidRPr="00FB6092">
              <w:rPr>
                <w:rFonts w:ascii="Times New Roman" w:hAnsi="Times New Roman" w:cs="Times New Roman"/>
                <w:b/>
                <w:bCs/>
                <w:sz w:val="20"/>
                <w:szCs w:val="20"/>
              </w:rPr>
              <w:t>Wt</w:t>
            </w:r>
            <w:proofErr w:type="spellEnd"/>
          </w:p>
        </w:tc>
      </w:tr>
      <w:tr w:rsidRPr="00CD5D2A" w:rsidR="00CD5D2A" w:rsidTr="000F23B6" w14:paraId="201019F6" w14:textId="77777777">
        <w:trPr>
          <w:trHeight w:val="320"/>
          <w:jc w:val="center"/>
        </w:trPr>
        <w:tc>
          <w:tcPr>
            <w:tcW w:w="5524" w:type="dxa"/>
            <w:tcBorders>
              <w:top w:val="single" w:color="auto" w:sz="4" w:space="0"/>
            </w:tcBorders>
            <w:noWrap/>
            <w:hideMark/>
          </w:tcPr>
          <w:p w:rsidRPr="00CD5D2A" w:rsidR="00CD5D2A" w:rsidRDefault="00CD5D2A" w14:paraId="6B7A189E" w14:textId="77777777">
            <w:pPr>
              <w:rPr>
                <w:rFonts w:ascii="Times New Roman" w:hAnsi="Times New Roman" w:cs="Times New Roman"/>
                <w:b/>
                <w:bCs/>
                <w:sz w:val="20"/>
                <w:szCs w:val="20"/>
              </w:rPr>
            </w:pPr>
            <w:r w:rsidRPr="00CD5D2A">
              <w:rPr>
                <w:rFonts w:ascii="Times New Roman" w:hAnsi="Times New Roman" w:cs="Times New Roman"/>
                <w:b/>
                <w:bCs/>
                <w:sz w:val="20"/>
                <w:szCs w:val="20"/>
              </w:rPr>
              <w:t>Abundancia de las aves</w:t>
            </w:r>
          </w:p>
        </w:tc>
        <w:tc>
          <w:tcPr>
            <w:tcW w:w="992" w:type="dxa"/>
            <w:tcBorders>
              <w:top w:val="single" w:color="auto" w:sz="4" w:space="0"/>
            </w:tcBorders>
            <w:noWrap/>
            <w:hideMark/>
          </w:tcPr>
          <w:p w:rsidRPr="00CD5D2A" w:rsidR="00CD5D2A" w:rsidP="00A91AC8" w:rsidRDefault="00CD5D2A" w14:paraId="2D781033" w14:textId="77777777">
            <w:pPr>
              <w:jc w:val="center"/>
              <w:rPr>
                <w:rFonts w:ascii="Times New Roman" w:hAnsi="Times New Roman" w:cs="Times New Roman"/>
                <w:sz w:val="20"/>
                <w:szCs w:val="20"/>
              </w:rPr>
            </w:pPr>
          </w:p>
        </w:tc>
        <w:tc>
          <w:tcPr>
            <w:tcW w:w="1223" w:type="dxa"/>
            <w:tcBorders>
              <w:top w:val="single" w:color="auto" w:sz="4" w:space="0"/>
            </w:tcBorders>
            <w:noWrap/>
            <w:hideMark/>
          </w:tcPr>
          <w:p w:rsidRPr="00CD5D2A" w:rsidR="00CD5D2A" w:rsidP="00A91AC8" w:rsidRDefault="00CD5D2A" w14:paraId="7212320A" w14:textId="77777777">
            <w:pPr>
              <w:jc w:val="center"/>
              <w:rPr>
                <w:rFonts w:ascii="Times New Roman" w:hAnsi="Times New Roman" w:cs="Times New Roman"/>
                <w:sz w:val="20"/>
                <w:szCs w:val="20"/>
              </w:rPr>
            </w:pPr>
          </w:p>
        </w:tc>
        <w:tc>
          <w:tcPr>
            <w:tcW w:w="1107" w:type="dxa"/>
            <w:tcBorders>
              <w:top w:val="single" w:color="auto" w:sz="4" w:space="0"/>
            </w:tcBorders>
            <w:noWrap/>
            <w:hideMark/>
          </w:tcPr>
          <w:p w:rsidRPr="00CD5D2A" w:rsidR="00CD5D2A" w:rsidP="00A91AC8" w:rsidRDefault="00CD5D2A" w14:paraId="3F16AEB5" w14:textId="77777777">
            <w:pPr>
              <w:jc w:val="center"/>
              <w:rPr>
                <w:rFonts w:ascii="Times New Roman" w:hAnsi="Times New Roman" w:cs="Times New Roman"/>
                <w:sz w:val="20"/>
                <w:szCs w:val="20"/>
              </w:rPr>
            </w:pPr>
          </w:p>
        </w:tc>
        <w:tc>
          <w:tcPr>
            <w:tcW w:w="1108" w:type="dxa"/>
            <w:tcBorders>
              <w:top w:val="single" w:color="auto" w:sz="4" w:space="0"/>
            </w:tcBorders>
            <w:noWrap/>
            <w:hideMark/>
          </w:tcPr>
          <w:p w:rsidRPr="00CD5D2A" w:rsidR="00CD5D2A" w:rsidP="00A91AC8" w:rsidRDefault="00CD5D2A" w14:paraId="64392002" w14:textId="77777777">
            <w:pPr>
              <w:jc w:val="center"/>
              <w:rPr>
                <w:rFonts w:ascii="Times New Roman" w:hAnsi="Times New Roman" w:cs="Times New Roman"/>
                <w:sz w:val="20"/>
                <w:szCs w:val="20"/>
              </w:rPr>
            </w:pPr>
          </w:p>
        </w:tc>
      </w:tr>
      <w:tr w:rsidRPr="00CD5D2A" w:rsidR="00CD5D2A" w:rsidTr="000F23B6" w14:paraId="73545020" w14:textId="77777777">
        <w:trPr>
          <w:trHeight w:val="320"/>
          <w:jc w:val="center"/>
        </w:trPr>
        <w:tc>
          <w:tcPr>
            <w:tcW w:w="5524" w:type="dxa"/>
            <w:noWrap/>
            <w:hideMark/>
          </w:tcPr>
          <w:p w:rsidRPr="00CD5D2A" w:rsidR="00CD5D2A" w:rsidRDefault="00CD5D2A" w14:paraId="24C0BF78" w14:textId="77777777">
            <w:pPr>
              <w:rPr>
                <w:rFonts w:ascii="Times New Roman" w:hAnsi="Times New Roman" w:cs="Times New Roman"/>
                <w:sz w:val="20"/>
                <w:szCs w:val="20"/>
              </w:rPr>
            </w:pPr>
            <w:r w:rsidRPr="00CD5D2A">
              <w:rPr>
                <w:rFonts w:ascii="Times New Roman" w:hAnsi="Times New Roman" w:cs="Times New Roman"/>
                <w:sz w:val="20"/>
                <w:szCs w:val="20"/>
              </w:rPr>
              <w:t xml:space="preserve">Abundancia aves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w:t>
            </w:r>
            <w:proofErr w:type="spellStart"/>
            <w:r w:rsidRPr="00CD5D2A">
              <w:rPr>
                <w:rFonts w:ascii="Times New Roman" w:hAnsi="Times New Roman" w:cs="Times New Roman"/>
                <w:sz w:val="20"/>
                <w:szCs w:val="20"/>
              </w:rPr>
              <w:t>SpAves</w:t>
            </w:r>
            <w:proofErr w:type="spellEnd"/>
          </w:p>
        </w:tc>
        <w:tc>
          <w:tcPr>
            <w:tcW w:w="992" w:type="dxa"/>
            <w:noWrap/>
            <w:hideMark/>
          </w:tcPr>
          <w:p w:rsidRPr="00CD5D2A" w:rsidR="00CD5D2A" w:rsidP="00A91AC8" w:rsidRDefault="00CD5D2A" w14:paraId="487C5E2A" w14:textId="23F86A25">
            <w:pPr>
              <w:jc w:val="center"/>
              <w:rPr>
                <w:rFonts w:ascii="Times New Roman" w:hAnsi="Times New Roman" w:cs="Times New Roman"/>
                <w:sz w:val="20"/>
                <w:szCs w:val="20"/>
              </w:rPr>
            </w:pPr>
            <w:r w:rsidRPr="00CD5D2A">
              <w:rPr>
                <w:rFonts w:ascii="Times New Roman" w:hAnsi="Times New Roman" w:cs="Times New Roman"/>
                <w:sz w:val="20"/>
                <w:szCs w:val="20"/>
              </w:rPr>
              <w:t>20</w:t>
            </w:r>
            <w:r w:rsidR="00A91AC8">
              <w:rPr>
                <w:rFonts w:ascii="Times New Roman" w:hAnsi="Times New Roman" w:cs="Times New Roman"/>
                <w:sz w:val="20"/>
                <w:szCs w:val="20"/>
              </w:rPr>
              <w:t>.</w:t>
            </w:r>
            <w:r w:rsidRPr="00CD5D2A">
              <w:rPr>
                <w:rFonts w:ascii="Times New Roman" w:hAnsi="Times New Roman" w:cs="Times New Roman"/>
                <w:sz w:val="20"/>
                <w:szCs w:val="20"/>
              </w:rPr>
              <w:t>79</w:t>
            </w:r>
          </w:p>
        </w:tc>
        <w:tc>
          <w:tcPr>
            <w:tcW w:w="1223" w:type="dxa"/>
            <w:noWrap/>
            <w:hideMark/>
          </w:tcPr>
          <w:p w:rsidRPr="00CD5D2A" w:rsidR="00CD5D2A" w:rsidP="00A91AC8" w:rsidRDefault="00CD5D2A" w14:paraId="6635543C" w14:textId="77777777">
            <w:pPr>
              <w:jc w:val="center"/>
              <w:rPr>
                <w:rFonts w:ascii="Times New Roman" w:hAnsi="Times New Roman" w:cs="Times New Roman"/>
                <w:sz w:val="20"/>
                <w:szCs w:val="20"/>
              </w:rPr>
            </w:pPr>
            <w:r w:rsidRPr="00CD5D2A">
              <w:rPr>
                <w:rFonts w:ascii="Times New Roman" w:hAnsi="Times New Roman" w:cs="Times New Roman"/>
                <w:sz w:val="20"/>
                <w:szCs w:val="20"/>
              </w:rPr>
              <w:t>0</w:t>
            </w:r>
          </w:p>
        </w:tc>
        <w:tc>
          <w:tcPr>
            <w:tcW w:w="1107" w:type="dxa"/>
            <w:noWrap/>
            <w:hideMark/>
          </w:tcPr>
          <w:p w:rsidRPr="00CD5D2A" w:rsidR="00CD5D2A" w:rsidP="00A91AC8" w:rsidRDefault="00CD5D2A" w14:paraId="26ED7FFA" w14:textId="64AFF6BC">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44</w:t>
            </w:r>
          </w:p>
        </w:tc>
        <w:tc>
          <w:tcPr>
            <w:tcW w:w="1108" w:type="dxa"/>
            <w:noWrap/>
            <w:hideMark/>
          </w:tcPr>
          <w:p w:rsidRPr="00CD5D2A" w:rsidR="00CD5D2A" w:rsidP="00A91AC8" w:rsidRDefault="00CD5D2A" w14:paraId="00536F2B" w14:textId="11CB7712">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44</w:t>
            </w:r>
          </w:p>
        </w:tc>
      </w:tr>
      <w:tr w:rsidRPr="00CD5D2A" w:rsidR="00CD5D2A" w:rsidTr="000F23B6" w14:paraId="4925CFEC" w14:textId="77777777">
        <w:trPr>
          <w:trHeight w:val="320"/>
          <w:jc w:val="center"/>
        </w:trPr>
        <w:tc>
          <w:tcPr>
            <w:tcW w:w="5524" w:type="dxa"/>
            <w:noWrap/>
            <w:hideMark/>
          </w:tcPr>
          <w:p w:rsidRPr="00CD5D2A" w:rsidR="00CD5D2A" w:rsidRDefault="00CD5D2A" w14:paraId="0492C820" w14:textId="77777777">
            <w:pPr>
              <w:rPr>
                <w:rFonts w:ascii="Times New Roman" w:hAnsi="Times New Roman" w:cs="Times New Roman"/>
                <w:sz w:val="20"/>
                <w:szCs w:val="20"/>
              </w:rPr>
            </w:pPr>
            <w:r w:rsidRPr="00CD5D2A">
              <w:rPr>
                <w:rFonts w:ascii="Times New Roman" w:hAnsi="Times New Roman" w:cs="Times New Roman"/>
                <w:sz w:val="20"/>
                <w:szCs w:val="20"/>
              </w:rPr>
              <w:t xml:space="preserve">Abundancia aves ~ Altura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AB + </w:t>
            </w:r>
            <w:proofErr w:type="spellStart"/>
            <w:r w:rsidRPr="00CD5D2A">
              <w:rPr>
                <w:rFonts w:ascii="Times New Roman" w:hAnsi="Times New Roman" w:cs="Times New Roman"/>
                <w:sz w:val="20"/>
                <w:szCs w:val="20"/>
              </w:rPr>
              <w:t>SpAves</w:t>
            </w:r>
            <w:proofErr w:type="spellEnd"/>
          </w:p>
        </w:tc>
        <w:tc>
          <w:tcPr>
            <w:tcW w:w="992" w:type="dxa"/>
            <w:noWrap/>
            <w:hideMark/>
          </w:tcPr>
          <w:p w:rsidRPr="00CD5D2A" w:rsidR="00CD5D2A" w:rsidP="00A91AC8" w:rsidRDefault="00CD5D2A" w14:paraId="651EC169" w14:textId="30F4CD2B">
            <w:pPr>
              <w:jc w:val="center"/>
              <w:rPr>
                <w:rFonts w:ascii="Times New Roman" w:hAnsi="Times New Roman" w:cs="Times New Roman"/>
                <w:sz w:val="20"/>
                <w:szCs w:val="20"/>
              </w:rPr>
            </w:pPr>
            <w:r w:rsidRPr="00CD5D2A">
              <w:rPr>
                <w:rFonts w:ascii="Times New Roman" w:hAnsi="Times New Roman" w:cs="Times New Roman"/>
                <w:sz w:val="20"/>
                <w:szCs w:val="20"/>
              </w:rPr>
              <w:t>20</w:t>
            </w:r>
            <w:r w:rsidR="00A91AC8">
              <w:rPr>
                <w:rFonts w:ascii="Times New Roman" w:hAnsi="Times New Roman" w:cs="Times New Roman"/>
                <w:sz w:val="20"/>
                <w:szCs w:val="20"/>
              </w:rPr>
              <w:t>.</w:t>
            </w:r>
            <w:r w:rsidRPr="00CD5D2A">
              <w:rPr>
                <w:rFonts w:ascii="Times New Roman" w:hAnsi="Times New Roman" w:cs="Times New Roman"/>
                <w:sz w:val="20"/>
                <w:szCs w:val="20"/>
              </w:rPr>
              <w:t>79</w:t>
            </w:r>
          </w:p>
        </w:tc>
        <w:tc>
          <w:tcPr>
            <w:tcW w:w="1223" w:type="dxa"/>
            <w:noWrap/>
            <w:hideMark/>
          </w:tcPr>
          <w:p w:rsidRPr="00CD5D2A" w:rsidR="00CD5D2A" w:rsidP="00A91AC8" w:rsidRDefault="00CD5D2A" w14:paraId="67EED0BA" w14:textId="77777777">
            <w:pPr>
              <w:jc w:val="center"/>
              <w:rPr>
                <w:rFonts w:ascii="Times New Roman" w:hAnsi="Times New Roman" w:cs="Times New Roman"/>
                <w:sz w:val="20"/>
                <w:szCs w:val="20"/>
              </w:rPr>
            </w:pPr>
            <w:r w:rsidRPr="00CD5D2A">
              <w:rPr>
                <w:rFonts w:ascii="Times New Roman" w:hAnsi="Times New Roman" w:cs="Times New Roman"/>
                <w:sz w:val="20"/>
                <w:szCs w:val="20"/>
              </w:rPr>
              <w:t>0</w:t>
            </w:r>
          </w:p>
        </w:tc>
        <w:tc>
          <w:tcPr>
            <w:tcW w:w="1107" w:type="dxa"/>
            <w:noWrap/>
            <w:hideMark/>
          </w:tcPr>
          <w:p w:rsidRPr="00CD5D2A" w:rsidR="00CD5D2A" w:rsidP="00A91AC8" w:rsidRDefault="00CD5D2A" w14:paraId="4FCA6BE0" w14:textId="6DD648C5">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44</w:t>
            </w:r>
          </w:p>
        </w:tc>
        <w:tc>
          <w:tcPr>
            <w:tcW w:w="1108" w:type="dxa"/>
            <w:noWrap/>
            <w:hideMark/>
          </w:tcPr>
          <w:p w:rsidRPr="00CD5D2A" w:rsidR="00CD5D2A" w:rsidP="00A91AC8" w:rsidRDefault="00CD5D2A" w14:paraId="23995754" w14:textId="6D3AC45B">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88</w:t>
            </w:r>
          </w:p>
        </w:tc>
      </w:tr>
      <w:tr w:rsidRPr="00CD5D2A" w:rsidR="00CD5D2A" w:rsidTr="000F23B6" w14:paraId="389BCBBB" w14:textId="77777777">
        <w:trPr>
          <w:trHeight w:val="320"/>
          <w:jc w:val="center"/>
        </w:trPr>
        <w:tc>
          <w:tcPr>
            <w:tcW w:w="5524" w:type="dxa"/>
            <w:noWrap/>
            <w:hideMark/>
          </w:tcPr>
          <w:p w:rsidRPr="00CD5D2A" w:rsidR="00CD5D2A" w:rsidRDefault="00CD5D2A" w14:paraId="4AA67A28" w14:textId="49874D98">
            <w:pPr>
              <w:rPr>
                <w:rFonts w:ascii="Times New Roman" w:hAnsi="Times New Roman" w:cs="Times New Roman"/>
                <w:sz w:val="20"/>
                <w:szCs w:val="20"/>
              </w:rPr>
            </w:pPr>
            <w:r w:rsidRPr="00CD5D2A">
              <w:rPr>
                <w:rFonts w:ascii="Times New Roman" w:hAnsi="Times New Roman" w:cs="Times New Roman"/>
                <w:sz w:val="20"/>
                <w:szCs w:val="20"/>
              </w:rPr>
              <w:t xml:space="preserve">Abundancia aves ~ Altura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w:t>
            </w:r>
            <w:proofErr w:type="spellStart"/>
            <w:r w:rsidRPr="00CD5D2A">
              <w:rPr>
                <w:rFonts w:ascii="Times New Roman" w:hAnsi="Times New Roman" w:cs="Times New Roman"/>
                <w:sz w:val="20"/>
                <w:szCs w:val="20"/>
              </w:rPr>
              <w:t>Abarboles</w:t>
            </w:r>
            <w:proofErr w:type="spellEnd"/>
            <w:r w:rsidRPr="00CD5D2A">
              <w:rPr>
                <w:rFonts w:ascii="Times New Roman" w:hAnsi="Times New Roman" w:cs="Times New Roman"/>
                <w:sz w:val="20"/>
                <w:szCs w:val="20"/>
              </w:rPr>
              <w:t xml:space="preserve"> + AB</w:t>
            </w:r>
          </w:p>
        </w:tc>
        <w:tc>
          <w:tcPr>
            <w:tcW w:w="992" w:type="dxa"/>
            <w:noWrap/>
            <w:hideMark/>
          </w:tcPr>
          <w:p w:rsidRPr="00CD5D2A" w:rsidR="00CD5D2A" w:rsidP="00A91AC8" w:rsidRDefault="00CD5D2A" w14:paraId="37DA52B9" w14:textId="45A946E2">
            <w:pPr>
              <w:jc w:val="center"/>
              <w:rPr>
                <w:rFonts w:ascii="Times New Roman" w:hAnsi="Times New Roman" w:cs="Times New Roman"/>
                <w:sz w:val="20"/>
                <w:szCs w:val="20"/>
              </w:rPr>
            </w:pPr>
            <w:r w:rsidRPr="00CD5D2A">
              <w:rPr>
                <w:rFonts w:ascii="Times New Roman" w:hAnsi="Times New Roman" w:cs="Times New Roman"/>
                <w:sz w:val="20"/>
                <w:szCs w:val="20"/>
              </w:rPr>
              <w:t>23</w:t>
            </w:r>
            <w:r w:rsidR="00A91AC8">
              <w:rPr>
                <w:rFonts w:ascii="Times New Roman" w:hAnsi="Times New Roman" w:cs="Times New Roman"/>
                <w:sz w:val="20"/>
                <w:szCs w:val="20"/>
              </w:rPr>
              <w:t>.</w:t>
            </w:r>
            <w:r w:rsidRPr="00CD5D2A">
              <w:rPr>
                <w:rFonts w:ascii="Times New Roman" w:hAnsi="Times New Roman" w:cs="Times New Roman"/>
                <w:sz w:val="20"/>
                <w:szCs w:val="20"/>
              </w:rPr>
              <w:t>46</w:t>
            </w:r>
          </w:p>
        </w:tc>
        <w:tc>
          <w:tcPr>
            <w:tcW w:w="1223" w:type="dxa"/>
            <w:noWrap/>
            <w:hideMark/>
          </w:tcPr>
          <w:p w:rsidRPr="00CD5D2A" w:rsidR="00CD5D2A" w:rsidP="00A91AC8" w:rsidRDefault="00CD5D2A" w14:paraId="4DA45255" w14:textId="4EDB17DF">
            <w:pPr>
              <w:jc w:val="center"/>
              <w:rPr>
                <w:rFonts w:ascii="Times New Roman" w:hAnsi="Times New Roman" w:cs="Times New Roman"/>
                <w:sz w:val="20"/>
                <w:szCs w:val="20"/>
              </w:rPr>
            </w:pPr>
            <w:r w:rsidRPr="00CD5D2A">
              <w:rPr>
                <w:rFonts w:ascii="Times New Roman" w:hAnsi="Times New Roman" w:cs="Times New Roman"/>
                <w:sz w:val="20"/>
                <w:szCs w:val="20"/>
              </w:rPr>
              <w:t>2</w:t>
            </w:r>
            <w:r w:rsidR="00A91AC8">
              <w:rPr>
                <w:rFonts w:ascii="Times New Roman" w:hAnsi="Times New Roman" w:cs="Times New Roman"/>
                <w:sz w:val="20"/>
                <w:szCs w:val="20"/>
              </w:rPr>
              <w:t>.</w:t>
            </w:r>
            <w:r w:rsidRPr="00CD5D2A">
              <w:rPr>
                <w:rFonts w:ascii="Times New Roman" w:hAnsi="Times New Roman" w:cs="Times New Roman"/>
                <w:sz w:val="20"/>
                <w:szCs w:val="20"/>
              </w:rPr>
              <w:t>67</w:t>
            </w:r>
          </w:p>
        </w:tc>
        <w:tc>
          <w:tcPr>
            <w:tcW w:w="1107" w:type="dxa"/>
            <w:noWrap/>
            <w:hideMark/>
          </w:tcPr>
          <w:p w:rsidRPr="00CD5D2A" w:rsidR="00CD5D2A" w:rsidP="00A91AC8" w:rsidRDefault="00CD5D2A" w14:paraId="33F75987" w14:textId="2DBDACBA">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12</w:t>
            </w:r>
          </w:p>
        </w:tc>
        <w:tc>
          <w:tcPr>
            <w:tcW w:w="1108" w:type="dxa"/>
            <w:noWrap/>
            <w:hideMark/>
          </w:tcPr>
          <w:p w:rsidRPr="00CD5D2A" w:rsidR="00CD5D2A" w:rsidP="00A91AC8" w:rsidRDefault="00CD5D2A" w14:paraId="333250EF" w14:textId="77777777">
            <w:pPr>
              <w:jc w:val="center"/>
              <w:rPr>
                <w:rFonts w:ascii="Times New Roman" w:hAnsi="Times New Roman" w:cs="Times New Roman"/>
                <w:sz w:val="20"/>
                <w:szCs w:val="20"/>
              </w:rPr>
            </w:pPr>
            <w:r w:rsidRPr="00CD5D2A">
              <w:rPr>
                <w:rFonts w:ascii="Times New Roman" w:hAnsi="Times New Roman" w:cs="Times New Roman"/>
                <w:sz w:val="20"/>
                <w:szCs w:val="20"/>
              </w:rPr>
              <w:t>1</w:t>
            </w:r>
          </w:p>
        </w:tc>
      </w:tr>
      <w:tr w:rsidRPr="00CD5D2A" w:rsidR="00CD5D2A" w:rsidTr="000F23B6" w14:paraId="2AF6DAA4" w14:textId="77777777">
        <w:trPr>
          <w:trHeight w:val="320"/>
          <w:jc w:val="center"/>
        </w:trPr>
        <w:tc>
          <w:tcPr>
            <w:tcW w:w="5524" w:type="dxa"/>
            <w:noWrap/>
            <w:hideMark/>
          </w:tcPr>
          <w:p w:rsidRPr="00CD5D2A" w:rsidR="00CD5D2A" w:rsidRDefault="00CD5D2A" w14:paraId="4BE3897E" w14:textId="77777777">
            <w:pPr>
              <w:rPr>
                <w:rFonts w:ascii="Times New Roman" w:hAnsi="Times New Roman" w:cs="Times New Roman"/>
                <w:sz w:val="20"/>
                <w:szCs w:val="20"/>
              </w:rPr>
            </w:pPr>
          </w:p>
        </w:tc>
        <w:tc>
          <w:tcPr>
            <w:tcW w:w="992" w:type="dxa"/>
            <w:noWrap/>
            <w:hideMark/>
          </w:tcPr>
          <w:p w:rsidRPr="00CD5D2A" w:rsidR="00CD5D2A" w:rsidP="00A91AC8" w:rsidRDefault="00CD5D2A" w14:paraId="22330BF5" w14:textId="77777777">
            <w:pPr>
              <w:jc w:val="center"/>
              <w:rPr>
                <w:rFonts w:ascii="Times New Roman" w:hAnsi="Times New Roman" w:cs="Times New Roman"/>
                <w:sz w:val="20"/>
                <w:szCs w:val="20"/>
              </w:rPr>
            </w:pPr>
          </w:p>
        </w:tc>
        <w:tc>
          <w:tcPr>
            <w:tcW w:w="1223" w:type="dxa"/>
            <w:noWrap/>
            <w:hideMark/>
          </w:tcPr>
          <w:p w:rsidRPr="00CD5D2A" w:rsidR="00CD5D2A" w:rsidP="00A91AC8" w:rsidRDefault="00CD5D2A" w14:paraId="1B5E8B80" w14:textId="77777777">
            <w:pPr>
              <w:jc w:val="center"/>
              <w:rPr>
                <w:rFonts w:ascii="Times New Roman" w:hAnsi="Times New Roman" w:cs="Times New Roman"/>
                <w:sz w:val="20"/>
                <w:szCs w:val="20"/>
              </w:rPr>
            </w:pPr>
          </w:p>
        </w:tc>
        <w:tc>
          <w:tcPr>
            <w:tcW w:w="1107" w:type="dxa"/>
            <w:noWrap/>
            <w:hideMark/>
          </w:tcPr>
          <w:p w:rsidRPr="00CD5D2A" w:rsidR="00CD5D2A" w:rsidP="00A91AC8" w:rsidRDefault="00CD5D2A" w14:paraId="151A6AA5" w14:textId="77777777">
            <w:pPr>
              <w:jc w:val="center"/>
              <w:rPr>
                <w:rFonts w:ascii="Times New Roman" w:hAnsi="Times New Roman" w:cs="Times New Roman"/>
                <w:sz w:val="20"/>
                <w:szCs w:val="20"/>
              </w:rPr>
            </w:pPr>
          </w:p>
        </w:tc>
        <w:tc>
          <w:tcPr>
            <w:tcW w:w="1108" w:type="dxa"/>
            <w:noWrap/>
            <w:hideMark/>
          </w:tcPr>
          <w:p w:rsidRPr="00CD5D2A" w:rsidR="00CD5D2A" w:rsidP="00A91AC8" w:rsidRDefault="00CD5D2A" w14:paraId="3179F7CF" w14:textId="77777777">
            <w:pPr>
              <w:jc w:val="center"/>
              <w:rPr>
                <w:rFonts w:ascii="Times New Roman" w:hAnsi="Times New Roman" w:cs="Times New Roman"/>
                <w:sz w:val="20"/>
                <w:szCs w:val="20"/>
              </w:rPr>
            </w:pPr>
          </w:p>
        </w:tc>
      </w:tr>
      <w:tr w:rsidRPr="00CD5D2A" w:rsidR="00CD5D2A" w:rsidTr="000F23B6" w14:paraId="4F3E4259" w14:textId="77777777">
        <w:trPr>
          <w:trHeight w:val="320"/>
          <w:jc w:val="center"/>
        </w:trPr>
        <w:tc>
          <w:tcPr>
            <w:tcW w:w="5524" w:type="dxa"/>
            <w:noWrap/>
            <w:hideMark/>
          </w:tcPr>
          <w:p w:rsidRPr="00CD5D2A" w:rsidR="00CD5D2A" w:rsidRDefault="00CD5D2A" w14:paraId="5B2E9766" w14:textId="77777777">
            <w:pPr>
              <w:rPr>
                <w:rFonts w:ascii="Times New Roman" w:hAnsi="Times New Roman" w:cs="Times New Roman"/>
                <w:b/>
                <w:bCs/>
                <w:sz w:val="20"/>
                <w:szCs w:val="20"/>
              </w:rPr>
            </w:pPr>
            <w:r w:rsidRPr="00CD5D2A">
              <w:rPr>
                <w:rFonts w:ascii="Times New Roman" w:hAnsi="Times New Roman" w:cs="Times New Roman"/>
                <w:b/>
                <w:bCs/>
                <w:sz w:val="20"/>
                <w:szCs w:val="20"/>
              </w:rPr>
              <w:t>Riqueza de las aves</w:t>
            </w:r>
          </w:p>
        </w:tc>
        <w:tc>
          <w:tcPr>
            <w:tcW w:w="992" w:type="dxa"/>
            <w:noWrap/>
            <w:hideMark/>
          </w:tcPr>
          <w:p w:rsidRPr="00CD5D2A" w:rsidR="00CD5D2A" w:rsidP="00A91AC8" w:rsidRDefault="00CD5D2A" w14:paraId="12ED6AFF" w14:textId="77777777">
            <w:pPr>
              <w:jc w:val="center"/>
              <w:rPr>
                <w:rFonts w:ascii="Times New Roman" w:hAnsi="Times New Roman" w:cs="Times New Roman"/>
                <w:sz w:val="20"/>
                <w:szCs w:val="20"/>
              </w:rPr>
            </w:pPr>
          </w:p>
        </w:tc>
        <w:tc>
          <w:tcPr>
            <w:tcW w:w="1223" w:type="dxa"/>
            <w:noWrap/>
            <w:hideMark/>
          </w:tcPr>
          <w:p w:rsidRPr="00CD5D2A" w:rsidR="00CD5D2A" w:rsidP="00A91AC8" w:rsidRDefault="00CD5D2A" w14:paraId="392E7D92" w14:textId="77777777">
            <w:pPr>
              <w:jc w:val="center"/>
              <w:rPr>
                <w:rFonts w:ascii="Times New Roman" w:hAnsi="Times New Roman" w:cs="Times New Roman"/>
                <w:sz w:val="20"/>
                <w:szCs w:val="20"/>
              </w:rPr>
            </w:pPr>
          </w:p>
        </w:tc>
        <w:tc>
          <w:tcPr>
            <w:tcW w:w="1107" w:type="dxa"/>
            <w:noWrap/>
            <w:hideMark/>
          </w:tcPr>
          <w:p w:rsidRPr="00CD5D2A" w:rsidR="00CD5D2A" w:rsidP="00A91AC8" w:rsidRDefault="00CD5D2A" w14:paraId="47942813" w14:textId="77777777">
            <w:pPr>
              <w:jc w:val="center"/>
              <w:rPr>
                <w:rFonts w:ascii="Times New Roman" w:hAnsi="Times New Roman" w:cs="Times New Roman"/>
                <w:sz w:val="20"/>
                <w:szCs w:val="20"/>
              </w:rPr>
            </w:pPr>
          </w:p>
        </w:tc>
        <w:tc>
          <w:tcPr>
            <w:tcW w:w="1108" w:type="dxa"/>
            <w:noWrap/>
            <w:hideMark/>
          </w:tcPr>
          <w:p w:rsidRPr="00CD5D2A" w:rsidR="00CD5D2A" w:rsidP="00A91AC8" w:rsidRDefault="00CD5D2A" w14:paraId="19D2392C" w14:textId="77777777">
            <w:pPr>
              <w:jc w:val="center"/>
              <w:rPr>
                <w:rFonts w:ascii="Times New Roman" w:hAnsi="Times New Roman" w:cs="Times New Roman"/>
                <w:sz w:val="20"/>
                <w:szCs w:val="20"/>
              </w:rPr>
            </w:pPr>
          </w:p>
        </w:tc>
      </w:tr>
      <w:tr w:rsidRPr="00CD5D2A" w:rsidR="00CD5D2A" w:rsidTr="000F23B6" w14:paraId="7C0C52CC" w14:textId="77777777">
        <w:trPr>
          <w:trHeight w:val="320"/>
          <w:jc w:val="center"/>
        </w:trPr>
        <w:tc>
          <w:tcPr>
            <w:tcW w:w="5524" w:type="dxa"/>
            <w:noWrap/>
            <w:hideMark/>
          </w:tcPr>
          <w:p w:rsidRPr="00CD5D2A" w:rsidR="00CD5D2A" w:rsidRDefault="00CD5D2A" w14:paraId="22843D0E" w14:textId="77777777">
            <w:pPr>
              <w:rPr>
                <w:rFonts w:ascii="Times New Roman" w:hAnsi="Times New Roman" w:cs="Times New Roman"/>
                <w:sz w:val="20"/>
                <w:szCs w:val="20"/>
              </w:rPr>
            </w:pPr>
            <w:r w:rsidRPr="00CD5D2A">
              <w:rPr>
                <w:rFonts w:ascii="Times New Roman" w:hAnsi="Times New Roman" w:cs="Times New Roman"/>
                <w:sz w:val="20"/>
                <w:szCs w:val="20"/>
              </w:rPr>
              <w:t xml:space="preserve">Riqueza aves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w:t>
            </w:r>
            <w:proofErr w:type="spellStart"/>
            <w:r w:rsidRPr="00CD5D2A">
              <w:rPr>
                <w:rFonts w:ascii="Times New Roman" w:hAnsi="Times New Roman" w:cs="Times New Roman"/>
                <w:sz w:val="20"/>
                <w:szCs w:val="20"/>
              </w:rPr>
              <w:t>Abaves</w:t>
            </w:r>
            <w:proofErr w:type="spellEnd"/>
          </w:p>
        </w:tc>
        <w:tc>
          <w:tcPr>
            <w:tcW w:w="992" w:type="dxa"/>
            <w:noWrap/>
            <w:hideMark/>
          </w:tcPr>
          <w:p w:rsidRPr="00CD5D2A" w:rsidR="00CD5D2A" w:rsidP="00A91AC8" w:rsidRDefault="00CD5D2A" w14:paraId="5517618E" w14:textId="4ACA08DE">
            <w:pPr>
              <w:jc w:val="center"/>
              <w:rPr>
                <w:rFonts w:ascii="Times New Roman" w:hAnsi="Times New Roman" w:cs="Times New Roman"/>
                <w:sz w:val="20"/>
                <w:szCs w:val="20"/>
              </w:rPr>
            </w:pPr>
            <w:r w:rsidRPr="00CD5D2A">
              <w:rPr>
                <w:rFonts w:ascii="Times New Roman" w:hAnsi="Times New Roman" w:cs="Times New Roman"/>
                <w:sz w:val="20"/>
                <w:szCs w:val="20"/>
              </w:rPr>
              <w:t>388</w:t>
            </w:r>
            <w:r w:rsidR="00A91AC8">
              <w:rPr>
                <w:rFonts w:ascii="Times New Roman" w:hAnsi="Times New Roman" w:cs="Times New Roman"/>
                <w:sz w:val="20"/>
                <w:szCs w:val="20"/>
              </w:rPr>
              <w:t>.</w:t>
            </w:r>
            <w:r w:rsidRPr="00CD5D2A">
              <w:rPr>
                <w:rFonts w:ascii="Times New Roman" w:hAnsi="Times New Roman" w:cs="Times New Roman"/>
                <w:sz w:val="20"/>
                <w:szCs w:val="20"/>
              </w:rPr>
              <w:t>31</w:t>
            </w:r>
          </w:p>
        </w:tc>
        <w:tc>
          <w:tcPr>
            <w:tcW w:w="1223" w:type="dxa"/>
            <w:noWrap/>
            <w:hideMark/>
          </w:tcPr>
          <w:p w:rsidRPr="00CD5D2A" w:rsidR="00CD5D2A" w:rsidP="00A91AC8" w:rsidRDefault="00CD5D2A" w14:paraId="7D06719A" w14:textId="77777777">
            <w:pPr>
              <w:jc w:val="center"/>
              <w:rPr>
                <w:rFonts w:ascii="Times New Roman" w:hAnsi="Times New Roman" w:cs="Times New Roman"/>
                <w:sz w:val="20"/>
                <w:szCs w:val="20"/>
              </w:rPr>
            </w:pPr>
            <w:r w:rsidRPr="00CD5D2A">
              <w:rPr>
                <w:rFonts w:ascii="Times New Roman" w:hAnsi="Times New Roman" w:cs="Times New Roman"/>
                <w:sz w:val="20"/>
                <w:szCs w:val="20"/>
              </w:rPr>
              <w:t>0</w:t>
            </w:r>
          </w:p>
        </w:tc>
        <w:tc>
          <w:tcPr>
            <w:tcW w:w="1107" w:type="dxa"/>
            <w:noWrap/>
            <w:hideMark/>
          </w:tcPr>
          <w:p w:rsidRPr="00CD5D2A" w:rsidR="00CD5D2A" w:rsidP="00A91AC8" w:rsidRDefault="00CD5D2A" w14:paraId="7B412C29" w14:textId="2C21B7FB">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45</w:t>
            </w:r>
          </w:p>
        </w:tc>
        <w:tc>
          <w:tcPr>
            <w:tcW w:w="1108" w:type="dxa"/>
            <w:noWrap/>
            <w:hideMark/>
          </w:tcPr>
          <w:p w:rsidRPr="00CD5D2A" w:rsidR="00CD5D2A" w:rsidP="00A91AC8" w:rsidRDefault="00CD5D2A" w14:paraId="0E480D9E" w14:textId="0A3C88E9">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45</w:t>
            </w:r>
          </w:p>
        </w:tc>
      </w:tr>
      <w:tr w:rsidRPr="00CD5D2A" w:rsidR="00CD5D2A" w:rsidTr="000F23B6" w14:paraId="2EB9C207" w14:textId="77777777">
        <w:trPr>
          <w:trHeight w:val="320"/>
          <w:jc w:val="center"/>
        </w:trPr>
        <w:tc>
          <w:tcPr>
            <w:tcW w:w="5524" w:type="dxa"/>
            <w:noWrap/>
            <w:hideMark/>
          </w:tcPr>
          <w:p w:rsidRPr="00CD5D2A" w:rsidR="00CD5D2A" w:rsidRDefault="00CD5D2A" w14:paraId="7FD15E68" w14:textId="77777777">
            <w:pPr>
              <w:rPr>
                <w:rFonts w:ascii="Times New Roman" w:hAnsi="Times New Roman" w:cs="Times New Roman"/>
                <w:sz w:val="20"/>
                <w:szCs w:val="20"/>
              </w:rPr>
            </w:pPr>
            <w:r w:rsidRPr="00CD5D2A">
              <w:rPr>
                <w:rFonts w:ascii="Times New Roman" w:hAnsi="Times New Roman" w:cs="Times New Roman"/>
                <w:sz w:val="20"/>
                <w:szCs w:val="20"/>
              </w:rPr>
              <w:t xml:space="preserve">Riqueza aves ~ Altura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w:t>
            </w:r>
            <w:proofErr w:type="spellStart"/>
            <w:r w:rsidRPr="00CD5D2A">
              <w:rPr>
                <w:rFonts w:ascii="Times New Roman" w:hAnsi="Times New Roman" w:cs="Times New Roman"/>
                <w:sz w:val="20"/>
                <w:szCs w:val="20"/>
              </w:rPr>
              <w:t>Abaves</w:t>
            </w:r>
            <w:proofErr w:type="spellEnd"/>
          </w:p>
        </w:tc>
        <w:tc>
          <w:tcPr>
            <w:tcW w:w="992" w:type="dxa"/>
            <w:noWrap/>
            <w:hideMark/>
          </w:tcPr>
          <w:p w:rsidRPr="00CD5D2A" w:rsidR="00CD5D2A" w:rsidP="00A91AC8" w:rsidRDefault="00CD5D2A" w14:paraId="05F4989B" w14:textId="4139087B">
            <w:pPr>
              <w:jc w:val="center"/>
              <w:rPr>
                <w:rFonts w:ascii="Times New Roman" w:hAnsi="Times New Roman" w:cs="Times New Roman"/>
                <w:sz w:val="20"/>
                <w:szCs w:val="20"/>
              </w:rPr>
            </w:pPr>
            <w:r w:rsidRPr="00CD5D2A">
              <w:rPr>
                <w:rFonts w:ascii="Times New Roman" w:hAnsi="Times New Roman" w:cs="Times New Roman"/>
                <w:sz w:val="20"/>
                <w:szCs w:val="20"/>
              </w:rPr>
              <w:t>391</w:t>
            </w:r>
            <w:r w:rsidR="00A91AC8">
              <w:rPr>
                <w:rFonts w:ascii="Times New Roman" w:hAnsi="Times New Roman" w:cs="Times New Roman"/>
                <w:sz w:val="20"/>
                <w:szCs w:val="20"/>
              </w:rPr>
              <w:t>.</w:t>
            </w:r>
            <w:r w:rsidRPr="00CD5D2A">
              <w:rPr>
                <w:rFonts w:ascii="Times New Roman" w:hAnsi="Times New Roman" w:cs="Times New Roman"/>
                <w:sz w:val="20"/>
                <w:szCs w:val="20"/>
              </w:rPr>
              <w:t>31</w:t>
            </w:r>
          </w:p>
        </w:tc>
        <w:tc>
          <w:tcPr>
            <w:tcW w:w="1223" w:type="dxa"/>
            <w:noWrap/>
            <w:hideMark/>
          </w:tcPr>
          <w:p w:rsidRPr="00CD5D2A" w:rsidR="00CD5D2A" w:rsidP="00A91AC8" w:rsidRDefault="00CD5D2A" w14:paraId="138F2470" w14:textId="77777777">
            <w:pPr>
              <w:jc w:val="center"/>
              <w:rPr>
                <w:rFonts w:ascii="Times New Roman" w:hAnsi="Times New Roman" w:cs="Times New Roman"/>
                <w:sz w:val="20"/>
                <w:szCs w:val="20"/>
              </w:rPr>
            </w:pPr>
            <w:r w:rsidRPr="00CD5D2A">
              <w:rPr>
                <w:rFonts w:ascii="Times New Roman" w:hAnsi="Times New Roman" w:cs="Times New Roman"/>
                <w:sz w:val="20"/>
                <w:szCs w:val="20"/>
              </w:rPr>
              <w:t>0</w:t>
            </w:r>
          </w:p>
        </w:tc>
        <w:tc>
          <w:tcPr>
            <w:tcW w:w="1107" w:type="dxa"/>
            <w:noWrap/>
            <w:hideMark/>
          </w:tcPr>
          <w:p w:rsidRPr="00CD5D2A" w:rsidR="00CD5D2A" w:rsidP="00A91AC8" w:rsidRDefault="00CD5D2A" w14:paraId="7575A404" w14:textId="64E87ED0">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45</w:t>
            </w:r>
          </w:p>
        </w:tc>
        <w:tc>
          <w:tcPr>
            <w:tcW w:w="1108" w:type="dxa"/>
            <w:noWrap/>
            <w:hideMark/>
          </w:tcPr>
          <w:p w:rsidRPr="00CD5D2A" w:rsidR="00CD5D2A" w:rsidP="00A91AC8" w:rsidRDefault="00CD5D2A" w14:paraId="3D222AA9" w14:textId="66ECE31E">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9</w:t>
            </w:r>
          </w:p>
        </w:tc>
      </w:tr>
      <w:tr w:rsidRPr="00CD5D2A" w:rsidR="00CD5D2A" w:rsidTr="000F23B6" w14:paraId="1C9D978F" w14:textId="77777777">
        <w:trPr>
          <w:trHeight w:val="320"/>
          <w:jc w:val="center"/>
        </w:trPr>
        <w:tc>
          <w:tcPr>
            <w:tcW w:w="5524" w:type="dxa"/>
            <w:tcBorders>
              <w:bottom w:val="single" w:color="auto" w:sz="4" w:space="0"/>
            </w:tcBorders>
            <w:noWrap/>
            <w:hideMark/>
          </w:tcPr>
          <w:p w:rsidRPr="00CD5D2A" w:rsidR="00CD5D2A" w:rsidRDefault="00CD5D2A" w14:paraId="275541AA" w14:textId="77777777">
            <w:pPr>
              <w:rPr>
                <w:rFonts w:ascii="Times New Roman" w:hAnsi="Times New Roman" w:cs="Times New Roman"/>
                <w:sz w:val="20"/>
                <w:szCs w:val="20"/>
              </w:rPr>
            </w:pPr>
            <w:r w:rsidRPr="00CD5D2A">
              <w:rPr>
                <w:rFonts w:ascii="Times New Roman" w:hAnsi="Times New Roman" w:cs="Times New Roman"/>
                <w:sz w:val="20"/>
                <w:szCs w:val="20"/>
              </w:rPr>
              <w:t xml:space="preserve">Riqueza aves ~ Altura + </w:t>
            </w:r>
            <w:proofErr w:type="spellStart"/>
            <w:r w:rsidRPr="00CD5D2A">
              <w:rPr>
                <w:rFonts w:ascii="Times New Roman" w:hAnsi="Times New Roman" w:cs="Times New Roman"/>
                <w:sz w:val="20"/>
                <w:szCs w:val="20"/>
              </w:rPr>
              <w:t>Sparboles</w:t>
            </w:r>
            <w:proofErr w:type="spellEnd"/>
            <w:r w:rsidRPr="00CD5D2A">
              <w:rPr>
                <w:rFonts w:ascii="Times New Roman" w:hAnsi="Times New Roman" w:cs="Times New Roman"/>
                <w:sz w:val="20"/>
                <w:szCs w:val="20"/>
              </w:rPr>
              <w:t xml:space="preserve"> + Sitio + AB + </w:t>
            </w:r>
            <w:proofErr w:type="spellStart"/>
            <w:r w:rsidRPr="00CD5D2A">
              <w:rPr>
                <w:rFonts w:ascii="Times New Roman" w:hAnsi="Times New Roman" w:cs="Times New Roman"/>
                <w:sz w:val="20"/>
                <w:szCs w:val="20"/>
              </w:rPr>
              <w:t>Abaves</w:t>
            </w:r>
            <w:proofErr w:type="spellEnd"/>
          </w:p>
        </w:tc>
        <w:tc>
          <w:tcPr>
            <w:tcW w:w="992" w:type="dxa"/>
            <w:tcBorders>
              <w:bottom w:val="single" w:color="auto" w:sz="4" w:space="0"/>
            </w:tcBorders>
            <w:noWrap/>
            <w:hideMark/>
          </w:tcPr>
          <w:p w:rsidRPr="00CD5D2A" w:rsidR="00CD5D2A" w:rsidP="00A91AC8" w:rsidRDefault="00CD5D2A" w14:paraId="0EB23A62" w14:textId="196DDA09">
            <w:pPr>
              <w:jc w:val="center"/>
              <w:rPr>
                <w:rFonts w:ascii="Times New Roman" w:hAnsi="Times New Roman" w:cs="Times New Roman"/>
                <w:sz w:val="20"/>
                <w:szCs w:val="20"/>
              </w:rPr>
            </w:pPr>
            <w:r w:rsidRPr="00CD5D2A">
              <w:rPr>
                <w:rFonts w:ascii="Times New Roman" w:hAnsi="Times New Roman" w:cs="Times New Roman"/>
                <w:sz w:val="20"/>
                <w:szCs w:val="20"/>
              </w:rPr>
              <w:t>393</w:t>
            </w:r>
            <w:r w:rsidR="00A91AC8">
              <w:rPr>
                <w:rFonts w:ascii="Times New Roman" w:hAnsi="Times New Roman" w:cs="Times New Roman"/>
                <w:sz w:val="20"/>
                <w:szCs w:val="20"/>
              </w:rPr>
              <w:t>.</w:t>
            </w:r>
            <w:r w:rsidRPr="00CD5D2A">
              <w:rPr>
                <w:rFonts w:ascii="Times New Roman" w:hAnsi="Times New Roman" w:cs="Times New Roman"/>
                <w:sz w:val="20"/>
                <w:szCs w:val="20"/>
              </w:rPr>
              <w:t>29</w:t>
            </w:r>
          </w:p>
        </w:tc>
        <w:tc>
          <w:tcPr>
            <w:tcW w:w="1223" w:type="dxa"/>
            <w:tcBorders>
              <w:bottom w:val="single" w:color="auto" w:sz="4" w:space="0"/>
            </w:tcBorders>
            <w:noWrap/>
            <w:hideMark/>
          </w:tcPr>
          <w:p w:rsidRPr="00CD5D2A" w:rsidR="00CD5D2A" w:rsidP="00A91AC8" w:rsidRDefault="00CD5D2A" w14:paraId="66767F91" w14:textId="3CA57267">
            <w:pPr>
              <w:jc w:val="center"/>
              <w:rPr>
                <w:rFonts w:ascii="Times New Roman" w:hAnsi="Times New Roman" w:cs="Times New Roman"/>
                <w:sz w:val="20"/>
                <w:szCs w:val="20"/>
              </w:rPr>
            </w:pPr>
            <w:r w:rsidRPr="00CD5D2A">
              <w:rPr>
                <w:rFonts w:ascii="Times New Roman" w:hAnsi="Times New Roman" w:cs="Times New Roman"/>
                <w:sz w:val="20"/>
                <w:szCs w:val="20"/>
              </w:rPr>
              <w:t>2</w:t>
            </w:r>
            <w:r w:rsidR="00A91AC8">
              <w:rPr>
                <w:rFonts w:ascii="Times New Roman" w:hAnsi="Times New Roman" w:cs="Times New Roman"/>
                <w:sz w:val="20"/>
                <w:szCs w:val="20"/>
              </w:rPr>
              <w:t>.</w:t>
            </w:r>
            <w:r w:rsidRPr="00CD5D2A">
              <w:rPr>
                <w:rFonts w:ascii="Times New Roman" w:hAnsi="Times New Roman" w:cs="Times New Roman"/>
                <w:sz w:val="20"/>
                <w:szCs w:val="20"/>
              </w:rPr>
              <w:t>98</w:t>
            </w:r>
          </w:p>
        </w:tc>
        <w:tc>
          <w:tcPr>
            <w:tcW w:w="1107" w:type="dxa"/>
            <w:tcBorders>
              <w:bottom w:val="single" w:color="auto" w:sz="4" w:space="0"/>
            </w:tcBorders>
            <w:noWrap/>
            <w:hideMark/>
          </w:tcPr>
          <w:p w:rsidRPr="00CD5D2A" w:rsidR="00CD5D2A" w:rsidP="00A91AC8" w:rsidRDefault="00CD5D2A" w14:paraId="6B08BFD4" w14:textId="78F5F4A1">
            <w:pPr>
              <w:jc w:val="center"/>
              <w:rPr>
                <w:rFonts w:ascii="Times New Roman" w:hAnsi="Times New Roman" w:cs="Times New Roman"/>
                <w:sz w:val="20"/>
                <w:szCs w:val="20"/>
              </w:rPr>
            </w:pPr>
            <w:r w:rsidRPr="00CD5D2A">
              <w:rPr>
                <w:rFonts w:ascii="Times New Roman" w:hAnsi="Times New Roman" w:cs="Times New Roman"/>
                <w:sz w:val="20"/>
                <w:szCs w:val="20"/>
              </w:rPr>
              <w:t>0</w:t>
            </w:r>
            <w:r w:rsidR="00A91AC8">
              <w:rPr>
                <w:rFonts w:ascii="Times New Roman" w:hAnsi="Times New Roman" w:cs="Times New Roman"/>
                <w:sz w:val="20"/>
                <w:szCs w:val="20"/>
              </w:rPr>
              <w:t>.</w:t>
            </w:r>
            <w:r w:rsidRPr="00CD5D2A">
              <w:rPr>
                <w:rFonts w:ascii="Times New Roman" w:hAnsi="Times New Roman" w:cs="Times New Roman"/>
                <w:sz w:val="20"/>
                <w:szCs w:val="20"/>
              </w:rPr>
              <w:t>1</w:t>
            </w:r>
          </w:p>
        </w:tc>
        <w:tc>
          <w:tcPr>
            <w:tcW w:w="1108" w:type="dxa"/>
            <w:tcBorders>
              <w:bottom w:val="single" w:color="auto" w:sz="4" w:space="0"/>
            </w:tcBorders>
            <w:noWrap/>
            <w:hideMark/>
          </w:tcPr>
          <w:p w:rsidRPr="00CD5D2A" w:rsidR="00CD5D2A" w:rsidP="00A91AC8" w:rsidRDefault="00CD5D2A" w14:paraId="49B42645" w14:textId="77777777">
            <w:pPr>
              <w:jc w:val="center"/>
              <w:rPr>
                <w:rFonts w:ascii="Times New Roman" w:hAnsi="Times New Roman" w:cs="Times New Roman"/>
                <w:sz w:val="20"/>
                <w:szCs w:val="20"/>
              </w:rPr>
            </w:pPr>
            <w:r w:rsidRPr="00CD5D2A">
              <w:rPr>
                <w:rFonts w:ascii="Times New Roman" w:hAnsi="Times New Roman" w:cs="Times New Roman"/>
                <w:sz w:val="20"/>
                <w:szCs w:val="20"/>
              </w:rPr>
              <w:t>1</w:t>
            </w:r>
          </w:p>
        </w:tc>
      </w:tr>
    </w:tbl>
    <w:p w:rsidR="009E0E7D" w:rsidP="008C4391" w:rsidRDefault="009E0E7D" w14:paraId="787A03C8" w14:textId="7BF00A4F">
      <w:pPr>
        <w:rPr>
          <w:rFonts w:ascii="Times New Roman" w:hAnsi="Times New Roman" w:cs="Times New Roman"/>
          <w:lang w:val="es-CO"/>
        </w:rPr>
      </w:pPr>
    </w:p>
    <w:p w:rsidR="008C4391" w:rsidP="008C4391" w:rsidRDefault="00A81F41" w14:paraId="01637F97" w14:textId="59BD845F">
      <w:pPr>
        <w:rPr>
          <w:rFonts w:ascii="Times New Roman" w:hAnsi="Times New Roman" w:cs="Times New Roman"/>
          <w:lang w:val="es-CO"/>
        </w:rPr>
      </w:pPr>
      <w:r>
        <w:rPr>
          <w:rFonts w:ascii="Times New Roman" w:hAnsi="Times New Roman" w:cs="Times New Roman"/>
          <w:lang w:val="es-CO"/>
        </w:rPr>
        <w:t xml:space="preserve">Las </w:t>
      </w:r>
      <w:r w:rsidR="00CA3828">
        <w:rPr>
          <w:rFonts w:ascii="Times New Roman" w:hAnsi="Times New Roman" w:cs="Times New Roman"/>
          <w:lang w:val="es-CO"/>
        </w:rPr>
        <w:t xml:space="preserve">variables dependientes </w:t>
      </w:r>
      <w:r w:rsidR="00E866D0">
        <w:rPr>
          <w:rFonts w:ascii="Times New Roman" w:hAnsi="Times New Roman" w:cs="Times New Roman"/>
          <w:lang w:val="es-CO"/>
        </w:rPr>
        <w:t xml:space="preserve">que mayor aportan a la explicación de las variables respuesta varían mostrando valores </w:t>
      </w:r>
      <w:r>
        <w:rPr>
          <w:rFonts w:ascii="Times New Roman" w:hAnsi="Times New Roman" w:cs="Times New Roman"/>
          <w:lang w:val="es-CO"/>
        </w:rPr>
        <w:t>significativ</w:t>
      </w:r>
      <w:r w:rsidR="00E866D0">
        <w:rPr>
          <w:rFonts w:ascii="Times New Roman" w:hAnsi="Times New Roman" w:cs="Times New Roman"/>
          <w:lang w:val="es-CO"/>
        </w:rPr>
        <w:t>os</w:t>
      </w:r>
      <w:r>
        <w:rPr>
          <w:rFonts w:ascii="Times New Roman" w:hAnsi="Times New Roman" w:cs="Times New Roman"/>
          <w:lang w:val="es-CO"/>
        </w:rPr>
        <w:t xml:space="preserve"> </w:t>
      </w:r>
      <w:r w:rsidR="00E866D0">
        <w:rPr>
          <w:rFonts w:ascii="Times New Roman" w:hAnsi="Times New Roman" w:cs="Times New Roman"/>
          <w:lang w:val="es-CO"/>
        </w:rPr>
        <w:t xml:space="preserve">en la </w:t>
      </w:r>
      <w:r>
        <w:rPr>
          <w:rFonts w:ascii="Times New Roman" w:hAnsi="Times New Roman" w:cs="Times New Roman"/>
          <w:lang w:val="es-CO"/>
        </w:rPr>
        <w:t xml:space="preserve">variable </w:t>
      </w:r>
      <w:r w:rsidR="00E866D0">
        <w:rPr>
          <w:rFonts w:ascii="Times New Roman" w:hAnsi="Times New Roman" w:cs="Times New Roman"/>
          <w:lang w:val="es-CO"/>
        </w:rPr>
        <w:t>dependiente</w:t>
      </w:r>
      <w:r>
        <w:rPr>
          <w:rFonts w:ascii="Times New Roman" w:hAnsi="Times New Roman" w:cs="Times New Roman"/>
          <w:lang w:val="es-CO"/>
        </w:rPr>
        <w:t xml:space="preserve"> </w:t>
      </w:r>
      <w:r w:rsidRPr="000F23B6">
        <w:rPr>
          <w:rFonts w:ascii="Times New Roman" w:hAnsi="Times New Roman" w:cs="Times New Roman"/>
          <w:b/>
          <w:bCs/>
          <w:lang w:val="es-CO"/>
        </w:rPr>
        <w:t>(Cuadro 4)</w:t>
      </w:r>
      <w:r>
        <w:rPr>
          <w:rFonts w:ascii="Times New Roman" w:hAnsi="Times New Roman" w:cs="Times New Roman"/>
          <w:lang w:val="es-CO"/>
        </w:rPr>
        <w:t>. L</w:t>
      </w:r>
      <w:r w:rsidRPr="00A502BA" w:rsidR="008C4391">
        <w:rPr>
          <w:rFonts w:ascii="Times New Roman" w:hAnsi="Times New Roman" w:cs="Times New Roman"/>
          <w:lang w:val="es-CO"/>
        </w:rPr>
        <w:t xml:space="preserve">a </w:t>
      </w:r>
      <w:r w:rsidR="00CB2C57">
        <w:rPr>
          <w:rFonts w:ascii="Times New Roman" w:hAnsi="Times New Roman" w:cs="Times New Roman"/>
          <w:lang w:val="es-CO"/>
        </w:rPr>
        <w:t xml:space="preserve">abundancia </w:t>
      </w:r>
      <w:r w:rsidRPr="00A502BA" w:rsidR="008C4391">
        <w:rPr>
          <w:rFonts w:ascii="Times New Roman" w:hAnsi="Times New Roman" w:cs="Times New Roman"/>
          <w:lang w:val="es-CO"/>
        </w:rPr>
        <w:t xml:space="preserve">de aves </w:t>
      </w:r>
      <w:r>
        <w:rPr>
          <w:rFonts w:ascii="Times New Roman" w:hAnsi="Times New Roman" w:cs="Times New Roman"/>
          <w:lang w:val="es-CO"/>
        </w:rPr>
        <w:t xml:space="preserve">se puede explicar mejor a partir del </w:t>
      </w:r>
      <w:r w:rsidR="00CB2C57">
        <w:rPr>
          <w:rFonts w:ascii="Times New Roman" w:hAnsi="Times New Roman" w:cs="Times New Roman"/>
          <w:lang w:val="es-CO"/>
        </w:rPr>
        <w:t>sitio</w:t>
      </w:r>
      <w:r>
        <w:rPr>
          <w:rFonts w:ascii="Times New Roman" w:hAnsi="Times New Roman" w:cs="Times New Roman"/>
          <w:lang w:val="es-CO"/>
        </w:rPr>
        <w:t xml:space="preserve">, la franja de altitud y </w:t>
      </w:r>
      <w:r w:rsidR="00CB2C57">
        <w:rPr>
          <w:rFonts w:ascii="Times New Roman" w:hAnsi="Times New Roman" w:cs="Times New Roman"/>
          <w:lang w:val="es-CO"/>
        </w:rPr>
        <w:t>la abundancia</w:t>
      </w:r>
      <w:r>
        <w:rPr>
          <w:rFonts w:ascii="Times New Roman" w:hAnsi="Times New Roman" w:cs="Times New Roman"/>
          <w:lang w:val="es-CO"/>
        </w:rPr>
        <w:t xml:space="preserve"> de árboles, mientras que </w:t>
      </w:r>
      <w:r w:rsidR="00CB2C57">
        <w:rPr>
          <w:rFonts w:ascii="Times New Roman" w:hAnsi="Times New Roman" w:cs="Times New Roman"/>
          <w:lang w:val="es-CO"/>
        </w:rPr>
        <w:t>la riqueza</w:t>
      </w:r>
      <w:r>
        <w:rPr>
          <w:rFonts w:ascii="Times New Roman" w:hAnsi="Times New Roman" w:cs="Times New Roman"/>
          <w:lang w:val="es-CO"/>
        </w:rPr>
        <w:t xml:space="preserve"> de aves puede explicarse mejor a partir del </w:t>
      </w:r>
      <w:r w:rsidR="00CB2C57">
        <w:rPr>
          <w:rFonts w:ascii="Times New Roman" w:hAnsi="Times New Roman" w:cs="Times New Roman"/>
          <w:lang w:val="es-CO"/>
        </w:rPr>
        <w:t>sitio</w:t>
      </w:r>
      <w:r>
        <w:rPr>
          <w:rFonts w:ascii="Times New Roman" w:hAnsi="Times New Roman" w:cs="Times New Roman"/>
          <w:lang w:val="es-CO"/>
        </w:rPr>
        <w:t xml:space="preserve"> y la franja de altitud.</w:t>
      </w:r>
      <w:r w:rsidR="00CB2C57">
        <w:rPr>
          <w:rFonts w:ascii="Times New Roman" w:hAnsi="Times New Roman" w:cs="Times New Roman"/>
          <w:lang w:val="es-CO"/>
        </w:rPr>
        <w:t xml:space="preserve"> Finalmente, el área basal AB no </w:t>
      </w:r>
      <w:r w:rsidR="0057738E">
        <w:rPr>
          <w:rFonts w:ascii="Times New Roman" w:hAnsi="Times New Roman" w:cs="Times New Roman"/>
          <w:lang w:val="es-CO"/>
        </w:rPr>
        <w:t xml:space="preserve">brindó </w:t>
      </w:r>
      <w:r w:rsidR="00CB2C57">
        <w:rPr>
          <w:rFonts w:ascii="Times New Roman" w:hAnsi="Times New Roman" w:cs="Times New Roman"/>
          <w:lang w:val="es-CO"/>
        </w:rPr>
        <w:t>aporte</w:t>
      </w:r>
      <w:r w:rsidR="0057738E">
        <w:rPr>
          <w:rFonts w:ascii="Times New Roman" w:hAnsi="Times New Roman" w:cs="Times New Roman"/>
          <w:lang w:val="es-CO"/>
        </w:rPr>
        <w:t>s relevantes</w:t>
      </w:r>
      <w:r w:rsidR="00CB2C57">
        <w:rPr>
          <w:rFonts w:ascii="Times New Roman" w:hAnsi="Times New Roman" w:cs="Times New Roman"/>
          <w:lang w:val="es-CO"/>
        </w:rPr>
        <w:t xml:space="preserve"> en la explicación de los modelos</w:t>
      </w:r>
      <w:r w:rsidR="00336E7D">
        <w:rPr>
          <w:rFonts w:ascii="Times New Roman" w:hAnsi="Times New Roman" w:cs="Times New Roman"/>
          <w:lang w:val="es-CO"/>
        </w:rPr>
        <w:t>.</w:t>
      </w:r>
    </w:p>
    <w:p w:rsidRPr="000F23B6" w:rsidR="00A10AFB" w:rsidP="000F23B6" w:rsidRDefault="00A10AFB" w14:paraId="1C7662F0" w14:textId="77777777">
      <w:pPr>
        <w:rPr>
          <w:rFonts w:ascii="Times New Roman" w:hAnsi="Times New Roman" w:cs="Times New Roman"/>
          <w:lang w:val="es-CO"/>
        </w:rPr>
      </w:pPr>
    </w:p>
    <w:p w:rsidR="001A7708" w:rsidP="000F23B6" w:rsidRDefault="008946FC" w14:paraId="04BE5C1F" w14:textId="665A28AF">
      <w:pPr>
        <w:pStyle w:val="Prrafodelista"/>
        <w:numPr>
          <w:ilvl w:val="0"/>
          <w:numId w:val="13"/>
        </w:numPr>
        <w:ind w:left="284" w:hanging="284"/>
        <w:rPr>
          <w:rFonts w:ascii="Times New Roman" w:hAnsi="Times New Roman" w:cs="Times New Roman"/>
          <w:b/>
          <w:bCs/>
          <w:sz w:val="28"/>
          <w:szCs w:val="28"/>
        </w:rPr>
      </w:pPr>
      <w:r w:rsidRPr="7EE0302A">
        <w:rPr>
          <w:rFonts w:ascii="Times New Roman" w:hAnsi="Times New Roman" w:cs="Times New Roman"/>
          <w:b/>
          <w:bCs/>
          <w:sz w:val="28"/>
          <w:szCs w:val="28"/>
        </w:rPr>
        <w:t xml:space="preserve">Discusión </w:t>
      </w:r>
    </w:p>
    <w:p w:rsidRPr="000F23B6" w:rsidR="000F23B6" w:rsidP="000F23B6" w:rsidRDefault="000F23B6" w14:paraId="2BD7AB4D" w14:textId="77777777">
      <w:pPr>
        <w:pStyle w:val="Prrafodelista"/>
        <w:ind w:left="284"/>
        <w:rPr>
          <w:rFonts w:ascii="Times New Roman" w:hAnsi="Times New Roman" w:cs="Times New Roman"/>
          <w:b/>
          <w:bCs/>
          <w:sz w:val="24"/>
        </w:rPr>
      </w:pPr>
    </w:p>
    <w:p w:rsidR="00BD5AF6" w:rsidP="000F23B6" w:rsidRDefault="00325F0B" w14:paraId="71EA9025" w14:textId="568C1B6F">
      <w:pPr>
        <w:rPr>
          <w:rFonts w:ascii="Times New Roman" w:hAnsi="Times New Roman" w:cs="Times New Roman"/>
        </w:rPr>
      </w:pPr>
      <w:r w:rsidRPr="0027052D">
        <w:rPr>
          <w:rFonts w:ascii="Times New Roman" w:hAnsi="Times New Roman" w:cs="Times New Roman"/>
          <w:lang w:eastAsia="en-US"/>
        </w:rPr>
        <w:t xml:space="preserve">Se registraron </w:t>
      </w:r>
      <w:r w:rsidRPr="0027052D" w:rsidR="00BD5AF6">
        <w:rPr>
          <w:rFonts w:ascii="Times New Roman" w:hAnsi="Times New Roman" w:cs="Times New Roman"/>
          <w:lang w:eastAsia="en-US"/>
        </w:rPr>
        <w:t xml:space="preserve">90 especies </w:t>
      </w:r>
      <w:r w:rsidR="00336E7D">
        <w:rPr>
          <w:rFonts w:ascii="Times New Roman" w:hAnsi="Times New Roman" w:cs="Times New Roman"/>
          <w:lang w:eastAsia="en-US"/>
        </w:rPr>
        <w:t>de plantas</w:t>
      </w:r>
      <w:r w:rsidR="0057738E">
        <w:rPr>
          <w:rFonts w:ascii="Times New Roman" w:hAnsi="Times New Roman" w:cs="Times New Roman"/>
          <w:lang w:eastAsia="en-US"/>
        </w:rPr>
        <w:t>,</w:t>
      </w:r>
      <w:r w:rsidR="00336E7D">
        <w:rPr>
          <w:rFonts w:ascii="Times New Roman" w:hAnsi="Times New Roman" w:cs="Times New Roman"/>
          <w:lang w:eastAsia="en-US"/>
        </w:rPr>
        <w:t xml:space="preserve"> </w:t>
      </w:r>
      <w:r w:rsidRPr="0027052D" w:rsidR="00BD5AF6">
        <w:rPr>
          <w:rFonts w:ascii="Times New Roman" w:hAnsi="Times New Roman" w:cs="Times New Roman"/>
          <w:lang w:eastAsia="en-US"/>
        </w:rPr>
        <w:t>pertenecientes a 36 familias</w:t>
      </w:r>
      <w:r w:rsidRPr="0027052D">
        <w:rPr>
          <w:rFonts w:ascii="Times New Roman" w:hAnsi="Times New Roman" w:cs="Times New Roman"/>
          <w:lang w:eastAsia="en-US"/>
        </w:rPr>
        <w:t xml:space="preserve"> en el área de estudio</w:t>
      </w:r>
      <w:r w:rsidRPr="0027052D" w:rsidR="00BD5AF6">
        <w:rPr>
          <w:rFonts w:ascii="Times New Roman" w:hAnsi="Times New Roman" w:cs="Times New Roman"/>
          <w:lang w:eastAsia="en-US"/>
        </w:rPr>
        <w:t xml:space="preserve">, </w:t>
      </w:r>
      <w:r w:rsidRPr="0027052D" w:rsidR="00A97600">
        <w:rPr>
          <w:rFonts w:ascii="Times New Roman" w:hAnsi="Times New Roman" w:cs="Times New Roman"/>
          <w:lang w:eastAsia="en-US"/>
        </w:rPr>
        <w:t>lo cual representa un 62</w:t>
      </w:r>
      <w:r w:rsidR="000F23B6">
        <w:rPr>
          <w:rFonts w:ascii="Times New Roman" w:hAnsi="Times New Roman" w:cs="Times New Roman"/>
          <w:lang w:eastAsia="en-US"/>
        </w:rPr>
        <w:t xml:space="preserve"> </w:t>
      </w:r>
      <w:r w:rsidRPr="0027052D" w:rsidR="00A97600">
        <w:rPr>
          <w:rFonts w:ascii="Times New Roman" w:hAnsi="Times New Roman" w:cs="Times New Roman"/>
          <w:lang w:eastAsia="en-US"/>
        </w:rPr>
        <w:t xml:space="preserve">% de las especies </w:t>
      </w:r>
      <w:r w:rsidRPr="0027052D" w:rsidR="00C714C3">
        <w:rPr>
          <w:rFonts w:ascii="Times New Roman" w:hAnsi="Times New Roman" w:cs="Times New Roman"/>
          <w:lang w:eastAsia="en-US"/>
        </w:rPr>
        <w:t xml:space="preserve">arbóreas </w:t>
      </w:r>
      <w:r w:rsidRPr="0027052D">
        <w:rPr>
          <w:rFonts w:ascii="Times New Roman" w:hAnsi="Times New Roman" w:cs="Times New Roman"/>
          <w:lang w:eastAsia="en-US"/>
        </w:rPr>
        <w:t xml:space="preserve">y arbustivas </w:t>
      </w:r>
      <w:r w:rsidRPr="0027052D" w:rsidR="00A97600">
        <w:rPr>
          <w:rFonts w:ascii="Times New Roman" w:hAnsi="Times New Roman" w:cs="Times New Roman"/>
          <w:lang w:eastAsia="en-US"/>
        </w:rPr>
        <w:t xml:space="preserve">reportadas </w:t>
      </w:r>
      <w:r w:rsidRPr="0027052D">
        <w:rPr>
          <w:rFonts w:ascii="Times New Roman" w:hAnsi="Times New Roman" w:cs="Times New Roman"/>
          <w:lang w:eastAsia="en-US"/>
        </w:rPr>
        <w:t xml:space="preserve">para el cañón del río Chicamocha </w:t>
      </w:r>
      <w:r w:rsidRPr="000F23B6" w:rsidR="0027052D">
        <w:rPr>
          <w:rFonts w:ascii="Times New Roman" w:hAnsi="Times New Roman" w:cs="Times New Roman"/>
          <w:color w:val="0070C0"/>
          <w:lang w:eastAsia="en-US"/>
        </w:rPr>
        <w:fldChar w:fldCharType="begin"/>
      </w:r>
      <w:r w:rsidRPr="000F23B6" w:rsidR="00D71401">
        <w:rPr>
          <w:rFonts w:ascii="Times New Roman" w:hAnsi="Times New Roman" w:cs="Times New Roman"/>
          <w:color w:val="0070C0"/>
          <w:lang w:eastAsia="en-US"/>
        </w:rPr>
        <w:instrText xml:space="preserve"> ADDIN ZOTERO_ITEM CSL_CITATION {"citationID":"9tfRAkfL","properties":{"formattedCitation":"(Albesiano et\\uc0\\u160{}al., 2003; Albesiano &amp; Rangel-Ch, 2006)","plainCitation":"(Albesiano et al., 2003; Albesiano &amp; Rangel-Ch, 2006)","dontUpdate":true,"noteIndex":0},"citationItems":[{"id":295,"uris":["http://zotero.org/users/6519985/items/JGB5TXZA"],"uri":["http://zotero.org/users/6519985/items/JGB5TXZA"],"itemData":{"id":295,"type":"article-journal","abstract":"En la vegetación de la cuenca media del cañón del río Chicamocha (Cepitá yPescadero) entre 500 y 1170m, se diferenció la alianza Gyrocarpo americani-Prosopionjuliflorae, que se establece en sitios con suelos superficiales, en pendientes desdesuaves hasta muy pronunciadas (5 a 45º de inclinación) y también en las orillas delas quebradas. Comprende las asociaciones Stemmadenio grandiflorae-Rauwolfietumtetraphyllae, Ayenio magnae-Casearietum tremulae, Gyrocarpo americani-Cedreletumodoratae y Caprario biflorae-Prosopietum juliflorae. También se encuentra lavegetación de la alianza Haematoxylo brasilleto-Cordion curassavicae que arraigasobre laderas con pendientes de 5 a 45º, en suelos pedregosos e incluye lasasociaciones Blecho brownei-Heliotropietum fruticosi; Melochia mollis-Randietumaculeatae, Mammillario columbianae-Pilosoceretum santanderensi, y Melocactopescaderensis-Jatrophetum gossypiifoliae. El tipo fisionómico dominante en la regiónes el matorral, aunque se presentan algunos tipos de vegetación boscosa.","container-title":"Caldasia","ISSN":"2357-3759","issue":"1","language":"es","note":"number: 1","page":"73-99","source":"revistas.unal.edu.co","title":"La vegetación del cañón del río Chicamocha (Santander, Colombia).","volume":"25","author":[{"family":"Albesiano","given":"Sofía"},{"family":"Rangel-Churio","given":"Jesús Orlando"},{"family":"Cadena","given":"Alberto"}],"issued":{"date-parts":[["2003",1,1]]}}},{"id":293,"uris":["http://zotero.org/users/6519985/items/6E6MPMTJ"],"uri":["http://zotero.org/users/6519985/items/6E6MPMTJ"],"itemData":{"id":293,"type":"article-journal","abstract":"En la vegetación de la cuenca media del cañón del río Chicamocha entre los 500y los 1170 m de altitud, en los municipios de Cepitá y Piedecuesta (Inspección dePolicía de Pescadero), en Santander-Colombia, el tipo fisionómico dominante es elmatorral, aunque se encuentran algunos tipos de vegetación boscosa cerca de loscursos de agua. La distribución en clases de frecuencia de los parámetros altura,cobertura y diámetro a la altura del pecho (DAP), muestra que la mayoría de losindividuos se agrupan en las clases inferiores. La mayor parte de los elementos delestrato herbáceo miden entre 60 cm y 1 m y los del estrato arbustivo entre 1,9 y2,1 m. La mayoría de los individuos del estrato arbustivo cubre entre 0,3 y 1,44m2. Son muy escasos los elementos con DAP superior a 8 cm. Las especies másimportantes en la vegetación regional según el Índice de Valor de Importancia (IVI)son: Stenocereus griseus (79), Lippia origanoides (76) y Prosopis juliflora (75). Lariqueza florística del área está representada por 69 familias de plantas vasculares, con173 géneros y 220 especies. Las familias con mayor número de géneros y especiesson: Asteraceae (15 géneros/16 especies), Euphorbiaceae (9/16), Fabaceae (11/12),Poaceae (11/12) y Cactaceae (6/7). Entre el periodo de 1960-1990 se presentaroncambios en la cobertura vegetal debido principalmente al sobrepastoreo extensivoe incontrolado de ganado caprino y en menor proporción, a la extracción de leñay/o a la construcción de obras civiles como vías de comunicación y viviendas. ElÍndice de Deforestación durante los últimos 30 años en la cuenca media de la regiónsemiárida del cañón del río Chicamocha es del 7%.","container-title":"Caldasia","ISSN":"2357-3759","issue":"2","language":"es","note":"number: 2","page":"307-325","source":"revistas.unal.edu.co","title":"Estructura de la vegetación del Cañón del río Chicamocha, 500-1200m; Santander-Colombia: una herramienta para la conservación.","title-short":"ESTRUCTURA DE LA VEGETACIÓN DEL CANÓN DEL RÍO CHICAMOCHA, 500-1200 M; SANTANDERCOLOMBIA","volume":"28","author":[{"family":"Albesiano","given":"Sofía"},{"family":"Rangel-Ch","given":"Jesús Orlando"}],"issued":{"date-parts":[["2006",7,1]]}}}],"schema":"https://github.com/citation-style-language/schema/raw/master/csl-citation.json"} </w:instrText>
      </w:r>
      <w:r w:rsidRPr="000F23B6" w:rsidR="0027052D">
        <w:rPr>
          <w:rFonts w:ascii="Times New Roman" w:hAnsi="Times New Roman" w:cs="Times New Roman"/>
          <w:color w:val="0070C0"/>
          <w:lang w:eastAsia="en-US"/>
        </w:rPr>
        <w:fldChar w:fldCharType="separate"/>
      </w:r>
      <w:r w:rsidRPr="000F23B6" w:rsidR="0027052D">
        <w:rPr>
          <w:rFonts w:ascii="Times New Roman" w:hAnsi="Times New Roman" w:cs="Times New Roman"/>
          <w:color w:val="0070C0"/>
        </w:rPr>
        <w:t>(Albesiano &amp; Rangel-Ch, 2006)</w:t>
      </w:r>
      <w:r w:rsidRPr="000F23B6" w:rsidR="0027052D">
        <w:rPr>
          <w:rFonts w:ascii="Times New Roman" w:hAnsi="Times New Roman" w:cs="Times New Roman"/>
          <w:color w:val="0070C0"/>
          <w:lang w:eastAsia="en-US"/>
        </w:rPr>
        <w:fldChar w:fldCharType="end"/>
      </w:r>
      <w:r w:rsidRPr="0027052D" w:rsidR="00A97600">
        <w:rPr>
          <w:rFonts w:ascii="Times New Roman" w:hAnsi="Times New Roman" w:cs="Times New Roman"/>
          <w:lang w:eastAsia="en-US"/>
        </w:rPr>
        <w:t xml:space="preserve">. </w:t>
      </w:r>
      <w:r w:rsidRPr="0027052D" w:rsidR="0090549F">
        <w:rPr>
          <w:rFonts w:ascii="Times New Roman" w:hAnsi="Times New Roman" w:cs="Times New Roman"/>
          <w:lang w:eastAsia="en-US"/>
        </w:rPr>
        <w:t>S</w:t>
      </w:r>
      <w:r w:rsidRPr="0027052D">
        <w:rPr>
          <w:rFonts w:ascii="Times New Roman" w:hAnsi="Times New Roman" w:cs="Times New Roman"/>
          <w:lang w:eastAsia="en-US"/>
        </w:rPr>
        <w:t xml:space="preserve">e destacan especies de árboles por su abundancia en algunas franjas altitudinales, aunque </w:t>
      </w:r>
      <w:r w:rsidRPr="0027052D" w:rsidR="00F53459">
        <w:rPr>
          <w:rFonts w:ascii="Times New Roman" w:hAnsi="Times New Roman" w:cs="Times New Roman"/>
          <w:lang w:eastAsia="en-US"/>
        </w:rPr>
        <w:t>no hay diferencias entre tipos de vegetación en el número de especies. Es probable que</w:t>
      </w:r>
      <w:r w:rsidR="0057738E">
        <w:rPr>
          <w:rFonts w:ascii="Times New Roman" w:hAnsi="Times New Roman" w:cs="Times New Roman"/>
          <w:lang w:eastAsia="en-US"/>
        </w:rPr>
        <w:t>,</w:t>
      </w:r>
      <w:r w:rsidRPr="0027052D" w:rsidR="00F53459">
        <w:rPr>
          <w:rFonts w:ascii="Times New Roman" w:hAnsi="Times New Roman" w:cs="Times New Roman"/>
          <w:lang w:eastAsia="en-US"/>
        </w:rPr>
        <w:t xml:space="preserve"> al incluir otras formas de crecimiento </w:t>
      </w:r>
      <w:r w:rsidR="002D3A25">
        <w:rPr>
          <w:rFonts w:ascii="Times New Roman" w:hAnsi="Times New Roman" w:cs="Times New Roman"/>
          <w:lang w:eastAsia="en-US"/>
        </w:rPr>
        <w:t>que tomen diámetros a la altura del pecho con menores</w:t>
      </w:r>
      <w:r w:rsidR="00A81090">
        <w:rPr>
          <w:rFonts w:ascii="Times New Roman" w:hAnsi="Times New Roman" w:cs="Times New Roman"/>
          <w:lang w:eastAsia="en-US"/>
        </w:rPr>
        <w:t xml:space="preserve"> </w:t>
      </w:r>
      <w:r w:rsidR="002D3A25">
        <w:rPr>
          <w:rFonts w:ascii="Times New Roman" w:hAnsi="Times New Roman" w:cs="Times New Roman"/>
          <w:lang w:eastAsia="en-US"/>
        </w:rPr>
        <w:t>valores</w:t>
      </w:r>
      <w:r w:rsidR="0057738E">
        <w:rPr>
          <w:rFonts w:ascii="Times New Roman" w:hAnsi="Times New Roman" w:cs="Times New Roman"/>
          <w:lang w:eastAsia="en-US"/>
        </w:rPr>
        <w:t>,</w:t>
      </w:r>
      <w:r w:rsidR="002D3A25">
        <w:rPr>
          <w:rFonts w:ascii="Times New Roman" w:hAnsi="Times New Roman" w:cs="Times New Roman"/>
          <w:lang w:eastAsia="en-US"/>
        </w:rPr>
        <w:t xml:space="preserve"> </w:t>
      </w:r>
      <w:r w:rsidRPr="0027052D" w:rsidR="00F53459">
        <w:rPr>
          <w:rFonts w:ascii="Times New Roman" w:hAnsi="Times New Roman" w:cs="Times New Roman"/>
          <w:lang w:eastAsia="en-US"/>
        </w:rPr>
        <w:t xml:space="preserve">el porcentaje de especies se incremente, particularmente </w:t>
      </w:r>
      <w:r w:rsidR="008F4E2E">
        <w:rPr>
          <w:rFonts w:ascii="Times New Roman" w:hAnsi="Times New Roman" w:cs="Times New Roman"/>
          <w:lang w:eastAsia="en-US"/>
        </w:rPr>
        <w:t>al incluir</w:t>
      </w:r>
      <w:r w:rsidRPr="0027052D" w:rsidR="00F53459">
        <w:rPr>
          <w:rFonts w:ascii="Times New Roman" w:hAnsi="Times New Roman" w:cs="Times New Roman"/>
          <w:lang w:eastAsia="en-US"/>
        </w:rPr>
        <w:t xml:space="preserve"> especies herbáceas que</w:t>
      </w:r>
      <w:r w:rsidR="0057738E">
        <w:rPr>
          <w:rFonts w:ascii="Times New Roman" w:hAnsi="Times New Roman" w:cs="Times New Roman"/>
          <w:lang w:eastAsia="en-US"/>
        </w:rPr>
        <w:t>,</w:t>
      </w:r>
      <w:r w:rsidRPr="0027052D" w:rsidR="00F53459">
        <w:rPr>
          <w:rFonts w:ascii="Times New Roman" w:hAnsi="Times New Roman" w:cs="Times New Roman"/>
          <w:lang w:eastAsia="en-US"/>
        </w:rPr>
        <w:t xml:space="preserve"> además</w:t>
      </w:r>
      <w:r w:rsidR="0057738E">
        <w:rPr>
          <w:rFonts w:ascii="Times New Roman" w:hAnsi="Times New Roman" w:cs="Times New Roman"/>
          <w:lang w:eastAsia="en-US"/>
        </w:rPr>
        <w:t>,</w:t>
      </w:r>
      <w:r w:rsidRPr="0027052D" w:rsidR="00F53459">
        <w:rPr>
          <w:rFonts w:ascii="Times New Roman" w:hAnsi="Times New Roman" w:cs="Times New Roman"/>
          <w:lang w:eastAsia="en-US"/>
        </w:rPr>
        <w:t xml:space="preserve"> varían con la estacionalidad </w:t>
      </w:r>
      <w:r w:rsidRPr="0027052D" w:rsidR="0090549F">
        <w:rPr>
          <w:rFonts w:ascii="Times New Roman" w:hAnsi="Times New Roman" w:cs="Times New Roman"/>
          <w:lang w:eastAsia="en-US"/>
        </w:rPr>
        <w:t xml:space="preserve">en </w:t>
      </w:r>
      <w:r w:rsidRPr="0027052D" w:rsidR="00F53459">
        <w:rPr>
          <w:rFonts w:ascii="Times New Roman" w:hAnsi="Times New Roman" w:cs="Times New Roman"/>
          <w:lang w:eastAsia="en-US"/>
        </w:rPr>
        <w:t xml:space="preserve">el bosque seco tropical </w:t>
      </w:r>
      <w:r w:rsidRPr="000F23B6" w:rsidR="0027052D">
        <w:rPr>
          <w:rFonts w:ascii="Times New Roman" w:hAnsi="Times New Roman" w:cs="Times New Roman"/>
          <w:color w:val="0070C0"/>
          <w:lang w:eastAsia="en-US"/>
        </w:rPr>
        <w:fldChar w:fldCharType="begin"/>
      </w:r>
      <w:r w:rsidRPr="000F23B6" w:rsidR="001450A3">
        <w:rPr>
          <w:rFonts w:ascii="Times New Roman" w:hAnsi="Times New Roman" w:cs="Times New Roman"/>
          <w:color w:val="0070C0"/>
          <w:lang w:eastAsia="en-US"/>
        </w:rPr>
        <w:instrText xml:space="preserve"> ADDIN ZOTERO_ITEM CSL_CITATION {"citationID":"uzuZe6nb","properties":{"formattedCitation":"(Albesiano &amp; Fern\\uc0\\u225{}ndez-Alonso, 2006)","plainCitation":"(Albesiano &amp; Fernández-Alonso, 2006)","noteIndex":0},"citationItems":[{"id":294,"uris":["http://zotero.org/users/6519985/items/GAUE2QU7"],"uri":["http://zotero.org/users/6519985/items/GAUE2QU7"],"itemData":{"id":294,"type":"article-journal","abstract":"La flora vascular de la región semiárida del cañón del río Chicamocha se encuentrarepresentada por 76 familias, 297 géneros y 429 especies, siendo las familias másdiversas: Poaceae (21géneros/34especies), Asteraceae (28/30), Fabaceae (19/29),Malvaceae (11/24), Euphorbiaceae (11/23) y Cactaceae (13/20). Los géneros másricos en especies son: Sida con 10, Lantana (6), Euphorbia y Solanum (5); noobstante, el 87,2% de los géneros presenta sólo 1-2 especies. El biotipo dominanteson las hierbas (176 spp., 41%), seguido de los arbustos (106, 25%) y subarbustos(46, 11%). Un grupo importante son las plantas suculentas (54 spp., 12,9%), en sumayoría pertencientes a la familia Cactaceae (20) y Euphorbiaceae (8). Se incluyetambién información sobre las especies más características de los diferentes tipos dehábitat respresentados en la región y sobre las novedades taxonómicas y corológicasque resultaron del estudio de esta flora.","container-title":"Caldasia","ISSN":"2357-3759","issue":"1","language":"es","note":"number: 1","page":"23-44","source":"revistas.unal.edu.co","title":"Catálogo comentado de la flora vascular de la franja tropical (500-1200m) del cañón del río Chicamocha (Boyacá-Santander, Colombia). Primera parte.","volume":"28","author":[{"family":"Albesiano","given":"Sofía"},{"family":"Fernández-Alonso","given":"José Luis"}],"issued":{"date-parts":[["2006",1,1]]}}}],"schema":"https://github.com/citation-style-language/schema/raw/master/csl-citation.json"} </w:instrText>
      </w:r>
      <w:r w:rsidRPr="000F23B6" w:rsidR="0027052D">
        <w:rPr>
          <w:rFonts w:ascii="Times New Roman" w:hAnsi="Times New Roman" w:cs="Times New Roman"/>
          <w:color w:val="0070C0"/>
          <w:lang w:eastAsia="en-US"/>
        </w:rPr>
        <w:fldChar w:fldCharType="separate"/>
      </w:r>
      <w:r w:rsidRPr="000F23B6" w:rsidR="0027052D">
        <w:rPr>
          <w:rFonts w:ascii="Times New Roman" w:hAnsi="Times New Roman" w:cs="Times New Roman"/>
          <w:color w:val="0070C0"/>
        </w:rPr>
        <w:t>(Albesiano &amp; Fernández-Alonso, 2006)</w:t>
      </w:r>
      <w:r w:rsidRPr="000F23B6" w:rsidR="0027052D">
        <w:rPr>
          <w:rFonts w:ascii="Times New Roman" w:hAnsi="Times New Roman" w:cs="Times New Roman"/>
          <w:color w:val="0070C0"/>
          <w:lang w:eastAsia="en-US"/>
        </w:rPr>
        <w:fldChar w:fldCharType="end"/>
      </w:r>
      <w:r w:rsidR="00823D3D">
        <w:rPr>
          <w:rFonts w:ascii="Times New Roman" w:hAnsi="Times New Roman" w:cs="Times New Roman"/>
        </w:rPr>
        <w:t>.</w:t>
      </w:r>
    </w:p>
    <w:p w:rsidRPr="0027052D" w:rsidR="000F23B6" w:rsidP="000F23B6" w:rsidRDefault="000F23B6" w14:paraId="6C1FAE66" w14:textId="77777777">
      <w:pPr>
        <w:rPr>
          <w:rFonts w:ascii="Times New Roman" w:hAnsi="Times New Roman" w:cs="Times New Roman"/>
          <w:lang w:eastAsia="en-US"/>
        </w:rPr>
      </w:pPr>
    </w:p>
    <w:p w:rsidR="001A7708" w:rsidP="00A5472C" w:rsidRDefault="001A7708" w14:paraId="2BF57263" w14:textId="1F252D97">
      <w:pPr>
        <w:spacing w:after="200"/>
        <w:rPr>
          <w:rFonts w:ascii="Times New Roman" w:hAnsi="Times New Roman" w:eastAsia="Calibri" w:cs="Times New Roman"/>
          <w:iCs/>
          <w:lang w:val="es-MX" w:eastAsia="en-US"/>
        </w:rPr>
      </w:pPr>
      <w:r w:rsidRPr="0027052D">
        <w:rPr>
          <w:rFonts w:ascii="Times New Roman" w:hAnsi="Times New Roman" w:cs="Times New Roman"/>
          <w:iCs/>
        </w:rPr>
        <w:t xml:space="preserve">La composición de especies </w:t>
      </w:r>
      <w:r w:rsidRPr="0027052D" w:rsidR="004662B4">
        <w:rPr>
          <w:rFonts w:ascii="Times New Roman" w:hAnsi="Times New Roman" w:cs="Times New Roman"/>
          <w:iCs/>
        </w:rPr>
        <w:t xml:space="preserve">de aves </w:t>
      </w:r>
      <w:r w:rsidRPr="0027052D">
        <w:rPr>
          <w:rFonts w:ascii="Times New Roman" w:hAnsi="Times New Roman" w:cs="Times New Roman"/>
          <w:iCs/>
        </w:rPr>
        <w:t>obtenida en este estudio representa un 76</w:t>
      </w:r>
      <w:r w:rsidR="000F23B6">
        <w:rPr>
          <w:rFonts w:ascii="Times New Roman" w:hAnsi="Times New Roman" w:cs="Times New Roman"/>
          <w:iCs/>
        </w:rPr>
        <w:t xml:space="preserve"> </w:t>
      </w:r>
      <w:r w:rsidRPr="0027052D">
        <w:rPr>
          <w:rFonts w:ascii="Times New Roman" w:hAnsi="Times New Roman" w:cs="Times New Roman"/>
          <w:iCs/>
        </w:rPr>
        <w:t xml:space="preserve">% de los registros que otros estudios obtuvieron en bosques secos tropicales </w:t>
      </w:r>
      <w:r w:rsidRPr="000F23B6" w:rsidR="00934952">
        <w:rPr>
          <w:rFonts w:ascii="Times New Roman" w:hAnsi="Times New Roman" w:cs="Times New Roman"/>
          <w:iCs/>
          <w:color w:val="0070C0"/>
        </w:rPr>
        <w:fldChar w:fldCharType="begin"/>
      </w:r>
      <w:r w:rsidRPr="000F23B6" w:rsidR="001450A3">
        <w:rPr>
          <w:rFonts w:ascii="Times New Roman" w:hAnsi="Times New Roman" w:cs="Times New Roman"/>
          <w:iCs/>
          <w:color w:val="0070C0"/>
        </w:rPr>
        <w:instrText xml:space="preserve"> ADDIN ZOTERO_ITEM CSL_CITATION {"citationID":"rQK7kj2U","properties":{"formattedCitation":"(Losada-Prado &amp; Molina-Mart\\uc0\\u237{}nez, 2011)","plainCitation":"(Losada-Prado &amp; Molina-Martínez, 2011)","noteIndex":0},"citationItems":[{"id":282,"uris":["http://zotero.org/users/6519985/items/HKDUFW9M"],"uri":["http://zotero.org/users/6519985/items/HKDUFW9M"],"itemData":{"id":282,"type":"article-journal","abstract":"La zona de vida Bosque Seco Tropical (bs-T) en el Alto Valle del Magdalena (AVM),departamentos del Tolima, Cundinamarca y Huila, no cuenta con información detalladasobre el estado de su avifauna, por lo que se requieren estudios que profundicen yllenen este vacío. Nuestro objetivo fue analizar la comunidad de aves del bs-T en 37localidades del departamento del Tolima, Colombia, a través de revisiones de artículospublicados, documentos técnicos y listados de expertos no publicados. Registramos297 especies de aves y la tasa de registro de especies fue considerada como unavariable independiente que permitió comparaciones entre localidades con diferentesesfuerzos de muestreo; así, las localidades San Pablo y Corinto, con valores altospara esta variable, se convierten en localidades importantes para la conservación. Lalocalidad con el mayor número de especies registradas (162) fue la Laguna El Toro,probablemente porque se han realizado más estudios en dicha localidad. Las especiesen las categorías ecológicas II (de amplia tolerancia) y III (de áreas abiertas) registraronel mayor número de especies, 126 y 91 respectivamente; mientras que en la categoríaecológica I (especies asociadas bosque) solo se registraron 35 especies. Con baseen curvas de rarefacción y el modelo de Clench estimamos entre el 92-93% de lasespecies esperadas para la región (ca. 322). Nosotros concluimos que el alto númerode especies de aves registradas en el bs-T del Tolima, se encuentra en las categoríasecológicas II y III, y estaría relacionada con la heterogeneidad vegetal y las diferentesunidades de paisaje en la región. Adicionalmente, el número de especies del bs-T en eldepartamento del Tolima supera los registros para la costa norte colombiana, y paísescomo Nicaragua, Costa Rica y México, en esa misma zona de vida.","container-title":"Caldasia","ISSN":"2357-3759","issue":"1","language":"es","note":"number: 1","source":"revistas.unal.edu.co","title":"Avifauna del Bosque Seco Tropical en el departamento del Tolima (Colombia): análisis de la comunidad.","title-short":"Avifauna del Bosque Seco Tropical del Bosque Seco en al departamento del Tolima (Colombia).","URL":"https://revistas.unal.edu.co/index.php/cal/article/view/36390","volume":"33","author":[{"family":"Losada-Prado","given":"Sergio"},{"family":"Molina-Martínez","given":"Yair"}],"accessed":{"date-parts":[["2020",4,10]]},"issued":{"date-parts":[["2011",1,1]]}}}],"schema":"https://github.com/citation-style-language/schema/raw/master/csl-citation.json"} </w:instrText>
      </w:r>
      <w:r w:rsidRPr="000F23B6" w:rsidR="00934952">
        <w:rPr>
          <w:rFonts w:ascii="Times New Roman" w:hAnsi="Times New Roman" w:cs="Times New Roman"/>
          <w:iCs/>
          <w:color w:val="0070C0"/>
        </w:rPr>
        <w:fldChar w:fldCharType="separate"/>
      </w:r>
      <w:r w:rsidRPr="000F23B6" w:rsidR="00C93D8C">
        <w:rPr>
          <w:rFonts w:ascii="Times New Roman" w:hAnsi="Times New Roman" w:cs="Times New Roman"/>
          <w:color w:val="0070C0"/>
        </w:rPr>
        <w:t xml:space="preserve">(Losada-Prado &amp; Molina-Martínez, </w:t>
      </w:r>
      <w:r w:rsidRPr="000F23B6" w:rsidR="00C93D8C">
        <w:rPr>
          <w:rFonts w:ascii="Times New Roman" w:hAnsi="Times New Roman" w:cs="Times New Roman"/>
          <w:color w:val="0070C0"/>
        </w:rPr>
        <w:lastRenderedPageBreak/>
        <w:t>2011)</w:t>
      </w:r>
      <w:r w:rsidRPr="000F23B6" w:rsidR="00934952">
        <w:rPr>
          <w:rFonts w:ascii="Times New Roman" w:hAnsi="Times New Roman" w:cs="Times New Roman"/>
          <w:iCs/>
          <w:color w:val="0070C0"/>
        </w:rPr>
        <w:fldChar w:fldCharType="end"/>
      </w:r>
      <w:r w:rsidRPr="0027052D" w:rsidR="009D678C">
        <w:rPr>
          <w:rFonts w:ascii="Times New Roman" w:hAnsi="Times New Roman" w:eastAsia="Calibri" w:cs="Times New Roman"/>
          <w:iCs/>
          <w:lang w:val="es-MX" w:eastAsia="en-US"/>
        </w:rPr>
        <w:t xml:space="preserve"> </w:t>
      </w:r>
      <w:r w:rsidRPr="0027052D">
        <w:rPr>
          <w:rFonts w:ascii="Times New Roman" w:hAnsi="Times New Roman" w:eastAsia="Calibri" w:cs="Times New Roman"/>
          <w:iCs/>
          <w:lang w:val="es-MX" w:eastAsia="en-US"/>
        </w:rPr>
        <w:t>y un 25</w:t>
      </w:r>
      <w:r w:rsidR="000F23B6">
        <w:rPr>
          <w:rFonts w:ascii="Times New Roman" w:hAnsi="Times New Roman" w:eastAsia="Calibri" w:cs="Times New Roman"/>
          <w:iCs/>
          <w:lang w:val="es-MX" w:eastAsia="en-US"/>
        </w:rPr>
        <w:t xml:space="preserve"> </w:t>
      </w:r>
      <w:r w:rsidRPr="0027052D">
        <w:rPr>
          <w:rFonts w:ascii="Times New Roman" w:hAnsi="Times New Roman" w:eastAsia="Calibri" w:cs="Times New Roman"/>
          <w:iCs/>
          <w:lang w:val="es-MX" w:eastAsia="en-US"/>
        </w:rPr>
        <w:t xml:space="preserve">% más que el registrado en bosques transicionales con bosque seco </w:t>
      </w:r>
      <w:r w:rsidR="00DD406E">
        <w:rPr>
          <w:rFonts w:ascii="Times New Roman" w:hAnsi="Times New Roman" w:eastAsia="Calibri" w:cs="Times New Roman"/>
          <w:iCs/>
          <w:lang w:val="es-MX" w:eastAsia="en-US"/>
        </w:rPr>
        <w:t xml:space="preserve">del </w:t>
      </w:r>
      <w:proofErr w:type="spellStart"/>
      <w:r w:rsidR="00DD406E">
        <w:rPr>
          <w:rFonts w:ascii="Times New Roman" w:hAnsi="Times New Roman" w:eastAsia="Calibri" w:cs="Times New Roman"/>
          <w:iCs/>
          <w:lang w:val="es-MX" w:eastAsia="en-US"/>
        </w:rPr>
        <w:t>zonobioma</w:t>
      </w:r>
      <w:proofErr w:type="spellEnd"/>
      <w:r w:rsidR="00DD406E">
        <w:rPr>
          <w:rFonts w:ascii="Times New Roman" w:hAnsi="Times New Roman" w:eastAsia="Calibri" w:cs="Times New Roman"/>
          <w:iCs/>
          <w:lang w:val="es-MX" w:eastAsia="en-US"/>
        </w:rPr>
        <w:t xml:space="preserve"> húmedo </w:t>
      </w:r>
      <w:r w:rsidR="00A81090">
        <w:rPr>
          <w:rFonts w:ascii="Times New Roman" w:hAnsi="Times New Roman" w:eastAsia="Calibri" w:cs="Times New Roman"/>
          <w:iCs/>
          <w:lang w:val="es-MX" w:eastAsia="en-US"/>
        </w:rPr>
        <w:fldChar w:fldCharType="begin"/>
      </w:r>
      <w:r w:rsidR="001450A3">
        <w:rPr>
          <w:rFonts w:ascii="Times New Roman" w:hAnsi="Times New Roman" w:eastAsia="Calibri" w:cs="Times New Roman"/>
          <w:iCs/>
          <w:lang w:val="es-MX" w:eastAsia="en-US"/>
        </w:rPr>
        <w:instrText xml:space="preserve"> ADDIN ZOTERO_ITEM CSL_CITATION {"citationID":"U5uopM1a","properties":{"formattedCitation":"(S\\uc0\\u225{}enz et\\uc0\\u160{}al., 2006)","plainCitation":"(Sáenz et al., 2006)","noteIndex":0},"citationItems":[{"id":283,"uris":["http://zotero.org/users/6519985/items/9YXEUGJQ"],"uri":["http://zotero.org/users/6519985/items/9YXEUGJQ"],"itemData":{"id":283,"type":"article-journal","abstract":"Ecosystems are naturally fragmented, but man-made deforestation and fragmentation have been severe during the last century. Therefore, it is essential to identify critical landscape patterns for bird conservation in ecosystems under silvopastoral management. Bird richness was evaluated and compared in three agricultural landscapes of Matiguás (Nicaragua), Esparza (Costa Rica) and the La Vieja river watershed (Quindío, Colombia). A total of 154 bird species were identified in Matiguás, 111 in Esparza and 170 in El Río La Vieja. Four percent of species found in Matiguás are forest dependent, 64% need at least forest fragments to survive, and 10% undergone a population decrease. In Esparza, the values for the same categories were 33.2; 60.5 and 6.3%, respectively. In La Vieja, 11% of the species were forest dependent and 54% needed at least forest fragments. Bird richness differed among land use types in all sites. Natural pastures with high tree density had the highest bird species richness in Matiguás and La Vieja, whereas live fences had the highest richness in Esparza. The highest similarity among different land use types was found in Esparza. The canonical correspondence analysis selected variables of forest vegetation that explain bird richness in the Esparza landscape: canopy cover and tree species richness. In Matiguás, canopy cover was the selected variable. In the La Vieja watershed, canopy cover and tree density were the best explanatory variables. Silvopastoral systems (live fences and isolated trees in pastures) play a crucial role in maintaining bird species richness in agricultural landscapes.","container-title":"Agroforestería en las Américas","language":"es","page":"37-48","source":"Zotero","title":"Relación entre las comunidades de aves y la vegetación en agropaisajes dominados por la ganadería en Costa Rica, Nicaragua y Colombia","volume":"45","author":[{"family":"Sáenz","given":"Joel C"},{"family":"Villatoro","given":"Federico"},{"family":"Ibrahim","given":"Muhammad"},{"family":"Fajardo","given":"David"},{"family":"Pérez","given":"Mijail"}],"issued":{"date-parts":[["2006"]]}}}],"schema":"https://github.com/citation-style-language/schema/raw/master/csl-citation.json"} </w:instrText>
      </w:r>
      <w:r w:rsidR="00A81090">
        <w:rPr>
          <w:rFonts w:ascii="Times New Roman" w:hAnsi="Times New Roman" w:eastAsia="Calibri" w:cs="Times New Roman"/>
          <w:iCs/>
          <w:lang w:val="es-MX" w:eastAsia="en-US"/>
        </w:rPr>
        <w:fldChar w:fldCharType="separate"/>
      </w:r>
      <w:r w:rsidRPr="001A4FED" w:rsidR="00A81090">
        <w:rPr>
          <w:rFonts w:ascii="Times New Roman" w:hAnsi="Times New Roman" w:cs="Times New Roman"/>
        </w:rPr>
        <w:t>(</w:t>
      </w:r>
      <w:r w:rsidRPr="000F23B6" w:rsidR="00A81090">
        <w:rPr>
          <w:rFonts w:ascii="Times New Roman" w:hAnsi="Times New Roman" w:cs="Times New Roman"/>
          <w:color w:val="0070C0"/>
        </w:rPr>
        <w:t xml:space="preserve">Sáenz </w:t>
      </w:r>
      <w:r w:rsidRPr="000F23B6" w:rsidR="00B53ED4">
        <w:rPr>
          <w:rFonts w:ascii="Times New Roman" w:hAnsi="Times New Roman" w:cs="Times New Roman"/>
          <w:i/>
          <w:iCs/>
          <w:color w:val="0070C0"/>
        </w:rPr>
        <w:t>et al</w:t>
      </w:r>
      <w:r w:rsidRPr="000F23B6" w:rsidR="00A81090">
        <w:rPr>
          <w:rFonts w:ascii="Times New Roman" w:hAnsi="Times New Roman" w:cs="Times New Roman"/>
          <w:color w:val="0070C0"/>
        </w:rPr>
        <w:t>., 2006</w:t>
      </w:r>
      <w:r w:rsidRPr="001A4FED" w:rsidR="00A81090">
        <w:rPr>
          <w:rFonts w:ascii="Times New Roman" w:hAnsi="Times New Roman" w:cs="Times New Roman"/>
        </w:rPr>
        <w:t>)</w:t>
      </w:r>
      <w:r w:rsidR="00A81090">
        <w:rPr>
          <w:rFonts w:ascii="Times New Roman" w:hAnsi="Times New Roman" w:eastAsia="Calibri" w:cs="Times New Roman"/>
          <w:iCs/>
          <w:lang w:val="es-MX" w:eastAsia="en-US"/>
        </w:rPr>
        <w:fldChar w:fldCharType="end"/>
      </w:r>
      <w:r w:rsidR="00A81090">
        <w:rPr>
          <w:rFonts w:ascii="Times New Roman" w:hAnsi="Times New Roman" w:eastAsia="Calibri" w:cs="Times New Roman"/>
          <w:iCs/>
          <w:lang w:val="es-MX" w:eastAsia="en-US"/>
        </w:rPr>
        <w:t>. D</w:t>
      </w:r>
      <w:r w:rsidRPr="0027052D" w:rsidR="002C7CA8">
        <w:rPr>
          <w:rFonts w:ascii="Times New Roman" w:hAnsi="Times New Roman" w:eastAsia="Calibri" w:cs="Times New Roman"/>
          <w:iCs/>
          <w:lang w:val="es-MX" w:eastAsia="en-US"/>
        </w:rPr>
        <w:t>e igual manera</w:t>
      </w:r>
      <w:r w:rsidR="0057738E">
        <w:rPr>
          <w:rFonts w:ascii="Times New Roman" w:hAnsi="Times New Roman" w:eastAsia="Calibri" w:cs="Times New Roman"/>
          <w:iCs/>
          <w:lang w:val="es-MX" w:eastAsia="en-US"/>
        </w:rPr>
        <w:t>,</w:t>
      </w:r>
      <w:r w:rsidRPr="0027052D" w:rsidR="002C7CA8">
        <w:rPr>
          <w:rFonts w:ascii="Times New Roman" w:hAnsi="Times New Roman" w:eastAsia="Calibri" w:cs="Times New Roman"/>
          <w:iCs/>
          <w:lang w:val="es-MX" w:eastAsia="en-US"/>
        </w:rPr>
        <w:t xml:space="preserve"> en </w:t>
      </w:r>
      <w:r w:rsidR="0057738E">
        <w:rPr>
          <w:rFonts w:ascii="Times New Roman" w:hAnsi="Times New Roman" w:eastAsia="Calibri" w:cs="Times New Roman"/>
          <w:iCs/>
          <w:lang w:val="es-MX" w:eastAsia="en-US"/>
        </w:rPr>
        <w:t xml:space="preserve">el presente estudio se obtiene </w:t>
      </w:r>
      <w:r w:rsidRPr="0027052D" w:rsidR="002C7CA8">
        <w:rPr>
          <w:rFonts w:ascii="Times New Roman" w:hAnsi="Times New Roman" w:eastAsia="Calibri" w:cs="Times New Roman"/>
          <w:iCs/>
          <w:lang w:val="es-MX" w:eastAsia="en-US"/>
        </w:rPr>
        <w:t xml:space="preserve">un </w:t>
      </w:r>
      <w:r w:rsidRPr="0027052D" w:rsidR="000439FD">
        <w:rPr>
          <w:rFonts w:ascii="Times New Roman" w:hAnsi="Times New Roman" w:eastAsia="Calibri" w:cs="Times New Roman"/>
          <w:iCs/>
          <w:lang w:val="es-MX" w:eastAsia="en-US"/>
        </w:rPr>
        <w:t>17</w:t>
      </w:r>
      <w:r w:rsidR="000F23B6">
        <w:rPr>
          <w:rFonts w:ascii="Times New Roman" w:hAnsi="Times New Roman" w:eastAsia="Calibri" w:cs="Times New Roman"/>
          <w:iCs/>
          <w:lang w:val="es-MX" w:eastAsia="en-US"/>
        </w:rPr>
        <w:t xml:space="preserve"> </w:t>
      </w:r>
      <w:r w:rsidRPr="0027052D" w:rsidR="000439FD">
        <w:rPr>
          <w:rFonts w:ascii="Times New Roman" w:hAnsi="Times New Roman" w:eastAsia="Calibri" w:cs="Times New Roman"/>
          <w:iCs/>
          <w:lang w:val="es-MX" w:eastAsia="en-US"/>
        </w:rPr>
        <w:t xml:space="preserve">% más de las especies </w:t>
      </w:r>
      <w:r w:rsidR="00823D3D">
        <w:rPr>
          <w:rFonts w:ascii="Times New Roman" w:hAnsi="Times New Roman" w:eastAsia="Calibri" w:cs="Times New Roman"/>
          <w:iCs/>
          <w:lang w:val="es-MX" w:eastAsia="en-US"/>
        </w:rPr>
        <w:t>observadas</w:t>
      </w:r>
      <w:r w:rsidRPr="0027052D" w:rsidR="000439FD">
        <w:rPr>
          <w:rFonts w:ascii="Times New Roman" w:hAnsi="Times New Roman" w:eastAsia="Calibri" w:cs="Times New Roman"/>
          <w:iCs/>
          <w:lang w:val="es-MX" w:eastAsia="en-US"/>
        </w:rPr>
        <w:t xml:space="preserve"> por</w:t>
      </w:r>
      <w:r w:rsidR="00C93D8C">
        <w:rPr>
          <w:rFonts w:ascii="Times New Roman" w:hAnsi="Times New Roman" w:eastAsia="Calibri" w:cs="Times New Roman"/>
          <w:iCs/>
          <w:lang w:val="es-MX" w:eastAsia="en-US"/>
        </w:rPr>
        <w:t xml:space="preserve"> </w:t>
      </w:r>
      <w:r w:rsidRPr="009B5A46" w:rsidR="00C93D8C">
        <w:rPr>
          <w:rFonts w:ascii="Times New Roman" w:hAnsi="Times New Roman" w:eastAsia="Calibri" w:cs="Times New Roman"/>
          <w:iCs/>
          <w:lang w:val="es-MX" w:eastAsia="en-US"/>
        </w:rPr>
        <w:fldChar w:fldCharType="begin"/>
      </w:r>
      <w:r w:rsidR="001450A3">
        <w:rPr>
          <w:rFonts w:ascii="Times New Roman" w:hAnsi="Times New Roman" w:eastAsia="Calibri" w:cs="Times New Roman"/>
          <w:iCs/>
          <w:lang w:val="es-MX" w:eastAsia="en-US"/>
        </w:rPr>
        <w:instrText xml:space="preserve"> ADDIN ZOTERO_ITEM CSL_CITATION {"citationID":"rrh1Iznh","properties":{"formattedCitation":"(Collazos-Gonz\\uc0\\u225{}lez &amp; Echeverry-Galvis, 2017)","plainCitation":"(Collazos-González &amp; Echeverry-Galvis, 2017)","dontUpdate":true,"noteIndex":0},"citationItems":[{"id":281,"uris":["http://zotero.org/users/6519985/items/I4Y2QUD2"],"uri":["http://zotero.org/users/6519985/items/I4Y2QUD2"],"itemData":{"id":281,"type":"article-journal","abstract":"Resumen  ∙  La caracterización de la avifauna en ecosistemas constituye información de base esencial para guiar estrategias de uso de los ambientes y su conservación. En dicho marco, se evaluó la composición y estructura de las comunidades de aves de sotobosque en tres microcuencas de la Mesa de Xéridas, en el bosque seco del cañón del Chicamocha, la parte de bosque seco más extensa de Colombia. Se evaluaron estos componentes a diferentes rangos de elevación, y épocas climáticas mediante muestreos con redes de niebla. Con 18.900 metros por hora red, se registraron 91 especies de 29 familias. Los índices de diversidad por microcuenca fueron similares, pero encontramos diferencias entre rangos altitudinales con mayores valores en la Totumera y en la época de transición. La estructura de las comunidades, comparando rangos/abundancias, en todas las microcuencas por altura y época correspondieron a un modelo log‐normal. Las tres microcuencas presentan similitud por encima del 50% en composición según el índice de Sorensen. Los parámetros climáticos de temperatura y humedad variaron, presentando temperaturas más elevadas y menor humedad en las zonas más bajas, así como por épocas climáticas, menos en una de las tres microcuencas. La avifauna de los bosques secos tropicales presenta estabilidad temporal en la zona de estudio, con un grupo de especies núcleo permanente. Dado que este ecosistema está considerado en alto riesgo, conocer la composición de la comunidad de aves a lo largo del tiempo y espacio, facilita la toma de decisiones de uso y conservación. Abstract ∙ Bird communities in a tropical dry forest at Mesa de Xéridas, Santander, Colombia The characterization of bird assemblages constitutes key baseline information to guide plans of environmental land use and conservation. Here, we evaluated the composition and structure of understory bird communities in three micro‐basins of Mesa de Xéridas, in the dry forest of Chicamocha Canyon, Colombia 's most extensive dry forest area. Bird assemblages were studied at different elevations and climatic seasons by means of mist netting. Based on 18,900 m of mist net/hour, we recorded 91 species of 29 families. The sub‐basin diversity indexes were similar, but showing differences between altitudinal ranges and climatic season, with higher values in Totumera and during the transition season from dry to rainy. The structure of the communities, comparing rank/abundances, in all sub‐basins by elevation and season, corresponded to a log‐normal model. Temperature and humidity varied between most heights and climatic seasons, except in one of the three sub‐basins, showing higher temperature values at lower elevations, as well as significantly lower relative humidity. Our results suggest that the studied bird assemblages are temporally stable, mainly due to a set of permanent core species. Given that this ecosystem is considered at high risk, knowing the composition of the community in different seasons and at various elevations, provides baseline information useful for decision‐making in land use and conservation.","container-title":"Ornitología Neotropical","ISSN":"1075-4377","language":"en","note":"number: 0","page":"223-235","source":"journals.sfu.ca","title":"Comunidad de aves del Bosque Seco Tropical en la Mesa de Xñeridas, Santander, Colombia.","volume":"28","author":[{"family":"Collazos-González","given":"Sergio Andrés"},{"family":"Echeverry-Galvis","given":"María Ángela"}],"issued":{"date-parts":[["2017",10,31]]}}}],"schema":"https://github.com/citation-style-language/schema/raw/master/csl-citation.json"} </w:instrText>
      </w:r>
      <w:r w:rsidRPr="009B5A46" w:rsidR="00C93D8C">
        <w:rPr>
          <w:rFonts w:ascii="Times New Roman" w:hAnsi="Times New Roman" w:eastAsia="Calibri" w:cs="Times New Roman"/>
          <w:iCs/>
          <w:lang w:val="es-MX" w:eastAsia="en-US"/>
        </w:rPr>
        <w:fldChar w:fldCharType="separate"/>
      </w:r>
      <w:r w:rsidRPr="000F23B6" w:rsidR="00BB6725">
        <w:rPr>
          <w:rFonts w:ascii="Times New Roman" w:hAnsi="Times New Roman" w:cs="Times New Roman"/>
          <w:color w:val="0070C0"/>
        </w:rPr>
        <w:t>Collazos-González &amp; Echeverry-Galvis,</w:t>
      </w:r>
      <w:r w:rsidRPr="009B5A46" w:rsidR="00BB6725">
        <w:rPr>
          <w:rFonts w:ascii="Times New Roman" w:hAnsi="Times New Roman" w:cs="Times New Roman"/>
        </w:rPr>
        <w:t xml:space="preserve"> </w:t>
      </w:r>
      <w:r w:rsidRPr="009B5A46" w:rsidR="002D3A25">
        <w:rPr>
          <w:rFonts w:ascii="Times New Roman" w:hAnsi="Times New Roman" w:cs="Times New Roman"/>
        </w:rPr>
        <w:t>(</w:t>
      </w:r>
      <w:r w:rsidRPr="000F23B6" w:rsidR="00BB6725">
        <w:rPr>
          <w:rFonts w:ascii="Times New Roman" w:hAnsi="Times New Roman" w:cs="Times New Roman"/>
          <w:color w:val="0070C0"/>
        </w:rPr>
        <w:t>2017</w:t>
      </w:r>
      <w:r w:rsidRPr="009B5A46" w:rsidR="00BB6725">
        <w:rPr>
          <w:rFonts w:ascii="Times New Roman" w:hAnsi="Times New Roman" w:cs="Times New Roman"/>
        </w:rPr>
        <w:t>)</w:t>
      </w:r>
      <w:r w:rsidRPr="009B5A46" w:rsidR="00C93D8C">
        <w:rPr>
          <w:rFonts w:ascii="Times New Roman" w:hAnsi="Times New Roman" w:eastAsia="Calibri" w:cs="Times New Roman"/>
          <w:iCs/>
          <w:lang w:val="es-MX" w:eastAsia="en-US"/>
        </w:rPr>
        <w:fldChar w:fldCharType="end"/>
      </w:r>
      <w:r w:rsidRPr="009B5A46" w:rsidR="000439FD">
        <w:rPr>
          <w:rFonts w:ascii="Times New Roman" w:hAnsi="Times New Roman" w:eastAsia="Calibri" w:cs="Times New Roman"/>
          <w:iCs/>
          <w:lang w:val="es-MX" w:eastAsia="en-US"/>
        </w:rPr>
        <w:t xml:space="preserve"> </w:t>
      </w:r>
      <w:r w:rsidR="00DD406E">
        <w:rPr>
          <w:rFonts w:ascii="Times New Roman" w:hAnsi="Times New Roman" w:eastAsia="Calibri" w:cs="Times New Roman"/>
          <w:iCs/>
          <w:lang w:val="es-MX" w:eastAsia="en-US"/>
        </w:rPr>
        <w:t xml:space="preserve">y </w:t>
      </w:r>
      <w:r w:rsidRPr="00101F8D" w:rsidR="0094313C">
        <w:rPr>
          <w:rFonts w:ascii="Times New Roman" w:hAnsi="Times New Roman" w:eastAsia="Calibri" w:cs="Times New Roman"/>
          <w:iCs/>
          <w:lang w:val="es-MX" w:eastAsia="en-US"/>
        </w:rPr>
        <w:t xml:space="preserve">un </w:t>
      </w:r>
      <w:r w:rsidR="00DD406E">
        <w:rPr>
          <w:rFonts w:ascii="Times New Roman" w:hAnsi="Times New Roman" w:eastAsia="Calibri" w:cs="Times New Roman"/>
          <w:iCs/>
          <w:lang w:val="es-MX" w:eastAsia="en-US"/>
        </w:rPr>
        <w:t>35</w:t>
      </w:r>
      <w:r w:rsidR="000F23B6">
        <w:rPr>
          <w:rFonts w:ascii="Times New Roman" w:hAnsi="Times New Roman" w:eastAsia="Calibri" w:cs="Times New Roman"/>
          <w:iCs/>
          <w:lang w:val="es-MX" w:eastAsia="en-US"/>
        </w:rPr>
        <w:t xml:space="preserve"> </w:t>
      </w:r>
      <w:r w:rsidRPr="00101F8D" w:rsidR="0094313C">
        <w:rPr>
          <w:rFonts w:ascii="Times New Roman" w:hAnsi="Times New Roman" w:eastAsia="Calibri" w:cs="Times New Roman"/>
          <w:iCs/>
          <w:lang w:val="es-MX" w:eastAsia="en-US"/>
        </w:rPr>
        <w:t xml:space="preserve">% de </w:t>
      </w:r>
      <w:r w:rsidR="00823D3D">
        <w:rPr>
          <w:rFonts w:ascii="Times New Roman" w:hAnsi="Times New Roman" w:eastAsia="Calibri" w:cs="Times New Roman"/>
          <w:iCs/>
          <w:lang w:val="es-MX" w:eastAsia="en-US"/>
        </w:rPr>
        <w:t>lo</w:t>
      </w:r>
      <w:r w:rsidR="008943FB">
        <w:rPr>
          <w:rFonts w:ascii="Times New Roman" w:hAnsi="Times New Roman" w:eastAsia="Calibri" w:cs="Times New Roman"/>
          <w:iCs/>
          <w:lang w:val="es-MX" w:eastAsia="en-US"/>
        </w:rPr>
        <w:t xml:space="preserve"> </w:t>
      </w:r>
      <w:r w:rsidRPr="00101F8D" w:rsidR="00B60FAF">
        <w:rPr>
          <w:rFonts w:ascii="Times New Roman" w:hAnsi="Times New Roman" w:eastAsia="Calibri" w:cs="Times New Roman"/>
          <w:iCs/>
          <w:lang w:val="es-MX" w:eastAsia="en-US"/>
        </w:rPr>
        <w:t>reportad</w:t>
      </w:r>
      <w:r w:rsidR="00823D3D">
        <w:rPr>
          <w:rFonts w:ascii="Times New Roman" w:hAnsi="Times New Roman" w:eastAsia="Calibri" w:cs="Times New Roman"/>
          <w:iCs/>
          <w:lang w:val="es-MX" w:eastAsia="en-US"/>
        </w:rPr>
        <w:t>o</w:t>
      </w:r>
      <w:r w:rsidRPr="00101F8D" w:rsidR="0094313C">
        <w:rPr>
          <w:rFonts w:ascii="Times New Roman" w:hAnsi="Times New Roman" w:eastAsia="Calibri" w:cs="Times New Roman"/>
          <w:iCs/>
          <w:lang w:val="es-MX" w:eastAsia="en-US"/>
        </w:rPr>
        <w:t xml:space="preserve"> </w:t>
      </w:r>
      <w:r w:rsidRPr="00101F8D">
        <w:rPr>
          <w:rFonts w:ascii="Times New Roman" w:hAnsi="Times New Roman" w:eastAsia="Calibri" w:cs="Times New Roman"/>
          <w:iCs/>
          <w:lang w:val="es-MX" w:eastAsia="en-US"/>
        </w:rPr>
        <w:t xml:space="preserve">para </w:t>
      </w:r>
      <w:r w:rsidRPr="00101F8D" w:rsidR="003865DE">
        <w:rPr>
          <w:rFonts w:ascii="Times New Roman" w:hAnsi="Times New Roman" w:eastAsia="Calibri" w:cs="Times New Roman"/>
          <w:iCs/>
          <w:lang w:val="es-MX" w:eastAsia="en-US"/>
        </w:rPr>
        <w:t>la región d</w:t>
      </w:r>
      <w:r w:rsidRPr="00101F8D">
        <w:rPr>
          <w:rFonts w:ascii="Times New Roman" w:hAnsi="Times New Roman" w:eastAsia="Calibri" w:cs="Times New Roman"/>
          <w:iCs/>
          <w:lang w:val="es-MX" w:eastAsia="en-US"/>
        </w:rPr>
        <w:t xml:space="preserve">el cañón del río Chicamocha </w:t>
      </w:r>
      <w:r w:rsidRPr="00101F8D" w:rsidR="00101F8D">
        <w:rPr>
          <w:rFonts w:ascii="Times New Roman" w:hAnsi="Times New Roman" w:eastAsia="Calibri" w:cs="Times New Roman"/>
          <w:iCs/>
          <w:lang w:val="es-MX" w:eastAsia="en-US"/>
        </w:rPr>
        <w:fldChar w:fldCharType="begin"/>
      </w:r>
      <w:r w:rsidR="001450A3">
        <w:rPr>
          <w:rFonts w:ascii="Times New Roman" w:hAnsi="Times New Roman" w:eastAsia="Calibri" w:cs="Times New Roman"/>
          <w:iCs/>
          <w:lang w:val="es-MX" w:eastAsia="en-US"/>
        </w:rPr>
        <w:instrText xml:space="preserve"> ADDIN ZOTERO_ITEM CSL_CITATION {"citationID":"a2676iut60q","properties":{"formattedCitation":"(Collazos-Gonz\\uc0\\u225{}lez et\\uc0\\u160{}al., 2020)","plainCitation":"(Collazos-González et al., 2020)","noteIndex":0},"citationItems":[{"id":354,"uris":["http://zotero.org/users/6519985/items/DZJFAIJD"],"uri":["http://zotero.org/users/6519985/items/DZJFAIJD"],"itemData":{"id":354,"type":"article-journal","abstract":"We present a list of birds of the Chicamocha Canyon, located between the departments of Boyacá and Santander, Colombia. The region has an extension of 3342 km2 and an altitudinal gradient between 300 and 2300 m a. s. l. The dataset used in the development of this list was compiled from research carried out in the area, review of secondary sources, and review of databases. A total of 291 species of birds are presented, among which 239 are residents and 53 are Nearctic migrants; 8 of the species are in some threat category at a global and national level, 7 are endemic and 12 are almost endemic. The chestnutbellied hummingbird (Amazilia castaneiventris) and Niceforo's wren (Thryophilus nicefori) are highlighted. This information contributes to the development of initiatives for the creation of protected areas, promotion of community birdwatching and ecological restoration projects.","container-title":"Biota Colombiana","DOI":"10.21068/c2020.v21n01a05","ISSN":"2539-200X, 0124-5376","issue":"1","journalAbbreviation":"Biota","language":"es","source":"DOI.org (Crossref)","title":"Aves del Cañón del Chicamocha, Colombia: un llamado para su conservación","title-short":"Aves del Cañón del Chicamocha, Colombia","URL":"http://revistas.humboldt.org.co/index.php/biota/article/view/711","volume":"21","author":[{"family":"Collazos-González","given":"Sergio Andrés"},{"family":"Zuluaga-Carrero","given":"Juliana"},{"family":"Cortés-Herrera","given":"José Oswaldo"}],"accessed":{"date-parts":[["2020",4,9]]},"issued":{"date-parts":[["2020",1,1]]}}}],"schema":"https://github.com/citation-style-language/schema/raw/master/csl-citation.json"} </w:instrText>
      </w:r>
      <w:r w:rsidRPr="00101F8D" w:rsidR="00101F8D">
        <w:rPr>
          <w:rFonts w:ascii="Times New Roman" w:hAnsi="Times New Roman" w:eastAsia="Calibri" w:cs="Times New Roman"/>
          <w:iCs/>
          <w:lang w:val="es-MX" w:eastAsia="en-US"/>
        </w:rPr>
        <w:fldChar w:fldCharType="separate"/>
      </w:r>
      <w:r w:rsidRPr="00480B84" w:rsidR="00480B84">
        <w:rPr>
          <w:rFonts w:ascii="Times New Roman" w:hAnsi="Times New Roman" w:cs="Times New Roman"/>
        </w:rPr>
        <w:t>(</w:t>
      </w:r>
      <w:r w:rsidRPr="000F23B6" w:rsidR="00480B84">
        <w:rPr>
          <w:rFonts w:ascii="Times New Roman" w:hAnsi="Times New Roman" w:cs="Times New Roman"/>
          <w:color w:val="0070C0"/>
        </w:rPr>
        <w:t xml:space="preserve">Collazos-González </w:t>
      </w:r>
      <w:r w:rsidRPr="000F23B6" w:rsidR="00B53ED4">
        <w:rPr>
          <w:rFonts w:ascii="Times New Roman" w:hAnsi="Times New Roman" w:cs="Times New Roman"/>
          <w:i/>
          <w:iCs/>
          <w:color w:val="0070C0"/>
        </w:rPr>
        <w:t>et al</w:t>
      </w:r>
      <w:r w:rsidRPr="000F23B6" w:rsidR="00480B84">
        <w:rPr>
          <w:rFonts w:ascii="Times New Roman" w:hAnsi="Times New Roman" w:cs="Times New Roman"/>
          <w:color w:val="0070C0"/>
        </w:rPr>
        <w:t>., 2020</w:t>
      </w:r>
      <w:r w:rsidRPr="00480B84" w:rsidR="00480B84">
        <w:rPr>
          <w:rFonts w:ascii="Times New Roman" w:hAnsi="Times New Roman" w:cs="Times New Roman"/>
        </w:rPr>
        <w:t>)</w:t>
      </w:r>
      <w:r w:rsidRPr="00101F8D" w:rsidR="00101F8D">
        <w:rPr>
          <w:rFonts w:ascii="Times New Roman" w:hAnsi="Times New Roman" w:eastAsia="Calibri" w:cs="Times New Roman"/>
          <w:iCs/>
          <w:lang w:val="es-MX" w:eastAsia="en-US"/>
        </w:rPr>
        <w:fldChar w:fldCharType="end"/>
      </w:r>
      <w:r w:rsidRPr="00101F8D">
        <w:rPr>
          <w:rFonts w:ascii="Times New Roman" w:hAnsi="Times New Roman" w:eastAsia="Calibri" w:cs="Times New Roman"/>
          <w:iCs/>
          <w:lang w:val="es-MX" w:eastAsia="en-US"/>
        </w:rPr>
        <w:t>.</w:t>
      </w:r>
    </w:p>
    <w:p w:rsidR="008658D7" w:rsidP="003B72DE" w:rsidRDefault="00252197" w14:paraId="0616D47C" w14:textId="1B9A8F00">
      <w:pPr>
        <w:spacing w:after="200"/>
        <w:rPr>
          <w:rFonts w:ascii="Times New Roman" w:hAnsi="Times New Roman" w:eastAsia="Calibri" w:cs="Times New Roman"/>
          <w:iCs/>
          <w:lang w:val="es-MX" w:eastAsia="en-US"/>
        </w:rPr>
      </w:pPr>
      <w:r>
        <w:rPr>
          <w:rFonts w:ascii="Times New Roman" w:hAnsi="Times New Roman" w:eastAsia="Calibri" w:cs="Times New Roman"/>
          <w:iCs/>
          <w:lang w:val="es-MX" w:eastAsia="en-US"/>
        </w:rPr>
        <w:t>Nuestros resultados indican</w:t>
      </w:r>
      <w:r w:rsidR="003B72DE">
        <w:rPr>
          <w:rFonts w:ascii="Times New Roman" w:hAnsi="Times New Roman" w:eastAsia="Calibri" w:cs="Times New Roman"/>
          <w:iCs/>
          <w:lang w:val="es-MX" w:eastAsia="en-US"/>
        </w:rPr>
        <w:t xml:space="preserve"> </w:t>
      </w:r>
      <w:r w:rsidRPr="0027052D" w:rsidR="003B72DE">
        <w:rPr>
          <w:rFonts w:ascii="Times New Roman" w:hAnsi="Times New Roman" w:eastAsia="Calibri" w:cs="Times New Roman"/>
          <w:iCs/>
          <w:lang w:val="es-MX" w:eastAsia="en-US"/>
        </w:rPr>
        <w:t>diferencias significativas entre franjas altitudinales con un mayor número de especies de aves en la franja alta</w:t>
      </w:r>
      <w:r w:rsidR="00A81090">
        <w:rPr>
          <w:rFonts w:ascii="Times New Roman" w:hAnsi="Times New Roman" w:eastAsia="Calibri" w:cs="Times New Roman"/>
          <w:iCs/>
          <w:lang w:val="es-MX" w:eastAsia="en-US"/>
        </w:rPr>
        <w:t xml:space="preserve"> y</w:t>
      </w:r>
      <w:r w:rsidRPr="0027052D" w:rsidR="003B72DE">
        <w:rPr>
          <w:rFonts w:ascii="Times New Roman" w:hAnsi="Times New Roman" w:eastAsia="Calibri" w:cs="Times New Roman"/>
          <w:iCs/>
          <w:lang w:val="es-MX" w:eastAsia="en-US"/>
        </w:rPr>
        <w:t xml:space="preserve"> un menor número en la franja baja. Algunos estudios en bosques húmedos </w:t>
      </w:r>
      <w:r>
        <w:rPr>
          <w:rFonts w:ascii="Times New Roman" w:hAnsi="Times New Roman" w:eastAsia="Calibri" w:cs="Times New Roman"/>
          <w:iCs/>
          <w:lang w:val="es-MX" w:eastAsia="en-US"/>
        </w:rPr>
        <w:t>señalan</w:t>
      </w:r>
      <w:r w:rsidR="003B72DE">
        <w:rPr>
          <w:rFonts w:ascii="Times New Roman" w:hAnsi="Times New Roman" w:eastAsia="Calibri" w:cs="Times New Roman"/>
          <w:iCs/>
          <w:lang w:val="es-MX" w:eastAsia="en-US"/>
        </w:rPr>
        <w:t xml:space="preserve"> </w:t>
      </w:r>
      <w:r w:rsidRPr="0027052D" w:rsidR="003B72DE">
        <w:rPr>
          <w:rFonts w:ascii="Times New Roman" w:hAnsi="Times New Roman" w:eastAsia="Calibri" w:cs="Times New Roman"/>
          <w:iCs/>
          <w:lang w:val="es-MX" w:eastAsia="en-US"/>
        </w:rPr>
        <w:t>que la riqueza de especies disminuye con la altitud y que hay diferencias en la composición de las comunidades de aves</w:t>
      </w:r>
      <w:r w:rsidR="003B72DE">
        <w:rPr>
          <w:rFonts w:ascii="Times New Roman" w:hAnsi="Times New Roman" w:eastAsia="Calibri" w:cs="Times New Roman"/>
          <w:iCs/>
          <w:lang w:val="es-MX" w:eastAsia="en-US"/>
        </w:rPr>
        <w:t xml:space="preserve">, explicando estas variaciones por </w:t>
      </w:r>
      <w:r w:rsidRPr="0027052D" w:rsidR="003B72DE">
        <w:rPr>
          <w:rFonts w:ascii="Times New Roman" w:hAnsi="Times New Roman" w:eastAsia="Calibri" w:cs="Times New Roman"/>
          <w:iCs/>
          <w:lang w:val="es-MX" w:eastAsia="en-US"/>
        </w:rPr>
        <w:t>cambios en el área de bosque, disminución de invertebrados y variaciones en las condiciones ambientales</w:t>
      </w:r>
      <w:r w:rsidR="003B72DE">
        <w:rPr>
          <w:rFonts w:ascii="Times New Roman" w:hAnsi="Times New Roman" w:eastAsia="Calibri" w:cs="Times New Roman"/>
          <w:iCs/>
          <w:lang w:val="es-MX" w:eastAsia="en-US"/>
        </w:rPr>
        <w:t xml:space="preserve"> </w:t>
      </w:r>
      <w:r w:rsidRPr="000F23B6" w:rsidR="00A81090">
        <w:rPr>
          <w:rFonts w:ascii="Times New Roman" w:hAnsi="Times New Roman" w:eastAsia="Calibri" w:cs="Times New Roman"/>
          <w:iCs/>
          <w:color w:val="0070C0"/>
          <w:lang w:val="es-MX" w:eastAsia="en-US"/>
        </w:rPr>
        <w:fldChar w:fldCharType="begin"/>
      </w:r>
      <w:r w:rsidRPr="000F23B6" w:rsidR="001450A3">
        <w:rPr>
          <w:rFonts w:ascii="Times New Roman" w:hAnsi="Times New Roman" w:eastAsia="Calibri" w:cs="Times New Roman"/>
          <w:iCs/>
          <w:color w:val="0070C0"/>
          <w:lang w:val="es-MX" w:eastAsia="en-US"/>
        </w:rPr>
        <w:instrText xml:space="preserve"> ADDIN ZOTERO_ITEM CSL_CITATION {"citationID":"FFGgmwN9","properties":{"formattedCitation":"(Blake &amp; Loiselle, 2000)","plainCitation":"(Blake &amp; Loiselle, 2000)","noteIndex":0},"citationItems":[{"id":280,"uris":["http://zotero.org/users/6519985/items/GHJYKFL6"],"uri":["http://zotero.org/users/6519985/items/GHJYKFL6"],"itemData":{"id":280,"type":"article-journal","abstract":"Species diversity and community composition of birds change rapidly along elevational gradients in Costa Rica. Such changes are of interest ecologically and illustrate the value of protecting continuous gradients of forest. We used mist nets and point counts to sample birds along an elevational gradient on the northeastern Caribbean slope of the Cordillera Central in Costa Rica. Sites included mature tropical wet forest (50 m); tropical wet, cool transition forest (500 m); tropical premontane rain forest (1,000 m); and tropical lower montane rain forest (1,500 and 2,000 m). We recorded 261 species from 40 families, including 168 species captured in mist nets (7,312 captures) and 226 detected during point counts (17,071 observations). The sample included 40 threatened species, 56 elevational migrants, and 22 latitudinal migrants. Species richness (based on rarefaction analyses) changed little from 50 to 1,000 m but was lower at 1,500 and 2,000 m. Mist nets and point counts often provided similar views of community structure among sites based on relative importance of difference categories of species (e.g. migrant status, trophic status). Nonetheless, important differences existed in numbers and types of species represented by the two methods. Ninety-three species were detected on point counts only and 35 were captured only. Ten families, including ecologically important ones such as Psittacidae and Cotingidae, were not represented by captures. Elevational migrants and threatened species occurred throughout the gradient, illustrating the need to protect forest at all elevations. A comparable study from the Cordillera de Tilaran (Young et al. 1998) demonstrated similar patterns of species change along an elevational gradient. Comparisons with that study illustrated that point counts are a valuable complement to mist-net studies. Both studies indicated the diverse nature of the avifauna along elevational gradients in Costa Rica. Received 8 December 1998, accepted 7 December 1999.","container-title":"The Auk","DOI":"10.1093/auk/117.3.663","ISSN":"1938-4254, 0004-8038","issue":"3","language":"en","page":"663-686","source":"DOI.org (Crossref)","title":"Diversity of Birds Along an Elevational Gradient in The Cordillera Central, Costa Rica","volume":"117","author":[{"family":"Blake","given":"John G."},{"family":"Loiselle","given":"Bette A."}],"issued":{"date-parts":[["2000",7,1]]}}}],"schema":"https://github.com/citation-style-language/schema/raw/master/csl-citation.json"} </w:instrText>
      </w:r>
      <w:r w:rsidRPr="000F23B6" w:rsidR="00A81090">
        <w:rPr>
          <w:rFonts w:ascii="Times New Roman" w:hAnsi="Times New Roman" w:eastAsia="Calibri" w:cs="Times New Roman"/>
          <w:iCs/>
          <w:color w:val="0070C0"/>
          <w:lang w:val="es-MX" w:eastAsia="en-US"/>
        </w:rPr>
        <w:fldChar w:fldCharType="separate"/>
      </w:r>
      <w:r w:rsidRPr="000F23B6" w:rsidR="00A81090">
        <w:rPr>
          <w:rFonts w:ascii="Times New Roman" w:hAnsi="Times New Roman" w:eastAsia="Calibri" w:cs="Times New Roman"/>
          <w:iCs/>
          <w:noProof/>
          <w:color w:val="0070C0"/>
          <w:lang w:val="es-MX" w:eastAsia="en-US"/>
        </w:rPr>
        <w:t>(Blake &amp; Loiselle, 2000)</w:t>
      </w:r>
      <w:r w:rsidRPr="000F23B6" w:rsidR="00A81090">
        <w:rPr>
          <w:rFonts w:ascii="Times New Roman" w:hAnsi="Times New Roman" w:eastAsia="Calibri" w:cs="Times New Roman"/>
          <w:iCs/>
          <w:color w:val="0070C0"/>
          <w:lang w:val="es-MX" w:eastAsia="en-US"/>
        </w:rPr>
        <w:fldChar w:fldCharType="end"/>
      </w:r>
      <w:r w:rsidR="00A81090">
        <w:rPr>
          <w:rFonts w:ascii="Times New Roman" w:hAnsi="Times New Roman" w:eastAsia="Calibri" w:cs="Times New Roman"/>
          <w:iCs/>
          <w:lang w:val="es-MX" w:eastAsia="en-US"/>
        </w:rPr>
        <w:t xml:space="preserve">. </w:t>
      </w:r>
      <w:r w:rsidR="00A0294E">
        <w:rPr>
          <w:rFonts w:ascii="Times New Roman" w:hAnsi="Times New Roman" w:eastAsia="Calibri" w:cs="Times New Roman"/>
          <w:iCs/>
          <w:lang w:val="es-MX" w:eastAsia="en-US"/>
        </w:rPr>
        <w:t xml:space="preserve">Sin embargo, nuestros resultados muestran que este patrón </w:t>
      </w:r>
      <w:r w:rsidRPr="008658D7" w:rsidR="00A0294E">
        <w:rPr>
          <w:rFonts w:ascii="Times New Roman" w:hAnsi="Times New Roman" w:eastAsia="Calibri" w:cs="Times New Roman"/>
          <w:iCs/>
          <w:lang w:val="es-MX" w:eastAsia="en-US"/>
        </w:rPr>
        <w:t xml:space="preserve">no se presenta en el bosque seco, </w:t>
      </w:r>
      <w:r w:rsidRPr="008658D7" w:rsidR="003B72DE">
        <w:rPr>
          <w:rFonts w:ascii="Times New Roman" w:hAnsi="Times New Roman" w:eastAsia="Calibri" w:cs="Times New Roman"/>
          <w:iCs/>
          <w:lang w:val="es-MX" w:eastAsia="en-US"/>
        </w:rPr>
        <w:t xml:space="preserve">variaciones </w:t>
      </w:r>
      <w:r w:rsidRPr="008658D7" w:rsidR="00A0294E">
        <w:rPr>
          <w:rFonts w:ascii="Times New Roman" w:hAnsi="Times New Roman" w:eastAsia="Calibri" w:cs="Times New Roman"/>
          <w:iCs/>
          <w:lang w:val="es-MX" w:eastAsia="en-US"/>
        </w:rPr>
        <w:t xml:space="preserve">que </w:t>
      </w:r>
      <w:r w:rsidRPr="008658D7" w:rsidR="003B72DE">
        <w:rPr>
          <w:rFonts w:ascii="Times New Roman" w:hAnsi="Times New Roman" w:eastAsia="Calibri" w:cs="Times New Roman"/>
          <w:iCs/>
          <w:lang w:val="es-MX" w:eastAsia="en-US"/>
        </w:rPr>
        <w:t>pueden explicar</w:t>
      </w:r>
      <w:r w:rsidRPr="008658D7" w:rsidR="00A0294E">
        <w:rPr>
          <w:rFonts w:ascii="Times New Roman" w:hAnsi="Times New Roman" w:eastAsia="Calibri" w:cs="Times New Roman"/>
          <w:iCs/>
          <w:lang w:val="es-MX" w:eastAsia="en-US"/>
        </w:rPr>
        <w:t>se</w:t>
      </w:r>
      <w:r w:rsidRPr="008658D7" w:rsidR="003B72DE">
        <w:rPr>
          <w:rFonts w:ascii="Times New Roman" w:hAnsi="Times New Roman" w:eastAsia="Calibri" w:cs="Times New Roman"/>
          <w:iCs/>
          <w:lang w:val="es-MX" w:eastAsia="en-US"/>
        </w:rPr>
        <w:t xml:space="preserve"> por </w:t>
      </w:r>
      <w:r w:rsidRPr="008658D7" w:rsidR="008658D7">
        <w:rPr>
          <w:rFonts w:ascii="Times New Roman" w:hAnsi="Times New Roman" w:eastAsia="Calibri" w:cs="Times New Roman"/>
          <w:iCs/>
          <w:lang w:val="es-MX" w:eastAsia="en-US"/>
        </w:rPr>
        <w:t xml:space="preserve">una mayor </w:t>
      </w:r>
      <w:r w:rsidRPr="008658D7" w:rsidR="003B72DE">
        <w:rPr>
          <w:rFonts w:ascii="Times New Roman" w:hAnsi="Times New Roman" w:eastAsia="Calibri" w:cs="Times New Roman"/>
          <w:iCs/>
          <w:lang w:val="es-MX" w:eastAsia="en-US"/>
        </w:rPr>
        <w:t>disponibilidad de agua</w:t>
      </w:r>
      <w:r w:rsidRPr="008658D7" w:rsidR="008658D7">
        <w:rPr>
          <w:rFonts w:ascii="Times New Roman" w:hAnsi="Times New Roman" w:eastAsia="Calibri" w:cs="Times New Roman"/>
          <w:iCs/>
          <w:lang w:val="es-MX" w:eastAsia="en-US"/>
        </w:rPr>
        <w:t xml:space="preserve"> </w:t>
      </w:r>
      <w:r w:rsidRPr="000F23B6" w:rsidR="003B72DE">
        <w:rPr>
          <w:rFonts w:ascii="Times New Roman" w:hAnsi="Times New Roman" w:eastAsia="Calibri" w:cs="Times New Roman"/>
          <w:iCs/>
          <w:color w:val="0070C0"/>
          <w:lang w:val="es-MX" w:eastAsia="en-US"/>
        </w:rPr>
        <w:fldChar w:fldCharType="begin"/>
      </w:r>
      <w:r w:rsidRPr="000F23B6" w:rsidR="001450A3">
        <w:rPr>
          <w:rFonts w:ascii="Times New Roman" w:hAnsi="Times New Roman" w:eastAsia="Calibri" w:cs="Times New Roman"/>
          <w:iCs/>
          <w:color w:val="0070C0"/>
          <w:lang w:val="es-MX" w:eastAsia="en-US"/>
        </w:rPr>
        <w:instrText xml:space="preserve"> ADDIN ZOTERO_ITEM CSL_CITATION {"citationID":"01fhyL1K","properties":{"formattedCitation":"(Poulin et\\uc0\\u160{}al., 1993)","plainCitation":"(Poulin et al., 1993)","noteIndex":0},"citationItems":[{"id":279,"uris":["http://zotero.org/users/6519985/items/ZV3ZFJWA"],"uri":["http://zotero.org/users/6519985/items/ZV3ZFJWA"],"itemData":{"id":279,"type":"article-journal","container-title":"Ibis","language":"en","page":"432-441","title":"Variations in bird abundance in tropical arid and semi-arid habitats.","volume":"135","author":[{"family":"Poulin","given":"Brigitte"},{"family":"Lefebvre","given":"Gaetan"},{"family":"McNeil","given":"Raymond"}],"issued":{"date-parts":[["1993"]]}}}],"schema":"https://github.com/citation-style-language/schema/raw/master/csl-citation.json"} </w:instrText>
      </w:r>
      <w:r w:rsidRPr="000F23B6" w:rsidR="003B72DE">
        <w:rPr>
          <w:rFonts w:ascii="Times New Roman" w:hAnsi="Times New Roman" w:eastAsia="Calibri" w:cs="Times New Roman"/>
          <w:iCs/>
          <w:color w:val="0070C0"/>
          <w:lang w:val="es-MX" w:eastAsia="en-US"/>
        </w:rPr>
        <w:fldChar w:fldCharType="separate"/>
      </w:r>
      <w:r w:rsidRPr="000F23B6" w:rsidR="003B72DE">
        <w:rPr>
          <w:rFonts w:ascii="Times New Roman" w:hAnsi="Times New Roman" w:cs="Times New Roman"/>
          <w:color w:val="0070C0"/>
        </w:rPr>
        <w:t xml:space="preserve">(Poulin </w:t>
      </w:r>
      <w:r w:rsidRPr="000F23B6" w:rsidR="00B53ED4">
        <w:rPr>
          <w:rFonts w:ascii="Times New Roman" w:hAnsi="Times New Roman" w:cs="Times New Roman"/>
          <w:i/>
          <w:iCs/>
          <w:color w:val="0070C0"/>
        </w:rPr>
        <w:t>et al</w:t>
      </w:r>
      <w:r w:rsidRPr="000F23B6" w:rsidR="003B72DE">
        <w:rPr>
          <w:rFonts w:ascii="Times New Roman" w:hAnsi="Times New Roman" w:cs="Times New Roman"/>
          <w:color w:val="0070C0"/>
        </w:rPr>
        <w:t>., 1993)</w:t>
      </w:r>
      <w:r w:rsidRPr="000F23B6" w:rsidR="003B72DE">
        <w:rPr>
          <w:rFonts w:ascii="Times New Roman" w:hAnsi="Times New Roman" w:eastAsia="Calibri" w:cs="Times New Roman"/>
          <w:iCs/>
          <w:color w:val="0070C0"/>
          <w:lang w:val="es-MX" w:eastAsia="en-US"/>
        </w:rPr>
        <w:fldChar w:fldCharType="end"/>
      </w:r>
      <w:r w:rsidR="0057738E">
        <w:rPr>
          <w:rFonts w:ascii="Times New Roman" w:hAnsi="Times New Roman" w:eastAsia="Calibri" w:cs="Times New Roman"/>
          <w:iCs/>
          <w:color w:val="0070C0"/>
          <w:lang w:val="es-MX" w:eastAsia="en-US"/>
        </w:rPr>
        <w:t>,</w:t>
      </w:r>
      <w:r w:rsidR="00336E7D">
        <w:rPr>
          <w:rFonts w:ascii="Times New Roman" w:hAnsi="Times New Roman" w:eastAsia="Calibri" w:cs="Times New Roman"/>
          <w:iCs/>
          <w:lang w:val="es-MX" w:eastAsia="en-US"/>
        </w:rPr>
        <w:t xml:space="preserve"> observa</w:t>
      </w:r>
      <w:r w:rsidR="0057738E">
        <w:rPr>
          <w:rFonts w:ascii="Times New Roman" w:hAnsi="Times New Roman" w:eastAsia="Calibri" w:cs="Times New Roman"/>
          <w:iCs/>
          <w:lang w:val="es-MX" w:eastAsia="en-US"/>
        </w:rPr>
        <w:t>ble</w:t>
      </w:r>
      <w:r w:rsidR="00336E7D">
        <w:rPr>
          <w:rFonts w:ascii="Times New Roman" w:hAnsi="Times New Roman" w:eastAsia="Calibri" w:cs="Times New Roman"/>
          <w:iCs/>
          <w:lang w:val="es-MX" w:eastAsia="en-US"/>
        </w:rPr>
        <w:t xml:space="preserve"> durante la temporada de lluvias</w:t>
      </w:r>
      <w:r w:rsidRPr="008658D7">
        <w:rPr>
          <w:rFonts w:ascii="Times New Roman" w:hAnsi="Times New Roman" w:eastAsia="Calibri" w:cs="Times New Roman"/>
          <w:iCs/>
          <w:lang w:val="es-MX" w:eastAsia="en-US"/>
        </w:rPr>
        <w:t>.</w:t>
      </w:r>
    </w:p>
    <w:p w:rsidR="004758BC" w:rsidP="000F23B6" w:rsidRDefault="008658D7" w14:paraId="3CE71764" w14:textId="7A8D5281">
      <w:pPr>
        <w:rPr>
          <w:rFonts w:ascii="Times New Roman" w:hAnsi="Times New Roman" w:eastAsia="Calibri" w:cs="Times New Roman"/>
          <w:iCs/>
          <w:lang w:val="es-MX" w:eastAsia="en-US"/>
        </w:rPr>
      </w:pPr>
      <w:r>
        <w:rPr>
          <w:rFonts w:ascii="Times New Roman" w:hAnsi="Times New Roman" w:eastAsia="Calibri" w:cs="Times New Roman"/>
          <w:iCs/>
          <w:lang w:val="es-MX" w:eastAsia="en-US"/>
        </w:rPr>
        <w:t>T</w:t>
      </w:r>
      <w:r w:rsidRPr="008658D7" w:rsidR="00A0294E">
        <w:rPr>
          <w:rFonts w:ascii="Times New Roman" w:hAnsi="Times New Roman" w:eastAsia="Calibri" w:cs="Times New Roman"/>
          <w:iCs/>
          <w:lang w:val="es-MX" w:eastAsia="en-US"/>
        </w:rPr>
        <w:t xml:space="preserve">ambién encontramos </w:t>
      </w:r>
      <w:r w:rsidRPr="008658D7" w:rsidR="00A70657">
        <w:rPr>
          <w:rFonts w:ascii="Times New Roman" w:hAnsi="Times New Roman" w:eastAsia="Calibri" w:cs="Times New Roman"/>
          <w:iCs/>
          <w:lang w:val="es-MX" w:eastAsia="en-US"/>
        </w:rPr>
        <w:t>cambios diferenciales al analizar l</w:t>
      </w:r>
      <w:r>
        <w:rPr>
          <w:rFonts w:ascii="Times New Roman" w:hAnsi="Times New Roman" w:eastAsia="Calibri" w:cs="Times New Roman"/>
          <w:iCs/>
          <w:lang w:val="es-MX" w:eastAsia="en-US"/>
        </w:rPr>
        <w:t>o</w:t>
      </w:r>
      <w:r w:rsidRPr="008658D7" w:rsidR="00A70657">
        <w:rPr>
          <w:rFonts w:ascii="Times New Roman" w:hAnsi="Times New Roman" w:eastAsia="Calibri" w:cs="Times New Roman"/>
          <w:iCs/>
          <w:lang w:val="es-MX" w:eastAsia="en-US"/>
        </w:rPr>
        <w:t xml:space="preserve">s </w:t>
      </w:r>
      <w:r w:rsidR="00336E7D">
        <w:rPr>
          <w:rFonts w:ascii="Times New Roman" w:hAnsi="Times New Roman" w:eastAsia="Calibri" w:cs="Times New Roman"/>
          <w:iCs/>
          <w:lang w:val="es-MX" w:eastAsia="en-US"/>
        </w:rPr>
        <w:t>sitios</w:t>
      </w:r>
      <w:r w:rsidRPr="008658D7" w:rsidR="00A70657">
        <w:rPr>
          <w:rFonts w:ascii="Times New Roman" w:hAnsi="Times New Roman" w:eastAsia="Calibri" w:cs="Times New Roman"/>
          <w:iCs/>
          <w:lang w:val="es-MX" w:eastAsia="en-US"/>
        </w:rPr>
        <w:t xml:space="preserve"> por separado en el gradiente de altitud.</w:t>
      </w:r>
      <w:r w:rsidR="00A70657">
        <w:rPr>
          <w:rFonts w:ascii="Times New Roman" w:hAnsi="Times New Roman" w:eastAsia="Calibri" w:cs="Times New Roman"/>
          <w:iCs/>
          <w:lang w:val="es-MX" w:eastAsia="en-US"/>
        </w:rPr>
        <w:t xml:space="preserve"> </w:t>
      </w:r>
      <w:r>
        <w:rPr>
          <w:rFonts w:ascii="Times New Roman" w:hAnsi="Times New Roman" w:eastAsia="Calibri" w:cs="Times New Roman"/>
          <w:iCs/>
          <w:lang w:val="es-MX" w:eastAsia="en-US"/>
        </w:rPr>
        <w:t xml:space="preserve">Los </w:t>
      </w:r>
      <w:r w:rsidRPr="0027052D" w:rsidR="001A7708">
        <w:rPr>
          <w:rFonts w:ascii="Times New Roman" w:hAnsi="Times New Roman" w:eastAsia="Calibri" w:cs="Times New Roman"/>
          <w:iCs/>
          <w:lang w:val="es-MX" w:eastAsia="en-US"/>
        </w:rPr>
        <w:t xml:space="preserve">bosques </w:t>
      </w:r>
      <w:r w:rsidR="00F4568A">
        <w:rPr>
          <w:rFonts w:ascii="Times New Roman" w:hAnsi="Times New Roman" w:eastAsia="Calibri" w:cs="Times New Roman"/>
          <w:iCs/>
          <w:lang w:val="es-MX" w:eastAsia="en-US"/>
        </w:rPr>
        <w:t>de ladera</w:t>
      </w:r>
      <w:r w:rsidRPr="0027052D" w:rsidR="001A7708">
        <w:rPr>
          <w:rFonts w:ascii="Times New Roman" w:hAnsi="Times New Roman" w:eastAsia="Calibri" w:cs="Times New Roman"/>
          <w:iCs/>
          <w:lang w:val="es-MX" w:eastAsia="en-US"/>
        </w:rPr>
        <w:t xml:space="preserve"> </w:t>
      </w:r>
      <w:r w:rsidRPr="0027052D" w:rsidR="001772E3">
        <w:rPr>
          <w:rFonts w:ascii="Times New Roman" w:hAnsi="Times New Roman" w:eastAsia="Calibri" w:cs="Times New Roman"/>
          <w:iCs/>
          <w:lang w:val="es-MX" w:eastAsia="en-US"/>
        </w:rPr>
        <w:t>son</w:t>
      </w:r>
      <w:r w:rsidRPr="0027052D" w:rsidR="001A7708">
        <w:rPr>
          <w:rFonts w:ascii="Times New Roman" w:hAnsi="Times New Roman" w:eastAsia="Calibri" w:cs="Times New Roman"/>
          <w:iCs/>
          <w:lang w:val="es-MX" w:eastAsia="en-US"/>
        </w:rPr>
        <w:t xml:space="preserve"> más diversos </w:t>
      </w:r>
      <w:r w:rsidR="00F4568A">
        <w:rPr>
          <w:rFonts w:ascii="Times New Roman" w:hAnsi="Times New Roman" w:eastAsia="Calibri" w:cs="Times New Roman"/>
          <w:iCs/>
          <w:lang w:val="es-MX" w:eastAsia="en-US"/>
        </w:rPr>
        <w:t xml:space="preserve">al compararse con los bosques </w:t>
      </w:r>
      <w:proofErr w:type="spellStart"/>
      <w:r w:rsidR="00F4568A">
        <w:rPr>
          <w:rFonts w:ascii="Times New Roman" w:hAnsi="Times New Roman" w:eastAsia="Calibri" w:cs="Times New Roman"/>
          <w:iCs/>
          <w:lang w:val="es-MX" w:eastAsia="en-US"/>
        </w:rPr>
        <w:t>riparios</w:t>
      </w:r>
      <w:proofErr w:type="spellEnd"/>
      <w:r w:rsidR="00F4568A">
        <w:rPr>
          <w:rFonts w:ascii="Times New Roman" w:hAnsi="Times New Roman" w:eastAsia="Calibri" w:cs="Times New Roman"/>
          <w:iCs/>
          <w:lang w:val="es-MX" w:eastAsia="en-US"/>
        </w:rPr>
        <w:t>, mientras que los matorrales son los que cuentan con la mayor riqueza de especies</w:t>
      </w:r>
      <w:r w:rsidRPr="0027052D" w:rsidR="001772E3">
        <w:rPr>
          <w:rFonts w:ascii="Times New Roman" w:hAnsi="Times New Roman" w:eastAsia="Calibri" w:cs="Times New Roman"/>
          <w:iCs/>
          <w:lang w:val="es-MX" w:eastAsia="en-US"/>
        </w:rPr>
        <w:t xml:space="preserve">. </w:t>
      </w:r>
      <w:r>
        <w:rPr>
          <w:rFonts w:ascii="Times New Roman" w:hAnsi="Times New Roman" w:eastAsia="Calibri" w:cs="Times New Roman"/>
          <w:iCs/>
          <w:lang w:val="es-MX" w:eastAsia="en-US"/>
        </w:rPr>
        <w:t>Algunos</w:t>
      </w:r>
      <w:r w:rsidR="002C0574">
        <w:rPr>
          <w:rFonts w:ascii="Times New Roman" w:hAnsi="Times New Roman" w:eastAsia="Calibri" w:cs="Times New Roman"/>
          <w:iCs/>
          <w:lang w:val="es-MX" w:eastAsia="en-US"/>
        </w:rPr>
        <w:t xml:space="preserve"> autores </w:t>
      </w:r>
      <w:r w:rsidR="00D22FC1">
        <w:rPr>
          <w:rFonts w:ascii="Times New Roman" w:hAnsi="Times New Roman" w:eastAsia="Calibri" w:cs="Times New Roman"/>
          <w:iCs/>
          <w:lang w:val="es-MX" w:eastAsia="en-US"/>
        </w:rPr>
        <w:t>dest</w:t>
      </w:r>
      <w:r>
        <w:rPr>
          <w:rFonts w:ascii="Times New Roman" w:hAnsi="Times New Roman" w:eastAsia="Calibri" w:cs="Times New Roman"/>
          <w:iCs/>
          <w:lang w:val="es-MX" w:eastAsia="en-US"/>
        </w:rPr>
        <w:t>acan</w:t>
      </w:r>
      <w:r w:rsidR="00D22FC1">
        <w:rPr>
          <w:rFonts w:ascii="Times New Roman" w:hAnsi="Times New Roman" w:eastAsia="Calibri" w:cs="Times New Roman"/>
          <w:iCs/>
          <w:lang w:val="es-MX" w:eastAsia="en-US"/>
        </w:rPr>
        <w:t xml:space="preserve"> el valor de</w:t>
      </w:r>
      <w:r w:rsidR="002C0574">
        <w:rPr>
          <w:rFonts w:ascii="Times New Roman" w:hAnsi="Times New Roman" w:eastAsia="Calibri" w:cs="Times New Roman"/>
          <w:iCs/>
          <w:lang w:val="es-MX" w:eastAsia="en-US"/>
        </w:rPr>
        <w:t xml:space="preserve"> los bosques </w:t>
      </w:r>
      <w:proofErr w:type="spellStart"/>
      <w:r w:rsidR="002C0574">
        <w:rPr>
          <w:rFonts w:ascii="Times New Roman" w:hAnsi="Times New Roman" w:eastAsia="Calibri" w:cs="Times New Roman"/>
          <w:iCs/>
          <w:lang w:val="es-MX" w:eastAsia="en-US"/>
        </w:rPr>
        <w:t>riparios</w:t>
      </w:r>
      <w:proofErr w:type="spellEnd"/>
      <w:r w:rsidR="002C0574">
        <w:rPr>
          <w:rFonts w:ascii="Times New Roman" w:hAnsi="Times New Roman" w:eastAsia="Calibri" w:cs="Times New Roman"/>
          <w:iCs/>
          <w:lang w:val="es-MX" w:eastAsia="en-US"/>
        </w:rPr>
        <w:t xml:space="preserve"> como </w:t>
      </w:r>
      <w:r w:rsidRPr="0027052D" w:rsidR="001A7708">
        <w:rPr>
          <w:rFonts w:ascii="Times New Roman" w:hAnsi="Times New Roman" w:eastAsia="Calibri" w:cs="Times New Roman"/>
          <w:iCs/>
          <w:lang w:val="es-MX" w:eastAsia="en-US"/>
        </w:rPr>
        <w:t>corredores clave para las aves en bosque seco</w:t>
      </w:r>
      <w:r w:rsidR="0057738E">
        <w:rPr>
          <w:rFonts w:ascii="Times New Roman" w:hAnsi="Times New Roman" w:eastAsia="Calibri" w:cs="Times New Roman"/>
          <w:iCs/>
          <w:lang w:val="es-MX" w:eastAsia="en-US"/>
        </w:rPr>
        <w:t>,</w:t>
      </w:r>
      <w:r w:rsidRPr="0027052D" w:rsidR="001A7708">
        <w:rPr>
          <w:rFonts w:ascii="Times New Roman" w:hAnsi="Times New Roman" w:eastAsia="Calibri" w:cs="Times New Roman"/>
          <w:iCs/>
          <w:lang w:val="es-MX" w:eastAsia="en-US"/>
        </w:rPr>
        <w:t xml:space="preserve"> </w:t>
      </w:r>
      <w:r w:rsidR="002C0574">
        <w:rPr>
          <w:rFonts w:ascii="Times New Roman" w:hAnsi="Times New Roman" w:eastAsia="Calibri" w:cs="Times New Roman"/>
          <w:iCs/>
          <w:lang w:val="es-MX" w:eastAsia="en-US"/>
        </w:rPr>
        <w:t>al</w:t>
      </w:r>
      <w:r w:rsidRPr="0027052D" w:rsidR="001A7708">
        <w:rPr>
          <w:rFonts w:ascii="Times New Roman" w:hAnsi="Times New Roman" w:eastAsia="Calibri" w:cs="Times New Roman"/>
          <w:iCs/>
          <w:lang w:val="es-MX" w:eastAsia="en-US"/>
        </w:rPr>
        <w:t xml:space="preserve"> funciona</w:t>
      </w:r>
      <w:r w:rsidR="002C0574">
        <w:rPr>
          <w:rFonts w:ascii="Times New Roman" w:hAnsi="Times New Roman" w:eastAsia="Calibri" w:cs="Times New Roman"/>
          <w:iCs/>
          <w:lang w:val="es-MX" w:eastAsia="en-US"/>
        </w:rPr>
        <w:t>r</w:t>
      </w:r>
      <w:r w:rsidRPr="0027052D" w:rsidR="001A7708">
        <w:rPr>
          <w:rFonts w:ascii="Times New Roman" w:hAnsi="Times New Roman" w:eastAsia="Calibri" w:cs="Times New Roman"/>
          <w:iCs/>
          <w:lang w:val="es-MX" w:eastAsia="en-US"/>
        </w:rPr>
        <w:t xml:space="preserve"> como piedras de paso entre coberturas de vegetación</w:t>
      </w:r>
      <w:r w:rsidR="00D06E94">
        <w:rPr>
          <w:rFonts w:ascii="Times New Roman" w:hAnsi="Times New Roman" w:eastAsia="Calibri" w:cs="Times New Roman"/>
          <w:iCs/>
          <w:lang w:val="es-MX" w:eastAsia="en-US"/>
        </w:rPr>
        <w:t xml:space="preserve"> </w:t>
      </w:r>
      <w:r w:rsidR="00D06E94">
        <w:rPr>
          <w:rFonts w:ascii="Times New Roman" w:hAnsi="Times New Roman" w:eastAsia="Calibri" w:cs="Times New Roman"/>
          <w:iCs/>
          <w:lang w:val="es-MX" w:eastAsia="en-US"/>
        </w:rPr>
        <w:fldChar w:fldCharType="begin"/>
      </w:r>
      <w:r w:rsidR="001450A3">
        <w:rPr>
          <w:rFonts w:ascii="Times New Roman" w:hAnsi="Times New Roman" w:eastAsia="Calibri" w:cs="Times New Roman"/>
          <w:iCs/>
          <w:lang w:val="es-MX" w:eastAsia="en-US"/>
        </w:rPr>
        <w:instrText xml:space="preserve"> ADDIN ZOTERO_ITEM CSL_CITATION {"citationID":"VUG7Lwy1","properties":{"formattedCitation":"(C. S. Gillies &amp; St. Clair, 2008; Cameron S. Gillies et\\uc0\\u160{}al., 2011)","plainCitation":"(C. S. Gillies &amp; St. Clair, 2008; Cameron S. Gillies et al., 2011)","dontUpdate":true,"noteIndex":0},"citationItems":[{"id":298,"uris":["http://zotero.org/users/6519985/items/CWMWLJDI"],"uri":["http://zotero.org/users/6519985/items/CWMWLJDI"],"itemData":{"id":298,"type":"article-journal","container-title":"Proceedings of the National Academy of Sciences","DOI":"10.1073/pnas.0803530105","ISSN":"0027-8424, 1091-6490","issue":"50","journalAbbreviation":"Proceedings of the National Academy of Sciences","language":"en","page":"19774-19779","source":"DOI.org (Crossref)","title":"Riparian corridors enhance movement of a forest specialist bird in fragmented tropical forest","volume":"105","author":[{"family":"Gillies","given":"C. S."},{"family":"St. Clair","given":"C. C."}],"issued":{"date-parts":[["2008",12,16]]}}},{"id":275,"uris":["http://zotero.org/users/6519985/items/PNCL6FUF"],"uri":["http://zotero.org/users/6519985/items/PNCL6FUF"],"itemData":{"id":275,"type":"article-journal","abstract":"The persistence of forest-dependent species in fragmented landscapes is fundamentally linked to the movement of individuals among subpopulations. The paths taken by dispersing individuals can be considered a series of steps built from individual route choices. Despite the importance of these fine-scale movement decisions, it has proved difficult to collect such data that reveal how forest birds move in novel landscapes. We collected unprecedented route information about the movement of translocated forest birds from two species in the highly fragmented tropical dry forest of Costa Rica. In this pasture-dominated landscape, forest remains in patches or riparian corridors, with lesser amounts of living fencerows and individual trees or \"stepping stones.\" We used step selection functions to quantify how route choice was influenced by these habitat elements. We found that the amount of risk these birds were willing to take by crossing open habitat was context dependent. The forest-specialist Barred Antshrike (Thamnophilus doliatus) exhibited stronger selection for forested routes when moving in novel landscapes distant from its territory relative to locations closer to its territory. It also selected forested routes when its step originated in forest habitat. It preferred steps ending in stepping stones when the available routes had little forest cover, but avoided them when routes had greater forest cover. The forest-generalist Rufous-naped Wren (Campylorhynchus rufinucha) preferred steps that contained more pasture, but only when starting from non-forest habitats. Our results showed that forested corridors (i.e., riparian corridors) best facilitated the movement of a sensitive forest specialist through this fragmented landscape. They also suggested that stepping stones can be important in highly fragmented forests with little remaining forest cover. We expect that naturally dispersing birds and species with greater forest dependence would exhibit even stronger selection for forested routes than did the birds in our experiments. Key words: animal movement; Campylorhynchus rufinucha; corridors; Costa Rica; fencerows; generalized linear mixed model; habitat connectivity; individual route choice; step selection function; Thamnophilus doliatus; tropical dry forest.","container-title":"Ecological Applications","issue":"3","language":"en","page":"944-954","source":"Zotero","title":"Fine-scale movement decisions of tropical forest birds in a fragmented landscape","volume":"21","author":[{"family":"Gillies","given":"Cameron S."},{"family":"Beyer","given":"Hawthorne L."},{"family":"Clair","given":"Colleen Cassady St."}],"issued":{"date-parts":[["2011"]]}}}],"schema":"https://github.com/citation-style-language/schema/raw/master/csl-citation.json"} </w:instrText>
      </w:r>
      <w:r w:rsidR="00D06E94">
        <w:rPr>
          <w:rFonts w:ascii="Times New Roman" w:hAnsi="Times New Roman" w:eastAsia="Calibri" w:cs="Times New Roman"/>
          <w:iCs/>
          <w:lang w:val="es-MX" w:eastAsia="en-US"/>
        </w:rPr>
        <w:fldChar w:fldCharType="separate"/>
      </w:r>
      <w:r w:rsidR="00252197">
        <w:rPr>
          <w:rFonts w:ascii="Times New Roman" w:hAnsi="Times New Roman" w:cs="Times New Roman"/>
          <w:lang w:val="es-CO"/>
        </w:rPr>
        <w:t>(</w:t>
      </w:r>
      <w:r w:rsidRPr="000F23B6" w:rsidR="00D06E94">
        <w:rPr>
          <w:rFonts w:ascii="Times New Roman" w:hAnsi="Times New Roman" w:cs="Times New Roman"/>
          <w:color w:val="0070C0"/>
          <w:lang w:val="es-CO"/>
        </w:rPr>
        <w:t xml:space="preserve">Gillies </w:t>
      </w:r>
      <w:r w:rsidRPr="000F23B6" w:rsidR="00B53ED4">
        <w:rPr>
          <w:rFonts w:ascii="Times New Roman" w:hAnsi="Times New Roman" w:cs="Times New Roman"/>
          <w:i/>
          <w:iCs/>
          <w:color w:val="0070C0"/>
          <w:lang w:val="es-CO"/>
        </w:rPr>
        <w:t>et al</w:t>
      </w:r>
      <w:r w:rsidRPr="000F23B6" w:rsidR="00D06E94">
        <w:rPr>
          <w:rFonts w:ascii="Times New Roman" w:hAnsi="Times New Roman" w:cs="Times New Roman"/>
          <w:color w:val="0070C0"/>
          <w:lang w:val="es-CO"/>
        </w:rPr>
        <w:t>., 2011</w:t>
      </w:r>
      <w:r w:rsidRPr="002B50A1" w:rsidR="00D06E94">
        <w:rPr>
          <w:rFonts w:ascii="Times New Roman" w:hAnsi="Times New Roman" w:cs="Times New Roman"/>
          <w:lang w:val="es-CO"/>
        </w:rPr>
        <w:t>)</w:t>
      </w:r>
      <w:r w:rsidR="00D06E94">
        <w:rPr>
          <w:rFonts w:ascii="Times New Roman" w:hAnsi="Times New Roman" w:eastAsia="Calibri" w:cs="Times New Roman"/>
          <w:iCs/>
          <w:lang w:val="es-MX" w:eastAsia="en-US"/>
        </w:rPr>
        <w:fldChar w:fldCharType="end"/>
      </w:r>
      <w:r w:rsidR="00D22FC1">
        <w:rPr>
          <w:rFonts w:ascii="Times New Roman" w:hAnsi="Times New Roman" w:eastAsia="Calibri" w:cs="Times New Roman"/>
          <w:iCs/>
          <w:lang w:val="es-MX" w:eastAsia="en-US"/>
        </w:rPr>
        <w:t xml:space="preserve"> y que</w:t>
      </w:r>
      <w:r w:rsidR="0057738E">
        <w:rPr>
          <w:rFonts w:ascii="Times New Roman" w:hAnsi="Times New Roman" w:eastAsia="Calibri" w:cs="Times New Roman"/>
          <w:iCs/>
          <w:lang w:val="es-MX" w:eastAsia="en-US"/>
        </w:rPr>
        <w:t>,</w:t>
      </w:r>
      <w:r w:rsidR="00D22FC1">
        <w:rPr>
          <w:rFonts w:ascii="Times New Roman" w:hAnsi="Times New Roman" w:eastAsia="Calibri" w:cs="Times New Roman"/>
          <w:iCs/>
          <w:lang w:val="es-MX" w:eastAsia="en-US"/>
        </w:rPr>
        <w:t xml:space="preserve"> además</w:t>
      </w:r>
      <w:r w:rsidR="0057738E">
        <w:rPr>
          <w:rFonts w:ascii="Times New Roman" w:hAnsi="Times New Roman" w:eastAsia="Calibri" w:cs="Times New Roman"/>
          <w:iCs/>
          <w:lang w:val="es-MX" w:eastAsia="en-US"/>
        </w:rPr>
        <w:t>,</w:t>
      </w:r>
      <w:r w:rsidR="00D22FC1">
        <w:rPr>
          <w:rFonts w:ascii="Times New Roman" w:hAnsi="Times New Roman" w:eastAsia="Calibri" w:cs="Times New Roman"/>
          <w:iCs/>
          <w:lang w:val="es-MX" w:eastAsia="en-US"/>
        </w:rPr>
        <w:t xml:space="preserve"> su</w:t>
      </w:r>
      <w:r w:rsidR="002C0574">
        <w:rPr>
          <w:rFonts w:ascii="Times New Roman" w:hAnsi="Times New Roman" w:eastAsia="Calibri" w:cs="Times New Roman"/>
          <w:iCs/>
          <w:lang w:val="es-MX" w:eastAsia="en-US"/>
        </w:rPr>
        <w:t xml:space="preserve"> mayor complejidad estructural </w:t>
      </w:r>
      <w:r>
        <w:rPr>
          <w:rFonts w:ascii="Times New Roman" w:hAnsi="Times New Roman" w:eastAsia="Calibri" w:cs="Times New Roman"/>
          <w:iCs/>
          <w:lang w:val="es-MX" w:eastAsia="en-US"/>
        </w:rPr>
        <w:t xml:space="preserve">puede ser una característica </w:t>
      </w:r>
      <w:r w:rsidR="00D22FC1">
        <w:rPr>
          <w:rFonts w:ascii="Times New Roman" w:hAnsi="Times New Roman" w:eastAsia="Calibri" w:cs="Times New Roman"/>
          <w:iCs/>
          <w:lang w:val="es-MX" w:eastAsia="en-US"/>
        </w:rPr>
        <w:t>relevante en el</w:t>
      </w:r>
      <w:r w:rsidR="002C0574">
        <w:rPr>
          <w:rFonts w:ascii="Times New Roman" w:hAnsi="Times New Roman" w:eastAsia="Calibri" w:cs="Times New Roman"/>
          <w:iCs/>
          <w:lang w:val="es-MX" w:eastAsia="en-US"/>
        </w:rPr>
        <w:t xml:space="preserve"> establecimiento de áreas protegidas </w:t>
      </w:r>
      <w:r w:rsidRPr="003B1EE7" w:rsidR="002B50A1">
        <w:rPr>
          <w:rFonts w:ascii="Times New Roman" w:hAnsi="Times New Roman" w:eastAsia="Calibri" w:cs="Times New Roman"/>
          <w:iCs/>
          <w:lang w:val="es-MX" w:eastAsia="en-US"/>
        </w:rPr>
        <w:fldChar w:fldCharType="begin"/>
      </w:r>
      <w:r w:rsidR="001450A3">
        <w:rPr>
          <w:rFonts w:ascii="Times New Roman" w:hAnsi="Times New Roman" w:eastAsia="Calibri" w:cs="Times New Roman"/>
          <w:iCs/>
          <w:lang w:val="es-MX" w:eastAsia="en-US"/>
        </w:rPr>
        <w:instrText xml:space="preserve"> ADDIN ZOTERO_ITEM CSL_CITATION {"citationID":"a225g45paqp","properties":{"formattedCitation":"(Bennett et\\uc0\\u160{}al., 2014)","plainCitation":"(Bennett et al., 2014)","noteIndex":0},"citationItems":[{"id":273,"uris":["http://zotero.org/users/6519985/items/J83G7KMJ"],"uri":["http://zotero.org/users/6519985/items/J83G7KMJ"],"itemData":{"id":273,"type":"article-journal","container-title":"Journal of Applied Ecology","DOI":"10.1111/1365-2664.12200","ISSN":"00218901","issue":"2","journalAbbreviation":"J Appl Ecol","language":"en","page":"514-523","source":"DOI.org (Crossref)","title":"Riparian vegetation has disproportionate benefits for landscape-scale conservation of woodland birds in highly modified environments","volume":"51","author":[{"family":"Bennett","given":"Andrew F."},{"family":"Nimmo","given":"Dale G."},{"family":"Radford","given":"James Q."}],"editor":[{"family":"Wilson","given":"J."}],"issued":{"date-parts":[["2014",4]]}}}],"schema":"https://github.com/citation-style-language/schema/raw/master/csl-citation.json"} </w:instrText>
      </w:r>
      <w:r w:rsidRPr="003B1EE7" w:rsidR="002B50A1">
        <w:rPr>
          <w:rFonts w:ascii="Times New Roman" w:hAnsi="Times New Roman" w:eastAsia="Calibri" w:cs="Times New Roman"/>
          <w:iCs/>
          <w:lang w:val="es-MX" w:eastAsia="en-US"/>
        </w:rPr>
        <w:fldChar w:fldCharType="separate"/>
      </w:r>
      <w:r w:rsidRPr="005A668F" w:rsidR="005A668F">
        <w:rPr>
          <w:rFonts w:ascii="Times New Roman" w:hAnsi="Times New Roman" w:cs="Times New Roman"/>
        </w:rPr>
        <w:t>(</w:t>
      </w:r>
      <w:r w:rsidRPr="000F23B6" w:rsidR="005A668F">
        <w:rPr>
          <w:rFonts w:ascii="Times New Roman" w:hAnsi="Times New Roman" w:cs="Times New Roman"/>
          <w:color w:val="0070C0"/>
        </w:rPr>
        <w:t xml:space="preserve">Bennett </w:t>
      </w:r>
      <w:r w:rsidRPr="000F23B6" w:rsidR="00B53ED4">
        <w:rPr>
          <w:rFonts w:ascii="Times New Roman" w:hAnsi="Times New Roman" w:cs="Times New Roman"/>
          <w:i/>
          <w:iCs/>
          <w:color w:val="0070C0"/>
        </w:rPr>
        <w:t>et al</w:t>
      </w:r>
      <w:r w:rsidRPr="000F23B6" w:rsidR="005A668F">
        <w:rPr>
          <w:rFonts w:ascii="Times New Roman" w:hAnsi="Times New Roman" w:cs="Times New Roman"/>
          <w:color w:val="0070C0"/>
        </w:rPr>
        <w:t>., 2014</w:t>
      </w:r>
      <w:r w:rsidRPr="005A668F" w:rsidR="005A668F">
        <w:rPr>
          <w:rFonts w:ascii="Times New Roman" w:hAnsi="Times New Roman" w:cs="Times New Roman"/>
        </w:rPr>
        <w:t>)</w:t>
      </w:r>
      <w:r w:rsidRPr="003B1EE7" w:rsidR="002B50A1">
        <w:rPr>
          <w:rFonts w:ascii="Times New Roman" w:hAnsi="Times New Roman" w:eastAsia="Calibri" w:cs="Times New Roman"/>
          <w:iCs/>
          <w:lang w:val="es-MX" w:eastAsia="en-US"/>
        </w:rPr>
        <w:fldChar w:fldCharType="end"/>
      </w:r>
      <w:r w:rsidRPr="003B1EE7" w:rsidR="001A7708">
        <w:rPr>
          <w:rFonts w:ascii="Times New Roman" w:hAnsi="Times New Roman" w:eastAsia="Calibri" w:cs="Times New Roman"/>
          <w:iCs/>
          <w:lang w:val="es-MX" w:eastAsia="en-US"/>
        </w:rPr>
        <w:t>.</w:t>
      </w:r>
      <w:r w:rsidRPr="0027052D" w:rsidR="001A7708">
        <w:rPr>
          <w:rFonts w:ascii="Times New Roman" w:hAnsi="Times New Roman" w:eastAsia="Calibri" w:cs="Times New Roman"/>
          <w:iCs/>
          <w:lang w:val="es-MX" w:eastAsia="en-US"/>
        </w:rPr>
        <w:t xml:space="preserve"> </w:t>
      </w:r>
      <w:r w:rsidR="00D22FC1">
        <w:rPr>
          <w:rFonts w:ascii="Times New Roman" w:hAnsi="Times New Roman" w:eastAsia="Calibri" w:cs="Times New Roman"/>
          <w:iCs/>
          <w:lang w:val="es-MX" w:eastAsia="en-US"/>
        </w:rPr>
        <w:t>De manera c</w:t>
      </w:r>
      <w:r w:rsidRPr="0027052D" w:rsidR="001772E3">
        <w:rPr>
          <w:rFonts w:ascii="Times New Roman" w:hAnsi="Times New Roman" w:eastAsia="Calibri" w:cs="Times New Roman"/>
          <w:iCs/>
          <w:lang w:val="es-MX" w:eastAsia="en-US"/>
        </w:rPr>
        <w:t xml:space="preserve">ontraria, </w:t>
      </w:r>
      <w:r>
        <w:rPr>
          <w:rFonts w:ascii="Times New Roman" w:hAnsi="Times New Roman" w:eastAsia="Calibri" w:cs="Times New Roman"/>
          <w:iCs/>
          <w:lang w:val="es-MX" w:eastAsia="en-US"/>
        </w:rPr>
        <w:t xml:space="preserve">en este estudio </w:t>
      </w:r>
      <w:r w:rsidR="00D22FC1">
        <w:rPr>
          <w:rFonts w:ascii="Times New Roman" w:hAnsi="Times New Roman" w:eastAsia="Calibri" w:cs="Times New Roman"/>
          <w:iCs/>
          <w:lang w:val="es-MX" w:eastAsia="en-US"/>
        </w:rPr>
        <w:t xml:space="preserve">encontramos que </w:t>
      </w:r>
      <w:r w:rsidRPr="0027052D" w:rsidR="001772E3">
        <w:rPr>
          <w:rFonts w:ascii="Times New Roman" w:hAnsi="Times New Roman" w:eastAsia="Calibri" w:cs="Times New Roman"/>
          <w:iCs/>
          <w:lang w:val="es-MX" w:eastAsia="en-US"/>
        </w:rPr>
        <w:t xml:space="preserve">los bosques </w:t>
      </w:r>
      <w:proofErr w:type="spellStart"/>
      <w:r w:rsidRPr="0027052D" w:rsidR="001772E3">
        <w:rPr>
          <w:rFonts w:ascii="Times New Roman" w:hAnsi="Times New Roman" w:eastAsia="Calibri" w:cs="Times New Roman"/>
          <w:iCs/>
          <w:lang w:val="es-MX" w:eastAsia="en-US"/>
        </w:rPr>
        <w:t>riparios</w:t>
      </w:r>
      <w:proofErr w:type="spellEnd"/>
      <w:r w:rsidRPr="0027052D" w:rsidR="001772E3">
        <w:rPr>
          <w:rFonts w:ascii="Times New Roman" w:hAnsi="Times New Roman" w:eastAsia="Calibri" w:cs="Times New Roman"/>
          <w:iCs/>
          <w:lang w:val="es-MX" w:eastAsia="en-US"/>
        </w:rPr>
        <w:t xml:space="preserve"> </w:t>
      </w:r>
      <w:r w:rsidR="00C862C5">
        <w:rPr>
          <w:rFonts w:ascii="Times New Roman" w:hAnsi="Times New Roman" w:eastAsia="Calibri" w:cs="Times New Roman"/>
          <w:iCs/>
          <w:lang w:val="es-MX" w:eastAsia="en-US"/>
        </w:rPr>
        <w:t>tienen una menor riqueza</w:t>
      </w:r>
      <w:r w:rsidRPr="0027052D" w:rsidR="001772E3">
        <w:rPr>
          <w:rFonts w:ascii="Times New Roman" w:hAnsi="Times New Roman" w:eastAsia="Calibri" w:cs="Times New Roman"/>
          <w:iCs/>
          <w:lang w:val="es-MX" w:eastAsia="en-US"/>
        </w:rPr>
        <w:t xml:space="preserve"> </w:t>
      </w:r>
      <w:r>
        <w:rPr>
          <w:rFonts w:ascii="Times New Roman" w:hAnsi="Times New Roman" w:eastAsia="Calibri" w:cs="Times New Roman"/>
          <w:iCs/>
          <w:lang w:val="es-MX" w:eastAsia="en-US"/>
        </w:rPr>
        <w:t xml:space="preserve">y que los </w:t>
      </w:r>
      <w:r w:rsidRPr="0027052D" w:rsidR="001772E3">
        <w:rPr>
          <w:rFonts w:ascii="Times New Roman" w:hAnsi="Times New Roman" w:eastAsia="Calibri" w:cs="Times New Roman"/>
          <w:iCs/>
          <w:lang w:val="es-MX" w:eastAsia="en-US"/>
        </w:rPr>
        <w:t>bosques de ladera</w:t>
      </w:r>
      <w:r w:rsidRPr="0027052D" w:rsidR="00C01A0C">
        <w:rPr>
          <w:rFonts w:ascii="Times New Roman" w:hAnsi="Times New Roman" w:eastAsia="Calibri" w:cs="Times New Roman"/>
          <w:iCs/>
          <w:lang w:val="es-MX" w:eastAsia="en-US"/>
        </w:rPr>
        <w:t>,</w:t>
      </w:r>
      <w:r w:rsidR="00D22FC1">
        <w:rPr>
          <w:rFonts w:ascii="Times New Roman" w:hAnsi="Times New Roman" w:eastAsia="Calibri" w:cs="Times New Roman"/>
          <w:iCs/>
          <w:lang w:val="es-MX" w:eastAsia="en-US"/>
        </w:rPr>
        <w:t xml:space="preserve"> </w:t>
      </w:r>
      <w:r w:rsidRPr="0027052D" w:rsidR="001A7708">
        <w:rPr>
          <w:rFonts w:ascii="Times New Roman" w:hAnsi="Times New Roman" w:eastAsia="Calibri" w:cs="Times New Roman"/>
          <w:iCs/>
          <w:lang w:val="es-MX" w:eastAsia="en-US"/>
        </w:rPr>
        <w:t>sorprendentemente</w:t>
      </w:r>
      <w:r w:rsidR="0057738E">
        <w:rPr>
          <w:rFonts w:ascii="Times New Roman" w:hAnsi="Times New Roman" w:eastAsia="Calibri" w:cs="Times New Roman"/>
          <w:iCs/>
          <w:lang w:val="es-MX" w:eastAsia="en-US"/>
        </w:rPr>
        <w:t>,</w:t>
      </w:r>
      <w:r w:rsidRPr="0027052D" w:rsidR="001A7708">
        <w:rPr>
          <w:rFonts w:ascii="Times New Roman" w:hAnsi="Times New Roman" w:eastAsia="Calibri" w:cs="Times New Roman"/>
          <w:iCs/>
          <w:lang w:val="es-MX" w:eastAsia="en-US"/>
        </w:rPr>
        <w:t xml:space="preserve"> albergan la mayor parte de las especies</w:t>
      </w:r>
      <w:r w:rsidR="00C862C5">
        <w:rPr>
          <w:rFonts w:ascii="Times New Roman" w:hAnsi="Times New Roman" w:eastAsia="Calibri" w:cs="Times New Roman"/>
          <w:iCs/>
          <w:lang w:val="es-MX" w:eastAsia="en-US"/>
        </w:rPr>
        <w:t xml:space="preserve"> de bosque</w:t>
      </w:r>
      <w:r w:rsidRPr="0027052D" w:rsidR="001A7708">
        <w:rPr>
          <w:rFonts w:ascii="Times New Roman" w:hAnsi="Times New Roman" w:eastAsia="Calibri" w:cs="Times New Roman"/>
          <w:iCs/>
          <w:lang w:val="es-MX" w:eastAsia="en-US"/>
        </w:rPr>
        <w:t xml:space="preserve">, resultados que pueden </w:t>
      </w:r>
      <w:r w:rsidR="00D22FC1">
        <w:rPr>
          <w:rFonts w:ascii="Times New Roman" w:hAnsi="Times New Roman" w:eastAsia="Calibri" w:cs="Times New Roman"/>
          <w:iCs/>
          <w:lang w:val="es-MX" w:eastAsia="en-US"/>
        </w:rPr>
        <w:t>explicarse</w:t>
      </w:r>
      <w:r w:rsidRPr="0027052D" w:rsidR="001A7708">
        <w:rPr>
          <w:rFonts w:ascii="Times New Roman" w:hAnsi="Times New Roman" w:eastAsia="Calibri" w:cs="Times New Roman"/>
          <w:iCs/>
          <w:lang w:val="es-MX" w:eastAsia="en-US"/>
        </w:rPr>
        <w:t xml:space="preserve"> por </w:t>
      </w:r>
      <w:r>
        <w:rPr>
          <w:rFonts w:ascii="Times New Roman" w:hAnsi="Times New Roman" w:eastAsia="Calibri" w:cs="Times New Roman"/>
          <w:iCs/>
          <w:lang w:val="es-MX" w:eastAsia="en-US"/>
        </w:rPr>
        <w:t xml:space="preserve">la </w:t>
      </w:r>
      <w:r w:rsidRPr="0027052D" w:rsidR="001A7708">
        <w:rPr>
          <w:rFonts w:ascii="Times New Roman" w:hAnsi="Times New Roman" w:eastAsia="Calibri" w:cs="Times New Roman"/>
          <w:iCs/>
          <w:lang w:val="es-MX" w:eastAsia="en-US"/>
        </w:rPr>
        <w:t xml:space="preserve">mayor diversidad florística </w:t>
      </w:r>
      <w:r>
        <w:rPr>
          <w:rFonts w:ascii="Times New Roman" w:hAnsi="Times New Roman" w:eastAsia="Calibri" w:cs="Times New Roman"/>
          <w:iCs/>
          <w:lang w:val="es-MX" w:eastAsia="en-US"/>
        </w:rPr>
        <w:t>de los</w:t>
      </w:r>
      <w:r w:rsidR="0048075B">
        <w:rPr>
          <w:rFonts w:ascii="Times New Roman" w:hAnsi="Times New Roman" w:eastAsia="Calibri" w:cs="Times New Roman"/>
          <w:iCs/>
          <w:lang w:val="es-MX" w:eastAsia="en-US"/>
        </w:rPr>
        <w:t xml:space="preserve"> bosques de ladera.</w:t>
      </w:r>
      <w:r w:rsidRPr="0027052D" w:rsidR="001A7708">
        <w:rPr>
          <w:rFonts w:ascii="Times New Roman" w:hAnsi="Times New Roman" w:eastAsia="Calibri" w:cs="Times New Roman"/>
          <w:iCs/>
          <w:lang w:val="es-MX" w:eastAsia="en-US"/>
        </w:rPr>
        <w:t xml:space="preserve"> </w:t>
      </w:r>
      <w:r w:rsidR="00C862C5">
        <w:rPr>
          <w:rFonts w:ascii="Times New Roman" w:hAnsi="Times New Roman" w:eastAsia="Calibri" w:cs="Times New Roman"/>
          <w:iCs/>
          <w:lang w:val="es-MX" w:eastAsia="en-US"/>
        </w:rPr>
        <w:t>Así mismo, e</w:t>
      </w:r>
      <w:r w:rsidR="001924D5">
        <w:rPr>
          <w:rFonts w:ascii="Times New Roman" w:hAnsi="Times New Roman" w:eastAsia="Calibri" w:cs="Times New Roman"/>
          <w:iCs/>
          <w:lang w:val="es-MX" w:eastAsia="en-US"/>
        </w:rPr>
        <w:t xml:space="preserve">s posible que </w:t>
      </w:r>
      <w:r w:rsidR="00252197">
        <w:rPr>
          <w:rFonts w:ascii="Times New Roman" w:hAnsi="Times New Roman" w:eastAsia="Calibri" w:cs="Times New Roman"/>
          <w:iCs/>
          <w:lang w:val="es-MX" w:eastAsia="en-US"/>
        </w:rPr>
        <w:t>este resultado se</w:t>
      </w:r>
      <w:r w:rsidRPr="0027052D" w:rsidR="00457732">
        <w:rPr>
          <w:rFonts w:ascii="Times New Roman" w:hAnsi="Times New Roman" w:eastAsia="Calibri" w:cs="Times New Roman"/>
          <w:iCs/>
          <w:lang w:val="es-MX" w:eastAsia="en-US"/>
        </w:rPr>
        <w:t xml:space="preserve"> relacion</w:t>
      </w:r>
      <w:r w:rsidR="00252197">
        <w:rPr>
          <w:rFonts w:ascii="Times New Roman" w:hAnsi="Times New Roman" w:eastAsia="Calibri" w:cs="Times New Roman"/>
          <w:iCs/>
          <w:lang w:val="es-MX" w:eastAsia="en-US"/>
        </w:rPr>
        <w:t xml:space="preserve">e </w:t>
      </w:r>
      <w:r w:rsidRPr="0027052D" w:rsidR="001A7708">
        <w:rPr>
          <w:rFonts w:ascii="Times New Roman" w:hAnsi="Times New Roman" w:eastAsia="Calibri" w:cs="Times New Roman"/>
          <w:iCs/>
          <w:lang w:val="es-MX" w:eastAsia="en-US"/>
        </w:rPr>
        <w:t xml:space="preserve">con la transformación </w:t>
      </w:r>
      <w:r w:rsidR="00D102B9">
        <w:rPr>
          <w:rFonts w:ascii="Times New Roman" w:hAnsi="Times New Roman" w:eastAsia="Calibri" w:cs="Times New Roman"/>
          <w:iCs/>
          <w:lang w:val="es-MX" w:eastAsia="en-US"/>
        </w:rPr>
        <w:t xml:space="preserve">humana </w:t>
      </w:r>
      <w:r w:rsidR="00CE58DC">
        <w:rPr>
          <w:rFonts w:ascii="Times New Roman" w:hAnsi="Times New Roman" w:eastAsia="Calibri" w:cs="Times New Roman"/>
          <w:iCs/>
          <w:lang w:val="es-MX" w:eastAsia="en-US"/>
        </w:rPr>
        <w:t xml:space="preserve">de </w:t>
      </w:r>
      <w:r w:rsidRPr="0027052D" w:rsidR="001A7708">
        <w:rPr>
          <w:rFonts w:ascii="Times New Roman" w:hAnsi="Times New Roman" w:eastAsia="Calibri" w:cs="Times New Roman"/>
          <w:iCs/>
          <w:lang w:val="es-MX" w:eastAsia="en-US"/>
        </w:rPr>
        <w:t xml:space="preserve">la vegetación </w:t>
      </w:r>
      <w:r w:rsidR="00CE58DC">
        <w:rPr>
          <w:rFonts w:ascii="Times New Roman" w:hAnsi="Times New Roman" w:eastAsia="Calibri" w:cs="Times New Roman"/>
          <w:iCs/>
          <w:lang w:val="es-MX" w:eastAsia="en-US"/>
        </w:rPr>
        <w:t xml:space="preserve">y </w:t>
      </w:r>
      <w:r w:rsidRPr="0027052D" w:rsidR="001A7708">
        <w:rPr>
          <w:rFonts w:ascii="Times New Roman" w:hAnsi="Times New Roman" w:eastAsia="Calibri" w:cs="Times New Roman"/>
          <w:iCs/>
          <w:lang w:val="es-MX" w:eastAsia="en-US"/>
        </w:rPr>
        <w:t>la escasez de agua</w:t>
      </w:r>
      <w:r w:rsidR="00D102B9">
        <w:rPr>
          <w:rFonts w:ascii="Times New Roman" w:hAnsi="Times New Roman" w:eastAsia="Calibri" w:cs="Times New Roman"/>
          <w:iCs/>
          <w:lang w:val="es-MX" w:eastAsia="en-US"/>
        </w:rPr>
        <w:t xml:space="preserve"> observada en estos </w:t>
      </w:r>
      <w:r w:rsidRPr="0027052D" w:rsidR="004758BC">
        <w:rPr>
          <w:rFonts w:ascii="Times New Roman" w:hAnsi="Times New Roman" w:eastAsia="Calibri" w:cs="Times New Roman"/>
          <w:iCs/>
          <w:lang w:val="es-MX" w:eastAsia="en-US"/>
        </w:rPr>
        <w:t>estos bosques</w:t>
      </w:r>
      <w:r w:rsidR="001924D5">
        <w:rPr>
          <w:rFonts w:ascii="Times New Roman" w:hAnsi="Times New Roman" w:eastAsia="Calibri" w:cs="Times New Roman"/>
          <w:iCs/>
          <w:lang w:val="es-MX" w:eastAsia="en-US"/>
        </w:rPr>
        <w:t xml:space="preserve"> </w:t>
      </w:r>
      <w:r w:rsidRPr="000F23B6" w:rsidR="001450A3">
        <w:rPr>
          <w:rFonts w:ascii="Times New Roman" w:hAnsi="Times New Roman" w:eastAsia="Calibri" w:cs="Times New Roman"/>
          <w:iCs/>
          <w:color w:val="0070C0"/>
          <w:lang w:val="es-MX" w:eastAsia="en-US"/>
        </w:rPr>
        <w:fldChar w:fldCharType="begin"/>
      </w:r>
      <w:r w:rsidRPr="000F23B6" w:rsidR="001450A3">
        <w:rPr>
          <w:rFonts w:ascii="Times New Roman" w:hAnsi="Times New Roman" w:eastAsia="Calibri" w:cs="Times New Roman"/>
          <w:iCs/>
          <w:color w:val="0070C0"/>
          <w:lang w:val="es-MX" w:eastAsia="en-US"/>
        </w:rPr>
        <w:instrText xml:space="preserve"> ADDIN ZOTERO_ITEM CSL_CITATION {"citationID":"MegvLYr8","properties":{"formattedCitation":"(Jansen &amp; Robertson, 2001)","plainCitation":"(Jansen &amp; Robertson, 2001)","noteIndex":0},"citationItems":[{"id":1003,"uris":["http://zotero.org/users/6519985/items/LNE2PCLS"],"uri":["http://zotero.org/users/6519985/items/LNE2PCLS"],"itemData":{"id":1003,"type":"article-journal","abstract":"Bird communities are declining in south-eastern Australia and riparian woodlands are critical habitats for birds in this agri- cultural region. We investigated how terrestrial bird communities varied with different land management practices (levels of grazing by domestic livestock and extent of clearing) and with habitat quality on the  ̄oodplains of the Murrumbidgee and Murray Rivers. Bird community composition in ungrazed and lightly grazed sites was significantly different to that in more heavily grazed sites, and these differences were related to tree and shrub cover, as well as tree species diversity and abundance of standing dead trees. Grazing appeared to have an effect on bird communities separate from that caused by clearing. Indicator species were identified for the effects of grazing and clearing. Grazing by livestock has had negative impacts on riparian birds through degradation of habitat quality. A combination of lower stocking rates, strategic placement of lower river watering points for stock, and the introduction of rotational grazing practices may be used to restore riparian habitat quality. The grazing-sensitive species we identified could be used as indicator species for the success of rehabilitation efforts","container-title":"Biological Conservation","DOI":"https://doi.org/10.1016/S0006-3207(00)00235-4","page":"173-185","title":"Riparian bird communities in relation to land management practices in floodplain woodlands of south-eastern Australia","volume":"100","author":[{"family":"Jansen","given":"Amy"},{"family":"Robertson","given":"Alistar"}],"issued":{"date-parts":[["2001"]]}}}],"schema":"https://github.com/citation-style-language/schema/raw/master/csl-citation.json"} </w:instrText>
      </w:r>
      <w:r w:rsidRPr="000F23B6" w:rsidR="001450A3">
        <w:rPr>
          <w:rFonts w:ascii="Times New Roman" w:hAnsi="Times New Roman" w:eastAsia="Calibri" w:cs="Times New Roman"/>
          <w:iCs/>
          <w:color w:val="0070C0"/>
          <w:lang w:val="es-MX" w:eastAsia="en-US"/>
        </w:rPr>
        <w:fldChar w:fldCharType="separate"/>
      </w:r>
      <w:r w:rsidRPr="000F23B6" w:rsidR="001450A3">
        <w:rPr>
          <w:rFonts w:ascii="Times New Roman" w:hAnsi="Times New Roman" w:cs="Times New Roman"/>
          <w:color w:val="0070C0"/>
        </w:rPr>
        <w:t>(Jansen &amp; Robertson, 2001)</w:t>
      </w:r>
      <w:r w:rsidRPr="000F23B6" w:rsidR="001450A3">
        <w:rPr>
          <w:rFonts w:ascii="Times New Roman" w:hAnsi="Times New Roman" w:eastAsia="Calibri" w:cs="Times New Roman"/>
          <w:iCs/>
          <w:color w:val="0070C0"/>
          <w:lang w:val="es-MX" w:eastAsia="en-US"/>
        </w:rPr>
        <w:fldChar w:fldCharType="end"/>
      </w:r>
      <w:r w:rsidR="00A70657">
        <w:rPr>
          <w:rFonts w:ascii="Times New Roman" w:hAnsi="Times New Roman" w:eastAsia="Calibri" w:cs="Times New Roman"/>
          <w:iCs/>
          <w:lang w:val="es-MX" w:eastAsia="en-US"/>
        </w:rPr>
        <w:t>. L</w:t>
      </w:r>
      <w:r w:rsidRPr="0027052D" w:rsidR="00C01A0C">
        <w:rPr>
          <w:rFonts w:ascii="Times New Roman" w:hAnsi="Times New Roman" w:eastAsia="Calibri" w:cs="Times New Roman"/>
          <w:iCs/>
          <w:lang w:val="es-MX" w:eastAsia="en-US"/>
        </w:rPr>
        <w:t xml:space="preserve">lama la atención que los bosques de </w:t>
      </w:r>
      <w:r w:rsidRPr="0027052D" w:rsidR="002C0574">
        <w:rPr>
          <w:rFonts w:ascii="Times New Roman" w:hAnsi="Times New Roman" w:eastAsia="Calibri" w:cs="Times New Roman"/>
          <w:iCs/>
          <w:lang w:val="es-MX" w:eastAsia="en-US"/>
        </w:rPr>
        <w:t>ladera,</w:t>
      </w:r>
      <w:r w:rsidRPr="0027052D" w:rsidR="00C01A0C">
        <w:rPr>
          <w:rFonts w:ascii="Times New Roman" w:hAnsi="Times New Roman" w:eastAsia="Calibri" w:cs="Times New Roman"/>
          <w:iCs/>
          <w:lang w:val="es-MX" w:eastAsia="en-US"/>
        </w:rPr>
        <w:t xml:space="preserve"> por ejemplo</w:t>
      </w:r>
      <w:r w:rsidRPr="0027052D" w:rsidR="004758BC">
        <w:rPr>
          <w:rFonts w:ascii="Times New Roman" w:hAnsi="Times New Roman" w:eastAsia="Calibri" w:cs="Times New Roman"/>
          <w:iCs/>
          <w:lang w:val="es-MX" w:eastAsia="en-US"/>
        </w:rPr>
        <w:t xml:space="preserve">, </w:t>
      </w:r>
      <w:r w:rsidR="002C0574">
        <w:rPr>
          <w:rFonts w:ascii="Times New Roman" w:hAnsi="Times New Roman" w:eastAsia="Calibri" w:cs="Times New Roman"/>
          <w:iCs/>
          <w:lang w:val="es-MX" w:eastAsia="en-US"/>
        </w:rPr>
        <w:t>estén</w:t>
      </w:r>
      <w:r w:rsidRPr="0027052D" w:rsidR="00C01A0C">
        <w:rPr>
          <w:rFonts w:ascii="Times New Roman" w:hAnsi="Times New Roman" w:eastAsia="Calibri" w:cs="Times New Roman"/>
          <w:iCs/>
          <w:lang w:val="es-MX" w:eastAsia="en-US"/>
        </w:rPr>
        <w:t xml:space="preserve"> en áreas de mayor pendiente y con un acceso más limitado para actividades humanas</w:t>
      </w:r>
      <w:r w:rsidRPr="0027052D" w:rsidR="004758BC">
        <w:rPr>
          <w:rFonts w:ascii="Times New Roman" w:hAnsi="Times New Roman" w:eastAsia="Calibri" w:cs="Times New Roman"/>
          <w:iCs/>
          <w:lang w:val="es-MX" w:eastAsia="en-US"/>
        </w:rPr>
        <w:t xml:space="preserve"> </w:t>
      </w:r>
      <w:r w:rsidR="002C0574">
        <w:rPr>
          <w:rFonts w:ascii="Times New Roman" w:hAnsi="Times New Roman" w:eastAsia="Calibri" w:cs="Times New Roman"/>
          <w:iCs/>
          <w:lang w:val="es-MX" w:eastAsia="en-US"/>
        </w:rPr>
        <w:t xml:space="preserve">y que tengan una </w:t>
      </w:r>
      <w:r w:rsidRPr="0027052D" w:rsidR="004758BC">
        <w:rPr>
          <w:rFonts w:ascii="Times New Roman" w:hAnsi="Times New Roman" w:eastAsia="Calibri" w:cs="Times New Roman"/>
          <w:iCs/>
          <w:lang w:val="es-MX" w:eastAsia="en-US"/>
        </w:rPr>
        <w:t xml:space="preserve">mayor diversidad </w:t>
      </w:r>
      <w:r w:rsidR="007E5B04">
        <w:rPr>
          <w:rFonts w:ascii="Times New Roman" w:hAnsi="Times New Roman" w:eastAsia="Calibri" w:cs="Times New Roman"/>
          <w:iCs/>
          <w:lang w:val="es-MX" w:eastAsia="en-US"/>
        </w:rPr>
        <w:t xml:space="preserve">florística y </w:t>
      </w:r>
      <w:r w:rsidRPr="0027052D" w:rsidR="004758BC">
        <w:rPr>
          <w:rFonts w:ascii="Times New Roman" w:hAnsi="Times New Roman" w:eastAsia="Calibri" w:cs="Times New Roman"/>
          <w:iCs/>
          <w:lang w:val="es-MX" w:eastAsia="en-US"/>
        </w:rPr>
        <w:t>de aves</w:t>
      </w:r>
      <w:r w:rsidR="00E44B7D">
        <w:rPr>
          <w:rFonts w:ascii="Times New Roman" w:hAnsi="Times New Roman" w:eastAsia="Calibri" w:cs="Times New Roman"/>
          <w:iCs/>
          <w:lang w:val="es-MX" w:eastAsia="en-US"/>
        </w:rPr>
        <w:t>, características que en este caso son relevantes para establecer un área protegida</w:t>
      </w:r>
      <w:r w:rsidR="0057738E">
        <w:rPr>
          <w:rFonts w:ascii="Times New Roman" w:hAnsi="Times New Roman" w:eastAsia="Calibri" w:cs="Times New Roman"/>
          <w:iCs/>
          <w:lang w:val="es-MX" w:eastAsia="en-US"/>
        </w:rPr>
        <w:t>,</w:t>
      </w:r>
      <w:r w:rsidR="007E5B04">
        <w:rPr>
          <w:rFonts w:ascii="Times New Roman" w:hAnsi="Times New Roman" w:eastAsia="Calibri" w:cs="Times New Roman"/>
          <w:iCs/>
          <w:lang w:val="es-MX" w:eastAsia="en-US"/>
        </w:rPr>
        <w:t xml:space="preserve"> tomando en consideración las laderas</w:t>
      </w:r>
      <w:r w:rsidRPr="0027052D" w:rsidR="004758BC">
        <w:rPr>
          <w:rFonts w:ascii="Times New Roman" w:hAnsi="Times New Roman" w:eastAsia="Calibri" w:cs="Times New Roman"/>
          <w:iCs/>
          <w:lang w:val="es-MX" w:eastAsia="en-US"/>
        </w:rPr>
        <w:t>.</w:t>
      </w:r>
    </w:p>
    <w:p w:rsidR="000F23B6" w:rsidP="000F23B6" w:rsidRDefault="000F23B6" w14:paraId="7560EEA3" w14:textId="77777777">
      <w:pPr>
        <w:rPr>
          <w:rFonts w:ascii="Times New Roman" w:hAnsi="Times New Roman" w:cs="Times New Roman"/>
          <w:lang w:val="es-CO"/>
        </w:rPr>
      </w:pPr>
    </w:p>
    <w:p w:rsidR="00712F88" w:rsidP="431F2409" w:rsidRDefault="00D169A7" w14:paraId="733339AA" w14:textId="597B5757">
      <w:pPr>
        <w:rPr>
          <w:rFonts w:ascii="Times New Roman" w:hAnsi="Times New Roman" w:eastAsia="Calibri" w:cs="Times New Roman"/>
          <w:lang w:val="es-MX" w:eastAsia="en-US"/>
        </w:rPr>
      </w:pPr>
      <w:r w:rsidRPr="431F2409" w:rsidR="00D169A7">
        <w:rPr>
          <w:rFonts w:ascii="Times New Roman" w:hAnsi="Times New Roman" w:cs="Times New Roman"/>
          <w:lang w:val="es-CO"/>
        </w:rPr>
        <w:t>S</w:t>
      </w:r>
      <w:r w:rsidRPr="431F2409" w:rsidR="00D169A7">
        <w:rPr>
          <w:rFonts w:ascii="Times New Roman" w:hAnsi="Times New Roman" w:cs="Times New Roman"/>
          <w:lang w:val="es-CO"/>
        </w:rPr>
        <w:t xml:space="preserve">e encontraron especies que comparten fisionomías de vegetación o que están restringidas a una sola. </w:t>
      </w:r>
      <w:r w:rsidRPr="431F2409" w:rsidR="00983398">
        <w:rPr>
          <w:rFonts w:ascii="Times New Roman" w:hAnsi="Times New Roman" w:cs="Times New Roman"/>
          <w:lang w:eastAsia="en-US"/>
        </w:rPr>
        <w:t>Se identifican dos grupos principales en las aves que</w:t>
      </w:r>
      <w:r w:rsidRPr="431F2409" w:rsidR="000B01FD">
        <w:rPr>
          <w:rFonts w:ascii="Times New Roman" w:hAnsi="Times New Roman" w:cs="Times New Roman"/>
          <w:lang w:eastAsia="en-US"/>
        </w:rPr>
        <w:t>,</w:t>
      </w:r>
      <w:r w:rsidRPr="431F2409" w:rsidR="00983398">
        <w:rPr>
          <w:rFonts w:ascii="Times New Roman" w:hAnsi="Times New Roman" w:cs="Times New Roman"/>
          <w:lang w:eastAsia="en-US"/>
        </w:rPr>
        <w:t xml:space="preserve"> en este caso</w:t>
      </w:r>
      <w:r w:rsidRPr="431F2409" w:rsidR="000B01FD">
        <w:rPr>
          <w:rFonts w:ascii="Times New Roman" w:hAnsi="Times New Roman" w:cs="Times New Roman"/>
          <w:lang w:eastAsia="en-US"/>
        </w:rPr>
        <w:t>,</w:t>
      </w:r>
      <w:r w:rsidRPr="431F2409" w:rsidR="00983398">
        <w:rPr>
          <w:rFonts w:ascii="Times New Roman" w:hAnsi="Times New Roman" w:cs="Times New Roman"/>
          <w:lang w:eastAsia="en-US"/>
        </w:rPr>
        <w:t xml:space="preserve"> comparten especies</w:t>
      </w:r>
      <w:r w:rsidRPr="431F2409" w:rsidR="000B01FD">
        <w:rPr>
          <w:rFonts w:ascii="Times New Roman" w:hAnsi="Times New Roman" w:cs="Times New Roman"/>
          <w:lang w:eastAsia="en-US"/>
        </w:rPr>
        <w:t>;</w:t>
      </w:r>
      <w:r w:rsidRPr="431F2409" w:rsidR="00983398">
        <w:rPr>
          <w:rFonts w:ascii="Times New Roman" w:hAnsi="Times New Roman" w:cs="Times New Roman"/>
          <w:lang w:eastAsia="en-US"/>
        </w:rPr>
        <w:t xml:space="preserve"> el primer grupo, las aves de bosque, en </w:t>
      </w:r>
      <w:r w:rsidRPr="431F2409" w:rsidR="000B01FD">
        <w:rPr>
          <w:rFonts w:ascii="Times New Roman" w:hAnsi="Times New Roman" w:cs="Times New Roman"/>
          <w:lang w:eastAsia="en-US"/>
        </w:rPr>
        <w:t>el que se encuentran</w:t>
      </w:r>
      <w:r w:rsidRPr="431F2409" w:rsidR="00983398">
        <w:rPr>
          <w:rFonts w:ascii="Times New Roman" w:hAnsi="Times New Roman" w:cs="Times New Roman"/>
          <w:lang w:eastAsia="en-US"/>
        </w:rPr>
        <w:t xml:space="preserve"> tanto </w:t>
      </w:r>
      <w:r w:rsidRPr="431F2409" w:rsidR="00712F88">
        <w:rPr>
          <w:rFonts w:ascii="Times New Roman" w:hAnsi="Times New Roman" w:cs="Times New Roman"/>
          <w:lang w:eastAsia="en-US"/>
        </w:rPr>
        <w:t xml:space="preserve">aves de </w:t>
      </w:r>
      <w:r w:rsidRPr="431F2409" w:rsidR="00983398">
        <w:rPr>
          <w:rFonts w:ascii="Times New Roman" w:hAnsi="Times New Roman" w:cs="Times New Roman"/>
          <w:lang w:eastAsia="en-US"/>
        </w:rPr>
        <w:t xml:space="preserve">los bosques </w:t>
      </w:r>
      <w:proofErr w:type="spellStart"/>
      <w:r w:rsidRPr="431F2409" w:rsidR="00983398">
        <w:rPr>
          <w:rFonts w:ascii="Times New Roman" w:hAnsi="Times New Roman" w:cs="Times New Roman"/>
          <w:lang w:eastAsia="en-US"/>
        </w:rPr>
        <w:t>riparios</w:t>
      </w:r>
      <w:proofErr w:type="spellEnd"/>
      <w:r w:rsidRPr="431F2409" w:rsidR="00983398">
        <w:rPr>
          <w:rFonts w:ascii="Times New Roman" w:hAnsi="Times New Roman" w:cs="Times New Roman"/>
          <w:lang w:eastAsia="en-US"/>
        </w:rPr>
        <w:t xml:space="preserve"> como l</w:t>
      </w:r>
      <w:r w:rsidRPr="431F2409" w:rsidR="00712F88">
        <w:rPr>
          <w:rFonts w:ascii="Times New Roman" w:hAnsi="Times New Roman" w:cs="Times New Roman"/>
          <w:lang w:eastAsia="en-US"/>
        </w:rPr>
        <w:t>a</w:t>
      </w:r>
      <w:r w:rsidRPr="431F2409" w:rsidR="00983398">
        <w:rPr>
          <w:rFonts w:ascii="Times New Roman" w:hAnsi="Times New Roman" w:cs="Times New Roman"/>
          <w:lang w:eastAsia="en-US"/>
        </w:rPr>
        <w:t xml:space="preserve">s </w:t>
      </w:r>
      <w:r w:rsidRPr="431F2409" w:rsidR="00712F88">
        <w:rPr>
          <w:rFonts w:ascii="Times New Roman" w:hAnsi="Times New Roman" w:cs="Times New Roman"/>
          <w:lang w:eastAsia="en-US"/>
        </w:rPr>
        <w:t xml:space="preserve">de los </w:t>
      </w:r>
      <w:r w:rsidRPr="431F2409" w:rsidR="00983398">
        <w:rPr>
          <w:rFonts w:ascii="Times New Roman" w:hAnsi="Times New Roman" w:cs="Times New Roman"/>
          <w:lang w:eastAsia="en-US"/>
        </w:rPr>
        <w:t xml:space="preserve">bosques de </w:t>
      </w:r>
      <w:r w:rsidRPr="431F2409" w:rsidR="009A37BD">
        <w:rPr>
          <w:rFonts w:ascii="Times New Roman" w:hAnsi="Times New Roman" w:cs="Times New Roman"/>
          <w:lang w:eastAsia="en-US"/>
        </w:rPr>
        <w:t>ladera</w:t>
      </w:r>
      <w:r w:rsidRPr="431F2409" w:rsidR="009A37BD">
        <w:rPr>
          <w:rFonts w:ascii="Times New Roman" w:hAnsi="Times New Roman" w:cs="Times New Roman"/>
          <w:lang w:eastAsia="en-US"/>
        </w:rPr>
        <w:t>; en</w:t>
      </w:r>
      <w:r w:rsidRPr="431F2409" w:rsidR="000B01FD">
        <w:rPr>
          <w:rFonts w:ascii="Times New Roman" w:hAnsi="Times New Roman" w:cs="Times New Roman"/>
          <w:lang w:eastAsia="en-US"/>
        </w:rPr>
        <w:t xml:space="preserve"> </w:t>
      </w:r>
      <w:r w:rsidRPr="431F2409" w:rsidR="00983398">
        <w:rPr>
          <w:rFonts w:ascii="Times New Roman" w:hAnsi="Times New Roman" w:cs="Times New Roman"/>
          <w:lang w:eastAsia="en-US"/>
        </w:rPr>
        <w:t>un segundo grupo</w:t>
      </w:r>
      <w:r w:rsidRPr="431F2409" w:rsidR="000B01FD">
        <w:rPr>
          <w:rFonts w:ascii="Times New Roman" w:hAnsi="Times New Roman" w:cs="Times New Roman"/>
          <w:lang w:eastAsia="en-US"/>
        </w:rPr>
        <w:t xml:space="preserve"> se</w:t>
      </w:r>
      <w:r w:rsidRPr="431F2409" w:rsidR="00983398">
        <w:rPr>
          <w:rFonts w:ascii="Times New Roman" w:hAnsi="Times New Roman" w:cs="Times New Roman"/>
          <w:lang w:eastAsia="en-US"/>
        </w:rPr>
        <w:t xml:space="preserve"> incluye solo las especies de los matorrales. </w:t>
      </w:r>
      <w:r w:rsidRPr="431F2409" w:rsidR="00B327CA">
        <w:rPr>
          <w:rFonts w:ascii="Times New Roman" w:hAnsi="Times New Roman" w:eastAsia="Calibri" w:cs="Times New Roman"/>
          <w:lang w:val="es-MX" w:eastAsia="en-US"/>
        </w:rPr>
        <w:t>Del total de especies analizadas</w:t>
      </w:r>
      <w:r w:rsidRPr="431F2409" w:rsidR="000B01FD">
        <w:rPr>
          <w:rFonts w:ascii="Times New Roman" w:hAnsi="Times New Roman" w:eastAsia="Calibri" w:cs="Times New Roman"/>
          <w:lang w:val="es-MX" w:eastAsia="en-US"/>
        </w:rPr>
        <w:t>,</w:t>
      </w:r>
      <w:r w:rsidRPr="431F2409" w:rsidR="00B327CA">
        <w:rPr>
          <w:rFonts w:ascii="Times New Roman" w:hAnsi="Times New Roman" w:eastAsia="Calibri" w:cs="Times New Roman"/>
          <w:lang w:val="es-MX" w:eastAsia="en-US"/>
        </w:rPr>
        <w:t xml:space="preserve"> tan solo un 11</w:t>
      </w:r>
      <w:r w:rsidRPr="431F2409" w:rsidR="000F23B6">
        <w:rPr>
          <w:rFonts w:ascii="Times New Roman" w:hAnsi="Times New Roman" w:eastAsia="Calibri" w:cs="Times New Roman"/>
          <w:lang w:val="es-MX" w:eastAsia="en-US"/>
        </w:rPr>
        <w:t xml:space="preserve"> </w:t>
      </w:r>
      <w:r w:rsidRPr="431F2409" w:rsidR="00B327CA">
        <w:rPr>
          <w:rFonts w:ascii="Times New Roman" w:hAnsi="Times New Roman" w:eastAsia="Calibri" w:cs="Times New Roman"/>
          <w:lang w:val="es-MX" w:eastAsia="en-US"/>
        </w:rPr>
        <w:t>% contaron con registros únicos para una fisionomía de vegetación (</w:t>
      </w:r>
      <w:r w:rsidRPr="431F2409" w:rsidR="00A2034D">
        <w:rPr>
          <w:rFonts w:ascii="Times New Roman" w:hAnsi="Times New Roman" w:eastAsia="Calibri" w:cs="Times New Roman"/>
          <w:lang w:val="es-MX" w:eastAsia="en-US"/>
        </w:rPr>
        <w:t>b</w:t>
      </w:r>
      <w:r w:rsidRPr="431F2409" w:rsidR="00B327CA">
        <w:rPr>
          <w:rFonts w:ascii="Times New Roman" w:hAnsi="Times New Roman" w:eastAsia="Calibri" w:cs="Times New Roman"/>
          <w:lang w:val="es-MX" w:eastAsia="en-US"/>
        </w:rPr>
        <w:t xml:space="preserve">osques </w:t>
      </w:r>
      <w:r w:rsidRPr="431F2409" w:rsidR="00B327CA">
        <w:rPr>
          <w:rFonts w:ascii="Times New Roman" w:hAnsi="Times New Roman" w:eastAsia="Calibri" w:cs="Times New Roman"/>
          <w:lang w:val="es-MX" w:eastAsia="en-US"/>
        </w:rPr>
        <w:t>riparios</w:t>
      </w:r>
      <w:r w:rsidRPr="431F2409" w:rsidR="00B327CA">
        <w:rPr>
          <w:rFonts w:ascii="Times New Roman" w:hAnsi="Times New Roman" w:eastAsia="Calibri" w:cs="Times New Roman"/>
          <w:lang w:val="es-MX" w:eastAsia="en-US"/>
        </w:rPr>
        <w:t>, bosques de ladera</w:t>
      </w:r>
      <w:r w:rsidRPr="431F2409" w:rsidR="64A33DC1">
        <w:rPr>
          <w:rFonts w:ascii="Times New Roman" w:hAnsi="Times New Roman" w:eastAsia="Calibri" w:cs="Times New Roman"/>
          <w:lang w:val="es-MX" w:eastAsia="en-US"/>
        </w:rPr>
        <w:t xml:space="preserve"> </w:t>
      </w:r>
      <w:r w:rsidRPr="431F2409" w:rsidR="00B327CA">
        <w:rPr>
          <w:rFonts w:ascii="Times New Roman" w:hAnsi="Times New Roman" w:eastAsia="Calibri" w:cs="Times New Roman"/>
          <w:lang w:val="es-MX" w:eastAsia="en-US"/>
        </w:rPr>
        <w:t xml:space="preserve">o matorrales), </w:t>
      </w:r>
      <w:r w:rsidRPr="431F2409" w:rsidR="007936B6">
        <w:rPr>
          <w:rFonts w:ascii="Times New Roman" w:hAnsi="Times New Roman" w:eastAsia="Calibri" w:cs="Times New Roman"/>
          <w:lang w:val="es-MX" w:eastAsia="en-US"/>
        </w:rPr>
        <w:t xml:space="preserve">por lo que </w:t>
      </w:r>
      <w:r w:rsidRPr="431F2409" w:rsidR="00B327CA">
        <w:rPr>
          <w:rFonts w:ascii="Times New Roman" w:hAnsi="Times New Roman" w:eastAsia="Calibri" w:cs="Times New Roman"/>
          <w:lang w:val="es-MX" w:eastAsia="en-US"/>
        </w:rPr>
        <w:t>la mayoría de las especies analizadas comparten fisionomías de vegetación. Un 67</w:t>
      </w:r>
      <w:r w:rsidRPr="431F2409" w:rsidR="000F23B6">
        <w:rPr>
          <w:rFonts w:ascii="Times New Roman" w:hAnsi="Times New Roman" w:eastAsia="Calibri" w:cs="Times New Roman"/>
          <w:lang w:val="es-MX" w:eastAsia="en-US"/>
        </w:rPr>
        <w:t xml:space="preserve"> </w:t>
      </w:r>
      <w:r w:rsidRPr="431F2409" w:rsidR="00B327CA">
        <w:rPr>
          <w:rFonts w:ascii="Times New Roman" w:hAnsi="Times New Roman" w:eastAsia="Calibri" w:cs="Times New Roman"/>
          <w:lang w:val="es-MX" w:eastAsia="en-US"/>
        </w:rPr>
        <w:t xml:space="preserve">% de las aves de bosque comparten tanto bosques de ladera como </w:t>
      </w:r>
      <w:proofErr w:type="spellStart"/>
      <w:r w:rsidRPr="431F2409" w:rsidR="00B327CA">
        <w:rPr>
          <w:rFonts w:ascii="Times New Roman" w:hAnsi="Times New Roman" w:eastAsia="Calibri" w:cs="Times New Roman"/>
          <w:lang w:val="es-MX" w:eastAsia="en-US"/>
        </w:rPr>
        <w:t>riparios</w:t>
      </w:r>
      <w:proofErr w:type="spellEnd"/>
      <w:r w:rsidRPr="431F2409" w:rsidR="00B327CA">
        <w:rPr>
          <w:rFonts w:ascii="Times New Roman" w:hAnsi="Times New Roman" w:eastAsia="Calibri" w:cs="Times New Roman"/>
          <w:lang w:val="es-MX" w:eastAsia="en-US"/>
        </w:rPr>
        <w:t>, mientras que un 33</w:t>
      </w:r>
      <w:r w:rsidRPr="431F2409" w:rsidR="000F23B6">
        <w:rPr>
          <w:rFonts w:ascii="Times New Roman" w:hAnsi="Times New Roman" w:eastAsia="Calibri" w:cs="Times New Roman"/>
          <w:lang w:val="es-MX" w:eastAsia="en-US"/>
        </w:rPr>
        <w:t xml:space="preserve"> </w:t>
      </w:r>
      <w:r w:rsidRPr="431F2409" w:rsidR="00B327CA">
        <w:rPr>
          <w:rFonts w:ascii="Times New Roman" w:hAnsi="Times New Roman" w:eastAsia="Calibri" w:cs="Times New Roman"/>
          <w:lang w:val="es-MX" w:eastAsia="en-US"/>
        </w:rPr>
        <w:t xml:space="preserve">% solo </w:t>
      </w:r>
      <w:r w:rsidRPr="431F2409" w:rsidR="000B01FD">
        <w:rPr>
          <w:rFonts w:ascii="Times New Roman" w:hAnsi="Times New Roman" w:eastAsia="Calibri" w:cs="Times New Roman"/>
          <w:lang w:val="es-MX" w:eastAsia="en-US"/>
        </w:rPr>
        <w:t xml:space="preserve">se </w:t>
      </w:r>
      <w:r w:rsidRPr="431F2409" w:rsidR="00490070">
        <w:rPr>
          <w:rFonts w:ascii="Times New Roman" w:hAnsi="Times New Roman" w:eastAsia="Calibri" w:cs="Times New Roman"/>
          <w:lang w:val="es-MX" w:eastAsia="en-US"/>
        </w:rPr>
        <w:t>ubican</w:t>
      </w:r>
      <w:r w:rsidRPr="431F2409" w:rsidR="00B327CA">
        <w:rPr>
          <w:rFonts w:ascii="Times New Roman" w:hAnsi="Times New Roman" w:eastAsia="Calibri" w:cs="Times New Roman"/>
          <w:lang w:val="es-MX" w:eastAsia="en-US"/>
        </w:rPr>
        <w:t xml:space="preserve"> en </w:t>
      </w:r>
      <w:r w:rsidRPr="431F2409" w:rsidR="007936B6">
        <w:rPr>
          <w:rFonts w:ascii="Times New Roman" w:hAnsi="Times New Roman" w:eastAsia="Calibri" w:cs="Times New Roman"/>
          <w:lang w:val="es-MX" w:eastAsia="en-US"/>
        </w:rPr>
        <w:t xml:space="preserve">los </w:t>
      </w:r>
      <w:r w:rsidRPr="431F2409" w:rsidR="00B327CA">
        <w:rPr>
          <w:rFonts w:ascii="Times New Roman" w:hAnsi="Times New Roman" w:eastAsia="Calibri" w:cs="Times New Roman"/>
          <w:lang w:val="es-MX" w:eastAsia="en-US"/>
        </w:rPr>
        <w:t>matorrales.</w:t>
      </w:r>
      <w:r w:rsidRPr="431F2409" w:rsidR="00B327CA">
        <w:rPr>
          <w:rFonts w:ascii="Times New Roman" w:hAnsi="Times New Roman" w:cs="Times New Roman"/>
          <w:lang w:val="es-MX"/>
        </w:rPr>
        <w:t xml:space="preserve"> </w:t>
      </w:r>
      <w:r w:rsidRPr="431F2409" w:rsidR="00B327CA">
        <w:rPr>
          <w:rFonts w:ascii="Times New Roman" w:hAnsi="Times New Roman" w:cs="Times New Roman"/>
          <w:lang w:val="es-CO"/>
        </w:rPr>
        <w:t>E</w:t>
      </w:r>
      <w:r w:rsidRPr="431F2409" w:rsidR="001A7708">
        <w:rPr>
          <w:rFonts w:ascii="Times New Roman" w:hAnsi="Times New Roman" w:cs="Times New Roman"/>
          <w:lang w:val="es-CO"/>
        </w:rPr>
        <w:t xml:space="preserve">ntre </w:t>
      </w:r>
      <w:r w:rsidRPr="431F2409" w:rsidR="00B327CA">
        <w:rPr>
          <w:rFonts w:ascii="Times New Roman" w:hAnsi="Times New Roman" w:cs="Times New Roman"/>
          <w:lang w:val="es-CO"/>
        </w:rPr>
        <w:t xml:space="preserve">las </w:t>
      </w:r>
      <w:r w:rsidRPr="431F2409" w:rsidR="00B327CA">
        <w:rPr>
          <w:rFonts w:ascii="Times New Roman" w:hAnsi="Times New Roman" w:cs="Times New Roman"/>
          <w:lang w:eastAsia="en-US"/>
        </w:rPr>
        <w:t>especies</w:t>
      </w:r>
      <w:r w:rsidRPr="431F2409" w:rsidR="001A7708">
        <w:rPr>
          <w:rFonts w:ascii="Times New Roman" w:hAnsi="Times New Roman" w:cs="Times New Roman"/>
          <w:lang w:eastAsia="en-US"/>
        </w:rPr>
        <w:t xml:space="preserve"> </w:t>
      </w:r>
      <w:r w:rsidRPr="431F2409" w:rsidR="00B327CA">
        <w:rPr>
          <w:rFonts w:ascii="Times New Roman" w:hAnsi="Times New Roman" w:cs="Times New Roman"/>
          <w:lang w:eastAsia="en-US"/>
        </w:rPr>
        <w:t xml:space="preserve">que </w:t>
      </w:r>
      <w:r w:rsidRPr="431F2409" w:rsidR="001A7708">
        <w:rPr>
          <w:rFonts w:ascii="Times New Roman" w:hAnsi="Times New Roman" w:cs="Times New Roman"/>
          <w:lang w:eastAsia="en-US"/>
        </w:rPr>
        <w:t xml:space="preserve">se observaron </w:t>
      </w:r>
      <w:r w:rsidRPr="431F2409" w:rsidR="00874184">
        <w:rPr>
          <w:rFonts w:ascii="Times New Roman" w:hAnsi="Times New Roman" w:cs="Times New Roman"/>
          <w:lang w:eastAsia="en-US"/>
        </w:rPr>
        <w:t xml:space="preserve">en ambos </w:t>
      </w:r>
      <w:r w:rsidRPr="431F2409" w:rsidR="001A7708">
        <w:rPr>
          <w:rFonts w:ascii="Times New Roman" w:hAnsi="Times New Roman" w:cs="Times New Roman"/>
          <w:lang w:eastAsia="en-US"/>
        </w:rPr>
        <w:t>bosque</w:t>
      </w:r>
      <w:r w:rsidRPr="431F2409" w:rsidR="00874184">
        <w:rPr>
          <w:rFonts w:ascii="Times New Roman" w:hAnsi="Times New Roman" w:cs="Times New Roman"/>
          <w:lang w:eastAsia="en-US"/>
        </w:rPr>
        <w:t>s</w:t>
      </w:r>
      <w:r w:rsidRPr="431F2409" w:rsidR="001A7708">
        <w:rPr>
          <w:rFonts w:ascii="Times New Roman" w:hAnsi="Times New Roman" w:cs="Times New Roman"/>
          <w:lang w:eastAsia="en-US"/>
        </w:rPr>
        <w:t xml:space="preserve"> (</w:t>
      </w:r>
      <w:proofErr w:type="spellStart"/>
      <w:r w:rsidRPr="431F2409" w:rsidR="001A7708">
        <w:rPr>
          <w:rFonts w:ascii="Times New Roman" w:hAnsi="Times New Roman" w:cs="Times New Roman"/>
          <w:lang w:eastAsia="en-US"/>
        </w:rPr>
        <w:t>ripario</w:t>
      </w:r>
      <w:proofErr w:type="spellEnd"/>
      <w:r w:rsidRPr="431F2409" w:rsidR="001A7708">
        <w:rPr>
          <w:rFonts w:ascii="Times New Roman" w:hAnsi="Times New Roman" w:cs="Times New Roman"/>
          <w:lang w:eastAsia="en-US"/>
        </w:rPr>
        <w:t xml:space="preserve"> y ladera) </w:t>
      </w:r>
      <w:r w:rsidRPr="431F2409" w:rsidR="00B327CA">
        <w:rPr>
          <w:rFonts w:ascii="Times New Roman" w:hAnsi="Times New Roman" w:cs="Times New Roman"/>
          <w:lang w:eastAsia="en-US"/>
        </w:rPr>
        <w:t>se encuentra</w:t>
      </w:r>
      <w:r w:rsidRPr="431F2409" w:rsidR="000246D8">
        <w:rPr>
          <w:rFonts w:ascii="Times New Roman" w:hAnsi="Times New Roman" w:cs="Times New Roman"/>
          <w:lang w:eastAsia="en-US"/>
        </w:rPr>
        <w:t xml:space="preserve"> </w:t>
      </w:r>
      <w:proofErr w:type="spellStart"/>
      <w:r w:rsidRPr="431F2409" w:rsidR="001A7708">
        <w:rPr>
          <w:rFonts w:ascii="Times New Roman" w:hAnsi="Times New Roman" w:cs="Times New Roman"/>
          <w:i w:val="1"/>
          <w:iCs w:val="1"/>
          <w:lang w:val="es-ES" w:eastAsia="en-US"/>
        </w:rPr>
        <w:t>Dendroplex</w:t>
      </w:r>
      <w:proofErr w:type="spellEnd"/>
      <w:r w:rsidRPr="431F2409" w:rsidR="001A7708">
        <w:rPr>
          <w:rFonts w:ascii="Times New Roman" w:hAnsi="Times New Roman" w:cs="Times New Roman"/>
          <w:i w:val="1"/>
          <w:iCs w:val="1"/>
          <w:lang w:val="es-ES" w:eastAsia="en-US"/>
        </w:rPr>
        <w:t xml:space="preserve"> picus </w:t>
      </w:r>
      <w:r w:rsidRPr="431F2409" w:rsidR="001A7708">
        <w:rPr>
          <w:rFonts w:ascii="Times New Roman" w:hAnsi="Times New Roman" w:cs="Times New Roman"/>
          <w:lang w:val="es-ES" w:eastAsia="en-US"/>
        </w:rPr>
        <w:t>y</w:t>
      </w:r>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Megarynchus</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pitangua</w:t>
      </w:r>
      <w:proofErr w:type="spellEnd"/>
      <w:r w:rsidRPr="431F2409" w:rsidR="001A7708">
        <w:rPr>
          <w:rFonts w:ascii="Times New Roman" w:hAnsi="Times New Roman" w:cs="Times New Roman"/>
          <w:i w:val="1"/>
          <w:iCs w:val="1"/>
          <w:lang w:val="es-ES" w:eastAsia="en-US"/>
        </w:rPr>
        <w:t xml:space="preserve">, </w:t>
      </w:r>
      <w:r w:rsidRPr="431F2409" w:rsidR="001A7708">
        <w:rPr>
          <w:rFonts w:ascii="Times New Roman" w:hAnsi="Times New Roman" w:cs="Times New Roman"/>
          <w:lang w:val="es-ES" w:eastAsia="en-US"/>
        </w:rPr>
        <w:t xml:space="preserve">así como también especies que se observaron solo en los matorrales como </w:t>
      </w:r>
      <w:proofErr w:type="spellStart"/>
      <w:r w:rsidRPr="431F2409" w:rsidR="001A7708">
        <w:rPr>
          <w:rFonts w:ascii="Times New Roman" w:hAnsi="Times New Roman" w:cs="Times New Roman"/>
          <w:i w:val="1"/>
          <w:iCs w:val="1"/>
          <w:lang w:val="es-ES" w:eastAsia="en-US"/>
        </w:rPr>
        <w:t>Colinus</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cristatus</w:t>
      </w:r>
      <w:proofErr w:type="spellEnd"/>
      <w:r w:rsidRPr="431F2409" w:rsidR="001A7708">
        <w:rPr>
          <w:rFonts w:ascii="Times New Roman" w:hAnsi="Times New Roman" w:cs="Times New Roman"/>
          <w:i w:val="1"/>
          <w:iCs w:val="1"/>
          <w:lang w:val="es-ES" w:eastAsia="en-US"/>
        </w:rPr>
        <w:t xml:space="preserve">, </w:t>
      </w:r>
      <w:r w:rsidRPr="431F2409" w:rsidR="001A7708">
        <w:rPr>
          <w:rFonts w:ascii="Times New Roman" w:hAnsi="Times New Roman" w:cs="Times New Roman"/>
          <w:i w:val="1"/>
          <w:iCs w:val="1"/>
          <w:lang w:val="es-ES" w:eastAsia="en-US"/>
        </w:rPr>
        <w:t xml:space="preserve">Columbina </w:t>
      </w:r>
      <w:proofErr w:type="spellStart"/>
      <w:r w:rsidRPr="431F2409" w:rsidR="001A7708">
        <w:rPr>
          <w:rFonts w:ascii="Times New Roman" w:hAnsi="Times New Roman" w:cs="Times New Roman"/>
          <w:i w:val="1"/>
          <w:iCs w:val="1"/>
          <w:lang w:val="es-ES" w:eastAsia="en-US"/>
        </w:rPr>
        <w:t>talpacoti</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Pyrocephalus</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rubinus</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Todirostrum</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cinereum</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Thraupis</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episcopus</w:t>
      </w:r>
      <w:proofErr w:type="spellEnd"/>
      <w:r w:rsidRPr="431F2409" w:rsidR="001A7708">
        <w:rPr>
          <w:rFonts w:ascii="Times New Roman" w:hAnsi="Times New Roman" w:cs="Times New Roman"/>
          <w:i w:val="1"/>
          <w:iCs w:val="1"/>
          <w:lang w:val="es-ES" w:eastAsia="en-US"/>
        </w:rPr>
        <w:t xml:space="preserve"> </w:t>
      </w:r>
      <w:r w:rsidRPr="431F2409" w:rsidR="001A7708">
        <w:rPr>
          <w:rFonts w:ascii="Times New Roman" w:hAnsi="Times New Roman" w:cs="Times New Roman"/>
          <w:lang w:val="es-ES" w:eastAsia="en-US"/>
        </w:rPr>
        <w:t xml:space="preserve">y </w:t>
      </w:r>
      <w:proofErr w:type="spellStart"/>
      <w:r w:rsidRPr="431F2409" w:rsidR="001A7708">
        <w:rPr>
          <w:rFonts w:ascii="Times New Roman" w:hAnsi="Times New Roman" w:cs="Times New Roman"/>
          <w:i w:val="1"/>
          <w:iCs w:val="1"/>
          <w:lang w:val="es-ES" w:eastAsia="en-US"/>
        </w:rPr>
        <w:t>Volatinia</w:t>
      </w:r>
      <w:proofErr w:type="spellEnd"/>
      <w:r w:rsidRPr="431F2409" w:rsidR="001A7708">
        <w:rPr>
          <w:rFonts w:ascii="Times New Roman" w:hAnsi="Times New Roman" w:cs="Times New Roman"/>
          <w:i w:val="1"/>
          <w:iCs w:val="1"/>
          <w:lang w:val="es-ES" w:eastAsia="en-US"/>
        </w:rPr>
        <w:t xml:space="preserve"> </w:t>
      </w:r>
      <w:proofErr w:type="spellStart"/>
      <w:r w:rsidRPr="431F2409" w:rsidR="001A7708">
        <w:rPr>
          <w:rFonts w:ascii="Times New Roman" w:hAnsi="Times New Roman" w:cs="Times New Roman"/>
          <w:i w:val="1"/>
          <w:iCs w:val="1"/>
          <w:lang w:val="es-ES" w:eastAsia="en-US"/>
        </w:rPr>
        <w:t>jacarina</w:t>
      </w:r>
      <w:proofErr w:type="spellEnd"/>
      <w:r w:rsidRPr="431F2409" w:rsidR="00D3145F">
        <w:rPr>
          <w:rFonts w:ascii="Times New Roman" w:hAnsi="Times New Roman" w:cs="Times New Roman"/>
          <w:lang w:val="es-ES" w:eastAsia="en-US"/>
        </w:rPr>
        <w:t xml:space="preserve">. </w:t>
      </w:r>
      <w:r w:rsidRPr="431F2409" w:rsidR="00D3145F">
        <w:rPr>
          <w:rFonts w:ascii="Times New Roman" w:hAnsi="Times New Roman" w:eastAsia="Calibri" w:cs="Times New Roman"/>
          <w:lang w:val="es-MX" w:eastAsia="en-US"/>
        </w:rPr>
        <w:t xml:space="preserve">Distribución que coincide con lo señalado por </w:t>
      </w:r>
      <w:r w:rsidRPr="431F2409" w:rsidR="00D3145F">
        <w:rPr>
          <w:rFonts w:ascii="Times New Roman" w:hAnsi="Times New Roman" w:cs="Times New Roman"/>
          <w:color w:val="0070C0"/>
        </w:rPr>
        <w:t>Khan (2017)</w:t>
      </w:r>
      <w:r w:rsidRPr="431F2409" w:rsidR="00D3145F">
        <w:rPr>
          <w:rFonts w:ascii="Times New Roman" w:hAnsi="Times New Roman" w:cs="Times New Roman"/>
        </w:rPr>
        <w:t xml:space="preserve">, quien menciona que en </w:t>
      </w:r>
      <w:r w:rsidRPr="431F2409" w:rsidR="00D3145F">
        <w:rPr>
          <w:rFonts w:ascii="Times New Roman" w:hAnsi="Times New Roman" w:eastAsia="Calibri" w:cs="Times New Roman"/>
          <w:lang w:val="es-MX" w:eastAsia="en-US"/>
        </w:rPr>
        <w:t xml:space="preserve">áreas abiertas como matorrales hay un mayor número de individuos </w:t>
      </w:r>
      <w:r w:rsidRPr="431F2409" w:rsidR="00D3145F">
        <w:rPr>
          <w:rFonts w:ascii="Times New Roman" w:hAnsi="Times New Roman" w:eastAsia="Calibri" w:cs="Times New Roman"/>
          <w:lang w:val="es-MX" w:eastAsia="en-US"/>
        </w:rPr>
        <w:t>de</w:t>
      </w:r>
      <w:r w:rsidRPr="431F2409" w:rsidR="00D3145F">
        <w:rPr>
          <w:rFonts w:ascii="Times New Roman" w:hAnsi="Times New Roman" w:eastAsia="Calibri" w:cs="Times New Roman"/>
          <w:lang w:val="es-MX" w:eastAsia="en-US"/>
        </w:rPr>
        <w:t xml:space="preserve"> especies generalistas</w:t>
      </w:r>
      <w:r w:rsidRPr="431F2409" w:rsidR="000B01FD">
        <w:rPr>
          <w:rFonts w:ascii="Times New Roman" w:hAnsi="Times New Roman" w:eastAsia="Calibri" w:cs="Times New Roman"/>
          <w:lang w:val="es-MX" w:eastAsia="en-US"/>
        </w:rPr>
        <w:t>,</w:t>
      </w:r>
      <w:r w:rsidRPr="431F2409" w:rsidR="00D3145F">
        <w:rPr>
          <w:rFonts w:ascii="Times New Roman" w:hAnsi="Times New Roman" w:eastAsia="Calibri" w:cs="Times New Roman"/>
          <w:lang w:val="es-MX" w:eastAsia="en-US"/>
        </w:rPr>
        <w:t xml:space="preserve"> principalmente</w:t>
      </w:r>
      <w:r w:rsidRPr="431F2409" w:rsidR="00D3145F">
        <w:rPr>
          <w:rFonts w:ascii="Times New Roman" w:hAnsi="Times New Roman" w:eastAsia="Calibri" w:cs="Times New Roman"/>
          <w:lang w:val="es-CO" w:eastAsia="en-US"/>
        </w:rPr>
        <w:t>, mientras que</w:t>
      </w:r>
      <w:r w:rsidRPr="431F2409" w:rsidR="00D3145F">
        <w:rPr>
          <w:rFonts w:ascii="Times New Roman" w:hAnsi="Times New Roman" w:eastAsia="Calibri" w:cs="Times New Roman"/>
          <w:lang w:val="es-MX" w:eastAsia="en-US"/>
        </w:rPr>
        <w:t xml:space="preserve">, </w:t>
      </w:r>
      <w:r w:rsidRPr="431F2409" w:rsidR="00D3145F">
        <w:rPr>
          <w:rFonts w:ascii="Times New Roman" w:hAnsi="Times New Roman" w:eastAsia="Calibri" w:cs="Times New Roman"/>
          <w:lang w:val="es-MX" w:eastAsia="en-US"/>
        </w:rPr>
        <w:t>en</w:t>
      </w:r>
      <w:r w:rsidRPr="431F2409" w:rsidR="00D3145F">
        <w:rPr>
          <w:rFonts w:ascii="Times New Roman" w:hAnsi="Times New Roman" w:eastAsia="Calibri" w:cs="Times New Roman"/>
          <w:lang w:val="es-MX" w:eastAsia="en-US"/>
        </w:rPr>
        <w:t xml:space="preserve"> áreas boscosas</w:t>
      </w:r>
      <w:r w:rsidRPr="431F2409" w:rsidR="000B01FD">
        <w:rPr>
          <w:rFonts w:ascii="Times New Roman" w:hAnsi="Times New Roman" w:eastAsia="Calibri" w:cs="Times New Roman"/>
          <w:lang w:val="es-MX" w:eastAsia="en-US"/>
        </w:rPr>
        <w:t>,</w:t>
      </w:r>
      <w:r w:rsidRPr="431F2409" w:rsidR="00D3145F">
        <w:rPr>
          <w:rFonts w:ascii="Times New Roman" w:hAnsi="Times New Roman" w:eastAsia="Calibri" w:cs="Times New Roman"/>
          <w:lang w:val="es-MX" w:eastAsia="en-US"/>
        </w:rPr>
        <w:t xml:space="preserve"> </w:t>
      </w:r>
      <w:r w:rsidRPr="431F2409" w:rsidR="00D3145F">
        <w:rPr>
          <w:rFonts w:ascii="Times New Roman" w:hAnsi="Times New Roman" w:eastAsia="Calibri" w:cs="Times New Roman"/>
          <w:lang w:val="es-MX" w:eastAsia="en-US"/>
        </w:rPr>
        <w:t>hay</w:t>
      </w:r>
      <w:r w:rsidRPr="431F2409" w:rsidR="00D3145F">
        <w:rPr>
          <w:rFonts w:ascii="Times New Roman" w:hAnsi="Times New Roman" w:eastAsia="Calibri" w:cs="Times New Roman"/>
          <w:lang w:val="es-MX" w:eastAsia="en-US"/>
        </w:rPr>
        <w:t xml:space="preserve"> </w:t>
      </w:r>
      <w:r w:rsidRPr="431F2409" w:rsidR="00D660F0">
        <w:rPr>
          <w:rFonts w:ascii="Times New Roman" w:hAnsi="Times New Roman" w:eastAsia="Calibri" w:cs="Times New Roman"/>
          <w:lang w:val="es-MX" w:eastAsia="en-US"/>
        </w:rPr>
        <w:t xml:space="preserve">mayor </w:t>
      </w:r>
      <w:r w:rsidRPr="431F2409" w:rsidR="00D3145F">
        <w:rPr>
          <w:rFonts w:ascii="Times New Roman" w:hAnsi="Times New Roman" w:eastAsia="Calibri" w:cs="Times New Roman"/>
          <w:lang w:val="es-MX" w:eastAsia="en-US"/>
        </w:rPr>
        <w:t xml:space="preserve">densidad de especialistas y una alta diversidad de </w:t>
      </w:r>
      <w:r w:rsidRPr="431F2409" w:rsidR="00D3145F">
        <w:rPr>
          <w:rFonts w:ascii="Times New Roman" w:hAnsi="Times New Roman" w:eastAsia="Calibri" w:cs="Times New Roman"/>
          <w:lang w:val="es-MX" w:eastAsia="en-US"/>
        </w:rPr>
        <w:t>árboles</w:t>
      </w:r>
      <w:r w:rsidRPr="431F2409" w:rsidR="00D3145F">
        <w:rPr>
          <w:rFonts w:ascii="Times New Roman" w:hAnsi="Times New Roman" w:eastAsia="Calibri" w:cs="Times New Roman"/>
          <w:lang w:val="es-MX" w:eastAsia="en-US"/>
        </w:rPr>
        <w:t xml:space="preserve">, </w:t>
      </w:r>
      <w:r w:rsidRPr="431F2409" w:rsidR="00B327CA">
        <w:rPr>
          <w:rFonts w:ascii="Times New Roman" w:hAnsi="Times New Roman" w:eastAsia="Calibri" w:cs="Times New Roman"/>
          <w:lang w:val="es-MX" w:eastAsia="en-US"/>
        </w:rPr>
        <w:t>registros</w:t>
      </w:r>
      <w:r w:rsidRPr="431F2409" w:rsidR="001A7708">
        <w:rPr>
          <w:rFonts w:ascii="Times New Roman" w:hAnsi="Times New Roman" w:eastAsia="Calibri" w:cs="Times New Roman"/>
          <w:lang w:val="es-MX" w:eastAsia="en-US"/>
        </w:rPr>
        <w:t xml:space="preserve"> que concuerdan con lo </w:t>
      </w:r>
      <w:r w:rsidRPr="431F2409" w:rsidR="001A7708">
        <w:rPr>
          <w:rFonts w:ascii="Times New Roman" w:hAnsi="Times New Roman" w:eastAsia="Calibri" w:cs="Times New Roman"/>
          <w:lang w:val="es-MX" w:eastAsia="en-US"/>
        </w:rPr>
        <w:t>o</w:t>
      </w:r>
      <w:r w:rsidRPr="431F2409" w:rsidR="009D678C">
        <w:rPr>
          <w:rFonts w:ascii="Times New Roman" w:hAnsi="Times New Roman" w:eastAsia="Calibri" w:cs="Times New Roman"/>
          <w:lang w:val="es-MX" w:eastAsia="en-US"/>
        </w:rPr>
        <w:t>bservado por otros autores</w:t>
      </w:r>
      <w:r w:rsidRPr="431F2409" w:rsidR="00D3145F">
        <w:rPr>
          <w:rFonts w:ascii="Times New Roman" w:hAnsi="Times New Roman" w:eastAsia="Calibri" w:cs="Times New Roman"/>
          <w:lang w:val="es-MX" w:eastAsia="en-US"/>
        </w:rPr>
        <w:t xml:space="preserve"> en bosque seco</w:t>
      </w:r>
      <w:r w:rsidRPr="431F2409" w:rsidR="009D678C">
        <w:rPr>
          <w:rFonts w:ascii="Times New Roman" w:hAnsi="Times New Roman" w:eastAsia="Calibri" w:cs="Times New Roman"/>
          <w:lang w:val="es-MX" w:eastAsia="en-US"/>
        </w:rPr>
        <w:t xml:space="preserve"> </w:t>
      </w:r>
      <w:r w:rsidRPr="431F2409">
        <w:rPr>
          <w:rFonts w:ascii="Times New Roman" w:hAnsi="Times New Roman" w:eastAsia="Calibri" w:cs="Times New Roman"/>
          <w:lang w:val="es-MX" w:eastAsia="en-US"/>
        </w:rPr>
        <w:fldChar w:fldCharType="begin"/>
      </w:r>
      <w:r w:rsidRPr="431F2409">
        <w:rPr>
          <w:rFonts w:ascii="Times New Roman" w:hAnsi="Times New Roman" w:eastAsia="Calibri" w:cs="Times New Roman"/>
          <w:lang w:val="es-MX" w:eastAsia="en-US"/>
        </w:rPr>
        <w:instrText xml:space="preserve"> ADDIN ZOTERO_ITEM CSL_CITATION {"citationID":"ap069enjtt","properties":{"formattedCitation":"(Losada-Prado &amp; Molina-Mart\\uc0\\u237{}nez, 2011; Santamar\\uc0\\u237{}a-Rivero et\\uc0\\u160{}al., 2016)","plainCitation":"(Losada-Prado &amp; Molina-Martínez, 2011; Santamaría-Rivero et al., 2016)","noteIndex":0},"citationItems":[{"id":282,"uris":["http://zotero.org/users/6519985/items/HKDUFW9M"],"uri":["http://zotero.org/users/6519985/items/HKDUFW9M"],"itemData":{"id":282,"type":"article-journal","abstract":"La zona de vida Bosque Seco Tropical (bs-T) en el Alto Valle del Magdalena (AVM),departamentos del Tolima, Cundinamarca y Huila, no cuenta con información detalladasobre el estado de su avifauna, por lo que se requieren estudios que profundicen yllenen este vacío. Nuestro objetivo fue analizar la comunidad de aves del bs-T en 37localidades del departamento del Tolima, Colombia, a través de revisiones de artículospublicados, documentos técnicos y listados de expertos no publicados. Registramos297 especies de aves y la tasa de registro de especies fue considerada como unavariable independiente que permitió comparaciones entre localidades con diferentesesfuerzos de muestreo; así, las localidades San Pablo y Corinto, con valores altospara esta variable, se convierten en localidades importantes para la conservación. Lalocalidad con el mayor número de especies registradas (162) fue la Laguna El Toro,probablemente porque se han realizado más estudios en dicha localidad. Las especiesen las categorías ecológicas II (de amplia tolerancia) y III (de áreas abiertas) registraronel mayor número de especies, 126 y 91 respectivamente; mientras que en la categoríaecológica I (especies asociadas bosque) solo se registraron 35 especies. Con baseen curvas de rarefacción y el modelo de Clench estimamos entre el 92-93% de lasespecies esperadas para la región (ca. 322). Nosotros concluimos que el alto númerode especies de aves registradas en el bs-T del Tolima, se encuentra en las categoríasecológicas II y III, y estaría relacionada con la heterogeneidad vegetal y las diferentesunidades de paisaje en la región. Adicionalmente, el número de especies del bs-T en eldepartamento del Tolima supera los registros para la costa norte colombiana, y paísescomo Nicaragua, Costa Rica y México, en esa misma zona de vida.","container-title":"Caldasia","ISSN":"2357-3759","issue":"1","language":"es","note":"number: 1","source":"revistas.unal.edu.co","title":"Avifauna del Bosque Seco Tropical en el departamento del Tolima (Colombia): análisis de la comunidad.","title-short":"Avifauna del Bosque Seco Tropical del Bosque Seco en al departamento del Tolima (Colombia).","URL":"https://revistas.unal.edu.co/index.php/cal/article/view/36390","volume":"33","author":[{"family":"Losada-Prado","given":"Sergio"},{"family":"Molina-Martínez","given":"Yair"}],"accessed":{"date-parts":[["2020",4,10]]},"issued":{"date-parts":[["2011",1,1]]}}},{"id":309,"uris":["http://zotero.org/users/6519985/items/UB9MWT5S"],"uri":["http://zotero.org/users/6519985/items/UB9MWT5S"],"itemData":{"id":309,"type":"article-journal","abstract":"Tropical dry forests (TDF) are subject to intense human intervention leading to an increase of secondary forests and changes in habitat suitability for birds. Despite the increasing research on secondary forests, we have little understanding of how such changes in tropical dry forests have affected animal communities.The main goal of this research was to investigate the influence of successional age, vegetation structure, and landscape characteristics on tropical bird species or functional groups (i.e. feeding guilds, forest­dependent birds, and individual species of conservation interest) in a TDF. Specifically, we addressed the following questions for both the breeding season and for the non­breeding season: (1) do different successional stages (age) support different levels of total bird species richness and of species richness of different feeding guilds and the group of forest­dependent bird species; (2) does the relative abundance of individual bird species of conservation interest differ across successional stages, and, (3) what is the relative contribution of succession age, vegetation physical structure, and configuration of landscape elements on the species richness of various feeding guilds and the group of forest­dependent birds, and on the relative abundance of individual species of conservation interest? We used a stratified sampling design based on 274 sites that varied according to successional stages over an area of 352 km2 in Yucatan, Mexico to assess bird numbers during 2008 and 2009 using the double­observer method. We used a SPOT5 imagery (2005) to produce a land cover map in which the vegetation classes represented different stages of forest succession as well as topographic position. From the land cover map several landscape metrics were calculated and used to relate bird species richness in the different feeding guilds, as well as the relative abundance of the individual species of conservation interest, with landscape structure. We detected 103 species of birds, which were assigned to one of nine feeding guilds and forest­dependent group. Bird species richness was often similar across the successional gradient with guilds changing across the gradient. Specifically, forest age was associated with an increase in species richness of guilds vulnerable to habitat modification and forest­dependent species. Our findings indicate that large, preferably interconnected, patches of older successional forest could aid bird conservation in TDF.","container-title":"Tropical Ecology","ISSN":"0564­-3295","language":"en","page":"313-332","source":"Zotero","title":"Influence of landscape structure and forest age on the richness and abundance of different bird feeding guilds and forest-dependent birds in a seasonal dry tropical forest of Yucatan, Mexico.","volume":"57","author":[{"family":"Santamaría-Rivero","given":"Waldemar"},{"family":"Leyequién","given":"Eurídice"},{"family":"Hernández-Stefanoni","given":"José Luis"},{"family":"Wood","given":"Paul"}],"issued":{"date-parts":[["2016"]]}}}],"schema":"https://github.com/citation-style-language/schema/raw/master/csl-citation.json"} </w:instrText>
      </w:r>
      <w:r w:rsidRPr="431F2409">
        <w:rPr>
          <w:rFonts w:ascii="Times New Roman" w:hAnsi="Times New Roman" w:eastAsia="Calibri" w:cs="Times New Roman"/>
          <w:lang w:val="es-MX" w:eastAsia="en-US"/>
        </w:rPr>
        <w:fldChar w:fldCharType="separate"/>
      </w:r>
      <w:r w:rsidRPr="431F2409" w:rsidR="005A668F">
        <w:rPr>
          <w:rFonts w:ascii="Times New Roman" w:hAnsi="Times New Roman" w:cs="Times New Roman"/>
        </w:rPr>
        <w:t>(</w:t>
      </w:r>
      <w:r w:rsidRPr="431F2409" w:rsidR="005A668F">
        <w:rPr>
          <w:rFonts w:ascii="Times New Roman" w:hAnsi="Times New Roman" w:cs="Times New Roman"/>
          <w:color w:val="0070C0"/>
        </w:rPr>
        <w:t xml:space="preserve">Losada-Prado &amp; Molina-Martínez, 2011; Santamaría-Rivero </w:t>
      </w:r>
      <w:r w:rsidRPr="431F2409" w:rsidR="00B53ED4">
        <w:rPr>
          <w:rFonts w:ascii="Times New Roman" w:hAnsi="Times New Roman" w:cs="Times New Roman"/>
          <w:i w:val="1"/>
          <w:iCs w:val="1"/>
          <w:color w:val="0070C0"/>
        </w:rPr>
        <w:t>et al</w:t>
      </w:r>
      <w:r w:rsidRPr="431F2409" w:rsidR="005A668F">
        <w:rPr>
          <w:rFonts w:ascii="Times New Roman" w:hAnsi="Times New Roman" w:cs="Times New Roman"/>
          <w:color w:val="0070C0"/>
        </w:rPr>
        <w:t>., 2016</w:t>
      </w:r>
      <w:r w:rsidRPr="431F2409" w:rsidR="005A668F">
        <w:rPr>
          <w:rFonts w:ascii="Times New Roman" w:hAnsi="Times New Roman" w:cs="Times New Roman"/>
        </w:rPr>
        <w:t>)</w:t>
      </w:r>
      <w:r w:rsidRPr="431F2409">
        <w:rPr>
          <w:rFonts w:ascii="Times New Roman" w:hAnsi="Times New Roman" w:eastAsia="Calibri" w:cs="Times New Roman"/>
          <w:lang w:val="es-MX" w:eastAsia="en-US"/>
        </w:rPr>
        <w:fldChar w:fldCharType="end"/>
      </w:r>
      <w:r w:rsidRPr="431F2409" w:rsidR="001A7708">
        <w:rPr>
          <w:rFonts w:ascii="Times New Roman" w:hAnsi="Times New Roman" w:eastAsia="Calibri" w:cs="Times New Roman"/>
          <w:lang w:val="es-MX" w:eastAsia="en-US"/>
        </w:rPr>
        <w:t>.</w:t>
      </w:r>
    </w:p>
    <w:p w:rsidR="00FB6092" w:rsidP="00A5472C" w:rsidRDefault="00FB6092" w14:paraId="054A8D7C" w14:textId="77777777">
      <w:pPr>
        <w:rPr>
          <w:rFonts w:ascii="Times New Roman" w:hAnsi="Times New Roman" w:cs="Times New Roman"/>
          <w:lang w:eastAsia="en-US"/>
        </w:rPr>
      </w:pPr>
    </w:p>
    <w:p w:rsidR="00480513" w:rsidP="00A5472C" w:rsidRDefault="000B01FD" w14:paraId="637E84FE" w14:textId="1DB4FA3B">
      <w:pPr>
        <w:rPr>
          <w:rFonts w:ascii="Times New Roman" w:hAnsi="Times New Roman" w:cs="Times New Roman"/>
          <w:lang w:eastAsia="en-US"/>
        </w:rPr>
      </w:pPr>
      <w:r>
        <w:rPr>
          <w:rFonts w:ascii="Times New Roman" w:hAnsi="Times New Roman" w:eastAsia="Calibri" w:cs="Times New Roman"/>
          <w:iCs/>
          <w:lang w:val="es-MX" w:eastAsia="en-US"/>
        </w:rPr>
        <w:t>L</w:t>
      </w:r>
      <w:r w:rsidRPr="0027052D" w:rsidR="001A7708">
        <w:rPr>
          <w:rFonts w:ascii="Times New Roman" w:hAnsi="Times New Roman" w:eastAsia="Calibri" w:cs="Times New Roman"/>
          <w:iCs/>
          <w:lang w:val="es-MX" w:eastAsia="en-US"/>
        </w:rPr>
        <w:t xml:space="preserve">a distribución de la abundancia de las especies </w:t>
      </w:r>
      <w:r w:rsidRPr="0027052D" w:rsidR="00480513">
        <w:rPr>
          <w:rFonts w:ascii="Times New Roman" w:hAnsi="Times New Roman" w:eastAsia="Calibri" w:cs="Times New Roman"/>
          <w:iCs/>
          <w:lang w:val="es-MX" w:eastAsia="en-US"/>
        </w:rPr>
        <w:t xml:space="preserve">de aves </w:t>
      </w:r>
      <w:r>
        <w:rPr>
          <w:rFonts w:ascii="Times New Roman" w:hAnsi="Times New Roman" w:eastAsia="Calibri" w:cs="Times New Roman"/>
          <w:iCs/>
          <w:lang w:val="es-MX" w:eastAsia="en-US"/>
        </w:rPr>
        <w:t xml:space="preserve">en la </w:t>
      </w:r>
      <w:r w:rsidRPr="0027052D">
        <w:rPr>
          <w:rFonts w:ascii="Times New Roman" w:hAnsi="Times New Roman" w:eastAsia="Calibri" w:cs="Times New Roman"/>
          <w:iCs/>
          <w:lang w:val="es-MX" w:eastAsia="en-US"/>
        </w:rPr>
        <w:t xml:space="preserve">franja alta </w:t>
      </w:r>
      <w:r w:rsidR="00A2034D">
        <w:rPr>
          <w:rFonts w:ascii="Times New Roman" w:hAnsi="Times New Roman" w:eastAsia="Calibri" w:cs="Times New Roman"/>
          <w:iCs/>
          <w:lang w:val="es-MX" w:eastAsia="en-US"/>
        </w:rPr>
        <w:t>sugiere</w:t>
      </w:r>
      <w:r w:rsidRPr="0027052D" w:rsidR="001A7708">
        <w:rPr>
          <w:rFonts w:ascii="Times New Roman" w:hAnsi="Times New Roman" w:eastAsia="Calibri" w:cs="Times New Roman"/>
          <w:iCs/>
          <w:lang w:val="es-MX" w:eastAsia="en-US"/>
        </w:rPr>
        <w:t xml:space="preserve"> una mayor disponibilidad de recursos</w:t>
      </w:r>
      <w:r w:rsidR="00A2034D">
        <w:rPr>
          <w:rFonts w:ascii="Times New Roman" w:hAnsi="Times New Roman" w:eastAsia="Calibri" w:cs="Times New Roman"/>
          <w:iCs/>
          <w:lang w:val="es-MX" w:eastAsia="en-US"/>
        </w:rPr>
        <w:t>, m</w:t>
      </w:r>
      <w:r w:rsidRPr="0027052D" w:rsidR="00235F5A">
        <w:rPr>
          <w:rFonts w:ascii="Times New Roman" w:hAnsi="Times New Roman" w:eastAsia="Calibri" w:cs="Times New Roman"/>
          <w:iCs/>
          <w:lang w:val="es-MX" w:eastAsia="en-US"/>
        </w:rPr>
        <w:t>ientras que</w:t>
      </w:r>
      <w:r w:rsidRPr="0027052D" w:rsidR="001A7708">
        <w:rPr>
          <w:rFonts w:ascii="Times New Roman" w:hAnsi="Times New Roman" w:cs="Times New Roman"/>
          <w:lang w:val="es-CO"/>
        </w:rPr>
        <w:t xml:space="preserve">, </w:t>
      </w:r>
      <w:r w:rsidR="00A2034D">
        <w:rPr>
          <w:rFonts w:ascii="Times New Roman" w:hAnsi="Times New Roman" w:cs="Times New Roman"/>
          <w:lang w:val="es-CO"/>
        </w:rPr>
        <w:t xml:space="preserve">en </w:t>
      </w:r>
      <w:r w:rsidRPr="0027052D" w:rsidR="001A7708">
        <w:rPr>
          <w:rFonts w:ascii="Times New Roman" w:hAnsi="Times New Roman" w:cs="Times New Roman"/>
          <w:lang w:val="es-CO"/>
        </w:rPr>
        <w:t>la franja baja</w:t>
      </w:r>
      <w:r w:rsidR="0038372E">
        <w:rPr>
          <w:rFonts w:ascii="Times New Roman" w:hAnsi="Times New Roman" w:cs="Times New Roman"/>
          <w:lang w:val="es-CO"/>
        </w:rPr>
        <w:t xml:space="preserve">, la </w:t>
      </w:r>
      <w:r w:rsidRPr="0027052D" w:rsidR="001A7708">
        <w:rPr>
          <w:rFonts w:ascii="Times New Roman" w:hAnsi="Times New Roman" w:cs="Times New Roman"/>
          <w:lang w:eastAsia="en-US"/>
        </w:rPr>
        <w:t xml:space="preserve">comunidad </w:t>
      </w:r>
      <w:r w:rsidR="0038372E">
        <w:rPr>
          <w:rFonts w:ascii="Times New Roman" w:hAnsi="Times New Roman" w:cs="Times New Roman"/>
          <w:lang w:eastAsia="en-US"/>
        </w:rPr>
        <w:t>tiene</w:t>
      </w:r>
      <w:r w:rsidRPr="0027052D" w:rsidR="001A7708">
        <w:rPr>
          <w:rFonts w:ascii="Times New Roman" w:hAnsi="Times New Roman" w:cs="Times New Roman"/>
          <w:lang w:eastAsia="en-US"/>
        </w:rPr>
        <w:t xml:space="preserve"> una mayor proporción de especies raras y una menor cantidad de especies abundantes</w:t>
      </w:r>
      <w:r w:rsidR="0038372E">
        <w:rPr>
          <w:rFonts w:ascii="Times New Roman" w:hAnsi="Times New Roman" w:cs="Times New Roman"/>
          <w:lang w:eastAsia="en-US"/>
        </w:rPr>
        <w:t>, sugiriendo menor cantidad de recursos</w:t>
      </w:r>
      <w:r w:rsidRPr="0027052D" w:rsidR="001A7708">
        <w:rPr>
          <w:rFonts w:ascii="Times New Roman" w:hAnsi="Times New Roman" w:cs="Times New Roman"/>
          <w:lang w:eastAsia="en-US"/>
        </w:rPr>
        <w:t>.</w:t>
      </w:r>
      <w:r w:rsidRPr="0027052D" w:rsidR="00235F5A">
        <w:rPr>
          <w:rFonts w:ascii="Times New Roman" w:hAnsi="Times New Roman" w:cs="Times New Roman"/>
          <w:lang w:eastAsia="en-US"/>
        </w:rPr>
        <w:t xml:space="preserve"> A</w:t>
      </w:r>
      <w:r w:rsidRPr="0027052D" w:rsidR="001A7708">
        <w:rPr>
          <w:rFonts w:ascii="Times New Roman" w:hAnsi="Times New Roman" w:cs="Times New Roman"/>
          <w:lang w:eastAsia="en-US"/>
        </w:rPr>
        <w:t>l comparar los registros de especies más abundantes</w:t>
      </w:r>
      <w:r>
        <w:rPr>
          <w:rFonts w:ascii="Times New Roman" w:hAnsi="Times New Roman" w:cs="Times New Roman"/>
          <w:lang w:eastAsia="en-US"/>
        </w:rPr>
        <w:t>,</w:t>
      </w:r>
      <w:r w:rsidRPr="0027052D" w:rsidR="001A7708">
        <w:rPr>
          <w:rFonts w:ascii="Times New Roman" w:hAnsi="Times New Roman" w:cs="Times New Roman"/>
          <w:lang w:eastAsia="en-US"/>
        </w:rPr>
        <w:t xml:space="preserve"> se observaron especies similares a las registradas</w:t>
      </w:r>
      <w:r w:rsidRPr="000B01FD">
        <w:rPr>
          <w:rFonts w:ascii="Times New Roman" w:hAnsi="Times New Roman" w:eastAsia="Calibri" w:cs="Times New Roman"/>
          <w:iCs/>
          <w:lang w:val="es-MX" w:eastAsia="en-US"/>
        </w:rPr>
        <w:t xml:space="preserve"> </w:t>
      </w:r>
      <w:r w:rsidRPr="0027052D">
        <w:rPr>
          <w:rFonts w:ascii="Times New Roman" w:hAnsi="Times New Roman" w:eastAsia="Calibri" w:cs="Times New Roman"/>
          <w:iCs/>
          <w:lang w:val="es-MX" w:eastAsia="en-US"/>
        </w:rPr>
        <w:t>en bosque seco</w:t>
      </w:r>
      <w:r w:rsidRPr="0027052D" w:rsidR="001A7708">
        <w:rPr>
          <w:rFonts w:ascii="Times New Roman" w:hAnsi="Times New Roman" w:cs="Times New Roman"/>
          <w:lang w:eastAsia="en-US"/>
        </w:rPr>
        <w:t xml:space="preserve"> </w:t>
      </w:r>
      <w:r w:rsidRPr="00A26032" w:rsidR="00A26032">
        <w:rPr>
          <w:rFonts w:ascii="Times New Roman" w:hAnsi="Times New Roman" w:cs="Times New Roman"/>
          <w:lang w:eastAsia="en-US"/>
        </w:rPr>
        <w:fldChar w:fldCharType="begin"/>
      </w:r>
      <w:r w:rsidR="001450A3">
        <w:rPr>
          <w:rFonts w:ascii="Times New Roman" w:hAnsi="Times New Roman" w:cs="Times New Roman"/>
          <w:lang w:eastAsia="en-US"/>
        </w:rPr>
        <w:instrText xml:space="preserve"> ADDIN ZOTERO_ITEM CSL_CITATION {"citationID":"a1o6mf1ao34","properties":{"formattedCitation":"(Collazos-Gonz\\uc0\\u225{}lez et\\uc0\\u160{}al., 2020; Collazos-Gonz\\uc0\\u225{}lez &amp; Echeverry-Galvis, 2017; Losada-Prado &amp; Molina-Mart\\uc0\\u237{}nez, 2011)","plainCitation":"(Collazos-González et al., 2020; Collazos-González &amp; Echeverry-Galvis, 2017; Losada-Prado &amp; Molina-Martínez, 2011)","noteIndex":0},"citationItems":[{"id":354,"uris":["http://zotero.org/users/6519985/items/DZJFAIJD"],"uri":["http://zotero.org/users/6519985/items/DZJFAIJD"],"itemData":{"id":354,"type":"article-journal","abstract":"We present a list of birds of the Chicamocha Canyon, located between the departments of Boyacá and Santander, Colombia. The region has an extension of 3342 km2 and an altitudinal gradient between 300 and 2300 m a. s. l. The dataset used in the development of this list was compiled from research carried out in the area, review of secondary sources, and review of databases. A total of 291 species of birds are presented, among which 239 are residents and 53 are Nearctic migrants; 8 of the species are in some threat category at a global and national level, 7 are endemic and 12 are almost endemic. The chestnutbellied hummingbird (Amazilia castaneiventris) and Niceforo's wren (Thryophilus nicefori) are highlighted. This information contributes to the development of initiatives for the creation of protected areas, promotion of community birdwatching and ecological restoration projects.","container-title":"Biota Colombiana","DOI":"10.21068/c2020.v21n01a05","ISSN":"2539-200X, 0124-5376","issue":"1","journalAbbreviation":"Biota","language":"es","source":"DOI.org (Crossref)","title":"Aves del Cañón del Chicamocha, Colombia: un llamado para su conservación","title-short":"Aves del Cañón del Chicamocha, Colombia","URL":"http://revistas.humboldt.org.co/index.php/biota/article/view/711","volume":"21","author":[{"family":"Collazos-González","given":"Sergio Andrés"},{"family":"Zuluaga-Carrero","given":"Juliana"},{"family":"Cortés-Herrera","given":"José Oswaldo"}],"accessed":{"date-parts":[["2020",4,9]]},"issued":{"date-parts":[["2020",1,1]]}}},{"id":281,"uris":["http://zotero.org/users/6519985/items/I4Y2QUD2"],"uri":["http://zotero.org/users/6519985/items/I4Y2QUD2"],"itemData":{"id":281,"type":"article-journal","abstract":"Resumen  ∙  La caracterización de la avifauna en ecosistemas constituye información de base esencial para guiar estrategias de uso de los ambientes y su conservación. En dicho marco, se evaluó la composición y estructura de las comunidades de aves de sotobosque en tres microcuencas de la Mesa de Xéridas, en el bosque seco del cañón del Chicamocha, la parte de bosque seco más extensa de Colombia. Se evaluaron estos componentes a diferentes rangos de elevación, y épocas climáticas mediante muestreos con redes de niebla. Con 18.900 metros por hora red, se registraron 91 especies de 29 familias. Los índices de diversidad por microcuenca fueron similares, pero encontramos diferencias entre rangos altitudinales con mayores valores en la Totumera y en la época de transición. La estructura de las comunidades, comparando rangos/abundancias, en todas las microcuencas por altura y época correspondieron a un modelo log‐normal. Las tres microcuencas presentan similitud por encima del 50% en composición según el índice de Sorensen. Los parámetros climáticos de temperatura y humedad variaron, presentando temperaturas más elevadas y menor humedad en las zonas más bajas, así como por épocas climáticas, menos en una de las tres microcuencas. La avifauna de los bosques secos tropicales presenta estabilidad temporal en la zona de estudio, con un grupo de especies núcleo permanente. Dado que este ecosistema está considerado en alto riesgo, conocer la composición de la comunidad de aves a lo largo del tiempo y espacio, facilita la toma de decisiones de uso y conservación. Abstract ∙ Bird communities in a tropical dry forest at Mesa de Xéridas, Santander, Colombia The characterization of bird assemblages constitutes key baseline information to guide plans of environmental land use and conservation. Here, we evaluated the composition and structure of understory bird communities in three micro‐basins of Mesa de Xéridas, in the dry forest of Chicamocha Canyon, Colombia 's most extensive dry forest area. Bird assemblages were studied at different elevations and climatic seasons by means of mist netting. Based on 18,900 m of mist net/hour, we recorded 91 species of 29 families. The sub‐basin diversity indexes were similar, but showing differences between altitudinal ranges and climatic season, with higher values in Totumera and during the transition season from dry to rainy. The structure of the communities, comparing rank/abundances, in all sub‐basins by elevation and season, corresponded to a log‐normal model. Temperature and humidity varied between most heights and climatic seasons, except in one of the three sub‐basins, showing higher temperature values at lower elevations, as well as significantly lower relative humidity. Our results suggest that the studied bird assemblages are temporally stable, mainly due to a set of permanent core species. Given that this ecosystem is considered at high risk, knowing the composition of the community in different seasons and at various elevations, provides baseline information useful for decision‐making in land use and conservation.","container-title":"Ornitología Neotropical","ISSN":"1075-4377","language":"en","note":"number: 0","page":"223-235","source":"journals.sfu.ca","title":"Comunidad de aves del Bosque Seco Tropical en la Mesa de Xñeridas, Santander, Colombia.","volume":"28","author":[{"family":"Collazos-González","given":"Sergio Andrés"},{"family":"Echeverry-Galvis","given":"María Ángela"}],"issued":{"date-parts":[["2017",10,31]]}}},{"id":282,"uris":["http://zotero.org/users/6519985/items/HKDUFW9M"],"uri":["http://zotero.org/users/6519985/items/HKDUFW9M"],"itemData":{"id":282,"type":"article-journal","abstract":"La zona de vida Bosque Seco Tropical (bs-T) en el Alto Valle del Magdalena (AVM),departamentos del Tolima, Cundinamarca y Huila, no cuenta con información detalladasobre el estado de su avifauna, por lo que se requieren estudios que profundicen yllenen este vacío. Nuestro objetivo fue analizar la comunidad de aves del bs-T en 37localidades del departamento del Tolima, Colombia, a través de revisiones de artículospublicados, documentos técnicos y listados de expertos no publicados. Registramos297 especies de aves y la tasa de registro de especies fue considerada como unavariable independiente que permitió comparaciones entre localidades con diferentesesfuerzos de muestreo; así, las localidades San Pablo y Corinto, con valores altospara esta variable, se convierten en localidades importantes para la conservación. Lalocalidad con el mayor número de especies registradas (162) fue la Laguna El Toro,probablemente porque se han realizado más estudios en dicha localidad. Las especiesen las categorías ecológicas II (de amplia tolerancia) y III (de áreas abiertas) registraronel mayor número de especies, 126 y 91 respectivamente; mientras que en la categoríaecológica I (especies asociadas bosque) solo se registraron 35 especies. Con baseen curvas de rarefacción y el modelo de Clench estimamos entre el 92-93% de lasespecies esperadas para la región (ca. 322). Nosotros concluimos que el alto númerode especies de aves registradas en el bs-T del Tolima, se encuentra en las categoríasecológicas II y III, y estaría relacionada con la heterogeneidad vegetal y las diferentesunidades de paisaje en la región. Adicionalmente, el número de especies del bs-T en eldepartamento del Tolima supera los registros para la costa norte colombiana, y paísescomo Nicaragua, Costa Rica y México, en esa misma zona de vida.","container-title":"Caldasia","ISSN":"2357-3759","issue":"1","language":"es","note":"number: 1","source":"revistas.unal.edu.co","title":"Avifauna del Bosque Seco Tropical en el departamento del Tolima (Colombia): análisis de la comunidad.","title-short":"Avifauna del Bosque Seco Tropical del Bosque Seco en al departamento del Tolima (Colombia).","URL":"https://revistas.unal.edu.co/index.php/cal/article/view/36390","volume":"33","author":[{"family":"Losada-Prado","given":"Sergio"},{"family":"Molina-Martínez","given":"Yair"}],"accessed":{"date-parts":[["2020",4,10]]},"issued":{"date-parts":[["2011",1,1]]}}}],"schema":"https://github.com/citation-style-language/schema/raw/master/csl-citation.json"} </w:instrText>
      </w:r>
      <w:r w:rsidRPr="00A26032" w:rsidR="00A26032">
        <w:rPr>
          <w:rFonts w:ascii="Times New Roman" w:hAnsi="Times New Roman" w:cs="Times New Roman"/>
          <w:lang w:eastAsia="en-US"/>
        </w:rPr>
        <w:fldChar w:fldCharType="separate"/>
      </w:r>
      <w:r w:rsidRPr="000F23B6" w:rsidR="005A668F">
        <w:rPr>
          <w:rFonts w:ascii="Times New Roman" w:hAnsi="Times New Roman" w:cs="Times New Roman"/>
          <w:color w:val="0070C0"/>
        </w:rPr>
        <w:t xml:space="preserve">(Collazos-González </w:t>
      </w:r>
      <w:r w:rsidRPr="000F23B6" w:rsidR="00B53ED4">
        <w:rPr>
          <w:rFonts w:ascii="Times New Roman" w:hAnsi="Times New Roman" w:cs="Times New Roman"/>
          <w:i/>
          <w:iCs/>
          <w:color w:val="0070C0"/>
        </w:rPr>
        <w:t>et al</w:t>
      </w:r>
      <w:r w:rsidRPr="000F23B6" w:rsidR="005A668F">
        <w:rPr>
          <w:rFonts w:ascii="Times New Roman" w:hAnsi="Times New Roman" w:cs="Times New Roman"/>
          <w:color w:val="0070C0"/>
        </w:rPr>
        <w:t>., 2020; Collazos-González &amp; Echeverry-Galvis, 2017; Losada-Prado &amp; Molina-Martínez, 2011)</w:t>
      </w:r>
      <w:r w:rsidRPr="00A26032" w:rsidR="00A26032">
        <w:rPr>
          <w:rFonts w:ascii="Times New Roman" w:hAnsi="Times New Roman" w:cs="Times New Roman"/>
          <w:lang w:eastAsia="en-US"/>
        </w:rPr>
        <w:fldChar w:fldCharType="end"/>
      </w:r>
      <w:r w:rsidRPr="0027052D" w:rsidR="001A7708">
        <w:rPr>
          <w:rFonts w:ascii="Times New Roman" w:hAnsi="Times New Roman" w:eastAsia="Calibri" w:cs="Times New Roman"/>
          <w:iCs/>
          <w:lang w:val="es-MX" w:eastAsia="en-US"/>
        </w:rPr>
        <w:t xml:space="preserve">, entre las que se incluyen </w:t>
      </w:r>
      <w:proofErr w:type="spellStart"/>
      <w:r w:rsidRPr="0027052D" w:rsidR="001A7708">
        <w:rPr>
          <w:rFonts w:ascii="Times New Roman" w:hAnsi="Times New Roman" w:cs="Times New Roman"/>
          <w:i/>
          <w:lang w:eastAsia="en-US"/>
        </w:rPr>
        <w:t>Saltator</w:t>
      </w:r>
      <w:proofErr w:type="spellEnd"/>
      <w:r w:rsidRPr="0027052D" w:rsidR="001A7708">
        <w:rPr>
          <w:rFonts w:ascii="Times New Roman" w:hAnsi="Times New Roman" w:cs="Times New Roman"/>
          <w:i/>
          <w:lang w:eastAsia="en-US"/>
        </w:rPr>
        <w:t xml:space="preserve"> </w:t>
      </w:r>
      <w:proofErr w:type="spellStart"/>
      <w:r w:rsidRPr="0027052D" w:rsidR="001A7708">
        <w:rPr>
          <w:rFonts w:ascii="Times New Roman" w:hAnsi="Times New Roman" w:cs="Times New Roman"/>
          <w:i/>
          <w:lang w:eastAsia="en-US"/>
        </w:rPr>
        <w:t>striatipectus</w:t>
      </w:r>
      <w:proofErr w:type="spellEnd"/>
      <w:r w:rsidRPr="0027052D" w:rsidR="001A7708">
        <w:rPr>
          <w:rFonts w:ascii="Times New Roman" w:hAnsi="Times New Roman" w:cs="Times New Roman"/>
          <w:lang w:eastAsia="en-US"/>
        </w:rPr>
        <w:t xml:space="preserve">, </w:t>
      </w:r>
      <w:proofErr w:type="spellStart"/>
      <w:r w:rsidRPr="0027052D" w:rsidR="001A7708">
        <w:rPr>
          <w:rFonts w:ascii="Times New Roman" w:hAnsi="Times New Roman" w:cs="Times New Roman"/>
          <w:i/>
          <w:lang w:eastAsia="en-US"/>
        </w:rPr>
        <w:t>Pitangus</w:t>
      </w:r>
      <w:proofErr w:type="spellEnd"/>
      <w:r w:rsidRPr="0027052D" w:rsidR="001A7708">
        <w:rPr>
          <w:rFonts w:ascii="Times New Roman" w:hAnsi="Times New Roman" w:cs="Times New Roman"/>
          <w:i/>
          <w:lang w:eastAsia="en-US"/>
        </w:rPr>
        <w:t xml:space="preserve"> </w:t>
      </w:r>
      <w:proofErr w:type="spellStart"/>
      <w:r w:rsidRPr="0027052D" w:rsidR="001A7708">
        <w:rPr>
          <w:rFonts w:ascii="Times New Roman" w:hAnsi="Times New Roman" w:cs="Times New Roman"/>
          <w:i/>
          <w:lang w:eastAsia="en-US"/>
        </w:rPr>
        <w:t>sulphuratus</w:t>
      </w:r>
      <w:proofErr w:type="spellEnd"/>
      <w:r w:rsidRPr="0027052D" w:rsidR="001A7708">
        <w:rPr>
          <w:rFonts w:ascii="Times New Roman" w:hAnsi="Times New Roman" w:cs="Times New Roman"/>
          <w:lang w:eastAsia="en-US"/>
        </w:rPr>
        <w:t xml:space="preserve">, </w:t>
      </w:r>
      <w:proofErr w:type="spellStart"/>
      <w:r w:rsidRPr="0027052D" w:rsidR="001A7708">
        <w:rPr>
          <w:rFonts w:ascii="Times New Roman" w:hAnsi="Times New Roman" w:cs="Times New Roman"/>
          <w:i/>
          <w:lang w:eastAsia="en-US"/>
        </w:rPr>
        <w:t>Sporophila</w:t>
      </w:r>
      <w:proofErr w:type="spellEnd"/>
      <w:r w:rsidRPr="0027052D" w:rsidR="001A7708">
        <w:rPr>
          <w:rFonts w:ascii="Times New Roman" w:hAnsi="Times New Roman" w:cs="Times New Roman"/>
          <w:i/>
          <w:lang w:eastAsia="en-US"/>
        </w:rPr>
        <w:t xml:space="preserve"> minuta, </w:t>
      </w:r>
      <w:r w:rsidRPr="0027052D" w:rsidR="001A7708">
        <w:rPr>
          <w:rFonts w:ascii="Times New Roman" w:hAnsi="Times New Roman" w:cs="Times New Roman"/>
          <w:lang w:eastAsia="en-US"/>
        </w:rPr>
        <w:t xml:space="preserve">así como también especies </w:t>
      </w:r>
      <w:r w:rsidR="00D660F0">
        <w:rPr>
          <w:rFonts w:ascii="Times New Roman" w:hAnsi="Times New Roman" w:cs="Times New Roman"/>
          <w:lang w:eastAsia="en-US"/>
        </w:rPr>
        <w:t xml:space="preserve">con distribuciones más restringidas </w:t>
      </w:r>
      <w:r w:rsidR="00712F88">
        <w:rPr>
          <w:rFonts w:ascii="Times New Roman" w:hAnsi="Times New Roman" w:cs="Times New Roman"/>
          <w:lang w:eastAsia="en-US"/>
        </w:rPr>
        <w:t>que pueden observarse en</w:t>
      </w:r>
      <w:r w:rsidR="00D660F0">
        <w:rPr>
          <w:rFonts w:ascii="Times New Roman" w:hAnsi="Times New Roman" w:cs="Times New Roman"/>
          <w:lang w:eastAsia="en-US"/>
        </w:rPr>
        <w:t xml:space="preserve"> </w:t>
      </w:r>
      <w:r w:rsidRPr="0027052D" w:rsidR="001A7708">
        <w:rPr>
          <w:rFonts w:ascii="Times New Roman" w:hAnsi="Times New Roman" w:cs="Times New Roman"/>
          <w:lang w:eastAsia="en-US"/>
        </w:rPr>
        <w:t>la región del cañón del río Chicamocha</w:t>
      </w:r>
      <w:r w:rsidR="00712F88">
        <w:rPr>
          <w:rFonts w:ascii="Times New Roman" w:hAnsi="Times New Roman" w:cs="Times New Roman"/>
          <w:lang w:eastAsia="en-US"/>
        </w:rPr>
        <w:t xml:space="preserve">, </w:t>
      </w:r>
      <w:r w:rsidRPr="0027052D" w:rsidR="001A7708">
        <w:rPr>
          <w:rFonts w:ascii="Times New Roman" w:hAnsi="Times New Roman" w:cs="Times New Roman"/>
          <w:lang w:eastAsia="en-US"/>
        </w:rPr>
        <w:t>como</w:t>
      </w:r>
      <w:r w:rsidRPr="0027052D" w:rsidR="001A7708">
        <w:rPr>
          <w:rFonts w:ascii="Times New Roman" w:hAnsi="Times New Roman" w:cs="Times New Roman"/>
          <w:i/>
          <w:lang w:eastAsia="en-US"/>
        </w:rPr>
        <w:t xml:space="preserve"> </w:t>
      </w:r>
      <w:proofErr w:type="spellStart"/>
      <w:r w:rsidRPr="0038372E" w:rsidR="0038372E">
        <w:rPr>
          <w:rFonts w:ascii="Times New Roman" w:hAnsi="Times New Roman" w:cs="Times New Roman"/>
          <w:i/>
          <w:lang w:eastAsia="en-US"/>
        </w:rPr>
        <w:t>Saucerottia</w:t>
      </w:r>
      <w:proofErr w:type="spellEnd"/>
      <w:r w:rsidR="0038372E">
        <w:rPr>
          <w:rFonts w:ascii="Times New Roman" w:hAnsi="Times New Roman" w:cs="Times New Roman"/>
          <w:i/>
          <w:lang w:eastAsia="en-US"/>
        </w:rPr>
        <w:t xml:space="preserve"> </w:t>
      </w:r>
      <w:proofErr w:type="spellStart"/>
      <w:r w:rsidRPr="0027052D" w:rsidR="001A7708">
        <w:rPr>
          <w:rFonts w:ascii="Times New Roman" w:hAnsi="Times New Roman" w:cs="Times New Roman"/>
          <w:i/>
          <w:lang w:eastAsia="en-US"/>
        </w:rPr>
        <w:t>castaneiventris</w:t>
      </w:r>
      <w:proofErr w:type="spellEnd"/>
      <w:r w:rsidRPr="0027052D" w:rsidR="001A7708">
        <w:rPr>
          <w:rFonts w:ascii="Times New Roman" w:hAnsi="Times New Roman" w:cs="Times New Roman"/>
          <w:lang w:eastAsia="en-US"/>
        </w:rPr>
        <w:t xml:space="preserve">, </w:t>
      </w:r>
      <w:proofErr w:type="spellStart"/>
      <w:r w:rsidRPr="0027052D" w:rsidR="001A7708">
        <w:rPr>
          <w:rFonts w:ascii="Times New Roman" w:hAnsi="Times New Roman" w:cs="Times New Roman"/>
          <w:i/>
          <w:lang w:eastAsia="en-US"/>
        </w:rPr>
        <w:t>Myiarchus</w:t>
      </w:r>
      <w:proofErr w:type="spellEnd"/>
      <w:r w:rsidRPr="0027052D" w:rsidR="001A7708">
        <w:rPr>
          <w:rFonts w:ascii="Times New Roman" w:hAnsi="Times New Roman" w:cs="Times New Roman"/>
          <w:i/>
          <w:lang w:eastAsia="en-US"/>
        </w:rPr>
        <w:t xml:space="preserve"> </w:t>
      </w:r>
      <w:proofErr w:type="spellStart"/>
      <w:r w:rsidRPr="0027052D" w:rsidR="001A7708">
        <w:rPr>
          <w:rFonts w:ascii="Times New Roman" w:hAnsi="Times New Roman" w:cs="Times New Roman"/>
          <w:i/>
          <w:lang w:eastAsia="en-US"/>
        </w:rPr>
        <w:t>apicalis</w:t>
      </w:r>
      <w:proofErr w:type="spellEnd"/>
      <w:r w:rsidRPr="0027052D" w:rsidR="001A7708">
        <w:rPr>
          <w:rFonts w:ascii="Times New Roman" w:hAnsi="Times New Roman" w:cs="Times New Roman"/>
          <w:lang w:eastAsia="en-US"/>
        </w:rPr>
        <w:t xml:space="preserve"> y </w:t>
      </w:r>
      <w:proofErr w:type="spellStart"/>
      <w:r w:rsidRPr="0027052D" w:rsidR="001A7708">
        <w:rPr>
          <w:rFonts w:ascii="Times New Roman" w:hAnsi="Times New Roman" w:cs="Times New Roman"/>
          <w:i/>
          <w:lang w:eastAsia="en-US"/>
        </w:rPr>
        <w:t>Arremon</w:t>
      </w:r>
      <w:proofErr w:type="spellEnd"/>
      <w:r w:rsidRPr="0027052D" w:rsidR="001A7708">
        <w:rPr>
          <w:rFonts w:ascii="Times New Roman" w:hAnsi="Times New Roman" w:cs="Times New Roman"/>
          <w:i/>
          <w:lang w:eastAsia="en-US"/>
        </w:rPr>
        <w:t xml:space="preserve"> </w:t>
      </w:r>
      <w:proofErr w:type="spellStart"/>
      <w:r w:rsidRPr="0027052D" w:rsidR="001A7708">
        <w:rPr>
          <w:rFonts w:ascii="Times New Roman" w:hAnsi="Times New Roman" w:cs="Times New Roman"/>
          <w:i/>
          <w:lang w:eastAsia="en-US"/>
        </w:rPr>
        <w:t>schlegeli</w:t>
      </w:r>
      <w:proofErr w:type="spellEnd"/>
      <w:r w:rsidRPr="0027052D" w:rsidR="001A7708">
        <w:rPr>
          <w:rFonts w:ascii="Times New Roman" w:hAnsi="Times New Roman" w:cs="Times New Roman"/>
          <w:i/>
          <w:lang w:eastAsia="en-US"/>
        </w:rPr>
        <w:t xml:space="preserve">. </w:t>
      </w:r>
      <w:r w:rsidRPr="0027052D" w:rsidR="001A7708">
        <w:rPr>
          <w:rFonts w:ascii="Times New Roman" w:hAnsi="Times New Roman" w:cs="Times New Roman"/>
          <w:lang w:eastAsia="en-US"/>
        </w:rPr>
        <w:t xml:space="preserve">Es posible que las condiciones </w:t>
      </w:r>
      <w:r w:rsidRPr="0027052D" w:rsidR="0096486E">
        <w:rPr>
          <w:rFonts w:ascii="Times New Roman" w:hAnsi="Times New Roman" w:cs="Times New Roman"/>
          <w:lang w:eastAsia="en-US"/>
        </w:rPr>
        <w:t xml:space="preserve">ambientales </w:t>
      </w:r>
      <w:r w:rsidRPr="0027052D" w:rsidR="00480513">
        <w:rPr>
          <w:rFonts w:ascii="Times New Roman" w:hAnsi="Times New Roman" w:cs="Times New Roman"/>
          <w:lang w:eastAsia="en-US"/>
        </w:rPr>
        <w:t xml:space="preserve">más secas y </w:t>
      </w:r>
      <w:r w:rsidRPr="0027052D" w:rsidR="001A7708">
        <w:rPr>
          <w:rFonts w:ascii="Times New Roman" w:hAnsi="Times New Roman" w:cs="Times New Roman"/>
          <w:lang w:eastAsia="en-US"/>
        </w:rPr>
        <w:t xml:space="preserve">extremas de la franja baja </w:t>
      </w:r>
      <w:r w:rsidRPr="0027052D" w:rsidR="00480513">
        <w:rPr>
          <w:rFonts w:ascii="Times New Roman" w:hAnsi="Times New Roman" w:cs="Times New Roman"/>
          <w:lang w:eastAsia="en-US"/>
        </w:rPr>
        <w:t>sean las que</w:t>
      </w:r>
      <w:r w:rsidRPr="0027052D" w:rsidR="001A7708">
        <w:rPr>
          <w:rFonts w:ascii="Times New Roman" w:hAnsi="Times New Roman" w:cs="Times New Roman"/>
          <w:lang w:eastAsia="en-US"/>
        </w:rPr>
        <w:t xml:space="preserve"> </w:t>
      </w:r>
      <w:r w:rsidRPr="0027052D" w:rsidR="00480513">
        <w:rPr>
          <w:rFonts w:ascii="Times New Roman" w:hAnsi="Times New Roman" w:cs="Times New Roman"/>
          <w:lang w:eastAsia="en-US"/>
        </w:rPr>
        <w:t xml:space="preserve">están estructurando </w:t>
      </w:r>
      <w:r w:rsidRPr="0027052D" w:rsidR="001A7708">
        <w:rPr>
          <w:rFonts w:ascii="Times New Roman" w:hAnsi="Times New Roman" w:cs="Times New Roman"/>
          <w:lang w:eastAsia="en-US"/>
        </w:rPr>
        <w:t xml:space="preserve">las comunidades </w:t>
      </w:r>
      <w:r w:rsidRPr="0027052D" w:rsidR="00480513">
        <w:rPr>
          <w:rFonts w:ascii="Times New Roman" w:hAnsi="Times New Roman" w:cs="Times New Roman"/>
          <w:lang w:eastAsia="en-US"/>
        </w:rPr>
        <w:t xml:space="preserve">de </w:t>
      </w:r>
      <w:r w:rsidRPr="0027052D" w:rsidR="001A7708">
        <w:rPr>
          <w:rFonts w:ascii="Times New Roman" w:hAnsi="Times New Roman" w:cs="Times New Roman"/>
          <w:lang w:eastAsia="en-US"/>
        </w:rPr>
        <w:t>aves</w:t>
      </w:r>
      <w:r w:rsidR="00A26032">
        <w:rPr>
          <w:rFonts w:ascii="Times New Roman" w:hAnsi="Times New Roman" w:cs="Times New Roman"/>
          <w:lang w:eastAsia="en-US"/>
        </w:rPr>
        <w:t xml:space="preserve">. </w:t>
      </w:r>
      <w:r w:rsidRPr="0053676A" w:rsidR="00A26032">
        <w:rPr>
          <w:rFonts w:ascii="Times New Roman" w:hAnsi="Times New Roman" w:cs="Times New Roman"/>
          <w:lang w:eastAsia="en-US"/>
        </w:rPr>
        <w:fldChar w:fldCharType="begin"/>
      </w:r>
      <w:r w:rsidR="001450A3">
        <w:rPr>
          <w:rFonts w:ascii="Times New Roman" w:hAnsi="Times New Roman" w:cs="Times New Roman"/>
          <w:lang w:eastAsia="en-US"/>
        </w:rPr>
        <w:instrText xml:space="preserve"> ADDIN ZOTERO_ITEM CSL_CITATION {"citationID":"ahp6c25p1l","properties":{"formattedCitation":"\\uldash{(Collazos-Gonz\\uc0\\u225{}lez &amp; Echeverry-Galvis, 2017)}","plainCitation":"(Collazos-González &amp; Echeverry-Galvis, 2017)","dontUpdate":true,"noteIndex":0},"citationItems":[{"id":281,"uris":["http://zotero.org/users/6519985/items/I4Y2QUD2"],"uri":["http://zotero.org/users/6519985/items/I4Y2QUD2"],"itemData":{"id":281,"type":"article-journal","abstract":"Resumen  ∙  La caracterización de la avifauna en ecosistemas constituye información de base esencial para guiar estrategias de uso de los ambientes y su conservación. En dicho marco, se evaluó la composición y estructura de las comunidades de aves de sotobosque en tres microcuencas de la Mesa de Xéridas, en el bosque seco del cañón del Chicamocha, la parte de bosque seco más extensa de Colombia. Se evaluaron estos componentes a diferentes rangos de elevación, y épocas climáticas mediante muestreos con redes de niebla. Con 18.900 metros por hora red, se registraron 91 especies de 29 familias. Los índices de diversidad por microcuenca fueron similares, pero encontramos diferencias entre rangos altitudinales con mayores valores en la Totumera y en la época de transición. La estructura de las comunidades, comparando rangos/abundancias, en todas las microcuencas por altura y época correspondieron a un modelo log‐normal. Las tres microcuencas presentan similitud por encima del 50% en composición según el índice de Sorensen. Los parámetros climáticos de temperatura y humedad variaron, presentando temperaturas más elevadas y menor humedad en las zonas más bajas, así como por épocas climáticas, menos en una de las tres microcuencas. La avifauna de los bosques secos tropicales presenta estabilidad temporal en la zona de estudio, con un grupo de especies núcleo permanente. Dado que este ecosistema está considerado en alto riesgo, conocer la composición de la comunidad de aves a lo largo del tiempo y espacio, facilita la toma de decisiones de uso y conservación. Abstract ∙ Bird communities in a tropical dry forest at Mesa de Xéridas, Santander, Colombia The characterization of bird assemblages constitutes key baseline information to guide plans of environmental land use and conservation. Here, we evaluated the composition and structure of understory bird communities in three micro‐basins of Mesa de Xéridas, in the dry forest of Chicamocha Canyon, Colombia 's most extensive dry forest area. Bird assemblages were studied at different elevations and climatic seasons by means of mist netting. Based on 18,900 m of mist net/hour, we recorded 91 species of 29 families. The sub‐basin diversity indexes were similar, but showing differences between altitudinal ranges and climatic season, with higher values in Totumera and during the transition season from dry to rainy. The structure of the communities, comparing rank/abundances, in all sub‐basins by elevation and season, corresponded to a log‐normal model. Temperature and humidity varied between most heights and climatic seasons, except in one of the three sub‐basins, showing higher temperature values at lower elevations, as well as significantly lower relative humidity. Our results suggest that the studied bird assemblages are temporally stable, mainly due to a set of permanent core species. Given that this ecosystem is considered at high risk, knowing the composition of the community in different seasons and at various elevations, provides baseline information useful for decision‐making in land use and conservation.","container-title":"Ornitología Neotropical","ISSN":"1075-4377","language":"en","note":"number: 0","page":"223-235","source":"journals.sfu.ca","title":"Comunidad de aves del Bosque Seco Tropical en la Mesa de Xñeridas, Santander, Colombia.","volume":"28","author":[{"family":"Collazos-González","given":"Sergio Andrés"},{"family":"Echeverry-Galvis","given":"María Ángela"}],"issued":{"date-parts":[["2017",10,31]]}}}],"schema":"https://github.com/citation-style-language/schema/raw/master/csl-citation.json"} </w:instrText>
      </w:r>
      <w:r w:rsidRPr="0053676A" w:rsidR="00A26032">
        <w:rPr>
          <w:rFonts w:ascii="Times New Roman" w:hAnsi="Times New Roman" w:cs="Times New Roman"/>
          <w:lang w:eastAsia="en-US"/>
        </w:rPr>
        <w:fldChar w:fldCharType="separate"/>
      </w:r>
      <w:r w:rsidRPr="000F23B6" w:rsidR="00A26032">
        <w:rPr>
          <w:rFonts w:ascii="Times New Roman" w:hAnsi="Times New Roman" w:cs="Times New Roman"/>
          <w:color w:val="0070C0"/>
        </w:rPr>
        <w:t>Collazos-González &amp; Echeverry-Galvis</w:t>
      </w:r>
      <w:r w:rsidRPr="0053676A" w:rsidR="00A26032">
        <w:rPr>
          <w:rFonts w:ascii="Times New Roman" w:hAnsi="Times New Roman" w:cs="Times New Roman"/>
        </w:rPr>
        <w:t xml:space="preserve"> (</w:t>
      </w:r>
      <w:r w:rsidRPr="000F23B6" w:rsidR="00A26032">
        <w:rPr>
          <w:rFonts w:ascii="Times New Roman" w:hAnsi="Times New Roman" w:cs="Times New Roman"/>
          <w:color w:val="0070C0"/>
        </w:rPr>
        <w:t>2017</w:t>
      </w:r>
      <w:r w:rsidRPr="0053676A" w:rsidR="00A26032">
        <w:rPr>
          <w:rFonts w:ascii="Times New Roman" w:hAnsi="Times New Roman" w:cs="Times New Roman"/>
        </w:rPr>
        <w:t>)</w:t>
      </w:r>
      <w:r w:rsidRPr="0053676A" w:rsidR="00A26032">
        <w:rPr>
          <w:rFonts w:ascii="Times New Roman" w:hAnsi="Times New Roman" w:cs="Times New Roman"/>
          <w:lang w:eastAsia="en-US"/>
        </w:rPr>
        <w:fldChar w:fldCharType="end"/>
      </w:r>
      <w:r w:rsidRPr="0053676A" w:rsidR="00EE0239">
        <w:rPr>
          <w:rFonts w:ascii="Times New Roman" w:hAnsi="Times New Roman" w:cs="Times New Roman"/>
          <w:lang w:eastAsia="en-US"/>
        </w:rPr>
        <w:t xml:space="preserve"> </w:t>
      </w:r>
      <w:r w:rsidRPr="0027052D" w:rsidR="00480513">
        <w:rPr>
          <w:rFonts w:ascii="Times New Roman" w:hAnsi="Times New Roman" w:cs="Times New Roman"/>
          <w:lang w:eastAsia="en-US"/>
        </w:rPr>
        <w:t>observaron un patrón de distribución logarítmico para la zona de estudio y resaltan que, en los bosques secos tropicales particularmente, los cambios climáticos llevan a cambios fenológicos</w:t>
      </w:r>
      <w:r>
        <w:rPr>
          <w:rFonts w:ascii="Times New Roman" w:hAnsi="Times New Roman" w:cs="Times New Roman"/>
          <w:lang w:eastAsia="en-US"/>
        </w:rPr>
        <w:t>,</w:t>
      </w:r>
      <w:r w:rsidRPr="0027052D" w:rsidR="00480513">
        <w:rPr>
          <w:rFonts w:ascii="Times New Roman" w:hAnsi="Times New Roman" w:cs="Times New Roman"/>
          <w:lang w:eastAsia="en-US"/>
        </w:rPr>
        <w:t xml:space="preserve"> limitando así la disponibilidad de recursos como la vegetación e </w:t>
      </w:r>
      <w:r w:rsidRPr="0027052D" w:rsidR="00712F88">
        <w:rPr>
          <w:rFonts w:ascii="Times New Roman" w:hAnsi="Times New Roman" w:cs="Times New Roman"/>
          <w:lang w:eastAsia="en-US"/>
        </w:rPr>
        <w:t>invertebrados,</w:t>
      </w:r>
      <w:r w:rsidRPr="0027052D" w:rsidR="00480513">
        <w:rPr>
          <w:rFonts w:ascii="Times New Roman" w:hAnsi="Times New Roman" w:cs="Times New Roman"/>
          <w:lang w:eastAsia="en-US"/>
        </w:rPr>
        <w:t xml:space="preserve"> por ejemplo</w:t>
      </w:r>
      <w:r w:rsidR="00712F88">
        <w:rPr>
          <w:rFonts w:ascii="Times New Roman" w:hAnsi="Times New Roman" w:cs="Times New Roman"/>
          <w:lang w:eastAsia="en-US"/>
        </w:rPr>
        <w:t xml:space="preserve">, en el que </w:t>
      </w:r>
      <w:r w:rsidRPr="0027052D" w:rsidR="00480513">
        <w:rPr>
          <w:rFonts w:ascii="Times New Roman" w:hAnsi="Times New Roman" w:cs="Times New Roman"/>
          <w:lang w:eastAsia="en-US"/>
        </w:rPr>
        <w:t xml:space="preserve">las aves raras estarían susceptibles a desaparecer ya que sus requerimientos estarían pobremente satisfechos. </w:t>
      </w:r>
      <w:r>
        <w:rPr>
          <w:rFonts w:ascii="Times New Roman" w:hAnsi="Times New Roman" w:cs="Times New Roman"/>
          <w:lang w:eastAsia="en-US"/>
        </w:rPr>
        <w:t xml:space="preserve">Resulta indispensable, por lo tanto, </w:t>
      </w:r>
      <w:r w:rsidRPr="0027052D" w:rsidR="00BB7A9A">
        <w:rPr>
          <w:rFonts w:ascii="Times New Roman" w:hAnsi="Times New Roman" w:cs="Times New Roman"/>
          <w:lang w:eastAsia="en-US"/>
        </w:rPr>
        <w:t xml:space="preserve">entender las variaciones en la comunidad en el largo plazo </w:t>
      </w:r>
      <w:r>
        <w:rPr>
          <w:rFonts w:ascii="Times New Roman" w:hAnsi="Times New Roman" w:cs="Times New Roman"/>
          <w:lang w:eastAsia="en-US"/>
        </w:rPr>
        <w:t xml:space="preserve">con el propósito de </w:t>
      </w:r>
      <w:r w:rsidRPr="0027052D" w:rsidR="00BB7A9A">
        <w:rPr>
          <w:rFonts w:ascii="Times New Roman" w:hAnsi="Times New Roman" w:cs="Times New Roman"/>
          <w:lang w:eastAsia="en-US"/>
        </w:rPr>
        <w:t>comprender c</w:t>
      </w:r>
      <w:r>
        <w:rPr>
          <w:rFonts w:ascii="Times New Roman" w:hAnsi="Times New Roman" w:cs="Times New Roman"/>
          <w:lang w:eastAsia="en-US"/>
        </w:rPr>
        <w:t>ó</w:t>
      </w:r>
      <w:r w:rsidRPr="0027052D" w:rsidR="00BB7A9A">
        <w:rPr>
          <w:rFonts w:ascii="Times New Roman" w:hAnsi="Times New Roman" w:cs="Times New Roman"/>
          <w:lang w:eastAsia="en-US"/>
        </w:rPr>
        <w:t xml:space="preserve">mo influye la estacionalidad </w:t>
      </w:r>
      <w:r w:rsidRPr="0027052D" w:rsidR="00A447D5">
        <w:rPr>
          <w:rFonts w:ascii="Times New Roman" w:hAnsi="Times New Roman" w:cs="Times New Roman"/>
          <w:lang w:eastAsia="en-US"/>
        </w:rPr>
        <w:t xml:space="preserve">en </w:t>
      </w:r>
      <w:r w:rsidR="00FF7769">
        <w:rPr>
          <w:rFonts w:ascii="Times New Roman" w:hAnsi="Times New Roman" w:cs="Times New Roman"/>
          <w:lang w:eastAsia="en-US"/>
        </w:rPr>
        <w:t xml:space="preserve">las aves </w:t>
      </w:r>
      <w:r w:rsidRPr="0027052D" w:rsidR="00480513">
        <w:rPr>
          <w:rFonts w:ascii="Times New Roman" w:hAnsi="Times New Roman" w:cs="Times New Roman"/>
          <w:lang w:eastAsia="en-US"/>
        </w:rPr>
        <w:t>de las zonas más bajas</w:t>
      </w:r>
      <w:r w:rsidR="002B60E5">
        <w:rPr>
          <w:rFonts w:ascii="Times New Roman" w:hAnsi="Times New Roman" w:cs="Times New Roman"/>
          <w:lang w:eastAsia="en-US"/>
        </w:rPr>
        <w:t>.</w:t>
      </w:r>
    </w:p>
    <w:p w:rsidRPr="0027052D" w:rsidR="002B60E5" w:rsidP="00A5472C" w:rsidRDefault="002B60E5" w14:paraId="6A1B3B79" w14:textId="77777777">
      <w:pPr>
        <w:rPr>
          <w:rFonts w:ascii="Times New Roman" w:hAnsi="Times New Roman" w:cs="Times New Roman"/>
          <w:lang w:eastAsia="en-US"/>
        </w:rPr>
      </w:pPr>
    </w:p>
    <w:p w:rsidRPr="00491084" w:rsidR="00491084" w:rsidP="00A5472C" w:rsidRDefault="00712F88" w14:paraId="60C00F9D" w14:textId="42F07A22">
      <w:pPr>
        <w:rPr>
          <w:rFonts w:ascii="Times New Roman" w:hAnsi="Times New Roman" w:cs="Times New Roman"/>
          <w:lang w:val="es-CO" w:eastAsia="en-US"/>
        </w:rPr>
      </w:pPr>
      <w:r>
        <w:rPr>
          <w:rFonts w:ascii="Times New Roman" w:hAnsi="Times New Roman" w:cs="Times New Roman"/>
          <w:lang w:eastAsia="en-US"/>
        </w:rPr>
        <w:t xml:space="preserve">En este estudio se observamos </w:t>
      </w:r>
      <w:r w:rsidR="000B01FD">
        <w:rPr>
          <w:rFonts w:ascii="Times New Roman" w:hAnsi="Times New Roman" w:cs="Times New Roman"/>
          <w:lang w:eastAsia="en-US"/>
        </w:rPr>
        <w:t>la forma en la que</w:t>
      </w:r>
      <w:r>
        <w:rPr>
          <w:rFonts w:ascii="Times New Roman" w:hAnsi="Times New Roman" w:cs="Times New Roman"/>
          <w:lang w:eastAsia="en-US"/>
        </w:rPr>
        <w:t xml:space="preserve"> s</w:t>
      </w:r>
      <w:r w:rsidRPr="003472C0" w:rsidR="003472C0">
        <w:rPr>
          <w:rFonts w:ascii="Times New Roman" w:hAnsi="Times New Roman" w:cs="Times New Roman"/>
          <w:lang w:eastAsia="en-US"/>
        </w:rPr>
        <w:t xml:space="preserve">e comparten especies entre fisionomías de vegetación en todo el gradiente altitudinal, en el que además hay heterogeneidad en la </w:t>
      </w:r>
      <w:r w:rsidRPr="003472C0" w:rsidR="000672E7">
        <w:rPr>
          <w:rFonts w:ascii="Times New Roman" w:hAnsi="Times New Roman" w:cs="Times New Roman"/>
          <w:lang w:eastAsia="en-US"/>
        </w:rPr>
        <w:t xml:space="preserve">composición florística. </w:t>
      </w:r>
      <w:r w:rsidRPr="003472C0" w:rsidR="003472C0">
        <w:rPr>
          <w:rFonts w:ascii="Times New Roman" w:hAnsi="Times New Roman" w:cs="Times New Roman"/>
          <w:lang w:eastAsia="en-US"/>
        </w:rPr>
        <w:t>En gradientes altitudinales</w:t>
      </w:r>
      <w:r w:rsidR="000B01FD">
        <w:rPr>
          <w:rFonts w:ascii="Times New Roman" w:hAnsi="Times New Roman" w:cs="Times New Roman"/>
          <w:lang w:eastAsia="en-US"/>
        </w:rPr>
        <w:t>,</w:t>
      </w:r>
      <w:r w:rsidRPr="003472C0" w:rsidR="003472C0">
        <w:rPr>
          <w:rFonts w:ascii="Times New Roman" w:hAnsi="Times New Roman" w:cs="Times New Roman"/>
          <w:lang w:eastAsia="en-US"/>
        </w:rPr>
        <w:t xml:space="preserve"> la diversidad del hábitat puede explicar los cambios en la riqueza de las especies, encontrando que algunas especies tienen distribuciones restringidas a un tipo de vegetación, mientras otras cuentan con distribuciones más amplias, lo que está relacionado </w:t>
      </w:r>
      <w:r w:rsidR="003472C0">
        <w:rPr>
          <w:rFonts w:ascii="Times New Roman" w:hAnsi="Times New Roman" w:cs="Times New Roman"/>
          <w:lang w:eastAsia="en-US"/>
        </w:rPr>
        <w:t xml:space="preserve">sus </w:t>
      </w:r>
      <w:r w:rsidRPr="003472C0" w:rsidR="003472C0">
        <w:rPr>
          <w:rFonts w:ascii="Times New Roman" w:hAnsi="Times New Roman" w:cs="Times New Roman"/>
          <w:lang w:eastAsia="en-US"/>
        </w:rPr>
        <w:t xml:space="preserve">requerimientos de hábitat, especies con distribuciones restringidas a un tipo de vegetación particular, pueden tener requerimientos de hábitat más estrechos, por ejemplo </w:t>
      </w:r>
      <w:r w:rsidR="003472C0">
        <w:rPr>
          <w:rFonts w:ascii="Times New Roman" w:hAnsi="Times New Roman" w:cs="Times New Roman"/>
          <w:lang w:eastAsia="en-US"/>
        </w:rPr>
        <w:t>las</w:t>
      </w:r>
      <w:r w:rsidRPr="003472C0" w:rsidR="003472C0">
        <w:rPr>
          <w:rFonts w:ascii="Times New Roman" w:hAnsi="Times New Roman" w:cs="Times New Roman"/>
          <w:lang w:eastAsia="en-US"/>
        </w:rPr>
        <w:t xml:space="preserve"> aves especialistas </w:t>
      </w:r>
      <w:r w:rsidRPr="003472C0" w:rsidR="003472C0">
        <w:rPr>
          <w:rFonts w:ascii="Times New Roman" w:hAnsi="Times New Roman" w:cs="Times New Roman"/>
          <w:lang w:eastAsia="en-US"/>
        </w:rPr>
        <w:fldChar w:fldCharType="begin"/>
      </w:r>
      <w:r w:rsidR="001450A3">
        <w:rPr>
          <w:rFonts w:ascii="Times New Roman" w:hAnsi="Times New Roman" w:cs="Times New Roman"/>
          <w:lang w:eastAsia="en-US"/>
        </w:rPr>
        <w:instrText xml:space="preserve"> ADDIN ZOTERO_ITEM CSL_CITATION {"citationID":"aco04vvt5o","properties":{"formattedCitation":"(Kim et\\uc0\\u160{}al., 2019)","plainCitation":"(Kim et al., 2019)","noteIndex":0},"citationItems":[{"id":481,"uris":["http://zotero.org/users/6519985/items/P33KG4R9"],"uri":["http://zotero.org/users/6519985/items/P33KG4R9"],"itemData":{"id":481,"type":"article-journal","abstract":"Range-size distributions are important for understanding species richness patterns and led to the development of the controversial Rapoport’s rule and Rapoport-rescue effect. This study aimed to understand the relationship between species richness and range-size distribution in relation to environmental factors. The present study tested the following: (1) altitudinal Rapoport’s rule, and a subsequent test on climatic and ambient energy hypotheses, (2) non-directional rescue effect, and a subsequent test on effect of environmental factors associated with the distribution of narrowest to widest-range species. Altitudinal species range-size distribution increased with increasing altitude and showed a negative relationship with climatic variables. These results support the altitudinal Rapoport’s rule and climatic hypothesis; however, they do not fully support the ambient energy hypothesis. Results from testing the non-directional rescue effect showed that the inflow intensity of species from both directions (high and low elevations) affected species richness. And we found that the species with intermediate range-size, rather than narrowest or widest range-size were the main cause of a mid-peak of species richness and the non-directional rescue effect. Additionally, the richness of species with intermediate range-size was highly related to minimum temperature, habitat heterogeneity, or primary productivity. Although altitudinal range-size distribution results were similar to the phenomenon of altitudinal Rapoport’s rule, the midpeak pattern of species richness could not be explained by the underlying mechanism of Rapoport’s-rescue effect; however, the non-directional rescue effect could explain a midpeak pattern of species richness along altitudinal gradient.","container-title":"PLOS ONE","DOI":"10.1371/journal.pone.0203511","ISSN":"1932-6203","issue":"1","journalAbbreviation":"PLoS ONE","language":"en","page":"e0203511","source":"DOI.org (Crossref)","title":"Altitudinal range-size distribution of breeding birds and environmental factors for the determination of species richness: An empirical test of altitudinal Rapoport’s rule and non-directional rescue effect on a local scale","title-short":"Altitudinal range-size distribution of breeding birds and environmental factors for the determination of species richness","volume":"14","author":[{"family":"Kim","given":"Jin-Yong"},{"family":"Seo","given":"Changwan"},{"family":"Hong","given":"Seungbum"},{"family":"Lee","given":"Sanghun"},{"family":"Eo","given":"Soo Hyung"}],"editor":[{"family":"Jabot","given":"Franck"}],"issued":{"date-parts":[["2019",1,25]]}}}],"schema":"https://github.com/citation-style-language/schema/raw/master/csl-citation.json"} </w:instrText>
      </w:r>
      <w:r w:rsidRPr="003472C0" w:rsidR="003472C0">
        <w:rPr>
          <w:rFonts w:ascii="Times New Roman" w:hAnsi="Times New Roman" w:cs="Times New Roman"/>
          <w:lang w:eastAsia="en-US"/>
        </w:rPr>
        <w:fldChar w:fldCharType="separate"/>
      </w:r>
      <w:r w:rsidRPr="003472C0" w:rsidR="003472C0">
        <w:rPr>
          <w:rFonts w:ascii="Times New Roman" w:hAnsi="Times New Roman" w:cs="Times New Roman"/>
        </w:rPr>
        <w:t>(</w:t>
      </w:r>
      <w:r w:rsidRPr="00ED604A" w:rsidR="003472C0">
        <w:rPr>
          <w:rFonts w:ascii="Times New Roman" w:hAnsi="Times New Roman" w:cs="Times New Roman"/>
          <w:color w:val="0070C0"/>
        </w:rPr>
        <w:t xml:space="preserve">Kim </w:t>
      </w:r>
      <w:r w:rsidRPr="00ED604A" w:rsidR="00B53ED4">
        <w:rPr>
          <w:rFonts w:ascii="Times New Roman" w:hAnsi="Times New Roman" w:cs="Times New Roman"/>
          <w:i/>
          <w:iCs/>
          <w:color w:val="0070C0"/>
        </w:rPr>
        <w:t>et al</w:t>
      </w:r>
      <w:r w:rsidRPr="00ED604A" w:rsidR="003472C0">
        <w:rPr>
          <w:rFonts w:ascii="Times New Roman" w:hAnsi="Times New Roman" w:cs="Times New Roman"/>
          <w:color w:val="0070C0"/>
        </w:rPr>
        <w:t>., 2019</w:t>
      </w:r>
      <w:r w:rsidRPr="003472C0" w:rsidR="003472C0">
        <w:rPr>
          <w:rFonts w:ascii="Times New Roman" w:hAnsi="Times New Roman" w:cs="Times New Roman"/>
        </w:rPr>
        <w:t>)</w:t>
      </w:r>
      <w:r w:rsidRPr="003472C0" w:rsidR="003472C0">
        <w:rPr>
          <w:rFonts w:ascii="Times New Roman" w:hAnsi="Times New Roman" w:cs="Times New Roman"/>
          <w:lang w:eastAsia="en-US"/>
        </w:rPr>
        <w:fldChar w:fldCharType="end"/>
      </w:r>
      <w:r w:rsidRPr="003472C0" w:rsidR="003472C0">
        <w:rPr>
          <w:rFonts w:ascii="Times New Roman" w:hAnsi="Times New Roman" w:cs="Times New Roman"/>
          <w:lang w:eastAsia="en-US"/>
        </w:rPr>
        <w:t xml:space="preserve">. </w:t>
      </w:r>
      <w:r>
        <w:rPr>
          <w:rFonts w:ascii="Times New Roman" w:hAnsi="Times New Roman" w:cs="Times New Roman"/>
          <w:lang w:eastAsia="en-US"/>
        </w:rPr>
        <w:t xml:space="preserve">Así, </w:t>
      </w:r>
      <w:r w:rsidR="003472C0">
        <w:rPr>
          <w:rFonts w:ascii="Times New Roman" w:hAnsi="Times New Roman" w:cs="Times New Roman"/>
          <w:lang w:eastAsia="en-US"/>
        </w:rPr>
        <w:t>l</w:t>
      </w:r>
      <w:r w:rsidRPr="003472C0" w:rsidR="00E74465">
        <w:rPr>
          <w:rFonts w:ascii="Times New Roman" w:hAnsi="Times New Roman" w:cs="Times New Roman"/>
          <w:lang w:eastAsia="en-US"/>
        </w:rPr>
        <w:t xml:space="preserve">a franja alta </w:t>
      </w:r>
      <w:r w:rsidRPr="003472C0" w:rsidR="00E209D0">
        <w:rPr>
          <w:rFonts w:ascii="Times New Roman" w:hAnsi="Times New Roman" w:cs="Times New Roman"/>
          <w:lang w:eastAsia="en-US"/>
        </w:rPr>
        <w:t xml:space="preserve">cuenta con especies de árboles que </w:t>
      </w:r>
      <w:r w:rsidRPr="003472C0" w:rsidR="00E74465">
        <w:rPr>
          <w:rFonts w:ascii="Times New Roman" w:hAnsi="Times New Roman" w:cs="Times New Roman"/>
          <w:lang w:eastAsia="en-US"/>
        </w:rPr>
        <w:t>corresponde</w:t>
      </w:r>
      <w:r w:rsidRPr="003472C0" w:rsidR="00E209D0">
        <w:rPr>
          <w:rFonts w:ascii="Times New Roman" w:hAnsi="Times New Roman" w:cs="Times New Roman"/>
          <w:lang w:eastAsia="en-US"/>
        </w:rPr>
        <w:t>n</w:t>
      </w:r>
      <w:r w:rsidRPr="003472C0" w:rsidR="00E74465">
        <w:rPr>
          <w:rFonts w:ascii="Times New Roman" w:hAnsi="Times New Roman" w:cs="Times New Roman"/>
          <w:lang w:eastAsia="en-US"/>
        </w:rPr>
        <w:t xml:space="preserve"> con vegetación de</w:t>
      </w:r>
      <w:r w:rsidRPr="003472C0" w:rsidR="001A7708">
        <w:rPr>
          <w:rFonts w:ascii="Times New Roman" w:hAnsi="Times New Roman" w:cs="Times New Roman"/>
          <w:lang w:eastAsia="en-US"/>
        </w:rPr>
        <w:t xml:space="preserve"> bosque seco </w:t>
      </w:r>
      <w:r>
        <w:rPr>
          <w:rFonts w:ascii="Times New Roman" w:hAnsi="Times New Roman" w:cs="Times New Roman"/>
          <w:lang w:eastAsia="en-US"/>
        </w:rPr>
        <w:t xml:space="preserve">correspondiente al </w:t>
      </w:r>
      <w:proofErr w:type="spellStart"/>
      <w:r>
        <w:rPr>
          <w:rFonts w:ascii="Times New Roman" w:hAnsi="Times New Roman" w:cs="Times New Roman"/>
          <w:lang w:eastAsia="en-US"/>
        </w:rPr>
        <w:t>orobioma</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azonal</w:t>
      </w:r>
      <w:proofErr w:type="spellEnd"/>
      <w:r>
        <w:rPr>
          <w:rFonts w:ascii="Times New Roman" w:hAnsi="Times New Roman" w:cs="Times New Roman"/>
          <w:lang w:eastAsia="en-US"/>
        </w:rPr>
        <w:t xml:space="preserve"> del </w:t>
      </w:r>
      <w:proofErr w:type="spellStart"/>
      <w:r>
        <w:rPr>
          <w:rFonts w:ascii="Times New Roman" w:hAnsi="Times New Roman" w:cs="Times New Roman"/>
          <w:lang w:eastAsia="en-US"/>
        </w:rPr>
        <w:t>zonobioma</w:t>
      </w:r>
      <w:proofErr w:type="spellEnd"/>
      <w:r>
        <w:rPr>
          <w:rFonts w:ascii="Times New Roman" w:hAnsi="Times New Roman" w:cs="Times New Roman"/>
          <w:lang w:eastAsia="en-US"/>
        </w:rPr>
        <w:t xml:space="preserve"> húmedo tropical, </w:t>
      </w:r>
      <w:r w:rsidRPr="003472C0" w:rsidR="00E74465">
        <w:rPr>
          <w:rFonts w:ascii="Times New Roman" w:hAnsi="Times New Roman" w:cs="Times New Roman"/>
          <w:lang w:eastAsia="en-US"/>
        </w:rPr>
        <w:t>mientras que la franja baja cuenta con especies de árboles de</w:t>
      </w:r>
      <w:r>
        <w:rPr>
          <w:rFonts w:ascii="Times New Roman" w:hAnsi="Times New Roman" w:cs="Times New Roman"/>
          <w:lang w:eastAsia="en-US"/>
        </w:rPr>
        <w:t xml:space="preserve">l </w:t>
      </w:r>
      <w:proofErr w:type="spellStart"/>
      <w:r>
        <w:rPr>
          <w:rFonts w:ascii="Times New Roman" w:hAnsi="Times New Roman" w:cs="Times New Roman"/>
          <w:lang w:eastAsia="en-US"/>
        </w:rPr>
        <w:t>zonobioma</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alternohígrico</w:t>
      </w:r>
      <w:proofErr w:type="spellEnd"/>
      <w:r>
        <w:rPr>
          <w:rFonts w:ascii="Times New Roman" w:hAnsi="Times New Roman" w:cs="Times New Roman"/>
          <w:lang w:eastAsia="en-US"/>
        </w:rPr>
        <w:t xml:space="preserve"> tropical</w:t>
      </w:r>
      <w:r w:rsidR="003472C0">
        <w:rPr>
          <w:rFonts w:ascii="Times New Roman" w:hAnsi="Times New Roman" w:cs="Times New Roman"/>
          <w:lang w:val="es-CO" w:eastAsia="en-US"/>
        </w:rPr>
        <w:t xml:space="preserve">, sin embargo, </w:t>
      </w:r>
      <w:r w:rsidR="00491084">
        <w:rPr>
          <w:rFonts w:ascii="Times New Roman" w:hAnsi="Times New Roman" w:cs="Times New Roman"/>
          <w:lang w:val="es-CO" w:eastAsia="en-US"/>
        </w:rPr>
        <w:t xml:space="preserve">en el bosque de ladera </w:t>
      </w:r>
      <w:r w:rsidR="003472C0">
        <w:rPr>
          <w:rFonts w:ascii="Times New Roman" w:hAnsi="Times New Roman" w:cs="Times New Roman"/>
          <w:lang w:val="es-CO" w:eastAsia="en-US"/>
        </w:rPr>
        <w:t>se observaron especies de aves a través de toda la franja de altitud</w:t>
      </w:r>
      <w:r>
        <w:rPr>
          <w:rFonts w:ascii="Times New Roman" w:hAnsi="Times New Roman" w:cs="Times New Roman"/>
          <w:lang w:val="es-CO" w:eastAsia="en-US"/>
        </w:rPr>
        <w:t>, compartiendo especies a través de toda la franja de altitud del enclave seco</w:t>
      </w:r>
      <w:r w:rsidR="00491084">
        <w:rPr>
          <w:rFonts w:ascii="Times New Roman" w:hAnsi="Times New Roman" w:cs="Times New Roman"/>
          <w:lang w:val="es-CO" w:eastAsia="en-US"/>
        </w:rPr>
        <w:t>.</w:t>
      </w:r>
    </w:p>
    <w:p w:rsidR="00491084" w:rsidP="00A5472C" w:rsidRDefault="00491084" w14:paraId="20194567" w14:textId="77777777">
      <w:pPr>
        <w:rPr>
          <w:rFonts w:ascii="Times New Roman" w:hAnsi="Times New Roman" w:cs="Times New Roman"/>
          <w:lang w:eastAsia="en-US"/>
        </w:rPr>
      </w:pPr>
    </w:p>
    <w:p w:rsidRPr="0027052D" w:rsidR="005B21F3" w:rsidP="005B21F3" w:rsidRDefault="004A3978" w14:paraId="2C963A73" w14:textId="7E9A01D3">
      <w:pPr>
        <w:rPr>
          <w:rFonts w:ascii="Times New Roman" w:hAnsi="Times New Roman" w:cs="Times New Roman"/>
          <w:lang w:eastAsia="en-US"/>
        </w:rPr>
      </w:pPr>
      <w:r w:rsidRPr="431F2409" w:rsidR="004A3978">
        <w:rPr>
          <w:rFonts w:ascii="Times New Roman" w:hAnsi="Times New Roman" w:cs="Times New Roman"/>
          <w:lang w:eastAsia="en-US"/>
        </w:rPr>
        <w:t>La heterogeneidad florística puede ser un factor importante en la distribución amplia de ciertas especies de aves a través de</w:t>
      </w:r>
      <w:r w:rsidRPr="431F2409" w:rsidR="00712F88">
        <w:rPr>
          <w:rFonts w:ascii="Times New Roman" w:hAnsi="Times New Roman" w:cs="Times New Roman"/>
          <w:lang w:eastAsia="en-US"/>
        </w:rPr>
        <w:t xml:space="preserve"> este </w:t>
      </w:r>
      <w:r w:rsidRPr="431F2409" w:rsidR="004A3978">
        <w:rPr>
          <w:rFonts w:ascii="Times New Roman" w:hAnsi="Times New Roman" w:cs="Times New Roman"/>
          <w:lang w:eastAsia="en-US"/>
        </w:rPr>
        <w:t xml:space="preserve">gradiente. </w:t>
      </w:r>
      <w:r w:rsidRPr="431F2409" w:rsidR="005B21F3">
        <w:rPr>
          <w:rFonts w:ascii="Times New Roman" w:hAnsi="Times New Roman" w:cs="Times New Roman"/>
          <w:lang w:eastAsia="en-US"/>
        </w:rPr>
        <w:t xml:space="preserve">Aunque en este estudio no se observaron aves restringidas a una única franja de altitud, la familia </w:t>
      </w:r>
      <w:proofErr w:type="spellStart"/>
      <w:r w:rsidRPr="431F2409" w:rsidR="005B21F3">
        <w:rPr>
          <w:rFonts w:ascii="Times New Roman" w:hAnsi="Times New Roman" w:cs="Times New Roman"/>
          <w:i w:val="0"/>
          <w:iCs w:val="0"/>
          <w:lang w:eastAsia="en-US"/>
        </w:rPr>
        <w:t>Icteridae</w:t>
      </w:r>
      <w:proofErr w:type="spellEnd"/>
      <w:r w:rsidRPr="431F2409" w:rsidR="00CB7F10">
        <w:rPr>
          <w:rFonts w:ascii="Times New Roman" w:hAnsi="Times New Roman" w:cs="Times New Roman"/>
          <w:i w:val="0"/>
          <w:iCs w:val="0"/>
          <w:lang w:eastAsia="en-US"/>
        </w:rPr>
        <w:t xml:space="preserve"> </w:t>
      </w:r>
      <w:r w:rsidRPr="431F2409" w:rsidR="00CB7F10">
        <w:rPr>
          <w:rFonts w:ascii="Times New Roman" w:hAnsi="Times New Roman" w:cs="Times New Roman"/>
          <w:lang w:eastAsia="en-US"/>
        </w:rPr>
        <w:t xml:space="preserve">mostró mayor diversidad </w:t>
      </w:r>
      <w:r w:rsidRPr="431F2409" w:rsidR="005B21F3">
        <w:rPr>
          <w:rFonts w:ascii="Times New Roman" w:hAnsi="Times New Roman" w:cs="Times New Roman"/>
          <w:lang w:eastAsia="en-US"/>
        </w:rPr>
        <w:t xml:space="preserve">en la franja baja </w:t>
      </w:r>
      <w:r w:rsidRPr="431F2409" w:rsidR="006B18AD">
        <w:rPr>
          <w:rFonts w:ascii="Times New Roman" w:hAnsi="Times New Roman" w:cs="Times New Roman"/>
          <w:lang w:eastAsia="en-US"/>
        </w:rPr>
        <w:t xml:space="preserve">en comparación </w:t>
      </w:r>
      <w:r w:rsidRPr="431F2409" w:rsidR="00CB7F10">
        <w:rPr>
          <w:rFonts w:ascii="Times New Roman" w:hAnsi="Times New Roman" w:cs="Times New Roman"/>
          <w:lang w:eastAsia="en-US"/>
        </w:rPr>
        <w:t>a</w:t>
      </w:r>
      <w:r w:rsidRPr="431F2409" w:rsidR="005B21F3">
        <w:rPr>
          <w:rFonts w:ascii="Times New Roman" w:hAnsi="Times New Roman" w:cs="Times New Roman"/>
          <w:lang w:eastAsia="en-US"/>
        </w:rPr>
        <w:t xml:space="preserve"> la </w:t>
      </w:r>
      <w:r w:rsidRPr="431F2409" w:rsidR="00CB7F10">
        <w:rPr>
          <w:rFonts w:ascii="Times New Roman" w:hAnsi="Times New Roman" w:cs="Times New Roman"/>
          <w:lang w:eastAsia="en-US"/>
        </w:rPr>
        <w:t xml:space="preserve">franja </w:t>
      </w:r>
      <w:r w:rsidRPr="431F2409" w:rsidR="005B21F3">
        <w:rPr>
          <w:rFonts w:ascii="Times New Roman" w:hAnsi="Times New Roman" w:cs="Times New Roman"/>
          <w:lang w:eastAsia="en-US"/>
        </w:rPr>
        <w:t>alta</w:t>
      </w:r>
      <w:r w:rsidRPr="431F2409" w:rsidR="004A3978">
        <w:rPr>
          <w:rFonts w:ascii="Times New Roman" w:hAnsi="Times New Roman" w:cs="Times New Roman"/>
          <w:lang w:eastAsia="en-US"/>
        </w:rPr>
        <w:t xml:space="preserve">. </w:t>
      </w:r>
      <w:r w:rsidRPr="431F2409" w:rsidR="005B21F3">
        <w:rPr>
          <w:rFonts w:ascii="Times New Roman" w:hAnsi="Times New Roman" w:cs="Times New Roman"/>
          <w:lang w:eastAsia="en-US"/>
        </w:rPr>
        <w:t xml:space="preserve">Otros estudios han demostrado que ciertas especies de flora pueden favorecer la presencia de algunas especies de aves </w:t>
      </w:r>
      <w:r w:rsidRPr="431F2409">
        <w:rPr>
          <w:rFonts w:ascii="Times New Roman" w:hAnsi="Times New Roman" w:cs="Times New Roman"/>
          <w:lang w:eastAsia="en-US"/>
        </w:rPr>
        <w:fldChar w:fldCharType="begin"/>
      </w:r>
      <w:r w:rsidRPr="431F2409">
        <w:rPr>
          <w:rFonts w:ascii="Times New Roman" w:hAnsi="Times New Roman" w:cs="Times New Roman"/>
          <w:lang w:eastAsia="en-US"/>
        </w:rPr>
        <w:instrText xml:space="preserve"> ADDIN ZOTERO_ITEM CSL_CITATION {"citationID":"a196e8e7fua","properties":{"formattedCitation":"(Almaz\\uc0\\u225{}n-N\\uc0\\u250{}\\uc0\\u241{}ez et\\uc0\\u160{}al., 2015, 2016)","plainCitation":"(Almazán-Núñez et al., 2015, 2016)","noteIndex":0},"citationItems":[{"id":302,"uris":["http://zotero.org/users/6519985/items/DVJF5DNU"],"uri":["http://zotero.org/users/6519985/items/DVJF5DNU"],"itemData":{"id":302,"type":"article-journal","abstract":"Few reports have described the relationship between the distribution of frugivorous birds and vegetation successional changes in dry forests. We assessed the abundance and behaviour of frugivorous birds in early, intermediate and mature dry forests in the Balsas river basin, Guerrero, Mexico. We selected nine dry-forest fragments, three fragments per stage, in these three stages of succession. We analysed the vegetation, estimated bird abundances in 10-min count periods, and recorded the way birds process fruits in circular plots (11–15 plots per fragment, 123 plots in total). Birds were classiﬁed as seed predators (15% of all individuals in this study), pulp consumers (15%) or legitimate dispersers (70%). Bird abundance was higher in mature forests in the dry season, while abundance and richness of legitimate dispersers and seed predators were positively related to vegetation complexity. Mature forests have a high vegetation complexity and a high cover of Bursera species that produce fruit during the dry season. During the rains, abundance was higher in early-successional sites when the zoochorous plants produced fruit. Legitimate disperser migrants (i.e. Tyrannus vociferans, Myiarchus cinerascens and M. tyrannulus) were widespread, helping the establishment of zoochorous trees such as Bursera spp. in early-successional forests.","container-title":"Journal of Tropical Ecology","DOI":"10.1017/S0266467414000601","ISSN":"0266-4674, 1469-7831","issue":"1","journalAbbreviation":"J. Trop. Ecol.","language":"en","page":"57-68","source":"DOI.org (Crossref)","title":"Distribution of the community of frugivorous birds along a successional gradient in a tropical dry forest in south-western Mexico","volume":"31","author":[{"family":"Almazán-Núñez","given":"R. Carlos"},{"family":"Arizmendi","given":"María del Coro"},{"family":"Eguiarte","given":"Luis E."},{"family":"Corcuera","given":"Pablo"}],"issued":{"date-parts":[["2015",1]]}}},{"id":303,"uris":["http://zotero.org/users/6519985/items/KKI69TQL"],"uri":["http://zotero.org/users/6519985/items/KKI69TQL"],"itemData":{"id":303,"type":"article-journal","abstract":"We evaluated the seed dispersal of Bursera longipes by birds along a successional gradient of tropical dry forest (TDF) in southwestern Mexico. B. longipes is an endemic tree to the TDF in the Balsas basin. The relative abundance of frugivorous birds, their frequency of visits to B. longipes and the number of removed fruits were recorded at three study sites with different stages of forest succession (early, intermediate and mature) characterized by distinct ﬂoristic and structural elements. Flycatchers of the Myiarchus and Tyrannus genera removed the majority of fruits at each site. Overall, visits to B. longipes were less frequent at the early successional site. Birds that function as legitimate dispersers by consuming whole seeds and regurgitating or defecating intact seeds in the process also remove the pseudoaril from seeds, thereby facilitating the germination process. The highest germination percentages were recorded for seeds that passed through the digestive system of two migratory ﬂycatchers: M. cinerascens and M. nutingii. Perch plants, mainly composed of legumes (e.g., Eysenhardtia polystachya, Acacia cochliacantha, Calliandra eryophylla, Mimosa polyantha), serve also as nurse plants since the number of young individuals recruited from B. longipes was higher under these than expected by chance. This study shows that Myiarchus ﬂycatchers are the most efﬁcient seed dispersers of B. longipes across all successional stages. This suggests a close mutualistic relationship derived from adaptive processes and local specializations throughout the distribution of both taxa, as supported by the geographic mosaic theory of coevolution.","container-title":"PeerJ","DOI":"10.7717/peerj.2126","ISSN":"2167-8359","language":"en","page":"e2126","title":"&lt;i&gt;Myiarchus&lt;/i&gt; flycatchers are the primary seed dispersers of &lt;i&gt;Bursera longipes&lt;/i&gt; in a Mexican dry forest","volume":"4","author":[{"family":"Almazán-Núñez","given":"R. Carlos"},{"family":"Eguiarte","given":"Luis E."},{"family":"Arizmendi","given":"María del Coro"},{"family":"Corcuera","given":"Pablo"}],"issued":{"date-parts":[["2016",6,15]]}}}],"schema":"https://github.com/citation-style-language/schema/raw/master/csl-citation.json"} </w:instrText>
      </w:r>
      <w:r w:rsidRPr="431F2409">
        <w:rPr>
          <w:rFonts w:ascii="Times New Roman" w:hAnsi="Times New Roman" w:cs="Times New Roman"/>
          <w:lang w:eastAsia="en-US"/>
        </w:rPr>
        <w:fldChar w:fldCharType="separate"/>
      </w:r>
      <w:r w:rsidRPr="431F2409" w:rsidR="005B21F3">
        <w:rPr>
          <w:rFonts w:ascii="Times New Roman" w:hAnsi="Times New Roman" w:cs="Times New Roman"/>
        </w:rPr>
        <w:t>(</w:t>
      </w:r>
      <w:r w:rsidRPr="431F2409" w:rsidR="005B21F3">
        <w:rPr>
          <w:rFonts w:ascii="Times New Roman" w:hAnsi="Times New Roman" w:cs="Times New Roman"/>
          <w:color w:val="0070C0"/>
        </w:rPr>
        <w:t xml:space="preserve">Almazán-Núñez </w:t>
      </w:r>
      <w:r w:rsidRPr="431F2409" w:rsidR="00B53ED4">
        <w:rPr>
          <w:rFonts w:ascii="Times New Roman" w:hAnsi="Times New Roman" w:cs="Times New Roman"/>
          <w:i w:val="1"/>
          <w:iCs w:val="1"/>
          <w:color w:val="0070C0"/>
        </w:rPr>
        <w:t>et al</w:t>
      </w:r>
      <w:r w:rsidRPr="431F2409" w:rsidR="005B21F3">
        <w:rPr>
          <w:rFonts w:ascii="Times New Roman" w:hAnsi="Times New Roman" w:cs="Times New Roman"/>
          <w:color w:val="0070C0"/>
        </w:rPr>
        <w:t>., 2016</w:t>
      </w:r>
      <w:r w:rsidRPr="431F2409" w:rsidR="005B21F3">
        <w:rPr>
          <w:rFonts w:ascii="Times New Roman" w:hAnsi="Times New Roman" w:cs="Times New Roman"/>
        </w:rPr>
        <w:t>)</w:t>
      </w:r>
      <w:r w:rsidRPr="431F2409">
        <w:rPr>
          <w:rFonts w:ascii="Times New Roman" w:hAnsi="Times New Roman" w:cs="Times New Roman"/>
          <w:lang w:eastAsia="en-US"/>
        </w:rPr>
        <w:fldChar w:fldCharType="end"/>
      </w:r>
      <w:r w:rsidRPr="431F2409" w:rsidR="005B21F3">
        <w:rPr>
          <w:rFonts w:ascii="Times New Roman" w:hAnsi="Times New Roman" w:cs="Times New Roman"/>
          <w:lang w:eastAsia="en-US"/>
        </w:rPr>
        <w:t xml:space="preserve">. En este </w:t>
      </w:r>
      <w:r w:rsidRPr="431F2409" w:rsidR="004A3978">
        <w:rPr>
          <w:rFonts w:ascii="Times New Roman" w:hAnsi="Times New Roman" w:cs="Times New Roman"/>
          <w:lang w:eastAsia="en-US"/>
        </w:rPr>
        <w:t>estudio</w:t>
      </w:r>
      <w:r w:rsidRPr="431F2409" w:rsidR="005B21F3">
        <w:rPr>
          <w:rFonts w:ascii="Times New Roman" w:hAnsi="Times New Roman" w:cs="Times New Roman"/>
          <w:lang w:eastAsia="en-US"/>
        </w:rPr>
        <w:t xml:space="preserve"> la continuidad de la fisionomía de la vegetación podría estar brindando áreas continuas de bosque, un requerimiento clave para esta familia. </w:t>
      </w:r>
      <w:r w:rsidRPr="431F2409" w:rsidR="004A3978">
        <w:rPr>
          <w:rFonts w:ascii="Times New Roman" w:hAnsi="Times New Roman" w:cs="Times New Roman"/>
          <w:lang w:eastAsia="en-US"/>
        </w:rPr>
        <w:t xml:space="preserve">Una </w:t>
      </w:r>
      <w:r w:rsidRPr="431F2409" w:rsidR="005B21F3">
        <w:rPr>
          <w:rFonts w:ascii="Times New Roman" w:hAnsi="Times New Roman" w:cs="Times New Roman"/>
          <w:lang w:eastAsia="en-US"/>
        </w:rPr>
        <w:t>alta diversidad florística favore</w:t>
      </w:r>
      <w:r w:rsidRPr="431F2409" w:rsidR="004A3978">
        <w:rPr>
          <w:rFonts w:ascii="Times New Roman" w:hAnsi="Times New Roman" w:cs="Times New Roman"/>
          <w:lang w:eastAsia="en-US"/>
        </w:rPr>
        <w:t>ce</w:t>
      </w:r>
      <w:r w:rsidRPr="431F2409" w:rsidR="005B21F3">
        <w:rPr>
          <w:rFonts w:ascii="Times New Roman" w:hAnsi="Times New Roman" w:cs="Times New Roman"/>
          <w:lang w:eastAsia="en-US"/>
        </w:rPr>
        <w:t xml:space="preserve"> la abundancia de aves, aportando recursos para sostener comunidades más diversas</w:t>
      </w:r>
      <w:r w:rsidRPr="431F2409" w:rsidR="004A3978">
        <w:rPr>
          <w:rFonts w:ascii="Times New Roman" w:hAnsi="Times New Roman" w:cs="Times New Roman"/>
          <w:lang w:eastAsia="en-US"/>
        </w:rPr>
        <w:t xml:space="preserve">, como se ha observado en otros bosques secos que ocurren </w:t>
      </w:r>
      <w:r w:rsidRPr="431F2409" w:rsidR="005B21F3">
        <w:rPr>
          <w:rFonts w:ascii="Times New Roman" w:hAnsi="Times New Roman" w:cs="Times New Roman"/>
          <w:lang w:eastAsia="en-US"/>
        </w:rPr>
        <w:t xml:space="preserve">en paisajes agroforestales </w:t>
      </w:r>
      <w:r w:rsidRPr="431F2409">
        <w:rPr>
          <w:rFonts w:ascii="Times New Roman" w:hAnsi="Times New Roman" w:cs="Times New Roman"/>
          <w:lang w:eastAsia="en-US"/>
        </w:rPr>
        <w:fldChar w:fldCharType="begin"/>
      </w:r>
      <w:r w:rsidRPr="431F2409">
        <w:rPr>
          <w:rFonts w:ascii="Times New Roman" w:hAnsi="Times New Roman" w:cs="Times New Roman"/>
          <w:lang w:eastAsia="en-US"/>
        </w:rPr>
        <w:instrText xml:space="preserve"> ADDIN ZOTERO_ITEM CSL_CITATION {"citationID":"a1oo9nrdou5","properties":{"formattedCitation":"(S\\uc0\\u225{}enz et\\uc0\\u160{}al., 2006)","plainCitation":"(Sáenz et al., 2006)","noteIndex":0},"citationItems":[{"id":283,"uris":["http://zotero.org/users/6519985/items/9YXEUGJQ"],"uri":["http://zotero.org/users/6519985/items/9YXEUGJQ"],"itemData":{"id":283,"type":"article-journal","abstract":"Ecosystems are naturally fragmented, but man-made deforestation and fragmentation have been severe during the last century. Therefore, it is essential to identify critical landscape patterns for bird conservation in ecosystems under silvopastoral management. Bird richness was evaluated and compared in three agricultural landscapes of Matiguás (Nicaragua), Esparza (Costa Rica) and the La Vieja river watershed (Quindío, Colombia). A total of 154 bird species were identified in Matiguás, 111 in Esparza and 170 in El Río La Vieja. Four percent of species found in Matiguás are forest dependent, 64% need at least forest fragments to survive, and 10% undergone a population decrease. In Esparza, the values for the same categories were 33.2; 60.5 and 6.3%, respectively. In La Vieja, 11% of the species were forest dependent and 54% needed at least forest fragments. Bird richness differed among land use types in all sites. Natural pastures with high tree density had the highest bird species richness in Matiguás and La Vieja, whereas live fences had the highest richness in Esparza. The highest similarity among different land use types was found in Esparza. The canonical correspondence analysis selected variables of forest vegetation that explain bird richness in the Esparza landscape: canopy cover and tree species richness. In Matiguás, canopy cover was the selected variable. In the La Vieja watershed, canopy cover and tree density were the best explanatory variables. Silvopastoral systems (live fences and isolated trees in pastures) play a crucial role in maintaining bird species richness in agricultural landscapes.","container-title":"Agroforestería en las Américas","language":"es","page":"37-48","source":"Zotero","title":"Relación entre las comunidades de aves y la vegetación en agropaisajes dominados por la ganadería en Costa Rica, Nicaragua y Colombia","volume":"45","author":[{"family":"Sáenz","given":"Joel C"},{"family":"Villatoro","given":"Federico"},{"family":"Ibrahim","given":"Muhammad"},{"family":"Fajardo","given":"David"},{"family":"Pérez","given":"Mijail"}],"issued":{"date-parts":[["2006"]]}}}],"schema":"https://github.com/citation-style-language/schema/raw/master/csl-citation.json"} </w:instrText>
      </w:r>
      <w:r w:rsidRPr="431F2409">
        <w:rPr>
          <w:rFonts w:ascii="Times New Roman" w:hAnsi="Times New Roman" w:cs="Times New Roman"/>
          <w:lang w:eastAsia="en-US"/>
        </w:rPr>
        <w:fldChar w:fldCharType="separate"/>
      </w:r>
      <w:r w:rsidRPr="431F2409" w:rsidR="005B21F3">
        <w:rPr>
          <w:rFonts w:ascii="Times New Roman" w:hAnsi="Times New Roman" w:cs="Times New Roman"/>
        </w:rPr>
        <w:t>(</w:t>
      </w:r>
      <w:r w:rsidRPr="431F2409" w:rsidR="005B21F3">
        <w:rPr>
          <w:rFonts w:ascii="Times New Roman" w:hAnsi="Times New Roman" w:cs="Times New Roman"/>
          <w:color w:val="0070C0"/>
        </w:rPr>
        <w:t xml:space="preserve">Sáenz </w:t>
      </w:r>
      <w:r w:rsidRPr="431F2409" w:rsidR="00B53ED4">
        <w:rPr>
          <w:rFonts w:ascii="Times New Roman" w:hAnsi="Times New Roman" w:cs="Times New Roman"/>
          <w:i w:val="1"/>
          <w:iCs w:val="1"/>
          <w:color w:val="0070C0"/>
        </w:rPr>
        <w:t>et al</w:t>
      </w:r>
      <w:r w:rsidRPr="431F2409" w:rsidR="005B21F3">
        <w:rPr>
          <w:rFonts w:ascii="Times New Roman" w:hAnsi="Times New Roman" w:cs="Times New Roman"/>
          <w:color w:val="0070C0"/>
        </w:rPr>
        <w:t>., 2006</w:t>
      </w:r>
      <w:r w:rsidRPr="431F2409" w:rsidR="005B21F3">
        <w:rPr>
          <w:rFonts w:ascii="Times New Roman" w:hAnsi="Times New Roman" w:cs="Times New Roman"/>
        </w:rPr>
        <w:t>)</w:t>
      </w:r>
      <w:r w:rsidRPr="431F2409">
        <w:rPr>
          <w:rFonts w:ascii="Times New Roman" w:hAnsi="Times New Roman" w:cs="Times New Roman"/>
          <w:lang w:eastAsia="en-US"/>
        </w:rPr>
        <w:fldChar w:fldCharType="end"/>
      </w:r>
      <w:r w:rsidRPr="431F2409" w:rsidR="005B21F3">
        <w:rPr>
          <w:rFonts w:ascii="Times New Roman" w:hAnsi="Times New Roman" w:cs="Times New Roman"/>
          <w:lang w:eastAsia="en-US"/>
        </w:rPr>
        <w:t xml:space="preserve">. Por lo cual, sugerimos que </w:t>
      </w:r>
      <w:r w:rsidRPr="431F2409" w:rsidR="004A3978">
        <w:rPr>
          <w:rFonts w:ascii="Times New Roman" w:hAnsi="Times New Roman" w:cs="Times New Roman"/>
          <w:lang w:eastAsia="en-US"/>
        </w:rPr>
        <w:t xml:space="preserve">en </w:t>
      </w:r>
      <w:r w:rsidRPr="431F2409" w:rsidR="005B21F3">
        <w:rPr>
          <w:rFonts w:ascii="Times New Roman" w:hAnsi="Times New Roman" w:cs="Times New Roman"/>
          <w:lang w:eastAsia="en-US"/>
        </w:rPr>
        <w:t xml:space="preserve">futuros estudios </w:t>
      </w:r>
      <w:r w:rsidRPr="431F2409" w:rsidR="004A3978">
        <w:rPr>
          <w:rFonts w:ascii="Times New Roman" w:hAnsi="Times New Roman" w:cs="Times New Roman"/>
          <w:lang w:eastAsia="en-US"/>
        </w:rPr>
        <w:t>se identifi</w:t>
      </w:r>
      <w:r w:rsidRPr="431F2409" w:rsidR="00E4037F">
        <w:rPr>
          <w:rFonts w:ascii="Times New Roman" w:hAnsi="Times New Roman" w:cs="Times New Roman"/>
          <w:lang w:eastAsia="en-US"/>
        </w:rPr>
        <w:t>que</w:t>
      </w:r>
      <w:r w:rsidRPr="431F2409" w:rsidR="004A3978">
        <w:rPr>
          <w:rFonts w:ascii="Times New Roman" w:hAnsi="Times New Roman" w:cs="Times New Roman"/>
          <w:lang w:eastAsia="en-US"/>
        </w:rPr>
        <w:t xml:space="preserve"> cu</w:t>
      </w:r>
      <w:r w:rsidRPr="431F2409" w:rsidR="00E4037F">
        <w:rPr>
          <w:rFonts w:ascii="Times New Roman" w:hAnsi="Times New Roman" w:cs="Times New Roman"/>
          <w:lang w:eastAsia="en-US"/>
        </w:rPr>
        <w:t>á</w:t>
      </w:r>
      <w:r w:rsidRPr="431F2409" w:rsidR="004A3978">
        <w:rPr>
          <w:rFonts w:ascii="Times New Roman" w:hAnsi="Times New Roman" w:cs="Times New Roman"/>
          <w:lang w:eastAsia="en-US"/>
        </w:rPr>
        <w:t>les</w:t>
      </w:r>
      <w:r w:rsidRPr="431F2409" w:rsidR="005B21F3">
        <w:rPr>
          <w:rFonts w:ascii="Times New Roman" w:hAnsi="Times New Roman" w:cs="Times New Roman"/>
          <w:lang w:eastAsia="en-US"/>
        </w:rPr>
        <w:t xml:space="preserve"> especies de plantas </w:t>
      </w:r>
      <w:r w:rsidRPr="431F2409" w:rsidR="004A3978">
        <w:rPr>
          <w:rFonts w:ascii="Times New Roman" w:hAnsi="Times New Roman" w:cs="Times New Roman"/>
          <w:lang w:eastAsia="en-US"/>
        </w:rPr>
        <w:t>son</w:t>
      </w:r>
      <w:r w:rsidRPr="431F2409" w:rsidR="005B21F3">
        <w:rPr>
          <w:rFonts w:ascii="Times New Roman" w:hAnsi="Times New Roman" w:cs="Times New Roman"/>
          <w:lang w:eastAsia="en-US"/>
        </w:rPr>
        <w:t xml:space="preserve"> claves para la avifauna</w:t>
      </w:r>
      <w:r w:rsidRPr="431F2409" w:rsidR="004A3978">
        <w:rPr>
          <w:rFonts w:ascii="Times New Roman" w:hAnsi="Times New Roman" w:cs="Times New Roman"/>
          <w:lang w:eastAsia="en-US"/>
        </w:rPr>
        <w:t xml:space="preserve"> </w:t>
      </w:r>
      <w:r w:rsidRPr="431F2409" w:rsidR="005B21F3">
        <w:rPr>
          <w:rFonts w:ascii="Times New Roman" w:hAnsi="Times New Roman" w:cs="Times New Roman"/>
          <w:lang w:eastAsia="en-US"/>
        </w:rPr>
        <w:t xml:space="preserve">y </w:t>
      </w:r>
      <w:r w:rsidRPr="431F2409" w:rsidR="004A3978">
        <w:rPr>
          <w:rFonts w:ascii="Times New Roman" w:hAnsi="Times New Roman" w:cs="Times New Roman"/>
          <w:lang w:eastAsia="en-US"/>
        </w:rPr>
        <w:t xml:space="preserve">su aporte </w:t>
      </w:r>
      <w:r w:rsidRPr="431F2409" w:rsidR="000C06DD">
        <w:rPr>
          <w:rFonts w:ascii="Times New Roman" w:hAnsi="Times New Roman" w:cs="Times New Roman"/>
          <w:lang w:eastAsia="en-US"/>
        </w:rPr>
        <w:t xml:space="preserve">a </w:t>
      </w:r>
      <w:r w:rsidRPr="431F2409" w:rsidR="004A3978">
        <w:rPr>
          <w:rFonts w:ascii="Times New Roman" w:hAnsi="Times New Roman" w:cs="Times New Roman"/>
          <w:lang w:eastAsia="en-US"/>
        </w:rPr>
        <w:t xml:space="preserve">la </w:t>
      </w:r>
      <w:r w:rsidRPr="431F2409" w:rsidR="005B21F3">
        <w:rPr>
          <w:rFonts w:ascii="Times New Roman" w:hAnsi="Times New Roman" w:cs="Times New Roman"/>
          <w:lang w:eastAsia="en-US"/>
        </w:rPr>
        <w:t xml:space="preserve">interacción entre fisionomías de vegetación, </w:t>
      </w:r>
      <w:r w:rsidRPr="431F2409" w:rsidR="004A3978">
        <w:rPr>
          <w:rFonts w:ascii="Times New Roman" w:hAnsi="Times New Roman" w:cs="Times New Roman"/>
          <w:lang w:eastAsia="en-US"/>
        </w:rPr>
        <w:t xml:space="preserve">poniendo </w:t>
      </w:r>
      <w:r w:rsidRPr="431F2409" w:rsidR="005B21F3">
        <w:rPr>
          <w:rFonts w:ascii="Times New Roman" w:hAnsi="Times New Roman" w:cs="Times New Roman"/>
          <w:lang w:eastAsia="en-US"/>
        </w:rPr>
        <w:t>especia</w:t>
      </w:r>
      <w:r w:rsidRPr="431F2409" w:rsidR="004A3978">
        <w:rPr>
          <w:rFonts w:ascii="Times New Roman" w:hAnsi="Times New Roman" w:cs="Times New Roman"/>
          <w:lang w:eastAsia="en-US"/>
        </w:rPr>
        <w:t xml:space="preserve">l atención </w:t>
      </w:r>
      <w:r w:rsidRPr="431F2409" w:rsidR="004A3978">
        <w:rPr>
          <w:rFonts w:ascii="Times New Roman" w:hAnsi="Times New Roman" w:cs="Times New Roman"/>
          <w:lang w:eastAsia="en-US"/>
        </w:rPr>
        <w:t>para</w:t>
      </w:r>
      <w:r w:rsidRPr="431F2409" w:rsidR="005B21F3">
        <w:rPr>
          <w:rFonts w:ascii="Times New Roman" w:hAnsi="Times New Roman" w:cs="Times New Roman"/>
          <w:lang w:eastAsia="en-US"/>
        </w:rPr>
        <w:t xml:space="preserve"> aquellas especies que se encuentren amenazadas o que son endémicas de los bosques secos tropicales.</w:t>
      </w:r>
      <w:r w:rsidRPr="431F2409" w:rsidR="005B21F3">
        <w:rPr>
          <w:rFonts w:ascii="Times New Roman" w:hAnsi="Times New Roman" w:cs="Times New Roman"/>
          <w:lang w:eastAsia="en-US"/>
        </w:rPr>
        <w:t xml:space="preserve"> </w:t>
      </w:r>
    </w:p>
    <w:p w:rsidRPr="0027052D" w:rsidR="001A7708" w:rsidP="00A5472C" w:rsidRDefault="001A7708" w14:paraId="238B589F" w14:textId="77777777">
      <w:pPr>
        <w:rPr>
          <w:rFonts w:ascii="Times New Roman" w:hAnsi="Times New Roman" w:cs="Times New Roman"/>
          <w:lang w:eastAsia="en-US"/>
        </w:rPr>
      </w:pPr>
    </w:p>
    <w:p w:rsidR="001A7708" w:rsidP="00A5472C" w:rsidRDefault="009E7966" w14:paraId="33D388FB" w14:textId="44315D30">
      <w:pPr>
        <w:rPr>
          <w:rFonts w:ascii="Times New Roman" w:hAnsi="Times New Roman" w:cs="Times New Roman"/>
          <w:lang w:eastAsia="en-US"/>
        </w:rPr>
      </w:pPr>
      <w:r>
        <w:rPr>
          <w:rFonts w:ascii="Times New Roman" w:hAnsi="Times New Roman" w:cs="Times New Roman"/>
          <w:lang w:eastAsia="en-US"/>
        </w:rPr>
        <w:t xml:space="preserve">No </w:t>
      </w:r>
      <w:r w:rsidR="00E4037F">
        <w:rPr>
          <w:rFonts w:ascii="Times New Roman" w:hAnsi="Times New Roman" w:cs="Times New Roman"/>
          <w:lang w:eastAsia="en-US"/>
        </w:rPr>
        <w:t xml:space="preserve">se observó </w:t>
      </w:r>
      <w:r>
        <w:rPr>
          <w:rFonts w:ascii="Times New Roman" w:hAnsi="Times New Roman" w:cs="Times New Roman"/>
          <w:lang w:eastAsia="en-US"/>
        </w:rPr>
        <w:t xml:space="preserve">una </w:t>
      </w:r>
      <w:r w:rsidR="00FF18DC">
        <w:rPr>
          <w:rFonts w:ascii="Times New Roman" w:hAnsi="Times New Roman" w:cs="Times New Roman"/>
          <w:lang w:eastAsia="en-US"/>
        </w:rPr>
        <w:t>relación</w:t>
      </w:r>
      <w:r w:rsidR="0024384B">
        <w:rPr>
          <w:rFonts w:ascii="Times New Roman" w:hAnsi="Times New Roman" w:cs="Times New Roman"/>
          <w:lang w:eastAsia="en-US"/>
        </w:rPr>
        <w:t xml:space="preserve"> </w:t>
      </w:r>
      <w:r>
        <w:rPr>
          <w:rFonts w:ascii="Times New Roman" w:hAnsi="Times New Roman" w:cs="Times New Roman"/>
          <w:lang w:eastAsia="en-US"/>
        </w:rPr>
        <w:t>clara</w:t>
      </w:r>
      <w:r w:rsidR="00FF18DC">
        <w:rPr>
          <w:rFonts w:ascii="Times New Roman" w:hAnsi="Times New Roman" w:cs="Times New Roman"/>
          <w:lang w:eastAsia="en-US"/>
        </w:rPr>
        <w:t xml:space="preserve"> </w:t>
      </w:r>
      <w:r w:rsidR="0024384B">
        <w:rPr>
          <w:rFonts w:ascii="Times New Roman" w:hAnsi="Times New Roman" w:cs="Times New Roman"/>
          <w:lang w:eastAsia="en-US"/>
        </w:rPr>
        <w:t>entre</w:t>
      </w:r>
      <w:r w:rsidRPr="0027052D" w:rsidR="001A7708">
        <w:rPr>
          <w:rFonts w:ascii="Times New Roman" w:hAnsi="Times New Roman" w:cs="Times New Roman"/>
          <w:lang w:eastAsia="en-US"/>
        </w:rPr>
        <w:t xml:space="preserve"> las variables de estructura de la vegetación </w:t>
      </w:r>
      <w:r w:rsidR="006B18AD">
        <w:rPr>
          <w:rFonts w:ascii="Times New Roman" w:hAnsi="Times New Roman" w:cs="Times New Roman"/>
          <w:lang w:eastAsia="en-US"/>
        </w:rPr>
        <w:t xml:space="preserve">seleccionadas </w:t>
      </w:r>
      <w:r w:rsidR="0024384B">
        <w:rPr>
          <w:rFonts w:ascii="Times New Roman" w:hAnsi="Times New Roman" w:cs="Times New Roman"/>
          <w:lang w:eastAsia="en-US"/>
        </w:rPr>
        <w:t>y la</w:t>
      </w:r>
      <w:r w:rsidRPr="0027052D" w:rsidR="001A7708">
        <w:rPr>
          <w:rFonts w:ascii="Times New Roman" w:hAnsi="Times New Roman" w:cs="Times New Roman"/>
          <w:lang w:eastAsia="en-US"/>
        </w:rPr>
        <w:t xml:space="preserve"> respuesta de las aves</w:t>
      </w:r>
      <w:r>
        <w:rPr>
          <w:rFonts w:ascii="Times New Roman" w:hAnsi="Times New Roman" w:cs="Times New Roman"/>
          <w:lang w:eastAsia="en-US"/>
        </w:rPr>
        <w:t xml:space="preserve"> al gradiente altitudinal</w:t>
      </w:r>
      <w:r w:rsidRPr="0027052D" w:rsidR="001A7708">
        <w:rPr>
          <w:rFonts w:ascii="Times New Roman" w:hAnsi="Times New Roman" w:cs="Times New Roman"/>
          <w:lang w:eastAsia="en-US"/>
        </w:rPr>
        <w:t xml:space="preserve">. </w:t>
      </w:r>
      <w:r w:rsidRPr="0027052D" w:rsidR="00F57B8E">
        <w:rPr>
          <w:rFonts w:ascii="Times New Roman" w:hAnsi="Times New Roman" w:cs="Times New Roman"/>
          <w:lang w:eastAsia="en-US"/>
        </w:rPr>
        <w:t>L</w:t>
      </w:r>
      <w:r w:rsidRPr="0027052D" w:rsidR="001A7708">
        <w:rPr>
          <w:rFonts w:ascii="Times New Roman" w:hAnsi="Times New Roman" w:cs="Times New Roman"/>
          <w:lang w:eastAsia="en-US"/>
        </w:rPr>
        <w:t xml:space="preserve">a complejidad estructural </w:t>
      </w:r>
      <w:r w:rsidRPr="0027052D" w:rsidR="00F57B8E">
        <w:rPr>
          <w:rFonts w:ascii="Times New Roman" w:hAnsi="Times New Roman" w:cs="Times New Roman"/>
          <w:lang w:eastAsia="en-US"/>
        </w:rPr>
        <w:t>es una de las variables que tiene un aporte import</w:t>
      </w:r>
      <w:r w:rsidRPr="0027052D" w:rsidR="00F739A6">
        <w:rPr>
          <w:rFonts w:ascii="Times New Roman" w:hAnsi="Times New Roman" w:cs="Times New Roman"/>
          <w:lang w:eastAsia="en-US"/>
        </w:rPr>
        <w:t>ant</w:t>
      </w:r>
      <w:r w:rsidRPr="0027052D" w:rsidR="00F57B8E">
        <w:rPr>
          <w:rFonts w:ascii="Times New Roman" w:hAnsi="Times New Roman" w:cs="Times New Roman"/>
          <w:lang w:eastAsia="en-US"/>
        </w:rPr>
        <w:t xml:space="preserve">e </w:t>
      </w:r>
      <w:r w:rsidRPr="0027052D" w:rsidR="001A7708">
        <w:rPr>
          <w:rFonts w:ascii="Times New Roman" w:hAnsi="Times New Roman" w:cs="Times New Roman"/>
          <w:lang w:eastAsia="en-US"/>
        </w:rPr>
        <w:t>para las aves</w:t>
      </w:r>
      <w:r w:rsidR="00FF23B6">
        <w:rPr>
          <w:rFonts w:ascii="Times New Roman" w:hAnsi="Times New Roman" w:cs="Times New Roman"/>
          <w:lang w:eastAsia="en-US"/>
        </w:rPr>
        <w:t xml:space="preserve"> </w:t>
      </w:r>
      <w:r w:rsidRPr="00FF23B6" w:rsidR="00FF23B6">
        <w:rPr>
          <w:rFonts w:ascii="Times New Roman" w:hAnsi="Times New Roman" w:cs="Times New Roman"/>
          <w:lang w:eastAsia="en-US"/>
        </w:rPr>
        <w:fldChar w:fldCharType="begin"/>
      </w:r>
      <w:r w:rsidR="001450A3">
        <w:rPr>
          <w:rFonts w:ascii="Times New Roman" w:hAnsi="Times New Roman" w:cs="Times New Roman"/>
          <w:lang w:eastAsia="en-US"/>
        </w:rPr>
        <w:instrText xml:space="preserve"> ADDIN ZOTERO_ITEM CSL_CITATION {"citationID":"a1t72n3jtb8","properties":{"formattedCitation":"(Sitters et\\uc0\\u160{}al., 2016)","plainCitation":"(Sitters et al., 2016)","noteIndex":0},"citationItems":[{"id":296,"uris":["http://zotero.org/users/6519985/items/ZXF3NBHL"],"uri":["http://zotero.org/users/6519985/items/ZXF3NBHL"],"itemData":{"id":296,"type":"article-journal","container-title":"PLOS ONE","DOI":"10.1371/journal.pone.0164917","ISSN":"1932-6203","issue":"10","journalAbbreviation":"PLoS ONE","language":"en","page":"e0164917","source":"DOI.org (Crossref)","title":"Opposing Responses of Bird Functional Diversity to Vegetation Structural Diversity in Wet and Dry Forest","volume":"11","author":[{"family":"Sitters","given":"Holly"},{"family":"York","given":"Alan"},{"family":"Swan","given":"Matthew"},{"family":"Christie","given":"Fiona"},{"family":"Di Stefano","given":"Julian"}],"editor":[{"family":"Chapman","given":"Maura (Gee) Geraldine"}],"issued":{"date-parts":[["2016",10,14]]}}}],"schema":"https://github.com/citation-style-language/schema/raw/master/csl-citation.json"} </w:instrText>
      </w:r>
      <w:r w:rsidRPr="00FF23B6" w:rsidR="00FF23B6">
        <w:rPr>
          <w:rFonts w:ascii="Times New Roman" w:hAnsi="Times New Roman" w:cs="Times New Roman"/>
          <w:lang w:eastAsia="en-US"/>
        </w:rPr>
        <w:fldChar w:fldCharType="separate"/>
      </w:r>
      <w:r w:rsidRPr="005A668F" w:rsidR="005A668F">
        <w:rPr>
          <w:rFonts w:ascii="Times New Roman" w:hAnsi="Times New Roman" w:cs="Times New Roman"/>
        </w:rPr>
        <w:t>(</w:t>
      </w:r>
      <w:r w:rsidRPr="00ED604A" w:rsidR="005A668F">
        <w:rPr>
          <w:rFonts w:ascii="Times New Roman" w:hAnsi="Times New Roman" w:cs="Times New Roman"/>
          <w:color w:val="0070C0"/>
        </w:rPr>
        <w:t xml:space="preserve">Sitters </w:t>
      </w:r>
      <w:r w:rsidRPr="00ED604A" w:rsidR="00B53ED4">
        <w:rPr>
          <w:rFonts w:ascii="Times New Roman" w:hAnsi="Times New Roman" w:cs="Times New Roman"/>
          <w:i/>
          <w:iCs/>
          <w:color w:val="0070C0"/>
        </w:rPr>
        <w:t>et al</w:t>
      </w:r>
      <w:r w:rsidRPr="00ED604A" w:rsidR="005A668F">
        <w:rPr>
          <w:rFonts w:ascii="Times New Roman" w:hAnsi="Times New Roman" w:cs="Times New Roman"/>
          <w:color w:val="0070C0"/>
        </w:rPr>
        <w:t>., 2016</w:t>
      </w:r>
      <w:r w:rsidRPr="005A668F" w:rsidR="005A668F">
        <w:rPr>
          <w:rFonts w:ascii="Times New Roman" w:hAnsi="Times New Roman" w:cs="Times New Roman"/>
        </w:rPr>
        <w:t>)</w:t>
      </w:r>
      <w:r w:rsidRPr="00FF23B6" w:rsidR="00FF23B6">
        <w:rPr>
          <w:rFonts w:ascii="Times New Roman" w:hAnsi="Times New Roman" w:cs="Times New Roman"/>
          <w:lang w:eastAsia="en-US"/>
        </w:rPr>
        <w:fldChar w:fldCharType="end"/>
      </w:r>
      <w:r>
        <w:rPr>
          <w:rFonts w:ascii="Times New Roman" w:hAnsi="Times New Roman" w:cs="Times New Roman"/>
          <w:lang w:eastAsia="en-US"/>
        </w:rPr>
        <w:t>, a</w:t>
      </w:r>
      <w:r w:rsidRPr="0027052D" w:rsidR="001A7708">
        <w:rPr>
          <w:rFonts w:ascii="Times New Roman" w:hAnsi="Times New Roman" w:cs="Times New Roman"/>
          <w:lang w:eastAsia="en-US"/>
        </w:rPr>
        <w:t xml:space="preserve">tribuyendo </w:t>
      </w:r>
      <w:r w:rsidR="00E4037F">
        <w:rPr>
          <w:rFonts w:ascii="Times New Roman" w:hAnsi="Times New Roman" w:cs="Times New Roman"/>
          <w:lang w:eastAsia="en-US"/>
        </w:rPr>
        <w:t xml:space="preserve">a </w:t>
      </w:r>
      <w:r w:rsidRPr="0027052D" w:rsidR="001A7708">
        <w:rPr>
          <w:rFonts w:ascii="Times New Roman" w:hAnsi="Times New Roman" w:cs="Times New Roman"/>
          <w:lang w:eastAsia="en-US"/>
        </w:rPr>
        <w:t xml:space="preserve">estas variables una mayor cantidad de especies de aves favorecidas por la diversidad de recursos como alimento, percha y nidificación, entre otros </w:t>
      </w:r>
      <w:r w:rsidRPr="00ED604A" w:rsidR="00FF23B6">
        <w:rPr>
          <w:rFonts w:ascii="Times New Roman" w:hAnsi="Times New Roman" w:cs="Times New Roman"/>
          <w:color w:val="0070C0"/>
          <w:lang w:eastAsia="en-US"/>
        </w:rPr>
        <w:fldChar w:fldCharType="begin"/>
      </w:r>
      <w:r w:rsidRPr="00ED604A" w:rsidR="001450A3">
        <w:rPr>
          <w:rFonts w:ascii="Times New Roman" w:hAnsi="Times New Roman" w:cs="Times New Roman"/>
          <w:color w:val="0070C0"/>
          <w:lang w:eastAsia="en-US"/>
        </w:rPr>
        <w:instrText xml:space="preserve"> ADDIN ZOTERO_ITEM CSL_CITATION {"citationID":"a210rpmir1a","properties":{"formattedCitation":"(Corcuera &amp; Zavala-Hurtado, 2014)","plainCitation":"(Corcuera &amp; Zavala-Hurtado, 2014)","noteIndex":0},"citationItems":[{"id":300,"uris":["http://zotero.org/users/6519985/items/RWGPJMMG"],"uri":["http://zotero.org/users/6519985/items/RWGPJMMG"],"itemData":{"id":300,"type":"article-journal","abstract":"The bird species distribution along a dry forest-oak woodland vegetation gradient was studied in autumn and spring in two consecutive years. Intra-seasonal comparisons showed that bird species had similar distributions in each of the two years. Inter-seasonal changes were mainly due to compositional differences even though resident species generally used similar habitats in both seasons. Ordination analyses, based on the first year bird species abundances, showed a clearly segregated distribution between forest and woodland birds. Within these two vegetation types, the distribution tended to be more individualistic. Nevertheless further habitats could be identified according to groups of birds having similar distributions. These habitats did not correspond to the plant associations which resulted from a previous classification of the vegetation. Observations of the plant use by the birds during the study period showed that, in most cases, the plant variables associated with ordination analyses are unlikely to be very important for the bird species life cycles. Rev. Biol. Trop. 54(2): 657-672. Epub 2005 Jun 01.","container-title":"Revista de Biología Tropical","DOI":"10.15517/rbt.v54i2.13969","ISSN":"2215-2075, 0034-7744","issue":"2","journalAbbreviation":"RBT","language":"en","page":"657","source":"DOI.org (Crossref)","title":"The influence of vegetation on bird distribution in dry forests and oak woodlands of western Mexico","volume":"54","author":[{"family":"Corcuera","given":"Pablo"},{"family":"Zavala-Hurtado","given":"J. Alejandro"}],"issued":{"date-parts":[["2014",3,19]]}}}],"schema":"https://github.com/citation-style-language/schema/raw/master/csl-citation.json"} </w:instrText>
      </w:r>
      <w:r w:rsidRPr="00ED604A" w:rsidR="00FF23B6">
        <w:rPr>
          <w:rFonts w:ascii="Times New Roman" w:hAnsi="Times New Roman" w:cs="Times New Roman"/>
          <w:color w:val="0070C0"/>
          <w:lang w:eastAsia="en-US"/>
        </w:rPr>
        <w:fldChar w:fldCharType="separate"/>
      </w:r>
      <w:r w:rsidRPr="00ED604A" w:rsidR="005A668F">
        <w:rPr>
          <w:rFonts w:ascii="Times New Roman" w:hAnsi="Times New Roman" w:cs="Times New Roman"/>
          <w:color w:val="0070C0"/>
        </w:rPr>
        <w:t>(Corcuera &amp; Zavala-Hurtado, 2014)</w:t>
      </w:r>
      <w:r w:rsidRPr="00ED604A" w:rsidR="00FF23B6">
        <w:rPr>
          <w:rFonts w:ascii="Times New Roman" w:hAnsi="Times New Roman" w:cs="Times New Roman"/>
          <w:color w:val="0070C0"/>
          <w:lang w:eastAsia="en-US"/>
        </w:rPr>
        <w:fldChar w:fldCharType="end"/>
      </w:r>
      <w:r w:rsidRPr="00FF23B6" w:rsidR="00FF23B6">
        <w:rPr>
          <w:rFonts w:ascii="Times New Roman" w:hAnsi="Times New Roman" w:cs="Times New Roman"/>
          <w:lang w:eastAsia="en-US"/>
        </w:rPr>
        <w:t>.</w:t>
      </w:r>
      <w:r w:rsidR="00FF23B6">
        <w:rPr>
          <w:rFonts w:ascii="Times New Roman" w:hAnsi="Times New Roman" w:cs="Times New Roman"/>
          <w:lang w:eastAsia="en-US"/>
        </w:rPr>
        <w:t xml:space="preserve"> </w:t>
      </w:r>
      <w:r w:rsidRPr="0027052D" w:rsidR="001A7708">
        <w:rPr>
          <w:rFonts w:ascii="Times New Roman" w:hAnsi="Times New Roman" w:cs="Times New Roman"/>
          <w:lang w:eastAsia="en-US"/>
        </w:rPr>
        <w:t xml:space="preserve">No obstante, al relacionar </w:t>
      </w:r>
      <w:r w:rsidR="003045C5">
        <w:rPr>
          <w:rFonts w:ascii="Times New Roman" w:hAnsi="Times New Roman" w:cs="Times New Roman"/>
          <w:lang w:eastAsia="en-US"/>
        </w:rPr>
        <w:t>el</w:t>
      </w:r>
      <w:r w:rsidRPr="0027052D" w:rsidR="001A7708">
        <w:rPr>
          <w:rFonts w:ascii="Times New Roman" w:hAnsi="Times New Roman" w:cs="Times New Roman"/>
          <w:lang w:eastAsia="en-US"/>
        </w:rPr>
        <w:t xml:space="preserve"> área basal con el número de especies y el número de individuos de aves entre </w:t>
      </w:r>
      <w:r w:rsidR="003045C5">
        <w:rPr>
          <w:rFonts w:ascii="Times New Roman" w:hAnsi="Times New Roman" w:cs="Times New Roman"/>
          <w:lang w:eastAsia="en-US"/>
        </w:rPr>
        <w:t>sitios</w:t>
      </w:r>
      <w:r w:rsidRPr="0027052D" w:rsidR="001A7708">
        <w:rPr>
          <w:rFonts w:ascii="Times New Roman" w:hAnsi="Times New Roman" w:cs="Times New Roman"/>
          <w:lang w:eastAsia="en-US"/>
        </w:rPr>
        <w:t xml:space="preserve">, </w:t>
      </w:r>
      <w:r w:rsidR="003045C5">
        <w:rPr>
          <w:rFonts w:ascii="Times New Roman" w:hAnsi="Times New Roman" w:cs="Times New Roman"/>
          <w:lang w:eastAsia="en-US"/>
        </w:rPr>
        <w:t>no hubo</w:t>
      </w:r>
      <w:r w:rsidRPr="0027052D" w:rsidR="001A7708">
        <w:rPr>
          <w:rFonts w:ascii="Times New Roman" w:hAnsi="Times New Roman" w:cs="Times New Roman"/>
          <w:lang w:eastAsia="en-US"/>
        </w:rPr>
        <w:t xml:space="preserve"> un aporte significativo </w:t>
      </w:r>
      <w:r w:rsidRPr="0027052D" w:rsidR="00F739A6">
        <w:rPr>
          <w:rFonts w:ascii="Times New Roman" w:hAnsi="Times New Roman" w:cs="Times New Roman"/>
          <w:lang w:eastAsia="en-US"/>
        </w:rPr>
        <w:t xml:space="preserve">a </w:t>
      </w:r>
      <w:r w:rsidR="00E53620">
        <w:rPr>
          <w:rFonts w:ascii="Times New Roman" w:hAnsi="Times New Roman" w:cs="Times New Roman"/>
          <w:lang w:eastAsia="en-US"/>
        </w:rPr>
        <w:t xml:space="preserve">la </w:t>
      </w:r>
      <w:r w:rsidRPr="0027052D" w:rsidR="001A7708">
        <w:rPr>
          <w:rFonts w:ascii="Times New Roman" w:hAnsi="Times New Roman" w:cs="Times New Roman"/>
          <w:lang w:eastAsia="en-US"/>
        </w:rPr>
        <w:t>hipótesis planteada</w:t>
      </w:r>
      <w:r w:rsidR="006B18AD">
        <w:rPr>
          <w:rFonts w:ascii="Times New Roman" w:hAnsi="Times New Roman" w:cs="Times New Roman"/>
          <w:lang w:eastAsia="en-US"/>
        </w:rPr>
        <w:t xml:space="preserve"> y el efecto que puede tener la </w:t>
      </w:r>
      <w:r w:rsidRPr="0027052D" w:rsidR="001A7708">
        <w:rPr>
          <w:rFonts w:ascii="Times New Roman" w:hAnsi="Times New Roman" w:cs="Times New Roman"/>
          <w:lang w:eastAsia="en-US"/>
        </w:rPr>
        <w:t>estructura de la vegetación</w:t>
      </w:r>
      <w:r w:rsidR="006B18AD">
        <w:rPr>
          <w:rFonts w:ascii="Times New Roman" w:hAnsi="Times New Roman" w:cs="Times New Roman"/>
          <w:lang w:eastAsia="en-US"/>
        </w:rPr>
        <w:t xml:space="preserve"> en la diversidad de avifauna</w:t>
      </w:r>
      <w:r w:rsidRPr="0027052D" w:rsidR="001A7708">
        <w:rPr>
          <w:rFonts w:ascii="Times New Roman" w:hAnsi="Times New Roman" w:cs="Times New Roman"/>
          <w:lang w:eastAsia="en-US"/>
        </w:rPr>
        <w:t xml:space="preserve">. </w:t>
      </w:r>
      <w:r w:rsidRPr="0027052D" w:rsidR="005F2E8E">
        <w:rPr>
          <w:rFonts w:ascii="Times New Roman" w:hAnsi="Times New Roman" w:cs="Times New Roman"/>
          <w:lang w:eastAsia="en-US"/>
        </w:rPr>
        <w:t xml:space="preserve">Por lo </w:t>
      </w:r>
      <w:r w:rsidR="00E4037F">
        <w:rPr>
          <w:rFonts w:ascii="Times New Roman" w:hAnsi="Times New Roman" w:cs="Times New Roman"/>
          <w:lang w:eastAsia="en-US"/>
        </w:rPr>
        <w:t>tanto, se</w:t>
      </w:r>
      <w:r w:rsidR="0024384B">
        <w:rPr>
          <w:rFonts w:ascii="Times New Roman" w:hAnsi="Times New Roman" w:cs="Times New Roman"/>
          <w:lang w:eastAsia="en-US"/>
        </w:rPr>
        <w:t xml:space="preserve"> sug</w:t>
      </w:r>
      <w:r w:rsidR="00E4037F">
        <w:rPr>
          <w:rFonts w:ascii="Times New Roman" w:hAnsi="Times New Roman" w:cs="Times New Roman"/>
          <w:lang w:eastAsia="en-US"/>
        </w:rPr>
        <w:t xml:space="preserve">iere </w:t>
      </w:r>
      <w:r w:rsidRPr="0027052D" w:rsidR="001A7708">
        <w:rPr>
          <w:rFonts w:ascii="Times New Roman" w:hAnsi="Times New Roman" w:cs="Times New Roman"/>
          <w:lang w:eastAsia="en-US"/>
        </w:rPr>
        <w:t>evaluar otras variables de estructura de la vegetación</w:t>
      </w:r>
      <w:r w:rsidR="0024384B">
        <w:rPr>
          <w:rFonts w:ascii="Times New Roman" w:hAnsi="Times New Roman" w:cs="Times New Roman"/>
          <w:lang w:eastAsia="en-US"/>
        </w:rPr>
        <w:t>, como</w:t>
      </w:r>
      <w:r>
        <w:rPr>
          <w:rFonts w:ascii="Times New Roman" w:hAnsi="Times New Roman" w:cs="Times New Roman"/>
          <w:lang w:eastAsia="en-US"/>
        </w:rPr>
        <w:t xml:space="preserve"> estratos de vegetación</w:t>
      </w:r>
      <w:r w:rsidRPr="0027052D" w:rsidR="001A7708">
        <w:rPr>
          <w:rFonts w:ascii="Times New Roman" w:hAnsi="Times New Roman" w:cs="Times New Roman"/>
          <w:lang w:eastAsia="en-US"/>
        </w:rPr>
        <w:t xml:space="preserve"> que no fueron incluid</w:t>
      </w:r>
      <w:r w:rsidR="00E4037F">
        <w:rPr>
          <w:rFonts w:ascii="Times New Roman" w:hAnsi="Times New Roman" w:cs="Times New Roman"/>
          <w:lang w:eastAsia="en-US"/>
        </w:rPr>
        <w:t>o</w:t>
      </w:r>
      <w:r w:rsidRPr="0027052D" w:rsidR="001A7708">
        <w:rPr>
          <w:rFonts w:ascii="Times New Roman" w:hAnsi="Times New Roman" w:cs="Times New Roman"/>
          <w:lang w:eastAsia="en-US"/>
        </w:rPr>
        <w:t>s</w:t>
      </w:r>
      <w:r w:rsidRPr="0027052D" w:rsidR="002E11E3">
        <w:rPr>
          <w:rFonts w:ascii="Times New Roman" w:hAnsi="Times New Roman" w:cs="Times New Roman"/>
          <w:lang w:eastAsia="en-US"/>
        </w:rPr>
        <w:t xml:space="preserve"> </w:t>
      </w:r>
      <w:r w:rsidR="0024384B">
        <w:rPr>
          <w:rFonts w:ascii="Times New Roman" w:hAnsi="Times New Roman" w:cs="Times New Roman"/>
          <w:lang w:eastAsia="en-US"/>
        </w:rPr>
        <w:t xml:space="preserve">en este estudio </w:t>
      </w:r>
      <w:r w:rsidRPr="0027052D" w:rsidR="002E11E3">
        <w:rPr>
          <w:rFonts w:ascii="Times New Roman" w:hAnsi="Times New Roman" w:cs="Times New Roman"/>
          <w:lang w:eastAsia="en-US"/>
        </w:rPr>
        <w:t>y</w:t>
      </w:r>
      <w:r w:rsidRPr="0027052D" w:rsidR="001A7708">
        <w:rPr>
          <w:rFonts w:ascii="Times New Roman" w:hAnsi="Times New Roman" w:cs="Times New Roman"/>
          <w:lang w:eastAsia="en-US"/>
        </w:rPr>
        <w:t xml:space="preserve"> p</w:t>
      </w:r>
      <w:r w:rsidRPr="0027052D" w:rsidR="002E11E3">
        <w:rPr>
          <w:rFonts w:ascii="Times New Roman" w:hAnsi="Times New Roman" w:cs="Times New Roman"/>
          <w:lang w:eastAsia="en-US"/>
        </w:rPr>
        <w:t>odrían</w:t>
      </w:r>
      <w:r w:rsidRPr="0027052D" w:rsidR="001A7708">
        <w:rPr>
          <w:rFonts w:ascii="Times New Roman" w:hAnsi="Times New Roman" w:cs="Times New Roman"/>
          <w:lang w:eastAsia="en-US"/>
        </w:rPr>
        <w:t xml:space="preserve"> </w:t>
      </w:r>
      <w:r w:rsidR="00E4037F">
        <w:rPr>
          <w:rFonts w:ascii="Times New Roman" w:hAnsi="Times New Roman" w:cs="Times New Roman"/>
          <w:lang w:eastAsia="en-US"/>
        </w:rPr>
        <w:t xml:space="preserve">brindar </w:t>
      </w:r>
      <w:r>
        <w:rPr>
          <w:rFonts w:ascii="Times New Roman" w:hAnsi="Times New Roman" w:cs="Times New Roman"/>
          <w:lang w:eastAsia="en-US"/>
        </w:rPr>
        <w:t>la respuesta de</w:t>
      </w:r>
      <w:r w:rsidR="00E4037F">
        <w:rPr>
          <w:rFonts w:ascii="Times New Roman" w:hAnsi="Times New Roman" w:cs="Times New Roman"/>
          <w:lang w:eastAsia="en-US"/>
        </w:rPr>
        <w:t xml:space="preserve"> la presencia de ciertas</w:t>
      </w:r>
      <w:r>
        <w:rPr>
          <w:rFonts w:ascii="Times New Roman" w:hAnsi="Times New Roman" w:cs="Times New Roman"/>
          <w:lang w:eastAsia="en-US"/>
        </w:rPr>
        <w:t xml:space="preserve"> aves en el gradiente altitudinal </w:t>
      </w:r>
      <w:r w:rsidRPr="00FF23B6" w:rsidR="00FF23B6">
        <w:rPr>
          <w:rFonts w:ascii="Times New Roman" w:hAnsi="Times New Roman" w:cs="Times New Roman"/>
          <w:lang w:eastAsia="en-US"/>
        </w:rPr>
        <w:fldChar w:fldCharType="begin"/>
      </w:r>
      <w:r w:rsidR="001450A3">
        <w:rPr>
          <w:rFonts w:ascii="Times New Roman" w:hAnsi="Times New Roman" w:cs="Times New Roman"/>
          <w:lang w:eastAsia="en-US"/>
        </w:rPr>
        <w:instrText xml:space="preserve"> ADDIN ZOTERO_ITEM CSL_CITATION {"citationID":"alacdlv89m","properties":{"formattedCitation":"(M\\uc0\\u252{}ller et\\uc0\\u160{}al., 2010)","plainCitation":"(Müller et al., 2010)","noteIndex":0},"citationItems":[{"id":310,"uris":["http://zotero.org/users/6519985/items/S5HG4P3W"],"uri":["http://zotero.org/users/6519985/items/S5HG4P3W"],"itemData":{"id":310,"type":"article-journal","abstract":"Whether diversity and composition of avian communities is determined primarily by responses of species to the ﬂoristic composition or to the structural characteristics of habitats has been an ongoing debate, at least since the publication of MacArthur and MacArthur (1961). This debate, however, has been hampered by two problems: 1) it is notoriously time consuming to measure the physiognomy of habitat, particularly in forests, and 2) rigorous statistical methods to predict the composition of bird assemblages from assemblages of plants have not been available. Here we use airborne laser scanning (lidar) to measure the habitat (vegetation) structure of a montane forest across large spatial extents with a very ﬁne grain. Furthermore, we use predictive co-correspondence and canonical correspondence analyses to predict the composition of bird communities from the composition and structure of another community (i.e. plants). By using these new techniques, we show that the physiognomy of the vegetation is a signiﬁcantly more powerful predictor of the composition of bird assemblages than plant species composition in the ﬁeld and as well in the shrub/ tree layer, both on a level of p &lt; 0.001. Our results demonstrate that ecologists should consider remote sensing as a tool to improve the understanding of the variation of bird assemblages in space and time. Particularly in complex habitats, such as forests, lidar is a valuable and comparatively inexpensive tool to characterize the structure of the canopy even across large and rough terrain.","container-title":"Remote Sensing of Environment","DOI":"10.1016/j.rse.2009.10.006","ISSN":"00344257","issue":"3","journalAbbreviation":"Remote Sensing of Environment","language":"en","page":"490-495","source":"DOI.org (Crossref)","title":"Composition versus physiognomy of vegetation as predictors of bird assemblages: The role of lidar","title-short":"Composition versus physiognomy of vegetation as predictors of bird assemblages","volume":"114","author":[{"family":"Müller","given":"Jörg"},{"family":"Stadler","given":"Jutta"},{"family":"Brandl","given":"Roland"}],"issued":{"date-parts":[["2010",3,15]]}}}],"schema":"https://github.com/citation-style-language/schema/raw/master/csl-citation.json"} </w:instrText>
      </w:r>
      <w:r w:rsidRPr="00FF23B6" w:rsidR="00FF23B6">
        <w:rPr>
          <w:rFonts w:ascii="Times New Roman" w:hAnsi="Times New Roman" w:cs="Times New Roman"/>
          <w:lang w:eastAsia="en-US"/>
        </w:rPr>
        <w:fldChar w:fldCharType="separate"/>
      </w:r>
      <w:r w:rsidRPr="005A668F" w:rsidR="005A668F">
        <w:rPr>
          <w:rFonts w:ascii="Times New Roman" w:hAnsi="Times New Roman" w:cs="Times New Roman"/>
        </w:rPr>
        <w:t>(</w:t>
      </w:r>
      <w:r w:rsidRPr="00ED604A" w:rsidR="005A668F">
        <w:rPr>
          <w:rFonts w:ascii="Times New Roman" w:hAnsi="Times New Roman" w:cs="Times New Roman"/>
          <w:color w:val="0070C0"/>
        </w:rPr>
        <w:t xml:space="preserve">Müller </w:t>
      </w:r>
      <w:r w:rsidRPr="00ED604A" w:rsidR="00B53ED4">
        <w:rPr>
          <w:rFonts w:ascii="Times New Roman" w:hAnsi="Times New Roman" w:cs="Times New Roman"/>
          <w:i/>
          <w:iCs/>
          <w:color w:val="0070C0"/>
        </w:rPr>
        <w:t>et al</w:t>
      </w:r>
      <w:r w:rsidRPr="00ED604A" w:rsidR="005A668F">
        <w:rPr>
          <w:rFonts w:ascii="Times New Roman" w:hAnsi="Times New Roman" w:cs="Times New Roman"/>
          <w:color w:val="0070C0"/>
        </w:rPr>
        <w:t>., 2010</w:t>
      </w:r>
      <w:r w:rsidRPr="005A668F" w:rsidR="005A668F">
        <w:rPr>
          <w:rFonts w:ascii="Times New Roman" w:hAnsi="Times New Roman" w:cs="Times New Roman"/>
        </w:rPr>
        <w:t>)</w:t>
      </w:r>
      <w:r w:rsidRPr="00FF23B6" w:rsidR="00FF23B6">
        <w:rPr>
          <w:rFonts w:ascii="Times New Roman" w:hAnsi="Times New Roman" w:cs="Times New Roman"/>
          <w:lang w:eastAsia="en-US"/>
        </w:rPr>
        <w:fldChar w:fldCharType="end"/>
      </w:r>
      <w:r w:rsidRPr="00FF23B6" w:rsidR="001A7708">
        <w:rPr>
          <w:rFonts w:ascii="Times New Roman" w:hAnsi="Times New Roman" w:cs="Times New Roman"/>
          <w:lang w:eastAsia="en-US"/>
        </w:rPr>
        <w:t>.</w:t>
      </w:r>
      <w:r w:rsidRPr="0027052D" w:rsidR="001A7708">
        <w:rPr>
          <w:rFonts w:ascii="Times New Roman" w:hAnsi="Times New Roman" w:cs="Times New Roman"/>
          <w:lang w:eastAsia="en-US"/>
        </w:rPr>
        <w:t xml:space="preserve"> De igual manera, </w:t>
      </w:r>
      <w:r w:rsidR="0024384B">
        <w:rPr>
          <w:rFonts w:ascii="Times New Roman" w:hAnsi="Times New Roman" w:cs="Times New Roman"/>
          <w:lang w:eastAsia="en-US"/>
        </w:rPr>
        <w:t>se sugiere</w:t>
      </w:r>
      <w:r>
        <w:rPr>
          <w:rFonts w:ascii="Times New Roman" w:hAnsi="Times New Roman" w:cs="Times New Roman"/>
          <w:lang w:eastAsia="en-US"/>
        </w:rPr>
        <w:t xml:space="preserve"> </w:t>
      </w:r>
      <w:r w:rsidRPr="0027052D" w:rsidR="001A7708">
        <w:rPr>
          <w:rFonts w:ascii="Times New Roman" w:hAnsi="Times New Roman" w:cs="Times New Roman"/>
          <w:lang w:eastAsia="en-US"/>
        </w:rPr>
        <w:t>incluir</w:t>
      </w:r>
      <w:r>
        <w:rPr>
          <w:rFonts w:ascii="Times New Roman" w:hAnsi="Times New Roman" w:cs="Times New Roman"/>
          <w:lang w:eastAsia="en-US"/>
        </w:rPr>
        <w:t xml:space="preserve"> </w:t>
      </w:r>
      <w:r w:rsidRPr="0027052D" w:rsidR="001A7708">
        <w:rPr>
          <w:rFonts w:ascii="Times New Roman" w:hAnsi="Times New Roman" w:cs="Times New Roman"/>
          <w:lang w:eastAsia="en-US"/>
        </w:rPr>
        <w:t>otras formas de vida de vegetación</w:t>
      </w:r>
      <w:r w:rsidR="0024384B">
        <w:rPr>
          <w:rFonts w:ascii="Times New Roman" w:hAnsi="Times New Roman" w:cs="Times New Roman"/>
          <w:lang w:eastAsia="en-US"/>
        </w:rPr>
        <w:t>,</w:t>
      </w:r>
      <w:r w:rsidRPr="0027052D" w:rsidR="001A7708">
        <w:rPr>
          <w:rFonts w:ascii="Times New Roman" w:hAnsi="Times New Roman" w:cs="Times New Roman"/>
          <w:lang w:eastAsia="en-US"/>
        </w:rPr>
        <w:t xml:space="preserve"> como herbáceas, arbustos y epífitas</w:t>
      </w:r>
      <w:r w:rsidR="00E4037F">
        <w:rPr>
          <w:rFonts w:ascii="Times New Roman" w:hAnsi="Times New Roman" w:cs="Times New Roman"/>
          <w:lang w:eastAsia="en-US"/>
        </w:rPr>
        <w:t>, pues</w:t>
      </w:r>
      <w:r w:rsidR="0024384B">
        <w:rPr>
          <w:rFonts w:ascii="Times New Roman" w:hAnsi="Times New Roman" w:cs="Times New Roman"/>
          <w:lang w:eastAsia="en-US"/>
        </w:rPr>
        <w:t xml:space="preserve"> est</w:t>
      </w:r>
      <w:r>
        <w:rPr>
          <w:rFonts w:ascii="Times New Roman" w:hAnsi="Times New Roman" w:cs="Times New Roman"/>
          <w:lang w:eastAsia="en-US"/>
        </w:rPr>
        <w:t>a</w:t>
      </w:r>
      <w:r w:rsidR="0024384B">
        <w:rPr>
          <w:rFonts w:ascii="Times New Roman" w:hAnsi="Times New Roman" w:cs="Times New Roman"/>
          <w:lang w:eastAsia="en-US"/>
        </w:rPr>
        <w:t xml:space="preserve">s </w:t>
      </w:r>
      <w:r>
        <w:rPr>
          <w:rFonts w:ascii="Times New Roman" w:hAnsi="Times New Roman" w:cs="Times New Roman"/>
          <w:lang w:eastAsia="en-US"/>
        </w:rPr>
        <w:t>plantas</w:t>
      </w:r>
      <w:r w:rsidR="0024384B">
        <w:rPr>
          <w:rFonts w:ascii="Times New Roman" w:hAnsi="Times New Roman" w:cs="Times New Roman"/>
          <w:lang w:eastAsia="en-US"/>
        </w:rPr>
        <w:t xml:space="preserve"> podrían</w:t>
      </w:r>
      <w:r>
        <w:rPr>
          <w:rFonts w:ascii="Times New Roman" w:hAnsi="Times New Roman" w:cs="Times New Roman"/>
          <w:lang w:eastAsia="en-US"/>
        </w:rPr>
        <w:t xml:space="preserve"> tener un aporte de</w:t>
      </w:r>
      <w:r w:rsidR="00E4037F">
        <w:rPr>
          <w:rFonts w:ascii="Times New Roman" w:hAnsi="Times New Roman" w:cs="Times New Roman"/>
          <w:lang w:eastAsia="en-US"/>
        </w:rPr>
        <w:t xml:space="preserve"> vital</w:t>
      </w:r>
      <w:r>
        <w:rPr>
          <w:rFonts w:ascii="Times New Roman" w:hAnsi="Times New Roman" w:cs="Times New Roman"/>
          <w:lang w:eastAsia="en-US"/>
        </w:rPr>
        <w:t xml:space="preserve"> importancia en la dinámica estacional de los bosques secos tropicales, en los cuales hay especies que cambian notablemente su cobertura y oferta de recursos entre la estación seca y la estación lluviosa </w:t>
      </w:r>
      <w:r w:rsidRPr="00ED604A" w:rsidR="009269A7">
        <w:rPr>
          <w:rFonts w:ascii="Times New Roman" w:hAnsi="Times New Roman" w:cs="Times New Roman"/>
          <w:color w:val="0070C0"/>
          <w:lang w:eastAsia="en-US"/>
        </w:rPr>
        <w:fldChar w:fldCharType="begin"/>
      </w:r>
      <w:r w:rsidRPr="00ED604A" w:rsidR="009269A7">
        <w:rPr>
          <w:rFonts w:ascii="Times New Roman" w:hAnsi="Times New Roman" w:cs="Times New Roman"/>
          <w:color w:val="0070C0"/>
          <w:lang w:eastAsia="en-US"/>
        </w:rPr>
        <w:instrText xml:space="preserve"> ADDIN ZOTERO_ITEM CSL_CITATION {"citationID":"vOXBkcuQ","properties":{"formattedCitation":"(Pizano &amp; Garc\\uc0\\u237{}a, 2014)","plainCitation":"(Pizano &amp; García, 2014)","noteIndex":0},"citationItems":[{"id":1006,"uris":["http://zotero.org/users/6519985/items/32NEYWWR"],"uri":["http://zotero.org/users/6519985/items/32NEYWWR"],"itemData":{"id":1006,"type":"book","event-place":"Bogotá D.C., Colombia","ISBN":"978-958-8889-01-6","number-of-pages":"349","publisher":"Instituto de Investigación de Recursos Biológicos Alexander von Humboldt (IAvH)","publisher-place":"Bogotá D.C., Colombia","title":"El bosque seco tropical en Colombia","editor":[{"family":"Pizano","given":"Camila"},{"family":"García","given":"Hernando"}],"issued":{"date-parts":[["2014"]]}}}],"schema":"https://github.com/citation-style-language/schema/raw/master/csl-citation.json"} </w:instrText>
      </w:r>
      <w:r w:rsidRPr="00ED604A" w:rsidR="009269A7">
        <w:rPr>
          <w:rFonts w:ascii="Times New Roman" w:hAnsi="Times New Roman" w:cs="Times New Roman"/>
          <w:color w:val="0070C0"/>
          <w:lang w:eastAsia="en-US"/>
        </w:rPr>
        <w:fldChar w:fldCharType="separate"/>
      </w:r>
      <w:r w:rsidRPr="00ED604A" w:rsidR="009269A7">
        <w:rPr>
          <w:rFonts w:ascii="Times New Roman" w:hAnsi="Times New Roman" w:cs="Times New Roman"/>
          <w:color w:val="0070C0"/>
        </w:rPr>
        <w:t>(Pizano &amp; García, 2014)</w:t>
      </w:r>
      <w:r w:rsidRPr="00ED604A" w:rsidR="009269A7">
        <w:rPr>
          <w:rFonts w:ascii="Times New Roman" w:hAnsi="Times New Roman" w:cs="Times New Roman"/>
          <w:color w:val="0070C0"/>
          <w:lang w:eastAsia="en-US"/>
        </w:rPr>
        <w:fldChar w:fldCharType="end"/>
      </w:r>
      <w:r w:rsidRPr="00ED604A" w:rsidR="009269A7">
        <w:rPr>
          <w:rFonts w:ascii="Times New Roman" w:hAnsi="Times New Roman" w:cs="Times New Roman"/>
          <w:color w:val="000000" w:themeColor="text1"/>
          <w:lang w:eastAsia="en-US"/>
        </w:rPr>
        <w:t>.</w:t>
      </w:r>
    </w:p>
    <w:p w:rsidR="005D11F5" w:rsidP="00A5472C" w:rsidRDefault="005D11F5" w14:paraId="67FB5B8A" w14:textId="30F399F8">
      <w:pPr>
        <w:rPr>
          <w:rFonts w:ascii="Times New Roman" w:hAnsi="Times New Roman" w:cs="Times New Roman"/>
          <w:lang w:eastAsia="en-US"/>
        </w:rPr>
      </w:pPr>
    </w:p>
    <w:p w:rsidRPr="00D10D66" w:rsidR="00DE7371" w:rsidP="00DE7371" w:rsidRDefault="00A25D94" w14:paraId="5DE95F74" w14:textId="0003321A">
      <w:pPr>
        <w:rPr>
          <w:rFonts w:ascii="Times New Roman" w:hAnsi="Times New Roman" w:cs="Times New Roman"/>
          <w:lang w:eastAsia="en-US"/>
        </w:rPr>
      </w:pPr>
      <w:r>
        <w:rPr>
          <w:rFonts w:ascii="Times New Roman" w:hAnsi="Times New Roman" w:cs="Times New Roman"/>
          <w:lang w:eastAsia="en-US"/>
        </w:rPr>
        <w:t>Los bosques secos tropicales cuenta</w:t>
      </w:r>
      <w:r w:rsidR="00E4037F">
        <w:rPr>
          <w:rFonts w:ascii="Times New Roman" w:hAnsi="Times New Roman" w:cs="Times New Roman"/>
          <w:lang w:eastAsia="en-US"/>
        </w:rPr>
        <w:t>n</w:t>
      </w:r>
      <w:r>
        <w:rPr>
          <w:rFonts w:ascii="Times New Roman" w:hAnsi="Times New Roman" w:cs="Times New Roman"/>
          <w:lang w:eastAsia="en-US"/>
        </w:rPr>
        <w:t xml:space="preserve"> con una </w:t>
      </w:r>
      <w:r w:rsidR="00E4037F">
        <w:rPr>
          <w:rFonts w:ascii="Times New Roman" w:hAnsi="Times New Roman" w:cs="Times New Roman"/>
          <w:lang w:eastAsia="en-US"/>
        </w:rPr>
        <w:t xml:space="preserve">amplia </w:t>
      </w:r>
      <w:r>
        <w:rPr>
          <w:rFonts w:ascii="Times New Roman" w:hAnsi="Times New Roman" w:cs="Times New Roman"/>
          <w:lang w:eastAsia="en-US"/>
        </w:rPr>
        <w:t>variación</w:t>
      </w:r>
      <w:r w:rsidR="00E4037F">
        <w:rPr>
          <w:rFonts w:ascii="Times New Roman" w:hAnsi="Times New Roman" w:cs="Times New Roman"/>
          <w:lang w:eastAsia="en-US"/>
        </w:rPr>
        <w:t xml:space="preserve"> </w:t>
      </w:r>
      <w:r>
        <w:rPr>
          <w:rFonts w:ascii="Times New Roman" w:hAnsi="Times New Roman" w:cs="Times New Roman"/>
          <w:lang w:eastAsia="en-US"/>
        </w:rPr>
        <w:t xml:space="preserve">de vegetación que </w:t>
      </w:r>
      <w:r w:rsidR="009A37BD">
        <w:rPr>
          <w:rFonts w:ascii="Times New Roman" w:hAnsi="Times New Roman" w:cs="Times New Roman"/>
          <w:lang w:eastAsia="en-US"/>
        </w:rPr>
        <w:t>les</w:t>
      </w:r>
      <w:r>
        <w:rPr>
          <w:rFonts w:ascii="Times New Roman" w:hAnsi="Times New Roman" w:cs="Times New Roman"/>
          <w:lang w:eastAsia="en-US"/>
        </w:rPr>
        <w:t xml:space="preserve"> brindan a las aves una alta diversidad de recursos, los que</w:t>
      </w:r>
      <w:r w:rsidR="00E4037F">
        <w:rPr>
          <w:rFonts w:ascii="Times New Roman" w:hAnsi="Times New Roman" w:cs="Times New Roman"/>
          <w:lang w:eastAsia="en-US"/>
        </w:rPr>
        <w:t>,</w:t>
      </w:r>
      <w:r>
        <w:rPr>
          <w:rFonts w:ascii="Times New Roman" w:hAnsi="Times New Roman" w:cs="Times New Roman"/>
          <w:lang w:eastAsia="en-US"/>
        </w:rPr>
        <w:t xml:space="preserve"> además</w:t>
      </w:r>
      <w:r w:rsidR="00E4037F">
        <w:rPr>
          <w:rFonts w:ascii="Times New Roman" w:hAnsi="Times New Roman" w:cs="Times New Roman"/>
          <w:lang w:eastAsia="en-US"/>
        </w:rPr>
        <w:t>,</w:t>
      </w:r>
      <w:r>
        <w:rPr>
          <w:rFonts w:ascii="Times New Roman" w:hAnsi="Times New Roman" w:cs="Times New Roman"/>
          <w:lang w:eastAsia="en-US"/>
        </w:rPr>
        <w:t xml:space="preserve"> pueden variar con la estacionalidad en las lluvias. En este estudio observamos cambios en la riqueza y abundancia de las aves en distintas fisionomías en un gradiente altitudinal</w:t>
      </w:r>
      <w:r w:rsidR="00754288">
        <w:rPr>
          <w:rFonts w:ascii="Times New Roman" w:hAnsi="Times New Roman" w:cs="Times New Roman"/>
          <w:lang w:eastAsia="en-US"/>
        </w:rPr>
        <w:t xml:space="preserve">. </w:t>
      </w:r>
      <w:r>
        <w:rPr>
          <w:rFonts w:ascii="Times New Roman" w:hAnsi="Times New Roman" w:cs="Times New Roman"/>
          <w:lang w:eastAsia="en-US"/>
        </w:rPr>
        <w:t xml:space="preserve">Aunque los bosques </w:t>
      </w:r>
      <w:proofErr w:type="spellStart"/>
      <w:r>
        <w:rPr>
          <w:rFonts w:ascii="Times New Roman" w:hAnsi="Times New Roman" w:cs="Times New Roman"/>
          <w:lang w:eastAsia="en-US"/>
        </w:rPr>
        <w:t>riparios</w:t>
      </w:r>
      <w:proofErr w:type="spellEnd"/>
      <w:r>
        <w:rPr>
          <w:rFonts w:ascii="Times New Roman" w:hAnsi="Times New Roman" w:cs="Times New Roman"/>
          <w:lang w:eastAsia="en-US"/>
        </w:rPr>
        <w:t xml:space="preserve"> sean los que merezcan una mayor atención</w:t>
      </w:r>
      <w:r w:rsidR="00E4037F">
        <w:rPr>
          <w:rFonts w:ascii="Times New Roman" w:hAnsi="Times New Roman" w:cs="Times New Roman"/>
          <w:lang w:eastAsia="en-US"/>
        </w:rPr>
        <w:t>,</w:t>
      </w:r>
      <w:r>
        <w:rPr>
          <w:rFonts w:ascii="Times New Roman" w:hAnsi="Times New Roman" w:cs="Times New Roman"/>
          <w:lang w:eastAsia="en-US"/>
        </w:rPr>
        <w:t xml:space="preserve"> por su </w:t>
      </w:r>
      <w:r w:rsidR="00754288">
        <w:rPr>
          <w:rFonts w:ascii="Times New Roman" w:hAnsi="Times New Roman" w:cs="Times New Roman"/>
          <w:lang w:eastAsia="en-US"/>
        </w:rPr>
        <w:t xml:space="preserve">posible </w:t>
      </w:r>
      <w:r>
        <w:rPr>
          <w:rFonts w:ascii="Times New Roman" w:hAnsi="Times New Roman" w:cs="Times New Roman"/>
          <w:lang w:eastAsia="en-US"/>
        </w:rPr>
        <w:t>transformación antrópica</w:t>
      </w:r>
      <w:r w:rsidR="00754288">
        <w:rPr>
          <w:rFonts w:ascii="Times New Roman" w:hAnsi="Times New Roman" w:cs="Times New Roman"/>
          <w:lang w:eastAsia="en-US"/>
        </w:rPr>
        <w:t xml:space="preserve">, y que en </w:t>
      </w:r>
      <w:r w:rsidR="00E4037F">
        <w:rPr>
          <w:rFonts w:ascii="Times New Roman" w:hAnsi="Times New Roman" w:cs="Times New Roman"/>
          <w:lang w:eastAsia="en-US"/>
        </w:rPr>
        <w:t xml:space="preserve">este </w:t>
      </w:r>
      <w:r w:rsidR="00754288">
        <w:rPr>
          <w:rFonts w:ascii="Times New Roman" w:hAnsi="Times New Roman" w:cs="Times New Roman"/>
          <w:lang w:eastAsia="en-US"/>
        </w:rPr>
        <w:t xml:space="preserve">estudio </w:t>
      </w:r>
      <w:r w:rsidR="00E4037F">
        <w:rPr>
          <w:rFonts w:ascii="Times New Roman" w:hAnsi="Times New Roman" w:cs="Times New Roman"/>
          <w:lang w:eastAsia="en-US"/>
        </w:rPr>
        <w:t xml:space="preserve">se asocia </w:t>
      </w:r>
      <w:r w:rsidR="00754288">
        <w:rPr>
          <w:rFonts w:ascii="Times New Roman" w:hAnsi="Times New Roman" w:cs="Times New Roman"/>
          <w:lang w:val="es-CO"/>
        </w:rPr>
        <w:t>algunas especies a una</w:t>
      </w:r>
      <w:r w:rsidRPr="0027052D" w:rsidR="001A7708">
        <w:rPr>
          <w:rFonts w:ascii="Times New Roman" w:hAnsi="Times New Roman" w:cs="Times New Roman"/>
          <w:lang w:val="es-CO"/>
        </w:rPr>
        <w:t xml:space="preserve"> fisionomía de vegetación particular</w:t>
      </w:r>
      <w:r w:rsidR="00754288">
        <w:rPr>
          <w:rFonts w:ascii="Times New Roman" w:hAnsi="Times New Roman" w:cs="Times New Roman"/>
          <w:lang w:val="es-CO"/>
        </w:rPr>
        <w:t>. En e</w:t>
      </w:r>
      <w:r w:rsidR="00E4037F">
        <w:rPr>
          <w:rFonts w:ascii="Times New Roman" w:hAnsi="Times New Roman" w:cs="Times New Roman"/>
          <w:lang w:val="es-CO"/>
        </w:rPr>
        <w:t>l presente</w:t>
      </w:r>
      <w:r w:rsidR="00754288">
        <w:rPr>
          <w:rFonts w:ascii="Times New Roman" w:hAnsi="Times New Roman" w:cs="Times New Roman"/>
          <w:lang w:val="es-CO"/>
        </w:rPr>
        <w:t xml:space="preserve"> </w:t>
      </w:r>
      <w:r w:rsidR="00E4037F">
        <w:rPr>
          <w:rFonts w:ascii="Times New Roman" w:hAnsi="Times New Roman" w:cs="Times New Roman"/>
          <w:lang w:val="es-CO"/>
        </w:rPr>
        <w:t>trabajo resulta</w:t>
      </w:r>
      <w:r w:rsidR="00754288">
        <w:rPr>
          <w:rFonts w:ascii="Times New Roman" w:hAnsi="Times New Roman" w:cs="Times New Roman"/>
          <w:lang w:val="es-CO"/>
        </w:rPr>
        <w:t xml:space="preserve"> notable el aporte de </w:t>
      </w:r>
      <w:r w:rsidR="00754288">
        <w:rPr>
          <w:rFonts w:ascii="Times New Roman" w:hAnsi="Times New Roman" w:cs="Times New Roman"/>
          <w:lang w:eastAsia="en-US"/>
        </w:rPr>
        <w:t xml:space="preserve">los bosques de ladera por su diversidad florística a través del gradiente altitudinal, una fisionomía que podría ser priorizada en el establecimiento de áreas protegidas, a partir de las cuales sea posible brindar continuidad y diversidad de recursos </w:t>
      </w:r>
      <w:r w:rsidRPr="0027052D" w:rsidR="00777E82">
        <w:rPr>
          <w:rFonts w:ascii="Times New Roman" w:hAnsi="Times New Roman" w:cs="Times New Roman"/>
          <w:lang w:eastAsia="en-US"/>
        </w:rPr>
        <w:t xml:space="preserve">para </w:t>
      </w:r>
      <w:r w:rsidR="00754288">
        <w:rPr>
          <w:rFonts w:ascii="Times New Roman" w:hAnsi="Times New Roman" w:cs="Times New Roman"/>
          <w:lang w:eastAsia="en-US"/>
        </w:rPr>
        <w:t xml:space="preserve">la conservación de </w:t>
      </w:r>
      <w:r w:rsidRPr="0027052D" w:rsidR="00777E82">
        <w:rPr>
          <w:rFonts w:ascii="Times New Roman" w:hAnsi="Times New Roman" w:cs="Times New Roman"/>
          <w:lang w:eastAsia="en-US"/>
        </w:rPr>
        <w:t xml:space="preserve">las </w:t>
      </w:r>
      <w:r w:rsidR="00754288">
        <w:rPr>
          <w:rFonts w:ascii="Times New Roman" w:hAnsi="Times New Roman" w:cs="Times New Roman"/>
          <w:lang w:eastAsia="en-US"/>
        </w:rPr>
        <w:t xml:space="preserve">especies de aves </w:t>
      </w:r>
      <w:r w:rsidRPr="0027052D" w:rsidR="00777E82">
        <w:rPr>
          <w:rFonts w:ascii="Times New Roman" w:hAnsi="Times New Roman" w:cs="Times New Roman"/>
          <w:lang w:eastAsia="en-US"/>
        </w:rPr>
        <w:t xml:space="preserve">de bosque seco tropical. </w:t>
      </w:r>
    </w:p>
    <w:p w:rsidR="00AA732D" w:rsidP="00DE7371" w:rsidRDefault="00AA732D" w14:paraId="0D1CA87C" w14:textId="77777777">
      <w:pPr>
        <w:rPr>
          <w:rFonts w:ascii="Times New Roman" w:hAnsi="Times New Roman" w:cs="Times New Roman"/>
          <w:lang w:val="es-CO"/>
        </w:rPr>
      </w:pPr>
    </w:p>
    <w:p w:rsidRPr="00FB6092" w:rsidR="00410964" w:rsidP="00587A02" w:rsidRDefault="00410964" w14:paraId="1F99ABA4" w14:textId="58A322E6">
      <w:pPr>
        <w:pStyle w:val="Piedepgina"/>
        <w:numPr>
          <w:ilvl w:val="0"/>
          <w:numId w:val="13"/>
        </w:numPr>
        <w:ind w:left="284" w:hanging="284"/>
        <w:rPr>
          <w:rFonts w:ascii="Times New Roman" w:hAnsi="Times New Roman" w:cs="Times New Roman"/>
          <w:b/>
          <w:bCs/>
          <w:lang w:val="es-CO"/>
        </w:rPr>
      </w:pPr>
      <w:r w:rsidRPr="00FB6092">
        <w:rPr>
          <w:rFonts w:ascii="Times New Roman" w:hAnsi="Times New Roman" w:cs="Times New Roman"/>
          <w:b/>
          <w:bCs/>
          <w:lang w:val="es-CO"/>
        </w:rPr>
        <w:t>Ética y conflicto de intereses</w:t>
      </w:r>
    </w:p>
    <w:p w:rsidRPr="00FB6092" w:rsidR="00410964" w:rsidP="00DE7371" w:rsidRDefault="00410964" w14:paraId="057EAB9F" w14:textId="77777777">
      <w:pPr>
        <w:rPr>
          <w:rFonts w:ascii="Times New Roman" w:hAnsi="Times New Roman" w:cs="Times New Roman"/>
          <w:lang w:val="es-CO"/>
        </w:rPr>
      </w:pPr>
    </w:p>
    <w:p w:rsidRPr="00FB6092" w:rsidR="00746AFD" w:rsidP="00410964" w:rsidRDefault="00410964" w14:paraId="5FC77098" w14:textId="5A05B0D7">
      <w:pPr>
        <w:rPr>
          <w:rFonts w:ascii="Times New Roman" w:hAnsi="Times New Roman" w:cs="Times New Roman"/>
          <w:lang w:val="es-CO"/>
        </w:rPr>
      </w:pPr>
      <w:r w:rsidRPr="00FB6092">
        <w:rPr>
          <w:rFonts w:ascii="Times New Roman" w:hAnsi="Times New Roman" w:cs="Times New Roman"/>
          <w:lang w:val="es-CO"/>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rsidRPr="00FB6092" w:rsidR="00410964" w:rsidP="00410964" w:rsidRDefault="00410964" w14:paraId="533D6C39" w14:textId="77777777">
      <w:pPr>
        <w:rPr>
          <w:rFonts w:ascii="Times New Roman" w:hAnsi="Times New Roman" w:cs="Times New Roman"/>
          <w:lang w:val="es-CO"/>
        </w:rPr>
      </w:pPr>
    </w:p>
    <w:p w:rsidRPr="00FB6092" w:rsidR="00746AFD" w:rsidP="00587A02" w:rsidRDefault="00746AFD" w14:paraId="13801F68" w14:textId="0A55712D">
      <w:pPr>
        <w:pStyle w:val="Piedepgina"/>
        <w:numPr>
          <w:ilvl w:val="0"/>
          <w:numId w:val="13"/>
        </w:numPr>
        <w:ind w:left="284" w:hanging="284"/>
        <w:rPr>
          <w:rFonts w:ascii="Times New Roman" w:hAnsi="Times New Roman" w:cs="Times New Roman"/>
          <w:b/>
          <w:bCs/>
          <w:lang w:val="es-CO"/>
        </w:rPr>
      </w:pPr>
      <w:r w:rsidRPr="00FB6092">
        <w:rPr>
          <w:rFonts w:ascii="Times New Roman" w:hAnsi="Times New Roman" w:cs="Times New Roman"/>
          <w:b/>
          <w:bCs/>
          <w:lang w:val="es-CO"/>
        </w:rPr>
        <w:t>Agradecimientos</w:t>
      </w:r>
    </w:p>
    <w:p w:rsidRPr="00FB6092" w:rsidR="00150D20" w:rsidP="00A5472C" w:rsidRDefault="00150D20" w14:paraId="47AFC7F4" w14:textId="77777777">
      <w:pPr>
        <w:pStyle w:val="Piedepgina"/>
        <w:rPr>
          <w:rFonts w:ascii="Times New Roman" w:hAnsi="Times New Roman" w:cs="Times New Roman"/>
          <w:b/>
          <w:lang w:val="es-CO"/>
        </w:rPr>
      </w:pPr>
    </w:p>
    <w:p w:rsidR="00746AFD" w:rsidP="00480B84" w:rsidRDefault="00746AFD" w14:paraId="42B777EA" w14:textId="2C883142">
      <w:pPr>
        <w:pStyle w:val="Normal1"/>
        <w:jc w:val="both"/>
        <w:rPr>
          <w:rFonts w:ascii="Times New Roman" w:hAnsi="Times New Roman" w:cs="Times New Roman"/>
        </w:rPr>
      </w:pPr>
      <w:r w:rsidRPr="00FB6092">
        <w:rPr>
          <w:rFonts w:ascii="Times New Roman" w:hAnsi="Times New Roman" w:cs="Times New Roman"/>
        </w:rPr>
        <w:t xml:space="preserve">Esta investigación fue financiada por la beca otorgada por la Fundación Conserva, que hizo parte del convenio de colaboración </w:t>
      </w:r>
      <w:proofErr w:type="gramStart"/>
      <w:r w:rsidRPr="00FB6092">
        <w:rPr>
          <w:rFonts w:ascii="Times New Roman" w:hAnsi="Times New Roman" w:cs="Times New Roman"/>
        </w:rPr>
        <w:t>N</w:t>
      </w:r>
      <w:r w:rsidR="00D86B75">
        <w:rPr>
          <w:rFonts w:ascii="Times New Roman" w:hAnsi="Times New Roman" w:cs="Times New Roman"/>
        </w:rPr>
        <w:t>.</w:t>
      </w:r>
      <w:r w:rsidRPr="00FB6092">
        <w:rPr>
          <w:rFonts w:ascii="Times New Roman" w:hAnsi="Times New Roman" w:cs="Times New Roman"/>
        </w:rPr>
        <w:t>º</w:t>
      </w:r>
      <w:proofErr w:type="gramEnd"/>
      <w:r w:rsidRPr="00FB6092">
        <w:rPr>
          <w:rFonts w:ascii="Times New Roman" w:hAnsi="Times New Roman" w:cs="Times New Roman"/>
        </w:rPr>
        <w:t xml:space="preserve">5212094 entre ECOPETROL, Fundación Estación Biológica </w:t>
      </w:r>
      <w:proofErr w:type="spellStart"/>
      <w:r w:rsidRPr="00FB6092">
        <w:rPr>
          <w:rFonts w:ascii="Times New Roman" w:hAnsi="Times New Roman" w:cs="Times New Roman"/>
        </w:rPr>
        <w:t>Guayacanal</w:t>
      </w:r>
      <w:proofErr w:type="spellEnd"/>
      <w:r w:rsidRPr="00FB6092">
        <w:rPr>
          <w:rFonts w:ascii="Times New Roman" w:hAnsi="Times New Roman" w:cs="Times New Roman"/>
        </w:rPr>
        <w:t xml:space="preserve">, Fundación </w:t>
      </w:r>
      <w:proofErr w:type="spellStart"/>
      <w:r w:rsidRPr="00FB6092">
        <w:rPr>
          <w:rFonts w:ascii="Times New Roman" w:hAnsi="Times New Roman" w:cs="Times New Roman"/>
        </w:rPr>
        <w:t>Chimbilako</w:t>
      </w:r>
      <w:proofErr w:type="spellEnd"/>
      <w:r w:rsidRPr="00FB6092">
        <w:rPr>
          <w:rFonts w:ascii="Times New Roman" w:hAnsi="Times New Roman" w:cs="Times New Roman"/>
        </w:rPr>
        <w:t xml:space="preserve"> y Fundación Conserva. Este estudio se realizó con el permiso de colecta No. 0284 otorgado por la Autoridad Nacional de Licencias Ambientales. Agrade</w:t>
      </w:r>
      <w:r w:rsidRPr="00FB6092" w:rsidR="007871A7">
        <w:rPr>
          <w:rFonts w:ascii="Times New Roman" w:hAnsi="Times New Roman" w:cs="Times New Roman"/>
        </w:rPr>
        <w:t>cemos</w:t>
      </w:r>
      <w:r w:rsidRPr="00FB6092">
        <w:rPr>
          <w:rFonts w:ascii="Times New Roman" w:hAnsi="Times New Roman" w:cs="Times New Roman"/>
        </w:rPr>
        <w:t xml:space="preserve"> a todos aquellos que participaron como asistentes de campo</w:t>
      </w:r>
      <w:r w:rsidRPr="00FB6092" w:rsidR="007871A7">
        <w:rPr>
          <w:rFonts w:ascii="Times New Roman" w:hAnsi="Times New Roman" w:cs="Times New Roman"/>
        </w:rPr>
        <w:t xml:space="preserve"> a: </w:t>
      </w:r>
      <w:r w:rsidRPr="00FB6092">
        <w:rPr>
          <w:rFonts w:ascii="Times New Roman" w:hAnsi="Times New Roman" w:cs="Times New Roman"/>
        </w:rPr>
        <w:t>Javier Ayala, Cecilia García y a Holman Durán</w:t>
      </w:r>
      <w:r w:rsidRPr="00FB6092" w:rsidR="007871A7">
        <w:rPr>
          <w:rFonts w:ascii="Times New Roman" w:hAnsi="Times New Roman" w:cs="Times New Roman"/>
        </w:rPr>
        <w:t xml:space="preserve">, y al apoyo de </w:t>
      </w:r>
      <w:r w:rsidRPr="00FB6092">
        <w:rPr>
          <w:rFonts w:ascii="Times New Roman" w:hAnsi="Times New Roman" w:cs="Times New Roman"/>
        </w:rPr>
        <w:t xml:space="preserve">Alexandra Delgadillo </w:t>
      </w:r>
      <w:r w:rsidRPr="00FB6092" w:rsidR="007871A7">
        <w:rPr>
          <w:rFonts w:ascii="Times New Roman" w:hAnsi="Times New Roman" w:cs="Times New Roman"/>
        </w:rPr>
        <w:t>y</w:t>
      </w:r>
      <w:r w:rsidRPr="00FB6092">
        <w:rPr>
          <w:rFonts w:ascii="Times New Roman" w:hAnsi="Times New Roman" w:cs="Times New Roman"/>
        </w:rPr>
        <w:t xml:space="preserve"> </w:t>
      </w:r>
      <w:r w:rsidRPr="00FB6092" w:rsidR="007871A7">
        <w:rPr>
          <w:rFonts w:ascii="Times New Roman" w:hAnsi="Times New Roman" w:cs="Times New Roman"/>
        </w:rPr>
        <w:t xml:space="preserve">a </w:t>
      </w:r>
      <w:r w:rsidRPr="00FB6092">
        <w:rPr>
          <w:rFonts w:ascii="Times New Roman" w:hAnsi="Times New Roman" w:cs="Times New Roman"/>
        </w:rPr>
        <w:t>Germán Camargo</w:t>
      </w:r>
      <w:r w:rsidRPr="00FB6092" w:rsidR="007871A7">
        <w:rPr>
          <w:rFonts w:ascii="Times New Roman" w:hAnsi="Times New Roman" w:cs="Times New Roman"/>
        </w:rPr>
        <w:t xml:space="preserve"> por el apoyo durante la fase de campo</w:t>
      </w:r>
      <w:r w:rsidRPr="00FB6092">
        <w:rPr>
          <w:rFonts w:ascii="Times New Roman" w:hAnsi="Times New Roman" w:cs="Times New Roman"/>
        </w:rPr>
        <w:t>.</w:t>
      </w:r>
      <w:r w:rsidRPr="00FB6092" w:rsidR="00BB0765">
        <w:rPr>
          <w:rFonts w:ascii="Times New Roman" w:hAnsi="Times New Roman" w:cs="Times New Roman"/>
        </w:rPr>
        <w:t xml:space="preserve"> Y </w:t>
      </w:r>
      <w:r w:rsidRPr="00FB6092" w:rsidR="007871A7">
        <w:rPr>
          <w:rFonts w:ascii="Times New Roman" w:hAnsi="Times New Roman" w:cs="Times New Roman"/>
        </w:rPr>
        <w:t xml:space="preserve">finalmente, </w:t>
      </w:r>
      <w:r w:rsidRPr="00FB6092" w:rsidR="00BB0765">
        <w:rPr>
          <w:rFonts w:ascii="Times New Roman" w:hAnsi="Times New Roman" w:cs="Times New Roman"/>
        </w:rPr>
        <w:t>a los evaluadores</w:t>
      </w:r>
      <w:r w:rsidRPr="00FB6092" w:rsidR="00A25D94">
        <w:rPr>
          <w:rFonts w:ascii="Times New Roman" w:hAnsi="Times New Roman" w:cs="Times New Roman"/>
        </w:rPr>
        <w:t xml:space="preserve"> </w:t>
      </w:r>
      <w:r w:rsidRPr="00FB6092" w:rsidR="007871A7">
        <w:rPr>
          <w:rFonts w:ascii="Times New Roman" w:hAnsi="Times New Roman" w:cs="Times New Roman"/>
        </w:rPr>
        <w:t>del manuscrito</w:t>
      </w:r>
      <w:r w:rsidR="00FB6092">
        <w:rPr>
          <w:rFonts w:ascii="Times New Roman" w:hAnsi="Times New Roman" w:cs="Times New Roman"/>
        </w:rPr>
        <w:t>,</w:t>
      </w:r>
      <w:r w:rsidRPr="00FB6092" w:rsidR="007871A7">
        <w:rPr>
          <w:rFonts w:ascii="Times New Roman" w:hAnsi="Times New Roman" w:cs="Times New Roman"/>
        </w:rPr>
        <w:t xml:space="preserve"> </w:t>
      </w:r>
      <w:r w:rsidRPr="00FB6092" w:rsidR="00A25D94">
        <w:rPr>
          <w:rFonts w:ascii="Times New Roman" w:hAnsi="Times New Roman" w:cs="Times New Roman"/>
        </w:rPr>
        <w:t>por sus valiosas contribuciones</w:t>
      </w:r>
      <w:r w:rsidRPr="00FB6092" w:rsidR="00BB0765">
        <w:rPr>
          <w:rFonts w:ascii="Times New Roman" w:hAnsi="Times New Roman" w:cs="Times New Roman"/>
        </w:rPr>
        <w:t xml:space="preserve">. </w:t>
      </w:r>
    </w:p>
    <w:p w:rsidRPr="00FB6092" w:rsidR="00E4037F" w:rsidP="00480B84" w:rsidRDefault="00E4037F" w14:paraId="0DB4BB79" w14:textId="77777777">
      <w:pPr>
        <w:pStyle w:val="Normal1"/>
        <w:jc w:val="both"/>
        <w:rPr>
          <w:rFonts w:ascii="Times New Roman" w:hAnsi="Times New Roman" w:cs="Times New Roman"/>
        </w:rPr>
      </w:pPr>
    </w:p>
    <w:p w:rsidRPr="00FB6092" w:rsidR="005A668F" w:rsidP="00587A02" w:rsidRDefault="005A668F" w14:paraId="780EA891" w14:textId="7813DC8D">
      <w:pPr>
        <w:pStyle w:val="Prrafodelista"/>
        <w:numPr>
          <w:ilvl w:val="0"/>
          <w:numId w:val="13"/>
        </w:numPr>
        <w:spacing w:line="276" w:lineRule="auto"/>
        <w:ind w:left="284" w:hanging="284"/>
        <w:rPr>
          <w:rFonts w:ascii="Times New Roman" w:hAnsi="Times New Roman" w:cs="Times New Roman"/>
          <w:b/>
          <w:bCs/>
          <w:sz w:val="24"/>
          <w:lang w:val="es-CO"/>
        </w:rPr>
      </w:pPr>
      <w:r w:rsidRPr="00FB6092">
        <w:rPr>
          <w:rFonts w:ascii="Times New Roman" w:hAnsi="Times New Roman" w:cs="Times New Roman"/>
          <w:b/>
          <w:bCs/>
          <w:sz w:val="24"/>
          <w:lang w:val="es-CO"/>
        </w:rPr>
        <w:t>Referencias</w:t>
      </w:r>
    </w:p>
    <w:p w:rsidRPr="00FB6092" w:rsidR="0004722F" w:rsidP="006F4ED1" w:rsidRDefault="0004722F" w14:paraId="5F452355" w14:textId="4EFC1988">
      <w:pPr>
        <w:pStyle w:val="Bibliografa"/>
        <w:ind w:left="709" w:hanging="709"/>
        <w:rPr>
          <w:b/>
          <w:lang w:val="es-ES"/>
        </w:rPr>
      </w:pPr>
    </w:p>
    <w:p w:rsidRPr="00A91AC8" w:rsidR="00A91AC8" w:rsidP="00A91AC8" w:rsidRDefault="00E11986" w14:paraId="1E53A310" w14:textId="2A8DB9A7">
      <w:pPr>
        <w:widowControl w:val="0"/>
        <w:autoSpaceDE w:val="0"/>
        <w:autoSpaceDN w:val="0"/>
        <w:adjustRightInd w:val="0"/>
        <w:ind w:left="709" w:hanging="709"/>
        <w:rPr>
          <w:rFonts w:ascii="Times New Roman" w:hAnsi="Times New Roman" w:eastAsia="Times New Roman" w:cs="Times New Roman"/>
        </w:rPr>
      </w:pPr>
      <w:r w:rsidRPr="00FB6092">
        <w:rPr>
          <w:lang w:val="es-ES"/>
        </w:rPr>
        <w:fldChar w:fldCharType="begin"/>
      </w:r>
      <w:r w:rsidRPr="00FB6092">
        <w:rPr>
          <w:lang w:val="es-ES"/>
        </w:rPr>
        <w:instrText xml:space="preserve"> ADDIN ZOTERO_BIBL {"uncited":[],"omitted":[],"custom":[]} CSL_BIBLIOGRAPHY </w:instrText>
      </w:r>
      <w:r w:rsidRPr="00FB6092">
        <w:rPr>
          <w:lang w:val="es-ES"/>
        </w:rPr>
        <w:fldChar w:fldCharType="separate"/>
      </w:r>
      <w:r w:rsidRPr="00A91AC8" w:rsidR="00A91AC8">
        <w:rPr>
          <w:rFonts w:ascii="Times New Roman" w:hAnsi="Times New Roman" w:eastAsia="Times New Roman" w:cs="Times New Roman"/>
        </w:rPr>
        <w:t xml:space="preserve"> Albesiano, S., Fernández-Alonso, J. L. (2006). Catálogo comentado de la flora vascular de la franja tropical (500-1200m) del cañón del río Chicamocha (Boyacá-Santander, Colombia). Primera parte. </w:t>
      </w:r>
      <w:r w:rsidRPr="00A91AC8" w:rsidR="00A91AC8">
        <w:rPr>
          <w:rFonts w:ascii="Times New Roman" w:hAnsi="Times New Roman" w:eastAsia="Times New Roman" w:cs="Times New Roman"/>
          <w:i/>
          <w:iCs/>
        </w:rPr>
        <w:t>Caldasia</w:t>
      </w:r>
      <w:r w:rsidRPr="00A91AC8" w:rsidR="00A91AC8">
        <w:rPr>
          <w:rFonts w:ascii="Times New Roman" w:hAnsi="Times New Roman" w:eastAsia="Times New Roman" w:cs="Times New Roman"/>
        </w:rPr>
        <w:t xml:space="preserve">, </w:t>
      </w:r>
      <w:r w:rsidRPr="00A91AC8" w:rsidR="00A91AC8">
        <w:rPr>
          <w:rFonts w:ascii="Times New Roman" w:hAnsi="Times New Roman" w:eastAsia="Times New Roman" w:cs="Times New Roman"/>
          <w:i/>
          <w:iCs/>
        </w:rPr>
        <w:t>28</w:t>
      </w:r>
      <w:r w:rsidRPr="00A91AC8" w:rsidR="00A91AC8">
        <w:rPr>
          <w:rFonts w:ascii="Times New Roman" w:hAnsi="Times New Roman" w:eastAsia="Times New Roman" w:cs="Times New Roman"/>
        </w:rPr>
        <w:t>(1), 23-44.</w:t>
      </w:r>
    </w:p>
    <w:p w:rsidRPr="00A91AC8" w:rsidR="00A91AC8" w:rsidP="00A91AC8" w:rsidRDefault="00A91AC8" w14:paraId="09A36127"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5BD2BB74"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rPr>
        <w:t xml:space="preserve">Albesiano, S., Rangel-Ch, J. O. (2006). Estructura de la vegetación del Cañón del río Chicamocha, 500-1200m; Santander-Colombia: Una herramienta para la conservación. </w:t>
      </w:r>
      <w:r w:rsidRPr="00A91AC8">
        <w:rPr>
          <w:rFonts w:ascii="Times New Roman" w:hAnsi="Times New Roman" w:eastAsia="Times New Roman" w:cs="Times New Roman"/>
          <w:i/>
          <w:iCs/>
        </w:rPr>
        <w:t>Caldasia</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28</w:t>
      </w:r>
      <w:r w:rsidRPr="00A91AC8">
        <w:rPr>
          <w:rFonts w:ascii="Times New Roman" w:hAnsi="Times New Roman" w:eastAsia="Times New Roman" w:cs="Times New Roman"/>
        </w:rPr>
        <w:t>(2), 307-325.</w:t>
      </w:r>
    </w:p>
    <w:p w:rsidRPr="00A91AC8" w:rsidR="00A91AC8" w:rsidP="00A91AC8" w:rsidRDefault="00A91AC8" w14:paraId="3E6E4A60"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28281AAB"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Almazán-Núñez, R. C., Eguiarte, L. E., Arizmendi, M. del C., Corcuera, P. (2016). </w:t>
      </w:r>
      <w:r w:rsidRPr="00A91AC8">
        <w:rPr>
          <w:rFonts w:ascii="Times New Roman" w:hAnsi="Times New Roman" w:eastAsia="Times New Roman" w:cs="Times New Roman"/>
          <w:i/>
          <w:iCs/>
          <w:lang w:val="en-US"/>
        </w:rPr>
        <w:t>Myiarchus</w:t>
      </w:r>
      <w:r w:rsidRPr="00A91AC8">
        <w:rPr>
          <w:rFonts w:ascii="Times New Roman" w:hAnsi="Times New Roman" w:eastAsia="Times New Roman" w:cs="Times New Roman"/>
          <w:lang w:val="en-US"/>
        </w:rPr>
        <w:t xml:space="preserve"> flycatchers are the primary seed dispersers of </w:t>
      </w:r>
      <w:r w:rsidRPr="00A91AC8">
        <w:rPr>
          <w:rFonts w:ascii="Times New Roman" w:hAnsi="Times New Roman" w:eastAsia="Times New Roman" w:cs="Times New Roman"/>
          <w:i/>
          <w:iCs/>
          <w:lang w:val="en-US"/>
        </w:rPr>
        <w:t>Bursera longipes</w:t>
      </w:r>
      <w:r w:rsidRPr="00A91AC8">
        <w:rPr>
          <w:rFonts w:ascii="Times New Roman" w:hAnsi="Times New Roman" w:eastAsia="Times New Roman" w:cs="Times New Roman"/>
          <w:lang w:val="en-US"/>
        </w:rPr>
        <w:t xml:space="preserve"> in a Mexican dry forest. </w:t>
      </w:r>
      <w:r w:rsidRPr="00A91AC8">
        <w:rPr>
          <w:rFonts w:ascii="Times New Roman" w:hAnsi="Times New Roman" w:eastAsia="Times New Roman" w:cs="Times New Roman"/>
          <w:i/>
          <w:iCs/>
          <w:lang w:val="en-US"/>
        </w:rPr>
        <w:t>PeerJ</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4</w:t>
      </w:r>
      <w:r w:rsidRPr="00A91AC8">
        <w:rPr>
          <w:rFonts w:ascii="Times New Roman" w:hAnsi="Times New Roman" w:eastAsia="Times New Roman" w:cs="Times New Roman"/>
          <w:lang w:val="en-US"/>
        </w:rPr>
        <w:t xml:space="preserve">, e2126. </w:t>
      </w:r>
      <w:hyperlink w:history="1" r:id="rId17">
        <w:r w:rsidRPr="00A91AC8">
          <w:rPr>
            <w:rFonts w:ascii="Times New Roman" w:hAnsi="Times New Roman" w:eastAsia="Times New Roman" w:cs="Times New Roman"/>
            <w:color w:val="0563C1"/>
            <w:u w:val="single"/>
            <w:lang w:val="en-US"/>
          </w:rPr>
          <w:t>https://doi.org/10.7717/peerj.2126</w:t>
        </w:r>
      </w:hyperlink>
      <w:r w:rsidRPr="00A91AC8">
        <w:rPr>
          <w:rFonts w:ascii="Times New Roman" w:hAnsi="Times New Roman" w:eastAsia="Times New Roman" w:cs="Times New Roman"/>
          <w:lang w:val="en-US"/>
        </w:rPr>
        <w:t xml:space="preserve">      </w:t>
      </w:r>
    </w:p>
    <w:p w:rsidRPr="00A91AC8" w:rsidR="00A91AC8" w:rsidP="00A91AC8" w:rsidRDefault="00A91AC8" w14:paraId="2593EB23"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36B06F76"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Anderson, M. J., Crist, T. O., Chase, J. M., Vellend, M., Inouye, B. D., Freestone, A. L., Sanders, N. J., Cornell, H. V., Comita, L. S., Davies, K. F., Harrison, S. P., Kraft, N. J. B., Stegen, J. C., Swenson, N. G. (2011). Navigating the multiple meanings of </w:t>
      </w:r>
      <w:r w:rsidRPr="00A91AC8">
        <w:rPr>
          <w:rFonts w:ascii="Times New Roman" w:hAnsi="Times New Roman" w:eastAsia="Times New Roman" w:cs="Times New Roman"/>
        </w:rPr>
        <w:t>β</w:t>
      </w:r>
      <w:r w:rsidRPr="00A91AC8">
        <w:rPr>
          <w:rFonts w:ascii="Times New Roman" w:hAnsi="Times New Roman" w:eastAsia="Times New Roman" w:cs="Times New Roman"/>
          <w:lang w:val="en-US"/>
        </w:rPr>
        <w:t xml:space="preserve"> diversity: A roadmap for the practicing ecologist: Roadmap for beta diversity. </w:t>
      </w:r>
      <w:r w:rsidRPr="00A91AC8">
        <w:rPr>
          <w:rFonts w:ascii="Times New Roman" w:hAnsi="Times New Roman" w:eastAsia="Times New Roman" w:cs="Times New Roman"/>
          <w:i/>
          <w:iCs/>
        </w:rPr>
        <w:t>Ecology Letters</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14</w:t>
      </w:r>
      <w:r w:rsidRPr="00A91AC8">
        <w:rPr>
          <w:rFonts w:ascii="Times New Roman" w:hAnsi="Times New Roman" w:eastAsia="Times New Roman" w:cs="Times New Roman"/>
        </w:rPr>
        <w:t xml:space="preserve">(1), 19-28. </w:t>
      </w:r>
      <w:hyperlink w:history="1" r:id="rId18">
        <w:r w:rsidRPr="00A91AC8">
          <w:rPr>
            <w:rFonts w:ascii="Times New Roman" w:hAnsi="Times New Roman" w:eastAsia="Times New Roman" w:cs="Times New Roman"/>
            <w:color w:val="0563C1"/>
            <w:u w:val="single"/>
          </w:rPr>
          <w:t>https://doi.org/10.1111/j.1461-0248.2010.01552.x</w:t>
        </w:r>
      </w:hyperlink>
      <w:r w:rsidRPr="00A91AC8">
        <w:rPr>
          <w:rFonts w:ascii="Times New Roman" w:hAnsi="Times New Roman" w:eastAsia="Times New Roman" w:cs="Times New Roman"/>
        </w:rPr>
        <w:t xml:space="preserve">  </w:t>
      </w:r>
    </w:p>
    <w:p w:rsidR="00A91AC8" w:rsidP="00A91AC8" w:rsidRDefault="00A91AC8" w14:paraId="29B0E23A" w14:textId="2629D003">
      <w:pPr>
        <w:widowControl w:val="0"/>
        <w:autoSpaceDE w:val="0"/>
        <w:autoSpaceDN w:val="0"/>
        <w:adjustRightInd w:val="0"/>
        <w:ind w:left="709" w:hanging="709"/>
        <w:rPr>
          <w:rFonts w:ascii="Times New Roman" w:hAnsi="Times New Roman" w:eastAsia="Times New Roman" w:cs="Times New Roman"/>
        </w:rPr>
      </w:pPr>
    </w:p>
    <w:p w:rsidR="001F0D16" w:rsidP="00A91AC8" w:rsidRDefault="00B02CB5" w14:paraId="2D1DC3AE" w14:textId="081027D1">
      <w:pPr>
        <w:widowControl w:val="0"/>
        <w:autoSpaceDE w:val="0"/>
        <w:autoSpaceDN w:val="0"/>
        <w:adjustRightInd w:val="0"/>
        <w:ind w:left="709" w:hanging="709"/>
        <w:rPr>
          <w:rFonts w:ascii="Times New Roman" w:hAnsi="Times New Roman" w:eastAsia="Times New Roman" w:cs="Times New Roman"/>
        </w:rPr>
      </w:pPr>
      <w:r w:rsidRPr="00B02CB5">
        <w:rPr>
          <w:rFonts w:ascii="Times New Roman" w:hAnsi="Times New Roman" w:eastAsia="Times New Roman" w:cs="Times New Roman"/>
        </w:rPr>
        <w:t xml:space="preserve">Avalos, G., &amp; </w:t>
      </w:r>
      <w:proofErr w:type="spellStart"/>
      <w:r w:rsidRPr="00B02CB5">
        <w:rPr>
          <w:rFonts w:ascii="Times New Roman" w:hAnsi="Times New Roman" w:eastAsia="Times New Roman" w:cs="Times New Roman"/>
        </w:rPr>
        <w:t>Mulkey</w:t>
      </w:r>
      <w:proofErr w:type="spellEnd"/>
      <w:r w:rsidRPr="00B02CB5">
        <w:rPr>
          <w:rFonts w:ascii="Times New Roman" w:hAnsi="Times New Roman" w:eastAsia="Times New Roman" w:cs="Times New Roman"/>
        </w:rPr>
        <w:t xml:space="preserve">, S. S. (1999). </w:t>
      </w:r>
      <w:r w:rsidRPr="00B02CB5">
        <w:rPr>
          <w:rFonts w:ascii="Times New Roman" w:hAnsi="Times New Roman" w:eastAsia="Times New Roman" w:cs="Times New Roman"/>
          <w:lang w:val="en-US"/>
        </w:rPr>
        <w:t xml:space="preserve">Seasonal Changes in Liana Cover in the Upper Canopy of a Neotropical Dry Forest1. </w:t>
      </w:r>
      <w:proofErr w:type="spellStart"/>
      <w:r w:rsidRPr="00B02CB5">
        <w:rPr>
          <w:rFonts w:ascii="Times New Roman" w:hAnsi="Times New Roman" w:eastAsia="Times New Roman" w:cs="Times New Roman"/>
        </w:rPr>
        <w:t>Biotropica</w:t>
      </w:r>
      <w:proofErr w:type="spellEnd"/>
      <w:r w:rsidRPr="00B02CB5">
        <w:rPr>
          <w:rFonts w:ascii="Times New Roman" w:hAnsi="Times New Roman" w:eastAsia="Times New Roman" w:cs="Times New Roman"/>
        </w:rPr>
        <w:t xml:space="preserve">, 31(1), 186-192. </w:t>
      </w:r>
      <w:hyperlink w:history="1" r:id="rId19">
        <w:r w:rsidRPr="00B02CB5">
          <w:rPr>
            <w:rStyle w:val="Hipervnculo"/>
            <w:rFonts w:ascii="Times New Roman" w:hAnsi="Times New Roman" w:eastAsia="Times New Roman" w:cs="Times New Roman"/>
          </w:rPr>
          <w:t>https://doi.org/10.1111/j.1744-7429.1999.tb00130.x</w:t>
        </w:r>
      </w:hyperlink>
    </w:p>
    <w:p w:rsidRPr="00A91AC8" w:rsidR="00B02CB5" w:rsidP="00A91AC8" w:rsidRDefault="00B02CB5" w14:paraId="067F6F71"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01E3952E"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Banda-R, K., Delgado-Salinas, A., Dexter, K. G., Linares-Palomino, R., Oliverira-Filho, A., Prado, D., Pullan, M., Quintana, C., Riina, R., Rodríguez, G. M., Weintritt, J. (2016). </w:t>
      </w:r>
      <w:r w:rsidRPr="00A91AC8">
        <w:rPr>
          <w:rFonts w:ascii="Times New Roman" w:hAnsi="Times New Roman" w:eastAsia="Times New Roman" w:cs="Times New Roman"/>
          <w:lang w:val="en-US"/>
        </w:rPr>
        <w:t xml:space="preserve">Plant diversity patterns in neotropical dry forests and their conservation implications. </w:t>
      </w:r>
      <w:r w:rsidRPr="00A91AC8">
        <w:rPr>
          <w:rFonts w:ascii="Times New Roman" w:hAnsi="Times New Roman" w:eastAsia="Times New Roman" w:cs="Times New Roman"/>
          <w:i/>
          <w:iCs/>
          <w:lang w:val="en-US"/>
        </w:rPr>
        <w:t>Science</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353</w:t>
      </w:r>
      <w:r w:rsidRPr="00A91AC8">
        <w:rPr>
          <w:rFonts w:ascii="Times New Roman" w:hAnsi="Times New Roman" w:eastAsia="Times New Roman" w:cs="Times New Roman"/>
          <w:lang w:val="en-US"/>
        </w:rPr>
        <w:t xml:space="preserve">(6306), 1383-1387. </w:t>
      </w:r>
      <w:hyperlink w:history="1" r:id="rId20">
        <w:r w:rsidRPr="00A91AC8">
          <w:rPr>
            <w:rFonts w:ascii="Times New Roman" w:hAnsi="Times New Roman" w:eastAsia="Times New Roman" w:cs="Times New Roman"/>
            <w:color w:val="0563C1"/>
            <w:u w:val="single"/>
            <w:lang w:val="en-US"/>
          </w:rPr>
          <w:t>https://doi.org/10.1126/science.aaf5080</w:t>
        </w:r>
      </w:hyperlink>
      <w:r w:rsidRPr="00A91AC8">
        <w:rPr>
          <w:rFonts w:ascii="Times New Roman" w:hAnsi="Times New Roman" w:eastAsia="Times New Roman" w:cs="Times New Roman"/>
          <w:lang w:val="en-US"/>
        </w:rPr>
        <w:t xml:space="preserve"> </w:t>
      </w:r>
    </w:p>
    <w:p w:rsidRPr="00A91AC8" w:rsidR="00A91AC8" w:rsidP="00A91AC8" w:rsidRDefault="00A91AC8" w14:paraId="12DEAB7A"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03652FC8"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Bennett, A. F., Nimmo, D. G., Radford, J. Q. (2014). Riparian vegetation has disproportionate benefits for landscape-scale conservation of woodland birds in highly modified environments. </w:t>
      </w:r>
      <w:r w:rsidRPr="00A91AC8">
        <w:rPr>
          <w:rFonts w:ascii="Times New Roman" w:hAnsi="Times New Roman" w:eastAsia="Times New Roman" w:cs="Times New Roman"/>
          <w:i/>
          <w:iCs/>
          <w:lang w:val="en-US"/>
        </w:rPr>
        <w:t>Journal of Applied Ecology</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51</w:t>
      </w:r>
      <w:r w:rsidRPr="00A91AC8">
        <w:rPr>
          <w:rFonts w:ascii="Times New Roman" w:hAnsi="Times New Roman" w:eastAsia="Times New Roman" w:cs="Times New Roman"/>
          <w:lang w:val="en-US"/>
        </w:rPr>
        <w:t xml:space="preserve">(2), 514-523. </w:t>
      </w:r>
      <w:hyperlink w:history="1" r:id="rId21">
        <w:r w:rsidRPr="00A91AC8">
          <w:rPr>
            <w:rFonts w:ascii="Times New Roman" w:hAnsi="Times New Roman" w:eastAsia="Times New Roman" w:cs="Times New Roman"/>
            <w:color w:val="0563C1"/>
            <w:u w:val="single"/>
            <w:lang w:val="en-US"/>
          </w:rPr>
          <w:t>https://doi.org/10.1111/1365-2664.12200</w:t>
        </w:r>
      </w:hyperlink>
      <w:r w:rsidRPr="00A91AC8">
        <w:rPr>
          <w:rFonts w:ascii="Times New Roman" w:hAnsi="Times New Roman" w:eastAsia="Times New Roman" w:cs="Times New Roman"/>
          <w:lang w:val="en-US"/>
        </w:rPr>
        <w:t xml:space="preserve"> </w:t>
      </w:r>
    </w:p>
    <w:p w:rsidRPr="00A91AC8" w:rsidR="00A91AC8" w:rsidP="00A91AC8" w:rsidRDefault="00A91AC8" w14:paraId="5BE6C892"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3FA97CBB"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Blake, J. G., Loiselle, B. A. (2000). Diversity of Birds Along an Elevational Gradient in The Cordillera Central, Costa Rica. </w:t>
      </w:r>
      <w:r w:rsidRPr="00A91AC8">
        <w:rPr>
          <w:rFonts w:ascii="Times New Roman" w:hAnsi="Times New Roman" w:eastAsia="Times New Roman" w:cs="Times New Roman"/>
          <w:i/>
          <w:iCs/>
          <w:lang w:val="en-US"/>
        </w:rPr>
        <w:t>The Auk</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117</w:t>
      </w:r>
      <w:r w:rsidRPr="00A91AC8">
        <w:rPr>
          <w:rFonts w:ascii="Times New Roman" w:hAnsi="Times New Roman" w:eastAsia="Times New Roman" w:cs="Times New Roman"/>
          <w:lang w:val="en-US"/>
        </w:rPr>
        <w:t xml:space="preserve">(3), 663-686. </w:t>
      </w:r>
      <w:hyperlink w:history="1" r:id="rId22">
        <w:r w:rsidRPr="00A91AC8">
          <w:rPr>
            <w:rFonts w:ascii="Times New Roman" w:hAnsi="Times New Roman" w:eastAsia="Times New Roman" w:cs="Times New Roman"/>
            <w:color w:val="0563C1"/>
            <w:u w:val="single"/>
            <w:lang w:val="en-US"/>
          </w:rPr>
          <w:t>https://doi.org/10.1093/auk/117.3.663</w:t>
        </w:r>
      </w:hyperlink>
      <w:r w:rsidRPr="00A91AC8">
        <w:rPr>
          <w:rFonts w:ascii="Times New Roman" w:hAnsi="Times New Roman" w:eastAsia="Times New Roman" w:cs="Times New Roman"/>
          <w:lang w:val="en-US"/>
        </w:rPr>
        <w:t xml:space="preserve"> </w:t>
      </w:r>
    </w:p>
    <w:p w:rsidRPr="00A91AC8" w:rsidR="00A91AC8" w:rsidP="00A91AC8" w:rsidRDefault="00A91AC8" w14:paraId="6422D6CA"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79700D1"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Bregman, T. P., Sekercioglu, C. H., Tobias, J. A. (2014). Global patterns and predictors of bird species responses to forest fragmentation: Implications for ecosystem function and conservation. </w:t>
      </w:r>
      <w:r w:rsidRPr="00A91AC8">
        <w:rPr>
          <w:rFonts w:ascii="Times New Roman" w:hAnsi="Times New Roman" w:eastAsia="Times New Roman" w:cs="Times New Roman"/>
          <w:i/>
          <w:iCs/>
          <w:lang w:val="en-US"/>
        </w:rPr>
        <w:t>Biological Conservation</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169</w:t>
      </w:r>
      <w:r w:rsidRPr="00A91AC8">
        <w:rPr>
          <w:rFonts w:ascii="Times New Roman" w:hAnsi="Times New Roman" w:eastAsia="Times New Roman" w:cs="Times New Roman"/>
          <w:lang w:val="en-US"/>
        </w:rPr>
        <w:t xml:space="preserve">, 372-383. </w:t>
      </w:r>
      <w:hyperlink w:history="1" r:id="rId23">
        <w:r w:rsidRPr="00A91AC8">
          <w:rPr>
            <w:rFonts w:ascii="Times New Roman" w:hAnsi="Times New Roman" w:eastAsia="Times New Roman" w:cs="Times New Roman"/>
            <w:color w:val="0563C1"/>
            <w:u w:val="single"/>
            <w:lang w:val="en-US"/>
          </w:rPr>
          <w:t>https://doi.org/10.1016/j.biocon.2013.11.024</w:t>
        </w:r>
      </w:hyperlink>
      <w:r w:rsidRPr="00A91AC8">
        <w:rPr>
          <w:rFonts w:ascii="Times New Roman" w:hAnsi="Times New Roman" w:eastAsia="Times New Roman" w:cs="Times New Roman"/>
          <w:lang w:val="en-US"/>
        </w:rPr>
        <w:t xml:space="preserve"> </w:t>
      </w:r>
    </w:p>
    <w:p w:rsidRPr="00A91AC8" w:rsidR="00A91AC8" w:rsidP="00A91AC8" w:rsidRDefault="00A91AC8" w14:paraId="670707F2"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13C8CDB2"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Brown, D. R., Sherry, T. W. (2005). Behavioral Response of Resident Jamaican Birds to Dry Season Food Supplementation1. </w:t>
      </w:r>
      <w:r w:rsidRPr="00A91AC8">
        <w:rPr>
          <w:rFonts w:ascii="Times New Roman" w:hAnsi="Times New Roman" w:eastAsia="Times New Roman" w:cs="Times New Roman"/>
          <w:i/>
          <w:iCs/>
        </w:rPr>
        <w:t>Biotropica</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38</w:t>
      </w:r>
      <w:r w:rsidRPr="00A91AC8">
        <w:rPr>
          <w:rFonts w:ascii="Times New Roman" w:hAnsi="Times New Roman" w:eastAsia="Times New Roman" w:cs="Times New Roman"/>
        </w:rPr>
        <w:t xml:space="preserve">(1), 991-999. </w:t>
      </w:r>
      <w:hyperlink w:history="1" r:id="rId24">
        <w:r w:rsidRPr="00A91AC8">
          <w:rPr>
            <w:rFonts w:ascii="Times New Roman" w:hAnsi="Times New Roman" w:eastAsia="Times New Roman" w:cs="Times New Roman"/>
            <w:color w:val="0563C1"/>
            <w:u w:val="single"/>
          </w:rPr>
          <w:t>https://doi.org/10.1111/j.1744-7429.2006.00108.x</w:t>
        </w:r>
      </w:hyperlink>
      <w:r w:rsidRPr="00A91AC8">
        <w:rPr>
          <w:rFonts w:ascii="Times New Roman" w:hAnsi="Times New Roman" w:eastAsia="Times New Roman" w:cs="Times New Roman"/>
        </w:rPr>
        <w:t xml:space="preserve"> </w:t>
      </w:r>
    </w:p>
    <w:p w:rsidRPr="00A91AC8" w:rsidR="00A91AC8" w:rsidP="00A91AC8" w:rsidRDefault="00A91AC8" w14:paraId="1987E608"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0D907582"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rPr>
        <w:t xml:space="preserve">Chaparro-Herrera, S., Echeverry-Galvis, M. Á., Córdoba-Córdoba, S., Sua-Becerra, A. (2013). Listado actualizado de las aves endémicas y casi-endémicas de Colombia. </w:t>
      </w:r>
      <w:r w:rsidRPr="00A91AC8">
        <w:rPr>
          <w:rFonts w:ascii="Times New Roman" w:hAnsi="Times New Roman" w:eastAsia="Times New Roman" w:cs="Times New Roman"/>
          <w:i/>
          <w:iCs/>
        </w:rPr>
        <w:t>Biota Colombiana</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14</w:t>
      </w:r>
      <w:r w:rsidRPr="00A91AC8">
        <w:rPr>
          <w:rFonts w:ascii="Times New Roman" w:hAnsi="Times New Roman" w:eastAsia="Times New Roman" w:cs="Times New Roman"/>
        </w:rPr>
        <w:t xml:space="preserve">(2), Article 2. </w:t>
      </w:r>
      <w:hyperlink w:history="1" r:id="rId25">
        <w:r w:rsidRPr="00A91AC8">
          <w:rPr>
            <w:rFonts w:ascii="Times New Roman" w:hAnsi="Times New Roman" w:eastAsia="Times New Roman" w:cs="Times New Roman"/>
            <w:color w:val="0563C1"/>
            <w:u w:val="single"/>
          </w:rPr>
          <w:t>http://revistas.humboldt.org.co/index.php/biota/article/view/289</w:t>
        </w:r>
      </w:hyperlink>
      <w:r w:rsidRPr="00A91AC8">
        <w:rPr>
          <w:rFonts w:ascii="Times New Roman" w:hAnsi="Times New Roman" w:eastAsia="Times New Roman" w:cs="Times New Roman"/>
        </w:rPr>
        <w:t xml:space="preserve"> </w:t>
      </w:r>
    </w:p>
    <w:p w:rsidRPr="00A91AC8" w:rsidR="00A91AC8" w:rsidP="00A91AC8" w:rsidRDefault="00A91AC8" w14:paraId="79F8C355"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576A7C2E"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s-CR"/>
        </w:rPr>
        <w:t xml:space="preserve">Chazdon, R., L., Colwell, R., K., Denslow, J., S., Guariguata, M., R. (1998). </w:t>
      </w:r>
      <w:r w:rsidRPr="00A91AC8">
        <w:rPr>
          <w:rFonts w:ascii="Times New Roman" w:hAnsi="Times New Roman" w:eastAsia="Times New Roman" w:cs="Times New Roman"/>
          <w:lang w:val="en-US"/>
        </w:rPr>
        <w:t xml:space="preserve">Statistical methods for estimating species richness of woody regeneration in primary and secundary rain forest of notheastern Costa Rica. En </w:t>
      </w:r>
      <w:r w:rsidRPr="00A91AC8">
        <w:rPr>
          <w:rFonts w:ascii="Times New Roman" w:hAnsi="Times New Roman" w:eastAsia="Times New Roman" w:cs="Times New Roman"/>
          <w:i/>
          <w:iCs/>
          <w:lang w:val="en-US"/>
        </w:rPr>
        <w:t>Forest Biodiversity Research, Monitoring and Modeling. Conceptual Background and Old World Case Studies</w:t>
      </w:r>
      <w:r w:rsidRPr="00A91AC8">
        <w:rPr>
          <w:rFonts w:ascii="Times New Roman" w:hAnsi="Times New Roman" w:eastAsia="Times New Roman" w:cs="Times New Roman"/>
          <w:lang w:val="en-US"/>
        </w:rPr>
        <w:t xml:space="preserve"> (Vol. 20). UNESCO Paris and The Parthenon Publishing Group.</w:t>
      </w:r>
    </w:p>
    <w:p w:rsidRPr="00A91AC8" w:rsidR="00A91AC8" w:rsidP="00A91AC8" w:rsidRDefault="00A91AC8" w14:paraId="2B2AC48F"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2C35F3E"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Collazos-González, S. A., Echeverry-Galvis, M. Á. (2017). </w:t>
      </w:r>
      <w:r w:rsidRPr="00A91AC8">
        <w:rPr>
          <w:rFonts w:ascii="Times New Roman" w:hAnsi="Times New Roman" w:eastAsia="Times New Roman" w:cs="Times New Roman"/>
        </w:rPr>
        <w:t xml:space="preserve">Comunidad de aves del bosque seco tropical en la Mesa de Xñeridas, Santander, Colombia. </w:t>
      </w:r>
      <w:r w:rsidRPr="00A91AC8">
        <w:rPr>
          <w:rFonts w:ascii="Times New Roman" w:hAnsi="Times New Roman" w:eastAsia="Times New Roman" w:cs="Times New Roman"/>
          <w:i/>
          <w:iCs/>
        </w:rPr>
        <w:t>Ornitología Neotropical</w:t>
      </w:r>
      <w:r w:rsidRPr="00A91AC8">
        <w:rPr>
          <w:rFonts w:ascii="Times New Roman" w:hAnsi="Times New Roman" w:eastAsia="Times New Roman" w:cs="Times New Roman"/>
        </w:rPr>
        <w:t>, 28, 223-235.</w:t>
      </w:r>
    </w:p>
    <w:p w:rsidRPr="00A91AC8" w:rsidR="00A91AC8" w:rsidP="00A91AC8" w:rsidRDefault="00A91AC8" w14:paraId="3C299754"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229F4823"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Collazos-González, S. A., Zuluaga-Carrero, J., Cortés-Herrera, J. O. (2020). Aves del Cañón del Chicamocha, Colombia: Un llamado para su conservación. </w:t>
      </w:r>
      <w:r w:rsidRPr="00A91AC8">
        <w:rPr>
          <w:rFonts w:ascii="Times New Roman" w:hAnsi="Times New Roman" w:eastAsia="Times New Roman" w:cs="Times New Roman"/>
          <w:i/>
          <w:iCs/>
          <w:lang w:val="en-US"/>
        </w:rPr>
        <w:t>Biota Colombiana</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21</w:t>
      </w:r>
      <w:r w:rsidRPr="00A91AC8">
        <w:rPr>
          <w:rFonts w:ascii="Times New Roman" w:hAnsi="Times New Roman" w:eastAsia="Times New Roman" w:cs="Times New Roman"/>
          <w:lang w:val="en-US"/>
        </w:rPr>
        <w:t xml:space="preserve">(1). </w:t>
      </w:r>
      <w:hyperlink w:history="1" r:id="rId26">
        <w:r w:rsidRPr="00A91AC8">
          <w:rPr>
            <w:rFonts w:ascii="Times New Roman" w:hAnsi="Times New Roman" w:eastAsia="Times New Roman" w:cs="Times New Roman"/>
            <w:color w:val="0563C1"/>
            <w:u w:val="single"/>
            <w:lang w:val="en-US"/>
          </w:rPr>
          <w:t>https://doi.org/10.21068/c2020.v21n01a05</w:t>
        </w:r>
      </w:hyperlink>
      <w:r w:rsidRPr="00A91AC8">
        <w:rPr>
          <w:rFonts w:ascii="Times New Roman" w:hAnsi="Times New Roman" w:eastAsia="Times New Roman" w:cs="Times New Roman"/>
          <w:lang w:val="en-US"/>
        </w:rPr>
        <w:t xml:space="preserve"> </w:t>
      </w:r>
    </w:p>
    <w:p w:rsidRPr="00A91AC8" w:rsidR="00A91AC8" w:rsidP="00A91AC8" w:rsidRDefault="00A91AC8" w14:paraId="539F194A"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199A1D07"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Corcuera, P., Zavala-Hurtado, J. A. (2014). The influence of vegetation on bird distribution in dry forests and oak woodlands of western Mexico. </w:t>
      </w:r>
      <w:r w:rsidRPr="00A91AC8">
        <w:rPr>
          <w:rFonts w:ascii="Times New Roman" w:hAnsi="Times New Roman" w:eastAsia="Times New Roman" w:cs="Times New Roman"/>
          <w:i/>
          <w:iCs/>
          <w:lang w:val="en-US"/>
        </w:rPr>
        <w:t>Revista de Biología Tropical</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54</w:t>
      </w:r>
      <w:r w:rsidRPr="00A91AC8">
        <w:rPr>
          <w:rFonts w:ascii="Times New Roman" w:hAnsi="Times New Roman" w:eastAsia="Times New Roman" w:cs="Times New Roman"/>
          <w:lang w:val="en-US"/>
        </w:rPr>
        <w:t xml:space="preserve">(2), 657. </w:t>
      </w:r>
      <w:hyperlink w:history="1" r:id="rId27">
        <w:r w:rsidRPr="00A91AC8">
          <w:rPr>
            <w:rFonts w:ascii="Times New Roman" w:hAnsi="Times New Roman" w:eastAsia="Times New Roman" w:cs="Times New Roman"/>
            <w:color w:val="0563C1"/>
            <w:u w:val="single"/>
            <w:lang w:val="en-US"/>
          </w:rPr>
          <w:t>https://doi.org/10.15517/rbt.v54i2.13969</w:t>
        </w:r>
      </w:hyperlink>
      <w:r w:rsidRPr="00A91AC8">
        <w:rPr>
          <w:rFonts w:ascii="Times New Roman" w:hAnsi="Times New Roman" w:eastAsia="Times New Roman" w:cs="Times New Roman"/>
          <w:lang w:val="en-US"/>
        </w:rPr>
        <w:t xml:space="preserve"> </w:t>
      </w:r>
    </w:p>
    <w:p w:rsidRPr="00A91AC8" w:rsidR="00A91AC8" w:rsidP="00A91AC8" w:rsidRDefault="00A91AC8" w14:paraId="485853A9"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7F8E441F"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Gillies, C. S., St. Clair, C. C. (2008). Riparian corridors enhance movement of a forest specialist bird in fragmented tropical forest. </w:t>
      </w:r>
      <w:r w:rsidRPr="00A91AC8">
        <w:rPr>
          <w:rFonts w:ascii="Times New Roman" w:hAnsi="Times New Roman" w:eastAsia="Times New Roman" w:cs="Times New Roman"/>
          <w:i/>
          <w:iCs/>
          <w:lang w:val="en-US"/>
        </w:rPr>
        <w:t>Proceedings of the National Academy of Sciences</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105</w:t>
      </w:r>
      <w:r w:rsidRPr="00A91AC8">
        <w:rPr>
          <w:rFonts w:ascii="Times New Roman" w:hAnsi="Times New Roman" w:eastAsia="Times New Roman" w:cs="Times New Roman"/>
          <w:lang w:val="en-US"/>
        </w:rPr>
        <w:t xml:space="preserve">(50), 19774-19779. </w:t>
      </w:r>
      <w:hyperlink w:history="1" r:id="rId28">
        <w:r w:rsidRPr="00A91AC8">
          <w:rPr>
            <w:rFonts w:ascii="Times New Roman" w:hAnsi="Times New Roman" w:eastAsia="Times New Roman" w:cs="Times New Roman"/>
            <w:color w:val="0563C1"/>
            <w:u w:val="single"/>
            <w:lang w:val="en-US"/>
          </w:rPr>
          <w:t>https://doi.org/10.1073/pnas.0803530105</w:t>
        </w:r>
      </w:hyperlink>
      <w:r w:rsidRPr="00A91AC8">
        <w:rPr>
          <w:rFonts w:ascii="Times New Roman" w:hAnsi="Times New Roman" w:eastAsia="Times New Roman" w:cs="Times New Roman"/>
          <w:lang w:val="en-US"/>
        </w:rPr>
        <w:t xml:space="preserve"> </w:t>
      </w:r>
    </w:p>
    <w:p w:rsidRPr="00A91AC8" w:rsidR="00A91AC8" w:rsidP="00A91AC8" w:rsidRDefault="00A91AC8" w14:paraId="0FD84F47"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78660D90"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Gillies, Cameron S., Beyer, H. L., Clair, C. C. St. (2011). Fine-scale movement decisions of tropical forest birds in a fragmented landscape. </w:t>
      </w:r>
      <w:r w:rsidRPr="00A91AC8">
        <w:rPr>
          <w:rFonts w:ascii="Times New Roman" w:hAnsi="Times New Roman" w:eastAsia="Times New Roman" w:cs="Times New Roman"/>
          <w:i/>
          <w:iCs/>
          <w:lang w:val="en-US"/>
        </w:rPr>
        <w:t>Ecological Applications</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21</w:t>
      </w:r>
      <w:r w:rsidRPr="00A91AC8">
        <w:rPr>
          <w:rFonts w:ascii="Times New Roman" w:hAnsi="Times New Roman" w:eastAsia="Times New Roman" w:cs="Times New Roman"/>
          <w:lang w:val="en-US"/>
        </w:rPr>
        <w:t xml:space="preserve">(3), 944-954. </w:t>
      </w:r>
      <w:hyperlink w:history="1" r:id="rId29">
        <w:r w:rsidRPr="00A91AC8">
          <w:rPr>
            <w:rFonts w:ascii="Times New Roman" w:hAnsi="Times New Roman" w:eastAsia="Times New Roman" w:cs="Times New Roman"/>
            <w:color w:val="0563C1"/>
            <w:u w:val="single"/>
            <w:lang w:val="en-US"/>
          </w:rPr>
          <w:t>https://doi.org/10.1890/09-2090.1</w:t>
        </w:r>
      </w:hyperlink>
      <w:r w:rsidRPr="00A91AC8">
        <w:rPr>
          <w:rFonts w:ascii="Times New Roman" w:hAnsi="Times New Roman" w:eastAsia="Times New Roman" w:cs="Times New Roman"/>
          <w:color w:val="000000"/>
          <w:u w:val="single"/>
          <w:lang w:val="en-US"/>
        </w:rPr>
        <w:t xml:space="preserve">  </w:t>
      </w:r>
    </w:p>
    <w:p w:rsidRPr="00A91AC8" w:rsidR="00A91AC8" w:rsidP="00A91AC8" w:rsidRDefault="00A91AC8" w14:paraId="7E23450B"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A1CC164"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Gotelli, N., J., Graves, G., R. (1996). </w:t>
      </w:r>
      <w:r w:rsidRPr="00A91AC8">
        <w:rPr>
          <w:rFonts w:ascii="Times New Roman" w:hAnsi="Times New Roman" w:eastAsia="Times New Roman" w:cs="Times New Roman"/>
          <w:i/>
          <w:iCs/>
          <w:lang w:val="en-US"/>
        </w:rPr>
        <w:t>Null models in Ecology</w:t>
      </w:r>
      <w:r w:rsidRPr="00A91AC8">
        <w:rPr>
          <w:rFonts w:ascii="Times New Roman" w:hAnsi="Times New Roman" w:eastAsia="Times New Roman" w:cs="Times New Roman"/>
          <w:lang w:val="en-US"/>
        </w:rPr>
        <w:t>. Smithsonian Institution Press.</w:t>
      </w:r>
    </w:p>
    <w:p w:rsidRPr="00A91AC8" w:rsidR="00A91AC8" w:rsidP="00A91AC8" w:rsidRDefault="00A91AC8" w14:paraId="2C33DFB0"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5D192BEB"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Izsák, J., Pavoine, S. (2012). Links between the species abundance distribution and the shape of the corresponding rank abundance curve. </w:t>
      </w:r>
      <w:r w:rsidRPr="00A91AC8">
        <w:rPr>
          <w:rFonts w:ascii="Times New Roman" w:hAnsi="Times New Roman" w:eastAsia="Times New Roman" w:cs="Times New Roman"/>
          <w:i/>
          <w:iCs/>
          <w:lang w:val="en-US"/>
        </w:rPr>
        <w:t>Ecological Indicators</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14</w:t>
      </w:r>
      <w:r w:rsidRPr="00A91AC8">
        <w:rPr>
          <w:rFonts w:ascii="Times New Roman" w:hAnsi="Times New Roman" w:eastAsia="Times New Roman" w:cs="Times New Roman"/>
          <w:lang w:val="en-US"/>
        </w:rPr>
        <w:t xml:space="preserve">(1), 1-6. </w:t>
      </w:r>
      <w:hyperlink w:history="1" r:id="rId30">
        <w:r w:rsidRPr="00A91AC8">
          <w:rPr>
            <w:rFonts w:ascii="Times New Roman" w:hAnsi="Times New Roman" w:eastAsia="Times New Roman" w:cs="Times New Roman"/>
            <w:color w:val="0563C1"/>
            <w:u w:val="single"/>
            <w:lang w:val="en-US"/>
          </w:rPr>
          <w:t>https://doi.org/10.1016/j.ecolind.2011.06.030</w:t>
        </w:r>
      </w:hyperlink>
      <w:r w:rsidRPr="00A91AC8">
        <w:rPr>
          <w:rFonts w:ascii="Times New Roman" w:hAnsi="Times New Roman" w:eastAsia="Times New Roman" w:cs="Times New Roman"/>
          <w:lang w:val="en-US"/>
        </w:rPr>
        <w:t xml:space="preserve"> </w:t>
      </w:r>
    </w:p>
    <w:p w:rsidRPr="00A91AC8" w:rsidR="00A91AC8" w:rsidP="00A91AC8" w:rsidRDefault="00A91AC8" w14:paraId="29B6AD11"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601A1EB8"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Jansen, A., Robertson, A. (2001). Riparian bird communities in relation to land management practices in floodplain woodlands of south-eastern Australia. </w:t>
      </w:r>
      <w:r w:rsidRPr="00A91AC8">
        <w:rPr>
          <w:rFonts w:ascii="Times New Roman" w:hAnsi="Times New Roman" w:eastAsia="Times New Roman" w:cs="Times New Roman"/>
          <w:i/>
          <w:iCs/>
          <w:lang w:val="en-US"/>
        </w:rPr>
        <w:t>Biological Conservation</w:t>
      </w:r>
      <w:r w:rsidRPr="00A91AC8">
        <w:rPr>
          <w:rFonts w:ascii="Times New Roman" w:hAnsi="Times New Roman" w:eastAsia="Times New Roman" w:cs="Times New Roman"/>
          <w:lang w:val="en-US"/>
        </w:rPr>
        <w:t xml:space="preserve">, 100, 173-185. </w:t>
      </w:r>
      <w:hyperlink w:history="1" r:id="rId31">
        <w:r w:rsidRPr="00A91AC8">
          <w:rPr>
            <w:rFonts w:ascii="Times New Roman" w:hAnsi="Times New Roman" w:eastAsia="Times New Roman" w:cs="Times New Roman"/>
            <w:color w:val="0563C1"/>
            <w:u w:val="single"/>
            <w:lang w:val="en-US"/>
          </w:rPr>
          <w:t>https://doi.org/10.1016/S0006-3207(00)00235-4</w:t>
        </w:r>
      </w:hyperlink>
      <w:r w:rsidRPr="00A91AC8">
        <w:rPr>
          <w:rFonts w:ascii="Times New Roman" w:hAnsi="Times New Roman" w:eastAsia="Times New Roman" w:cs="Times New Roman"/>
          <w:lang w:val="en-US"/>
        </w:rPr>
        <w:t xml:space="preserve"> </w:t>
      </w:r>
    </w:p>
    <w:p w:rsidR="00A91AC8" w:rsidP="00A91AC8" w:rsidRDefault="00A91AC8" w14:paraId="651965DD" w14:textId="2F4E7294">
      <w:pPr>
        <w:widowControl w:val="0"/>
        <w:autoSpaceDE w:val="0"/>
        <w:autoSpaceDN w:val="0"/>
        <w:adjustRightInd w:val="0"/>
        <w:ind w:left="709" w:hanging="709"/>
        <w:rPr>
          <w:rFonts w:ascii="Times New Roman" w:hAnsi="Times New Roman" w:eastAsia="Times New Roman" w:cs="Times New Roman"/>
          <w:lang w:val="en-US"/>
        </w:rPr>
      </w:pPr>
    </w:p>
    <w:p w:rsidR="001F0D16" w:rsidP="00A91AC8" w:rsidRDefault="001F0D16" w14:paraId="6F8E6816" w14:textId="474110AE">
      <w:pPr>
        <w:widowControl w:val="0"/>
        <w:autoSpaceDE w:val="0"/>
        <w:autoSpaceDN w:val="0"/>
        <w:adjustRightInd w:val="0"/>
        <w:ind w:left="709" w:hanging="709"/>
        <w:rPr>
          <w:rFonts w:ascii="Times New Roman" w:hAnsi="Times New Roman" w:eastAsia="Times New Roman" w:cs="Times New Roman"/>
          <w:lang w:val="en-US"/>
        </w:rPr>
      </w:pPr>
      <w:r w:rsidRPr="001F0D16">
        <w:rPr>
          <w:rFonts w:ascii="Times New Roman" w:hAnsi="Times New Roman" w:eastAsia="Times New Roman" w:cs="Times New Roman"/>
          <w:lang w:val="en-US"/>
        </w:rPr>
        <w:t xml:space="preserve">Khan, M. S. (2017). Effect of forest composition on bird species abundance in tropical dry deciduous forest: A case of </w:t>
      </w:r>
      <w:proofErr w:type="spellStart"/>
      <w:r w:rsidRPr="001F0D16">
        <w:rPr>
          <w:rFonts w:ascii="Times New Roman" w:hAnsi="Times New Roman" w:eastAsia="Times New Roman" w:cs="Times New Roman"/>
          <w:lang w:val="en-US"/>
        </w:rPr>
        <w:t>Bhimbandh</w:t>
      </w:r>
      <w:proofErr w:type="spellEnd"/>
      <w:r w:rsidRPr="001F0D16">
        <w:rPr>
          <w:rFonts w:ascii="Times New Roman" w:hAnsi="Times New Roman" w:eastAsia="Times New Roman" w:cs="Times New Roman"/>
          <w:lang w:val="en-US"/>
        </w:rPr>
        <w:t xml:space="preserve"> Wildlife Sanctuary, India. </w:t>
      </w:r>
      <w:proofErr w:type="spellStart"/>
      <w:r w:rsidRPr="001F0D16">
        <w:rPr>
          <w:rFonts w:ascii="Times New Roman" w:hAnsi="Times New Roman" w:eastAsia="Times New Roman" w:cs="Times New Roman"/>
          <w:lang w:val="en-US"/>
        </w:rPr>
        <w:t>Biodiversitas</w:t>
      </w:r>
      <w:proofErr w:type="spellEnd"/>
      <w:r w:rsidRPr="001F0D16">
        <w:rPr>
          <w:rFonts w:ascii="Times New Roman" w:hAnsi="Times New Roman" w:eastAsia="Times New Roman" w:cs="Times New Roman"/>
          <w:lang w:val="en-US"/>
        </w:rPr>
        <w:t>, Journal of Biological Diversity, 18(1), 78-85.</w:t>
      </w:r>
      <w:r w:rsidRPr="001F0D16">
        <w:rPr>
          <w:lang w:val="en-US"/>
        </w:rPr>
        <w:t xml:space="preserve"> </w:t>
      </w:r>
      <w:hyperlink w:history="1" r:id="rId32">
        <w:r w:rsidRPr="001F0D16">
          <w:rPr>
            <w:rStyle w:val="Hipervnculo"/>
            <w:rFonts w:ascii="Times New Roman" w:hAnsi="Times New Roman" w:eastAsia="Times New Roman" w:cs="Times New Roman"/>
            <w:lang w:val="en-US"/>
          </w:rPr>
          <w:t>https://doi.org/10.13057/biodiv/d180112</w:t>
        </w:r>
      </w:hyperlink>
      <w:r>
        <w:rPr>
          <w:rFonts w:ascii="Times New Roman" w:hAnsi="Times New Roman" w:eastAsia="Times New Roman" w:cs="Times New Roman"/>
          <w:lang w:val="en-US"/>
        </w:rPr>
        <w:t xml:space="preserve">   </w:t>
      </w:r>
    </w:p>
    <w:p w:rsidRPr="00A91AC8" w:rsidR="001F0D16" w:rsidP="00A91AC8" w:rsidRDefault="001F0D16" w14:paraId="2F36BFEE"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1A65B424"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Kim, J.-Y., Seo, C., Hong, S., Lee, S., Eo, S. H. (2019). Altitudinal range-size distribution of breeding birds and environmental factors for the determination of species richness: An empirical test of altitudinal Rapoport’s rule and non-directional rescue effect on a local scale. </w:t>
      </w:r>
      <w:r w:rsidRPr="00A91AC8">
        <w:rPr>
          <w:rFonts w:ascii="Times New Roman" w:hAnsi="Times New Roman" w:eastAsia="Times New Roman" w:cs="Times New Roman"/>
          <w:i/>
          <w:iCs/>
          <w:lang w:val="en-US"/>
        </w:rPr>
        <w:t>PLOS ONE</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14</w:t>
      </w:r>
      <w:r w:rsidRPr="00A91AC8">
        <w:rPr>
          <w:rFonts w:ascii="Times New Roman" w:hAnsi="Times New Roman" w:eastAsia="Times New Roman" w:cs="Times New Roman"/>
          <w:lang w:val="en-US"/>
        </w:rPr>
        <w:t xml:space="preserve">(1), e0203511. </w:t>
      </w:r>
      <w:hyperlink w:history="1" r:id="rId33">
        <w:r w:rsidRPr="00A91AC8">
          <w:rPr>
            <w:rFonts w:ascii="Times New Roman" w:hAnsi="Times New Roman" w:eastAsia="Times New Roman" w:cs="Times New Roman"/>
            <w:color w:val="0563C1"/>
            <w:u w:val="single"/>
            <w:lang w:val="en-US"/>
          </w:rPr>
          <w:t>https://doi.org/10.1371/journal.pone.0203511</w:t>
        </w:r>
      </w:hyperlink>
      <w:r w:rsidRPr="00A91AC8">
        <w:rPr>
          <w:rFonts w:ascii="Times New Roman" w:hAnsi="Times New Roman" w:eastAsia="Times New Roman" w:cs="Times New Roman"/>
          <w:lang w:val="en-US"/>
        </w:rPr>
        <w:t xml:space="preserve"> </w:t>
      </w:r>
    </w:p>
    <w:p w:rsidRPr="00A91AC8" w:rsidR="00A91AC8" w:rsidP="00A91AC8" w:rsidRDefault="00A91AC8" w14:paraId="4ABC8F49"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3ED1C4ED" w14:textId="77777777">
      <w:pPr>
        <w:widowControl w:val="0"/>
        <w:autoSpaceDE w:val="0"/>
        <w:autoSpaceDN w:val="0"/>
        <w:adjustRightInd w:val="0"/>
        <w:ind w:left="709" w:hanging="709"/>
        <w:rPr>
          <w:rFonts w:ascii="Times New Roman" w:hAnsi="Times New Roman" w:eastAsia="Times New Roman" w:cs="Times New Roman"/>
          <w:lang w:val="es-CR"/>
        </w:rPr>
      </w:pPr>
      <w:r w:rsidRPr="00A91AC8">
        <w:rPr>
          <w:rFonts w:ascii="Times New Roman" w:hAnsi="Times New Roman" w:eastAsia="Times New Roman" w:cs="Times New Roman"/>
          <w:lang w:val="en-US"/>
        </w:rPr>
        <w:t xml:space="preserve">Koleff, P., Gaston, K. J., Lennon, J. J. (2003). Measuring beta diversity for presence–absence data. </w:t>
      </w:r>
      <w:r w:rsidRPr="00A91AC8">
        <w:rPr>
          <w:rFonts w:ascii="Times New Roman" w:hAnsi="Times New Roman" w:eastAsia="Times New Roman" w:cs="Times New Roman"/>
          <w:i/>
          <w:iCs/>
          <w:lang w:val="es-CR"/>
        </w:rPr>
        <w:t>Journal of Animal Ecology</w:t>
      </w:r>
      <w:r w:rsidRPr="00A91AC8">
        <w:rPr>
          <w:rFonts w:ascii="Times New Roman" w:hAnsi="Times New Roman" w:eastAsia="Times New Roman" w:cs="Times New Roman"/>
          <w:lang w:val="es-CR"/>
        </w:rPr>
        <w:t xml:space="preserve">, </w:t>
      </w:r>
      <w:r w:rsidRPr="00A91AC8">
        <w:rPr>
          <w:rFonts w:ascii="Times New Roman" w:hAnsi="Times New Roman" w:eastAsia="Times New Roman" w:cs="Times New Roman"/>
          <w:i/>
          <w:iCs/>
          <w:lang w:val="es-CR"/>
        </w:rPr>
        <w:t>72</w:t>
      </w:r>
      <w:r w:rsidRPr="00A91AC8">
        <w:rPr>
          <w:rFonts w:ascii="Times New Roman" w:hAnsi="Times New Roman" w:eastAsia="Times New Roman" w:cs="Times New Roman"/>
          <w:lang w:val="es-CR"/>
        </w:rPr>
        <w:t xml:space="preserve">(3), 367-382. </w:t>
      </w:r>
      <w:hyperlink w:history="1" r:id="rId34">
        <w:r w:rsidRPr="00A91AC8">
          <w:rPr>
            <w:rFonts w:ascii="Times New Roman" w:hAnsi="Times New Roman" w:eastAsia="Times New Roman" w:cs="Times New Roman"/>
            <w:color w:val="0563C1"/>
            <w:u w:val="single"/>
            <w:lang w:val="es-CR"/>
          </w:rPr>
          <w:t>https://doi.org/10.1046/j.1365-2656.2003.00710.x</w:t>
        </w:r>
      </w:hyperlink>
      <w:r w:rsidRPr="00A91AC8">
        <w:rPr>
          <w:rFonts w:ascii="Times New Roman" w:hAnsi="Times New Roman" w:eastAsia="Times New Roman" w:cs="Times New Roman"/>
          <w:lang w:val="es-CR"/>
        </w:rPr>
        <w:t xml:space="preserve"> </w:t>
      </w:r>
    </w:p>
    <w:p w:rsidRPr="00A91AC8" w:rsidR="00A91AC8" w:rsidP="00A91AC8" w:rsidRDefault="00A91AC8" w14:paraId="107C9709" w14:textId="77777777">
      <w:pPr>
        <w:widowControl w:val="0"/>
        <w:autoSpaceDE w:val="0"/>
        <w:autoSpaceDN w:val="0"/>
        <w:adjustRightInd w:val="0"/>
        <w:ind w:left="709" w:hanging="709"/>
        <w:rPr>
          <w:rFonts w:ascii="Times New Roman" w:hAnsi="Times New Roman" w:eastAsia="Times New Roman" w:cs="Times New Roman"/>
          <w:lang w:val="es-CR"/>
        </w:rPr>
      </w:pPr>
    </w:p>
    <w:p w:rsidRPr="00A91AC8" w:rsidR="00A91AC8" w:rsidP="00A91AC8" w:rsidRDefault="00A91AC8" w14:paraId="16BAED11"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s-CR"/>
        </w:rPr>
        <w:t xml:space="preserve">Losada-Prado, S., Molina-Martínez, Y. (2011). </w:t>
      </w:r>
      <w:r w:rsidRPr="00A91AC8">
        <w:rPr>
          <w:rFonts w:ascii="Times New Roman" w:hAnsi="Times New Roman" w:eastAsia="Times New Roman" w:cs="Times New Roman"/>
        </w:rPr>
        <w:t xml:space="preserve">Avifauna del Bosque Seco Tropical en el departamento del Tolima (Colombia): Análisis de la comunidad. </w:t>
      </w:r>
      <w:r w:rsidRPr="00A91AC8">
        <w:rPr>
          <w:rFonts w:ascii="Times New Roman" w:hAnsi="Times New Roman" w:eastAsia="Times New Roman" w:cs="Times New Roman"/>
          <w:i/>
          <w:iCs/>
          <w:lang w:val="en-US"/>
        </w:rPr>
        <w:t>Caldasia</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33</w:t>
      </w:r>
      <w:r w:rsidRPr="00A91AC8">
        <w:rPr>
          <w:rFonts w:ascii="Times New Roman" w:hAnsi="Times New Roman" w:eastAsia="Times New Roman" w:cs="Times New Roman"/>
          <w:lang w:val="en-US"/>
        </w:rPr>
        <w:t xml:space="preserve">(1), Article 1. </w:t>
      </w:r>
      <w:hyperlink w:history="1" r:id="rId35">
        <w:r w:rsidRPr="00A91AC8">
          <w:rPr>
            <w:rFonts w:ascii="Times New Roman" w:hAnsi="Times New Roman" w:eastAsia="Times New Roman" w:cs="Times New Roman"/>
            <w:color w:val="0563C1"/>
            <w:u w:val="single"/>
            <w:lang w:val="en-US"/>
          </w:rPr>
          <w:t>https://revistas.unal.edu.co/index.php/cal/article/view/36390</w:t>
        </w:r>
      </w:hyperlink>
      <w:r w:rsidRPr="00A91AC8">
        <w:rPr>
          <w:rFonts w:ascii="Times New Roman" w:hAnsi="Times New Roman" w:eastAsia="Times New Roman" w:cs="Times New Roman"/>
          <w:lang w:val="en-US"/>
        </w:rPr>
        <w:t xml:space="preserve"> </w:t>
      </w:r>
    </w:p>
    <w:p w:rsidRPr="00A91AC8" w:rsidR="00A91AC8" w:rsidP="00A91AC8" w:rsidRDefault="00A91AC8" w14:paraId="1C2572E1"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63B4E313"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McKinnon, E. A., Rotenberg, J. A., Stutchbury, B. J. M. (2015). Seasonal change in tropical habitat quality and body condition for a declining migratory songbird. </w:t>
      </w:r>
      <w:r w:rsidRPr="00A91AC8">
        <w:rPr>
          <w:rFonts w:ascii="Times New Roman" w:hAnsi="Times New Roman" w:eastAsia="Times New Roman" w:cs="Times New Roman"/>
          <w:i/>
          <w:iCs/>
        </w:rPr>
        <w:t>Oecologia</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179</w:t>
      </w:r>
      <w:r w:rsidRPr="00A91AC8">
        <w:rPr>
          <w:rFonts w:ascii="Times New Roman" w:hAnsi="Times New Roman" w:eastAsia="Times New Roman" w:cs="Times New Roman"/>
        </w:rPr>
        <w:t xml:space="preserve">(2), 363-375. </w:t>
      </w:r>
      <w:hyperlink w:history="1" r:id="rId36">
        <w:r w:rsidRPr="00A91AC8">
          <w:rPr>
            <w:rFonts w:ascii="Times New Roman" w:hAnsi="Times New Roman" w:eastAsia="Times New Roman" w:cs="Times New Roman"/>
            <w:color w:val="0563C1"/>
            <w:u w:val="single"/>
          </w:rPr>
          <w:t>https://doi.org/10.1007/s00442-015-3343-1</w:t>
        </w:r>
      </w:hyperlink>
      <w:r w:rsidRPr="00A91AC8">
        <w:rPr>
          <w:rFonts w:ascii="Times New Roman" w:hAnsi="Times New Roman" w:eastAsia="Times New Roman" w:cs="Times New Roman"/>
        </w:rPr>
        <w:t xml:space="preserve"> </w:t>
      </w:r>
    </w:p>
    <w:p w:rsidRPr="00A91AC8" w:rsidR="00A91AC8" w:rsidP="00A91AC8" w:rsidRDefault="00A91AC8" w14:paraId="2D7838BA"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782515D4"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Melo, M. A., Da Silva, M. A. G., Piratelli, A. J. (2020). </w:t>
      </w:r>
      <w:r w:rsidRPr="00A91AC8">
        <w:rPr>
          <w:rFonts w:ascii="Times New Roman" w:hAnsi="Times New Roman" w:eastAsia="Times New Roman" w:cs="Times New Roman"/>
          <w:lang w:val="en-US"/>
        </w:rPr>
        <w:t xml:space="preserve">Improvement of vegetation structure enhances bird functional traits and habitat resilience in an area of ongoing restoration in the Atlantic Forest. </w:t>
      </w:r>
      <w:r w:rsidRPr="00A91AC8">
        <w:rPr>
          <w:rFonts w:ascii="Times New Roman" w:hAnsi="Times New Roman" w:eastAsia="Times New Roman" w:cs="Times New Roman"/>
          <w:i/>
          <w:iCs/>
          <w:lang w:val="en-US"/>
        </w:rPr>
        <w:t>Annals of the Brazilian Academy of Sciences</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92</w:t>
      </w:r>
      <w:r w:rsidRPr="00A91AC8">
        <w:rPr>
          <w:rFonts w:ascii="Times New Roman" w:hAnsi="Times New Roman" w:eastAsia="Times New Roman" w:cs="Times New Roman"/>
          <w:lang w:val="en-US"/>
        </w:rPr>
        <w:t xml:space="preserve">(Supple.2), e20191241. </w:t>
      </w:r>
      <w:hyperlink w:history="1" r:id="rId37">
        <w:r w:rsidRPr="00A91AC8">
          <w:rPr>
            <w:rFonts w:ascii="Times New Roman" w:hAnsi="Times New Roman" w:eastAsia="Times New Roman" w:cs="Times New Roman"/>
            <w:color w:val="0563C1"/>
            <w:u w:val="single"/>
            <w:lang w:val="en-US"/>
          </w:rPr>
          <w:t>https://doi.org/10.1590/0001-3765202020191241</w:t>
        </w:r>
      </w:hyperlink>
      <w:r w:rsidRPr="00A91AC8">
        <w:rPr>
          <w:rFonts w:ascii="Times New Roman" w:hAnsi="Times New Roman" w:eastAsia="Times New Roman" w:cs="Times New Roman"/>
          <w:lang w:val="en-US"/>
        </w:rPr>
        <w:t xml:space="preserve"> </w:t>
      </w:r>
    </w:p>
    <w:p w:rsidRPr="00A91AC8" w:rsidR="00A91AC8" w:rsidP="00A91AC8" w:rsidRDefault="00A91AC8" w14:paraId="41C35330"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7D5B24F0"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Müller, J., Stadler, J., Brandl, R. (2010). Composition versus physiognomy of vegetation as predictors of bird assemblages: The role of lidar. </w:t>
      </w:r>
      <w:r w:rsidRPr="00A91AC8">
        <w:rPr>
          <w:rFonts w:ascii="Times New Roman" w:hAnsi="Times New Roman" w:eastAsia="Times New Roman" w:cs="Times New Roman"/>
          <w:i/>
          <w:iCs/>
          <w:lang w:val="en-US"/>
        </w:rPr>
        <w:t>Remote Sensing of Environment</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114</w:t>
      </w:r>
      <w:r w:rsidRPr="00A91AC8">
        <w:rPr>
          <w:rFonts w:ascii="Times New Roman" w:hAnsi="Times New Roman" w:eastAsia="Times New Roman" w:cs="Times New Roman"/>
          <w:lang w:val="en-US"/>
        </w:rPr>
        <w:t xml:space="preserve">(3), 490-495. </w:t>
      </w:r>
      <w:hyperlink w:history="1" r:id="rId38">
        <w:r w:rsidRPr="00A91AC8">
          <w:rPr>
            <w:rFonts w:ascii="Times New Roman" w:hAnsi="Times New Roman" w:eastAsia="Times New Roman" w:cs="Times New Roman"/>
            <w:color w:val="0563C1"/>
            <w:u w:val="single"/>
            <w:lang w:val="en-US"/>
          </w:rPr>
          <w:t>https://doi.org/10.1016/j.rse.2009.10.006</w:t>
        </w:r>
      </w:hyperlink>
      <w:r w:rsidRPr="00A91AC8">
        <w:rPr>
          <w:rFonts w:ascii="Times New Roman" w:hAnsi="Times New Roman" w:eastAsia="Times New Roman" w:cs="Times New Roman"/>
          <w:lang w:val="en-US"/>
        </w:rPr>
        <w:t xml:space="preserve"> </w:t>
      </w:r>
    </w:p>
    <w:p w:rsidRPr="00A91AC8" w:rsidR="00A91AC8" w:rsidP="00A91AC8" w:rsidRDefault="00A91AC8" w14:paraId="2CA4F67C"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4F90D115"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Murphy, P. G., Lugo, A. E. (1987). Ecology of Tropical Dry Forest. </w:t>
      </w:r>
      <w:r w:rsidRPr="00A91AC8">
        <w:rPr>
          <w:rFonts w:ascii="Times New Roman" w:hAnsi="Times New Roman" w:eastAsia="Times New Roman" w:cs="Times New Roman"/>
          <w:i/>
          <w:iCs/>
          <w:lang w:val="en-US"/>
        </w:rPr>
        <w:t>Annual Review of Ecology and Systematics</w:t>
      </w:r>
      <w:r w:rsidRPr="00A91AC8">
        <w:rPr>
          <w:rFonts w:ascii="Times New Roman" w:hAnsi="Times New Roman" w:eastAsia="Times New Roman" w:cs="Times New Roman"/>
          <w:lang w:val="en-US"/>
        </w:rPr>
        <w:t>, 17, 67-88.</w:t>
      </w:r>
    </w:p>
    <w:p w:rsidRPr="00A91AC8" w:rsidR="00A91AC8" w:rsidP="00A91AC8" w:rsidRDefault="00A91AC8" w14:paraId="01B1EAE6"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18D2BFC"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Pizano, C., García, H. (Eds.). </w:t>
      </w:r>
      <w:r w:rsidRPr="00A91AC8">
        <w:rPr>
          <w:rFonts w:ascii="Times New Roman" w:hAnsi="Times New Roman" w:eastAsia="Times New Roman" w:cs="Times New Roman"/>
        </w:rPr>
        <w:t xml:space="preserve">(2014). </w:t>
      </w:r>
      <w:r w:rsidRPr="00A91AC8">
        <w:rPr>
          <w:rFonts w:ascii="Times New Roman" w:hAnsi="Times New Roman" w:eastAsia="Times New Roman" w:cs="Times New Roman"/>
          <w:i/>
          <w:iCs/>
        </w:rPr>
        <w:t>El bosque seco tropical en Colombia</w:t>
      </w:r>
      <w:r w:rsidRPr="00A91AC8">
        <w:rPr>
          <w:rFonts w:ascii="Times New Roman" w:hAnsi="Times New Roman" w:eastAsia="Times New Roman" w:cs="Times New Roman"/>
        </w:rPr>
        <w:t>. Instituto de Investigación de Recursos Biológicos Alexander von Humboldt (IAvH).</w:t>
      </w:r>
    </w:p>
    <w:p w:rsidRPr="00A91AC8" w:rsidR="00A91AC8" w:rsidP="00A91AC8" w:rsidRDefault="00A91AC8" w14:paraId="3FDD1F64"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210A1CB1"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Poulin, B., Lefebvre, G., McNeil, R. (1993). Variations in bird abundance in tropical arid and semi-arid habitats. </w:t>
      </w:r>
      <w:r w:rsidRPr="00A91AC8">
        <w:rPr>
          <w:rFonts w:ascii="Times New Roman" w:hAnsi="Times New Roman" w:eastAsia="Times New Roman" w:cs="Times New Roman"/>
          <w:i/>
          <w:iCs/>
        </w:rPr>
        <w:t>Ibis</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135</w:t>
      </w:r>
      <w:r w:rsidRPr="00A91AC8">
        <w:rPr>
          <w:rFonts w:ascii="Times New Roman" w:hAnsi="Times New Roman" w:eastAsia="Times New Roman" w:cs="Times New Roman"/>
        </w:rPr>
        <w:t xml:space="preserve">, 432-441. </w:t>
      </w:r>
      <w:hyperlink w:history="1" r:id="rId39">
        <w:r w:rsidRPr="00A91AC8">
          <w:rPr>
            <w:rFonts w:ascii="Times New Roman" w:hAnsi="Times New Roman" w:eastAsia="Times New Roman" w:cs="Times New Roman"/>
            <w:color w:val="0563C1"/>
            <w:u w:val="single"/>
          </w:rPr>
          <w:t>https://doi.org/10.1111/j.1474-919X.1993.tb02116.x</w:t>
        </w:r>
      </w:hyperlink>
      <w:r w:rsidRPr="00A91AC8">
        <w:rPr>
          <w:rFonts w:ascii="Times New Roman" w:hAnsi="Times New Roman" w:eastAsia="Times New Roman" w:cs="Times New Roman"/>
          <w:color w:val="000000"/>
        </w:rPr>
        <w:t xml:space="preserve">  </w:t>
      </w:r>
    </w:p>
    <w:p w:rsidRPr="00A91AC8" w:rsidR="00A91AC8" w:rsidP="00A91AC8" w:rsidRDefault="00A91AC8" w14:paraId="1BFB7238"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18597F80"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Ralph, C. J., Geupel, G. R., Pyle, P., Martin, T. E., DeSante, D. F., Milá, B. (1996). </w:t>
      </w:r>
      <w:r w:rsidRPr="00A91AC8">
        <w:rPr>
          <w:rFonts w:ascii="Times New Roman" w:hAnsi="Times New Roman" w:eastAsia="Times New Roman" w:cs="Times New Roman"/>
          <w:i/>
          <w:iCs/>
        </w:rPr>
        <w:t>Manual de m&amp;eacute;todos de campo para el monitoreo de aves terrestres</w:t>
      </w:r>
      <w:r w:rsidRPr="00A91AC8">
        <w:rPr>
          <w:rFonts w:ascii="Times New Roman" w:hAnsi="Times New Roman" w:eastAsia="Times New Roman" w:cs="Times New Roman"/>
        </w:rPr>
        <w:t xml:space="preserve"> (PSW-GTR-159; p. PSW-GTR-159). </w:t>
      </w:r>
      <w:r w:rsidRPr="00A91AC8">
        <w:rPr>
          <w:rFonts w:ascii="Times New Roman" w:hAnsi="Times New Roman" w:eastAsia="Times New Roman" w:cs="Times New Roman"/>
          <w:lang w:val="en-US"/>
        </w:rPr>
        <w:t xml:space="preserve">U.S. Department of Agriculture, Forest Service, Pacific Southwest Research Station. </w:t>
      </w:r>
      <w:hyperlink w:history="1" r:id="rId40">
        <w:r w:rsidRPr="00A91AC8">
          <w:rPr>
            <w:rFonts w:ascii="Times New Roman" w:hAnsi="Times New Roman" w:eastAsia="Times New Roman" w:cs="Times New Roman"/>
            <w:color w:val="0563C1"/>
            <w:u w:val="single"/>
            <w:lang w:val="en-US"/>
          </w:rPr>
          <w:t>https://doi.org/10.2737/PSW-GTR-159</w:t>
        </w:r>
      </w:hyperlink>
      <w:r w:rsidRPr="00A91AC8">
        <w:rPr>
          <w:rFonts w:ascii="Times New Roman" w:hAnsi="Times New Roman" w:eastAsia="Times New Roman" w:cs="Times New Roman"/>
          <w:lang w:val="en-US"/>
        </w:rPr>
        <w:t xml:space="preserve"> </w:t>
      </w:r>
    </w:p>
    <w:p w:rsidRPr="00A91AC8" w:rsidR="00A91AC8" w:rsidP="00A91AC8" w:rsidRDefault="00A91AC8" w14:paraId="3C7D0AF8"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41AB226"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rPr>
        <w:t xml:space="preserve">Renjifo, L. M., Amaya-Villarreal, Á. M., Burbano-Girón, J., Velásquez-Tibatá, J. (2017). </w:t>
      </w:r>
      <w:r w:rsidRPr="00A91AC8">
        <w:rPr>
          <w:rFonts w:ascii="Times New Roman" w:hAnsi="Times New Roman" w:eastAsia="Times New Roman" w:cs="Times New Roman"/>
          <w:i/>
          <w:iCs/>
        </w:rPr>
        <w:t>Libro Rojo de Aves de Colombia.Volumen II</w:t>
      </w:r>
      <w:r w:rsidRPr="00A91AC8">
        <w:rPr>
          <w:rFonts w:ascii="Times New Roman" w:hAnsi="Times New Roman" w:eastAsia="Times New Roman" w:cs="Times New Roman"/>
        </w:rPr>
        <w:t xml:space="preserve">. Pontificia Universidad Javeriana. </w:t>
      </w:r>
      <w:hyperlink w:history="1" r:id="rId41">
        <w:r w:rsidRPr="00A91AC8">
          <w:rPr>
            <w:rFonts w:ascii="Times New Roman" w:hAnsi="Times New Roman" w:eastAsia="Times New Roman" w:cs="Times New Roman"/>
            <w:color w:val="0563C1"/>
            <w:u w:val="single"/>
          </w:rPr>
          <w:t>http://repository.humboldt.org.co/handle/20.500.11761/34285</w:t>
        </w:r>
      </w:hyperlink>
      <w:r w:rsidRPr="00A91AC8">
        <w:rPr>
          <w:rFonts w:ascii="Times New Roman" w:hAnsi="Times New Roman" w:eastAsia="Times New Roman" w:cs="Times New Roman"/>
        </w:rPr>
        <w:t xml:space="preserve"> </w:t>
      </w:r>
    </w:p>
    <w:p w:rsidRPr="00A91AC8" w:rsidR="00A91AC8" w:rsidP="00A91AC8" w:rsidRDefault="00A91AC8" w14:paraId="2F311E6B"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0A68B4B5"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rPr>
        <w:t xml:space="preserve">Rodríguez, N., Armentares, D., Morales, M., Romero, M. (2006). </w:t>
      </w:r>
      <w:r w:rsidRPr="00A91AC8">
        <w:rPr>
          <w:rFonts w:ascii="Times New Roman" w:hAnsi="Times New Roman" w:eastAsia="Times New Roman" w:cs="Times New Roman"/>
          <w:i/>
          <w:iCs/>
        </w:rPr>
        <w:t xml:space="preserve">Ecosistemas de los andes </w:t>
      </w:r>
      <w:r w:rsidRPr="00A91AC8">
        <w:rPr>
          <w:rFonts w:ascii="Times New Roman" w:hAnsi="Times New Roman" w:eastAsia="Times New Roman" w:cs="Times New Roman"/>
          <w:i/>
          <w:iCs/>
        </w:rPr>
        <w:lastRenderedPageBreak/>
        <w:t>colombianos</w:t>
      </w:r>
      <w:r w:rsidRPr="00A91AC8">
        <w:rPr>
          <w:rFonts w:ascii="Times New Roman" w:hAnsi="Times New Roman" w:eastAsia="Times New Roman" w:cs="Times New Roman"/>
        </w:rPr>
        <w:t xml:space="preserve"> (2.</w:t>
      </w:r>
      <w:r w:rsidRPr="00A91AC8">
        <w:rPr>
          <w:rFonts w:ascii="Times New Roman" w:hAnsi="Times New Roman" w:eastAsia="Times New Roman" w:cs="Times New Roman"/>
          <w:vertAlign w:val="superscript"/>
        </w:rPr>
        <w:t>da</w:t>
      </w:r>
      <w:r w:rsidRPr="00A91AC8">
        <w:rPr>
          <w:rFonts w:ascii="Times New Roman" w:hAnsi="Times New Roman" w:eastAsia="Times New Roman" w:cs="Times New Roman"/>
        </w:rPr>
        <w:t xml:space="preserve"> ed.). Instituto de Investigación Alexander von Humboldt. </w:t>
      </w:r>
      <w:hyperlink w:history="1" r:id="rId42">
        <w:r w:rsidRPr="00A91AC8">
          <w:rPr>
            <w:rFonts w:ascii="Times New Roman" w:hAnsi="Times New Roman" w:eastAsia="Times New Roman" w:cs="Times New Roman"/>
            <w:color w:val="0563C1"/>
            <w:u w:val="single"/>
          </w:rPr>
          <w:t>https://www.researchgate.net/profile/Dolors-Armenteras/publication/236173774_Ecosistemas_de_los_andes_Colombianos/links/547b439c0cf205d16881c3f0/Ecosistemas-de-los-andes-Colombianos.pdf</w:t>
        </w:r>
      </w:hyperlink>
      <w:r w:rsidRPr="00A91AC8">
        <w:rPr>
          <w:rFonts w:ascii="Times New Roman" w:hAnsi="Times New Roman" w:eastAsia="Times New Roman" w:cs="Times New Roman"/>
        </w:rPr>
        <w:t xml:space="preserve"> </w:t>
      </w:r>
    </w:p>
    <w:p w:rsidRPr="00A91AC8" w:rsidR="00A91AC8" w:rsidP="00A91AC8" w:rsidRDefault="00A91AC8" w14:paraId="6DE94251"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28A210F8" w14:textId="77777777">
      <w:pPr>
        <w:widowControl w:val="0"/>
        <w:autoSpaceDE w:val="0"/>
        <w:autoSpaceDN w:val="0"/>
        <w:adjustRightInd w:val="0"/>
        <w:ind w:left="709" w:hanging="709"/>
        <w:rPr>
          <w:rFonts w:ascii="Times New Roman" w:hAnsi="Times New Roman" w:eastAsia="Times New Roman" w:cs="Times New Roman"/>
          <w:lang w:val="es-CR"/>
        </w:rPr>
      </w:pPr>
      <w:r w:rsidRPr="00A91AC8">
        <w:rPr>
          <w:rFonts w:ascii="Times New Roman" w:hAnsi="Times New Roman" w:eastAsia="Times New Roman" w:cs="Times New Roman"/>
          <w:lang w:val="es-CR"/>
        </w:rPr>
        <w:t xml:space="preserve">RStudio Team. (2020). </w:t>
      </w:r>
      <w:r w:rsidRPr="00A91AC8">
        <w:rPr>
          <w:rFonts w:ascii="Times New Roman" w:hAnsi="Times New Roman" w:eastAsia="Times New Roman" w:cs="Times New Roman"/>
          <w:i/>
          <w:iCs/>
          <w:lang w:val="es-CR"/>
        </w:rPr>
        <w:t>RStudio: Integrated Development for R</w:t>
      </w:r>
      <w:r w:rsidRPr="00A91AC8">
        <w:rPr>
          <w:rFonts w:ascii="Times New Roman" w:hAnsi="Times New Roman" w:eastAsia="Times New Roman" w:cs="Times New Roman"/>
          <w:lang w:val="es-CR"/>
        </w:rPr>
        <w:t xml:space="preserve">. RStudio, PBC. </w:t>
      </w:r>
      <w:hyperlink w:history="1" r:id="rId43">
        <w:r w:rsidRPr="00A91AC8">
          <w:rPr>
            <w:rFonts w:ascii="Times New Roman" w:hAnsi="Times New Roman" w:eastAsia="Times New Roman" w:cs="Times New Roman"/>
            <w:color w:val="0563C1"/>
            <w:u w:val="single"/>
            <w:lang w:val="es-CR"/>
          </w:rPr>
          <w:t>http://www.rstudio.com/</w:t>
        </w:r>
      </w:hyperlink>
      <w:r w:rsidRPr="00A91AC8">
        <w:rPr>
          <w:rFonts w:ascii="Times New Roman" w:hAnsi="Times New Roman" w:eastAsia="Times New Roman" w:cs="Times New Roman"/>
          <w:lang w:val="es-CR"/>
        </w:rPr>
        <w:t xml:space="preserve"> </w:t>
      </w:r>
    </w:p>
    <w:p w:rsidRPr="00A91AC8" w:rsidR="00A91AC8" w:rsidP="00A91AC8" w:rsidRDefault="00A91AC8" w14:paraId="6C71B12A" w14:textId="77777777">
      <w:pPr>
        <w:widowControl w:val="0"/>
        <w:autoSpaceDE w:val="0"/>
        <w:autoSpaceDN w:val="0"/>
        <w:adjustRightInd w:val="0"/>
        <w:ind w:left="709" w:hanging="709"/>
        <w:rPr>
          <w:rFonts w:ascii="Times New Roman" w:hAnsi="Times New Roman" w:eastAsia="Times New Roman" w:cs="Times New Roman"/>
          <w:lang w:val="es-CR"/>
        </w:rPr>
      </w:pPr>
    </w:p>
    <w:p w:rsidRPr="00A91AC8" w:rsidR="00A91AC8" w:rsidP="00A91AC8" w:rsidRDefault="00A91AC8" w14:paraId="60A68580"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rPr>
        <w:t xml:space="preserve">Sáenz, J. C., Villatoro, F., Ibrahim, M., Fajardo, D., Pérez, M. (2006). Relación entre las comunidades de aves y la vegetación en agropaisajes dominados por la ganadería en Costa Rica, Nicaragua y Colombia. </w:t>
      </w:r>
      <w:r w:rsidRPr="00A91AC8">
        <w:rPr>
          <w:rFonts w:ascii="Times New Roman" w:hAnsi="Times New Roman" w:eastAsia="Times New Roman" w:cs="Times New Roman"/>
          <w:i/>
          <w:iCs/>
        </w:rPr>
        <w:t>Agroforestería en las Américas</w:t>
      </w:r>
      <w:r w:rsidRPr="00A91AC8">
        <w:rPr>
          <w:rFonts w:ascii="Times New Roman" w:hAnsi="Times New Roman" w:eastAsia="Times New Roman" w:cs="Times New Roman"/>
        </w:rPr>
        <w:t>, 45, 37-48.</w:t>
      </w:r>
    </w:p>
    <w:p w:rsidRPr="00A91AC8" w:rsidR="00A91AC8" w:rsidP="00A91AC8" w:rsidRDefault="00A91AC8" w14:paraId="6F5C7968"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49AA78ED"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Santamaría-Rivero, W., Leyequién, E., Hernández-Stefanoni, J. L., Wood, P. (2016). </w:t>
      </w:r>
      <w:r w:rsidRPr="00A91AC8">
        <w:rPr>
          <w:rFonts w:ascii="Times New Roman" w:hAnsi="Times New Roman" w:eastAsia="Times New Roman" w:cs="Times New Roman"/>
          <w:lang w:val="en-US"/>
        </w:rPr>
        <w:t xml:space="preserve">Influence of landscape structure and forest age on the richness and abundance of different bird feeding guilds and forest-dependent birds in a seasonal dry tropical forest of Yucatan, Mexico. </w:t>
      </w:r>
      <w:r w:rsidRPr="00A91AC8">
        <w:rPr>
          <w:rFonts w:ascii="Times New Roman" w:hAnsi="Times New Roman" w:eastAsia="Times New Roman" w:cs="Times New Roman"/>
          <w:i/>
          <w:iCs/>
          <w:lang w:val="en-US"/>
        </w:rPr>
        <w:t>Tropical Ecology</w:t>
      </w:r>
      <w:r w:rsidRPr="00A91AC8">
        <w:rPr>
          <w:rFonts w:ascii="Times New Roman" w:hAnsi="Times New Roman" w:eastAsia="Times New Roman" w:cs="Times New Roman"/>
          <w:lang w:val="en-US"/>
        </w:rPr>
        <w:t>, 57, 313-332.</w:t>
      </w:r>
    </w:p>
    <w:p w:rsidRPr="00A91AC8" w:rsidR="00A91AC8" w:rsidP="00A91AC8" w:rsidRDefault="00A91AC8" w14:paraId="2BEDF68A"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6317C8D3" w14:textId="77777777">
      <w:pPr>
        <w:widowControl w:val="0"/>
        <w:autoSpaceDE w:val="0"/>
        <w:autoSpaceDN w:val="0"/>
        <w:adjustRightInd w:val="0"/>
        <w:ind w:left="709" w:hanging="709"/>
        <w:rPr>
          <w:rFonts w:ascii="Times New Roman" w:hAnsi="Times New Roman" w:eastAsia="Times New Roman" w:cs="Times New Roman"/>
        </w:rPr>
      </w:pPr>
      <w:r w:rsidRPr="00A91AC8">
        <w:rPr>
          <w:rFonts w:ascii="Times New Roman" w:hAnsi="Times New Roman" w:eastAsia="Times New Roman" w:cs="Times New Roman"/>
          <w:lang w:val="en-US"/>
        </w:rPr>
        <w:t xml:space="preserve">Sitters, H., York, A., Swan, M., Christie, F., Di Stefano, J. (2016). Opposing Responses of Bird Functional Diversity to Vegetation Structural Diversity in Wet and Dry Forest. </w:t>
      </w:r>
      <w:r w:rsidRPr="00A91AC8">
        <w:rPr>
          <w:rFonts w:ascii="Times New Roman" w:hAnsi="Times New Roman" w:eastAsia="Times New Roman" w:cs="Times New Roman"/>
          <w:i/>
          <w:iCs/>
        </w:rPr>
        <w:t>PLOS ONE</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11</w:t>
      </w:r>
      <w:r w:rsidRPr="00A91AC8">
        <w:rPr>
          <w:rFonts w:ascii="Times New Roman" w:hAnsi="Times New Roman" w:eastAsia="Times New Roman" w:cs="Times New Roman"/>
        </w:rPr>
        <w:t xml:space="preserve">(10), e0164917. </w:t>
      </w:r>
      <w:hyperlink w:history="1" r:id="rId44">
        <w:r w:rsidRPr="00A91AC8">
          <w:rPr>
            <w:rFonts w:ascii="Times New Roman" w:hAnsi="Times New Roman" w:eastAsia="Times New Roman" w:cs="Times New Roman"/>
            <w:color w:val="0563C1"/>
            <w:u w:val="single"/>
          </w:rPr>
          <w:t>https://doi.org/10.1371/journal.pone.0164917</w:t>
        </w:r>
      </w:hyperlink>
      <w:r w:rsidRPr="00A91AC8">
        <w:rPr>
          <w:rFonts w:ascii="Times New Roman" w:hAnsi="Times New Roman" w:eastAsia="Times New Roman" w:cs="Times New Roman"/>
        </w:rPr>
        <w:t xml:space="preserve"> </w:t>
      </w:r>
    </w:p>
    <w:p w:rsidRPr="00A91AC8" w:rsidR="00A91AC8" w:rsidP="00A91AC8" w:rsidRDefault="00A91AC8" w14:paraId="22802570" w14:textId="77777777">
      <w:pPr>
        <w:widowControl w:val="0"/>
        <w:autoSpaceDE w:val="0"/>
        <w:autoSpaceDN w:val="0"/>
        <w:adjustRightInd w:val="0"/>
        <w:ind w:left="709" w:hanging="709"/>
        <w:rPr>
          <w:rFonts w:ascii="Times New Roman" w:hAnsi="Times New Roman" w:eastAsia="Times New Roman" w:cs="Times New Roman"/>
        </w:rPr>
      </w:pPr>
    </w:p>
    <w:p w:rsidRPr="00A91AC8" w:rsidR="00A91AC8" w:rsidP="00A91AC8" w:rsidRDefault="00A91AC8" w14:paraId="29290AE9"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rPr>
        <w:t xml:space="preserve">Vázquez, L., Moya, H., Arizmendi, M. del C. (2009). Avifauna de la selva baja caducifolia en la cañada del río Sabino, Oaxaca, México. </w:t>
      </w:r>
      <w:r w:rsidRPr="00A91AC8">
        <w:rPr>
          <w:rFonts w:ascii="Times New Roman" w:hAnsi="Times New Roman" w:eastAsia="Times New Roman" w:cs="Times New Roman"/>
          <w:i/>
          <w:iCs/>
          <w:lang w:val="en-US"/>
        </w:rPr>
        <w:t>Revista Mexicana de Biodiversidad</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80</w:t>
      </w:r>
      <w:r w:rsidRPr="00A91AC8">
        <w:rPr>
          <w:rFonts w:ascii="Times New Roman" w:hAnsi="Times New Roman" w:eastAsia="Times New Roman" w:cs="Times New Roman"/>
          <w:lang w:val="en-US"/>
        </w:rPr>
        <w:t xml:space="preserve">, 535-549. </w:t>
      </w:r>
      <w:hyperlink w:history="1" r:id="rId45">
        <w:r w:rsidRPr="00A91AC8">
          <w:rPr>
            <w:rFonts w:ascii="Times New Roman" w:hAnsi="Times New Roman" w:eastAsia="Times New Roman" w:cs="Times New Roman"/>
            <w:color w:val="0563C1"/>
            <w:u w:val="single"/>
            <w:lang w:val="en-US"/>
          </w:rPr>
          <w:t>https://doi.org/10.22201/ib.20078706e.2009.002.626</w:t>
        </w:r>
      </w:hyperlink>
      <w:r w:rsidRPr="00A91AC8">
        <w:rPr>
          <w:rFonts w:ascii="Times New Roman" w:hAnsi="Times New Roman" w:eastAsia="Times New Roman" w:cs="Times New Roman"/>
          <w:lang w:val="en-US"/>
        </w:rPr>
        <w:t xml:space="preserve"> </w:t>
      </w:r>
    </w:p>
    <w:p w:rsidRPr="00A91AC8" w:rsidR="00A91AC8" w:rsidP="00A91AC8" w:rsidRDefault="00A91AC8" w14:paraId="26946297" w14:textId="77777777">
      <w:pPr>
        <w:widowControl w:val="0"/>
        <w:autoSpaceDE w:val="0"/>
        <w:autoSpaceDN w:val="0"/>
        <w:adjustRightInd w:val="0"/>
        <w:ind w:left="709" w:hanging="709"/>
        <w:rPr>
          <w:rFonts w:ascii="Times New Roman" w:hAnsi="Times New Roman" w:eastAsia="Times New Roman" w:cs="Times New Roman"/>
          <w:lang w:val="en-US"/>
        </w:rPr>
      </w:pPr>
    </w:p>
    <w:p w:rsidRPr="00A91AC8" w:rsidR="00A91AC8" w:rsidP="00A91AC8" w:rsidRDefault="00A91AC8" w14:paraId="2596FB72" w14:textId="77777777">
      <w:pPr>
        <w:widowControl w:val="0"/>
        <w:autoSpaceDE w:val="0"/>
        <w:autoSpaceDN w:val="0"/>
        <w:adjustRightInd w:val="0"/>
        <w:ind w:left="709" w:hanging="709"/>
        <w:rPr>
          <w:rFonts w:ascii="Times New Roman" w:hAnsi="Times New Roman" w:eastAsia="Times New Roman" w:cs="Times New Roman"/>
          <w:lang w:val="en-US"/>
        </w:rPr>
      </w:pPr>
      <w:r w:rsidRPr="00A91AC8">
        <w:rPr>
          <w:rFonts w:ascii="Times New Roman" w:hAnsi="Times New Roman" w:eastAsia="Times New Roman" w:cs="Times New Roman"/>
          <w:lang w:val="en-US"/>
        </w:rPr>
        <w:t xml:space="preserve">Vázquez, L., Renton, K. (2015). High Density of Tree-Cavities and Snags in Tropical Dry Forest of Western Mexico Raises Questions for a Latitudinal Gradient. </w:t>
      </w:r>
      <w:r w:rsidRPr="00A91AC8">
        <w:rPr>
          <w:rFonts w:ascii="Times New Roman" w:hAnsi="Times New Roman" w:eastAsia="Times New Roman" w:cs="Times New Roman"/>
          <w:i/>
          <w:iCs/>
          <w:lang w:val="en-US"/>
        </w:rPr>
        <w:t>PLoS ONE</w:t>
      </w:r>
      <w:r w:rsidRPr="00A91AC8">
        <w:rPr>
          <w:rFonts w:ascii="Times New Roman" w:hAnsi="Times New Roman" w:eastAsia="Times New Roman" w:cs="Times New Roman"/>
          <w:lang w:val="en-US"/>
        </w:rPr>
        <w:t xml:space="preserve">, </w:t>
      </w:r>
      <w:r w:rsidRPr="00A91AC8">
        <w:rPr>
          <w:rFonts w:ascii="Times New Roman" w:hAnsi="Times New Roman" w:eastAsia="Times New Roman" w:cs="Times New Roman"/>
          <w:i/>
          <w:iCs/>
          <w:lang w:val="en-US"/>
        </w:rPr>
        <w:t>10</w:t>
      </w:r>
      <w:r w:rsidRPr="00A91AC8">
        <w:rPr>
          <w:rFonts w:ascii="Times New Roman" w:hAnsi="Times New Roman" w:eastAsia="Times New Roman" w:cs="Times New Roman"/>
          <w:lang w:val="en-US"/>
        </w:rPr>
        <w:t xml:space="preserve">(1), e0116745. </w:t>
      </w:r>
      <w:hyperlink w:history="1" r:id="rId46">
        <w:r w:rsidRPr="00A91AC8">
          <w:rPr>
            <w:rFonts w:ascii="Times New Roman" w:hAnsi="Times New Roman" w:eastAsia="Times New Roman" w:cs="Times New Roman"/>
            <w:color w:val="0563C1"/>
            <w:u w:val="single"/>
            <w:lang w:val="en-US"/>
          </w:rPr>
          <w:t>https://doi.org/10.1371/journal.pone.0116745</w:t>
        </w:r>
      </w:hyperlink>
      <w:r w:rsidRPr="00A91AC8">
        <w:rPr>
          <w:rFonts w:ascii="Times New Roman" w:hAnsi="Times New Roman" w:eastAsia="Times New Roman" w:cs="Times New Roman"/>
          <w:lang w:val="en-US"/>
        </w:rPr>
        <w:t xml:space="preserve">   </w:t>
      </w:r>
    </w:p>
    <w:p w:rsidRPr="00A91AC8" w:rsidR="00A91AC8" w:rsidP="00A91AC8" w:rsidRDefault="00A91AC8" w14:paraId="2C390DEC" w14:textId="77777777">
      <w:pPr>
        <w:widowControl w:val="0"/>
        <w:autoSpaceDE w:val="0"/>
        <w:autoSpaceDN w:val="0"/>
        <w:adjustRightInd w:val="0"/>
        <w:ind w:left="709" w:hanging="709"/>
        <w:rPr>
          <w:rFonts w:ascii="Times New Roman" w:hAnsi="Times New Roman" w:eastAsia="Times New Roman" w:cs="Times New Roman"/>
          <w:lang w:val="en-US"/>
        </w:rPr>
      </w:pPr>
    </w:p>
    <w:p w:rsidRPr="00FB6092" w:rsidR="00B745E5" w:rsidP="00A91AC8" w:rsidRDefault="00A91AC8" w14:paraId="3D994D47" w14:textId="23D7D17B">
      <w:pPr>
        <w:widowControl w:val="0"/>
        <w:autoSpaceDE w:val="0"/>
        <w:autoSpaceDN w:val="0"/>
        <w:adjustRightInd w:val="0"/>
        <w:ind w:left="709" w:hanging="709"/>
        <w:rPr>
          <w:rFonts w:ascii="Times New Roman" w:hAnsi="Times New Roman" w:cs="Times New Roman"/>
        </w:rPr>
      </w:pPr>
      <w:r w:rsidRPr="00A91AC8">
        <w:rPr>
          <w:rFonts w:ascii="Times New Roman" w:hAnsi="Times New Roman" w:eastAsia="Times New Roman" w:cs="Times New Roman"/>
          <w:lang w:val="en-US"/>
        </w:rPr>
        <w:t xml:space="preserve">Wang, Y., Xu, J., Chen, J., Wu, B., Lu, Q. (2014). Influence of the habitat change for birds on community structure. </w:t>
      </w:r>
      <w:r w:rsidRPr="00A91AC8">
        <w:rPr>
          <w:rFonts w:ascii="Times New Roman" w:hAnsi="Times New Roman" w:eastAsia="Times New Roman" w:cs="Times New Roman"/>
          <w:i/>
          <w:iCs/>
        </w:rPr>
        <w:t>Acta Ecologica Sinica</w:t>
      </w:r>
      <w:r w:rsidRPr="00A91AC8">
        <w:rPr>
          <w:rFonts w:ascii="Times New Roman" w:hAnsi="Times New Roman" w:eastAsia="Times New Roman" w:cs="Times New Roman"/>
        </w:rPr>
        <w:t xml:space="preserve">, </w:t>
      </w:r>
      <w:r w:rsidRPr="00A91AC8">
        <w:rPr>
          <w:rFonts w:ascii="Times New Roman" w:hAnsi="Times New Roman" w:eastAsia="Times New Roman" w:cs="Times New Roman"/>
          <w:i/>
          <w:iCs/>
        </w:rPr>
        <w:t>34</w:t>
      </w:r>
      <w:r w:rsidRPr="00A91AC8">
        <w:rPr>
          <w:rFonts w:ascii="Times New Roman" w:hAnsi="Times New Roman" w:eastAsia="Times New Roman" w:cs="Times New Roman"/>
        </w:rPr>
        <w:t xml:space="preserve">(1), 1-6. </w:t>
      </w:r>
      <w:hyperlink w:history="1" r:id="rId47">
        <w:r w:rsidRPr="00A91AC8">
          <w:rPr>
            <w:rFonts w:ascii="Times New Roman" w:hAnsi="Times New Roman" w:eastAsia="Times New Roman" w:cs="Times New Roman"/>
            <w:color w:val="0563C1"/>
            <w:u w:val="single"/>
          </w:rPr>
          <w:t>https://doi.org/10.1016/j.chnaes.2013.09.003</w:t>
        </w:r>
      </w:hyperlink>
    </w:p>
    <w:p w:rsidRPr="00FB6092" w:rsidR="00E11986" w:rsidP="00E11986" w:rsidRDefault="00E11986" w14:paraId="70C3FBF6" w14:textId="145186E3">
      <w:pPr>
        <w:widowControl w:val="0"/>
        <w:autoSpaceDE w:val="0"/>
        <w:autoSpaceDN w:val="0"/>
        <w:adjustRightInd w:val="0"/>
        <w:ind w:left="709" w:hanging="709"/>
        <w:rPr>
          <w:rFonts w:ascii="Times New Roman" w:hAnsi="Times New Roman" w:cs="Times New Roman"/>
        </w:rPr>
      </w:pPr>
    </w:p>
    <w:p w:rsidRPr="00FB6092" w:rsidR="00A25D94" w:rsidP="00E11986" w:rsidRDefault="00E11986" w14:paraId="53863B37" w14:textId="29A609A6">
      <w:pPr>
        <w:ind w:left="709" w:hanging="709"/>
        <w:rPr>
          <w:lang w:val="es-ES"/>
        </w:rPr>
      </w:pPr>
      <w:r w:rsidRPr="00FB6092">
        <w:rPr>
          <w:lang w:val="es-ES"/>
        </w:rPr>
        <w:fldChar w:fldCharType="end"/>
      </w:r>
    </w:p>
    <w:p w:rsidR="001A7708" w:rsidP="0074169D" w:rsidRDefault="0019684F" w14:paraId="6CAACE60" w14:textId="4509C2D6">
      <w:pPr>
        <w:pStyle w:val="Normal1"/>
        <w:numPr>
          <w:ilvl w:val="0"/>
          <w:numId w:val="13"/>
        </w:numPr>
        <w:ind w:left="284" w:hanging="284"/>
        <w:jc w:val="both"/>
        <w:rPr>
          <w:rFonts w:ascii="Times New Roman" w:hAnsi="Times New Roman" w:cs="Times New Roman"/>
          <w:b/>
          <w:bCs/>
        </w:rPr>
      </w:pPr>
      <w:r w:rsidRPr="00FB6092">
        <w:rPr>
          <w:rFonts w:ascii="Times New Roman" w:hAnsi="Times New Roman" w:cs="Times New Roman"/>
          <w:b/>
          <w:bCs/>
        </w:rPr>
        <w:t>Apéndices</w:t>
      </w:r>
    </w:p>
    <w:p w:rsidRPr="00FB6092" w:rsidR="0074169D" w:rsidP="0074169D" w:rsidRDefault="0074169D" w14:paraId="228472FF" w14:textId="77777777">
      <w:pPr>
        <w:pStyle w:val="Normal1"/>
        <w:ind w:left="284"/>
        <w:jc w:val="both"/>
        <w:rPr>
          <w:rFonts w:ascii="Times New Roman" w:hAnsi="Times New Roman" w:cs="Times New Roman"/>
          <w:b/>
          <w:bCs/>
        </w:rPr>
      </w:pPr>
    </w:p>
    <w:p w:rsidR="001A7708" w:rsidP="00D67F60" w:rsidRDefault="00D67F60" w14:paraId="49CD8C50" w14:textId="01354A77">
      <w:pPr>
        <w:pStyle w:val="Prrafodelista"/>
        <w:rPr>
          <w:rFonts w:ascii="Times New Roman" w:hAnsi="Times New Roman" w:cs="Times New Roman"/>
          <w:sz w:val="24"/>
        </w:rPr>
      </w:pPr>
      <w:r w:rsidRPr="00D54757">
        <w:rPr>
          <w:rFonts w:ascii="Times New Roman" w:hAnsi="Times New Roman" w:cs="Times New Roman"/>
          <w:b/>
          <w:sz w:val="24"/>
        </w:rPr>
        <w:t>Apéndice</w:t>
      </w:r>
      <w:r w:rsidRPr="00D54757" w:rsidR="000F6FE6">
        <w:rPr>
          <w:rFonts w:ascii="Times New Roman" w:hAnsi="Times New Roman" w:cs="Times New Roman"/>
          <w:b/>
          <w:sz w:val="24"/>
        </w:rPr>
        <w:t xml:space="preserve"> </w:t>
      </w:r>
      <w:r w:rsidRPr="00D54757">
        <w:rPr>
          <w:rFonts w:ascii="Times New Roman" w:hAnsi="Times New Roman" w:cs="Times New Roman"/>
          <w:b/>
          <w:sz w:val="24"/>
        </w:rPr>
        <w:t>1</w:t>
      </w:r>
      <w:r w:rsidRPr="00D54757" w:rsidR="001A7708">
        <w:rPr>
          <w:rFonts w:ascii="Times New Roman" w:hAnsi="Times New Roman" w:cs="Times New Roman"/>
          <w:sz w:val="24"/>
        </w:rPr>
        <w:t xml:space="preserve">. Estimadores no paramétricos de completitud de especies de árboles en cada tipo de vegetación </w:t>
      </w:r>
      <w:r w:rsidR="00643A11">
        <w:rPr>
          <w:rFonts w:ascii="Times New Roman" w:hAnsi="Times New Roman" w:cs="Times New Roman"/>
          <w:sz w:val="24"/>
        </w:rPr>
        <w:t xml:space="preserve">enclave seco del </w:t>
      </w:r>
      <w:r w:rsidRPr="00D54757" w:rsidR="001A7708">
        <w:rPr>
          <w:rFonts w:ascii="Times New Roman" w:hAnsi="Times New Roman" w:cs="Times New Roman"/>
          <w:sz w:val="24"/>
        </w:rPr>
        <w:t>Cañón del río Chicamocha</w:t>
      </w:r>
      <w:r w:rsidR="00643A11">
        <w:rPr>
          <w:rFonts w:ascii="Times New Roman" w:hAnsi="Times New Roman" w:cs="Times New Roman"/>
          <w:sz w:val="24"/>
        </w:rPr>
        <w:t xml:space="preserve">, </w:t>
      </w:r>
      <w:r w:rsidR="009C3AAA">
        <w:rPr>
          <w:rFonts w:ascii="Times New Roman" w:hAnsi="Times New Roman" w:cs="Times New Roman"/>
          <w:sz w:val="24"/>
        </w:rPr>
        <w:t>Colombia</w:t>
      </w:r>
      <w:r w:rsidRPr="00D54757" w:rsidR="001A7708">
        <w:rPr>
          <w:rFonts w:ascii="Times New Roman" w:hAnsi="Times New Roman" w:cs="Times New Roman"/>
          <w:sz w:val="24"/>
        </w:rPr>
        <w:t>. S(</w:t>
      </w:r>
      <w:proofErr w:type="spellStart"/>
      <w:r w:rsidRPr="00D54757" w:rsidR="001A7708">
        <w:rPr>
          <w:rFonts w:ascii="Times New Roman" w:hAnsi="Times New Roman" w:cs="Times New Roman"/>
          <w:sz w:val="24"/>
        </w:rPr>
        <w:t>obs</w:t>
      </w:r>
      <w:proofErr w:type="spellEnd"/>
      <w:r w:rsidRPr="00D54757" w:rsidR="001A7708">
        <w:rPr>
          <w:rFonts w:ascii="Times New Roman" w:hAnsi="Times New Roman" w:cs="Times New Roman"/>
          <w:sz w:val="24"/>
        </w:rPr>
        <w:t>) hace referencia a la riqueza de especies observada durante el estudio en cada transecto de vegetación</w:t>
      </w:r>
      <w:r w:rsidR="00E4037F">
        <w:rPr>
          <w:rFonts w:ascii="Times New Roman" w:hAnsi="Times New Roman" w:cs="Times New Roman"/>
          <w:sz w:val="24"/>
        </w:rPr>
        <w:t>;</w:t>
      </w:r>
      <w:r w:rsidRPr="00D54757" w:rsidR="001A7708">
        <w:rPr>
          <w:rFonts w:ascii="Times New Roman" w:hAnsi="Times New Roman" w:cs="Times New Roman"/>
          <w:sz w:val="24"/>
        </w:rPr>
        <w:t xml:space="preserve"> los estimadores ACE y </w:t>
      </w:r>
      <w:r w:rsidR="00643A11">
        <w:rPr>
          <w:rFonts w:ascii="Times New Roman" w:hAnsi="Times New Roman" w:cs="Times New Roman"/>
          <w:sz w:val="24"/>
        </w:rPr>
        <w:t xml:space="preserve">CHAO </w:t>
      </w:r>
      <w:r w:rsidRPr="00D54757" w:rsidR="001A7708">
        <w:rPr>
          <w:rFonts w:ascii="Times New Roman" w:hAnsi="Times New Roman" w:cs="Times New Roman"/>
          <w:sz w:val="24"/>
        </w:rPr>
        <w:t>1 representan la riqueza estimada</w:t>
      </w:r>
      <w:r w:rsidR="00E4037F">
        <w:rPr>
          <w:rFonts w:ascii="Times New Roman" w:hAnsi="Times New Roman" w:cs="Times New Roman"/>
          <w:sz w:val="24"/>
        </w:rPr>
        <w:t>;</w:t>
      </w:r>
      <w:r w:rsidRPr="00D54757" w:rsidR="001A7708">
        <w:rPr>
          <w:rFonts w:ascii="Times New Roman" w:hAnsi="Times New Roman" w:cs="Times New Roman"/>
          <w:sz w:val="24"/>
        </w:rPr>
        <w:t xml:space="preserve"> el porcentaje de representatividad se calculó con el promedio entre estos dos estimadores para los ocho transectos de cada tipo de vegetación.</w:t>
      </w:r>
    </w:p>
    <w:p w:rsidRPr="00643A11" w:rsidR="00410964" w:rsidP="00D67F60" w:rsidRDefault="00410964" w14:paraId="0CA25959" w14:textId="68B98588">
      <w:pPr>
        <w:pStyle w:val="Prrafodelista"/>
        <w:rPr>
          <w:rFonts w:ascii="Times New Roman" w:hAnsi="Times New Roman" w:cs="Times New Roman"/>
          <w:sz w:val="24"/>
          <w:lang w:val="en-US"/>
        </w:rPr>
      </w:pPr>
      <w:r w:rsidRPr="00643A11">
        <w:rPr>
          <w:rFonts w:ascii="Times New Roman" w:hAnsi="Times New Roman" w:cs="Times New Roman"/>
          <w:b/>
          <w:bCs/>
          <w:sz w:val="24"/>
          <w:lang w:val="en-US"/>
        </w:rPr>
        <w:t>Appendix 1.</w:t>
      </w:r>
      <w:r w:rsidRPr="00643A11">
        <w:rPr>
          <w:rFonts w:ascii="Times New Roman" w:hAnsi="Times New Roman" w:cs="Times New Roman"/>
          <w:sz w:val="24"/>
          <w:lang w:val="en-US"/>
        </w:rPr>
        <w:t xml:space="preserve"> Non-parametric estimators of completeness of tree species in each type of vegetation </w:t>
      </w:r>
      <w:r w:rsidRPr="00643A11" w:rsidR="00643A11">
        <w:rPr>
          <w:rFonts w:ascii="Times New Roman" w:hAnsi="Times New Roman" w:cs="Times New Roman"/>
          <w:sz w:val="24"/>
          <w:lang w:val="en-US"/>
        </w:rPr>
        <w:t xml:space="preserve">dry enclave of </w:t>
      </w:r>
      <w:proofErr w:type="spellStart"/>
      <w:r w:rsidRPr="00643A11">
        <w:rPr>
          <w:rFonts w:ascii="Times New Roman" w:hAnsi="Times New Roman" w:cs="Times New Roman"/>
          <w:sz w:val="24"/>
          <w:lang w:val="en-US"/>
        </w:rPr>
        <w:t>Chicamocha</w:t>
      </w:r>
      <w:proofErr w:type="spellEnd"/>
      <w:r w:rsidRPr="00643A11">
        <w:rPr>
          <w:rFonts w:ascii="Times New Roman" w:hAnsi="Times New Roman" w:cs="Times New Roman"/>
          <w:sz w:val="24"/>
          <w:lang w:val="en-US"/>
        </w:rPr>
        <w:t xml:space="preserve"> River Canyon</w:t>
      </w:r>
      <w:r w:rsidRPr="00643A11" w:rsidR="00643A11">
        <w:rPr>
          <w:rFonts w:ascii="Times New Roman" w:hAnsi="Times New Roman" w:cs="Times New Roman"/>
          <w:sz w:val="24"/>
          <w:lang w:val="en-US"/>
        </w:rPr>
        <w:t xml:space="preserve">, </w:t>
      </w:r>
      <w:r w:rsidR="009C3AAA">
        <w:rPr>
          <w:rFonts w:ascii="Times New Roman" w:hAnsi="Times New Roman" w:cs="Times New Roman"/>
          <w:sz w:val="24"/>
          <w:lang w:val="en-US"/>
        </w:rPr>
        <w:t>Colombia</w:t>
      </w:r>
      <w:r w:rsidRPr="00643A11">
        <w:rPr>
          <w:rFonts w:ascii="Times New Roman" w:hAnsi="Times New Roman" w:cs="Times New Roman"/>
          <w:sz w:val="24"/>
          <w:lang w:val="en-US"/>
        </w:rPr>
        <w:t>. S (</w:t>
      </w:r>
      <w:proofErr w:type="spellStart"/>
      <w:r w:rsidRPr="00643A11">
        <w:rPr>
          <w:rFonts w:ascii="Times New Roman" w:hAnsi="Times New Roman" w:cs="Times New Roman"/>
          <w:sz w:val="24"/>
          <w:lang w:val="en-US"/>
        </w:rPr>
        <w:t>obs</w:t>
      </w:r>
      <w:proofErr w:type="spellEnd"/>
      <w:r w:rsidRPr="00643A11">
        <w:rPr>
          <w:rFonts w:ascii="Times New Roman" w:hAnsi="Times New Roman" w:cs="Times New Roman"/>
          <w:sz w:val="24"/>
          <w:lang w:val="en-US"/>
        </w:rPr>
        <w:t>) refers to the species richness observed during the study in each vegetation transect, the ACE and C</w:t>
      </w:r>
      <w:r w:rsidR="00643A11">
        <w:rPr>
          <w:rFonts w:ascii="Times New Roman" w:hAnsi="Times New Roman" w:cs="Times New Roman"/>
          <w:sz w:val="24"/>
          <w:lang w:val="en-US"/>
        </w:rPr>
        <w:t xml:space="preserve">HAO </w:t>
      </w:r>
      <w:r w:rsidRPr="00643A11">
        <w:rPr>
          <w:rFonts w:ascii="Times New Roman" w:hAnsi="Times New Roman" w:cs="Times New Roman"/>
          <w:sz w:val="24"/>
          <w:lang w:val="en-US"/>
        </w:rPr>
        <w:t xml:space="preserve">1 estimators represent the estimated richness, the percentage of representativeness was calculated with the average between these two estimators for the eight transects of each </w:t>
      </w:r>
      <w:r w:rsidRPr="00643A11" w:rsidR="00643A11">
        <w:rPr>
          <w:rFonts w:ascii="Times New Roman" w:hAnsi="Times New Roman" w:cs="Times New Roman"/>
          <w:sz w:val="24"/>
          <w:lang w:val="en-US"/>
        </w:rPr>
        <w:t>t</w:t>
      </w:r>
      <w:r w:rsidRPr="00643A11">
        <w:rPr>
          <w:rFonts w:ascii="Times New Roman" w:hAnsi="Times New Roman" w:cs="Times New Roman"/>
          <w:sz w:val="24"/>
          <w:lang w:val="en-US"/>
        </w:rPr>
        <w:t>ype of vegetation.</w:t>
      </w:r>
    </w:p>
    <w:p w:rsidR="001A7708" w:rsidP="000C6D2D" w:rsidRDefault="001A7708" w14:paraId="6D8CA4F6" w14:textId="21AF27F4">
      <w:pPr>
        <w:spacing w:after="200" w:line="276" w:lineRule="auto"/>
        <w:ind w:left="-426"/>
        <w:rPr>
          <w:rFonts w:ascii="Times New Roman" w:hAnsi="Times New Roman" w:eastAsia="Times New Roman" w:cs="Times New Roman"/>
          <w:sz w:val="20"/>
          <w:szCs w:val="20"/>
          <w:lang w:val="en-US" w:eastAsia="en-US"/>
        </w:rPr>
      </w:pPr>
    </w:p>
    <w:p w:rsidR="00ED604A" w:rsidP="000C6D2D" w:rsidRDefault="00ED604A" w14:paraId="75008822" w14:textId="2C9B274E">
      <w:pPr>
        <w:spacing w:after="200" w:line="276" w:lineRule="auto"/>
        <w:ind w:left="-426"/>
        <w:rPr>
          <w:rFonts w:ascii="Times New Roman" w:hAnsi="Times New Roman" w:eastAsia="Times New Roman" w:cs="Times New Roman"/>
          <w:sz w:val="20"/>
          <w:szCs w:val="20"/>
          <w:lang w:val="en-US" w:eastAsia="en-US"/>
        </w:rPr>
      </w:pPr>
    </w:p>
    <w:p w:rsidR="00E4037F" w:rsidP="000C6D2D" w:rsidRDefault="00E4037F" w14:paraId="573FB27A" w14:textId="41AED5AD">
      <w:pPr>
        <w:spacing w:after="200" w:line="276" w:lineRule="auto"/>
        <w:ind w:left="-426"/>
        <w:rPr>
          <w:rFonts w:ascii="Times New Roman" w:hAnsi="Times New Roman" w:eastAsia="Times New Roman" w:cs="Times New Roman"/>
          <w:sz w:val="20"/>
          <w:szCs w:val="20"/>
          <w:lang w:val="en-US" w:eastAsia="en-US"/>
        </w:rPr>
      </w:pPr>
    </w:p>
    <w:p w:rsidR="00E4037F" w:rsidP="000C6D2D" w:rsidRDefault="00E4037F" w14:paraId="6B482224" w14:textId="4952A62E">
      <w:pPr>
        <w:spacing w:after="200" w:line="276" w:lineRule="auto"/>
        <w:ind w:left="-426"/>
        <w:rPr>
          <w:rFonts w:ascii="Times New Roman" w:hAnsi="Times New Roman" w:eastAsia="Times New Roman" w:cs="Times New Roman"/>
          <w:sz w:val="20"/>
          <w:szCs w:val="20"/>
          <w:lang w:val="en-US" w:eastAsia="en-US"/>
        </w:rPr>
      </w:pPr>
    </w:p>
    <w:p w:rsidR="00E4037F" w:rsidP="000C6D2D" w:rsidRDefault="00E4037F" w14:paraId="02BE0A28" w14:textId="77777777">
      <w:pPr>
        <w:spacing w:after="200" w:line="276" w:lineRule="auto"/>
        <w:ind w:left="-426"/>
        <w:rPr>
          <w:rFonts w:ascii="Times New Roman" w:hAnsi="Times New Roman" w:eastAsia="Times New Roman" w:cs="Times New Roman"/>
          <w:sz w:val="20"/>
          <w:szCs w:val="20"/>
          <w:lang w:val="en-US" w:eastAsia="en-US"/>
        </w:rPr>
      </w:pPr>
    </w:p>
    <w:p w:rsidRPr="00B53ED4" w:rsidR="00ED604A" w:rsidP="000C6D2D" w:rsidRDefault="00ED604A" w14:paraId="573A9A3C" w14:textId="77777777">
      <w:pPr>
        <w:spacing w:after="200" w:line="276" w:lineRule="auto"/>
        <w:ind w:left="-426"/>
        <w:rPr>
          <w:rFonts w:ascii="Times New Roman" w:hAnsi="Times New Roman" w:eastAsia="Times New Roman" w:cs="Times New Roman"/>
          <w:sz w:val="20"/>
          <w:szCs w:val="20"/>
          <w:lang w:val="en-US" w:eastAsia="en-US"/>
        </w:rPr>
      </w:pPr>
    </w:p>
    <w:tbl>
      <w:tblPr>
        <w:tblW w:w="8528" w:type="dxa"/>
        <w:tblCellMar>
          <w:left w:w="70" w:type="dxa"/>
          <w:right w:w="70" w:type="dxa"/>
        </w:tblCellMar>
        <w:tblLook w:val="04A0" w:firstRow="1" w:lastRow="0" w:firstColumn="1" w:lastColumn="0" w:noHBand="0" w:noVBand="1"/>
      </w:tblPr>
      <w:tblGrid>
        <w:gridCol w:w="496"/>
        <w:gridCol w:w="676"/>
        <w:gridCol w:w="690"/>
        <w:gridCol w:w="649"/>
        <w:gridCol w:w="865"/>
        <w:gridCol w:w="430"/>
        <w:gridCol w:w="676"/>
        <w:gridCol w:w="636"/>
        <w:gridCol w:w="848"/>
        <w:gridCol w:w="392"/>
        <w:gridCol w:w="676"/>
        <w:gridCol w:w="636"/>
        <w:gridCol w:w="858"/>
      </w:tblGrid>
      <w:tr w:rsidRPr="000C6D2D" w:rsidR="00D67F60" w:rsidTr="00FB6092" w14:paraId="4A13882E" w14:textId="77777777">
        <w:trPr>
          <w:trHeight w:val="227" w:hRule="exact"/>
        </w:trPr>
        <w:tc>
          <w:tcPr>
            <w:tcW w:w="496" w:type="dxa"/>
            <w:vMerge w:val="restart"/>
            <w:tcBorders>
              <w:top w:val="nil"/>
              <w:left w:val="nil"/>
              <w:bottom w:val="nil"/>
              <w:right w:val="nil"/>
            </w:tcBorders>
            <w:shd w:val="clear" w:color="auto" w:fill="auto"/>
            <w:textDirection w:val="btLr"/>
            <w:vAlign w:val="center"/>
            <w:hideMark/>
          </w:tcPr>
          <w:p w:rsidRPr="000C6D2D" w:rsidR="00D67F60" w:rsidP="006C62AF" w:rsidRDefault="00D67F60" w14:paraId="42F27467" w14:textId="77777777">
            <w:pPr>
              <w:spacing w:line="276" w:lineRule="auto"/>
              <w:jc w:val="center"/>
              <w:rPr>
                <w:rFonts w:ascii="Times New Roman" w:hAnsi="Times New Roman" w:eastAsia="Times New Roman" w:cs="Times New Roman"/>
                <w:color w:val="000000"/>
                <w:sz w:val="20"/>
                <w:szCs w:val="20"/>
                <w:lang w:val="es-ES"/>
              </w:rPr>
            </w:pPr>
            <w:bookmarkStart w:name="_Ref472025010" w:id="9"/>
            <w:r w:rsidRPr="000C6D2D">
              <w:rPr>
                <w:rFonts w:ascii="Times New Roman" w:hAnsi="Times New Roman" w:eastAsia="Times New Roman" w:cs="Times New Roman"/>
                <w:color w:val="000000"/>
                <w:sz w:val="20"/>
                <w:szCs w:val="20"/>
                <w:lang w:val="es-ES"/>
              </w:rPr>
              <w:t>Franja Alta</w:t>
            </w:r>
          </w:p>
        </w:tc>
        <w:tc>
          <w:tcPr>
            <w:tcW w:w="2880" w:type="dxa"/>
            <w:gridSpan w:val="4"/>
            <w:tcBorders>
              <w:top w:val="single" w:color="auto" w:sz="4" w:space="0"/>
              <w:left w:val="nil"/>
              <w:bottom w:val="nil"/>
              <w:right w:val="nil"/>
            </w:tcBorders>
            <w:shd w:val="clear" w:color="auto" w:fill="auto"/>
            <w:vAlign w:val="center"/>
            <w:hideMark/>
          </w:tcPr>
          <w:p w:rsidRPr="00FB6092" w:rsidR="00D67F60" w:rsidP="006C62AF" w:rsidRDefault="00D67F60" w14:paraId="6A68592D"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 xml:space="preserve">Bosque </w:t>
            </w:r>
            <w:proofErr w:type="spellStart"/>
            <w:r w:rsidRPr="00FB6092">
              <w:rPr>
                <w:rFonts w:ascii="Times New Roman" w:hAnsi="Times New Roman" w:eastAsia="Times New Roman" w:cs="Times New Roman"/>
                <w:b/>
                <w:bCs/>
                <w:color w:val="000000"/>
                <w:sz w:val="20"/>
                <w:szCs w:val="20"/>
                <w:lang w:val="es-ES"/>
              </w:rPr>
              <w:t>Ripario</w:t>
            </w:r>
            <w:proofErr w:type="spellEnd"/>
          </w:p>
        </w:tc>
        <w:tc>
          <w:tcPr>
            <w:tcW w:w="430" w:type="dxa"/>
            <w:tcBorders>
              <w:top w:val="single" w:color="auto" w:sz="4" w:space="0"/>
              <w:left w:val="nil"/>
              <w:bottom w:val="nil"/>
              <w:right w:val="nil"/>
            </w:tcBorders>
            <w:shd w:val="clear" w:color="auto" w:fill="auto"/>
            <w:noWrap/>
            <w:vAlign w:val="bottom"/>
            <w:hideMark/>
          </w:tcPr>
          <w:p w:rsidRPr="00FB6092" w:rsidR="00D67F60" w:rsidP="006C62AF" w:rsidRDefault="00D67F60" w14:paraId="4031F14F" w14:textId="77777777">
            <w:pPr>
              <w:spacing w:line="276" w:lineRule="auto"/>
              <w:jc w:val="center"/>
              <w:rPr>
                <w:rFonts w:ascii="Times New Roman" w:hAnsi="Times New Roman" w:eastAsia="Times New Roman" w:cs="Times New Roman"/>
                <w:b/>
                <w:bCs/>
                <w:color w:val="000000"/>
                <w:sz w:val="20"/>
                <w:szCs w:val="20"/>
                <w:lang w:val="es-ES"/>
              </w:rPr>
            </w:pPr>
          </w:p>
        </w:tc>
        <w:tc>
          <w:tcPr>
            <w:tcW w:w="2160" w:type="dxa"/>
            <w:gridSpan w:val="3"/>
            <w:tcBorders>
              <w:top w:val="single" w:color="auto" w:sz="4" w:space="0"/>
              <w:left w:val="nil"/>
              <w:bottom w:val="nil"/>
              <w:right w:val="nil"/>
            </w:tcBorders>
            <w:shd w:val="clear" w:color="auto" w:fill="auto"/>
            <w:vAlign w:val="center"/>
            <w:hideMark/>
          </w:tcPr>
          <w:p w:rsidRPr="00FB6092" w:rsidR="00D67F60" w:rsidP="006C62AF" w:rsidRDefault="00D67F60" w14:paraId="570334FF"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 xml:space="preserve">Bosque de Ladera </w:t>
            </w:r>
          </w:p>
        </w:tc>
        <w:tc>
          <w:tcPr>
            <w:tcW w:w="392" w:type="dxa"/>
            <w:tcBorders>
              <w:top w:val="single" w:color="auto" w:sz="4" w:space="0"/>
              <w:left w:val="nil"/>
              <w:bottom w:val="nil"/>
              <w:right w:val="nil"/>
            </w:tcBorders>
            <w:shd w:val="clear" w:color="auto" w:fill="auto"/>
            <w:vAlign w:val="center"/>
            <w:hideMark/>
          </w:tcPr>
          <w:p w:rsidRPr="00FB6092" w:rsidR="00D67F60" w:rsidP="006C62AF" w:rsidRDefault="00D67F60" w14:paraId="3114F78D" w14:textId="77777777">
            <w:pPr>
              <w:spacing w:line="276" w:lineRule="auto"/>
              <w:jc w:val="center"/>
              <w:rPr>
                <w:rFonts w:ascii="Times New Roman" w:hAnsi="Times New Roman" w:eastAsia="Times New Roman" w:cs="Times New Roman"/>
                <w:b/>
                <w:bCs/>
                <w:color w:val="000000"/>
                <w:sz w:val="20"/>
                <w:szCs w:val="20"/>
                <w:lang w:val="es-ES"/>
              </w:rPr>
            </w:pPr>
          </w:p>
        </w:tc>
        <w:tc>
          <w:tcPr>
            <w:tcW w:w="2170" w:type="dxa"/>
            <w:gridSpan w:val="3"/>
            <w:tcBorders>
              <w:top w:val="single" w:color="auto" w:sz="4" w:space="0"/>
              <w:left w:val="nil"/>
              <w:bottom w:val="nil"/>
              <w:right w:val="nil"/>
            </w:tcBorders>
            <w:shd w:val="clear" w:color="auto" w:fill="auto"/>
            <w:vAlign w:val="center"/>
            <w:hideMark/>
          </w:tcPr>
          <w:p w:rsidRPr="00FB6092" w:rsidR="00D67F60" w:rsidP="006C62AF" w:rsidRDefault="00D67F60" w14:paraId="0C6998B1"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Matorral</w:t>
            </w:r>
          </w:p>
        </w:tc>
      </w:tr>
      <w:tr w:rsidRPr="000C6D2D" w:rsidR="00D67F60" w:rsidTr="006C62AF" w14:paraId="63116B01"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6A5C2A4B"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single" w:color="auto" w:sz="4" w:space="0"/>
              <w:right w:val="nil"/>
            </w:tcBorders>
            <w:shd w:val="clear" w:color="auto" w:fill="auto"/>
            <w:noWrap/>
            <w:vAlign w:val="bottom"/>
            <w:hideMark/>
          </w:tcPr>
          <w:p w:rsidRPr="00FB6092" w:rsidR="00D67F60" w:rsidP="006C62AF" w:rsidRDefault="00D67F60" w14:paraId="6CCF7A6D" w14:textId="77777777">
            <w:pPr>
              <w:spacing w:line="276" w:lineRule="auto"/>
              <w:jc w:val="left"/>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Punto</w:t>
            </w:r>
          </w:p>
        </w:tc>
        <w:tc>
          <w:tcPr>
            <w:tcW w:w="690" w:type="dxa"/>
            <w:tcBorders>
              <w:top w:val="nil"/>
              <w:left w:val="nil"/>
              <w:bottom w:val="single" w:color="auto" w:sz="4" w:space="0"/>
              <w:right w:val="nil"/>
            </w:tcBorders>
            <w:shd w:val="clear" w:color="auto" w:fill="auto"/>
            <w:noWrap/>
            <w:vAlign w:val="bottom"/>
            <w:hideMark/>
          </w:tcPr>
          <w:p w:rsidRPr="00FB6092" w:rsidR="00D67F60" w:rsidP="00DE253C" w:rsidRDefault="00D67F60" w14:paraId="6E98991D"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49" w:type="dxa"/>
            <w:tcBorders>
              <w:top w:val="nil"/>
              <w:left w:val="nil"/>
              <w:bottom w:val="single" w:color="auto" w:sz="4" w:space="0"/>
              <w:right w:val="nil"/>
            </w:tcBorders>
            <w:shd w:val="clear" w:color="auto" w:fill="auto"/>
            <w:noWrap/>
            <w:vAlign w:val="bottom"/>
            <w:hideMark/>
          </w:tcPr>
          <w:p w:rsidRPr="00FB6092" w:rsidR="00D67F60" w:rsidP="00DE253C" w:rsidRDefault="00D67F60" w14:paraId="6F36CE91"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65" w:type="dxa"/>
            <w:tcBorders>
              <w:top w:val="nil"/>
              <w:left w:val="nil"/>
              <w:bottom w:val="single" w:color="auto" w:sz="4" w:space="0"/>
              <w:right w:val="nil"/>
            </w:tcBorders>
            <w:shd w:val="clear" w:color="auto" w:fill="auto"/>
            <w:noWrap/>
            <w:vAlign w:val="bottom"/>
            <w:hideMark/>
          </w:tcPr>
          <w:p w:rsidRPr="00FB6092" w:rsidR="00D67F60" w:rsidP="00DE253C" w:rsidRDefault="00D67F60" w14:paraId="249F7335"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c>
          <w:tcPr>
            <w:tcW w:w="430" w:type="dxa"/>
            <w:tcBorders>
              <w:top w:val="nil"/>
              <w:left w:val="nil"/>
              <w:bottom w:val="single" w:color="auto" w:sz="4" w:space="0"/>
              <w:right w:val="nil"/>
            </w:tcBorders>
            <w:shd w:val="clear" w:color="auto" w:fill="auto"/>
            <w:noWrap/>
            <w:vAlign w:val="bottom"/>
            <w:hideMark/>
          </w:tcPr>
          <w:p w:rsidRPr="00FB6092" w:rsidR="00D67F60" w:rsidP="00DE253C" w:rsidRDefault="00D67F60" w14:paraId="14138CB3" w14:textId="1E43E11C">
            <w:pPr>
              <w:spacing w:line="276" w:lineRule="auto"/>
              <w:jc w:val="center"/>
              <w:rPr>
                <w:rFonts w:ascii="Times New Roman" w:hAnsi="Times New Roman" w:eastAsia="Times New Roman" w:cs="Times New Roman"/>
                <w:b/>
                <w:bCs/>
                <w:color w:val="000000"/>
                <w:sz w:val="20"/>
                <w:szCs w:val="20"/>
                <w:lang w:val="es-ES"/>
              </w:rPr>
            </w:pPr>
          </w:p>
        </w:tc>
        <w:tc>
          <w:tcPr>
            <w:tcW w:w="676" w:type="dxa"/>
            <w:tcBorders>
              <w:top w:val="nil"/>
              <w:left w:val="nil"/>
              <w:bottom w:val="single" w:color="auto" w:sz="4" w:space="0"/>
              <w:right w:val="nil"/>
            </w:tcBorders>
            <w:shd w:val="clear" w:color="auto" w:fill="auto"/>
            <w:noWrap/>
            <w:vAlign w:val="bottom"/>
            <w:hideMark/>
          </w:tcPr>
          <w:p w:rsidRPr="00FB6092" w:rsidR="00D67F60" w:rsidP="00DE253C" w:rsidRDefault="00D67F60" w14:paraId="4D097DB4"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36" w:type="dxa"/>
            <w:tcBorders>
              <w:top w:val="nil"/>
              <w:left w:val="nil"/>
              <w:bottom w:val="single" w:color="auto" w:sz="4" w:space="0"/>
              <w:right w:val="nil"/>
            </w:tcBorders>
            <w:shd w:val="clear" w:color="auto" w:fill="auto"/>
            <w:noWrap/>
            <w:vAlign w:val="bottom"/>
            <w:hideMark/>
          </w:tcPr>
          <w:p w:rsidRPr="00FB6092" w:rsidR="00D67F60" w:rsidP="00DE253C" w:rsidRDefault="00D67F60" w14:paraId="00283198"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48" w:type="dxa"/>
            <w:tcBorders>
              <w:top w:val="nil"/>
              <w:left w:val="nil"/>
              <w:bottom w:val="single" w:color="auto" w:sz="4" w:space="0"/>
              <w:right w:val="nil"/>
            </w:tcBorders>
            <w:shd w:val="clear" w:color="auto" w:fill="auto"/>
            <w:noWrap/>
            <w:vAlign w:val="bottom"/>
            <w:hideMark/>
          </w:tcPr>
          <w:p w:rsidRPr="00FB6092" w:rsidR="00D67F60" w:rsidP="00DE253C" w:rsidRDefault="00D67F60" w14:paraId="21034779"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c>
          <w:tcPr>
            <w:tcW w:w="392" w:type="dxa"/>
            <w:tcBorders>
              <w:top w:val="nil"/>
              <w:left w:val="nil"/>
              <w:bottom w:val="single" w:color="auto" w:sz="4" w:space="0"/>
              <w:right w:val="nil"/>
            </w:tcBorders>
            <w:shd w:val="clear" w:color="auto" w:fill="auto"/>
            <w:noWrap/>
            <w:vAlign w:val="bottom"/>
            <w:hideMark/>
          </w:tcPr>
          <w:p w:rsidRPr="00FB6092" w:rsidR="00D67F60" w:rsidP="00DE253C" w:rsidRDefault="00D67F60" w14:paraId="15D9A9BA" w14:textId="2D1FAB31">
            <w:pPr>
              <w:spacing w:line="276" w:lineRule="auto"/>
              <w:jc w:val="center"/>
              <w:rPr>
                <w:rFonts w:ascii="Times New Roman" w:hAnsi="Times New Roman" w:eastAsia="Times New Roman" w:cs="Times New Roman"/>
                <w:b/>
                <w:bCs/>
                <w:color w:val="000000"/>
                <w:sz w:val="20"/>
                <w:szCs w:val="20"/>
                <w:lang w:val="es-ES"/>
              </w:rPr>
            </w:pPr>
          </w:p>
        </w:tc>
        <w:tc>
          <w:tcPr>
            <w:tcW w:w="676" w:type="dxa"/>
            <w:tcBorders>
              <w:top w:val="nil"/>
              <w:left w:val="nil"/>
              <w:bottom w:val="single" w:color="auto" w:sz="4" w:space="0"/>
              <w:right w:val="nil"/>
            </w:tcBorders>
            <w:shd w:val="clear" w:color="auto" w:fill="auto"/>
            <w:noWrap/>
            <w:vAlign w:val="bottom"/>
            <w:hideMark/>
          </w:tcPr>
          <w:p w:rsidRPr="00FB6092" w:rsidR="00D67F60" w:rsidP="00DE253C" w:rsidRDefault="00D67F60" w14:paraId="5A511258"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36" w:type="dxa"/>
            <w:tcBorders>
              <w:top w:val="nil"/>
              <w:left w:val="nil"/>
              <w:bottom w:val="single" w:color="auto" w:sz="4" w:space="0"/>
              <w:right w:val="nil"/>
            </w:tcBorders>
            <w:shd w:val="clear" w:color="auto" w:fill="auto"/>
            <w:noWrap/>
            <w:vAlign w:val="bottom"/>
            <w:hideMark/>
          </w:tcPr>
          <w:p w:rsidRPr="00FB6092" w:rsidR="00D67F60" w:rsidP="00DE253C" w:rsidRDefault="00D67F60" w14:paraId="7339A8A3"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58" w:type="dxa"/>
            <w:tcBorders>
              <w:top w:val="nil"/>
              <w:left w:val="nil"/>
              <w:bottom w:val="single" w:color="auto" w:sz="4" w:space="0"/>
              <w:right w:val="nil"/>
            </w:tcBorders>
            <w:shd w:val="clear" w:color="auto" w:fill="auto"/>
            <w:noWrap/>
            <w:vAlign w:val="bottom"/>
            <w:hideMark/>
          </w:tcPr>
          <w:p w:rsidRPr="00FB6092" w:rsidR="00D67F60" w:rsidP="00DE253C" w:rsidRDefault="00D67F60" w14:paraId="060759EC" w14:textId="77777777">
            <w:pPr>
              <w:spacing w:line="276" w:lineRule="auto"/>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r>
      <w:tr w:rsidRPr="000C6D2D" w:rsidR="00D67F60" w:rsidTr="006C62AF" w14:paraId="274D398E"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2E42EF03"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8D8244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76F477A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1B9E526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72</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3CBF71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62D2CD46"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C19DEC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7855FA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72B342D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6217FC4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D364FC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79EE47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65AFE0B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r>
      <w:tr w:rsidRPr="000C6D2D" w:rsidR="00D67F60" w:rsidTr="006C62AF" w14:paraId="425EBB8B"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58A5CB56"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6B76786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AF629A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10A835C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02495F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68</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36993FA7"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02BC23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9C7461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82</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0CD8FFC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7BDA49B0"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049EC9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F04FB1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6D21BD0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r>
      <w:tr w:rsidRPr="000C6D2D" w:rsidR="00D67F60" w:rsidTr="006C62AF" w14:paraId="5CD3C4F4"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474DAE45"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0A2360B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0A410EB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CDD4C1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50BD7D4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07CD68E"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03FC86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91</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9F8B1F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83</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64D0760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2C4C927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109C4B6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7059CA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0D56FA7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r>
      <w:tr w:rsidRPr="000C6D2D" w:rsidR="00D67F60" w:rsidTr="006C62AF" w14:paraId="6E8C846A"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4337AC0B"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49CFEEF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490EA8A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526920B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42</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61873E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3234EF2"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C984E3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9FD659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592EB12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6F5050C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7737FA6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98DEAB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1471D88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w:t>
            </w:r>
          </w:p>
        </w:tc>
      </w:tr>
      <w:tr w:rsidRPr="000C6D2D" w:rsidR="00D67F60" w:rsidTr="006C62AF" w14:paraId="42C947B0"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1FC0BA64"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3FBB46C0"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0E9604F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2C499A6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1EB5220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25E6703C"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146C688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DF35F8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1CA5BA3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47</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CE635A3"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6A47DA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F74C4B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2DAC371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r>
      <w:tr w:rsidRPr="000C6D2D" w:rsidR="00D67F60" w:rsidTr="006C62AF" w14:paraId="39B766F7"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3ED013D6"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4F95DDF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43715C2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6EE8C43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72BD5F5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65FF0D6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4B30EC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644BA02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93</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444B84D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68</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2033AD9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7997DF0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25534C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29D70A6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w:t>
            </w:r>
          </w:p>
        </w:tc>
      </w:tr>
      <w:tr w:rsidRPr="000C6D2D" w:rsidR="00D67F60" w:rsidTr="006C62AF" w14:paraId="1EA8EA1D"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4BF5DF22"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327DE72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31AA2A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4FDEE3C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34D5B7A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05F2E0B4"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51A30FD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77A46D2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69</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79FC18C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5750741F"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483A8A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9E9A48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635A6A3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r>
      <w:tr w:rsidRPr="000C6D2D" w:rsidR="00D67F60" w:rsidTr="006C62AF" w14:paraId="57F9E435"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512A2E3B"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A3C632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59B4A13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019990D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7B56B4D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4863838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CBAA47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F4561A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73C0CC8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74</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4673A7C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5DF8F2A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282F88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6585C59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r>
      <w:tr w:rsidRPr="000C6D2D" w:rsidR="00D67F60" w:rsidTr="006C62AF" w14:paraId="50761B57"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28B4A17E" w14:textId="77777777">
            <w:pPr>
              <w:spacing w:line="276" w:lineRule="auto"/>
              <w:jc w:val="left"/>
              <w:rPr>
                <w:rFonts w:ascii="Times New Roman" w:hAnsi="Times New Roman" w:eastAsia="Times New Roman" w:cs="Times New Roman"/>
                <w:color w:val="000000"/>
                <w:sz w:val="20"/>
                <w:szCs w:val="20"/>
                <w:lang w:val="es-ES"/>
              </w:rPr>
            </w:pPr>
          </w:p>
        </w:tc>
        <w:tc>
          <w:tcPr>
            <w:tcW w:w="2015"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4A4294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65"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8CF6B3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95.46</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430"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68511D8E" w14:textId="32F73D3C">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AE7C51A" w14:textId="51F4F6BF">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78813B3A" w14:textId="3DAACFF5">
            <w:pPr>
              <w:spacing w:line="276" w:lineRule="auto"/>
              <w:jc w:val="center"/>
              <w:rPr>
                <w:rFonts w:ascii="Times New Roman" w:hAnsi="Times New Roman" w:eastAsia="Times New Roman" w:cs="Times New Roman"/>
                <w:color w:val="000000"/>
                <w:sz w:val="20"/>
                <w:szCs w:val="20"/>
                <w:lang w:val="es-ES"/>
              </w:rPr>
            </w:pPr>
          </w:p>
        </w:tc>
        <w:tc>
          <w:tcPr>
            <w:tcW w:w="84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0CA168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95.38</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392"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3CF3FFD" w14:textId="5CF8CA49">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0D6ABEC" w14:textId="4F753C05">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68E3C80" w14:textId="5F8C5C10">
            <w:pPr>
              <w:spacing w:line="276" w:lineRule="auto"/>
              <w:jc w:val="center"/>
              <w:rPr>
                <w:rFonts w:ascii="Times New Roman" w:hAnsi="Times New Roman" w:eastAsia="Times New Roman" w:cs="Times New Roman"/>
                <w:color w:val="000000"/>
                <w:sz w:val="20"/>
                <w:szCs w:val="20"/>
                <w:lang w:val="es-ES"/>
              </w:rPr>
            </w:pPr>
          </w:p>
        </w:tc>
        <w:tc>
          <w:tcPr>
            <w:tcW w:w="85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9B3C41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83.23</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r w:rsidRPr="000C6D2D" w:rsidR="00D67F60" w:rsidTr="006C62AF" w14:paraId="2A8C02AB" w14:textId="77777777">
        <w:trPr>
          <w:trHeight w:val="227" w:hRule="exact"/>
        </w:trPr>
        <w:tc>
          <w:tcPr>
            <w:tcW w:w="496" w:type="dxa"/>
            <w:tcBorders>
              <w:top w:val="nil"/>
              <w:left w:val="nil"/>
              <w:bottom w:val="nil"/>
              <w:right w:val="nil"/>
            </w:tcBorders>
            <w:shd w:val="clear" w:color="auto" w:fill="auto"/>
            <w:noWrap/>
            <w:vAlign w:val="bottom"/>
            <w:hideMark/>
          </w:tcPr>
          <w:p w:rsidRPr="000C6D2D" w:rsidR="00D67F60" w:rsidP="006C62AF" w:rsidRDefault="00D67F60" w14:paraId="5E03BDE8" w14:textId="77777777">
            <w:pPr>
              <w:spacing w:line="276" w:lineRule="auto"/>
              <w:jc w:val="righ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0995D4C" w14:textId="77777777">
            <w:pPr>
              <w:spacing w:line="276" w:lineRule="auto"/>
              <w:jc w:val="left"/>
              <w:rPr>
                <w:rFonts w:ascii="Times New Roman" w:hAnsi="Times New Roman" w:eastAsia="Times New Roman" w:cs="Times New Roman"/>
                <w:sz w:val="20"/>
                <w:szCs w:val="20"/>
                <w:lang w:val="es-ES"/>
              </w:rPr>
            </w:pP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69D1BA8" w14:textId="77777777">
            <w:pPr>
              <w:spacing w:line="276" w:lineRule="auto"/>
              <w:jc w:val="center"/>
              <w:rPr>
                <w:rFonts w:ascii="Times New Roman" w:hAnsi="Times New Roman" w:eastAsia="Times New Roman" w:cs="Times New Roman"/>
                <w:sz w:val="20"/>
                <w:szCs w:val="20"/>
                <w:lang w:val="es-ES"/>
              </w:rPr>
            </w:pP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43AB6D9" w14:textId="77777777">
            <w:pPr>
              <w:spacing w:line="276" w:lineRule="auto"/>
              <w:jc w:val="center"/>
              <w:rPr>
                <w:rFonts w:ascii="Times New Roman" w:hAnsi="Times New Roman" w:eastAsia="Times New Roman" w:cs="Times New Roman"/>
                <w:sz w:val="20"/>
                <w:szCs w:val="20"/>
                <w:lang w:val="es-ES"/>
              </w:rPr>
            </w:pPr>
          </w:p>
        </w:tc>
        <w:tc>
          <w:tcPr>
            <w:tcW w:w="865" w:type="dxa"/>
            <w:tcBorders>
              <w:top w:val="nil"/>
              <w:left w:val="nil"/>
              <w:bottom w:val="nil"/>
              <w:right w:val="nil"/>
            </w:tcBorders>
            <w:shd w:val="clear" w:color="auto" w:fill="auto"/>
            <w:noWrap/>
            <w:vAlign w:val="bottom"/>
            <w:hideMark/>
          </w:tcPr>
          <w:p w:rsidRPr="000C6D2D" w:rsidR="00D67F60" w:rsidP="00DE253C" w:rsidRDefault="00D67F60" w14:paraId="0B85933A" w14:textId="77777777">
            <w:pPr>
              <w:spacing w:line="276" w:lineRule="auto"/>
              <w:jc w:val="center"/>
              <w:rPr>
                <w:rFonts w:ascii="Times New Roman" w:hAnsi="Times New Roman" w:eastAsia="Times New Roman" w:cs="Times New Roman"/>
                <w:sz w:val="20"/>
                <w:szCs w:val="20"/>
                <w:lang w:val="es-ES"/>
              </w:rPr>
            </w:pP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E6DDD3B" w14:textId="77777777">
            <w:pPr>
              <w:spacing w:line="276" w:lineRule="auto"/>
              <w:jc w:val="center"/>
              <w:rPr>
                <w:rFonts w:ascii="Times New Roman" w:hAnsi="Times New Roman" w:eastAsia="Times New Roman" w:cs="Times New Roman"/>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77CCED02" w14:textId="77777777">
            <w:pPr>
              <w:spacing w:line="276" w:lineRule="auto"/>
              <w:jc w:val="center"/>
              <w:rPr>
                <w:rFonts w:ascii="Times New Roman" w:hAnsi="Times New Roman" w:eastAsia="Times New Roman" w:cs="Times New Roman"/>
                <w:sz w:val="20"/>
                <w:szCs w:val="20"/>
                <w:lang w:val="es-ES"/>
              </w:rPr>
            </w:pP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BAD57FF" w14:textId="77777777">
            <w:pPr>
              <w:spacing w:line="276" w:lineRule="auto"/>
              <w:jc w:val="center"/>
              <w:rPr>
                <w:rFonts w:ascii="Times New Roman" w:hAnsi="Times New Roman" w:eastAsia="Times New Roman" w:cs="Times New Roman"/>
                <w:sz w:val="20"/>
                <w:szCs w:val="20"/>
                <w:lang w:val="es-ES"/>
              </w:rPr>
            </w:pPr>
          </w:p>
        </w:tc>
        <w:tc>
          <w:tcPr>
            <w:tcW w:w="848" w:type="dxa"/>
            <w:tcBorders>
              <w:top w:val="nil"/>
              <w:left w:val="nil"/>
              <w:bottom w:val="nil"/>
              <w:right w:val="nil"/>
            </w:tcBorders>
            <w:shd w:val="clear" w:color="auto" w:fill="auto"/>
            <w:noWrap/>
            <w:vAlign w:val="bottom"/>
            <w:hideMark/>
          </w:tcPr>
          <w:p w:rsidRPr="000C6D2D" w:rsidR="00D67F60" w:rsidP="00DE253C" w:rsidRDefault="00D67F60" w14:paraId="14158544" w14:textId="77777777">
            <w:pPr>
              <w:spacing w:line="276" w:lineRule="auto"/>
              <w:jc w:val="center"/>
              <w:rPr>
                <w:rFonts w:ascii="Times New Roman" w:hAnsi="Times New Roman" w:eastAsia="Times New Roman" w:cs="Times New Roman"/>
                <w:sz w:val="20"/>
                <w:szCs w:val="20"/>
                <w:lang w:val="es-ES"/>
              </w:rPr>
            </w:pP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8A63AF3" w14:textId="77777777">
            <w:pPr>
              <w:spacing w:line="276" w:lineRule="auto"/>
              <w:jc w:val="center"/>
              <w:rPr>
                <w:rFonts w:ascii="Times New Roman" w:hAnsi="Times New Roman" w:eastAsia="Times New Roman" w:cs="Times New Roman"/>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C304D6D" w14:textId="77777777">
            <w:pPr>
              <w:spacing w:line="276" w:lineRule="auto"/>
              <w:jc w:val="center"/>
              <w:rPr>
                <w:rFonts w:ascii="Times New Roman" w:hAnsi="Times New Roman" w:eastAsia="Times New Roman" w:cs="Times New Roman"/>
                <w:sz w:val="20"/>
                <w:szCs w:val="20"/>
                <w:lang w:val="es-ES"/>
              </w:rPr>
            </w:pP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4171D93" w14:textId="77777777">
            <w:pPr>
              <w:spacing w:line="276" w:lineRule="auto"/>
              <w:jc w:val="center"/>
              <w:rPr>
                <w:rFonts w:ascii="Times New Roman" w:hAnsi="Times New Roman" w:eastAsia="Times New Roman" w:cs="Times New Roman"/>
                <w:sz w:val="20"/>
                <w:szCs w:val="20"/>
                <w:lang w:val="es-ES"/>
              </w:rPr>
            </w:pPr>
          </w:p>
        </w:tc>
        <w:tc>
          <w:tcPr>
            <w:tcW w:w="858" w:type="dxa"/>
            <w:tcBorders>
              <w:top w:val="nil"/>
              <w:left w:val="nil"/>
              <w:bottom w:val="nil"/>
              <w:right w:val="nil"/>
            </w:tcBorders>
            <w:shd w:val="clear" w:color="auto" w:fill="auto"/>
            <w:noWrap/>
            <w:vAlign w:val="bottom"/>
            <w:hideMark/>
          </w:tcPr>
          <w:p w:rsidRPr="000C6D2D" w:rsidR="00D67F60" w:rsidP="00DE253C" w:rsidRDefault="00D67F60" w14:paraId="25D6551D" w14:textId="77777777">
            <w:pPr>
              <w:spacing w:line="276" w:lineRule="auto"/>
              <w:jc w:val="center"/>
              <w:rPr>
                <w:rFonts w:ascii="Times New Roman" w:hAnsi="Times New Roman" w:eastAsia="Times New Roman" w:cs="Times New Roman"/>
                <w:sz w:val="20"/>
                <w:szCs w:val="20"/>
                <w:lang w:val="es-ES"/>
              </w:rPr>
            </w:pPr>
          </w:p>
        </w:tc>
      </w:tr>
      <w:tr w:rsidRPr="000C6D2D" w:rsidR="00D67F60" w:rsidTr="006C62AF" w14:paraId="1F504A26" w14:textId="77777777">
        <w:trPr>
          <w:trHeight w:val="227" w:hRule="exact"/>
        </w:trPr>
        <w:tc>
          <w:tcPr>
            <w:tcW w:w="496" w:type="dxa"/>
            <w:vMerge w:val="restart"/>
            <w:tcBorders>
              <w:top w:val="nil"/>
              <w:left w:val="nil"/>
              <w:bottom w:val="nil"/>
              <w:right w:val="nil"/>
            </w:tcBorders>
            <w:shd w:val="clear" w:color="auto" w:fill="auto"/>
            <w:textDirection w:val="btLr"/>
            <w:vAlign w:val="center"/>
            <w:hideMark/>
          </w:tcPr>
          <w:p w:rsidRPr="000C6D2D" w:rsidR="00D67F60" w:rsidP="006C62AF" w:rsidRDefault="00D67F60" w14:paraId="584F186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Franja Media</w:t>
            </w:r>
          </w:p>
        </w:tc>
        <w:tc>
          <w:tcPr>
            <w:tcW w:w="676" w:type="dxa"/>
            <w:tcBorders>
              <w:top w:val="nil"/>
              <w:left w:val="nil"/>
              <w:bottom w:val="nil"/>
              <w:right w:val="nil"/>
            </w:tcBorders>
            <w:shd w:val="clear" w:color="auto" w:fill="auto"/>
            <w:noWrap/>
            <w:vAlign w:val="bottom"/>
            <w:hideMark/>
          </w:tcPr>
          <w:p w:rsidRPr="000C6D2D" w:rsidR="00D67F60" w:rsidP="006C62AF" w:rsidRDefault="00D67F60" w14:paraId="6D6765A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2B2BF4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0E6024D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1972FC9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6B51F411"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20D12A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A909E6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6919AF2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83</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96268C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F5A77C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7CB2E7A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66F1A4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r>
      <w:tr w:rsidRPr="000C6D2D" w:rsidR="00D67F60" w:rsidTr="006C62AF" w14:paraId="32D92A5B"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66394F5F"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3FA6D8D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7EDA589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1985B5E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39A0545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56D00C8E"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67E8EF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03F320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06</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536E4AD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493B262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7D346C0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F21470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1AAE7C0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w:t>
            </w:r>
          </w:p>
        </w:tc>
      </w:tr>
      <w:tr w:rsidRPr="000C6D2D" w:rsidR="00D67F60" w:rsidTr="006C62AF" w14:paraId="41443CC6"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503AAAAB"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75B2322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503A8EF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18C0F6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58</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5386CB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71</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00AF713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597F2F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1501A3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4909746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0AC4ADB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649858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D942E1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07</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8B7E11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r>
      <w:tr w:rsidRPr="000C6D2D" w:rsidR="00D67F60" w:rsidTr="006C62AF" w14:paraId="65562C96"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71DC61F3"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2EA6A84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4A938A1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192527F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54</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417BDF0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48276895"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AE3E49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3C51AC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45</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3BA0CDF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230A1A67"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55A3B88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4EC294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2F969A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86</w:t>
            </w:r>
          </w:p>
        </w:tc>
      </w:tr>
      <w:tr w:rsidRPr="000C6D2D" w:rsidR="00D67F60" w:rsidTr="006C62AF" w14:paraId="381E24E4"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35F9744C"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3DEF607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354EC2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57</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0BF3969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74</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1AE4E83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5AAD32C9"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1823AB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C123A7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2259E0D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6D136A60"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1CE4CFA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0FEE70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1DF0C0B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r>
      <w:tr w:rsidRPr="000C6D2D" w:rsidR="00D67F60" w:rsidTr="006C62AF" w14:paraId="1E95044E"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777A14B1"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2178D0A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2E93E0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38FC941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4CC912A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58DCD579"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AF6702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B386E6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4EF0BCD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54</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04893FE7"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065327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654D1BB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89</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5A2D800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r>
      <w:tr w:rsidRPr="000C6D2D" w:rsidR="00D67F60" w:rsidTr="006C62AF" w14:paraId="768572D7"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55D2D88F"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14CAD6F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44A4B21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D5114B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37</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A93993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53</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7B691DB4"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AA57CF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9B83C9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7BF9486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255C095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56DFFC3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69DAC19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0842676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r>
      <w:tr w:rsidRPr="000C6D2D" w:rsidR="00D67F60" w:rsidTr="006C62AF" w14:paraId="53A8E10A"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7893AA8C"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402B43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06C8AFD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5C0DDF3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1B38DEE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6FCB236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5F1ABD3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FDA2F9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48</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105F8AD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72</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3C5D562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3BF1B6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58AA38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22AFF72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47</w:t>
            </w:r>
          </w:p>
        </w:tc>
      </w:tr>
      <w:tr w:rsidRPr="000C6D2D" w:rsidR="00D67F60" w:rsidTr="006C62AF" w14:paraId="4770B334"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10CE28FB" w14:textId="77777777">
            <w:pPr>
              <w:spacing w:line="276" w:lineRule="auto"/>
              <w:jc w:val="left"/>
              <w:rPr>
                <w:rFonts w:ascii="Times New Roman" w:hAnsi="Times New Roman" w:eastAsia="Times New Roman" w:cs="Times New Roman"/>
                <w:color w:val="000000"/>
                <w:sz w:val="20"/>
                <w:szCs w:val="20"/>
                <w:lang w:val="es-ES"/>
              </w:rPr>
            </w:pPr>
          </w:p>
        </w:tc>
        <w:tc>
          <w:tcPr>
            <w:tcW w:w="2015"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5006F1A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65"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572B1D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92.15</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430"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C1E960D" w14:textId="26B4C042">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C6F22A1" w14:textId="7F4073C6">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E902CEB" w14:textId="66A65DED">
            <w:pPr>
              <w:spacing w:line="276" w:lineRule="auto"/>
              <w:jc w:val="center"/>
              <w:rPr>
                <w:rFonts w:ascii="Times New Roman" w:hAnsi="Times New Roman" w:eastAsia="Times New Roman" w:cs="Times New Roman"/>
                <w:color w:val="000000"/>
                <w:sz w:val="20"/>
                <w:szCs w:val="20"/>
                <w:lang w:val="es-ES"/>
              </w:rPr>
            </w:pPr>
          </w:p>
        </w:tc>
        <w:tc>
          <w:tcPr>
            <w:tcW w:w="84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C17F03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75.42</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392"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5D673456" w14:textId="176E35A0">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5B4FB696" w14:textId="7A0BFD82">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C1C6F30" w14:textId="390961E2">
            <w:pPr>
              <w:spacing w:line="276" w:lineRule="auto"/>
              <w:jc w:val="center"/>
              <w:rPr>
                <w:rFonts w:ascii="Times New Roman" w:hAnsi="Times New Roman" w:eastAsia="Times New Roman" w:cs="Times New Roman"/>
                <w:color w:val="000000"/>
                <w:sz w:val="20"/>
                <w:szCs w:val="20"/>
                <w:lang w:val="es-ES"/>
              </w:rPr>
            </w:pPr>
          </w:p>
        </w:tc>
        <w:tc>
          <w:tcPr>
            <w:tcW w:w="85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9E23DF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88.82</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r w:rsidRPr="000C6D2D" w:rsidR="00D67F60" w:rsidTr="006C62AF" w14:paraId="6381C201" w14:textId="77777777">
        <w:trPr>
          <w:trHeight w:val="227" w:hRule="exact"/>
        </w:trPr>
        <w:tc>
          <w:tcPr>
            <w:tcW w:w="496" w:type="dxa"/>
            <w:tcBorders>
              <w:top w:val="nil"/>
              <w:left w:val="nil"/>
              <w:bottom w:val="nil"/>
              <w:right w:val="nil"/>
            </w:tcBorders>
            <w:shd w:val="clear" w:color="auto" w:fill="auto"/>
            <w:textDirection w:val="btLr"/>
            <w:vAlign w:val="center"/>
            <w:hideMark/>
          </w:tcPr>
          <w:p w:rsidRPr="000C6D2D" w:rsidR="00D67F60" w:rsidP="006C62AF" w:rsidRDefault="00D67F60" w14:paraId="4997B6BE" w14:textId="77777777">
            <w:pPr>
              <w:spacing w:line="276" w:lineRule="auto"/>
              <w:jc w:val="righ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C4A8398" w14:textId="77777777">
            <w:pPr>
              <w:spacing w:line="276" w:lineRule="auto"/>
              <w:jc w:val="left"/>
              <w:rPr>
                <w:rFonts w:ascii="Times New Roman" w:hAnsi="Times New Roman" w:eastAsia="Times New Roman" w:cs="Times New Roman"/>
                <w:sz w:val="20"/>
                <w:szCs w:val="20"/>
                <w:lang w:val="es-ES"/>
              </w:rPr>
            </w:pP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1A73FA0" w14:textId="77777777">
            <w:pPr>
              <w:spacing w:line="276" w:lineRule="auto"/>
              <w:jc w:val="center"/>
              <w:rPr>
                <w:rFonts w:ascii="Times New Roman" w:hAnsi="Times New Roman" w:eastAsia="Times New Roman" w:cs="Times New Roman"/>
                <w:sz w:val="20"/>
                <w:szCs w:val="20"/>
                <w:lang w:val="es-ES"/>
              </w:rPr>
            </w:pP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840BC0E" w14:textId="77777777">
            <w:pPr>
              <w:spacing w:line="276" w:lineRule="auto"/>
              <w:jc w:val="center"/>
              <w:rPr>
                <w:rFonts w:ascii="Times New Roman" w:hAnsi="Times New Roman" w:eastAsia="Times New Roman" w:cs="Times New Roman"/>
                <w:sz w:val="20"/>
                <w:szCs w:val="20"/>
                <w:lang w:val="es-ES"/>
              </w:rPr>
            </w:pPr>
          </w:p>
        </w:tc>
        <w:tc>
          <w:tcPr>
            <w:tcW w:w="865" w:type="dxa"/>
            <w:tcBorders>
              <w:top w:val="nil"/>
              <w:left w:val="nil"/>
              <w:bottom w:val="nil"/>
              <w:right w:val="nil"/>
            </w:tcBorders>
            <w:shd w:val="clear" w:color="auto" w:fill="auto"/>
            <w:noWrap/>
            <w:vAlign w:val="bottom"/>
            <w:hideMark/>
          </w:tcPr>
          <w:p w:rsidRPr="000C6D2D" w:rsidR="00D67F60" w:rsidP="00DE253C" w:rsidRDefault="00D67F60" w14:paraId="667B6A9B" w14:textId="77777777">
            <w:pPr>
              <w:spacing w:line="276" w:lineRule="auto"/>
              <w:jc w:val="center"/>
              <w:rPr>
                <w:rFonts w:ascii="Times New Roman" w:hAnsi="Times New Roman" w:eastAsia="Times New Roman" w:cs="Times New Roman"/>
                <w:sz w:val="20"/>
                <w:szCs w:val="20"/>
                <w:lang w:val="es-ES"/>
              </w:rPr>
            </w:pPr>
          </w:p>
        </w:tc>
        <w:tc>
          <w:tcPr>
            <w:tcW w:w="430" w:type="dxa"/>
            <w:tcBorders>
              <w:top w:val="nil"/>
              <w:left w:val="nil"/>
              <w:bottom w:val="nil"/>
              <w:right w:val="nil"/>
            </w:tcBorders>
            <w:shd w:val="clear" w:color="auto" w:fill="auto"/>
            <w:noWrap/>
            <w:vAlign w:val="bottom"/>
            <w:hideMark/>
          </w:tcPr>
          <w:p w:rsidRPr="000C6D2D" w:rsidR="00D67F60" w:rsidP="00DE253C" w:rsidRDefault="00D67F60" w14:paraId="27B5B086" w14:textId="77777777">
            <w:pPr>
              <w:spacing w:line="276" w:lineRule="auto"/>
              <w:jc w:val="center"/>
              <w:rPr>
                <w:rFonts w:ascii="Times New Roman" w:hAnsi="Times New Roman" w:eastAsia="Times New Roman" w:cs="Times New Roman"/>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041D3F5" w14:textId="77777777">
            <w:pPr>
              <w:spacing w:line="276" w:lineRule="auto"/>
              <w:jc w:val="center"/>
              <w:rPr>
                <w:rFonts w:ascii="Times New Roman" w:hAnsi="Times New Roman" w:eastAsia="Times New Roman" w:cs="Times New Roman"/>
                <w:sz w:val="20"/>
                <w:szCs w:val="20"/>
                <w:lang w:val="es-ES"/>
              </w:rPr>
            </w:pPr>
          </w:p>
        </w:tc>
        <w:tc>
          <w:tcPr>
            <w:tcW w:w="636" w:type="dxa"/>
            <w:tcBorders>
              <w:top w:val="nil"/>
              <w:left w:val="nil"/>
              <w:bottom w:val="nil"/>
              <w:right w:val="nil"/>
            </w:tcBorders>
            <w:shd w:val="clear" w:color="auto" w:fill="auto"/>
            <w:noWrap/>
            <w:vAlign w:val="bottom"/>
            <w:hideMark/>
          </w:tcPr>
          <w:p w:rsidRPr="000C6D2D" w:rsidR="00D67F60" w:rsidP="00DE253C" w:rsidRDefault="00D67F60" w14:paraId="786D1838" w14:textId="77777777">
            <w:pPr>
              <w:spacing w:line="276" w:lineRule="auto"/>
              <w:jc w:val="center"/>
              <w:rPr>
                <w:rFonts w:ascii="Times New Roman" w:hAnsi="Times New Roman" w:eastAsia="Times New Roman" w:cs="Times New Roman"/>
                <w:sz w:val="20"/>
                <w:szCs w:val="20"/>
                <w:lang w:val="es-ES"/>
              </w:rPr>
            </w:pPr>
          </w:p>
        </w:tc>
        <w:tc>
          <w:tcPr>
            <w:tcW w:w="848" w:type="dxa"/>
            <w:tcBorders>
              <w:top w:val="nil"/>
              <w:left w:val="nil"/>
              <w:bottom w:val="nil"/>
              <w:right w:val="nil"/>
            </w:tcBorders>
            <w:shd w:val="clear" w:color="auto" w:fill="auto"/>
            <w:noWrap/>
            <w:vAlign w:val="bottom"/>
            <w:hideMark/>
          </w:tcPr>
          <w:p w:rsidRPr="000C6D2D" w:rsidR="00D67F60" w:rsidP="00DE253C" w:rsidRDefault="00D67F60" w14:paraId="0C4721B9" w14:textId="77777777">
            <w:pPr>
              <w:spacing w:line="276" w:lineRule="auto"/>
              <w:jc w:val="center"/>
              <w:rPr>
                <w:rFonts w:ascii="Times New Roman" w:hAnsi="Times New Roman" w:eastAsia="Times New Roman" w:cs="Times New Roman"/>
                <w:sz w:val="20"/>
                <w:szCs w:val="20"/>
                <w:lang w:val="es-ES"/>
              </w:rPr>
            </w:pP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FE55DFF" w14:textId="77777777">
            <w:pPr>
              <w:spacing w:line="276" w:lineRule="auto"/>
              <w:jc w:val="center"/>
              <w:rPr>
                <w:rFonts w:ascii="Times New Roman" w:hAnsi="Times New Roman" w:eastAsia="Times New Roman" w:cs="Times New Roman"/>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D53C46C" w14:textId="77777777">
            <w:pPr>
              <w:spacing w:line="276" w:lineRule="auto"/>
              <w:jc w:val="center"/>
              <w:rPr>
                <w:rFonts w:ascii="Times New Roman" w:hAnsi="Times New Roman" w:eastAsia="Times New Roman" w:cs="Times New Roman"/>
                <w:sz w:val="20"/>
                <w:szCs w:val="20"/>
                <w:lang w:val="es-ES"/>
              </w:rPr>
            </w:pP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1A33355" w14:textId="77777777">
            <w:pPr>
              <w:spacing w:line="276" w:lineRule="auto"/>
              <w:jc w:val="center"/>
              <w:rPr>
                <w:rFonts w:ascii="Times New Roman" w:hAnsi="Times New Roman" w:eastAsia="Times New Roman" w:cs="Times New Roman"/>
                <w:sz w:val="20"/>
                <w:szCs w:val="20"/>
                <w:lang w:val="es-ES"/>
              </w:rPr>
            </w:pP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CF52462" w14:textId="77777777">
            <w:pPr>
              <w:spacing w:line="276" w:lineRule="auto"/>
              <w:jc w:val="center"/>
              <w:rPr>
                <w:rFonts w:ascii="Times New Roman" w:hAnsi="Times New Roman" w:eastAsia="Times New Roman" w:cs="Times New Roman"/>
                <w:sz w:val="20"/>
                <w:szCs w:val="20"/>
                <w:lang w:val="es-ES"/>
              </w:rPr>
            </w:pPr>
          </w:p>
        </w:tc>
      </w:tr>
      <w:tr w:rsidRPr="000C6D2D" w:rsidR="00D67F60" w:rsidTr="006C62AF" w14:paraId="379EDAAF" w14:textId="77777777">
        <w:trPr>
          <w:trHeight w:val="227" w:hRule="exact"/>
        </w:trPr>
        <w:tc>
          <w:tcPr>
            <w:tcW w:w="496" w:type="dxa"/>
            <w:vMerge w:val="restart"/>
            <w:tcBorders>
              <w:top w:val="nil"/>
              <w:left w:val="nil"/>
              <w:bottom w:val="nil"/>
              <w:right w:val="nil"/>
            </w:tcBorders>
            <w:shd w:val="clear" w:color="auto" w:fill="auto"/>
            <w:textDirection w:val="btLr"/>
            <w:vAlign w:val="center"/>
            <w:hideMark/>
          </w:tcPr>
          <w:p w:rsidRPr="000C6D2D" w:rsidR="00D67F60" w:rsidP="006C62AF" w:rsidRDefault="00D67F60" w14:paraId="03FC8AB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Franja Baja</w:t>
            </w:r>
          </w:p>
        </w:tc>
        <w:tc>
          <w:tcPr>
            <w:tcW w:w="676" w:type="dxa"/>
            <w:tcBorders>
              <w:top w:val="nil"/>
              <w:left w:val="nil"/>
              <w:bottom w:val="nil"/>
              <w:right w:val="nil"/>
            </w:tcBorders>
            <w:shd w:val="clear" w:color="auto" w:fill="auto"/>
            <w:noWrap/>
            <w:vAlign w:val="bottom"/>
            <w:hideMark/>
          </w:tcPr>
          <w:p w:rsidRPr="000C6D2D" w:rsidR="00D67F60" w:rsidP="006C62AF" w:rsidRDefault="00D67F60" w14:paraId="0A61521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5297E3A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28052B3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6958145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7310C68F"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59E594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6D4DAD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89</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2EDBDA8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435B028C"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157D93B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0D98D20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3ABE7518"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w:t>
            </w:r>
          </w:p>
        </w:tc>
      </w:tr>
      <w:tr w:rsidRPr="000C6D2D" w:rsidR="00D67F60" w:rsidTr="006C62AF" w14:paraId="40FED5D9"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6438318E"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AD2077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4674B21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05E060F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0BF3AF7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E9ECDEF"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D4F06A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6BBF947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2FAFFBA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0D567F9A"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A69FE6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F52806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53</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B13C87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65</w:t>
            </w:r>
          </w:p>
        </w:tc>
      </w:tr>
      <w:tr w:rsidRPr="000C6D2D" w:rsidR="00D67F60" w:rsidTr="006C62AF" w14:paraId="74E43DF0"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0B5EC478"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4DA3F2E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5A97FE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729D66E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11</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1B82D5B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87</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054E7154"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2D5E69C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A0D9F7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17AC32D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42</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44280175"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DCCAFA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07C9FA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08064DD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w:t>
            </w:r>
          </w:p>
        </w:tc>
      </w:tr>
      <w:tr w:rsidRPr="000C6D2D" w:rsidR="00D67F60" w:rsidTr="006C62AF" w14:paraId="538283DE"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7329196B"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0AC11A2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D16176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69</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438B8E5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86</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5BE0C95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48</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59981239"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A0000D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D2CA2F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97</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2475221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3CAAB5CF"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7C0DA90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331A61C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162639C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r>
      <w:tr w:rsidRPr="000C6D2D" w:rsidR="00D67F60" w:rsidTr="006C62AF" w14:paraId="4E81085F"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5109C4EC"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7ED47370"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75D8A7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1A96F8E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79</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CD6F2A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4D27065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D2B417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F7BA13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69</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34E38D5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8B354AC"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2C4183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27E0AAC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710456C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w:t>
            </w:r>
          </w:p>
        </w:tc>
      </w:tr>
      <w:tr w:rsidRPr="000C6D2D" w:rsidR="00D67F60" w:rsidTr="006C62AF" w14:paraId="22033DD0"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472B11D5"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5A57F2B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7B083F1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0669F81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2A5EE81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5FB7A01"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6B84273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7E070C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08540E7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39</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BBBA23B"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84B715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51483AD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45</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5B0676A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45</w:t>
            </w:r>
          </w:p>
        </w:tc>
      </w:tr>
      <w:tr w:rsidRPr="000C6D2D" w:rsidR="00D67F60" w:rsidTr="006C62AF" w14:paraId="702376C2"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7167172C"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1AF0DF2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25AECCA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3DED7CC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5AD7D56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2522895E"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38FC906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38</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C3D5EB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48</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696695D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67</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1F908998"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06FB502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723FC4E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1370F99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89</w:t>
            </w:r>
          </w:p>
        </w:tc>
      </w:tr>
      <w:tr w:rsidRPr="000C6D2D" w:rsidR="00D67F60" w:rsidTr="006C62AF" w14:paraId="4D0448A5"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1B8FE212" w14:textId="77777777">
            <w:pPr>
              <w:spacing w:line="276" w:lineRule="auto"/>
              <w:jc w:val="left"/>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6C62AF" w:rsidRDefault="00D67F60" w14:paraId="79E08E19"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690" w:type="dxa"/>
            <w:tcBorders>
              <w:top w:val="nil"/>
              <w:left w:val="nil"/>
              <w:bottom w:val="nil"/>
              <w:right w:val="nil"/>
            </w:tcBorders>
            <w:shd w:val="clear" w:color="auto" w:fill="auto"/>
            <w:noWrap/>
            <w:vAlign w:val="bottom"/>
            <w:hideMark/>
          </w:tcPr>
          <w:p w:rsidRPr="000C6D2D" w:rsidR="00D67F60" w:rsidP="00DE253C" w:rsidRDefault="00D67F60" w14:paraId="36B852D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p>
        </w:tc>
        <w:tc>
          <w:tcPr>
            <w:tcW w:w="649" w:type="dxa"/>
            <w:tcBorders>
              <w:top w:val="nil"/>
              <w:left w:val="nil"/>
              <w:bottom w:val="nil"/>
              <w:right w:val="nil"/>
            </w:tcBorders>
            <w:shd w:val="clear" w:color="auto" w:fill="auto"/>
            <w:noWrap/>
            <w:vAlign w:val="bottom"/>
            <w:hideMark/>
          </w:tcPr>
          <w:p w:rsidRPr="000C6D2D" w:rsidR="00D67F60" w:rsidP="00DE253C" w:rsidRDefault="00D67F60" w14:paraId="584DC79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38</w:t>
            </w:r>
          </w:p>
        </w:tc>
        <w:tc>
          <w:tcPr>
            <w:tcW w:w="865" w:type="dxa"/>
            <w:tcBorders>
              <w:top w:val="nil"/>
              <w:left w:val="nil"/>
              <w:bottom w:val="nil"/>
              <w:right w:val="nil"/>
            </w:tcBorders>
            <w:shd w:val="clear" w:color="auto" w:fill="auto"/>
            <w:noWrap/>
            <w:vAlign w:val="bottom"/>
            <w:hideMark/>
          </w:tcPr>
          <w:p w:rsidRPr="000C6D2D" w:rsidR="00D67F60" w:rsidP="00DE253C" w:rsidRDefault="00D67F60" w14:paraId="3AEF818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430" w:type="dxa"/>
            <w:tcBorders>
              <w:top w:val="nil"/>
              <w:left w:val="nil"/>
              <w:bottom w:val="nil"/>
              <w:right w:val="nil"/>
            </w:tcBorders>
            <w:shd w:val="clear" w:color="auto" w:fill="auto"/>
            <w:noWrap/>
            <w:vAlign w:val="bottom"/>
            <w:hideMark/>
          </w:tcPr>
          <w:p w:rsidRPr="000C6D2D" w:rsidR="00D67F60" w:rsidP="00DE253C" w:rsidRDefault="00D67F60" w14:paraId="11496B1E"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89F2B8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1D55946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47</w:t>
            </w:r>
          </w:p>
        </w:tc>
        <w:tc>
          <w:tcPr>
            <w:tcW w:w="848" w:type="dxa"/>
            <w:tcBorders>
              <w:top w:val="nil"/>
              <w:left w:val="nil"/>
              <w:bottom w:val="nil"/>
              <w:right w:val="nil"/>
            </w:tcBorders>
            <w:shd w:val="clear" w:color="auto" w:fill="auto"/>
            <w:noWrap/>
            <w:vAlign w:val="bottom"/>
            <w:hideMark/>
          </w:tcPr>
          <w:p w:rsidRPr="000C6D2D" w:rsidR="00D67F60" w:rsidP="00DE253C" w:rsidRDefault="00D67F60" w14:paraId="772B6D1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26</w:t>
            </w:r>
          </w:p>
        </w:tc>
        <w:tc>
          <w:tcPr>
            <w:tcW w:w="392" w:type="dxa"/>
            <w:tcBorders>
              <w:top w:val="nil"/>
              <w:left w:val="nil"/>
              <w:bottom w:val="nil"/>
              <w:right w:val="nil"/>
            </w:tcBorders>
            <w:shd w:val="clear" w:color="auto" w:fill="auto"/>
            <w:noWrap/>
            <w:vAlign w:val="bottom"/>
            <w:hideMark/>
          </w:tcPr>
          <w:p w:rsidRPr="000C6D2D" w:rsidR="00D67F60" w:rsidP="00DE253C" w:rsidRDefault="00D67F60" w14:paraId="5804E93D" w14:textId="77777777">
            <w:pPr>
              <w:spacing w:line="276" w:lineRule="auto"/>
              <w:jc w:val="center"/>
              <w:rPr>
                <w:rFonts w:ascii="Times New Roman" w:hAnsi="Times New Roman" w:eastAsia="Times New Roman" w:cs="Times New Roman"/>
                <w:color w:val="000000"/>
                <w:sz w:val="20"/>
                <w:szCs w:val="20"/>
                <w:lang w:val="es-ES"/>
              </w:rPr>
            </w:pPr>
          </w:p>
        </w:tc>
        <w:tc>
          <w:tcPr>
            <w:tcW w:w="676" w:type="dxa"/>
            <w:tcBorders>
              <w:top w:val="nil"/>
              <w:left w:val="nil"/>
              <w:bottom w:val="nil"/>
              <w:right w:val="nil"/>
            </w:tcBorders>
            <w:shd w:val="clear" w:color="auto" w:fill="auto"/>
            <w:noWrap/>
            <w:vAlign w:val="bottom"/>
            <w:hideMark/>
          </w:tcPr>
          <w:p w:rsidRPr="000C6D2D" w:rsidR="00D67F60" w:rsidP="00DE253C" w:rsidRDefault="00D67F60" w14:paraId="4F74B9E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p>
        </w:tc>
        <w:tc>
          <w:tcPr>
            <w:tcW w:w="636" w:type="dxa"/>
            <w:tcBorders>
              <w:top w:val="nil"/>
              <w:left w:val="nil"/>
              <w:bottom w:val="nil"/>
              <w:right w:val="nil"/>
            </w:tcBorders>
            <w:shd w:val="clear" w:color="auto" w:fill="auto"/>
            <w:noWrap/>
            <w:vAlign w:val="bottom"/>
            <w:hideMark/>
          </w:tcPr>
          <w:p w:rsidRPr="000C6D2D" w:rsidR="00D67F60" w:rsidP="00DE253C" w:rsidRDefault="00D67F60" w14:paraId="4C0DA11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48</w:t>
            </w:r>
          </w:p>
        </w:tc>
        <w:tc>
          <w:tcPr>
            <w:tcW w:w="858" w:type="dxa"/>
            <w:tcBorders>
              <w:top w:val="nil"/>
              <w:left w:val="nil"/>
              <w:bottom w:val="nil"/>
              <w:right w:val="nil"/>
            </w:tcBorders>
            <w:shd w:val="clear" w:color="auto" w:fill="auto"/>
            <w:noWrap/>
            <w:vAlign w:val="bottom"/>
            <w:hideMark/>
          </w:tcPr>
          <w:p w:rsidRPr="000C6D2D" w:rsidR="00D67F60" w:rsidP="00DE253C" w:rsidRDefault="00D67F60" w14:paraId="41EA1A6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97</w:t>
            </w:r>
          </w:p>
        </w:tc>
      </w:tr>
      <w:tr w:rsidRPr="000C6D2D" w:rsidR="00D67F60" w:rsidTr="006C62AF" w14:paraId="3B05C0ED" w14:textId="77777777">
        <w:trPr>
          <w:trHeight w:val="227" w:hRule="exact"/>
        </w:trPr>
        <w:tc>
          <w:tcPr>
            <w:tcW w:w="496" w:type="dxa"/>
            <w:vMerge/>
            <w:tcBorders>
              <w:top w:val="nil"/>
              <w:left w:val="nil"/>
              <w:bottom w:val="nil"/>
              <w:right w:val="nil"/>
            </w:tcBorders>
            <w:shd w:val="clear" w:color="auto" w:fill="auto"/>
            <w:vAlign w:val="center"/>
            <w:hideMark/>
          </w:tcPr>
          <w:p w:rsidRPr="000C6D2D" w:rsidR="00D67F60" w:rsidP="006C62AF" w:rsidRDefault="00D67F60" w14:paraId="3863D09C" w14:textId="77777777">
            <w:pPr>
              <w:spacing w:line="276" w:lineRule="auto"/>
              <w:jc w:val="left"/>
              <w:rPr>
                <w:rFonts w:ascii="Times New Roman" w:hAnsi="Times New Roman" w:eastAsia="Times New Roman" w:cs="Times New Roman"/>
                <w:color w:val="000000"/>
                <w:sz w:val="20"/>
                <w:szCs w:val="20"/>
                <w:lang w:val="es-ES"/>
              </w:rPr>
            </w:pPr>
          </w:p>
        </w:tc>
        <w:tc>
          <w:tcPr>
            <w:tcW w:w="2015"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6846D56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65"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0074A28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67.68</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430"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58B3EE1" w14:textId="37FCE61B">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19F7F590" w14:textId="7C146CD3">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589460A7" w14:textId="369FE4BF">
            <w:pPr>
              <w:spacing w:line="276" w:lineRule="auto"/>
              <w:jc w:val="center"/>
              <w:rPr>
                <w:rFonts w:ascii="Times New Roman" w:hAnsi="Times New Roman" w:eastAsia="Times New Roman" w:cs="Times New Roman"/>
                <w:color w:val="000000"/>
                <w:sz w:val="20"/>
                <w:szCs w:val="20"/>
                <w:lang w:val="es-ES"/>
              </w:rPr>
            </w:pPr>
          </w:p>
        </w:tc>
        <w:tc>
          <w:tcPr>
            <w:tcW w:w="84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4F4CC5D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73.39</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392"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4F4F93B0" w14:textId="2F17443C">
            <w:pPr>
              <w:spacing w:line="276" w:lineRule="auto"/>
              <w:jc w:val="center"/>
              <w:rPr>
                <w:rFonts w:ascii="Times New Roman" w:hAnsi="Times New Roman" w:eastAsia="Times New Roman" w:cs="Times New Roman"/>
                <w:color w:val="000000"/>
                <w:sz w:val="20"/>
                <w:szCs w:val="20"/>
                <w:lang w:val="es-ES"/>
              </w:rPr>
            </w:pPr>
          </w:p>
        </w:tc>
        <w:tc>
          <w:tcPr>
            <w:tcW w:w="67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3AE1B010" w14:textId="2AA18B43">
            <w:pPr>
              <w:spacing w:line="276" w:lineRule="auto"/>
              <w:jc w:val="center"/>
              <w:rPr>
                <w:rFonts w:ascii="Times New Roman" w:hAnsi="Times New Roman" w:eastAsia="Times New Roman" w:cs="Times New Roman"/>
                <w:color w:val="000000"/>
                <w:sz w:val="20"/>
                <w:szCs w:val="20"/>
                <w:lang w:val="es-ES"/>
              </w:rPr>
            </w:pPr>
          </w:p>
        </w:tc>
        <w:tc>
          <w:tcPr>
            <w:tcW w:w="636"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7F2C2994" w14:textId="12685E89">
            <w:pPr>
              <w:spacing w:line="276" w:lineRule="auto"/>
              <w:jc w:val="center"/>
              <w:rPr>
                <w:rFonts w:ascii="Times New Roman" w:hAnsi="Times New Roman" w:eastAsia="Times New Roman" w:cs="Times New Roman"/>
                <w:color w:val="000000"/>
                <w:sz w:val="20"/>
                <w:szCs w:val="20"/>
                <w:lang w:val="es-ES"/>
              </w:rPr>
            </w:pPr>
          </w:p>
        </w:tc>
        <w:tc>
          <w:tcPr>
            <w:tcW w:w="858" w:type="dxa"/>
            <w:tcBorders>
              <w:top w:val="single" w:color="auto" w:sz="4" w:space="0"/>
              <w:left w:val="nil"/>
              <w:bottom w:val="single" w:color="auto" w:sz="4" w:space="0"/>
              <w:right w:val="nil"/>
            </w:tcBorders>
            <w:shd w:val="clear" w:color="auto" w:fill="auto"/>
            <w:noWrap/>
            <w:vAlign w:val="bottom"/>
            <w:hideMark/>
          </w:tcPr>
          <w:p w:rsidRPr="000C6D2D" w:rsidR="00D67F60" w:rsidP="00DE253C" w:rsidRDefault="00D67F60" w14:paraId="5C4415D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80.17</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bl>
    <w:p w:rsidR="009C3AAA" w:rsidP="00D67F60" w:rsidRDefault="009C3AAA" w14:paraId="5112BB11" w14:textId="29DAD393">
      <w:pPr>
        <w:rPr>
          <w:rFonts w:ascii="Times New Roman" w:hAnsi="Times New Roman" w:cs="Times New Roman"/>
          <w:b/>
          <w:sz w:val="20"/>
          <w:szCs w:val="20"/>
          <w:lang w:eastAsia="en-US"/>
        </w:rPr>
      </w:pPr>
      <w:bookmarkStart w:name="_Ref472026724" w:id="10"/>
      <w:bookmarkEnd w:id="9"/>
    </w:p>
    <w:p w:rsidRPr="00FB6092" w:rsidR="001A7708" w:rsidP="00D67F60" w:rsidRDefault="001A7708" w14:paraId="010E06A3" w14:textId="2C1DBAB0">
      <w:pPr>
        <w:rPr>
          <w:rFonts w:ascii="Times New Roman" w:hAnsi="Times New Roman" w:cs="Times New Roman"/>
          <w:lang w:val="en-US" w:eastAsia="en-US"/>
        </w:rPr>
      </w:pPr>
      <w:r w:rsidRPr="431F2409" w:rsidR="001A7708">
        <w:rPr>
          <w:rFonts w:ascii="Times New Roman" w:hAnsi="Times New Roman" w:cs="Times New Roman"/>
          <w:b w:val="1"/>
          <w:bCs w:val="1"/>
          <w:lang w:eastAsia="en-US"/>
        </w:rPr>
        <w:t>A</w:t>
      </w:r>
      <w:bookmarkEnd w:id="10"/>
      <w:r w:rsidRPr="431F2409" w:rsidR="00D67F60">
        <w:rPr>
          <w:rFonts w:ascii="Times New Roman" w:hAnsi="Times New Roman" w:cs="Times New Roman"/>
          <w:b w:val="1"/>
          <w:bCs w:val="1"/>
          <w:lang w:eastAsia="en-US"/>
        </w:rPr>
        <w:t>péndice</w:t>
      </w:r>
      <w:r w:rsidRPr="431F2409" w:rsidR="00FB59D2">
        <w:rPr>
          <w:rFonts w:ascii="Times New Roman" w:hAnsi="Times New Roman" w:cs="Times New Roman"/>
          <w:b w:val="1"/>
          <w:bCs w:val="1"/>
          <w:lang w:eastAsia="en-US"/>
        </w:rPr>
        <w:t xml:space="preserve"> </w:t>
      </w:r>
      <w:r w:rsidRPr="431F2409" w:rsidR="00D67F60">
        <w:rPr>
          <w:rFonts w:ascii="Times New Roman" w:hAnsi="Times New Roman" w:cs="Times New Roman"/>
          <w:b w:val="1"/>
          <w:bCs w:val="1"/>
          <w:lang w:eastAsia="en-US"/>
        </w:rPr>
        <w:t>2</w:t>
      </w:r>
      <w:r w:rsidRPr="431F2409" w:rsidR="001A7708">
        <w:rPr>
          <w:rFonts w:ascii="Times New Roman" w:hAnsi="Times New Roman" w:cs="Times New Roman"/>
          <w:b w:val="1"/>
          <w:bCs w:val="1"/>
          <w:lang w:eastAsia="en-US"/>
        </w:rPr>
        <w:t xml:space="preserve">. </w:t>
      </w:r>
      <w:r w:rsidRPr="431F2409" w:rsidR="001A7708">
        <w:rPr>
          <w:rFonts w:ascii="Times New Roman" w:hAnsi="Times New Roman" w:cs="Times New Roman"/>
          <w:lang w:eastAsia="en-US"/>
        </w:rPr>
        <w:t>Especies de árboles de cada tipo de vegetación en el enclave seco del cañón del Chicamocha</w:t>
      </w:r>
      <w:r w:rsidRPr="431F2409" w:rsidR="009C3AAA">
        <w:rPr>
          <w:rFonts w:ascii="Times New Roman" w:hAnsi="Times New Roman" w:cs="Times New Roman"/>
          <w:lang w:eastAsia="en-US"/>
        </w:rPr>
        <w:t>, Colombia</w:t>
      </w:r>
      <w:r w:rsidRPr="431F2409" w:rsidR="001A7708">
        <w:rPr>
          <w:rFonts w:ascii="Times New Roman" w:hAnsi="Times New Roman" w:cs="Times New Roman"/>
          <w:lang w:eastAsia="en-US"/>
        </w:rPr>
        <w:t xml:space="preserve">. </w:t>
      </w:r>
      <w:r w:rsidRPr="431F2409" w:rsidR="001A7708">
        <w:rPr>
          <w:rFonts w:ascii="Times New Roman" w:hAnsi="Times New Roman" w:cs="Times New Roman"/>
        </w:rPr>
        <w:t xml:space="preserve">BRA: bosque </w:t>
      </w:r>
      <w:proofErr w:type="spellStart"/>
      <w:r w:rsidRPr="431F2409" w:rsidR="001A7708">
        <w:rPr>
          <w:rFonts w:ascii="Times New Roman" w:hAnsi="Times New Roman" w:cs="Times New Roman"/>
        </w:rPr>
        <w:t>ripario</w:t>
      </w:r>
      <w:proofErr w:type="spellEnd"/>
      <w:r w:rsidRPr="431F2409" w:rsidR="001A7708">
        <w:rPr>
          <w:rFonts w:ascii="Times New Roman" w:hAnsi="Times New Roman" w:cs="Times New Roman"/>
        </w:rPr>
        <w:t xml:space="preserve"> alto, BRM: bosque </w:t>
      </w:r>
      <w:proofErr w:type="spellStart"/>
      <w:r w:rsidRPr="431F2409" w:rsidR="001A7708">
        <w:rPr>
          <w:rFonts w:ascii="Times New Roman" w:hAnsi="Times New Roman" w:cs="Times New Roman"/>
        </w:rPr>
        <w:t>ripario</w:t>
      </w:r>
      <w:proofErr w:type="spellEnd"/>
      <w:r w:rsidRPr="431F2409" w:rsidR="001A7708">
        <w:rPr>
          <w:rFonts w:ascii="Times New Roman" w:hAnsi="Times New Roman" w:cs="Times New Roman"/>
        </w:rPr>
        <w:t xml:space="preserve"> medio, BRB: bosque </w:t>
      </w:r>
      <w:proofErr w:type="spellStart"/>
      <w:r w:rsidRPr="431F2409" w:rsidR="001A7708">
        <w:rPr>
          <w:rFonts w:ascii="Times New Roman" w:hAnsi="Times New Roman" w:cs="Times New Roman"/>
        </w:rPr>
        <w:t>ripario</w:t>
      </w:r>
      <w:proofErr w:type="spellEnd"/>
      <w:r w:rsidRPr="431F2409" w:rsidR="001A7708">
        <w:rPr>
          <w:rFonts w:ascii="Times New Roman" w:hAnsi="Times New Roman" w:cs="Times New Roman"/>
        </w:rPr>
        <w:t xml:space="preserve"> bajo, BLA: bosque de ladera alto, BLM: bosque de ladera medio, BLB: bosque de ladera bajo, MA: matorral alto, MM: Matorral medio y MB: matorral bajo. </w:t>
      </w:r>
      <w:proofErr w:type="spellStart"/>
      <w:r w:rsidRPr="431F2409" w:rsidR="001A7708">
        <w:rPr>
          <w:rFonts w:ascii="Times New Roman" w:hAnsi="Times New Roman" w:cs="Times New Roman"/>
          <w:lang w:val="en-US" w:eastAsia="en-US"/>
        </w:rPr>
        <w:t>Clasificación</w:t>
      </w:r>
      <w:proofErr w:type="spellEnd"/>
      <w:r w:rsidRPr="431F2409" w:rsidR="001A7708">
        <w:rPr>
          <w:rFonts w:ascii="Times New Roman" w:hAnsi="Times New Roman" w:cs="Times New Roman"/>
          <w:lang w:val="en-US" w:eastAsia="en-US"/>
        </w:rPr>
        <w:t xml:space="preserve"> </w:t>
      </w:r>
      <w:proofErr w:type="spellStart"/>
      <w:r w:rsidRPr="431F2409" w:rsidR="001A7708">
        <w:rPr>
          <w:rFonts w:ascii="Times New Roman" w:hAnsi="Times New Roman" w:cs="Times New Roman"/>
          <w:lang w:val="en-US" w:eastAsia="en-US"/>
        </w:rPr>
        <w:t>según</w:t>
      </w:r>
      <w:proofErr w:type="spellEnd"/>
      <w:r w:rsidRPr="431F2409" w:rsidR="001A7708">
        <w:rPr>
          <w:rFonts w:ascii="Times New Roman" w:hAnsi="Times New Roman" w:cs="Times New Roman"/>
          <w:lang w:val="en-US" w:eastAsia="en-US"/>
        </w:rPr>
        <w:t xml:space="preserve"> APG III 2009.</w:t>
      </w:r>
    </w:p>
    <w:p w:rsidRPr="00FB6092" w:rsidR="00643A11" w:rsidP="00D67F60" w:rsidRDefault="00643A11" w14:paraId="66D1AB55" w14:textId="4E7C93B5">
      <w:pPr>
        <w:rPr>
          <w:rFonts w:ascii="Times New Roman" w:hAnsi="Times New Roman" w:cs="Times New Roman"/>
          <w:lang w:val="en-US" w:eastAsia="en-US"/>
        </w:rPr>
      </w:pPr>
      <w:r w:rsidRPr="431F2409" w:rsidR="00643A11">
        <w:rPr>
          <w:rFonts w:ascii="Times New Roman" w:hAnsi="Times New Roman" w:cs="Times New Roman"/>
          <w:b w:val="1"/>
          <w:bCs w:val="1"/>
          <w:lang w:val="en-US" w:eastAsia="en-US"/>
        </w:rPr>
        <w:t>Appendix 2.</w:t>
      </w:r>
      <w:r w:rsidRPr="431F2409" w:rsidR="00643A11">
        <w:rPr>
          <w:rFonts w:ascii="Times New Roman" w:hAnsi="Times New Roman" w:cs="Times New Roman"/>
          <w:lang w:val="en-US" w:eastAsia="en-US"/>
        </w:rPr>
        <w:t xml:space="preserve"> Tree species of each type of vegetation in the dry enclave of </w:t>
      </w:r>
      <w:proofErr w:type="spellStart"/>
      <w:r w:rsidRPr="431F2409" w:rsidR="00643A11">
        <w:rPr>
          <w:rFonts w:ascii="Times New Roman" w:hAnsi="Times New Roman" w:cs="Times New Roman"/>
          <w:lang w:val="en-US" w:eastAsia="en-US"/>
        </w:rPr>
        <w:t>Chicamocha</w:t>
      </w:r>
      <w:proofErr w:type="spellEnd"/>
      <w:r w:rsidRPr="431F2409" w:rsidR="00643A11">
        <w:rPr>
          <w:rFonts w:ascii="Times New Roman" w:hAnsi="Times New Roman" w:cs="Times New Roman"/>
          <w:lang w:val="en-US" w:eastAsia="en-US"/>
        </w:rPr>
        <w:t xml:space="preserve"> river canyon</w:t>
      </w:r>
      <w:r w:rsidRPr="431F2409" w:rsidR="009C3AAA">
        <w:rPr>
          <w:rFonts w:ascii="Times New Roman" w:hAnsi="Times New Roman" w:cs="Times New Roman"/>
          <w:lang w:val="en-US" w:eastAsia="en-US"/>
        </w:rPr>
        <w:t>, Colombia</w:t>
      </w:r>
      <w:r w:rsidRPr="431F2409" w:rsidR="00643A11">
        <w:rPr>
          <w:rFonts w:ascii="Times New Roman" w:hAnsi="Times New Roman" w:cs="Times New Roman"/>
          <w:lang w:val="en-US" w:eastAsia="en-US"/>
        </w:rPr>
        <w:t xml:space="preserve">. BRA: high riparian forest, BRM: medium riparian forest, BRB: low riparian forest, BLA: high hill forest, BLM: medium hill forest, </w:t>
      </w:r>
      <w:r w:rsidRPr="431F2409" w:rsidR="00643A11">
        <w:rPr>
          <w:rFonts w:ascii="Times New Roman" w:hAnsi="Times New Roman" w:cs="Times New Roman"/>
          <w:lang w:val="en-US" w:eastAsia="en-US"/>
        </w:rPr>
        <w:t>BLB: low hill forest, MA: high scrub, MM: medium scrub and MB: low scrub. Classification according to APG III 2009.</w:t>
      </w:r>
    </w:p>
    <w:p w:rsidRPr="000C6D2D" w:rsidR="001A7708" w:rsidP="000C6D2D" w:rsidRDefault="001A7708" w14:paraId="12214F25" w14:textId="77777777">
      <w:pPr>
        <w:pStyle w:val="Prrafodelista"/>
        <w:spacing w:line="276" w:lineRule="auto"/>
        <w:rPr>
          <w:rFonts w:ascii="Times New Roman" w:hAnsi="Times New Roman" w:cs="Times New Roman"/>
          <w:szCs w:val="20"/>
          <w:lang w:eastAsia="en-US"/>
        </w:rPr>
      </w:pPr>
    </w:p>
    <w:tbl>
      <w:tblPr>
        <w:tblW w:w="5321" w:type="pct"/>
        <w:tblInd w:w="-567" w:type="dxa"/>
        <w:tblCellMar>
          <w:left w:w="70" w:type="dxa"/>
          <w:right w:w="70" w:type="dxa"/>
        </w:tblCellMar>
        <w:tblLook w:val="04A0" w:firstRow="1" w:lastRow="0" w:firstColumn="1" w:lastColumn="0" w:noHBand="0" w:noVBand="1"/>
      </w:tblPr>
      <w:tblGrid>
        <w:gridCol w:w="1760"/>
        <w:gridCol w:w="3382"/>
        <w:gridCol w:w="552"/>
        <w:gridCol w:w="541"/>
        <w:gridCol w:w="463"/>
        <w:gridCol w:w="607"/>
        <w:gridCol w:w="596"/>
        <w:gridCol w:w="518"/>
        <w:gridCol w:w="563"/>
        <w:gridCol w:w="552"/>
        <w:gridCol w:w="474"/>
      </w:tblGrid>
      <w:tr w:rsidRPr="00FB6092" w:rsidR="00B25904" w:rsidTr="431F2409" w14:paraId="55731388" w14:textId="77777777">
        <w:trPr>
          <w:trHeight w:val="227" w:hRule="exact"/>
          <w:tblHeader/>
        </w:trPr>
        <w:tc>
          <w:tcPr>
            <w:tcW w:w="1020" w:type="pct"/>
            <w:tcBorders>
              <w:top w:val="single" w:color="auto" w:sz="4" w:space="0"/>
              <w:bottom w:val="single" w:color="auto" w:sz="4" w:space="0"/>
            </w:tcBorders>
            <w:tcMar/>
            <w:hideMark/>
          </w:tcPr>
          <w:p w:rsidRPr="00FB6092" w:rsidR="00B25904" w:rsidP="000C6D2D" w:rsidRDefault="00B25904" w14:paraId="22E5ED33" w14:textId="77777777">
            <w:pPr>
              <w:spacing w:line="276" w:lineRule="auto"/>
              <w:ind w:right="-518"/>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ORDEN / Familia</w:t>
            </w:r>
          </w:p>
        </w:tc>
        <w:tc>
          <w:tcPr>
            <w:tcW w:w="1830" w:type="pct"/>
            <w:tcBorders>
              <w:top w:val="single" w:color="auto" w:sz="4" w:space="0"/>
              <w:bottom w:val="single" w:color="auto" w:sz="4" w:space="0"/>
            </w:tcBorders>
            <w:tcMar/>
            <w:hideMark/>
          </w:tcPr>
          <w:p w:rsidRPr="00FB6092" w:rsidR="00B25904" w:rsidP="000C6D2D" w:rsidRDefault="00B25904" w14:paraId="69C989B1" w14:textId="77777777">
            <w:pPr>
              <w:spacing w:line="276" w:lineRule="auto"/>
              <w:ind w:right="-518"/>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Especie</w:t>
            </w:r>
          </w:p>
        </w:tc>
        <w:tc>
          <w:tcPr>
            <w:tcW w:w="239" w:type="pct"/>
            <w:tcBorders>
              <w:top w:val="single" w:color="auto" w:sz="4" w:space="0"/>
              <w:bottom w:val="single" w:color="auto" w:sz="4" w:space="0"/>
            </w:tcBorders>
            <w:tcMar/>
            <w:hideMark/>
          </w:tcPr>
          <w:p w:rsidRPr="00FB6092" w:rsidR="00B25904" w:rsidP="005B1DEA" w:rsidRDefault="00B25904" w14:paraId="73B42A6B"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BRB</w:t>
            </w:r>
          </w:p>
        </w:tc>
        <w:tc>
          <w:tcPr>
            <w:tcW w:w="238" w:type="pct"/>
            <w:tcBorders>
              <w:top w:val="single" w:color="auto" w:sz="4" w:space="0"/>
              <w:bottom w:val="single" w:color="auto" w:sz="4" w:space="0"/>
            </w:tcBorders>
            <w:tcMar/>
            <w:hideMark/>
          </w:tcPr>
          <w:p w:rsidRPr="00FB6092" w:rsidR="00B25904" w:rsidP="005B1DEA" w:rsidRDefault="00B25904" w14:paraId="61CC4E98"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BLB</w:t>
            </w:r>
          </w:p>
        </w:tc>
        <w:tc>
          <w:tcPr>
            <w:tcW w:w="238" w:type="pct"/>
            <w:tcBorders>
              <w:top w:val="single" w:color="auto" w:sz="4" w:space="0"/>
              <w:bottom w:val="single" w:color="auto" w:sz="4" w:space="0"/>
            </w:tcBorders>
            <w:tcMar/>
            <w:hideMark/>
          </w:tcPr>
          <w:p w:rsidRPr="00FB6092" w:rsidR="00B25904" w:rsidP="005B1DEA" w:rsidRDefault="00B25904" w14:paraId="75F003A5"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MB</w:t>
            </w:r>
          </w:p>
        </w:tc>
        <w:tc>
          <w:tcPr>
            <w:tcW w:w="249" w:type="pct"/>
            <w:tcBorders>
              <w:top w:val="single" w:color="auto" w:sz="4" w:space="0"/>
              <w:bottom w:val="single" w:color="auto" w:sz="4" w:space="0"/>
            </w:tcBorders>
            <w:tcMar/>
            <w:hideMark/>
          </w:tcPr>
          <w:p w:rsidRPr="00FB6092" w:rsidR="00B25904" w:rsidP="005B1DEA" w:rsidRDefault="00B25904" w14:paraId="13C8B666"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BRM</w:t>
            </w:r>
          </w:p>
        </w:tc>
        <w:tc>
          <w:tcPr>
            <w:tcW w:w="239" w:type="pct"/>
            <w:tcBorders>
              <w:top w:val="single" w:color="auto" w:sz="4" w:space="0"/>
              <w:bottom w:val="single" w:color="auto" w:sz="4" w:space="0"/>
            </w:tcBorders>
            <w:tcMar/>
            <w:hideMark/>
          </w:tcPr>
          <w:p w:rsidRPr="00FB6092" w:rsidR="00B25904" w:rsidP="005B1DEA" w:rsidRDefault="00B25904" w14:paraId="160A186F"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BLM</w:t>
            </w:r>
          </w:p>
        </w:tc>
        <w:tc>
          <w:tcPr>
            <w:tcW w:w="238" w:type="pct"/>
            <w:tcBorders>
              <w:top w:val="single" w:color="auto" w:sz="4" w:space="0"/>
              <w:bottom w:val="single" w:color="auto" w:sz="4" w:space="0"/>
            </w:tcBorders>
            <w:tcMar/>
            <w:hideMark/>
          </w:tcPr>
          <w:p w:rsidRPr="00FB6092" w:rsidR="00B25904" w:rsidP="005B1DEA" w:rsidRDefault="00B25904" w14:paraId="1C5828B4"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MM</w:t>
            </w:r>
          </w:p>
        </w:tc>
        <w:tc>
          <w:tcPr>
            <w:tcW w:w="238" w:type="pct"/>
            <w:tcBorders>
              <w:top w:val="single" w:color="auto" w:sz="4" w:space="0"/>
              <w:bottom w:val="single" w:color="auto" w:sz="4" w:space="0"/>
            </w:tcBorders>
            <w:tcMar/>
            <w:hideMark/>
          </w:tcPr>
          <w:p w:rsidRPr="00FB6092" w:rsidR="00B25904" w:rsidP="005B1DEA" w:rsidRDefault="00B25904" w14:paraId="7D1E34B7"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BRA</w:t>
            </w:r>
          </w:p>
        </w:tc>
        <w:tc>
          <w:tcPr>
            <w:tcW w:w="238" w:type="pct"/>
            <w:tcBorders>
              <w:top w:val="single" w:color="auto" w:sz="4" w:space="0"/>
              <w:bottom w:val="single" w:color="auto" w:sz="4" w:space="0"/>
            </w:tcBorders>
            <w:tcMar/>
            <w:hideMark/>
          </w:tcPr>
          <w:p w:rsidRPr="00FB6092" w:rsidR="00B25904" w:rsidP="005B1DEA" w:rsidRDefault="00B25904" w14:paraId="0AD93A95"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BLA</w:t>
            </w:r>
          </w:p>
        </w:tc>
        <w:tc>
          <w:tcPr>
            <w:tcW w:w="236" w:type="pct"/>
            <w:tcBorders>
              <w:top w:val="single" w:color="auto" w:sz="4" w:space="0"/>
              <w:bottom w:val="single" w:color="auto" w:sz="4" w:space="0"/>
            </w:tcBorders>
            <w:tcMar/>
            <w:hideMark/>
          </w:tcPr>
          <w:p w:rsidRPr="00FB6092" w:rsidR="00B25904" w:rsidP="005B1DEA" w:rsidRDefault="00B25904" w14:paraId="4AA92166" w14:textId="77777777">
            <w:pPr>
              <w:spacing w:line="276" w:lineRule="auto"/>
              <w:ind w:right="-518"/>
              <w:jc w:val="left"/>
              <w:rPr>
                <w:rFonts w:ascii="Times New Roman" w:hAnsi="Times New Roman" w:eastAsia="Times New Roman" w:cs="Times New Roman"/>
                <w:b/>
                <w:bCs/>
                <w:sz w:val="20"/>
                <w:szCs w:val="20"/>
              </w:rPr>
            </w:pPr>
            <w:r w:rsidRPr="00FB6092">
              <w:rPr>
                <w:rFonts w:ascii="Times New Roman" w:hAnsi="Times New Roman" w:eastAsia="Times New Roman" w:cs="Times New Roman"/>
                <w:b/>
                <w:bCs/>
                <w:sz w:val="20"/>
                <w:szCs w:val="20"/>
              </w:rPr>
              <w:t>MA</w:t>
            </w:r>
          </w:p>
        </w:tc>
      </w:tr>
      <w:tr w:rsidRPr="000C6D2D" w:rsidR="00B25904" w:rsidTr="431F2409" w14:paraId="7F877164" w14:textId="77777777">
        <w:trPr>
          <w:trHeight w:val="227" w:hRule="exact"/>
        </w:trPr>
        <w:tc>
          <w:tcPr>
            <w:tcW w:w="1020" w:type="pct"/>
            <w:vMerge w:val="restart"/>
            <w:tcMar/>
            <w:hideMark/>
          </w:tcPr>
          <w:p w:rsidRPr="000C6D2D" w:rsidR="00B25904" w:rsidP="000C6D2D" w:rsidRDefault="00B25904" w14:paraId="3AC11B34"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Piperaceae</w:t>
            </w:r>
            <w:proofErr w:type="spellEnd"/>
          </w:p>
        </w:tc>
        <w:tc>
          <w:tcPr>
            <w:tcW w:w="1830" w:type="pct"/>
            <w:tcBorders>
              <w:right w:val="dotted" w:color="auto" w:sz="4" w:space="0"/>
            </w:tcBorders>
            <w:tcMar/>
            <w:hideMark/>
          </w:tcPr>
          <w:p w:rsidRPr="000C6D2D" w:rsidR="00B25904" w:rsidP="000C6D2D" w:rsidRDefault="00B25904" w14:paraId="1D3D68B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Piper </w:t>
            </w:r>
            <w:proofErr w:type="spellStart"/>
            <w:r w:rsidRPr="000C6D2D">
              <w:rPr>
                <w:rFonts w:ascii="Times New Roman" w:hAnsi="Times New Roman" w:eastAsia="Times New Roman" w:cs="Times New Roman"/>
                <w:i/>
                <w:iCs/>
                <w:sz w:val="20"/>
                <w:szCs w:val="20"/>
              </w:rPr>
              <w:t>aducum</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57E7119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69BABC5" w14:textId="77777777">
            <w:pPr>
              <w:spacing w:line="276" w:lineRule="auto"/>
              <w:ind w:right="-518"/>
              <w:jc w:val="left"/>
              <w:rPr>
                <w:rFonts w:ascii="Times New Roman" w:hAnsi="Times New Roman" w:eastAsia="Times New Roman" w:cs="Times New Roman"/>
                <w:sz w:val="20"/>
                <w:szCs w:val="20"/>
              </w:rPr>
            </w:pPr>
          </w:p>
        </w:tc>
        <w:tc>
          <w:tcPr>
            <w:tcW w:w="238" w:type="pct"/>
            <w:tcBorders>
              <w:right w:val="dotted" w:color="auto" w:sz="4" w:space="0"/>
            </w:tcBorders>
            <w:tcMar/>
            <w:hideMark/>
          </w:tcPr>
          <w:p w:rsidRPr="000C6D2D" w:rsidR="00B25904" w:rsidP="005B1DEA" w:rsidRDefault="00B25904" w14:paraId="2D198873"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7945C2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219F01E2" w14:textId="77777777">
            <w:pPr>
              <w:spacing w:line="276" w:lineRule="auto"/>
              <w:ind w:right="-518"/>
              <w:jc w:val="left"/>
              <w:rPr>
                <w:rFonts w:ascii="Times New Roman" w:hAnsi="Times New Roman" w:eastAsia="Times New Roman" w:cs="Times New Roman"/>
                <w:sz w:val="20"/>
                <w:szCs w:val="20"/>
              </w:rPr>
            </w:pPr>
          </w:p>
        </w:tc>
        <w:tc>
          <w:tcPr>
            <w:tcW w:w="238" w:type="pct"/>
            <w:tcBorders>
              <w:right w:val="dotted" w:color="auto" w:sz="4" w:space="0"/>
            </w:tcBorders>
            <w:tcMar/>
            <w:hideMark/>
          </w:tcPr>
          <w:p w:rsidRPr="000C6D2D" w:rsidR="00B25904" w:rsidP="005B1DEA" w:rsidRDefault="00B25904" w14:paraId="6C17EECD"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D31150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F0160D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6" w:type="pct"/>
            <w:tcBorders>
              <w:right w:val="dotted" w:color="auto" w:sz="4" w:space="0"/>
            </w:tcBorders>
            <w:tcMar/>
            <w:hideMark/>
          </w:tcPr>
          <w:p w:rsidRPr="000C6D2D" w:rsidR="00B25904" w:rsidP="005B1DEA" w:rsidRDefault="00B25904" w14:paraId="42EC550B"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F61B598" w14:textId="77777777">
        <w:trPr>
          <w:trHeight w:val="227" w:hRule="exact"/>
        </w:trPr>
        <w:tc>
          <w:tcPr>
            <w:tcW w:w="1020" w:type="pct"/>
            <w:vMerge/>
            <w:tcMar/>
            <w:hideMark/>
          </w:tcPr>
          <w:p w:rsidRPr="000C6D2D" w:rsidR="00B25904" w:rsidP="000C6D2D" w:rsidRDefault="00B25904" w14:paraId="0A1606D6"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A10FCD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Piper </w:t>
            </w:r>
            <w:proofErr w:type="spellStart"/>
            <w:r w:rsidRPr="000C6D2D">
              <w:rPr>
                <w:rFonts w:ascii="Times New Roman" w:hAnsi="Times New Roman" w:eastAsia="Times New Roman" w:cs="Times New Roman"/>
                <w:i/>
                <w:iCs/>
                <w:sz w:val="20"/>
                <w:szCs w:val="20"/>
              </w:rPr>
              <w:t>lanceifolum</w:t>
            </w:r>
            <w:proofErr w:type="spellEnd"/>
          </w:p>
        </w:tc>
        <w:tc>
          <w:tcPr>
            <w:tcW w:w="239" w:type="pct"/>
            <w:tcBorders>
              <w:left w:val="dotted" w:color="auto" w:sz="4" w:space="0"/>
            </w:tcBorders>
            <w:tcMar/>
            <w:hideMark/>
          </w:tcPr>
          <w:p w:rsidRPr="000C6D2D" w:rsidR="00B25904" w:rsidP="005B1DEA" w:rsidRDefault="00B25904" w14:paraId="48BF6C7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2B0CDD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3D5D5A7"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D7216A6"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5CDBB3D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3905C7B"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438DF2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9</w:t>
            </w:r>
          </w:p>
        </w:tc>
        <w:tc>
          <w:tcPr>
            <w:tcW w:w="238" w:type="pct"/>
            <w:tcMar/>
            <w:hideMark/>
          </w:tcPr>
          <w:p w:rsidRPr="000C6D2D" w:rsidR="00B25904" w:rsidP="005B1DEA" w:rsidRDefault="00B25904" w14:paraId="14D5E0C5"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C1C93DF"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F795DA5" w14:textId="77777777">
        <w:trPr>
          <w:trHeight w:val="227" w:hRule="exact"/>
        </w:trPr>
        <w:tc>
          <w:tcPr>
            <w:tcW w:w="1020" w:type="pct"/>
            <w:tcMar/>
            <w:hideMark/>
          </w:tcPr>
          <w:p w:rsidRPr="000C6D2D" w:rsidR="00B25904" w:rsidP="000C6D2D" w:rsidRDefault="00B25904" w14:paraId="02804B22"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Hernandiaceae</w:t>
            </w:r>
            <w:proofErr w:type="spellEnd"/>
          </w:p>
        </w:tc>
        <w:tc>
          <w:tcPr>
            <w:tcW w:w="1830" w:type="pct"/>
            <w:tcBorders>
              <w:right w:val="dotted" w:color="auto" w:sz="4" w:space="0"/>
            </w:tcBorders>
            <w:tcMar/>
            <w:hideMark/>
          </w:tcPr>
          <w:p w:rsidRPr="000C6D2D" w:rsidR="00B25904" w:rsidP="000C6D2D" w:rsidRDefault="00B25904" w14:paraId="0ECF12B3"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Gyrocarpus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americanus</w:t>
            </w:r>
            <w:proofErr w:type="spellEnd"/>
          </w:p>
        </w:tc>
        <w:tc>
          <w:tcPr>
            <w:tcW w:w="239" w:type="pct"/>
            <w:tcBorders>
              <w:left w:val="dotted" w:color="auto" w:sz="4" w:space="0"/>
            </w:tcBorders>
            <w:tcMar/>
            <w:hideMark/>
          </w:tcPr>
          <w:p w:rsidRPr="000C6D2D" w:rsidR="00B25904" w:rsidP="005B1DEA" w:rsidRDefault="00B25904" w14:paraId="390D0B1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47016D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296F55"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FA0C3F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9" w:type="pct"/>
            <w:tcMar/>
            <w:hideMark/>
          </w:tcPr>
          <w:p w:rsidRPr="000C6D2D" w:rsidR="00B25904" w:rsidP="005B1DEA" w:rsidRDefault="00B25904" w14:paraId="758A4AB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5606D73"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F53A61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71703CF"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8FA2565"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8E4C0A0" w14:textId="77777777">
        <w:trPr>
          <w:trHeight w:val="227" w:hRule="exact"/>
        </w:trPr>
        <w:tc>
          <w:tcPr>
            <w:tcW w:w="1020" w:type="pct"/>
            <w:vMerge w:val="restart"/>
            <w:tcMar/>
            <w:hideMark/>
          </w:tcPr>
          <w:p w:rsidRPr="000C6D2D" w:rsidR="00B25904" w:rsidP="000C6D2D" w:rsidRDefault="00B25904" w14:paraId="2E0A677F"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Annonaceae</w:t>
            </w:r>
            <w:proofErr w:type="spellEnd"/>
          </w:p>
        </w:tc>
        <w:tc>
          <w:tcPr>
            <w:tcW w:w="1830" w:type="pct"/>
            <w:tcBorders>
              <w:right w:val="dotted" w:color="auto" w:sz="4" w:space="0"/>
            </w:tcBorders>
            <w:tcMar/>
            <w:hideMark/>
          </w:tcPr>
          <w:p w:rsidRPr="000C6D2D" w:rsidR="00B25904" w:rsidP="000C6D2D" w:rsidRDefault="00B25904" w14:paraId="603143D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Annona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cherimola</w:t>
            </w:r>
            <w:proofErr w:type="spellEnd"/>
          </w:p>
        </w:tc>
        <w:tc>
          <w:tcPr>
            <w:tcW w:w="239" w:type="pct"/>
            <w:tcBorders>
              <w:left w:val="dotted" w:color="auto" w:sz="4" w:space="0"/>
            </w:tcBorders>
            <w:tcMar/>
            <w:hideMark/>
          </w:tcPr>
          <w:p w:rsidRPr="000C6D2D" w:rsidR="00B25904" w:rsidP="005B1DEA" w:rsidRDefault="00B25904" w14:paraId="5D04344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8</w:t>
            </w:r>
          </w:p>
        </w:tc>
        <w:tc>
          <w:tcPr>
            <w:tcW w:w="238" w:type="pct"/>
            <w:tcMar/>
            <w:hideMark/>
          </w:tcPr>
          <w:p w:rsidRPr="000C6D2D" w:rsidR="00B25904" w:rsidP="005B1DEA" w:rsidRDefault="00B25904" w14:paraId="0556188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2F6D3BF"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22619C8"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AB7EDD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D2D19D1"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6443B4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2A39A5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963E8C0"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B874693" w14:textId="77777777">
        <w:trPr>
          <w:trHeight w:val="227" w:hRule="exact"/>
        </w:trPr>
        <w:tc>
          <w:tcPr>
            <w:tcW w:w="1020" w:type="pct"/>
            <w:vMerge/>
            <w:tcMar/>
            <w:hideMark/>
          </w:tcPr>
          <w:p w:rsidRPr="000C6D2D" w:rsidR="00B25904" w:rsidP="000C6D2D" w:rsidRDefault="00B25904" w14:paraId="5ABEA0C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E2AC649"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Annona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squamosa</w:t>
            </w:r>
            <w:proofErr w:type="spellEnd"/>
          </w:p>
        </w:tc>
        <w:tc>
          <w:tcPr>
            <w:tcW w:w="239" w:type="pct"/>
            <w:tcBorders>
              <w:left w:val="dotted" w:color="auto" w:sz="4" w:space="0"/>
            </w:tcBorders>
            <w:tcMar/>
            <w:hideMark/>
          </w:tcPr>
          <w:p w:rsidRPr="000C6D2D" w:rsidR="00B25904" w:rsidP="005B1DEA" w:rsidRDefault="00B25904" w14:paraId="2A05D01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C0DAA1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3435872"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9A505AC"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AD785D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36EB7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Borders>
              <w:left w:val="dotted" w:color="auto" w:sz="4" w:space="0"/>
            </w:tcBorders>
            <w:tcMar/>
            <w:hideMark/>
          </w:tcPr>
          <w:p w:rsidRPr="000C6D2D" w:rsidR="00B25904" w:rsidP="005B1DEA" w:rsidRDefault="00B25904" w14:paraId="5AF403F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E488BAB"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0230BC5"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4AA04E2" w14:textId="77777777">
        <w:trPr>
          <w:trHeight w:val="227" w:hRule="exact"/>
        </w:trPr>
        <w:tc>
          <w:tcPr>
            <w:tcW w:w="1020" w:type="pct"/>
            <w:tcMar/>
            <w:hideMark/>
          </w:tcPr>
          <w:p w:rsidRPr="000C6D2D" w:rsidR="00B25904" w:rsidP="000C6D2D" w:rsidRDefault="00B25904" w14:paraId="0FAB7695"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Araceae</w:t>
            </w:r>
            <w:proofErr w:type="spellEnd"/>
          </w:p>
        </w:tc>
        <w:tc>
          <w:tcPr>
            <w:tcW w:w="1830" w:type="pct"/>
            <w:tcBorders>
              <w:right w:val="dotted" w:color="auto" w:sz="4" w:space="0"/>
            </w:tcBorders>
            <w:tcMar/>
            <w:hideMark/>
          </w:tcPr>
          <w:p w:rsidRPr="000C6D2D" w:rsidR="00B25904" w:rsidP="000C6D2D" w:rsidRDefault="00B25904" w14:paraId="3FF0EB4D"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Xanthosoma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sagittifolium</w:t>
            </w:r>
            <w:proofErr w:type="spellEnd"/>
          </w:p>
        </w:tc>
        <w:tc>
          <w:tcPr>
            <w:tcW w:w="239" w:type="pct"/>
            <w:tcBorders>
              <w:left w:val="dotted" w:color="auto" w:sz="4" w:space="0"/>
            </w:tcBorders>
            <w:tcMar/>
            <w:hideMark/>
          </w:tcPr>
          <w:p w:rsidRPr="000C6D2D" w:rsidR="00B25904" w:rsidP="005B1DEA" w:rsidRDefault="00B25904" w14:paraId="187FB32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608B24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6AB9F0A"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1010F4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0B4366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C97701E"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8B52E4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39BD2B8A"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93C2D7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013299B" w14:textId="77777777">
        <w:trPr>
          <w:trHeight w:val="227" w:hRule="exact"/>
        </w:trPr>
        <w:tc>
          <w:tcPr>
            <w:tcW w:w="1020" w:type="pct"/>
            <w:tcMar/>
            <w:hideMark/>
          </w:tcPr>
          <w:p w:rsidRPr="000C6D2D" w:rsidR="00B25904" w:rsidP="000C6D2D" w:rsidRDefault="00B25904" w14:paraId="0989F7DE"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Arecaceae</w:t>
            </w:r>
            <w:proofErr w:type="spellEnd"/>
          </w:p>
        </w:tc>
        <w:tc>
          <w:tcPr>
            <w:tcW w:w="1830" w:type="pct"/>
            <w:tcBorders>
              <w:right w:val="dotted" w:color="auto" w:sz="4" w:space="0"/>
            </w:tcBorders>
            <w:tcMar/>
            <w:hideMark/>
          </w:tcPr>
          <w:p w:rsidRPr="000C6D2D" w:rsidR="00B25904" w:rsidP="000C6D2D" w:rsidRDefault="00B25904" w14:paraId="0CF6C81C" w14:textId="77777777">
            <w:pPr>
              <w:spacing w:line="276" w:lineRule="auto"/>
              <w:ind w:right="-518"/>
              <w:jc w:val="left"/>
              <w:rPr>
                <w:rFonts w:ascii="Times New Roman" w:hAnsi="Times New Roman" w:eastAsia="Times New Roman" w:cs="Times New Roman"/>
                <w:sz w:val="20"/>
                <w:szCs w:val="20"/>
                <w:lang w:val="pt-BR"/>
              </w:rPr>
            </w:pPr>
            <w:r w:rsidRPr="000C6D2D">
              <w:rPr>
                <w:rFonts w:ascii="Times New Roman" w:hAnsi="Times New Roman" w:eastAsia="Times New Roman" w:cs="Times New Roman"/>
                <w:i/>
                <w:iCs/>
                <w:sz w:val="20"/>
                <w:szCs w:val="20"/>
                <w:lang w:val="pt-BR"/>
              </w:rPr>
              <w:t>Acrocomia aculeata</w:t>
            </w:r>
          </w:p>
        </w:tc>
        <w:tc>
          <w:tcPr>
            <w:tcW w:w="239" w:type="pct"/>
            <w:tcBorders>
              <w:left w:val="dotted" w:color="auto" w:sz="4" w:space="0"/>
            </w:tcBorders>
            <w:tcMar/>
            <w:hideMark/>
          </w:tcPr>
          <w:p w:rsidRPr="000C6D2D" w:rsidR="00B25904" w:rsidP="005B1DEA" w:rsidRDefault="00B25904" w14:paraId="72678015"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07A9A263"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11C77414" w14:textId="77777777">
            <w:pPr>
              <w:spacing w:line="276" w:lineRule="auto"/>
              <w:ind w:right="-518"/>
              <w:jc w:val="left"/>
              <w:rPr>
                <w:rFonts w:ascii="Times New Roman" w:hAnsi="Times New Roman" w:eastAsia="Times New Roman" w:cs="Times New Roman"/>
                <w:sz w:val="20"/>
                <w:szCs w:val="20"/>
                <w:lang w:val="pt-BR"/>
              </w:rPr>
            </w:pPr>
          </w:p>
        </w:tc>
        <w:tc>
          <w:tcPr>
            <w:tcW w:w="249" w:type="pct"/>
            <w:tcBorders>
              <w:left w:val="dotted" w:color="auto" w:sz="4" w:space="0"/>
            </w:tcBorders>
            <w:tcMar/>
            <w:hideMark/>
          </w:tcPr>
          <w:p w:rsidRPr="000C6D2D" w:rsidR="00B25904" w:rsidP="005B1DEA" w:rsidRDefault="00B25904" w14:paraId="2BBCDB04" w14:textId="77777777">
            <w:pPr>
              <w:spacing w:line="276" w:lineRule="auto"/>
              <w:ind w:right="-518"/>
              <w:jc w:val="left"/>
              <w:rPr>
                <w:rFonts w:ascii="Times New Roman" w:hAnsi="Times New Roman" w:eastAsia="Times New Roman" w:cs="Times New Roman"/>
                <w:sz w:val="20"/>
                <w:szCs w:val="20"/>
                <w:lang w:val="pt-BR"/>
              </w:rPr>
            </w:pPr>
          </w:p>
        </w:tc>
        <w:tc>
          <w:tcPr>
            <w:tcW w:w="239" w:type="pct"/>
            <w:tcMar/>
            <w:hideMark/>
          </w:tcPr>
          <w:p w:rsidRPr="000C6D2D" w:rsidR="00B25904" w:rsidP="005B1DEA" w:rsidRDefault="00B25904" w14:paraId="072AE154"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131301D3" w14:textId="77777777">
            <w:pPr>
              <w:spacing w:line="276" w:lineRule="auto"/>
              <w:ind w:right="-518"/>
              <w:jc w:val="left"/>
              <w:rPr>
                <w:rFonts w:ascii="Times New Roman" w:hAnsi="Times New Roman" w:eastAsia="Times New Roman" w:cs="Times New Roman"/>
                <w:sz w:val="20"/>
                <w:szCs w:val="20"/>
                <w:lang w:val="pt-BR"/>
              </w:rPr>
            </w:pPr>
          </w:p>
        </w:tc>
        <w:tc>
          <w:tcPr>
            <w:tcW w:w="238" w:type="pct"/>
            <w:tcBorders>
              <w:left w:val="dotted" w:color="auto" w:sz="4" w:space="0"/>
            </w:tcBorders>
            <w:tcMar/>
            <w:hideMark/>
          </w:tcPr>
          <w:p w:rsidRPr="000C6D2D" w:rsidR="00B25904" w:rsidP="005B1DEA" w:rsidRDefault="00B25904" w14:paraId="5B39B8D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507605D9"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ACB309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9E8D96B" w14:textId="77777777">
        <w:trPr>
          <w:trHeight w:val="227" w:hRule="exact"/>
        </w:trPr>
        <w:tc>
          <w:tcPr>
            <w:tcW w:w="1020" w:type="pct"/>
            <w:vMerge w:val="restart"/>
            <w:tcMar/>
            <w:hideMark/>
          </w:tcPr>
          <w:p w:rsidRPr="000C6D2D" w:rsidR="00B25904" w:rsidP="000C6D2D" w:rsidRDefault="00B25904" w14:paraId="3A2FED9C"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Clusiaceae</w:t>
            </w:r>
            <w:proofErr w:type="spellEnd"/>
          </w:p>
        </w:tc>
        <w:tc>
          <w:tcPr>
            <w:tcW w:w="1830" w:type="pct"/>
            <w:tcBorders>
              <w:right w:val="dotted" w:color="auto" w:sz="4" w:space="0"/>
            </w:tcBorders>
            <w:tcMar/>
            <w:hideMark/>
          </w:tcPr>
          <w:p w:rsidRPr="000C6D2D" w:rsidR="00B25904" w:rsidP="000C6D2D" w:rsidRDefault="00B25904" w14:paraId="5BBB4C64"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Clusia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minor</w:t>
            </w:r>
            <w:proofErr w:type="spellEnd"/>
          </w:p>
        </w:tc>
        <w:tc>
          <w:tcPr>
            <w:tcW w:w="239" w:type="pct"/>
            <w:tcBorders>
              <w:left w:val="dotted" w:color="auto" w:sz="4" w:space="0"/>
            </w:tcBorders>
            <w:tcMar/>
            <w:hideMark/>
          </w:tcPr>
          <w:p w:rsidRPr="000C6D2D" w:rsidR="00B25904" w:rsidP="005B1DEA" w:rsidRDefault="00B25904" w14:paraId="3B6E868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A2C8A1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9BB71E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70D459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333A52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F54515D"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0C2487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Mar/>
            <w:hideMark/>
          </w:tcPr>
          <w:p w:rsidRPr="000C6D2D" w:rsidR="00B25904" w:rsidP="005B1DEA" w:rsidRDefault="00B25904" w14:paraId="0862A20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6" w:type="pct"/>
            <w:tcBorders>
              <w:right w:val="dotted" w:color="auto" w:sz="4" w:space="0"/>
            </w:tcBorders>
            <w:tcMar/>
            <w:hideMark/>
          </w:tcPr>
          <w:p w:rsidRPr="000C6D2D" w:rsidR="00B25904" w:rsidP="005B1DEA" w:rsidRDefault="00B25904" w14:paraId="4AEE7AC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7</w:t>
            </w:r>
          </w:p>
        </w:tc>
      </w:tr>
      <w:tr w:rsidRPr="000C6D2D" w:rsidR="00B25904" w:rsidTr="431F2409" w14:paraId="5EE38096" w14:textId="77777777">
        <w:trPr>
          <w:trHeight w:val="227" w:hRule="exact"/>
        </w:trPr>
        <w:tc>
          <w:tcPr>
            <w:tcW w:w="1020" w:type="pct"/>
            <w:vMerge/>
            <w:tcMar/>
            <w:hideMark/>
          </w:tcPr>
          <w:p w:rsidRPr="000C6D2D" w:rsidR="00B25904" w:rsidP="000C6D2D" w:rsidRDefault="00B25904" w14:paraId="34E9AF65"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3FA812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Clusia</w:t>
            </w:r>
            <w:proofErr w:type="spellEnd"/>
            <w:r w:rsidRPr="000C6D2D">
              <w:rPr>
                <w:rFonts w:ascii="Times New Roman" w:hAnsi="Times New Roman" w:eastAsia="Times New Roman" w:cs="Times New Roman"/>
                <w:i/>
                <w:iCs/>
                <w:sz w:val="20"/>
                <w:szCs w:val="20"/>
              </w:rPr>
              <w:t xml:space="preserve"> rosea</w:t>
            </w:r>
          </w:p>
        </w:tc>
        <w:tc>
          <w:tcPr>
            <w:tcW w:w="239" w:type="pct"/>
            <w:tcBorders>
              <w:left w:val="dotted" w:color="auto" w:sz="4" w:space="0"/>
            </w:tcBorders>
            <w:tcMar/>
            <w:hideMark/>
          </w:tcPr>
          <w:p w:rsidRPr="000C6D2D" w:rsidR="00B25904" w:rsidP="005B1DEA" w:rsidRDefault="00B25904" w14:paraId="3C393EE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B2F3BA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E102253"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C01ADE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9" w:type="pct"/>
            <w:tcMar/>
            <w:hideMark/>
          </w:tcPr>
          <w:p w:rsidRPr="000C6D2D" w:rsidR="00B25904" w:rsidP="005B1DEA" w:rsidRDefault="00B25904" w14:paraId="577887E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6016ED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0073A5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Mar/>
            <w:hideMark/>
          </w:tcPr>
          <w:p w:rsidRPr="000C6D2D" w:rsidR="00B25904" w:rsidP="005B1DEA" w:rsidRDefault="00B25904" w14:paraId="70556FC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18</w:t>
            </w:r>
          </w:p>
        </w:tc>
        <w:tc>
          <w:tcPr>
            <w:tcW w:w="236" w:type="pct"/>
            <w:tcBorders>
              <w:right w:val="dotted" w:color="auto" w:sz="4" w:space="0"/>
            </w:tcBorders>
            <w:tcMar/>
            <w:hideMark/>
          </w:tcPr>
          <w:p w:rsidRPr="000C6D2D" w:rsidR="00B25904" w:rsidP="005B1DEA" w:rsidRDefault="00B25904" w14:paraId="18ADCEC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F200141" w14:textId="77777777">
        <w:trPr>
          <w:trHeight w:val="227" w:hRule="exact"/>
        </w:trPr>
        <w:tc>
          <w:tcPr>
            <w:tcW w:w="1020" w:type="pct"/>
            <w:vMerge/>
            <w:tcMar/>
            <w:hideMark/>
          </w:tcPr>
          <w:p w:rsidRPr="000C6D2D" w:rsidR="00B25904" w:rsidP="000C6D2D" w:rsidRDefault="00B25904" w14:paraId="58C8ECD5"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F328843"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Vismia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baccifera</w:t>
            </w:r>
            <w:proofErr w:type="spellEnd"/>
          </w:p>
        </w:tc>
        <w:tc>
          <w:tcPr>
            <w:tcW w:w="239" w:type="pct"/>
            <w:tcBorders>
              <w:left w:val="dotted" w:color="auto" w:sz="4" w:space="0"/>
            </w:tcBorders>
            <w:tcMar/>
            <w:hideMark/>
          </w:tcPr>
          <w:p w:rsidRPr="000C6D2D" w:rsidR="00B25904" w:rsidP="005B1DEA" w:rsidRDefault="00B25904" w14:paraId="40A246D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C853B9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E4AF4C2"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C9C6A1A"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79F470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475B53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2B68DC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69A9A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6" w:type="pct"/>
            <w:tcBorders>
              <w:right w:val="dotted" w:color="auto" w:sz="4" w:space="0"/>
            </w:tcBorders>
            <w:tcMar/>
            <w:hideMark/>
          </w:tcPr>
          <w:p w:rsidRPr="000C6D2D" w:rsidR="00B25904" w:rsidP="005B1DEA" w:rsidRDefault="00B25904" w14:paraId="509DC1C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1DCACD7" w14:textId="77777777">
        <w:trPr>
          <w:trHeight w:val="227" w:hRule="exact"/>
        </w:trPr>
        <w:tc>
          <w:tcPr>
            <w:tcW w:w="1020" w:type="pct"/>
            <w:tcMar/>
            <w:hideMark/>
          </w:tcPr>
          <w:p w:rsidRPr="000C6D2D" w:rsidR="00B25904" w:rsidP="000C6D2D" w:rsidRDefault="00B25904" w14:paraId="19DCEE29"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Erythroxylaceae</w:t>
            </w:r>
            <w:proofErr w:type="spellEnd"/>
          </w:p>
        </w:tc>
        <w:tc>
          <w:tcPr>
            <w:tcW w:w="1830" w:type="pct"/>
            <w:tcBorders>
              <w:right w:val="dotted" w:color="auto" w:sz="4" w:space="0"/>
            </w:tcBorders>
            <w:tcMar/>
            <w:hideMark/>
          </w:tcPr>
          <w:p w:rsidRPr="000C6D2D" w:rsidR="00B25904" w:rsidP="000C6D2D" w:rsidRDefault="00B25904" w14:paraId="4BA962AD"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Erythroxylum</w:t>
            </w:r>
            <w:proofErr w:type="spellEnd"/>
            <w:r w:rsidRPr="000C6D2D">
              <w:rPr>
                <w:rFonts w:ascii="Times New Roman" w:hAnsi="Times New Roman" w:eastAsia="Times New Roman" w:cs="Times New Roman"/>
                <w:i/>
                <w:iCs/>
                <w:sz w:val="20"/>
                <w:szCs w:val="20"/>
              </w:rPr>
              <w:t> </w:t>
            </w:r>
            <w:proofErr w:type="spellStart"/>
            <w:r w:rsidRPr="000C6D2D">
              <w:rPr>
                <w:rFonts w:ascii="Times New Roman" w:hAnsi="Times New Roman" w:eastAsia="Times New Roman" w:cs="Times New Roman"/>
                <w:i/>
                <w:iCs/>
                <w:sz w:val="20"/>
                <w:szCs w:val="20"/>
              </w:rPr>
              <w:t>oxycarpum</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C3B612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D0A50D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1FCBE26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BB9804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67A1A9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9</w:t>
            </w:r>
          </w:p>
        </w:tc>
        <w:tc>
          <w:tcPr>
            <w:tcW w:w="238" w:type="pct"/>
            <w:tcMar/>
            <w:hideMark/>
          </w:tcPr>
          <w:p w:rsidRPr="000C6D2D" w:rsidR="00B25904" w:rsidP="005B1DEA" w:rsidRDefault="00B25904" w14:paraId="555B497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A1DDA3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649E346"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BA0C619"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496EE8A" w14:textId="77777777">
        <w:trPr>
          <w:trHeight w:val="227" w:hRule="exact"/>
        </w:trPr>
        <w:tc>
          <w:tcPr>
            <w:tcW w:w="1020" w:type="pct"/>
            <w:vMerge w:val="restart"/>
            <w:tcMar/>
            <w:hideMark/>
          </w:tcPr>
          <w:p w:rsidRPr="000C6D2D" w:rsidR="00B25904" w:rsidP="000C6D2D" w:rsidRDefault="00B25904" w14:paraId="59DF5C0A"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Euphorbiaceae</w:t>
            </w:r>
            <w:proofErr w:type="spellEnd"/>
          </w:p>
        </w:tc>
        <w:tc>
          <w:tcPr>
            <w:tcW w:w="1830" w:type="pct"/>
            <w:tcBorders>
              <w:right w:val="dotted" w:color="auto" w:sz="4" w:space="0"/>
            </w:tcBorders>
            <w:tcMar/>
            <w:hideMark/>
          </w:tcPr>
          <w:p w:rsidRPr="000C6D2D" w:rsidR="00B25904" w:rsidP="000C6D2D" w:rsidRDefault="00B25904" w14:paraId="68DAE4B7"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Acalypha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macrostachya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0852EB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05D6A4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AC34385"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002065B"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8BAAC6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2C7488A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DAACF6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CE445E3"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C5A05A3"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58DDCED" w14:textId="77777777">
        <w:trPr>
          <w:trHeight w:val="227" w:hRule="exact"/>
        </w:trPr>
        <w:tc>
          <w:tcPr>
            <w:tcW w:w="1020" w:type="pct"/>
            <w:vMerge/>
            <w:tcMar/>
            <w:hideMark/>
          </w:tcPr>
          <w:p w:rsidRPr="000C6D2D" w:rsidR="00B25904" w:rsidP="000C6D2D" w:rsidRDefault="00B25904" w14:paraId="5D4A2A6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1499E71"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Croton</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caracasanus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0050138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0A81B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D1EC34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0371413"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C09F23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49F3075"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A12BCC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BE070E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6" w:type="pct"/>
            <w:tcBorders>
              <w:right w:val="dotted" w:color="auto" w:sz="4" w:space="0"/>
            </w:tcBorders>
            <w:tcMar/>
            <w:hideMark/>
          </w:tcPr>
          <w:p w:rsidRPr="000C6D2D" w:rsidR="00B25904" w:rsidP="005B1DEA" w:rsidRDefault="00B25904" w14:paraId="3C578B75"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44E2018" w14:textId="77777777">
        <w:trPr>
          <w:trHeight w:val="227" w:hRule="exact"/>
        </w:trPr>
        <w:tc>
          <w:tcPr>
            <w:tcW w:w="1020" w:type="pct"/>
            <w:vMerge/>
            <w:tcMar/>
            <w:hideMark/>
          </w:tcPr>
          <w:p w:rsidRPr="000C6D2D" w:rsidR="00B25904" w:rsidP="000C6D2D" w:rsidRDefault="00B25904" w14:paraId="2E612646"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0060B6B"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Croton</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ferrugineus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62F0E65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EC20CC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570C7FF"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2B540BA"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E80F72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496C6B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27517C9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C25BC9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EBFEF5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r>
      <w:tr w:rsidRPr="000C6D2D" w:rsidR="00B25904" w:rsidTr="431F2409" w14:paraId="7E02CB5B" w14:textId="77777777">
        <w:trPr>
          <w:trHeight w:val="227" w:hRule="exact"/>
        </w:trPr>
        <w:tc>
          <w:tcPr>
            <w:tcW w:w="1020" w:type="pct"/>
            <w:vMerge/>
            <w:tcMar/>
            <w:hideMark/>
          </w:tcPr>
          <w:p w:rsidRPr="000C6D2D" w:rsidR="00B25904" w:rsidP="000C6D2D" w:rsidRDefault="00B25904" w14:paraId="34320EBD"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F6C3037"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Croton</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gossypiifolius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748299B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150563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207D672"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1BA86D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BD2CAA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B45FF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2D3ADD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0DC1537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6" w:type="pct"/>
            <w:tcBorders>
              <w:right w:val="dotted" w:color="auto" w:sz="4" w:space="0"/>
            </w:tcBorders>
            <w:tcMar/>
            <w:hideMark/>
          </w:tcPr>
          <w:p w:rsidRPr="000C6D2D" w:rsidR="00B25904" w:rsidP="005B1DEA" w:rsidRDefault="00B25904" w14:paraId="4CAC032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223EAB1" w14:textId="77777777">
        <w:trPr>
          <w:trHeight w:val="227" w:hRule="exact"/>
        </w:trPr>
        <w:tc>
          <w:tcPr>
            <w:tcW w:w="1020" w:type="pct"/>
            <w:vMerge/>
            <w:tcMar/>
            <w:hideMark/>
          </w:tcPr>
          <w:p w:rsidRPr="000C6D2D" w:rsidR="00B25904" w:rsidP="000C6D2D" w:rsidRDefault="00B25904" w14:paraId="4C40657B"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D82109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Hura </w:t>
            </w:r>
            <w:proofErr w:type="spellStart"/>
            <w:r w:rsidRPr="000C6D2D">
              <w:rPr>
                <w:rFonts w:ascii="Times New Roman" w:hAnsi="Times New Roman" w:eastAsia="Times New Roman" w:cs="Times New Roman"/>
                <w:i/>
                <w:iCs/>
                <w:sz w:val="20"/>
                <w:szCs w:val="20"/>
              </w:rPr>
              <w:t>crepitans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1C3B38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BCACB6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DEA49A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0190CB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9" w:type="pct"/>
            <w:tcMar/>
            <w:hideMark/>
          </w:tcPr>
          <w:p w:rsidRPr="000C6D2D" w:rsidR="00B25904" w:rsidP="005B1DEA" w:rsidRDefault="00B25904" w14:paraId="1C0ADD3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7D675E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9760BB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0AC3B6E"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A70BD8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C4FBFA0" w14:textId="77777777">
        <w:trPr>
          <w:trHeight w:val="227" w:hRule="exact"/>
        </w:trPr>
        <w:tc>
          <w:tcPr>
            <w:tcW w:w="1020" w:type="pct"/>
            <w:tcMar/>
            <w:hideMark/>
          </w:tcPr>
          <w:p w:rsidRPr="000C6D2D" w:rsidR="00B25904" w:rsidP="000C6D2D" w:rsidRDefault="00B25904" w14:paraId="26EF4B70"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Hypericaceae</w:t>
            </w:r>
            <w:proofErr w:type="spellEnd"/>
          </w:p>
        </w:tc>
        <w:tc>
          <w:tcPr>
            <w:tcW w:w="1830" w:type="pct"/>
            <w:tcBorders>
              <w:right w:val="dotted" w:color="auto" w:sz="4" w:space="0"/>
            </w:tcBorders>
            <w:tcMar/>
            <w:hideMark/>
          </w:tcPr>
          <w:p w:rsidRPr="000C6D2D" w:rsidR="00B25904" w:rsidP="000C6D2D" w:rsidRDefault="00B25904" w14:paraId="452DD7F0"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Vismia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baccifera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0AC1DA4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DF58D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8610149"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C7B0FAE"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8156EF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94EAAA8"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9F5E06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c>
          <w:tcPr>
            <w:tcW w:w="238" w:type="pct"/>
            <w:tcMar/>
            <w:hideMark/>
          </w:tcPr>
          <w:p w:rsidRPr="000C6D2D" w:rsidR="00B25904" w:rsidP="005B1DEA" w:rsidRDefault="00B25904" w14:paraId="38AE7C1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c>
          <w:tcPr>
            <w:tcW w:w="236" w:type="pct"/>
            <w:tcBorders>
              <w:right w:val="dotted" w:color="auto" w:sz="4" w:space="0"/>
            </w:tcBorders>
            <w:tcMar/>
            <w:hideMark/>
          </w:tcPr>
          <w:p w:rsidRPr="000C6D2D" w:rsidR="00B25904" w:rsidP="005B1DEA" w:rsidRDefault="00B25904" w14:paraId="18DAC8A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r>
      <w:tr w:rsidRPr="000C6D2D" w:rsidR="00B25904" w:rsidTr="431F2409" w14:paraId="2BBAE543" w14:textId="77777777">
        <w:trPr>
          <w:trHeight w:val="227" w:hRule="exact"/>
        </w:trPr>
        <w:tc>
          <w:tcPr>
            <w:tcW w:w="1020" w:type="pct"/>
            <w:tcMar/>
            <w:hideMark/>
          </w:tcPr>
          <w:p w:rsidRPr="000C6D2D" w:rsidR="00B25904" w:rsidP="000C6D2D" w:rsidRDefault="00B25904" w14:paraId="3A772F9F"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Lacistemataceae</w:t>
            </w:r>
            <w:proofErr w:type="spellEnd"/>
          </w:p>
        </w:tc>
        <w:tc>
          <w:tcPr>
            <w:tcW w:w="1830" w:type="pct"/>
            <w:tcBorders>
              <w:right w:val="dotted" w:color="auto" w:sz="4" w:space="0"/>
            </w:tcBorders>
            <w:tcMar/>
            <w:hideMark/>
          </w:tcPr>
          <w:p w:rsidRPr="000C6D2D" w:rsidR="00B25904" w:rsidP="000C6D2D" w:rsidRDefault="00B25904" w14:paraId="096AC014" w14:textId="77777777">
            <w:pPr>
              <w:spacing w:line="276" w:lineRule="auto"/>
              <w:ind w:right="-518"/>
              <w:jc w:val="left"/>
              <w:rPr>
                <w:rFonts w:ascii="Times New Roman" w:hAnsi="Times New Roman" w:eastAsia="Times New Roman" w:cs="Times New Roman"/>
                <w:sz w:val="20"/>
                <w:szCs w:val="20"/>
                <w:lang w:val="pt-BR"/>
              </w:rPr>
            </w:pPr>
            <w:r w:rsidRPr="000C6D2D">
              <w:rPr>
                <w:rFonts w:ascii="Times New Roman" w:hAnsi="Times New Roman" w:eastAsia="Times New Roman" w:cs="Times New Roman"/>
                <w:i/>
                <w:iCs/>
                <w:sz w:val="20"/>
                <w:szCs w:val="20"/>
                <w:lang w:val="pt-BR"/>
              </w:rPr>
              <w:t>Lacistema aggregatum</w:t>
            </w:r>
            <w:r w:rsidRPr="000C6D2D">
              <w:rPr>
                <w:rFonts w:ascii="Times New Roman" w:hAnsi="Times New Roman" w:eastAsia="Times New Roman" w:cs="Times New Roman"/>
                <w:sz w:val="20"/>
                <w:szCs w:val="20"/>
                <w:lang w:val="pt-BR"/>
              </w:rPr>
              <w:t xml:space="preserve"> </w:t>
            </w:r>
          </w:p>
        </w:tc>
        <w:tc>
          <w:tcPr>
            <w:tcW w:w="239" w:type="pct"/>
            <w:tcBorders>
              <w:left w:val="dotted" w:color="auto" w:sz="4" w:space="0"/>
            </w:tcBorders>
            <w:tcMar/>
            <w:hideMark/>
          </w:tcPr>
          <w:p w:rsidRPr="000C6D2D" w:rsidR="00B25904" w:rsidP="005B1DEA" w:rsidRDefault="00B25904" w14:paraId="5F578685"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3BD0928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4B931D3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5D39ED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281873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E2DB63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AB3C59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DAFA3B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3627B0EB"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8521447" w14:textId="77777777">
        <w:trPr>
          <w:trHeight w:val="227" w:hRule="exact"/>
        </w:trPr>
        <w:tc>
          <w:tcPr>
            <w:tcW w:w="1020" w:type="pct"/>
            <w:tcMar/>
            <w:hideMark/>
          </w:tcPr>
          <w:p w:rsidRPr="000C6D2D" w:rsidR="00B25904" w:rsidP="000C6D2D" w:rsidRDefault="00B25904" w14:paraId="3BFA1687"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Malpighiaceae</w:t>
            </w:r>
            <w:proofErr w:type="spellEnd"/>
          </w:p>
        </w:tc>
        <w:tc>
          <w:tcPr>
            <w:tcW w:w="1830" w:type="pct"/>
            <w:tcBorders>
              <w:right w:val="dotted" w:color="auto" w:sz="4" w:space="0"/>
            </w:tcBorders>
            <w:tcMar/>
            <w:hideMark/>
          </w:tcPr>
          <w:p w:rsidRPr="000C6D2D" w:rsidR="00B25904" w:rsidP="000C6D2D" w:rsidRDefault="00B25904" w14:paraId="043F150F"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Byrsonima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crassifolia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317960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AE3392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A143FE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5E423E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C4274D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C88413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23B3CF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59EA2F9"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1DF231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14</w:t>
            </w:r>
          </w:p>
        </w:tc>
      </w:tr>
      <w:tr w:rsidRPr="000C6D2D" w:rsidR="00B25904" w:rsidTr="431F2409" w14:paraId="55920160" w14:textId="77777777">
        <w:trPr>
          <w:trHeight w:val="227" w:hRule="exact"/>
        </w:trPr>
        <w:tc>
          <w:tcPr>
            <w:tcW w:w="1020" w:type="pct"/>
            <w:tcMar/>
            <w:hideMark/>
          </w:tcPr>
          <w:p w:rsidRPr="000C6D2D" w:rsidR="00B25904" w:rsidP="000C6D2D" w:rsidRDefault="00B25904" w14:paraId="0FE0C95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D994834"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Malpighia</w:t>
            </w:r>
            <w:proofErr w:type="spellEnd"/>
            <w:r w:rsidRPr="000C6D2D">
              <w:rPr>
                <w:rFonts w:ascii="Times New Roman" w:hAnsi="Times New Roman" w:eastAsia="Times New Roman" w:cs="Times New Roman"/>
                <w:i/>
                <w:iCs/>
                <w:sz w:val="20"/>
                <w:szCs w:val="20"/>
              </w:rPr>
              <w:t xml:space="preserve"> glabra</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3C73C9C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111D8A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4B138F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DE31B5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9" w:type="pct"/>
            <w:tcMar/>
            <w:hideMark/>
          </w:tcPr>
          <w:p w:rsidRPr="000C6D2D" w:rsidR="00B25904" w:rsidP="005B1DEA" w:rsidRDefault="00B25904" w14:paraId="0C9CE0F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796FA0C5"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A77B07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CBA55E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37E0BA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489D75D" w14:textId="77777777">
        <w:trPr>
          <w:trHeight w:val="227" w:hRule="exact"/>
        </w:trPr>
        <w:tc>
          <w:tcPr>
            <w:tcW w:w="1020" w:type="pct"/>
            <w:tcMar/>
            <w:hideMark/>
          </w:tcPr>
          <w:p w:rsidRPr="000C6D2D" w:rsidR="00B25904" w:rsidP="000C6D2D" w:rsidRDefault="00B25904" w14:paraId="5D4B9571"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Salicaceae</w:t>
            </w:r>
            <w:proofErr w:type="spellEnd"/>
          </w:p>
        </w:tc>
        <w:tc>
          <w:tcPr>
            <w:tcW w:w="1830" w:type="pct"/>
            <w:tcBorders>
              <w:right w:val="dotted" w:color="auto" w:sz="4" w:space="0"/>
            </w:tcBorders>
            <w:tcMar/>
            <w:hideMark/>
          </w:tcPr>
          <w:p w:rsidRPr="000C6D2D" w:rsidR="00B25904" w:rsidP="000C6D2D" w:rsidRDefault="00B25904" w14:paraId="37B0FA86" w14:textId="77777777">
            <w:pPr>
              <w:spacing w:line="276" w:lineRule="auto"/>
              <w:ind w:right="-518"/>
              <w:jc w:val="left"/>
              <w:rPr>
                <w:rFonts w:ascii="Times New Roman" w:hAnsi="Times New Roman" w:eastAsia="Times New Roman" w:cs="Times New Roman"/>
                <w:sz w:val="20"/>
                <w:szCs w:val="20"/>
                <w:lang w:val="pt-BR"/>
              </w:rPr>
            </w:pPr>
            <w:r w:rsidRPr="000C6D2D">
              <w:rPr>
                <w:rFonts w:ascii="Times New Roman" w:hAnsi="Times New Roman" w:eastAsia="Times New Roman" w:cs="Times New Roman"/>
                <w:i/>
                <w:iCs/>
                <w:sz w:val="20"/>
                <w:szCs w:val="20"/>
                <w:lang w:val="pt-BR"/>
              </w:rPr>
              <w:t>Casearia tremula</w:t>
            </w:r>
            <w:r w:rsidRPr="000C6D2D">
              <w:rPr>
                <w:rFonts w:ascii="Times New Roman" w:hAnsi="Times New Roman" w:eastAsia="Times New Roman" w:cs="Times New Roman"/>
                <w:sz w:val="20"/>
                <w:szCs w:val="20"/>
                <w:lang w:val="pt-BR"/>
              </w:rPr>
              <w:t> </w:t>
            </w:r>
          </w:p>
        </w:tc>
        <w:tc>
          <w:tcPr>
            <w:tcW w:w="239" w:type="pct"/>
            <w:tcBorders>
              <w:left w:val="dotted" w:color="auto" w:sz="4" w:space="0"/>
            </w:tcBorders>
            <w:tcMar/>
            <w:hideMark/>
          </w:tcPr>
          <w:p w:rsidRPr="000C6D2D" w:rsidR="00B25904" w:rsidP="005B1DEA" w:rsidRDefault="00B25904" w14:paraId="1B87C4CB"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4295589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76757A1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3D8C1C2"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D8DF26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98A1A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F7F17E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C5D423"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5681210"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783F6F8" w14:textId="77777777">
        <w:trPr>
          <w:trHeight w:val="227" w:hRule="exact"/>
        </w:trPr>
        <w:tc>
          <w:tcPr>
            <w:tcW w:w="1020" w:type="pct"/>
            <w:vMerge w:val="restart"/>
            <w:tcMar/>
            <w:hideMark/>
          </w:tcPr>
          <w:p w:rsidRPr="000C6D2D" w:rsidR="00B25904" w:rsidP="431F2409" w:rsidRDefault="00B25904" w14:paraId="7717E5AC" w14:textId="37B5628A">
            <w:pPr>
              <w:pStyle w:val="Normal"/>
              <w:spacing w:line="276" w:lineRule="auto"/>
              <w:ind w:right="-518"/>
              <w:rPr>
                <w:rFonts w:ascii="Arial Narrow" w:hAnsi="Arial Narrow" w:eastAsia="" w:cs=""/>
                <w:i w:val="0"/>
                <w:iCs w:val="0"/>
                <w:sz w:val="20"/>
                <w:szCs w:val="20"/>
              </w:rPr>
            </w:pPr>
            <w:proofErr w:type="spellStart"/>
            <w:r w:rsidRPr="431F2409" w:rsidR="70B529EA">
              <w:rPr>
                <w:rFonts w:ascii="Times New Roman" w:hAnsi="Times New Roman" w:eastAsia="Times New Roman" w:cs="Times New Roman"/>
                <w:i w:val="0"/>
                <w:iCs w:val="0"/>
                <w:sz w:val="20"/>
                <w:szCs w:val="20"/>
              </w:rPr>
              <w:t>Fabaceae</w:t>
            </w:r>
            <w:proofErr w:type="spellEnd"/>
          </w:p>
        </w:tc>
        <w:tc>
          <w:tcPr>
            <w:tcW w:w="1830" w:type="pct"/>
            <w:tcBorders>
              <w:right w:val="dotted" w:color="auto" w:sz="4" w:space="0"/>
            </w:tcBorders>
            <w:tcMar/>
            <w:hideMark/>
          </w:tcPr>
          <w:p w:rsidRPr="000C6D2D" w:rsidR="00B25904" w:rsidP="000C6D2D" w:rsidRDefault="00B25904" w14:paraId="6AD2DDF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Acacia </w:t>
            </w:r>
            <w:proofErr w:type="spellStart"/>
            <w:r w:rsidRPr="000C6D2D">
              <w:rPr>
                <w:rFonts w:ascii="Times New Roman" w:hAnsi="Times New Roman" w:eastAsia="Times New Roman" w:cs="Times New Roman"/>
                <w:i/>
                <w:iCs/>
                <w:sz w:val="20"/>
                <w:szCs w:val="20"/>
              </w:rPr>
              <w:t>farnesiana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69AF8F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33</w:t>
            </w:r>
          </w:p>
        </w:tc>
        <w:tc>
          <w:tcPr>
            <w:tcW w:w="238" w:type="pct"/>
            <w:tcMar/>
            <w:hideMark/>
          </w:tcPr>
          <w:p w:rsidRPr="000C6D2D" w:rsidR="00B25904" w:rsidP="005B1DEA" w:rsidRDefault="00B25904" w14:paraId="724E15A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Mar/>
            <w:hideMark/>
          </w:tcPr>
          <w:p w:rsidRPr="000C6D2D" w:rsidR="00B25904" w:rsidP="005B1DEA" w:rsidRDefault="00B25904" w14:paraId="38A0FC5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29</w:t>
            </w:r>
          </w:p>
        </w:tc>
        <w:tc>
          <w:tcPr>
            <w:tcW w:w="249" w:type="pct"/>
            <w:tcBorders>
              <w:left w:val="dotted" w:color="auto" w:sz="4" w:space="0"/>
            </w:tcBorders>
            <w:tcMar/>
            <w:hideMark/>
          </w:tcPr>
          <w:p w:rsidRPr="000C6D2D" w:rsidR="00B25904" w:rsidP="005B1DEA" w:rsidRDefault="00B25904" w14:paraId="12FE2FDD"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C7EEDF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C7C6E9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Borders>
              <w:left w:val="dotted" w:color="auto" w:sz="4" w:space="0"/>
            </w:tcBorders>
            <w:tcMar/>
            <w:hideMark/>
          </w:tcPr>
          <w:p w:rsidRPr="000C6D2D" w:rsidR="00B25904" w:rsidP="005B1DEA" w:rsidRDefault="00B25904" w14:paraId="7CAC018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DC39459"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31F015D"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A658075" w14:textId="77777777">
        <w:trPr>
          <w:trHeight w:val="227" w:hRule="exact"/>
        </w:trPr>
        <w:tc>
          <w:tcPr>
            <w:tcW w:w="1020" w:type="pct"/>
            <w:vMerge/>
            <w:tcMar/>
            <w:hideMark/>
          </w:tcPr>
          <w:p w:rsidRPr="000C6D2D" w:rsidR="00B25904" w:rsidP="000C6D2D" w:rsidRDefault="00B25904" w14:paraId="7CA66C0C"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78C050B"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Albizia</w:t>
            </w:r>
            <w:proofErr w:type="spellEnd"/>
            <w:r w:rsidRPr="000C6D2D">
              <w:rPr>
                <w:rFonts w:ascii="Times New Roman" w:hAnsi="Times New Roman" w:eastAsia="Times New Roman" w:cs="Times New Roman"/>
                <w:i/>
                <w:iCs/>
                <w:sz w:val="20"/>
                <w:szCs w:val="20"/>
              </w:rPr>
              <w:t xml:space="preserve"> carbonaria</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71AA340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299C251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6472D0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39771A8"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3F02D7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0E377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C72409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623FC4D"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D92F8F5"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C7FF6D6" w14:textId="77777777">
        <w:trPr>
          <w:trHeight w:val="227" w:hRule="exact"/>
        </w:trPr>
        <w:tc>
          <w:tcPr>
            <w:tcW w:w="1020" w:type="pct"/>
            <w:vMerge/>
            <w:tcMar/>
            <w:hideMark/>
          </w:tcPr>
          <w:p w:rsidRPr="000C6D2D" w:rsidR="00B25904" w:rsidP="000C6D2D" w:rsidRDefault="00B25904" w14:paraId="02FDDDD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034A36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Albizia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guachapele</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E6D6A8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269CB22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46B7EB2"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AE86E8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9" w:type="pct"/>
            <w:tcMar/>
            <w:hideMark/>
          </w:tcPr>
          <w:p w:rsidRPr="000C6D2D" w:rsidR="00B25904" w:rsidP="005B1DEA" w:rsidRDefault="00B25904" w14:paraId="11E4C7D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0D2A586"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C24BE2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8A09C8A"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34A22C0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6F7421A" w14:textId="77777777">
        <w:trPr>
          <w:trHeight w:val="227" w:hRule="exact"/>
        </w:trPr>
        <w:tc>
          <w:tcPr>
            <w:tcW w:w="1020" w:type="pct"/>
            <w:vMerge/>
            <w:tcMar/>
            <w:hideMark/>
          </w:tcPr>
          <w:p w:rsidRPr="000C6D2D" w:rsidR="00B25904" w:rsidP="000C6D2D" w:rsidRDefault="00B25904" w14:paraId="642D57F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A9491F9"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Albizia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saman</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70B0BED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7973A7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FA9DB31"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24AADF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9" w:type="pct"/>
            <w:tcMar/>
            <w:hideMark/>
          </w:tcPr>
          <w:p w:rsidRPr="000C6D2D" w:rsidR="00B25904" w:rsidP="005B1DEA" w:rsidRDefault="00B25904" w14:paraId="0601657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E9DE2DD"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A15335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A5E322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3AB6841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0C683AD" w14:textId="77777777">
        <w:trPr>
          <w:trHeight w:val="227" w:hRule="exact"/>
        </w:trPr>
        <w:tc>
          <w:tcPr>
            <w:tcW w:w="1020" w:type="pct"/>
            <w:vMerge/>
            <w:tcMar/>
            <w:hideMark/>
          </w:tcPr>
          <w:p w:rsidRPr="000C6D2D" w:rsidR="00B25904" w:rsidP="000C6D2D" w:rsidRDefault="00B25904" w14:paraId="56AF92B2"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89B99CC"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Calliandra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purdiaei</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467E67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102899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965AF5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D0460A3"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2BFC4AB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8CB584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C0650B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48</w:t>
            </w:r>
          </w:p>
        </w:tc>
        <w:tc>
          <w:tcPr>
            <w:tcW w:w="238" w:type="pct"/>
            <w:tcMar/>
            <w:hideMark/>
          </w:tcPr>
          <w:p w:rsidRPr="000C6D2D" w:rsidR="00B25904" w:rsidP="005B1DEA" w:rsidRDefault="00B25904" w14:paraId="1952794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6" w:type="pct"/>
            <w:tcBorders>
              <w:right w:val="dotted" w:color="auto" w:sz="4" w:space="0"/>
            </w:tcBorders>
            <w:tcMar/>
            <w:hideMark/>
          </w:tcPr>
          <w:p w:rsidRPr="000C6D2D" w:rsidR="00B25904" w:rsidP="005B1DEA" w:rsidRDefault="00B25904" w14:paraId="0C03970D"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59A6C8E" w14:textId="77777777">
        <w:trPr>
          <w:trHeight w:val="227" w:hRule="exact"/>
        </w:trPr>
        <w:tc>
          <w:tcPr>
            <w:tcW w:w="1020" w:type="pct"/>
            <w:vMerge/>
            <w:tcMar/>
            <w:hideMark/>
          </w:tcPr>
          <w:p w:rsidRPr="000C6D2D" w:rsidR="00B25904" w:rsidP="000C6D2D" w:rsidRDefault="00B25904" w14:paraId="5AB62EE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A334B50"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Enterolobium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schomburgkii</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3CDCFBC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Mar/>
            <w:hideMark/>
          </w:tcPr>
          <w:p w:rsidRPr="000C6D2D" w:rsidR="00B25904" w:rsidP="005B1DEA" w:rsidRDefault="00B25904" w14:paraId="04B2DDB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CF0EE67"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1F6CA5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13BD858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68B7A983"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8EEE5E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FF6843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F3A2B43"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6F0A92B" w14:textId="77777777">
        <w:trPr>
          <w:trHeight w:val="227" w:hRule="exact"/>
        </w:trPr>
        <w:tc>
          <w:tcPr>
            <w:tcW w:w="1020" w:type="pct"/>
            <w:vMerge/>
            <w:tcMar/>
            <w:hideMark/>
          </w:tcPr>
          <w:p w:rsidRPr="000C6D2D" w:rsidR="00B25904" w:rsidP="000C6D2D" w:rsidRDefault="00B25904" w14:paraId="60433470"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D3F9704"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Gliricidia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sepium</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B911E4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Mar/>
            <w:hideMark/>
          </w:tcPr>
          <w:p w:rsidRPr="000C6D2D" w:rsidR="00B25904" w:rsidP="005B1DEA" w:rsidRDefault="00B25904" w14:paraId="6942D7D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45E40D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EEA891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69A236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24CFD8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6EA83A4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6D196A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18C85A9"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251A2A6" w14:textId="77777777">
        <w:trPr>
          <w:trHeight w:val="227" w:hRule="exact"/>
        </w:trPr>
        <w:tc>
          <w:tcPr>
            <w:tcW w:w="1020" w:type="pct"/>
            <w:vMerge/>
            <w:tcMar/>
            <w:hideMark/>
          </w:tcPr>
          <w:p w:rsidRPr="000C6D2D" w:rsidR="00B25904" w:rsidP="000C6D2D" w:rsidRDefault="00B25904" w14:paraId="4996AB5D"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438F95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Haematoxylum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brasiletto</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8C216F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18F7901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6C60A3F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49" w:type="pct"/>
            <w:tcBorders>
              <w:left w:val="dotted" w:color="auto" w:sz="4" w:space="0"/>
            </w:tcBorders>
            <w:tcMar/>
            <w:hideMark/>
          </w:tcPr>
          <w:p w:rsidRPr="000C6D2D" w:rsidR="00B25904" w:rsidP="005B1DEA" w:rsidRDefault="00B25904" w14:paraId="527E349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4EB5196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38</w:t>
            </w:r>
          </w:p>
        </w:tc>
        <w:tc>
          <w:tcPr>
            <w:tcW w:w="238" w:type="pct"/>
            <w:tcMar/>
            <w:hideMark/>
          </w:tcPr>
          <w:p w:rsidRPr="000C6D2D" w:rsidR="00B25904" w:rsidP="005B1DEA" w:rsidRDefault="00B25904" w14:paraId="149CE20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Borders>
              <w:left w:val="dotted" w:color="auto" w:sz="4" w:space="0"/>
            </w:tcBorders>
            <w:tcMar/>
            <w:hideMark/>
          </w:tcPr>
          <w:p w:rsidRPr="000C6D2D" w:rsidR="00B25904" w:rsidP="005B1DEA" w:rsidRDefault="00B25904" w14:paraId="6199182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40DE5F"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89FB78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650BC9E" w14:textId="77777777">
        <w:trPr>
          <w:trHeight w:val="227" w:hRule="exact"/>
        </w:trPr>
        <w:tc>
          <w:tcPr>
            <w:tcW w:w="1020" w:type="pct"/>
            <w:vMerge/>
            <w:tcMar/>
            <w:hideMark/>
          </w:tcPr>
          <w:p w:rsidRPr="000C6D2D" w:rsidR="00B25904" w:rsidP="000C6D2D" w:rsidRDefault="00B25904" w14:paraId="10D9688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F8C2C6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Inga vera</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3F8F899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09D2AC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87E3F53"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E502DBF"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4F7A82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FAC55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E722CC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Mar/>
            <w:hideMark/>
          </w:tcPr>
          <w:p w:rsidRPr="000C6D2D" w:rsidR="00B25904" w:rsidP="005B1DEA" w:rsidRDefault="00B25904" w14:paraId="7D2DBCE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EB3E47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074E15D" w14:textId="77777777">
        <w:trPr>
          <w:trHeight w:val="227" w:hRule="exact"/>
        </w:trPr>
        <w:tc>
          <w:tcPr>
            <w:tcW w:w="1020" w:type="pct"/>
            <w:vMerge/>
            <w:tcMar/>
            <w:hideMark/>
          </w:tcPr>
          <w:p w:rsidRPr="000C6D2D" w:rsidR="00B25904" w:rsidP="000C6D2D" w:rsidRDefault="00B25904" w14:paraId="5260B7E3"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37B6C09"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Machaerium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biovulatum</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10EC76A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A91A9C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12B3CD1"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2C8EBA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410440D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5B37C77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Borders>
              <w:left w:val="dotted" w:color="auto" w:sz="4" w:space="0"/>
            </w:tcBorders>
            <w:tcMar/>
            <w:hideMark/>
          </w:tcPr>
          <w:p w:rsidRPr="000C6D2D" w:rsidR="00B25904" w:rsidP="005B1DEA" w:rsidRDefault="00B25904" w14:paraId="05EC719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ACE27EF"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31DEEE9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C022AB1" w14:textId="77777777">
        <w:trPr>
          <w:trHeight w:val="227" w:hRule="exact"/>
        </w:trPr>
        <w:tc>
          <w:tcPr>
            <w:tcW w:w="1020" w:type="pct"/>
            <w:vMerge/>
            <w:tcMar/>
            <w:hideMark/>
          </w:tcPr>
          <w:p w:rsidRPr="000C6D2D" w:rsidR="00B25904" w:rsidP="000C6D2D" w:rsidRDefault="00B25904" w14:paraId="2EF68EF1"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43D68B7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Mimosa </w:t>
            </w:r>
            <w:proofErr w:type="spellStart"/>
            <w:r w:rsidRPr="000C6D2D">
              <w:rPr>
                <w:rFonts w:ascii="Times New Roman" w:hAnsi="Times New Roman" w:eastAsia="Times New Roman" w:cs="Times New Roman"/>
                <w:i/>
                <w:iCs/>
                <w:sz w:val="20"/>
                <w:szCs w:val="20"/>
              </w:rPr>
              <w:t>pudica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18B04A5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E21A33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B7FF94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78B19B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5E677F0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38092F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694129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99AB992"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FCDFA24"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1A6BB83" w14:textId="77777777">
        <w:trPr>
          <w:trHeight w:val="227" w:hRule="exact"/>
        </w:trPr>
        <w:tc>
          <w:tcPr>
            <w:tcW w:w="1020" w:type="pct"/>
            <w:vMerge/>
            <w:tcMar/>
            <w:hideMark/>
          </w:tcPr>
          <w:p w:rsidRPr="000C6D2D" w:rsidR="00B25904" w:rsidP="000C6D2D" w:rsidRDefault="00B25904" w14:paraId="0A2CACA2"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EE77EA4" w14:textId="77777777">
            <w:pPr>
              <w:spacing w:line="276" w:lineRule="auto"/>
              <w:ind w:right="-518"/>
              <w:jc w:val="left"/>
              <w:rPr>
                <w:rFonts w:ascii="Times New Roman" w:hAnsi="Times New Roman" w:eastAsia="Times New Roman" w:cs="Times New Roman"/>
                <w:sz w:val="20"/>
                <w:szCs w:val="20"/>
                <w:lang w:val="pt-BR"/>
              </w:rPr>
            </w:pPr>
            <w:r w:rsidRPr="000C6D2D">
              <w:rPr>
                <w:rFonts w:ascii="Times New Roman" w:hAnsi="Times New Roman" w:eastAsia="Times New Roman" w:cs="Times New Roman"/>
                <w:i/>
                <w:iCs/>
                <w:sz w:val="20"/>
                <w:szCs w:val="20"/>
                <w:lang w:val="pt-BR"/>
              </w:rPr>
              <w:t>Parkinsonia praecox </w:t>
            </w:r>
          </w:p>
        </w:tc>
        <w:tc>
          <w:tcPr>
            <w:tcW w:w="239" w:type="pct"/>
            <w:tcBorders>
              <w:left w:val="dotted" w:color="auto" w:sz="4" w:space="0"/>
            </w:tcBorders>
            <w:tcMar/>
            <w:hideMark/>
          </w:tcPr>
          <w:p w:rsidRPr="000C6D2D" w:rsidR="00B25904" w:rsidP="005B1DEA" w:rsidRDefault="00B25904" w14:paraId="41F257D5" w14:textId="77777777">
            <w:pPr>
              <w:spacing w:line="276" w:lineRule="auto"/>
              <w:ind w:right="-518"/>
              <w:jc w:val="left"/>
              <w:rPr>
                <w:rFonts w:ascii="Times New Roman" w:hAnsi="Times New Roman" w:eastAsia="Times New Roman" w:cs="Times New Roman"/>
                <w:sz w:val="20"/>
                <w:szCs w:val="20"/>
                <w:lang w:val="pt-BR"/>
              </w:rPr>
            </w:pPr>
          </w:p>
        </w:tc>
        <w:tc>
          <w:tcPr>
            <w:tcW w:w="238" w:type="pct"/>
            <w:tcMar/>
            <w:hideMark/>
          </w:tcPr>
          <w:p w:rsidRPr="000C6D2D" w:rsidR="00B25904" w:rsidP="005B1DEA" w:rsidRDefault="00B25904" w14:paraId="092062C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10</w:t>
            </w:r>
          </w:p>
        </w:tc>
        <w:tc>
          <w:tcPr>
            <w:tcW w:w="238" w:type="pct"/>
            <w:tcMar/>
            <w:hideMark/>
          </w:tcPr>
          <w:p w:rsidRPr="000C6D2D" w:rsidR="00B25904" w:rsidP="005B1DEA" w:rsidRDefault="00B25904" w14:paraId="3A79D19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21</w:t>
            </w:r>
          </w:p>
        </w:tc>
        <w:tc>
          <w:tcPr>
            <w:tcW w:w="249" w:type="pct"/>
            <w:tcBorders>
              <w:left w:val="dotted" w:color="auto" w:sz="4" w:space="0"/>
            </w:tcBorders>
            <w:tcMar/>
            <w:hideMark/>
          </w:tcPr>
          <w:p w:rsidRPr="000C6D2D" w:rsidR="00B25904" w:rsidP="005B1DEA" w:rsidRDefault="00B25904" w14:paraId="6E6B811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9" w:type="pct"/>
            <w:tcMar/>
            <w:hideMark/>
          </w:tcPr>
          <w:p w:rsidRPr="000C6D2D" w:rsidR="00B25904" w:rsidP="005B1DEA" w:rsidRDefault="00B25904" w14:paraId="2D45839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ED5FF1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2A8CB6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09046C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9F6F1CB"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25795048" w14:textId="77777777">
        <w:trPr>
          <w:trHeight w:val="227" w:hRule="exact"/>
        </w:trPr>
        <w:tc>
          <w:tcPr>
            <w:tcW w:w="1020" w:type="pct"/>
            <w:vMerge/>
            <w:tcMar/>
            <w:hideMark/>
          </w:tcPr>
          <w:p w:rsidRPr="000C6D2D" w:rsidR="00B25904" w:rsidP="000C6D2D" w:rsidRDefault="00B25904" w14:paraId="74743DF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A7B3C53"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Piptademia</w:t>
            </w:r>
            <w:proofErr w:type="spellEnd"/>
            <w:r w:rsidRPr="000C6D2D">
              <w:rPr>
                <w:rFonts w:ascii="Times New Roman" w:hAnsi="Times New Roman" w:eastAsia="Times New Roman" w:cs="Times New Roman"/>
                <w:sz w:val="20"/>
                <w:szCs w:val="20"/>
              </w:rPr>
              <w:t xml:space="preserve"> </w:t>
            </w:r>
            <w:proofErr w:type="spellStart"/>
            <w:r w:rsidRPr="000C6D2D">
              <w:rPr>
                <w:rFonts w:ascii="Times New Roman" w:hAnsi="Times New Roman" w:eastAsia="Times New Roman" w:cs="Times New Roman"/>
                <w:i/>
                <w:iCs/>
                <w:sz w:val="20"/>
                <w:szCs w:val="20"/>
              </w:rPr>
              <w:t>sp</w:t>
            </w:r>
            <w:proofErr w:type="spellEnd"/>
            <w:r w:rsidRPr="000C6D2D">
              <w:rPr>
                <w:rFonts w:ascii="Times New Roman" w:hAnsi="Times New Roman" w:eastAsia="Times New Roman" w:cs="Times New Roman"/>
                <w:sz w:val="20"/>
                <w:szCs w:val="20"/>
              </w:rPr>
              <w:t>.</w:t>
            </w:r>
          </w:p>
        </w:tc>
        <w:tc>
          <w:tcPr>
            <w:tcW w:w="239" w:type="pct"/>
            <w:tcBorders>
              <w:left w:val="dotted" w:color="auto" w:sz="4" w:space="0"/>
            </w:tcBorders>
            <w:tcMar/>
            <w:hideMark/>
          </w:tcPr>
          <w:p w:rsidRPr="000C6D2D" w:rsidR="00B25904" w:rsidP="005B1DEA" w:rsidRDefault="00B25904" w14:paraId="54C615B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E3B037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900AFB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9</w:t>
            </w:r>
          </w:p>
        </w:tc>
        <w:tc>
          <w:tcPr>
            <w:tcW w:w="249" w:type="pct"/>
            <w:tcBorders>
              <w:left w:val="dotted" w:color="auto" w:sz="4" w:space="0"/>
            </w:tcBorders>
            <w:tcMar/>
            <w:hideMark/>
          </w:tcPr>
          <w:p w:rsidRPr="000C6D2D" w:rsidR="00B25904" w:rsidP="005B1DEA" w:rsidRDefault="00B25904" w14:paraId="3A62D8C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D22179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FEFCD88"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DAC8D9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FC0694A"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39425C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1A5DF96" w14:textId="77777777">
        <w:trPr>
          <w:trHeight w:val="227" w:hRule="exact"/>
        </w:trPr>
        <w:tc>
          <w:tcPr>
            <w:tcW w:w="1020" w:type="pct"/>
            <w:vMerge/>
            <w:tcMar/>
            <w:hideMark/>
          </w:tcPr>
          <w:p w:rsidRPr="000C6D2D" w:rsidR="00B25904" w:rsidP="000C6D2D" w:rsidRDefault="00B25904" w14:paraId="3A09949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C96A580"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Pithecellobium</w:t>
            </w:r>
            <w:proofErr w:type="spellEnd"/>
            <w:r w:rsidRPr="000C6D2D">
              <w:rPr>
                <w:rFonts w:ascii="Times New Roman" w:hAnsi="Times New Roman" w:eastAsia="Times New Roman" w:cs="Times New Roman"/>
                <w:i/>
                <w:iCs/>
                <w:sz w:val="20"/>
                <w:szCs w:val="20"/>
              </w:rPr>
              <w:t xml:space="preserve"> dulce</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A57D2E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642B29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12</w:t>
            </w:r>
          </w:p>
        </w:tc>
        <w:tc>
          <w:tcPr>
            <w:tcW w:w="238" w:type="pct"/>
            <w:tcMar/>
            <w:hideMark/>
          </w:tcPr>
          <w:p w:rsidRPr="000C6D2D" w:rsidR="00B25904" w:rsidP="005B1DEA" w:rsidRDefault="00B25904" w14:paraId="77CB5B45"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F795A48"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D894B8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7227B6B"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0E56C8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C8204F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3042901"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1F48E33" w14:textId="77777777">
        <w:trPr>
          <w:trHeight w:val="227" w:hRule="exact"/>
        </w:trPr>
        <w:tc>
          <w:tcPr>
            <w:tcW w:w="1020" w:type="pct"/>
            <w:vMerge/>
            <w:tcMar/>
            <w:hideMark/>
          </w:tcPr>
          <w:p w:rsidRPr="000C6D2D" w:rsidR="00B25904" w:rsidP="000C6D2D" w:rsidRDefault="00B25904" w14:paraId="237F3744"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277E0E7"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Platymiscium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pinnatum</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2BFBD66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43</w:t>
            </w:r>
          </w:p>
        </w:tc>
        <w:tc>
          <w:tcPr>
            <w:tcW w:w="238" w:type="pct"/>
            <w:tcMar/>
            <w:hideMark/>
          </w:tcPr>
          <w:p w:rsidRPr="000C6D2D" w:rsidR="00B25904" w:rsidP="005B1DEA" w:rsidRDefault="00B25904" w14:paraId="775D417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4FA5BC29"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4305ED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9" w:type="pct"/>
            <w:tcMar/>
            <w:hideMark/>
          </w:tcPr>
          <w:p w:rsidRPr="000C6D2D" w:rsidR="00B25904" w:rsidP="005B1DEA" w:rsidRDefault="00B25904" w14:paraId="6EB23D4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10</w:t>
            </w:r>
          </w:p>
        </w:tc>
        <w:tc>
          <w:tcPr>
            <w:tcW w:w="238" w:type="pct"/>
            <w:tcMar/>
            <w:hideMark/>
          </w:tcPr>
          <w:p w:rsidRPr="000C6D2D" w:rsidR="00B25904" w:rsidP="005B1DEA" w:rsidRDefault="00B25904" w14:paraId="46E6E12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14</w:t>
            </w:r>
          </w:p>
        </w:tc>
        <w:tc>
          <w:tcPr>
            <w:tcW w:w="238" w:type="pct"/>
            <w:tcBorders>
              <w:left w:val="dotted" w:color="auto" w:sz="4" w:space="0"/>
            </w:tcBorders>
            <w:tcMar/>
            <w:hideMark/>
          </w:tcPr>
          <w:p w:rsidRPr="000C6D2D" w:rsidR="00B25904" w:rsidP="005B1DEA" w:rsidRDefault="00B25904" w14:paraId="225987B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FB74CF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60FA9DF"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C3BDC95" w14:textId="77777777">
        <w:trPr>
          <w:trHeight w:val="227" w:hRule="exact"/>
        </w:trPr>
        <w:tc>
          <w:tcPr>
            <w:tcW w:w="1020" w:type="pct"/>
            <w:vMerge/>
            <w:tcMar/>
            <w:hideMark/>
          </w:tcPr>
          <w:p w:rsidRPr="000C6D2D" w:rsidR="00B25904" w:rsidP="000C6D2D" w:rsidRDefault="00B25904" w14:paraId="4E003196"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87B3974"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Platypodium</w:t>
            </w:r>
            <w:proofErr w:type="spellEnd"/>
            <w:r w:rsidRPr="000C6D2D">
              <w:rPr>
                <w:rFonts w:ascii="Times New Roman" w:hAnsi="Times New Roman" w:eastAsia="Times New Roman" w:cs="Times New Roman"/>
                <w:i/>
                <w:iCs/>
                <w:sz w:val="20"/>
                <w:szCs w:val="20"/>
              </w:rPr>
              <w:t> </w:t>
            </w:r>
            <w:proofErr w:type="spellStart"/>
            <w:r w:rsidRPr="000C6D2D">
              <w:rPr>
                <w:rFonts w:ascii="Times New Roman" w:hAnsi="Times New Roman" w:eastAsia="Times New Roman" w:cs="Times New Roman"/>
                <w:i/>
                <w:iCs/>
                <w:sz w:val="20"/>
                <w:szCs w:val="20"/>
              </w:rPr>
              <w:t>elegans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2A5821E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219AA6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DAB2B8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AB29CE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213A64A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833EB2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AD10F8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14CCDF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6" w:type="pct"/>
            <w:tcBorders>
              <w:right w:val="dotted" w:color="auto" w:sz="4" w:space="0"/>
            </w:tcBorders>
            <w:tcMar/>
            <w:hideMark/>
          </w:tcPr>
          <w:p w:rsidRPr="000C6D2D" w:rsidR="00B25904" w:rsidP="005B1DEA" w:rsidRDefault="00B25904" w14:paraId="1A871BA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92D223A" w14:textId="77777777">
        <w:trPr>
          <w:trHeight w:val="227" w:hRule="exact"/>
        </w:trPr>
        <w:tc>
          <w:tcPr>
            <w:tcW w:w="1020" w:type="pct"/>
            <w:vMerge/>
            <w:tcMar/>
            <w:hideMark/>
          </w:tcPr>
          <w:p w:rsidRPr="000C6D2D" w:rsidR="00B25904" w:rsidP="000C6D2D" w:rsidRDefault="00B25904" w14:paraId="2F8A2BF4"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2C4F1BA"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Prosopis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juliflora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87A4E5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471CAE1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31</w:t>
            </w:r>
          </w:p>
        </w:tc>
        <w:tc>
          <w:tcPr>
            <w:tcW w:w="238" w:type="pct"/>
            <w:tcMar/>
            <w:hideMark/>
          </w:tcPr>
          <w:p w:rsidRPr="000C6D2D" w:rsidR="00B25904" w:rsidP="005B1DEA" w:rsidRDefault="00B25904" w14:paraId="325032BA"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9B6D925"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6B5368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0F9F44B"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01DC8D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1AFF4F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654AAE6"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7F77873" w14:textId="77777777">
        <w:trPr>
          <w:trHeight w:val="227" w:hRule="exact"/>
        </w:trPr>
        <w:tc>
          <w:tcPr>
            <w:tcW w:w="1020" w:type="pct"/>
            <w:vMerge/>
            <w:tcMar/>
            <w:hideMark/>
          </w:tcPr>
          <w:p w:rsidRPr="000C6D2D" w:rsidR="00B25904" w:rsidP="000C6D2D" w:rsidRDefault="00B25904" w14:paraId="338701C2"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D5B3E8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Pseudopiptademia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sp</w:t>
            </w:r>
            <w:proofErr w:type="spellEnd"/>
            <w:r w:rsidRPr="000C6D2D">
              <w:rPr>
                <w:rFonts w:ascii="Times New Roman" w:hAnsi="Times New Roman" w:eastAsia="Times New Roman" w:cs="Times New Roman"/>
                <w:i/>
                <w:iCs/>
                <w:sz w:val="20"/>
                <w:szCs w:val="20"/>
              </w:rPr>
              <w:t>.</w:t>
            </w:r>
          </w:p>
        </w:tc>
        <w:tc>
          <w:tcPr>
            <w:tcW w:w="239" w:type="pct"/>
            <w:tcBorders>
              <w:left w:val="dotted" w:color="auto" w:sz="4" w:space="0"/>
            </w:tcBorders>
            <w:tcMar/>
            <w:hideMark/>
          </w:tcPr>
          <w:p w:rsidRPr="000C6D2D" w:rsidR="00B25904" w:rsidP="005B1DEA" w:rsidRDefault="00B25904" w14:paraId="107A8CB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8755A3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912D4F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2819BB1"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13EAE7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5CB7EAE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6BBEB2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23800F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98900F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7A96BE3" w14:textId="77777777">
        <w:trPr>
          <w:trHeight w:val="227" w:hRule="exact"/>
        </w:trPr>
        <w:tc>
          <w:tcPr>
            <w:tcW w:w="1020" w:type="pct"/>
            <w:vMerge/>
            <w:tcMar/>
            <w:hideMark/>
          </w:tcPr>
          <w:p w:rsidRPr="000C6D2D" w:rsidR="00B25904" w:rsidP="000C6D2D" w:rsidRDefault="00B25904" w14:paraId="0BD4908C"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4BA0A3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Senna </w:t>
            </w:r>
            <w:proofErr w:type="spellStart"/>
            <w:r w:rsidRPr="000C6D2D">
              <w:rPr>
                <w:rFonts w:ascii="Times New Roman" w:hAnsi="Times New Roman" w:eastAsia="Times New Roman" w:cs="Times New Roman"/>
                <w:i/>
                <w:iCs/>
                <w:sz w:val="20"/>
                <w:szCs w:val="20"/>
              </w:rPr>
              <w:t>pallida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2028065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A88811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1CD1364"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36DBA78"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39770F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7</w:t>
            </w:r>
          </w:p>
        </w:tc>
        <w:tc>
          <w:tcPr>
            <w:tcW w:w="238" w:type="pct"/>
            <w:tcMar/>
            <w:hideMark/>
          </w:tcPr>
          <w:p w:rsidRPr="000C6D2D" w:rsidR="00B25904" w:rsidP="005B1DEA" w:rsidRDefault="00B25904" w14:paraId="53D4EE9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Borders>
              <w:left w:val="dotted" w:color="auto" w:sz="4" w:space="0"/>
            </w:tcBorders>
            <w:tcMar/>
            <w:hideMark/>
          </w:tcPr>
          <w:p w:rsidRPr="000C6D2D" w:rsidR="00B25904" w:rsidP="005B1DEA" w:rsidRDefault="00B25904" w14:paraId="2AD13E2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849C285"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0B84130"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6A47CA0" w14:textId="77777777">
        <w:trPr>
          <w:trHeight w:val="227" w:hRule="exact"/>
        </w:trPr>
        <w:tc>
          <w:tcPr>
            <w:tcW w:w="1020" w:type="pct"/>
            <w:vMerge/>
            <w:tcMar/>
            <w:hideMark/>
          </w:tcPr>
          <w:p w:rsidRPr="000C6D2D" w:rsidR="00B25904" w:rsidP="000C6D2D" w:rsidRDefault="00B25904" w14:paraId="799CA5B3"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98DBF3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Senna tora</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1DED45C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29A778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AE82B2A"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7CCE22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9" w:type="pct"/>
            <w:tcMar/>
            <w:hideMark/>
          </w:tcPr>
          <w:p w:rsidRPr="000C6D2D" w:rsidR="00B25904" w:rsidP="005B1DEA" w:rsidRDefault="00B25904" w14:paraId="3A0C70E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A53D7A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D85396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AF7D11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01CA9A1"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28EAB23D" w14:textId="77777777">
        <w:trPr>
          <w:trHeight w:val="227" w:hRule="exact"/>
        </w:trPr>
        <w:tc>
          <w:tcPr>
            <w:tcW w:w="1020" w:type="pct"/>
            <w:vMerge w:val="restart"/>
            <w:tcMar/>
            <w:hideMark/>
          </w:tcPr>
          <w:p w:rsidRPr="000C6D2D" w:rsidR="00B25904" w:rsidP="000C6D2D" w:rsidRDefault="00B25904" w14:paraId="2F4DD89F"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Cannabaceae</w:t>
            </w:r>
            <w:proofErr w:type="spellEnd"/>
          </w:p>
        </w:tc>
        <w:tc>
          <w:tcPr>
            <w:tcW w:w="1830" w:type="pct"/>
            <w:tcBorders>
              <w:right w:val="dotted" w:color="auto" w:sz="4" w:space="0"/>
            </w:tcBorders>
            <w:tcMar/>
            <w:hideMark/>
          </w:tcPr>
          <w:p w:rsidRPr="000C6D2D" w:rsidR="00B25904" w:rsidP="000C6D2D" w:rsidRDefault="00B25904" w14:paraId="587C2513"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Celtis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iguanaea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2DA7378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309DF8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CD21631"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2AA13D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9" w:type="pct"/>
            <w:tcMar/>
            <w:hideMark/>
          </w:tcPr>
          <w:p w:rsidRPr="000C6D2D" w:rsidR="00B25904" w:rsidP="005B1DEA" w:rsidRDefault="00B25904" w14:paraId="21C81F3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5630B81"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3BD0B0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65C3FF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C0DCFD4"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FC0F401" w14:textId="77777777">
        <w:trPr>
          <w:trHeight w:val="227" w:hRule="exact"/>
        </w:trPr>
        <w:tc>
          <w:tcPr>
            <w:tcW w:w="1020" w:type="pct"/>
            <w:vMerge/>
            <w:tcMar/>
            <w:hideMark/>
          </w:tcPr>
          <w:p w:rsidRPr="000C6D2D" w:rsidR="00B25904" w:rsidP="000C6D2D" w:rsidRDefault="00B25904" w14:paraId="4EC486C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47472F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Trema </w:t>
            </w:r>
            <w:proofErr w:type="spellStart"/>
            <w:r w:rsidRPr="000C6D2D">
              <w:rPr>
                <w:rFonts w:ascii="Times New Roman" w:hAnsi="Times New Roman" w:eastAsia="Times New Roman" w:cs="Times New Roman"/>
                <w:i/>
                <w:iCs/>
                <w:sz w:val="20"/>
                <w:szCs w:val="20"/>
              </w:rPr>
              <w:t>micrantha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26B374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635B9C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624C63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BD5B574"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09EEBD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C9B879"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4B6C41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128C65F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F2F970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5B4A0FE" w14:textId="77777777">
        <w:trPr>
          <w:trHeight w:val="227" w:hRule="exact"/>
        </w:trPr>
        <w:tc>
          <w:tcPr>
            <w:tcW w:w="1020" w:type="pct"/>
            <w:vMerge w:val="restart"/>
            <w:tcMar/>
            <w:hideMark/>
          </w:tcPr>
          <w:p w:rsidRPr="000C6D2D" w:rsidR="00B25904" w:rsidP="000C6D2D" w:rsidRDefault="00B25904" w14:paraId="385DA0C2"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Moraceae</w:t>
            </w:r>
            <w:proofErr w:type="spellEnd"/>
          </w:p>
        </w:tc>
        <w:tc>
          <w:tcPr>
            <w:tcW w:w="1830" w:type="pct"/>
            <w:tcBorders>
              <w:right w:val="dotted" w:color="auto" w:sz="4" w:space="0"/>
            </w:tcBorders>
            <w:tcMar/>
            <w:hideMark/>
          </w:tcPr>
          <w:p w:rsidRPr="000C6D2D" w:rsidR="00B25904" w:rsidP="000C6D2D" w:rsidRDefault="00B25904" w14:paraId="7AECF68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Ficus </w:t>
            </w:r>
            <w:proofErr w:type="spellStart"/>
            <w:r w:rsidRPr="000C6D2D">
              <w:rPr>
                <w:rFonts w:ascii="Times New Roman" w:hAnsi="Times New Roman" w:eastAsia="Times New Roman" w:cs="Times New Roman"/>
                <w:i/>
                <w:iCs/>
                <w:sz w:val="20"/>
                <w:szCs w:val="20"/>
              </w:rPr>
              <w:t>dendrocida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6FB9D6B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76FA75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2174762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BE46D3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9" w:type="pct"/>
            <w:tcMar/>
            <w:hideMark/>
          </w:tcPr>
          <w:p w:rsidRPr="000C6D2D" w:rsidR="00B25904" w:rsidP="005B1DEA" w:rsidRDefault="00B25904" w14:paraId="553E845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5A66C6C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3E4B8B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88EA742"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3B36EF6"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5C4BFB1" w14:textId="77777777">
        <w:trPr>
          <w:trHeight w:val="227" w:hRule="exact"/>
        </w:trPr>
        <w:tc>
          <w:tcPr>
            <w:tcW w:w="1020" w:type="pct"/>
            <w:vMerge/>
            <w:tcMar/>
            <w:hideMark/>
          </w:tcPr>
          <w:p w:rsidRPr="000C6D2D" w:rsidR="00B25904" w:rsidP="000C6D2D" w:rsidRDefault="00B25904" w14:paraId="0D911102"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146405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Ficus </w:t>
            </w:r>
            <w:proofErr w:type="spellStart"/>
            <w:r w:rsidRPr="000C6D2D">
              <w:rPr>
                <w:rFonts w:ascii="Times New Roman" w:hAnsi="Times New Roman" w:eastAsia="Times New Roman" w:cs="Times New Roman"/>
                <w:i/>
                <w:iCs/>
                <w:sz w:val="20"/>
                <w:szCs w:val="20"/>
              </w:rPr>
              <w:t>dugandii</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4F1DF49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4B3CE8D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ABCA151"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185A93F"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FBAA36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61CD97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7BCF01F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F8C58B8"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63476F7"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BFBAC68" w14:textId="77777777">
        <w:trPr>
          <w:trHeight w:val="227" w:hRule="exact"/>
        </w:trPr>
        <w:tc>
          <w:tcPr>
            <w:tcW w:w="1020" w:type="pct"/>
            <w:vMerge/>
            <w:tcMar/>
            <w:hideMark/>
          </w:tcPr>
          <w:p w:rsidRPr="000C6D2D" w:rsidR="00B25904" w:rsidP="000C6D2D" w:rsidRDefault="00B25904" w14:paraId="57FABA99"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48D55C7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Ficus </w:t>
            </w:r>
            <w:proofErr w:type="spellStart"/>
            <w:r w:rsidRPr="000C6D2D">
              <w:rPr>
                <w:rFonts w:ascii="Times New Roman" w:hAnsi="Times New Roman" w:eastAsia="Times New Roman" w:cs="Times New Roman"/>
                <w:i/>
                <w:iCs/>
                <w:sz w:val="20"/>
                <w:szCs w:val="20"/>
              </w:rPr>
              <w:t>insipida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3C4A309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537743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B71330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0BF420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9" w:type="pct"/>
            <w:tcMar/>
            <w:hideMark/>
          </w:tcPr>
          <w:p w:rsidRPr="000C6D2D" w:rsidR="00B25904" w:rsidP="005B1DEA" w:rsidRDefault="00B25904" w14:paraId="4453C52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CBF4A20"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Borders>
              <w:left w:val="dotted" w:color="auto" w:sz="4" w:space="0"/>
            </w:tcBorders>
            <w:tcMar/>
            <w:hideMark/>
          </w:tcPr>
          <w:p w:rsidRPr="000C6D2D" w:rsidR="00B25904" w:rsidP="005B1DEA" w:rsidRDefault="00B25904" w14:paraId="318B949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15</w:t>
            </w:r>
          </w:p>
        </w:tc>
        <w:tc>
          <w:tcPr>
            <w:tcW w:w="238" w:type="pct"/>
            <w:tcMar/>
            <w:hideMark/>
          </w:tcPr>
          <w:p w:rsidRPr="000C6D2D" w:rsidR="00B25904" w:rsidP="005B1DEA" w:rsidRDefault="00B25904" w14:paraId="52CFBB4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6" w:type="pct"/>
            <w:tcBorders>
              <w:right w:val="dotted" w:color="auto" w:sz="4" w:space="0"/>
            </w:tcBorders>
            <w:tcMar/>
            <w:hideMark/>
          </w:tcPr>
          <w:p w:rsidRPr="000C6D2D" w:rsidR="00B25904" w:rsidP="005B1DEA" w:rsidRDefault="00B25904" w14:paraId="0650272D"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3A53090" w14:textId="77777777">
        <w:trPr>
          <w:trHeight w:val="227" w:hRule="exact"/>
        </w:trPr>
        <w:tc>
          <w:tcPr>
            <w:tcW w:w="1020" w:type="pct"/>
            <w:vMerge/>
            <w:tcMar/>
            <w:hideMark/>
          </w:tcPr>
          <w:p w:rsidRPr="000C6D2D" w:rsidR="00B25904" w:rsidP="000C6D2D" w:rsidRDefault="00B25904" w14:paraId="1112016D"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ACD7EC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Ficus </w:t>
            </w:r>
            <w:proofErr w:type="spellStart"/>
            <w:r w:rsidRPr="000C6D2D">
              <w:rPr>
                <w:rFonts w:ascii="Times New Roman" w:hAnsi="Times New Roman" w:eastAsia="Times New Roman" w:cs="Times New Roman"/>
                <w:i/>
                <w:iCs/>
                <w:sz w:val="20"/>
                <w:szCs w:val="20"/>
              </w:rPr>
              <w:t>pallida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8864DE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36738B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9F774E2"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54BE8F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24</w:t>
            </w:r>
          </w:p>
        </w:tc>
        <w:tc>
          <w:tcPr>
            <w:tcW w:w="239" w:type="pct"/>
            <w:tcMar/>
            <w:hideMark/>
          </w:tcPr>
          <w:p w:rsidRPr="000C6D2D" w:rsidR="00B25904" w:rsidP="005B1DEA" w:rsidRDefault="00B25904" w14:paraId="6C35A7C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17302F1"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444BC7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BFF87DC"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50BE036"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DC1C529" w14:textId="77777777">
        <w:trPr>
          <w:trHeight w:val="227" w:hRule="exact"/>
        </w:trPr>
        <w:tc>
          <w:tcPr>
            <w:tcW w:w="1020" w:type="pct"/>
            <w:vMerge/>
            <w:tcMar/>
            <w:hideMark/>
          </w:tcPr>
          <w:p w:rsidRPr="000C6D2D" w:rsidR="00B25904" w:rsidP="000C6D2D" w:rsidRDefault="00B25904" w14:paraId="6344DFF3"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4504CBC"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Maclura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tinctoria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79CB1D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51608F3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0638E6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65A88DE"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5A416DC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1CB422"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7374B5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Mar/>
            <w:hideMark/>
          </w:tcPr>
          <w:p w:rsidRPr="000C6D2D" w:rsidR="00B25904" w:rsidP="005B1DEA" w:rsidRDefault="00B25904" w14:paraId="5F519A39"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8966C33"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22EACF28" w14:textId="77777777">
        <w:trPr>
          <w:trHeight w:val="227" w:hRule="exact"/>
        </w:trPr>
        <w:tc>
          <w:tcPr>
            <w:tcW w:w="1020" w:type="pct"/>
            <w:tcMar/>
            <w:hideMark/>
          </w:tcPr>
          <w:p w:rsidRPr="000C6D2D" w:rsidR="00B25904" w:rsidP="000C6D2D" w:rsidRDefault="00B25904" w14:paraId="2DB56733"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Urticaceae</w:t>
            </w:r>
            <w:proofErr w:type="spellEnd"/>
          </w:p>
        </w:tc>
        <w:tc>
          <w:tcPr>
            <w:tcW w:w="1830" w:type="pct"/>
            <w:tcBorders>
              <w:right w:val="dotted" w:color="auto" w:sz="4" w:space="0"/>
            </w:tcBorders>
            <w:tcMar/>
            <w:hideMark/>
          </w:tcPr>
          <w:p w:rsidRPr="000C6D2D" w:rsidR="00B25904" w:rsidP="000C6D2D" w:rsidRDefault="00B25904" w14:paraId="2344D6F0" w14:textId="77777777">
            <w:pPr>
              <w:spacing w:line="276" w:lineRule="auto"/>
              <w:ind w:right="-518"/>
              <w:jc w:val="left"/>
              <w:rPr>
                <w:rFonts w:ascii="Times New Roman" w:hAnsi="Times New Roman" w:eastAsia="Times New Roman" w:cs="Times New Roman"/>
                <w:sz w:val="20"/>
                <w:szCs w:val="20"/>
              </w:rPr>
            </w:pPr>
            <w:proofErr w:type="spellStart"/>
            <w:r w:rsidRPr="431F2409" w:rsidR="3A454863">
              <w:rPr>
                <w:rFonts w:ascii="Times New Roman" w:hAnsi="Times New Roman" w:eastAsia="Times New Roman" w:cs="Times New Roman"/>
                <w:i w:val="1"/>
                <w:iCs w:val="1"/>
                <w:sz w:val="20"/>
                <w:szCs w:val="20"/>
              </w:rPr>
              <w:t>Cecropia</w:t>
            </w:r>
            <w:proofErr w:type="spellEnd"/>
            <w:r w:rsidRPr="431F2409" w:rsidR="3A454863">
              <w:rPr>
                <w:rFonts w:ascii="Times New Roman" w:hAnsi="Times New Roman" w:eastAsia="Times New Roman" w:cs="Times New Roman"/>
                <w:i w:val="1"/>
                <w:iCs w:val="1"/>
                <w:sz w:val="20"/>
                <w:szCs w:val="20"/>
              </w:rPr>
              <w:t xml:space="preserve"> </w:t>
            </w:r>
            <w:proofErr w:type="spellStart"/>
            <w:r w:rsidRPr="431F2409" w:rsidR="3A454863">
              <w:rPr>
                <w:rFonts w:ascii="Times New Roman" w:hAnsi="Times New Roman" w:eastAsia="Times New Roman" w:cs="Times New Roman"/>
                <w:i w:val="1"/>
                <w:iCs w:val="1"/>
                <w:sz w:val="20"/>
                <w:szCs w:val="20"/>
              </w:rPr>
              <w:t>peltata</w:t>
            </w:r>
            <w:proofErr w:type="spellEnd"/>
          </w:p>
        </w:tc>
        <w:tc>
          <w:tcPr>
            <w:tcW w:w="239" w:type="pct"/>
            <w:tcBorders>
              <w:left w:val="dotted" w:color="auto" w:sz="4" w:space="0"/>
            </w:tcBorders>
            <w:tcMar/>
            <w:hideMark/>
          </w:tcPr>
          <w:p w:rsidRPr="000C6D2D" w:rsidR="00B25904" w:rsidP="005B1DEA" w:rsidRDefault="00B25904" w14:paraId="22F66CA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2B26C9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1FC288E"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1ACB1AA"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928BE1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B126C5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CD472C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4D44C05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6" w:type="pct"/>
            <w:tcBorders>
              <w:right w:val="dotted" w:color="auto" w:sz="4" w:space="0"/>
            </w:tcBorders>
            <w:tcMar/>
            <w:hideMark/>
          </w:tcPr>
          <w:p w:rsidRPr="000C6D2D" w:rsidR="00B25904" w:rsidP="005B1DEA" w:rsidRDefault="00B25904" w14:paraId="6194C23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r>
      <w:tr w:rsidRPr="000C6D2D" w:rsidR="00B25904" w:rsidTr="431F2409" w14:paraId="2C416345" w14:textId="77777777">
        <w:trPr>
          <w:trHeight w:val="227" w:hRule="exact"/>
        </w:trPr>
        <w:tc>
          <w:tcPr>
            <w:tcW w:w="1020" w:type="pct"/>
            <w:vMerge w:val="restart"/>
            <w:tcMar/>
            <w:hideMark/>
          </w:tcPr>
          <w:p w:rsidRPr="000C6D2D" w:rsidR="00B25904" w:rsidP="000C6D2D" w:rsidRDefault="00B25904" w14:paraId="251A06F4"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Melastomataceae</w:t>
            </w:r>
            <w:proofErr w:type="spellEnd"/>
          </w:p>
        </w:tc>
        <w:tc>
          <w:tcPr>
            <w:tcW w:w="1830" w:type="pct"/>
            <w:tcBorders>
              <w:right w:val="dotted" w:color="auto" w:sz="4" w:space="0"/>
            </w:tcBorders>
            <w:tcMar/>
            <w:hideMark/>
          </w:tcPr>
          <w:p w:rsidRPr="000C6D2D" w:rsidR="00B25904" w:rsidP="000C6D2D" w:rsidRDefault="00B25904" w14:paraId="728974D0" w14:textId="77777777">
            <w:pPr>
              <w:spacing w:line="276" w:lineRule="auto"/>
              <w:ind w:right="-518"/>
              <w:jc w:val="left"/>
              <w:rPr>
                <w:rFonts w:ascii="Times New Roman" w:hAnsi="Times New Roman" w:eastAsia="Times New Roman" w:cs="Times New Roman"/>
                <w:i/>
                <w:iCs/>
                <w:sz w:val="20"/>
                <w:szCs w:val="20"/>
              </w:rPr>
            </w:pPr>
            <w:proofErr w:type="spellStart"/>
            <w:r w:rsidRPr="000C6D2D">
              <w:rPr>
                <w:rFonts w:ascii="Times New Roman" w:hAnsi="Times New Roman" w:eastAsia="Times New Roman" w:cs="Times New Roman"/>
                <w:i/>
                <w:iCs/>
                <w:sz w:val="20"/>
                <w:szCs w:val="20"/>
              </w:rPr>
              <w:t>Henriettea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sp</w:t>
            </w:r>
            <w:proofErr w:type="spellEnd"/>
            <w:r w:rsidRPr="000C6D2D">
              <w:rPr>
                <w:rFonts w:ascii="Times New Roman" w:hAnsi="Times New Roman" w:eastAsia="Times New Roman" w:cs="Times New Roman"/>
                <w:i/>
                <w:iCs/>
                <w:sz w:val="20"/>
                <w:szCs w:val="20"/>
              </w:rPr>
              <w:t>.</w:t>
            </w:r>
          </w:p>
        </w:tc>
        <w:tc>
          <w:tcPr>
            <w:tcW w:w="239" w:type="pct"/>
            <w:tcBorders>
              <w:left w:val="dotted" w:color="auto" w:sz="4" w:space="0"/>
            </w:tcBorders>
            <w:tcMar/>
            <w:hideMark/>
          </w:tcPr>
          <w:p w:rsidRPr="000C6D2D" w:rsidR="00B25904" w:rsidP="005B1DEA" w:rsidRDefault="00B25904" w14:paraId="1E5335E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94830A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17EED3A"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D5FA86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9CC6B8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2471541"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C07435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2DAE591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49B7E1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22889325" w14:textId="77777777">
        <w:trPr>
          <w:trHeight w:val="227" w:hRule="exact"/>
        </w:trPr>
        <w:tc>
          <w:tcPr>
            <w:tcW w:w="1020" w:type="pct"/>
            <w:vMerge/>
            <w:tcMar/>
            <w:hideMark/>
          </w:tcPr>
          <w:p w:rsidRPr="000C6D2D" w:rsidR="00B25904" w:rsidP="000C6D2D" w:rsidRDefault="00B25904" w14:paraId="638A0DE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42444DD4"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Miconia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albicans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516AA1F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2D48CC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F294E1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EA4964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B250F4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7C91F6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9C71DE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76D3963C"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E37822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r>
      <w:tr w:rsidRPr="000C6D2D" w:rsidR="00B25904" w:rsidTr="431F2409" w14:paraId="72895F7C" w14:textId="77777777">
        <w:trPr>
          <w:trHeight w:val="227" w:hRule="exact"/>
        </w:trPr>
        <w:tc>
          <w:tcPr>
            <w:tcW w:w="1020" w:type="pct"/>
            <w:vMerge/>
            <w:tcMar/>
            <w:hideMark/>
          </w:tcPr>
          <w:p w:rsidRPr="000C6D2D" w:rsidR="00B25904" w:rsidP="000C6D2D" w:rsidRDefault="00B25904" w14:paraId="6C81B3C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46DAC21E"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Miconia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rufescens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155D73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52EE69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3505DB5"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D27CD75"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B01E02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200885D"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97C35F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D2F514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6" w:type="pct"/>
            <w:tcBorders>
              <w:right w:val="dotted" w:color="auto" w:sz="4" w:space="0"/>
            </w:tcBorders>
            <w:tcMar/>
            <w:hideMark/>
          </w:tcPr>
          <w:p w:rsidRPr="000C6D2D" w:rsidR="00B25904" w:rsidP="005B1DEA" w:rsidRDefault="00B25904" w14:paraId="5B4EA12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98CFF96" w14:textId="77777777">
        <w:trPr>
          <w:trHeight w:val="227" w:hRule="exact"/>
        </w:trPr>
        <w:tc>
          <w:tcPr>
            <w:tcW w:w="1020" w:type="pct"/>
            <w:vMerge/>
            <w:tcMar/>
            <w:hideMark/>
          </w:tcPr>
          <w:p w:rsidRPr="000C6D2D" w:rsidR="00B25904" w:rsidP="000C6D2D" w:rsidRDefault="00B25904" w14:paraId="1B20FDB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BB28EC7"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Miconia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serrulata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C1C49B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44436F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7FD5A9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D899A9D"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52FD5C9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CD6DC4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9CEA46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785FE3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6" w:type="pct"/>
            <w:tcBorders>
              <w:right w:val="dotted" w:color="auto" w:sz="4" w:space="0"/>
            </w:tcBorders>
            <w:tcMar/>
            <w:hideMark/>
          </w:tcPr>
          <w:p w:rsidRPr="000C6D2D" w:rsidR="00B25904" w:rsidP="005B1DEA" w:rsidRDefault="00B25904" w14:paraId="7A76C5B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12</w:t>
            </w:r>
          </w:p>
        </w:tc>
      </w:tr>
      <w:tr w:rsidRPr="000C6D2D" w:rsidR="00B25904" w:rsidTr="431F2409" w14:paraId="7EBA1A26" w14:textId="77777777">
        <w:trPr>
          <w:trHeight w:val="227" w:hRule="exact"/>
        </w:trPr>
        <w:tc>
          <w:tcPr>
            <w:tcW w:w="1020" w:type="pct"/>
            <w:vMerge/>
            <w:tcMar/>
            <w:hideMark/>
          </w:tcPr>
          <w:p w:rsidRPr="000C6D2D" w:rsidR="00B25904" w:rsidP="000C6D2D" w:rsidRDefault="00B25904" w14:paraId="7135F72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E5889CF"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Tibouchina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ciliaris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65ABABD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5EBD7D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3C4BF5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DEDD4E1"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580CBF3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C11589B"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0811D2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34486245"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7EEC9A1"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B228006" w14:textId="77777777">
        <w:trPr>
          <w:trHeight w:val="227" w:hRule="exact"/>
        </w:trPr>
        <w:tc>
          <w:tcPr>
            <w:tcW w:w="1020" w:type="pct"/>
            <w:vMerge w:val="restart"/>
            <w:tcMar/>
            <w:hideMark/>
          </w:tcPr>
          <w:p w:rsidRPr="000C6D2D" w:rsidR="00B25904" w:rsidP="000C6D2D" w:rsidRDefault="00B25904" w14:paraId="448A1CE4"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Myrtaceae</w:t>
            </w:r>
            <w:proofErr w:type="spellEnd"/>
          </w:p>
        </w:tc>
        <w:tc>
          <w:tcPr>
            <w:tcW w:w="1830" w:type="pct"/>
            <w:tcBorders>
              <w:right w:val="dotted" w:color="auto" w:sz="4" w:space="0"/>
            </w:tcBorders>
            <w:tcMar/>
            <w:hideMark/>
          </w:tcPr>
          <w:p w:rsidRPr="000C6D2D" w:rsidR="00B25904" w:rsidP="000C6D2D" w:rsidRDefault="00B25904" w14:paraId="01831EB0" w14:textId="77777777">
            <w:pPr>
              <w:spacing w:line="276" w:lineRule="auto"/>
              <w:ind w:right="-518"/>
              <w:jc w:val="left"/>
              <w:rPr>
                <w:rFonts w:ascii="Times New Roman" w:hAnsi="Times New Roman" w:eastAsia="Times New Roman" w:cs="Times New Roman"/>
                <w:sz w:val="20"/>
                <w:szCs w:val="20"/>
                <w:lang w:val="en-US"/>
              </w:rPr>
            </w:pPr>
            <w:proofErr w:type="spellStart"/>
            <w:r w:rsidRPr="000C6D2D">
              <w:rPr>
                <w:rFonts w:ascii="Times New Roman" w:hAnsi="Times New Roman" w:eastAsia="Times New Roman" w:cs="Times New Roman"/>
                <w:i/>
                <w:iCs/>
                <w:sz w:val="20"/>
                <w:szCs w:val="20"/>
                <w:lang w:val="en-US"/>
              </w:rPr>
              <w:t>Calycolpus</w:t>
            </w:r>
            <w:proofErr w:type="spellEnd"/>
            <w:r w:rsidRPr="000C6D2D">
              <w:rPr>
                <w:rFonts w:ascii="Times New Roman" w:hAnsi="Times New Roman" w:eastAsia="Times New Roman" w:cs="Times New Roman"/>
                <w:i/>
                <w:iCs/>
                <w:sz w:val="20"/>
                <w:szCs w:val="20"/>
                <w:lang w:val="en-US"/>
              </w:rPr>
              <w:t xml:space="preserve"> </w:t>
            </w:r>
            <w:proofErr w:type="spellStart"/>
            <w:r w:rsidRPr="000C6D2D">
              <w:rPr>
                <w:rFonts w:ascii="Times New Roman" w:hAnsi="Times New Roman" w:eastAsia="Times New Roman" w:cs="Times New Roman"/>
                <w:i/>
                <w:iCs/>
                <w:sz w:val="20"/>
                <w:szCs w:val="20"/>
                <w:lang w:val="en-US"/>
              </w:rPr>
              <w:t>moritzianus</w:t>
            </w:r>
            <w:proofErr w:type="spellEnd"/>
            <w:r w:rsidRPr="000C6D2D">
              <w:rPr>
                <w:rFonts w:ascii="Times New Roman" w:hAnsi="Times New Roman" w:eastAsia="Times New Roman" w:cs="Times New Roman"/>
                <w:sz w:val="20"/>
                <w:szCs w:val="20"/>
                <w:lang w:val="en-US"/>
              </w:rPr>
              <w:t> </w:t>
            </w:r>
          </w:p>
        </w:tc>
        <w:tc>
          <w:tcPr>
            <w:tcW w:w="239" w:type="pct"/>
            <w:tcBorders>
              <w:left w:val="dotted" w:color="auto" w:sz="4" w:space="0"/>
            </w:tcBorders>
            <w:tcMar/>
            <w:hideMark/>
          </w:tcPr>
          <w:p w:rsidRPr="000C6D2D" w:rsidR="00B25904" w:rsidP="005B1DEA" w:rsidRDefault="00B25904" w14:paraId="1E3D00D5" w14:textId="77777777">
            <w:pPr>
              <w:spacing w:line="276" w:lineRule="auto"/>
              <w:ind w:right="-518"/>
              <w:jc w:val="left"/>
              <w:rPr>
                <w:rFonts w:ascii="Times New Roman" w:hAnsi="Times New Roman" w:eastAsia="Times New Roman" w:cs="Times New Roman"/>
                <w:sz w:val="20"/>
                <w:szCs w:val="20"/>
                <w:lang w:val="en-US"/>
              </w:rPr>
            </w:pPr>
          </w:p>
        </w:tc>
        <w:tc>
          <w:tcPr>
            <w:tcW w:w="238" w:type="pct"/>
            <w:tcMar/>
            <w:hideMark/>
          </w:tcPr>
          <w:p w:rsidRPr="000C6D2D" w:rsidR="00B25904" w:rsidP="005B1DEA" w:rsidRDefault="00B25904" w14:paraId="2555BC61" w14:textId="77777777">
            <w:pPr>
              <w:spacing w:line="276" w:lineRule="auto"/>
              <w:ind w:right="-518"/>
              <w:jc w:val="left"/>
              <w:rPr>
                <w:rFonts w:ascii="Times New Roman" w:hAnsi="Times New Roman" w:eastAsia="Times New Roman" w:cs="Times New Roman"/>
                <w:sz w:val="20"/>
                <w:szCs w:val="20"/>
                <w:lang w:val="en-US"/>
              </w:rPr>
            </w:pPr>
          </w:p>
        </w:tc>
        <w:tc>
          <w:tcPr>
            <w:tcW w:w="238" w:type="pct"/>
            <w:tcMar/>
            <w:hideMark/>
          </w:tcPr>
          <w:p w:rsidRPr="000C6D2D" w:rsidR="00B25904" w:rsidP="005B1DEA" w:rsidRDefault="00B25904" w14:paraId="6528A1C7" w14:textId="77777777">
            <w:pPr>
              <w:spacing w:line="276" w:lineRule="auto"/>
              <w:ind w:right="-518"/>
              <w:jc w:val="left"/>
              <w:rPr>
                <w:rFonts w:ascii="Times New Roman" w:hAnsi="Times New Roman" w:eastAsia="Times New Roman" w:cs="Times New Roman"/>
                <w:sz w:val="20"/>
                <w:szCs w:val="20"/>
                <w:lang w:val="en-US"/>
              </w:rPr>
            </w:pPr>
          </w:p>
        </w:tc>
        <w:tc>
          <w:tcPr>
            <w:tcW w:w="249" w:type="pct"/>
            <w:tcBorders>
              <w:left w:val="dotted" w:color="auto" w:sz="4" w:space="0"/>
            </w:tcBorders>
            <w:tcMar/>
            <w:hideMark/>
          </w:tcPr>
          <w:p w:rsidRPr="000C6D2D" w:rsidR="00B25904" w:rsidP="005B1DEA" w:rsidRDefault="00B25904" w14:paraId="62D32AE4" w14:textId="77777777">
            <w:pPr>
              <w:spacing w:line="276" w:lineRule="auto"/>
              <w:ind w:right="-518"/>
              <w:jc w:val="left"/>
              <w:rPr>
                <w:rFonts w:ascii="Times New Roman" w:hAnsi="Times New Roman" w:eastAsia="Times New Roman" w:cs="Times New Roman"/>
                <w:sz w:val="20"/>
                <w:szCs w:val="20"/>
                <w:lang w:val="en-US"/>
              </w:rPr>
            </w:pPr>
          </w:p>
        </w:tc>
        <w:tc>
          <w:tcPr>
            <w:tcW w:w="239" w:type="pct"/>
            <w:tcMar/>
            <w:hideMark/>
          </w:tcPr>
          <w:p w:rsidRPr="000C6D2D" w:rsidR="00B25904" w:rsidP="005B1DEA" w:rsidRDefault="00B25904" w14:paraId="5A215C05" w14:textId="77777777">
            <w:pPr>
              <w:spacing w:line="276" w:lineRule="auto"/>
              <w:ind w:right="-518"/>
              <w:jc w:val="left"/>
              <w:rPr>
                <w:rFonts w:ascii="Times New Roman" w:hAnsi="Times New Roman" w:eastAsia="Times New Roman" w:cs="Times New Roman"/>
                <w:sz w:val="20"/>
                <w:szCs w:val="20"/>
                <w:lang w:val="en-US"/>
              </w:rPr>
            </w:pPr>
          </w:p>
        </w:tc>
        <w:tc>
          <w:tcPr>
            <w:tcW w:w="238" w:type="pct"/>
            <w:tcMar/>
            <w:hideMark/>
          </w:tcPr>
          <w:p w:rsidRPr="000C6D2D" w:rsidR="00B25904" w:rsidP="005B1DEA" w:rsidRDefault="00B25904" w14:paraId="4CD41AEF"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left w:val="dotted" w:color="auto" w:sz="4" w:space="0"/>
            </w:tcBorders>
            <w:tcMar/>
            <w:hideMark/>
          </w:tcPr>
          <w:p w:rsidRPr="000C6D2D" w:rsidR="00B25904" w:rsidP="005B1DEA" w:rsidRDefault="00B25904" w14:paraId="001A2AFB" w14:textId="77777777">
            <w:pPr>
              <w:spacing w:line="276" w:lineRule="auto"/>
              <w:ind w:right="-518"/>
              <w:jc w:val="left"/>
              <w:rPr>
                <w:rFonts w:ascii="Times New Roman" w:hAnsi="Times New Roman" w:eastAsia="Times New Roman" w:cs="Times New Roman"/>
                <w:sz w:val="20"/>
                <w:szCs w:val="20"/>
                <w:lang w:val="en-US"/>
              </w:rPr>
            </w:pPr>
          </w:p>
        </w:tc>
        <w:tc>
          <w:tcPr>
            <w:tcW w:w="238" w:type="pct"/>
            <w:tcMar/>
            <w:hideMark/>
          </w:tcPr>
          <w:p w:rsidRPr="000C6D2D" w:rsidR="00B25904" w:rsidP="005B1DEA" w:rsidRDefault="00B25904" w14:paraId="06EF7EB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6" w:type="pct"/>
            <w:tcBorders>
              <w:right w:val="dotted" w:color="auto" w:sz="4" w:space="0"/>
            </w:tcBorders>
            <w:tcMar/>
            <w:hideMark/>
          </w:tcPr>
          <w:p w:rsidRPr="000C6D2D" w:rsidR="00B25904" w:rsidP="005B1DEA" w:rsidRDefault="00B25904" w14:paraId="2CDD917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r>
      <w:tr w:rsidRPr="000C6D2D" w:rsidR="00B25904" w:rsidTr="431F2409" w14:paraId="3023F2A1" w14:textId="77777777">
        <w:trPr>
          <w:trHeight w:val="227" w:hRule="exact"/>
        </w:trPr>
        <w:tc>
          <w:tcPr>
            <w:tcW w:w="1020" w:type="pct"/>
            <w:vMerge/>
            <w:tcMar/>
            <w:hideMark/>
          </w:tcPr>
          <w:p w:rsidRPr="000C6D2D" w:rsidR="00B25904" w:rsidP="000C6D2D" w:rsidRDefault="00B25904" w14:paraId="0596562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3743B4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Eugenia biflora</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4D142C6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9F92CA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732374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C7FF610"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40F980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12</w:t>
            </w:r>
          </w:p>
        </w:tc>
        <w:tc>
          <w:tcPr>
            <w:tcW w:w="238" w:type="pct"/>
            <w:tcMar/>
            <w:hideMark/>
          </w:tcPr>
          <w:p w:rsidRPr="000C6D2D" w:rsidR="00B25904" w:rsidP="005B1DEA" w:rsidRDefault="00B25904" w14:paraId="25484B0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Borders>
              <w:left w:val="dotted" w:color="auto" w:sz="4" w:space="0"/>
            </w:tcBorders>
            <w:tcMar/>
            <w:hideMark/>
          </w:tcPr>
          <w:p w:rsidRPr="000C6D2D" w:rsidR="00B25904" w:rsidP="005B1DEA" w:rsidRDefault="00B25904" w14:paraId="61739A3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AEF48A8"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38C31C5D"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E9C609B" w14:textId="77777777">
        <w:trPr>
          <w:trHeight w:val="227" w:hRule="exact"/>
        </w:trPr>
        <w:tc>
          <w:tcPr>
            <w:tcW w:w="1020" w:type="pct"/>
            <w:vMerge/>
            <w:tcMar/>
            <w:hideMark/>
          </w:tcPr>
          <w:p w:rsidRPr="000C6D2D" w:rsidR="00B25904" w:rsidP="000C6D2D" w:rsidRDefault="00B25904" w14:paraId="6E1FD1F8"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5C6FBD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Eugenia </w:t>
            </w:r>
            <w:proofErr w:type="spellStart"/>
            <w:r w:rsidRPr="000C6D2D">
              <w:rPr>
                <w:rFonts w:ascii="Times New Roman" w:hAnsi="Times New Roman" w:eastAsia="Times New Roman" w:cs="Times New Roman"/>
                <w:i/>
                <w:iCs/>
                <w:sz w:val="20"/>
                <w:szCs w:val="20"/>
              </w:rPr>
              <w:t>punicifolia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4DB97FB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646F6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813CFC4"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B164EE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21DD85F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4A69991E"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023F0C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DDA1808"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2D8B4C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21581AD8" w14:textId="77777777">
        <w:trPr>
          <w:trHeight w:val="227" w:hRule="exact"/>
        </w:trPr>
        <w:tc>
          <w:tcPr>
            <w:tcW w:w="1020" w:type="pct"/>
            <w:vMerge/>
            <w:tcMar/>
            <w:hideMark/>
          </w:tcPr>
          <w:p w:rsidRPr="000C6D2D" w:rsidR="00B25904" w:rsidP="000C6D2D" w:rsidRDefault="00B25904" w14:paraId="6032EF21"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D0CA72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Myrcia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sp</w:t>
            </w:r>
            <w:proofErr w:type="spellEnd"/>
            <w:r w:rsidRPr="000C6D2D">
              <w:rPr>
                <w:rFonts w:ascii="Times New Roman" w:hAnsi="Times New Roman" w:eastAsia="Times New Roman" w:cs="Times New Roman"/>
                <w:i/>
                <w:iCs/>
                <w:sz w:val="20"/>
                <w:szCs w:val="20"/>
              </w:rPr>
              <w:t>.</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09750E5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AB3AF3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A54BC4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FC6A7BB"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31DB1E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53E1C2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ACB7B2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B3F9534"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6" w:type="pct"/>
            <w:tcBorders>
              <w:right w:val="dotted" w:color="auto" w:sz="4" w:space="0"/>
            </w:tcBorders>
            <w:tcMar/>
            <w:hideMark/>
          </w:tcPr>
          <w:p w:rsidRPr="000C6D2D" w:rsidR="00B25904" w:rsidP="005B1DEA" w:rsidRDefault="00B25904" w14:paraId="114BBB2B"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E87E638" w14:textId="77777777">
        <w:trPr>
          <w:trHeight w:val="227" w:hRule="exact"/>
        </w:trPr>
        <w:tc>
          <w:tcPr>
            <w:tcW w:w="1020" w:type="pct"/>
            <w:vMerge/>
            <w:tcMar/>
            <w:hideMark/>
          </w:tcPr>
          <w:p w:rsidRPr="000C6D2D" w:rsidR="00B25904" w:rsidP="000C6D2D" w:rsidRDefault="00B25904" w14:paraId="4C0A891D"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4B3B03A9"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Myrcia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splendens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2085A5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57E7D5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9A71BA"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009DC9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10</w:t>
            </w:r>
          </w:p>
        </w:tc>
        <w:tc>
          <w:tcPr>
            <w:tcW w:w="239" w:type="pct"/>
            <w:tcMar/>
            <w:hideMark/>
          </w:tcPr>
          <w:p w:rsidRPr="000C6D2D" w:rsidR="00B25904" w:rsidP="005B1DEA" w:rsidRDefault="00B25904" w14:paraId="3560558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BBE49F3"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E27DFA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ABC8EA5"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EB91C84"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52B408D7" w14:textId="77777777">
        <w:trPr>
          <w:trHeight w:val="227" w:hRule="exact"/>
        </w:trPr>
        <w:tc>
          <w:tcPr>
            <w:tcW w:w="1020" w:type="pct"/>
            <w:vMerge/>
            <w:tcMar/>
            <w:hideMark/>
          </w:tcPr>
          <w:p w:rsidRPr="000C6D2D" w:rsidR="00B25904" w:rsidP="000C6D2D" w:rsidRDefault="00B25904" w14:paraId="4E97CC55"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086B87D"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Psidium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guineense</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3B60648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BFE90E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00A98CE"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195066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2D23891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74F11D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3F6D5BA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162B025"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20C736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14</w:t>
            </w:r>
          </w:p>
        </w:tc>
      </w:tr>
      <w:tr w:rsidRPr="000C6D2D" w:rsidR="00B25904" w:rsidTr="431F2409" w14:paraId="79D705AC" w14:textId="77777777">
        <w:trPr>
          <w:trHeight w:val="227" w:hRule="exact"/>
        </w:trPr>
        <w:tc>
          <w:tcPr>
            <w:tcW w:w="1020" w:type="pct"/>
            <w:vMerge/>
            <w:tcMar/>
            <w:hideMark/>
          </w:tcPr>
          <w:p w:rsidRPr="000C6D2D" w:rsidR="00B25904" w:rsidP="000C6D2D" w:rsidRDefault="00B25904" w14:paraId="5FC3F273"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53676A" w14:paraId="7B391784" w14:textId="54FFBE0C">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Sizygium</w:t>
            </w:r>
            <w:proofErr w:type="spellEnd"/>
            <w:r w:rsidRPr="000C6D2D">
              <w:rPr>
                <w:rFonts w:ascii="Times New Roman" w:hAnsi="Times New Roman" w:eastAsia="Times New Roman" w:cs="Times New Roman"/>
                <w:i/>
                <w:iCs/>
                <w:sz w:val="20"/>
                <w:szCs w:val="20"/>
              </w:rPr>
              <w:t xml:space="preserve"> jambos</w:t>
            </w:r>
            <w:r w:rsidRPr="000C6D2D" w:rsidR="00B25904">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84818D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0ECD92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9527A3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C28594A"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2F651B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EA9874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8B6EE8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8" w:type="pct"/>
            <w:tcMar/>
            <w:hideMark/>
          </w:tcPr>
          <w:p w:rsidRPr="000C6D2D" w:rsidR="00B25904" w:rsidP="005B1DEA" w:rsidRDefault="00B25904" w14:paraId="4CE8AA8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6" w:type="pct"/>
            <w:tcBorders>
              <w:right w:val="dotted" w:color="auto" w:sz="4" w:space="0"/>
            </w:tcBorders>
            <w:tcMar/>
            <w:hideMark/>
          </w:tcPr>
          <w:p w:rsidRPr="000C6D2D" w:rsidR="00B25904" w:rsidP="005B1DEA" w:rsidRDefault="00B25904" w14:paraId="14E394F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r>
      <w:tr w:rsidRPr="000C6D2D" w:rsidR="00B25904" w:rsidTr="431F2409" w14:paraId="7C8824C9" w14:textId="77777777">
        <w:trPr>
          <w:trHeight w:val="227" w:hRule="exact"/>
        </w:trPr>
        <w:tc>
          <w:tcPr>
            <w:tcW w:w="1020" w:type="pct"/>
            <w:vMerge w:val="restart"/>
            <w:tcMar/>
            <w:hideMark/>
          </w:tcPr>
          <w:p w:rsidRPr="000C6D2D" w:rsidR="00B25904" w:rsidP="000C6D2D" w:rsidRDefault="00B25904" w14:paraId="490182EE"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Capparaceae</w:t>
            </w:r>
            <w:proofErr w:type="spellEnd"/>
          </w:p>
        </w:tc>
        <w:tc>
          <w:tcPr>
            <w:tcW w:w="1830" w:type="pct"/>
            <w:tcBorders>
              <w:right w:val="dotted" w:color="auto" w:sz="4" w:space="0"/>
            </w:tcBorders>
            <w:tcMar/>
            <w:hideMark/>
          </w:tcPr>
          <w:p w:rsidRPr="000C6D2D" w:rsidR="00B25904" w:rsidP="000C6D2D" w:rsidRDefault="00B25904" w14:paraId="5A08D09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Quadrella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odoratissima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1F36C21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12C0BDA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7388C9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49" w:type="pct"/>
            <w:tcBorders>
              <w:left w:val="dotted" w:color="auto" w:sz="4" w:space="0"/>
            </w:tcBorders>
            <w:tcMar/>
            <w:hideMark/>
          </w:tcPr>
          <w:p w:rsidRPr="000C6D2D" w:rsidR="00B25904" w:rsidP="005B1DEA" w:rsidRDefault="00B25904" w14:paraId="1F75EC9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A02737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B145375"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5D25DF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26B7186"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EEEDC5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F241E5A" w14:textId="77777777">
        <w:trPr>
          <w:trHeight w:val="227" w:hRule="exact"/>
        </w:trPr>
        <w:tc>
          <w:tcPr>
            <w:tcW w:w="1020" w:type="pct"/>
            <w:vMerge/>
            <w:tcMar/>
            <w:hideMark/>
          </w:tcPr>
          <w:p w:rsidRPr="000C6D2D" w:rsidR="00B25904" w:rsidP="000C6D2D" w:rsidRDefault="00B25904" w14:paraId="0DF826CA"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03F4B8ED"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Morisonia</w:t>
            </w:r>
            <w:proofErr w:type="spellEnd"/>
            <w:r w:rsidRPr="000C6D2D">
              <w:rPr>
                <w:rFonts w:ascii="Times New Roman" w:hAnsi="Times New Roman" w:eastAsia="Times New Roman" w:cs="Times New Roman"/>
                <w:i/>
                <w:iCs/>
                <w:sz w:val="20"/>
                <w:szCs w:val="20"/>
              </w:rPr>
              <w:t xml:space="preserve"> americana</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5E670FA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2D02BF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732B82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49" w:type="pct"/>
            <w:tcBorders>
              <w:left w:val="dotted" w:color="auto" w:sz="4" w:space="0"/>
            </w:tcBorders>
            <w:tcMar/>
            <w:hideMark/>
          </w:tcPr>
          <w:p w:rsidRPr="000C6D2D" w:rsidR="00B25904" w:rsidP="005B1DEA" w:rsidRDefault="00B25904" w14:paraId="6FD0B1AC"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43D022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38876F3"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548078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755387A"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B64A53F"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5AB9A2E" w14:textId="77777777">
        <w:trPr>
          <w:trHeight w:val="227" w:hRule="exact"/>
        </w:trPr>
        <w:tc>
          <w:tcPr>
            <w:tcW w:w="1020" w:type="pct"/>
            <w:vMerge w:val="restart"/>
            <w:tcMar/>
            <w:hideMark/>
          </w:tcPr>
          <w:p w:rsidRPr="000C6D2D" w:rsidR="00B25904" w:rsidP="000C6D2D" w:rsidRDefault="00B25904" w14:paraId="27AD52F1"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Malvaceae</w:t>
            </w:r>
            <w:proofErr w:type="spellEnd"/>
          </w:p>
        </w:tc>
        <w:tc>
          <w:tcPr>
            <w:tcW w:w="1830" w:type="pct"/>
            <w:tcBorders>
              <w:right w:val="dotted" w:color="auto" w:sz="4" w:space="0"/>
            </w:tcBorders>
            <w:tcMar/>
            <w:hideMark/>
          </w:tcPr>
          <w:p w:rsidRPr="000C6D2D" w:rsidR="00B25904" w:rsidP="000C6D2D" w:rsidRDefault="00B25904" w14:paraId="3F539EEC"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Ayenia</w:t>
            </w:r>
            <w:proofErr w:type="spellEnd"/>
            <w:r w:rsidRPr="000C6D2D">
              <w:rPr>
                <w:rFonts w:ascii="Times New Roman" w:hAnsi="Times New Roman" w:eastAsia="Times New Roman" w:cs="Times New Roman"/>
                <w:i/>
                <w:iCs/>
                <w:sz w:val="20"/>
                <w:szCs w:val="20"/>
              </w:rPr>
              <w:t xml:space="preserve"> magna</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604A67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7B73F2A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A32054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C016F9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E23359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7CCE3F5"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A522DF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DBAD94F"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42FB7D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FA9C7D5" w14:textId="77777777">
        <w:trPr>
          <w:trHeight w:val="227" w:hRule="exact"/>
        </w:trPr>
        <w:tc>
          <w:tcPr>
            <w:tcW w:w="1020" w:type="pct"/>
            <w:vMerge/>
            <w:tcMar/>
            <w:hideMark/>
          </w:tcPr>
          <w:p w:rsidRPr="000C6D2D" w:rsidR="00B25904" w:rsidP="000C6D2D" w:rsidRDefault="00B25904" w14:paraId="1346949B"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15BFB323"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Cavanillesia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chicamochae</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647FB5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282FAB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5D9604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F4E574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8</w:t>
            </w:r>
          </w:p>
        </w:tc>
        <w:tc>
          <w:tcPr>
            <w:tcW w:w="239" w:type="pct"/>
            <w:tcMar/>
            <w:hideMark/>
          </w:tcPr>
          <w:p w:rsidRPr="000C6D2D" w:rsidR="00B25904" w:rsidP="005B1DEA" w:rsidRDefault="00B25904" w14:paraId="2B78464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02D87EF"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DC4A9C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CB100F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6" w:type="pct"/>
            <w:tcBorders>
              <w:right w:val="dotted" w:color="auto" w:sz="4" w:space="0"/>
            </w:tcBorders>
            <w:tcMar/>
            <w:hideMark/>
          </w:tcPr>
          <w:p w:rsidRPr="000C6D2D" w:rsidR="00B25904" w:rsidP="005B1DEA" w:rsidRDefault="00B25904" w14:paraId="5D7FECBC"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6DC01D40" w14:textId="77777777">
        <w:trPr>
          <w:trHeight w:val="227" w:hRule="exact"/>
        </w:trPr>
        <w:tc>
          <w:tcPr>
            <w:tcW w:w="1020" w:type="pct"/>
            <w:vMerge/>
            <w:tcMar/>
            <w:hideMark/>
          </w:tcPr>
          <w:p w:rsidRPr="000C6D2D" w:rsidR="00B25904" w:rsidP="000C6D2D" w:rsidRDefault="00B25904" w14:paraId="7F64008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3A76410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Ceiba </w:t>
            </w:r>
            <w:proofErr w:type="spellStart"/>
            <w:r w:rsidRPr="000C6D2D">
              <w:rPr>
                <w:rFonts w:ascii="Times New Roman" w:hAnsi="Times New Roman" w:eastAsia="Times New Roman" w:cs="Times New Roman"/>
                <w:i/>
                <w:iCs/>
                <w:sz w:val="20"/>
                <w:szCs w:val="20"/>
              </w:rPr>
              <w:t>pentandra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5AA2DC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CAAB23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B82AA3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EC7C99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9" w:type="pct"/>
            <w:tcMar/>
            <w:hideMark/>
          </w:tcPr>
          <w:p w:rsidRPr="000C6D2D" w:rsidR="00B25904" w:rsidP="005B1DEA" w:rsidRDefault="00B25904" w14:paraId="018E14C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2C0E00D"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C603BE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2E7B2F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6" w:type="pct"/>
            <w:tcBorders>
              <w:right w:val="dotted" w:color="auto" w:sz="4" w:space="0"/>
            </w:tcBorders>
            <w:tcMar/>
            <w:hideMark/>
          </w:tcPr>
          <w:p w:rsidRPr="000C6D2D" w:rsidR="00B25904" w:rsidP="005B1DEA" w:rsidRDefault="00B25904" w14:paraId="5DC871BC"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B5CF916" w14:textId="77777777">
        <w:trPr>
          <w:trHeight w:val="227" w:hRule="exact"/>
        </w:trPr>
        <w:tc>
          <w:tcPr>
            <w:tcW w:w="1020" w:type="pct"/>
            <w:vMerge/>
            <w:tcMar/>
            <w:hideMark/>
          </w:tcPr>
          <w:p w:rsidRPr="000C6D2D" w:rsidR="00B25904" w:rsidP="000C6D2D" w:rsidRDefault="00B25904" w14:paraId="7E2F05ED"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D0341AB"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Guazuma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ulmifolia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0FB1E9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27</w:t>
            </w:r>
          </w:p>
        </w:tc>
        <w:tc>
          <w:tcPr>
            <w:tcW w:w="238" w:type="pct"/>
            <w:tcMar/>
            <w:hideMark/>
          </w:tcPr>
          <w:p w:rsidRPr="000C6D2D" w:rsidR="00B25904" w:rsidP="005B1DEA" w:rsidRDefault="00B25904" w14:paraId="2CD1DFE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A8842B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49" w:type="pct"/>
            <w:tcBorders>
              <w:left w:val="dotted" w:color="auto" w:sz="4" w:space="0"/>
            </w:tcBorders>
            <w:tcMar/>
            <w:hideMark/>
          </w:tcPr>
          <w:p w:rsidRPr="000C6D2D" w:rsidR="00B25904" w:rsidP="005B1DEA" w:rsidRDefault="00B25904" w14:paraId="28753CFB"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4B1276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B405E9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F78F8E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EF29FE6"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CED016F"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B6650A9" w14:textId="77777777">
        <w:trPr>
          <w:trHeight w:val="227" w:hRule="exact"/>
        </w:trPr>
        <w:tc>
          <w:tcPr>
            <w:tcW w:w="1020" w:type="pct"/>
            <w:vMerge/>
            <w:tcMar/>
            <w:hideMark/>
          </w:tcPr>
          <w:p w:rsidRPr="000C6D2D" w:rsidR="00B25904" w:rsidP="000C6D2D" w:rsidRDefault="00B25904" w14:paraId="08CC7AD7"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7914646"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Pseudobombax</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septenatum</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B41BFC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467E32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Mar/>
            <w:hideMark/>
          </w:tcPr>
          <w:p w:rsidRPr="000C6D2D" w:rsidR="00B25904" w:rsidP="005B1DEA" w:rsidRDefault="00B25904" w14:paraId="50832F08"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3B01F25"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26A7B51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ADB2DB8"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57590B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A3D57AE"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E598593"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47453D9" w14:textId="77777777">
        <w:trPr>
          <w:trHeight w:val="227" w:hRule="exact"/>
        </w:trPr>
        <w:tc>
          <w:tcPr>
            <w:tcW w:w="1020" w:type="pct"/>
            <w:vMerge w:val="restart"/>
            <w:tcMar/>
            <w:hideMark/>
          </w:tcPr>
          <w:p w:rsidRPr="000C6D2D" w:rsidR="00B25904" w:rsidP="000C6D2D" w:rsidRDefault="00B25904" w14:paraId="2F3151C4"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Anacardiaceae</w:t>
            </w:r>
            <w:proofErr w:type="spellEnd"/>
          </w:p>
        </w:tc>
        <w:tc>
          <w:tcPr>
            <w:tcW w:w="1830" w:type="pct"/>
            <w:tcBorders>
              <w:right w:val="dotted" w:color="auto" w:sz="4" w:space="0"/>
            </w:tcBorders>
            <w:tcMar/>
            <w:hideMark/>
          </w:tcPr>
          <w:p w:rsidRPr="000C6D2D" w:rsidR="00B25904" w:rsidP="000C6D2D" w:rsidRDefault="00B25904" w14:paraId="121A9509" w14:textId="77777777">
            <w:pPr>
              <w:spacing w:line="276" w:lineRule="auto"/>
              <w:ind w:right="-518"/>
              <w:jc w:val="left"/>
              <w:rPr>
                <w:rFonts w:ascii="Times New Roman" w:hAnsi="Times New Roman" w:eastAsia="Times New Roman" w:cs="Times New Roman"/>
                <w:sz w:val="20"/>
                <w:szCs w:val="20"/>
                <w:lang w:val="pt-BR"/>
              </w:rPr>
            </w:pPr>
            <w:r w:rsidRPr="000C6D2D">
              <w:rPr>
                <w:rFonts w:ascii="Times New Roman" w:hAnsi="Times New Roman" w:eastAsia="Times New Roman" w:cs="Times New Roman"/>
                <w:i/>
                <w:iCs/>
                <w:sz w:val="20"/>
                <w:szCs w:val="20"/>
                <w:lang w:val="pt-BR"/>
              </w:rPr>
              <w:t>Anacardium excelsum</w:t>
            </w:r>
            <w:r w:rsidRPr="000C6D2D">
              <w:rPr>
                <w:rFonts w:ascii="Times New Roman" w:hAnsi="Times New Roman" w:eastAsia="Times New Roman" w:cs="Times New Roman"/>
                <w:sz w:val="20"/>
                <w:szCs w:val="20"/>
                <w:lang w:val="pt-BR"/>
              </w:rPr>
              <w:t xml:space="preserve"> </w:t>
            </w:r>
          </w:p>
        </w:tc>
        <w:tc>
          <w:tcPr>
            <w:tcW w:w="239" w:type="pct"/>
            <w:tcBorders>
              <w:left w:val="dotted" w:color="auto" w:sz="4" w:space="0"/>
            </w:tcBorders>
            <w:tcMar/>
            <w:hideMark/>
          </w:tcPr>
          <w:p w:rsidRPr="000C6D2D" w:rsidR="00B25904" w:rsidP="005B1DEA" w:rsidRDefault="00B25904" w14:paraId="20D4430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0A1C255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4D0F3C9"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F2551E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9" w:type="pct"/>
            <w:tcMar/>
            <w:hideMark/>
          </w:tcPr>
          <w:p w:rsidRPr="000C6D2D" w:rsidR="00B25904" w:rsidP="005B1DEA" w:rsidRDefault="00B25904" w14:paraId="25C46D6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BA6CC4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Borders>
              <w:left w:val="dotted" w:color="auto" w:sz="4" w:space="0"/>
            </w:tcBorders>
            <w:tcMar/>
            <w:hideMark/>
          </w:tcPr>
          <w:p w:rsidRPr="000C6D2D" w:rsidR="00B25904" w:rsidP="005B1DEA" w:rsidRDefault="00B25904" w14:paraId="48F6DBC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8" w:type="pct"/>
            <w:tcMar/>
            <w:hideMark/>
          </w:tcPr>
          <w:p w:rsidRPr="000C6D2D" w:rsidR="00B25904" w:rsidP="005B1DEA" w:rsidRDefault="00B25904" w14:paraId="4159B54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6" w:type="pct"/>
            <w:tcBorders>
              <w:right w:val="dotted" w:color="auto" w:sz="4" w:space="0"/>
            </w:tcBorders>
            <w:tcMar/>
            <w:hideMark/>
          </w:tcPr>
          <w:p w:rsidRPr="000C6D2D" w:rsidR="00B25904" w:rsidP="005B1DEA" w:rsidRDefault="00B25904" w14:paraId="298D8000"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55E2A0D" w14:textId="77777777">
        <w:trPr>
          <w:trHeight w:val="227" w:hRule="exact"/>
        </w:trPr>
        <w:tc>
          <w:tcPr>
            <w:tcW w:w="1020" w:type="pct"/>
            <w:vMerge/>
            <w:tcMar/>
            <w:hideMark/>
          </w:tcPr>
          <w:p w:rsidRPr="000C6D2D" w:rsidR="00B25904" w:rsidP="000C6D2D" w:rsidRDefault="00B25904" w14:paraId="6DC1691F"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FEABA6E"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Astronium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graveolens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5AFEE4A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13</w:t>
            </w:r>
          </w:p>
        </w:tc>
        <w:tc>
          <w:tcPr>
            <w:tcW w:w="238" w:type="pct"/>
            <w:tcMar/>
            <w:hideMark/>
          </w:tcPr>
          <w:p w:rsidRPr="000C6D2D" w:rsidR="00B25904" w:rsidP="005B1DEA" w:rsidRDefault="00B25904" w14:paraId="7F96BA9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7</w:t>
            </w:r>
          </w:p>
        </w:tc>
        <w:tc>
          <w:tcPr>
            <w:tcW w:w="238" w:type="pct"/>
            <w:tcMar/>
            <w:hideMark/>
          </w:tcPr>
          <w:p w:rsidRPr="000C6D2D" w:rsidR="00B25904" w:rsidP="005B1DEA" w:rsidRDefault="00B25904" w14:paraId="5480866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c>
          <w:tcPr>
            <w:tcW w:w="249" w:type="pct"/>
            <w:tcBorders>
              <w:left w:val="dotted" w:color="auto" w:sz="4" w:space="0"/>
            </w:tcBorders>
            <w:tcMar/>
            <w:hideMark/>
          </w:tcPr>
          <w:p w:rsidRPr="000C6D2D" w:rsidR="00B25904" w:rsidP="005B1DEA" w:rsidRDefault="00B25904" w14:paraId="61B1C22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27</w:t>
            </w:r>
          </w:p>
        </w:tc>
        <w:tc>
          <w:tcPr>
            <w:tcW w:w="239" w:type="pct"/>
            <w:tcMar/>
            <w:hideMark/>
          </w:tcPr>
          <w:p w:rsidRPr="000C6D2D" w:rsidR="00B25904" w:rsidP="005B1DEA" w:rsidRDefault="00B25904" w14:paraId="7B72926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27</w:t>
            </w:r>
          </w:p>
        </w:tc>
        <w:tc>
          <w:tcPr>
            <w:tcW w:w="238" w:type="pct"/>
            <w:tcMar/>
            <w:hideMark/>
          </w:tcPr>
          <w:p w:rsidRPr="000C6D2D" w:rsidR="00B25904" w:rsidP="005B1DEA" w:rsidRDefault="00B25904" w14:paraId="7568899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14</w:t>
            </w:r>
          </w:p>
        </w:tc>
        <w:tc>
          <w:tcPr>
            <w:tcW w:w="238" w:type="pct"/>
            <w:tcBorders>
              <w:left w:val="dotted" w:color="auto" w:sz="4" w:space="0"/>
            </w:tcBorders>
            <w:tcMar/>
            <w:hideMark/>
          </w:tcPr>
          <w:p w:rsidRPr="000C6D2D" w:rsidR="00B25904" w:rsidP="005B1DEA" w:rsidRDefault="00B25904" w14:paraId="4674050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BF2CCC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CA65D8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5301D0F" w14:textId="77777777">
        <w:trPr>
          <w:trHeight w:val="227" w:hRule="exact"/>
        </w:trPr>
        <w:tc>
          <w:tcPr>
            <w:tcW w:w="1020" w:type="pct"/>
            <w:vMerge/>
            <w:tcMar/>
            <w:hideMark/>
          </w:tcPr>
          <w:p w:rsidRPr="000C6D2D" w:rsidR="00B25904" w:rsidP="000C6D2D" w:rsidRDefault="00B25904" w14:paraId="38802F28"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89DE3E1"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Mangifera</w:t>
            </w:r>
            <w:proofErr w:type="spellEnd"/>
            <w:r w:rsidRPr="000C6D2D">
              <w:rPr>
                <w:rFonts w:ascii="Times New Roman" w:hAnsi="Times New Roman" w:eastAsia="Times New Roman" w:cs="Times New Roman"/>
                <w:i/>
                <w:iCs/>
                <w:sz w:val="20"/>
                <w:szCs w:val="20"/>
              </w:rPr>
              <w:t xml:space="preserve"> indica</w:t>
            </w:r>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4C3BFA1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3F7206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AA2B82E"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F808F5B"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2087D4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ABC251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Borders>
              <w:left w:val="dotted" w:color="auto" w:sz="4" w:space="0"/>
            </w:tcBorders>
            <w:tcMar/>
            <w:hideMark/>
          </w:tcPr>
          <w:p w:rsidRPr="000C6D2D" w:rsidR="00B25904" w:rsidP="005B1DEA" w:rsidRDefault="00B25904" w14:paraId="7EE740E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8B12F6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073CA9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64A4CA4C" w14:textId="77777777">
        <w:trPr>
          <w:trHeight w:val="227" w:hRule="exact"/>
        </w:trPr>
        <w:tc>
          <w:tcPr>
            <w:tcW w:w="1020" w:type="pct"/>
            <w:vMerge w:val="restart"/>
            <w:tcMar/>
            <w:hideMark/>
          </w:tcPr>
          <w:p w:rsidRPr="000C6D2D" w:rsidR="00B25904" w:rsidP="000C6D2D" w:rsidRDefault="00B25904" w14:paraId="61D79B3E"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Burseraceae</w:t>
            </w:r>
            <w:proofErr w:type="spellEnd"/>
          </w:p>
        </w:tc>
        <w:tc>
          <w:tcPr>
            <w:tcW w:w="1830" w:type="pct"/>
            <w:tcBorders>
              <w:right w:val="dotted" w:color="auto" w:sz="4" w:space="0"/>
            </w:tcBorders>
            <w:tcMar/>
            <w:hideMark/>
          </w:tcPr>
          <w:p w:rsidRPr="000C6D2D" w:rsidR="00B25904" w:rsidP="000C6D2D" w:rsidRDefault="00B25904" w14:paraId="276B8EB7" w14:textId="77777777">
            <w:pPr>
              <w:spacing w:line="276" w:lineRule="auto"/>
              <w:ind w:right="-518"/>
              <w:jc w:val="left"/>
              <w:rPr>
                <w:rFonts w:ascii="Times New Roman" w:hAnsi="Times New Roman" w:eastAsia="Times New Roman" w:cs="Times New Roman"/>
                <w:sz w:val="20"/>
                <w:szCs w:val="20"/>
                <w:lang w:val="en-US"/>
              </w:rPr>
            </w:pPr>
            <w:r w:rsidRPr="000C6D2D">
              <w:rPr>
                <w:rFonts w:ascii="Times New Roman" w:hAnsi="Times New Roman" w:eastAsia="Times New Roman" w:cs="Times New Roman"/>
                <w:i/>
                <w:iCs/>
                <w:sz w:val="20"/>
                <w:szCs w:val="20"/>
                <w:lang w:val="en-US"/>
              </w:rPr>
              <w:t>Bursera graveolens</w:t>
            </w:r>
            <w:r w:rsidRPr="000C6D2D">
              <w:rPr>
                <w:rFonts w:ascii="Times New Roman" w:hAnsi="Times New Roman" w:eastAsia="Times New Roman" w:cs="Times New Roman"/>
                <w:sz w:val="20"/>
                <w:szCs w:val="20"/>
                <w:lang w:val="en-US"/>
              </w:rPr>
              <w:t> </w:t>
            </w:r>
          </w:p>
        </w:tc>
        <w:tc>
          <w:tcPr>
            <w:tcW w:w="239" w:type="pct"/>
            <w:tcBorders>
              <w:left w:val="dotted" w:color="auto" w:sz="4" w:space="0"/>
            </w:tcBorders>
            <w:tcMar/>
            <w:hideMark/>
          </w:tcPr>
          <w:p w:rsidRPr="000C6D2D" w:rsidR="00B25904" w:rsidP="005B1DEA" w:rsidRDefault="00B25904" w14:paraId="644EB940" w14:textId="77777777">
            <w:pPr>
              <w:spacing w:line="276" w:lineRule="auto"/>
              <w:ind w:right="-518"/>
              <w:jc w:val="left"/>
              <w:rPr>
                <w:rFonts w:ascii="Times New Roman" w:hAnsi="Times New Roman" w:eastAsia="Times New Roman" w:cs="Times New Roman"/>
                <w:sz w:val="20"/>
                <w:szCs w:val="20"/>
                <w:lang w:val="en-US"/>
              </w:rPr>
            </w:pPr>
          </w:p>
        </w:tc>
        <w:tc>
          <w:tcPr>
            <w:tcW w:w="238" w:type="pct"/>
            <w:tcMar/>
            <w:hideMark/>
          </w:tcPr>
          <w:p w:rsidRPr="000C6D2D" w:rsidR="00B25904" w:rsidP="005B1DEA" w:rsidRDefault="00B25904" w14:paraId="3B25C3F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32DC7E6D"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FEAFA4E"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49172F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5AF3D4B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733E3F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CBD6E1E"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0A366A9D"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4AD2207" w14:textId="77777777">
        <w:trPr>
          <w:trHeight w:val="227" w:hRule="exact"/>
        </w:trPr>
        <w:tc>
          <w:tcPr>
            <w:tcW w:w="1020" w:type="pct"/>
            <w:vMerge/>
            <w:tcMar/>
            <w:hideMark/>
          </w:tcPr>
          <w:p w:rsidRPr="000C6D2D" w:rsidR="00B25904" w:rsidP="000C6D2D" w:rsidRDefault="00B25904" w14:paraId="20F1A778"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71B2629C"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Bursera</w:t>
            </w:r>
            <w:proofErr w:type="spellEnd"/>
            <w:r w:rsidRPr="000C6D2D">
              <w:rPr>
                <w:rFonts w:ascii="Times New Roman" w:hAnsi="Times New Roman" w:eastAsia="Times New Roman" w:cs="Times New Roman"/>
                <w:i/>
                <w:iCs/>
                <w:sz w:val="20"/>
                <w:szCs w:val="20"/>
              </w:rPr>
              <w:t xml:space="preserve"> simaruba</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37DE77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025B68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8" w:type="pct"/>
            <w:tcMar/>
            <w:hideMark/>
          </w:tcPr>
          <w:p w:rsidRPr="000C6D2D" w:rsidR="00B25904" w:rsidP="005B1DEA" w:rsidRDefault="00B25904" w14:paraId="71D8C51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40CFD9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39" w:type="pct"/>
            <w:tcMar/>
            <w:hideMark/>
          </w:tcPr>
          <w:p w:rsidRPr="000C6D2D" w:rsidR="00B25904" w:rsidP="005B1DEA" w:rsidRDefault="00B25904" w14:paraId="216A1AD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c>
          <w:tcPr>
            <w:tcW w:w="238" w:type="pct"/>
            <w:tcMar/>
            <w:hideMark/>
          </w:tcPr>
          <w:p w:rsidRPr="000C6D2D" w:rsidR="00B25904" w:rsidP="005B1DEA" w:rsidRDefault="00B25904" w14:paraId="7E93B94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Borders>
              <w:left w:val="dotted" w:color="auto" w:sz="4" w:space="0"/>
            </w:tcBorders>
            <w:tcMar/>
            <w:hideMark/>
          </w:tcPr>
          <w:p w:rsidRPr="000C6D2D" w:rsidR="00B25904" w:rsidP="005B1DEA" w:rsidRDefault="00B25904" w14:paraId="04372A6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362EDB6"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5464AB8"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75EFE59" w14:textId="77777777">
        <w:trPr>
          <w:trHeight w:val="227" w:hRule="exact"/>
        </w:trPr>
        <w:tc>
          <w:tcPr>
            <w:tcW w:w="1020" w:type="pct"/>
            <w:vMerge w:val="restart"/>
            <w:tcMar/>
            <w:hideMark/>
          </w:tcPr>
          <w:p w:rsidRPr="000C6D2D" w:rsidR="00B25904" w:rsidP="000C6D2D" w:rsidRDefault="00B25904" w14:paraId="40FF2E53"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Rutaceae</w:t>
            </w:r>
            <w:proofErr w:type="spellEnd"/>
          </w:p>
        </w:tc>
        <w:tc>
          <w:tcPr>
            <w:tcW w:w="1830" w:type="pct"/>
            <w:tcBorders>
              <w:right w:val="dotted" w:color="auto" w:sz="4" w:space="0"/>
            </w:tcBorders>
            <w:tcMar/>
            <w:hideMark/>
          </w:tcPr>
          <w:p w:rsidRPr="000C6D2D" w:rsidR="00B25904" w:rsidP="000C6D2D" w:rsidRDefault="00B25904" w14:paraId="18A1007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Citrus </w:t>
            </w:r>
            <w:proofErr w:type="spellStart"/>
            <w:r w:rsidRPr="000C6D2D">
              <w:rPr>
                <w:rFonts w:ascii="Times New Roman" w:hAnsi="Times New Roman" w:eastAsia="Times New Roman" w:cs="Times New Roman"/>
                <w:i/>
                <w:iCs/>
                <w:sz w:val="20"/>
                <w:szCs w:val="20"/>
              </w:rPr>
              <w:t>limon</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39AC42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3648CA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3748CD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794C6B25"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3B7767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0493942"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0426540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D7222C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EABFEE9"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A11CCF7" w14:textId="77777777">
        <w:trPr>
          <w:trHeight w:val="227" w:hRule="exact"/>
        </w:trPr>
        <w:tc>
          <w:tcPr>
            <w:tcW w:w="1020" w:type="pct"/>
            <w:vMerge/>
            <w:tcMar/>
            <w:hideMark/>
          </w:tcPr>
          <w:p w:rsidRPr="000C6D2D" w:rsidR="00B25904" w:rsidP="000C6D2D" w:rsidRDefault="00B25904" w14:paraId="32505DAC"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502651F2"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Zanthoxylum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fagara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9228F2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DDB782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Mar/>
            <w:hideMark/>
          </w:tcPr>
          <w:p w:rsidRPr="000C6D2D" w:rsidR="00B25904" w:rsidP="005B1DEA" w:rsidRDefault="00B25904" w14:paraId="179D62F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0BEA3556"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30CE00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FFB912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40FCAE3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8B3F8B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6B58D5DF"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73315B40" w14:textId="77777777">
        <w:trPr>
          <w:trHeight w:val="227" w:hRule="exact"/>
        </w:trPr>
        <w:tc>
          <w:tcPr>
            <w:tcW w:w="1020" w:type="pct"/>
            <w:vMerge/>
            <w:tcMar/>
            <w:hideMark/>
          </w:tcPr>
          <w:p w:rsidRPr="000C6D2D" w:rsidR="00B25904" w:rsidP="000C6D2D" w:rsidRDefault="00B25904" w14:paraId="27F0EA70"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05E81D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Zanthoxylum</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rhoifolium</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24A7BC9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Mar/>
            <w:hideMark/>
          </w:tcPr>
          <w:p w:rsidRPr="000C6D2D" w:rsidR="00B25904" w:rsidP="005B1DEA" w:rsidRDefault="00B25904" w14:paraId="51FAE27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0CFDC5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1456E1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9" w:type="pct"/>
            <w:tcMar/>
            <w:hideMark/>
          </w:tcPr>
          <w:p w:rsidRPr="000C6D2D" w:rsidR="00B25904" w:rsidP="005B1DEA" w:rsidRDefault="00B25904" w14:paraId="3F9C684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E5A41E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179F961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604D890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6" w:type="pct"/>
            <w:tcBorders>
              <w:right w:val="dotted" w:color="auto" w:sz="4" w:space="0"/>
            </w:tcBorders>
            <w:tcMar/>
            <w:hideMark/>
          </w:tcPr>
          <w:p w:rsidRPr="000C6D2D" w:rsidR="00B25904" w:rsidP="005B1DEA" w:rsidRDefault="00B25904" w14:paraId="198DE25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A1867F6" w14:textId="77777777">
        <w:trPr>
          <w:trHeight w:val="227" w:hRule="exact"/>
        </w:trPr>
        <w:tc>
          <w:tcPr>
            <w:tcW w:w="1020" w:type="pct"/>
            <w:vMerge w:val="restart"/>
            <w:tcMar/>
            <w:hideMark/>
          </w:tcPr>
          <w:p w:rsidRPr="000C6D2D" w:rsidR="00B25904" w:rsidP="000C6D2D" w:rsidRDefault="00B25904" w14:paraId="4786AE2B"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Sapindaceae</w:t>
            </w:r>
            <w:proofErr w:type="spellEnd"/>
          </w:p>
        </w:tc>
        <w:tc>
          <w:tcPr>
            <w:tcW w:w="1830" w:type="pct"/>
            <w:tcBorders>
              <w:right w:val="dotted" w:color="auto" w:sz="4" w:space="0"/>
            </w:tcBorders>
            <w:tcMar/>
            <w:hideMark/>
          </w:tcPr>
          <w:p w:rsidRPr="000C6D2D" w:rsidR="00B25904" w:rsidP="000C6D2D" w:rsidRDefault="00B25904" w14:paraId="14D494A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Dodonaea</w:t>
            </w:r>
            <w:proofErr w:type="spellEnd"/>
            <w:r w:rsidRPr="000C6D2D">
              <w:rPr>
                <w:rFonts w:ascii="Times New Roman" w:hAnsi="Times New Roman" w:eastAsia="Times New Roman" w:cs="Times New Roman"/>
                <w:i/>
                <w:iCs/>
                <w:sz w:val="20"/>
                <w:szCs w:val="20"/>
              </w:rPr>
              <w:t xml:space="preserve"> viscosa</w:t>
            </w:r>
          </w:p>
        </w:tc>
        <w:tc>
          <w:tcPr>
            <w:tcW w:w="239" w:type="pct"/>
            <w:tcBorders>
              <w:left w:val="dotted" w:color="auto" w:sz="4" w:space="0"/>
            </w:tcBorders>
            <w:tcMar/>
            <w:hideMark/>
          </w:tcPr>
          <w:p w:rsidRPr="000C6D2D" w:rsidR="00B25904" w:rsidP="005B1DEA" w:rsidRDefault="00B25904" w14:paraId="3A573C6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FB6348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C0A26D0"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C7FD87F"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0FA15F4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CD1B44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4</w:t>
            </w:r>
          </w:p>
        </w:tc>
        <w:tc>
          <w:tcPr>
            <w:tcW w:w="238" w:type="pct"/>
            <w:tcBorders>
              <w:left w:val="dotted" w:color="auto" w:sz="4" w:space="0"/>
            </w:tcBorders>
            <w:tcMar/>
            <w:hideMark/>
          </w:tcPr>
          <w:p w:rsidRPr="000C6D2D" w:rsidR="00B25904" w:rsidP="005B1DEA" w:rsidRDefault="00B25904" w14:paraId="53FF226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DD78BE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11E14F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7</w:t>
            </w:r>
          </w:p>
        </w:tc>
      </w:tr>
      <w:tr w:rsidRPr="000C6D2D" w:rsidR="00B25904" w:rsidTr="431F2409" w14:paraId="5FFADDE4" w14:textId="77777777">
        <w:trPr>
          <w:trHeight w:val="227" w:hRule="exact"/>
        </w:trPr>
        <w:tc>
          <w:tcPr>
            <w:tcW w:w="1020" w:type="pct"/>
            <w:vMerge/>
            <w:tcMar/>
            <w:hideMark/>
          </w:tcPr>
          <w:p w:rsidRPr="000C6D2D" w:rsidR="00B25904" w:rsidP="000C6D2D" w:rsidRDefault="00B25904" w14:paraId="6558FC5E"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1D67E3D"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Melicoccus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bijugatus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3CB5A6B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FC9183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0B3B5A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6</w:t>
            </w:r>
          </w:p>
        </w:tc>
        <w:tc>
          <w:tcPr>
            <w:tcW w:w="249" w:type="pct"/>
            <w:tcBorders>
              <w:left w:val="dotted" w:color="auto" w:sz="4" w:space="0"/>
            </w:tcBorders>
            <w:tcMar/>
            <w:hideMark/>
          </w:tcPr>
          <w:p w:rsidRPr="000C6D2D" w:rsidR="00B25904" w:rsidP="005B1DEA" w:rsidRDefault="00B25904" w14:paraId="094B9052"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2EC616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162441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21DAEC0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69CA2B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21A249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0562E2A5" w14:textId="77777777">
        <w:trPr>
          <w:trHeight w:val="227" w:hRule="exact"/>
        </w:trPr>
        <w:tc>
          <w:tcPr>
            <w:tcW w:w="1020" w:type="pct"/>
            <w:tcMar/>
            <w:hideMark/>
          </w:tcPr>
          <w:p w:rsidRPr="000C6D2D" w:rsidR="00B25904" w:rsidP="000C6D2D" w:rsidRDefault="00B25904" w14:paraId="361F6BA4"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Santalaceae</w:t>
            </w:r>
            <w:proofErr w:type="spellEnd"/>
          </w:p>
        </w:tc>
        <w:tc>
          <w:tcPr>
            <w:tcW w:w="1830" w:type="pct"/>
            <w:tcBorders>
              <w:right w:val="dotted" w:color="auto" w:sz="4" w:space="0"/>
            </w:tcBorders>
            <w:tcMar/>
            <w:hideMark/>
          </w:tcPr>
          <w:p w:rsidRPr="000C6D2D" w:rsidR="00B25904" w:rsidP="000C6D2D" w:rsidRDefault="00B25904" w14:paraId="6E71370F"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Phoradendron</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quadrangulare</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085A3B68"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8A5A92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655E7C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7</w:t>
            </w:r>
          </w:p>
        </w:tc>
        <w:tc>
          <w:tcPr>
            <w:tcW w:w="249" w:type="pct"/>
            <w:tcBorders>
              <w:left w:val="dotted" w:color="auto" w:sz="4" w:space="0"/>
            </w:tcBorders>
            <w:tcMar/>
            <w:hideMark/>
          </w:tcPr>
          <w:p w:rsidRPr="000C6D2D" w:rsidR="00B25904" w:rsidP="005B1DEA" w:rsidRDefault="00B25904" w14:paraId="38A964C8"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558C1BE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B185A0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043370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DA2077D"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2C06366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FD74915" w14:textId="77777777">
        <w:trPr>
          <w:trHeight w:val="227" w:hRule="exact"/>
        </w:trPr>
        <w:tc>
          <w:tcPr>
            <w:tcW w:w="1020" w:type="pct"/>
            <w:tcMar/>
            <w:hideMark/>
          </w:tcPr>
          <w:p w:rsidRPr="000C6D2D" w:rsidR="00B25904" w:rsidP="000C6D2D" w:rsidRDefault="00B25904" w14:paraId="3D9D8EC3" w14:textId="77777777">
            <w:pPr>
              <w:spacing w:line="276" w:lineRule="auto"/>
              <w:ind w:right="-518"/>
              <w:rPr>
                <w:rFonts w:ascii="Times New Roman" w:hAnsi="Times New Roman" w:eastAsia="Times New Roman" w:cs="Times New Roman"/>
                <w:bCs/>
                <w:sz w:val="20"/>
                <w:szCs w:val="20"/>
              </w:rPr>
            </w:pPr>
          </w:p>
          <w:p w:rsidRPr="000C6D2D" w:rsidR="00B25904" w:rsidP="000C6D2D" w:rsidRDefault="00B25904" w14:paraId="607A98DE"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Cactaceae</w:t>
            </w:r>
            <w:proofErr w:type="spellEnd"/>
          </w:p>
        </w:tc>
        <w:tc>
          <w:tcPr>
            <w:tcW w:w="1830" w:type="pct"/>
            <w:tcBorders>
              <w:right w:val="dotted" w:color="auto" w:sz="4" w:space="0"/>
            </w:tcBorders>
            <w:tcMar/>
            <w:hideMark/>
          </w:tcPr>
          <w:p w:rsidRPr="000C6D2D" w:rsidR="00B25904" w:rsidP="000C6D2D" w:rsidRDefault="00B25904" w14:paraId="5A47682B"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Stenocereus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griseus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0742C9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3DE5C3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48483E6"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AC4CC53"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1ADF8EC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D764696"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D7EA27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E2C5F84"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7591715"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8F024A8" w14:textId="77777777">
        <w:trPr>
          <w:trHeight w:val="227" w:hRule="exact"/>
        </w:trPr>
        <w:tc>
          <w:tcPr>
            <w:tcW w:w="1020" w:type="pct"/>
            <w:tcMar/>
            <w:hideMark/>
          </w:tcPr>
          <w:p w:rsidRPr="000C6D2D" w:rsidR="00B25904" w:rsidP="000C6D2D" w:rsidRDefault="00B25904" w14:paraId="111B9D46"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Polygonaceae</w:t>
            </w:r>
            <w:proofErr w:type="spellEnd"/>
          </w:p>
        </w:tc>
        <w:tc>
          <w:tcPr>
            <w:tcW w:w="1830" w:type="pct"/>
            <w:tcBorders>
              <w:right w:val="dotted" w:color="auto" w:sz="4" w:space="0"/>
            </w:tcBorders>
            <w:tcMar/>
            <w:hideMark/>
          </w:tcPr>
          <w:p w:rsidRPr="000C6D2D" w:rsidR="00B25904" w:rsidP="000C6D2D" w:rsidRDefault="00B25904" w14:paraId="6B6D367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Ruprechtia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ramiflora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7CF10E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13</w:t>
            </w:r>
          </w:p>
        </w:tc>
        <w:tc>
          <w:tcPr>
            <w:tcW w:w="238" w:type="pct"/>
            <w:tcMar/>
            <w:hideMark/>
          </w:tcPr>
          <w:p w:rsidRPr="000C6D2D" w:rsidR="00B25904" w:rsidP="005B1DEA" w:rsidRDefault="00B25904" w14:paraId="3DC8450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11</w:t>
            </w:r>
          </w:p>
        </w:tc>
        <w:tc>
          <w:tcPr>
            <w:tcW w:w="238" w:type="pct"/>
            <w:tcMar/>
            <w:hideMark/>
          </w:tcPr>
          <w:p w:rsidRPr="000C6D2D" w:rsidR="00B25904" w:rsidP="005B1DEA" w:rsidRDefault="00B25904" w14:paraId="470E33C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12</w:t>
            </w:r>
          </w:p>
        </w:tc>
        <w:tc>
          <w:tcPr>
            <w:tcW w:w="249" w:type="pct"/>
            <w:tcBorders>
              <w:left w:val="dotted" w:color="auto" w:sz="4" w:space="0"/>
            </w:tcBorders>
            <w:tcMar/>
            <w:hideMark/>
          </w:tcPr>
          <w:p w:rsidRPr="000C6D2D" w:rsidR="00B25904" w:rsidP="005B1DEA" w:rsidRDefault="00B25904" w14:paraId="06E63A22"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950EB1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057A8C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DF372F9"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F8EA4A0"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E4E9D2A"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4168ACCE" w14:textId="77777777">
        <w:trPr>
          <w:trHeight w:val="227" w:hRule="exact"/>
        </w:trPr>
        <w:tc>
          <w:tcPr>
            <w:tcW w:w="1020" w:type="pct"/>
            <w:tcMar/>
            <w:hideMark/>
          </w:tcPr>
          <w:p w:rsidRPr="000C6D2D" w:rsidR="00B25904" w:rsidP="000C6D2D" w:rsidRDefault="00B25904" w14:paraId="3FBB170D"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Primulaceae</w:t>
            </w:r>
            <w:proofErr w:type="spellEnd"/>
          </w:p>
        </w:tc>
        <w:tc>
          <w:tcPr>
            <w:tcW w:w="1830" w:type="pct"/>
            <w:tcBorders>
              <w:right w:val="dotted" w:color="auto" w:sz="4" w:space="0"/>
            </w:tcBorders>
            <w:tcMar/>
            <w:hideMark/>
          </w:tcPr>
          <w:p w:rsidRPr="000C6D2D" w:rsidR="00B25904" w:rsidP="000C6D2D" w:rsidRDefault="00B25904" w14:paraId="07701548"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Myrsine</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guianensis</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71ED308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36BFF9E"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13A1003"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B852519"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DECFA08"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07410FD4"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608E27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13</w:t>
            </w:r>
          </w:p>
        </w:tc>
        <w:tc>
          <w:tcPr>
            <w:tcW w:w="238" w:type="pct"/>
            <w:tcMar/>
            <w:hideMark/>
          </w:tcPr>
          <w:p w:rsidRPr="000C6D2D" w:rsidR="00B25904" w:rsidP="005B1DEA" w:rsidRDefault="00B25904" w14:paraId="7DE621F6"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19</w:t>
            </w:r>
          </w:p>
        </w:tc>
        <w:tc>
          <w:tcPr>
            <w:tcW w:w="236" w:type="pct"/>
            <w:tcBorders>
              <w:right w:val="dotted" w:color="auto" w:sz="4" w:space="0"/>
            </w:tcBorders>
            <w:tcMar/>
            <w:hideMark/>
          </w:tcPr>
          <w:p w:rsidRPr="000C6D2D" w:rsidR="00B25904" w:rsidP="005B1DEA" w:rsidRDefault="00B25904" w14:paraId="00B1D5E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21</w:t>
            </w:r>
          </w:p>
        </w:tc>
      </w:tr>
      <w:tr w:rsidRPr="000C6D2D" w:rsidR="00B25904" w:rsidTr="431F2409" w14:paraId="6A66232C" w14:textId="77777777">
        <w:trPr>
          <w:trHeight w:val="227" w:hRule="exact"/>
        </w:trPr>
        <w:tc>
          <w:tcPr>
            <w:tcW w:w="1020" w:type="pct"/>
            <w:vMerge w:val="restart"/>
            <w:tcMar/>
            <w:hideMark/>
          </w:tcPr>
          <w:p w:rsidRPr="000C6D2D" w:rsidR="00B25904" w:rsidP="000C6D2D" w:rsidRDefault="00B25904" w14:paraId="67BA2E28"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Apocynaceae</w:t>
            </w:r>
            <w:proofErr w:type="spellEnd"/>
          </w:p>
        </w:tc>
        <w:tc>
          <w:tcPr>
            <w:tcW w:w="1830" w:type="pct"/>
            <w:tcBorders>
              <w:right w:val="dotted" w:color="auto" w:sz="4" w:space="0"/>
            </w:tcBorders>
            <w:tcMar/>
            <w:hideMark/>
          </w:tcPr>
          <w:p w:rsidRPr="000C6D2D" w:rsidR="00B25904" w:rsidP="000C6D2D" w:rsidRDefault="00B25904" w14:paraId="6C89993C"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i/>
                <w:iCs/>
                <w:sz w:val="20"/>
                <w:szCs w:val="20"/>
              </w:rPr>
              <w:t xml:space="preserve">Cascabela </w:t>
            </w:r>
            <w:proofErr w:type="spellStart"/>
            <w:r w:rsidRPr="000C6D2D">
              <w:rPr>
                <w:rFonts w:ascii="Times New Roman" w:hAnsi="Times New Roman" w:eastAsia="Times New Roman" w:cs="Times New Roman"/>
                <w:i/>
                <w:iCs/>
                <w:sz w:val="20"/>
                <w:szCs w:val="20"/>
              </w:rPr>
              <w:t>thevetia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5C8716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25B472B0"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16A088CE"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27AD0986"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453267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74F81D7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5</w:t>
            </w:r>
          </w:p>
        </w:tc>
        <w:tc>
          <w:tcPr>
            <w:tcW w:w="238" w:type="pct"/>
            <w:tcBorders>
              <w:left w:val="dotted" w:color="auto" w:sz="4" w:space="0"/>
            </w:tcBorders>
            <w:tcMar/>
            <w:hideMark/>
          </w:tcPr>
          <w:p w:rsidRPr="000C6D2D" w:rsidR="00B25904" w:rsidP="005B1DEA" w:rsidRDefault="00B25904" w14:paraId="6D90385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0CDA1FE"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BCC5F04"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B47A2AE" w14:textId="77777777">
        <w:trPr>
          <w:trHeight w:val="227" w:hRule="exact"/>
        </w:trPr>
        <w:tc>
          <w:tcPr>
            <w:tcW w:w="1020" w:type="pct"/>
            <w:vMerge/>
            <w:tcMar/>
            <w:hideMark/>
          </w:tcPr>
          <w:p w:rsidRPr="000C6D2D" w:rsidR="00B25904" w:rsidP="000C6D2D" w:rsidRDefault="00B25904" w14:paraId="6B603F99"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6674D102"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Plumeria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pudica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2A83207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380DD1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1AF1BEB"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35CEC84F"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58E7528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D569927"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E3E544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833B28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253FE17"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9C119AF" w14:textId="77777777">
        <w:trPr>
          <w:trHeight w:val="227" w:hRule="exact"/>
        </w:trPr>
        <w:tc>
          <w:tcPr>
            <w:tcW w:w="1020" w:type="pct"/>
            <w:vMerge w:val="restart"/>
            <w:tcMar/>
            <w:hideMark/>
          </w:tcPr>
          <w:p w:rsidRPr="000C6D2D" w:rsidR="00B25904" w:rsidP="000C6D2D" w:rsidRDefault="00B25904" w14:paraId="2638BD76"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Rubiaceae</w:t>
            </w:r>
            <w:proofErr w:type="spellEnd"/>
          </w:p>
        </w:tc>
        <w:tc>
          <w:tcPr>
            <w:tcW w:w="1830" w:type="pct"/>
            <w:tcBorders>
              <w:right w:val="dotted" w:color="auto" w:sz="4" w:space="0"/>
            </w:tcBorders>
            <w:tcMar/>
            <w:hideMark/>
          </w:tcPr>
          <w:p w:rsidRPr="000C6D2D" w:rsidR="00B25904" w:rsidP="000C6D2D" w:rsidRDefault="00B25904" w14:paraId="69C91FF2"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Chicocca</w:t>
            </w:r>
            <w:proofErr w:type="spellEnd"/>
            <w:r w:rsidRPr="000C6D2D">
              <w:rPr>
                <w:rFonts w:ascii="Times New Roman" w:hAnsi="Times New Roman" w:eastAsia="Times New Roman" w:cs="Times New Roman"/>
                <w:i/>
                <w:iCs/>
                <w:sz w:val="20"/>
                <w:szCs w:val="20"/>
              </w:rPr>
              <w:t xml:space="preserve"> alba</w:t>
            </w:r>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63DB7D1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65A2CE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C795C14"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6CE5417"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447CD4B1"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3F85815"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6957BF9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65D28BE"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1EF0DFA9"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r>
      <w:tr w:rsidRPr="000C6D2D" w:rsidR="00B25904" w:rsidTr="431F2409" w14:paraId="7519124A" w14:textId="77777777">
        <w:trPr>
          <w:trHeight w:val="227" w:hRule="exact"/>
        </w:trPr>
        <w:tc>
          <w:tcPr>
            <w:tcW w:w="1020" w:type="pct"/>
            <w:vMerge/>
            <w:tcMar/>
            <w:hideMark/>
          </w:tcPr>
          <w:p w:rsidRPr="000C6D2D" w:rsidR="00B25904" w:rsidP="000C6D2D" w:rsidRDefault="00B25904" w14:paraId="20030666" w14:textId="77777777">
            <w:pPr>
              <w:spacing w:line="276" w:lineRule="auto"/>
              <w:ind w:right="-518"/>
              <w:rPr>
                <w:rFonts w:ascii="Times New Roman" w:hAnsi="Times New Roman" w:eastAsia="Times New Roman" w:cs="Times New Roman"/>
                <w:sz w:val="20"/>
                <w:szCs w:val="20"/>
              </w:rPr>
            </w:pPr>
          </w:p>
        </w:tc>
        <w:tc>
          <w:tcPr>
            <w:tcW w:w="1830" w:type="pct"/>
            <w:tcBorders>
              <w:right w:val="dotted" w:color="auto" w:sz="4" w:space="0"/>
            </w:tcBorders>
            <w:tcMar/>
            <w:hideMark/>
          </w:tcPr>
          <w:p w:rsidRPr="000C6D2D" w:rsidR="00B25904" w:rsidP="000C6D2D" w:rsidRDefault="00B25904" w14:paraId="2F1936E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Randia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aculeata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755BBFB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5BD7999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8</w:t>
            </w:r>
          </w:p>
        </w:tc>
        <w:tc>
          <w:tcPr>
            <w:tcW w:w="238" w:type="pct"/>
            <w:tcMar/>
            <w:hideMark/>
          </w:tcPr>
          <w:p w:rsidRPr="000C6D2D" w:rsidR="00B25904" w:rsidP="005B1DEA" w:rsidRDefault="00B25904" w14:paraId="792D01D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4EAD4F5B"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9" w:type="pct"/>
            <w:tcMar/>
            <w:hideMark/>
          </w:tcPr>
          <w:p w:rsidRPr="000C6D2D" w:rsidR="00B25904" w:rsidP="005B1DEA" w:rsidRDefault="00B25904" w14:paraId="69CA2867"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B7CE92A"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5209996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554E86D1"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4096D292"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3A566021" w14:textId="77777777">
        <w:trPr>
          <w:trHeight w:val="227" w:hRule="exact"/>
        </w:trPr>
        <w:tc>
          <w:tcPr>
            <w:tcW w:w="1020" w:type="pct"/>
            <w:tcMar/>
            <w:hideMark/>
          </w:tcPr>
          <w:p w:rsidRPr="000C6D2D" w:rsidR="00B25904" w:rsidP="000C6D2D" w:rsidRDefault="00B25904" w14:paraId="5DDF8642"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Bignoniaceae</w:t>
            </w:r>
            <w:proofErr w:type="spellEnd"/>
          </w:p>
        </w:tc>
        <w:tc>
          <w:tcPr>
            <w:tcW w:w="1830" w:type="pct"/>
            <w:tcBorders>
              <w:right w:val="dotted" w:color="auto" w:sz="4" w:space="0"/>
            </w:tcBorders>
            <w:tcMar/>
            <w:hideMark/>
          </w:tcPr>
          <w:p w:rsidRPr="000C6D2D" w:rsidR="00B25904" w:rsidP="000C6D2D" w:rsidRDefault="00B25904" w14:paraId="632E8909"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Crescentia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cujete</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0B4C102A"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c>
          <w:tcPr>
            <w:tcW w:w="238" w:type="pct"/>
            <w:tcMar/>
            <w:hideMark/>
          </w:tcPr>
          <w:p w:rsidRPr="000C6D2D" w:rsidR="00B25904" w:rsidP="005B1DEA" w:rsidRDefault="00B25904" w14:paraId="0014D256"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9D5CDC3"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A43853C"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6B5B3CA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2632445C"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71753CB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9A7E4CB"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9011A2E" w14:textId="77777777">
            <w:pPr>
              <w:spacing w:line="276" w:lineRule="auto"/>
              <w:ind w:right="-518"/>
              <w:jc w:val="left"/>
              <w:rPr>
                <w:rFonts w:ascii="Times New Roman" w:hAnsi="Times New Roman" w:eastAsia="Times New Roman" w:cs="Times New Roman"/>
                <w:sz w:val="20"/>
                <w:szCs w:val="20"/>
              </w:rPr>
            </w:pPr>
          </w:p>
        </w:tc>
      </w:tr>
      <w:tr w:rsidRPr="000C6D2D" w:rsidR="00B25904" w:rsidTr="431F2409" w14:paraId="1EA87EB9" w14:textId="77777777">
        <w:trPr>
          <w:trHeight w:val="227" w:hRule="exact"/>
        </w:trPr>
        <w:tc>
          <w:tcPr>
            <w:tcW w:w="1020" w:type="pct"/>
            <w:tcMar/>
            <w:hideMark/>
          </w:tcPr>
          <w:p w:rsidRPr="000C6D2D" w:rsidR="00B25904" w:rsidP="000C6D2D" w:rsidRDefault="00B25904" w14:paraId="1EB2B0ED"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Verbenaceae</w:t>
            </w:r>
            <w:proofErr w:type="spellEnd"/>
          </w:p>
        </w:tc>
        <w:tc>
          <w:tcPr>
            <w:tcW w:w="1830" w:type="pct"/>
            <w:tcBorders>
              <w:right w:val="dotted" w:color="auto" w:sz="4" w:space="0"/>
            </w:tcBorders>
            <w:tcMar/>
            <w:hideMark/>
          </w:tcPr>
          <w:p w:rsidRPr="000C6D2D" w:rsidR="00B25904" w:rsidP="000C6D2D" w:rsidRDefault="00B25904" w14:paraId="483A2CE5"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Lippia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origanoides</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7AD91AE4"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5E9848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Mar/>
            <w:hideMark/>
          </w:tcPr>
          <w:p w:rsidRPr="000C6D2D" w:rsidR="00B25904" w:rsidP="005B1DEA" w:rsidRDefault="00B25904" w14:paraId="1A8E17DF"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58367DFB"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3D8BFA53"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3</w:t>
            </w:r>
          </w:p>
        </w:tc>
        <w:tc>
          <w:tcPr>
            <w:tcW w:w="238" w:type="pct"/>
            <w:tcMar/>
            <w:hideMark/>
          </w:tcPr>
          <w:p w:rsidRPr="000C6D2D" w:rsidR="00B25904" w:rsidP="005B1DEA" w:rsidRDefault="00B25904" w14:paraId="3E0F0A75"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c>
          <w:tcPr>
            <w:tcW w:w="238" w:type="pct"/>
            <w:tcBorders>
              <w:left w:val="dotted" w:color="auto" w:sz="4" w:space="0"/>
            </w:tcBorders>
            <w:tcMar/>
            <w:hideMark/>
          </w:tcPr>
          <w:p w:rsidRPr="000C6D2D" w:rsidR="00B25904" w:rsidP="005B1DEA" w:rsidRDefault="00B25904" w14:paraId="62110F35"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38142E3"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0EFE81D"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r>
      <w:tr w:rsidRPr="000C6D2D" w:rsidR="00B25904" w:rsidTr="431F2409" w14:paraId="54597619" w14:textId="77777777">
        <w:trPr>
          <w:trHeight w:val="227" w:hRule="exact"/>
        </w:trPr>
        <w:tc>
          <w:tcPr>
            <w:tcW w:w="1020" w:type="pct"/>
            <w:tcMar/>
            <w:hideMark/>
          </w:tcPr>
          <w:p w:rsidRPr="000C6D2D" w:rsidR="00B25904" w:rsidP="000C6D2D" w:rsidRDefault="00B25904" w14:paraId="41123F0C"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Solanaceae</w:t>
            </w:r>
            <w:proofErr w:type="spellEnd"/>
          </w:p>
        </w:tc>
        <w:tc>
          <w:tcPr>
            <w:tcW w:w="1830" w:type="pct"/>
            <w:tcBorders>
              <w:right w:val="dotted" w:color="auto" w:sz="4" w:space="0"/>
            </w:tcBorders>
            <w:tcMar/>
            <w:hideMark/>
          </w:tcPr>
          <w:p w:rsidRPr="000C6D2D" w:rsidR="00B25904" w:rsidP="000C6D2D" w:rsidRDefault="00B25904" w14:paraId="74097FE8"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Witheringia</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solanacea</w:t>
            </w:r>
            <w:proofErr w:type="spellEnd"/>
            <w:r w:rsidRPr="000C6D2D">
              <w:rPr>
                <w:rFonts w:ascii="Times New Roman" w:hAnsi="Times New Roman" w:eastAsia="Times New Roman" w:cs="Times New Roman"/>
                <w:sz w:val="20"/>
                <w:szCs w:val="20"/>
              </w:rPr>
              <w:t xml:space="preserve"> </w:t>
            </w:r>
          </w:p>
        </w:tc>
        <w:tc>
          <w:tcPr>
            <w:tcW w:w="239" w:type="pct"/>
            <w:tcBorders>
              <w:left w:val="dotted" w:color="auto" w:sz="4" w:space="0"/>
            </w:tcBorders>
            <w:tcMar/>
            <w:hideMark/>
          </w:tcPr>
          <w:p w:rsidRPr="000C6D2D" w:rsidR="00B25904" w:rsidP="005B1DEA" w:rsidRDefault="00B25904" w14:paraId="2B7CCB3D"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D8DA29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6DA4A831"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60D55882"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73B1650A"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777E2D76"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3EA2F962"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D4605A3"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5252FA4E"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2</w:t>
            </w:r>
          </w:p>
        </w:tc>
      </w:tr>
      <w:tr w:rsidRPr="000C6D2D" w:rsidR="00B25904" w:rsidTr="431F2409" w14:paraId="228448C6" w14:textId="77777777">
        <w:trPr>
          <w:trHeight w:val="227" w:hRule="exact"/>
        </w:trPr>
        <w:tc>
          <w:tcPr>
            <w:tcW w:w="1020" w:type="pct"/>
            <w:vMerge w:val="restart"/>
            <w:tcMar/>
            <w:hideMark/>
          </w:tcPr>
          <w:p w:rsidRPr="000C6D2D" w:rsidR="00B25904" w:rsidP="000C6D2D" w:rsidRDefault="00B25904" w14:paraId="07148F47" w14:textId="77777777">
            <w:pPr>
              <w:spacing w:line="276" w:lineRule="auto"/>
              <w:ind w:right="-518"/>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bCs/>
                <w:sz w:val="20"/>
                <w:szCs w:val="20"/>
              </w:rPr>
              <w:t>Compositae</w:t>
            </w:r>
            <w:proofErr w:type="spellEnd"/>
          </w:p>
        </w:tc>
        <w:tc>
          <w:tcPr>
            <w:tcW w:w="1830" w:type="pct"/>
            <w:tcBorders>
              <w:right w:val="dotted" w:color="auto" w:sz="4" w:space="0"/>
            </w:tcBorders>
            <w:tcMar/>
            <w:hideMark/>
          </w:tcPr>
          <w:p w:rsidRPr="000C6D2D" w:rsidR="00B25904" w:rsidP="000C6D2D" w:rsidRDefault="00B25904" w14:paraId="3AC94360" w14:textId="77777777">
            <w:pPr>
              <w:spacing w:line="276" w:lineRule="auto"/>
              <w:ind w:right="-518"/>
              <w:jc w:val="left"/>
              <w:rPr>
                <w:rFonts w:ascii="Times New Roman" w:hAnsi="Times New Roman" w:eastAsia="Times New Roman" w:cs="Times New Roman"/>
                <w:sz w:val="20"/>
                <w:szCs w:val="20"/>
              </w:rPr>
            </w:pPr>
            <w:proofErr w:type="spellStart"/>
            <w:r w:rsidRPr="000C6D2D">
              <w:rPr>
                <w:rFonts w:ascii="Times New Roman" w:hAnsi="Times New Roman" w:eastAsia="Times New Roman" w:cs="Times New Roman"/>
                <w:i/>
                <w:iCs/>
                <w:sz w:val="20"/>
                <w:szCs w:val="20"/>
              </w:rPr>
              <w:t>Baccharis</w:t>
            </w:r>
            <w:proofErr w:type="spellEnd"/>
            <w:r w:rsidRPr="000C6D2D">
              <w:rPr>
                <w:rFonts w:ascii="Times New Roman" w:hAnsi="Times New Roman" w:eastAsia="Times New Roman" w:cs="Times New Roman"/>
                <w:i/>
                <w:iCs/>
                <w:sz w:val="20"/>
                <w:szCs w:val="20"/>
              </w:rPr>
              <w:t xml:space="preserve"> </w:t>
            </w:r>
            <w:proofErr w:type="spellStart"/>
            <w:r w:rsidRPr="000C6D2D">
              <w:rPr>
                <w:rFonts w:ascii="Times New Roman" w:hAnsi="Times New Roman" w:eastAsia="Times New Roman" w:cs="Times New Roman"/>
                <w:i/>
                <w:iCs/>
                <w:sz w:val="20"/>
                <w:szCs w:val="20"/>
              </w:rPr>
              <w:t>inamoena</w:t>
            </w:r>
            <w:proofErr w:type="spellEnd"/>
            <w:r w:rsidRPr="000C6D2D">
              <w:rPr>
                <w:rFonts w:ascii="Times New Roman" w:hAnsi="Times New Roman" w:eastAsia="Times New Roman" w:cs="Times New Roman"/>
                <w:sz w:val="20"/>
                <w:szCs w:val="20"/>
              </w:rPr>
              <w:t> </w:t>
            </w:r>
          </w:p>
        </w:tc>
        <w:tc>
          <w:tcPr>
            <w:tcW w:w="239" w:type="pct"/>
            <w:tcBorders>
              <w:left w:val="dotted" w:color="auto" w:sz="4" w:space="0"/>
            </w:tcBorders>
            <w:tcMar/>
            <w:hideMark/>
          </w:tcPr>
          <w:p w:rsidRPr="000C6D2D" w:rsidR="00B25904" w:rsidP="005B1DEA" w:rsidRDefault="00B25904" w14:paraId="562A96A3"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3AE1C01C"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0193C44C" w14:textId="77777777">
            <w:pPr>
              <w:spacing w:line="276" w:lineRule="auto"/>
              <w:ind w:right="-518"/>
              <w:jc w:val="left"/>
              <w:rPr>
                <w:rFonts w:ascii="Times New Roman" w:hAnsi="Times New Roman" w:eastAsia="Times New Roman" w:cs="Times New Roman"/>
                <w:sz w:val="20"/>
                <w:szCs w:val="20"/>
              </w:rPr>
            </w:pPr>
          </w:p>
        </w:tc>
        <w:tc>
          <w:tcPr>
            <w:tcW w:w="249" w:type="pct"/>
            <w:tcBorders>
              <w:left w:val="dotted" w:color="auto" w:sz="4" w:space="0"/>
            </w:tcBorders>
            <w:tcMar/>
            <w:hideMark/>
          </w:tcPr>
          <w:p w:rsidRPr="000C6D2D" w:rsidR="00B25904" w:rsidP="005B1DEA" w:rsidRDefault="00B25904" w14:paraId="1CDE4E16" w14:textId="77777777">
            <w:pPr>
              <w:spacing w:line="276" w:lineRule="auto"/>
              <w:ind w:right="-518"/>
              <w:jc w:val="left"/>
              <w:rPr>
                <w:rFonts w:ascii="Times New Roman" w:hAnsi="Times New Roman" w:eastAsia="Times New Roman" w:cs="Times New Roman"/>
                <w:sz w:val="20"/>
                <w:szCs w:val="20"/>
              </w:rPr>
            </w:pPr>
          </w:p>
        </w:tc>
        <w:tc>
          <w:tcPr>
            <w:tcW w:w="239" w:type="pct"/>
            <w:tcMar/>
            <w:hideMark/>
          </w:tcPr>
          <w:p w:rsidRPr="000C6D2D" w:rsidR="00B25904" w:rsidP="005B1DEA" w:rsidRDefault="00B25904" w14:paraId="1766577F"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C375646" w14:textId="77777777">
            <w:pPr>
              <w:spacing w:line="276" w:lineRule="auto"/>
              <w:ind w:right="-518"/>
              <w:jc w:val="left"/>
              <w:rPr>
                <w:rFonts w:ascii="Times New Roman" w:hAnsi="Times New Roman" w:eastAsia="Times New Roman" w:cs="Times New Roman"/>
                <w:sz w:val="20"/>
                <w:szCs w:val="20"/>
              </w:rPr>
            </w:pPr>
          </w:p>
        </w:tc>
        <w:tc>
          <w:tcPr>
            <w:tcW w:w="238" w:type="pct"/>
            <w:tcBorders>
              <w:left w:val="dotted" w:color="auto" w:sz="4" w:space="0"/>
            </w:tcBorders>
            <w:tcMar/>
            <w:hideMark/>
          </w:tcPr>
          <w:p w:rsidRPr="000C6D2D" w:rsidR="00B25904" w:rsidP="005B1DEA" w:rsidRDefault="00B25904" w14:paraId="01F5A74B" w14:textId="77777777">
            <w:pPr>
              <w:spacing w:line="276" w:lineRule="auto"/>
              <w:ind w:right="-518"/>
              <w:jc w:val="left"/>
              <w:rPr>
                <w:rFonts w:ascii="Times New Roman" w:hAnsi="Times New Roman" w:eastAsia="Times New Roman" w:cs="Times New Roman"/>
                <w:sz w:val="20"/>
                <w:szCs w:val="20"/>
              </w:rPr>
            </w:pPr>
          </w:p>
        </w:tc>
        <w:tc>
          <w:tcPr>
            <w:tcW w:w="238" w:type="pct"/>
            <w:tcMar/>
            <w:hideMark/>
          </w:tcPr>
          <w:p w:rsidRPr="000C6D2D" w:rsidR="00B25904" w:rsidP="005B1DEA" w:rsidRDefault="00B25904" w14:paraId="481F9A99" w14:textId="77777777">
            <w:pPr>
              <w:spacing w:line="276" w:lineRule="auto"/>
              <w:ind w:right="-518"/>
              <w:jc w:val="left"/>
              <w:rPr>
                <w:rFonts w:ascii="Times New Roman" w:hAnsi="Times New Roman" w:eastAsia="Times New Roman" w:cs="Times New Roman"/>
                <w:sz w:val="20"/>
                <w:szCs w:val="20"/>
              </w:rPr>
            </w:pPr>
          </w:p>
        </w:tc>
        <w:tc>
          <w:tcPr>
            <w:tcW w:w="236" w:type="pct"/>
            <w:tcBorders>
              <w:right w:val="dotted" w:color="auto" w:sz="4" w:space="0"/>
            </w:tcBorders>
            <w:tcMar/>
            <w:hideMark/>
          </w:tcPr>
          <w:p w:rsidRPr="000C6D2D" w:rsidR="00B25904" w:rsidP="005B1DEA" w:rsidRDefault="00B25904" w14:paraId="7F7ABBD1"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r>
      <w:tr w:rsidRPr="000C6D2D" w:rsidR="00B25904" w:rsidTr="431F2409" w14:paraId="424E6D36" w14:textId="77777777">
        <w:trPr>
          <w:trHeight w:val="227" w:hRule="exact"/>
        </w:trPr>
        <w:tc>
          <w:tcPr>
            <w:tcW w:w="1020" w:type="pct"/>
            <w:vMerge/>
            <w:tcBorders/>
            <w:tcMar/>
            <w:hideMark/>
          </w:tcPr>
          <w:p w:rsidRPr="000C6D2D" w:rsidR="00B25904" w:rsidP="000C6D2D" w:rsidRDefault="00B25904" w14:paraId="47E8938B" w14:textId="77777777">
            <w:pPr>
              <w:spacing w:line="276" w:lineRule="auto"/>
              <w:ind w:right="-518"/>
              <w:rPr>
                <w:rFonts w:ascii="Times New Roman" w:hAnsi="Times New Roman" w:eastAsia="Times New Roman" w:cs="Times New Roman"/>
                <w:sz w:val="20"/>
                <w:szCs w:val="20"/>
              </w:rPr>
            </w:pPr>
          </w:p>
        </w:tc>
        <w:tc>
          <w:tcPr>
            <w:tcW w:w="1830" w:type="pct"/>
            <w:tcBorders>
              <w:bottom w:val="single" w:color="auto" w:sz="4" w:space="0"/>
              <w:right w:val="dotted" w:color="auto" w:sz="4" w:space="0"/>
            </w:tcBorders>
            <w:tcMar/>
            <w:hideMark/>
          </w:tcPr>
          <w:p w:rsidRPr="000C6D2D" w:rsidR="00B25904" w:rsidP="000C6D2D" w:rsidRDefault="00B25904" w14:paraId="40711D81" w14:textId="77777777">
            <w:pPr>
              <w:spacing w:line="276" w:lineRule="auto"/>
              <w:ind w:right="-518"/>
              <w:jc w:val="left"/>
              <w:rPr>
                <w:rFonts w:ascii="Times New Roman" w:hAnsi="Times New Roman" w:eastAsia="Times New Roman" w:cs="Times New Roman"/>
                <w:sz w:val="20"/>
                <w:szCs w:val="20"/>
                <w:lang w:val="en-US"/>
              </w:rPr>
            </w:pPr>
            <w:proofErr w:type="spellStart"/>
            <w:r w:rsidRPr="000C6D2D">
              <w:rPr>
                <w:rFonts w:ascii="Times New Roman" w:hAnsi="Times New Roman" w:eastAsia="Times New Roman" w:cs="Times New Roman"/>
                <w:i/>
                <w:iCs/>
                <w:sz w:val="20"/>
                <w:szCs w:val="20"/>
                <w:lang w:val="en-US"/>
              </w:rPr>
              <w:t>Steiractinia</w:t>
            </w:r>
            <w:proofErr w:type="spellEnd"/>
            <w:r w:rsidRPr="000C6D2D">
              <w:rPr>
                <w:rFonts w:ascii="Times New Roman" w:hAnsi="Times New Roman" w:eastAsia="Times New Roman" w:cs="Times New Roman"/>
                <w:i/>
                <w:iCs/>
                <w:sz w:val="20"/>
                <w:szCs w:val="20"/>
                <w:lang w:val="en-US"/>
              </w:rPr>
              <w:t> </w:t>
            </w:r>
            <w:proofErr w:type="spellStart"/>
            <w:r w:rsidRPr="000C6D2D">
              <w:rPr>
                <w:rFonts w:ascii="Times New Roman" w:hAnsi="Times New Roman" w:eastAsia="Times New Roman" w:cs="Times New Roman"/>
                <w:i/>
                <w:iCs/>
                <w:sz w:val="20"/>
                <w:szCs w:val="20"/>
                <w:lang w:val="en-US"/>
              </w:rPr>
              <w:t>sodiroi</w:t>
            </w:r>
            <w:proofErr w:type="spellEnd"/>
            <w:r w:rsidRPr="000C6D2D">
              <w:rPr>
                <w:rFonts w:ascii="Times New Roman" w:hAnsi="Times New Roman" w:eastAsia="Times New Roman" w:cs="Times New Roman"/>
                <w:sz w:val="20"/>
                <w:szCs w:val="20"/>
                <w:lang w:val="en-US"/>
              </w:rPr>
              <w:t> </w:t>
            </w:r>
          </w:p>
        </w:tc>
        <w:tc>
          <w:tcPr>
            <w:tcW w:w="239" w:type="pct"/>
            <w:tcBorders>
              <w:left w:val="dotted" w:color="auto" w:sz="4" w:space="0"/>
              <w:bottom w:val="single" w:color="auto" w:sz="4" w:space="0"/>
            </w:tcBorders>
            <w:tcMar/>
            <w:hideMark/>
          </w:tcPr>
          <w:p w:rsidRPr="000C6D2D" w:rsidR="00B25904" w:rsidP="005B1DEA" w:rsidRDefault="00B25904" w14:paraId="4E85A7D1"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bottom w:val="single" w:color="auto" w:sz="4" w:space="0"/>
            </w:tcBorders>
            <w:tcMar/>
            <w:hideMark/>
          </w:tcPr>
          <w:p w:rsidRPr="000C6D2D" w:rsidR="00B25904" w:rsidP="005B1DEA" w:rsidRDefault="00B25904" w14:paraId="7883E17A"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bottom w:val="single" w:color="auto" w:sz="4" w:space="0"/>
            </w:tcBorders>
            <w:tcMar/>
            <w:hideMark/>
          </w:tcPr>
          <w:p w:rsidRPr="000C6D2D" w:rsidR="00B25904" w:rsidP="005B1DEA" w:rsidRDefault="00B25904" w14:paraId="766DFC61" w14:textId="77777777">
            <w:pPr>
              <w:spacing w:line="276" w:lineRule="auto"/>
              <w:ind w:right="-518"/>
              <w:jc w:val="left"/>
              <w:rPr>
                <w:rFonts w:ascii="Times New Roman" w:hAnsi="Times New Roman" w:eastAsia="Times New Roman" w:cs="Times New Roman"/>
                <w:sz w:val="20"/>
                <w:szCs w:val="20"/>
                <w:lang w:val="en-US"/>
              </w:rPr>
            </w:pPr>
          </w:p>
        </w:tc>
        <w:tc>
          <w:tcPr>
            <w:tcW w:w="249" w:type="pct"/>
            <w:tcBorders>
              <w:left w:val="dotted" w:color="auto" w:sz="4" w:space="0"/>
              <w:bottom w:val="single" w:color="auto" w:sz="4" w:space="0"/>
            </w:tcBorders>
            <w:tcMar/>
            <w:hideMark/>
          </w:tcPr>
          <w:p w:rsidRPr="000C6D2D" w:rsidR="00B25904" w:rsidP="005B1DEA" w:rsidRDefault="00B25904" w14:paraId="74780734" w14:textId="77777777">
            <w:pPr>
              <w:spacing w:line="276" w:lineRule="auto"/>
              <w:ind w:right="-518"/>
              <w:jc w:val="left"/>
              <w:rPr>
                <w:rFonts w:ascii="Times New Roman" w:hAnsi="Times New Roman" w:eastAsia="Times New Roman" w:cs="Times New Roman"/>
                <w:sz w:val="20"/>
                <w:szCs w:val="20"/>
                <w:lang w:val="en-US"/>
              </w:rPr>
            </w:pPr>
          </w:p>
        </w:tc>
        <w:tc>
          <w:tcPr>
            <w:tcW w:w="239" w:type="pct"/>
            <w:tcBorders>
              <w:bottom w:val="single" w:color="auto" w:sz="4" w:space="0"/>
            </w:tcBorders>
            <w:tcMar/>
            <w:hideMark/>
          </w:tcPr>
          <w:p w:rsidRPr="000C6D2D" w:rsidR="00B25904" w:rsidP="005B1DEA" w:rsidRDefault="00B25904" w14:paraId="3BB93A5F"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bottom w:val="single" w:color="auto" w:sz="4" w:space="0"/>
            </w:tcBorders>
            <w:tcMar/>
            <w:hideMark/>
          </w:tcPr>
          <w:p w:rsidRPr="000C6D2D" w:rsidR="00B25904" w:rsidP="005B1DEA" w:rsidRDefault="00B25904" w14:paraId="4C011851"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left w:val="dotted" w:color="auto" w:sz="4" w:space="0"/>
              <w:bottom w:val="single" w:color="auto" w:sz="4" w:space="0"/>
            </w:tcBorders>
            <w:tcMar/>
            <w:hideMark/>
          </w:tcPr>
          <w:p w:rsidRPr="000C6D2D" w:rsidR="00B25904" w:rsidP="005B1DEA" w:rsidRDefault="00B25904" w14:paraId="610EB20B" w14:textId="77777777">
            <w:pPr>
              <w:spacing w:line="276" w:lineRule="auto"/>
              <w:ind w:right="-518"/>
              <w:jc w:val="left"/>
              <w:rPr>
                <w:rFonts w:ascii="Times New Roman" w:hAnsi="Times New Roman" w:eastAsia="Times New Roman" w:cs="Times New Roman"/>
                <w:sz w:val="20"/>
                <w:szCs w:val="20"/>
                <w:lang w:val="en-US"/>
              </w:rPr>
            </w:pPr>
          </w:p>
        </w:tc>
        <w:tc>
          <w:tcPr>
            <w:tcW w:w="238" w:type="pct"/>
            <w:tcBorders>
              <w:bottom w:val="single" w:color="auto" w:sz="4" w:space="0"/>
            </w:tcBorders>
            <w:tcMar/>
            <w:hideMark/>
          </w:tcPr>
          <w:p w:rsidRPr="000C6D2D" w:rsidR="00B25904" w:rsidP="005B1DEA" w:rsidRDefault="00B25904" w14:paraId="0BD128F1" w14:textId="77777777">
            <w:pPr>
              <w:spacing w:line="276" w:lineRule="auto"/>
              <w:ind w:right="-518"/>
              <w:jc w:val="left"/>
              <w:rPr>
                <w:rFonts w:ascii="Times New Roman" w:hAnsi="Times New Roman" w:eastAsia="Times New Roman" w:cs="Times New Roman"/>
                <w:sz w:val="20"/>
                <w:szCs w:val="20"/>
                <w:lang w:val="en-US"/>
              </w:rPr>
            </w:pPr>
          </w:p>
        </w:tc>
        <w:tc>
          <w:tcPr>
            <w:tcW w:w="236" w:type="pct"/>
            <w:tcBorders>
              <w:bottom w:val="single" w:color="auto" w:sz="4" w:space="0"/>
              <w:right w:val="dotted" w:color="auto" w:sz="4" w:space="0"/>
            </w:tcBorders>
            <w:tcMar/>
            <w:hideMark/>
          </w:tcPr>
          <w:p w:rsidRPr="000C6D2D" w:rsidR="00B25904" w:rsidP="005B1DEA" w:rsidRDefault="00B25904" w14:paraId="721C49F7" w14:textId="77777777">
            <w:pPr>
              <w:spacing w:line="276" w:lineRule="auto"/>
              <w:ind w:right="-518"/>
              <w:jc w:val="left"/>
              <w:rPr>
                <w:rFonts w:ascii="Times New Roman" w:hAnsi="Times New Roman" w:eastAsia="Times New Roman" w:cs="Times New Roman"/>
                <w:sz w:val="20"/>
                <w:szCs w:val="20"/>
              </w:rPr>
            </w:pPr>
            <w:r w:rsidRPr="000C6D2D">
              <w:rPr>
                <w:rFonts w:ascii="Times New Roman" w:hAnsi="Times New Roman" w:eastAsia="Times New Roman" w:cs="Times New Roman"/>
                <w:sz w:val="20"/>
                <w:szCs w:val="20"/>
              </w:rPr>
              <w:t>1</w:t>
            </w:r>
          </w:p>
        </w:tc>
      </w:tr>
    </w:tbl>
    <w:p w:rsidRPr="00FB6092" w:rsidR="00D67F60" w:rsidP="009C3AAA" w:rsidRDefault="00D67F60" w14:paraId="3086CD6E" w14:textId="5B95C8AC">
      <w:pPr>
        <w:pStyle w:val="Prrafodelista"/>
        <w:rPr>
          <w:rFonts w:ascii="Times New Roman" w:hAnsi="Times New Roman" w:eastAsia="Times New Roman" w:cs="Times New Roman"/>
          <w:sz w:val="24"/>
          <w:lang w:eastAsia="en-US"/>
        </w:rPr>
      </w:pPr>
      <w:r w:rsidRPr="00FB6092">
        <w:rPr>
          <w:rFonts w:ascii="Times New Roman" w:hAnsi="Times New Roman" w:cs="Times New Roman"/>
          <w:b/>
          <w:sz w:val="24"/>
          <w:lang w:val="es-ES"/>
        </w:rPr>
        <w:t>Apéndice</w:t>
      </w:r>
      <w:r w:rsidRPr="00FB6092">
        <w:rPr>
          <w:rFonts w:ascii="Times New Roman" w:hAnsi="Times New Roman" w:cs="Times New Roman"/>
          <w:b/>
          <w:sz w:val="24"/>
        </w:rPr>
        <w:t xml:space="preserve"> </w:t>
      </w:r>
      <w:r w:rsidRPr="00FB6092" w:rsidR="00A210F4">
        <w:rPr>
          <w:rFonts w:ascii="Times New Roman" w:hAnsi="Times New Roman" w:cs="Times New Roman"/>
          <w:b/>
          <w:sz w:val="24"/>
        </w:rPr>
        <w:t>3</w:t>
      </w:r>
      <w:r w:rsidRPr="00FB6092">
        <w:rPr>
          <w:rFonts w:ascii="Times New Roman" w:hAnsi="Times New Roman" w:cs="Times New Roman"/>
          <w:b/>
          <w:sz w:val="24"/>
          <w:lang w:val="es-ES"/>
        </w:rPr>
        <w:t>.</w:t>
      </w:r>
      <w:r w:rsidRPr="00FB6092">
        <w:rPr>
          <w:rFonts w:ascii="Times New Roman" w:hAnsi="Times New Roman" w:cs="Times New Roman"/>
          <w:sz w:val="24"/>
          <w:lang w:val="es-ES"/>
        </w:rPr>
        <w:t xml:space="preserve"> Estimadores no paramétricos de </w:t>
      </w:r>
      <w:r w:rsidRPr="00FB6092">
        <w:rPr>
          <w:rFonts w:ascii="Times New Roman" w:hAnsi="Times New Roman" w:cs="Times New Roman"/>
          <w:sz w:val="24"/>
        </w:rPr>
        <w:t>completitud de especies de aves en cada tipo de vegetación Cañón del río Chicamocha</w:t>
      </w:r>
      <w:r w:rsidRPr="00FB6092" w:rsidR="00643A11">
        <w:rPr>
          <w:rFonts w:ascii="Times New Roman" w:hAnsi="Times New Roman" w:cs="Times New Roman"/>
          <w:sz w:val="24"/>
        </w:rPr>
        <w:t xml:space="preserve">, </w:t>
      </w:r>
      <w:r w:rsidRPr="00FB6092" w:rsidR="009C3AAA">
        <w:rPr>
          <w:rFonts w:ascii="Times New Roman" w:hAnsi="Times New Roman" w:cs="Times New Roman"/>
          <w:sz w:val="24"/>
        </w:rPr>
        <w:t>Colombia</w:t>
      </w:r>
      <w:r w:rsidRPr="00FB6092">
        <w:rPr>
          <w:rFonts w:ascii="Times New Roman" w:hAnsi="Times New Roman" w:cs="Times New Roman"/>
          <w:sz w:val="24"/>
        </w:rPr>
        <w:t>. S(</w:t>
      </w:r>
      <w:proofErr w:type="spellStart"/>
      <w:r w:rsidRPr="00FB6092">
        <w:rPr>
          <w:rFonts w:ascii="Times New Roman" w:hAnsi="Times New Roman" w:cs="Times New Roman"/>
          <w:sz w:val="24"/>
        </w:rPr>
        <w:t>obs</w:t>
      </w:r>
      <w:proofErr w:type="spellEnd"/>
      <w:r w:rsidRPr="00FB6092">
        <w:rPr>
          <w:rFonts w:ascii="Times New Roman" w:hAnsi="Times New Roman" w:cs="Times New Roman"/>
          <w:sz w:val="24"/>
        </w:rPr>
        <w:t>) hace referencia a la riqueza de especies observada durante el estudio en cada punto de conteo. Los estimadores ACE y Chao1 representan la riqueza estimada, el porcentaje de representatividad se calculó con el promedio entre estos dos estimadores en cada punto de conteo</w:t>
      </w:r>
      <w:r w:rsidRPr="00FB6092">
        <w:rPr>
          <w:rFonts w:ascii="Times New Roman" w:hAnsi="Times New Roman" w:eastAsia="Times New Roman" w:cs="Times New Roman"/>
          <w:sz w:val="24"/>
          <w:lang w:eastAsia="en-US"/>
        </w:rPr>
        <w:t>.</w:t>
      </w:r>
    </w:p>
    <w:p w:rsidRPr="00FB6092" w:rsidR="00643A11" w:rsidP="009C3AAA" w:rsidRDefault="00643A11" w14:paraId="0CA3678B" w14:textId="68D73ABA">
      <w:pPr>
        <w:pStyle w:val="Prrafodelista"/>
        <w:rPr>
          <w:rFonts w:ascii="Times New Roman" w:hAnsi="Times New Roman" w:cs="Times New Roman"/>
          <w:bCs/>
          <w:sz w:val="24"/>
          <w:lang w:val="en-US"/>
        </w:rPr>
      </w:pPr>
      <w:r w:rsidRPr="00FB6092">
        <w:rPr>
          <w:rFonts w:ascii="Times New Roman" w:hAnsi="Times New Roman" w:cs="Times New Roman"/>
          <w:b/>
          <w:sz w:val="24"/>
          <w:lang w:val="en-US"/>
        </w:rPr>
        <w:t xml:space="preserve">Appendix 3. </w:t>
      </w:r>
      <w:r w:rsidRPr="00FB6092">
        <w:rPr>
          <w:rFonts w:ascii="Times New Roman" w:hAnsi="Times New Roman" w:cs="Times New Roman"/>
          <w:bCs/>
          <w:sz w:val="24"/>
          <w:lang w:val="en-US"/>
        </w:rPr>
        <w:t xml:space="preserve">Non-parametric estimators of completeness of bird species in each type of vegetation dry enclave of </w:t>
      </w:r>
      <w:proofErr w:type="spellStart"/>
      <w:r w:rsidRPr="00FB6092">
        <w:rPr>
          <w:rFonts w:ascii="Times New Roman" w:hAnsi="Times New Roman" w:cs="Times New Roman"/>
          <w:bCs/>
          <w:sz w:val="24"/>
          <w:lang w:val="en-US"/>
        </w:rPr>
        <w:t>Chicamocha</w:t>
      </w:r>
      <w:proofErr w:type="spellEnd"/>
      <w:r w:rsidRPr="00FB6092">
        <w:rPr>
          <w:rFonts w:ascii="Times New Roman" w:hAnsi="Times New Roman" w:cs="Times New Roman"/>
          <w:bCs/>
          <w:sz w:val="24"/>
          <w:lang w:val="en-US"/>
        </w:rPr>
        <w:t xml:space="preserve"> river canyon,</w:t>
      </w:r>
      <w:r w:rsidRPr="00FB6092" w:rsidR="009C3AAA">
        <w:rPr>
          <w:rFonts w:ascii="Times New Roman" w:hAnsi="Times New Roman" w:cs="Times New Roman"/>
          <w:bCs/>
          <w:sz w:val="24"/>
          <w:lang w:val="en-US"/>
        </w:rPr>
        <w:t xml:space="preserve"> Colombia</w:t>
      </w:r>
      <w:r w:rsidRPr="00FB6092">
        <w:rPr>
          <w:rFonts w:ascii="Times New Roman" w:hAnsi="Times New Roman" w:cs="Times New Roman"/>
          <w:bCs/>
          <w:sz w:val="24"/>
          <w:lang w:val="en-US"/>
        </w:rPr>
        <w:t>. S (</w:t>
      </w:r>
      <w:proofErr w:type="spellStart"/>
      <w:r w:rsidRPr="00FB6092">
        <w:rPr>
          <w:rFonts w:ascii="Times New Roman" w:hAnsi="Times New Roman" w:cs="Times New Roman"/>
          <w:bCs/>
          <w:sz w:val="24"/>
          <w:lang w:val="en-US"/>
        </w:rPr>
        <w:t>obs</w:t>
      </w:r>
      <w:proofErr w:type="spellEnd"/>
      <w:r w:rsidRPr="00FB6092">
        <w:rPr>
          <w:rFonts w:ascii="Times New Roman" w:hAnsi="Times New Roman" w:cs="Times New Roman"/>
          <w:bCs/>
          <w:sz w:val="24"/>
          <w:lang w:val="en-US"/>
        </w:rPr>
        <w:t>) refers to the species richness observed during the study at each count point. The ACE and Chao1 estimators represent the estimated richness, the percentage of representativeness was calculated with the average between these two estimators at each counting point.</w:t>
      </w:r>
    </w:p>
    <w:p w:rsidRPr="00B53ED4" w:rsidR="009C3AAA" w:rsidP="009C3AAA" w:rsidRDefault="009C3AAA" w14:paraId="2EB9F414" w14:textId="77777777">
      <w:pPr>
        <w:pStyle w:val="Prrafodelista"/>
        <w:rPr>
          <w:rFonts w:ascii="Times New Roman" w:hAnsi="Times New Roman" w:cs="Times New Roman"/>
          <w:bCs/>
          <w:szCs w:val="20"/>
          <w:lang w:val="en-US"/>
        </w:rPr>
      </w:pPr>
    </w:p>
    <w:tbl>
      <w:tblPr>
        <w:tblW w:w="8314" w:type="dxa"/>
        <w:tblInd w:w="257" w:type="dxa"/>
        <w:tblCellMar>
          <w:left w:w="70" w:type="dxa"/>
          <w:right w:w="70" w:type="dxa"/>
        </w:tblCellMar>
        <w:tblLook w:val="04A0" w:firstRow="1" w:lastRow="0" w:firstColumn="1" w:lastColumn="0" w:noHBand="0" w:noVBand="1"/>
      </w:tblPr>
      <w:tblGrid>
        <w:gridCol w:w="383"/>
        <w:gridCol w:w="713"/>
        <w:gridCol w:w="728"/>
        <w:gridCol w:w="685"/>
        <w:gridCol w:w="878"/>
        <w:gridCol w:w="186"/>
        <w:gridCol w:w="714"/>
        <w:gridCol w:w="672"/>
        <w:gridCol w:w="895"/>
        <w:gridCol w:w="186"/>
        <w:gridCol w:w="714"/>
        <w:gridCol w:w="672"/>
        <w:gridCol w:w="895"/>
      </w:tblGrid>
      <w:tr w:rsidRPr="000C6D2D" w:rsidR="00D67F60" w:rsidTr="00FB6092" w14:paraId="5C1A9C8B" w14:textId="77777777">
        <w:trPr>
          <w:trHeight w:val="227" w:hRule="exact"/>
        </w:trPr>
        <w:tc>
          <w:tcPr>
            <w:tcW w:w="376" w:type="dxa"/>
            <w:vMerge w:val="restart"/>
            <w:tcBorders>
              <w:top w:val="single" w:color="auto" w:sz="4" w:space="0"/>
              <w:left w:val="nil"/>
              <w:bottom w:val="nil"/>
              <w:right w:val="nil"/>
            </w:tcBorders>
            <w:shd w:val="clear" w:color="auto" w:fill="auto"/>
            <w:textDirection w:val="btLr"/>
            <w:vAlign w:val="center"/>
            <w:hideMark/>
          </w:tcPr>
          <w:p w:rsidRPr="000C6D2D" w:rsidR="00D67F60" w:rsidP="006C62AF" w:rsidRDefault="00D67F60" w14:paraId="3E83C835" w14:textId="77777777">
            <w:pPr>
              <w:jc w:val="center"/>
              <w:rPr>
                <w:rFonts w:ascii="Times New Roman" w:hAnsi="Times New Roman" w:eastAsia="Times New Roman" w:cs="Times New Roman"/>
                <w:color w:val="000000"/>
                <w:sz w:val="20"/>
                <w:szCs w:val="20"/>
                <w:lang w:val="es-ES"/>
              </w:rPr>
            </w:pPr>
            <w:r w:rsidRPr="0019684F">
              <w:rPr>
                <w:rFonts w:ascii="Times New Roman" w:hAnsi="Times New Roman" w:eastAsia="Times New Roman" w:cs="Times New Roman"/>
                <w:color w:val="000000"/>
                <w:sz w:val="20"/>
                <w:szCs w:val="20"/>
                <w:lang w:val="es-ES"/>
              </w:rPr>
              <w:t>Franja A</w:t>
            </w:r>
            <w:r w:rsidRPr="000C6D2D">
              <w:rPr>
                <w:rFonts w:ascii="Times New Roman" w:hAnsi="Times New Roman" w:eastAsia="Times New Roman" w:cs="Times New Roman"/>
                <w:color w:val="000000"/>
                <w:sz w:val="20"/>
                <w:szCs w:val="20"/>
                <w:lang w:val="es-ES"/>
              </w:rPr>
              <w:t>lta</w:t>
            </w:r>
          </w:p>
        </w:tc>
        <w:tc>
          <w:tcPr>
            <w:tcW w:w="3004" w:type="dxa"/>
            <w:gridSpan w:val="4"/>
            <w:tcBorders>
              <w:top w:val="single" w:color="auto" w:sz="4" w:space="0"/>
              <w:left w:val="nil"/>
              <w:bottom w:val="nil"/>
              <w:right w:val="nil"/>
            </w:tcBorders>
            <w:shd w:val="clear" w:color="auto" w:fill="auto"/>
            <w:vAlign w:val="center"/>
            <w:hideMark/>
          </w:tcPr>
          <w:p w:rsidRPr="00FB6092" w:rsidR="00D67F60" w:rsidP="006C62AF" w:rsidRDefault="00D67F60" w14:paraId="60A46B86"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 xml:space="preserve">Bosque </w:t>
            </w:r>
            <w:proofErr w:type="spellStart"/>
            <w:r w:rsidRPr="00FB6092">
              <w:rPr>
                <w:rFonts w:ascii="Times New Roman" w:hAnsi="Times New Roman" w:eastAsia="Times New Roman" w:cs="Times New Roman"/>
                <w:b/>
                <w:bCs/>
                <w:color w:val="000000"/>
                <w:sz w:val="20"/>
                <w:szCs w:val="20"/>
                <w:lang w:val="es-ES"/>
              </w:rPr>
              <w:t>Ripario</w:t>
            </w:r>
            <w:proofErr w:type="spellEnd"/>
          </w:p>
        </w:tc>
        <w:tc>
          <w:tcPr>
            <w:tcW w:w="186" w:type="dxa"/>
            <w:tcBorders>
              <w:top w:val="single" w:color="auto" w:sz="4" w:space="0"/>
              <w:left w:val="nil"/>
              <w:bottom w:val="nil"/>
              <w:right w:val="nil"/>
            </w:tcBorders>
            <w:shd w:val="clear" w:color="auto" w:fill="auto"/>
            <w:noWrap/>
            <w:vAlign w:val="bottom"/>
            <w:hideMark/>
          </w:tcPr>
          <w:p w:rsidRPr="00FB6092" w:rsidR="00D67F60" w:rsidP="006C62AF" w:rsidRDefault="00D67F60" w14:paraId="1EBDDE74" w14:textId="77777777">
            <w:pPr>
              <w:jc w:val="center"/>
              <w:rPr>
                <w:rFonts w:ascii="Times New Roman" w:hAnsi="Times New Roman" w:eastAsia="Times New Roman" w:cs="Times New Roman"/>
                <w:b/>
                <w:bCs/>
                <w:color w:val="000000"/>
                <w:sz w:val="20"/>
                <w:szCs w:val="20"/>
                <w:lang w:val="es-ES"/>
              </w:rPr>
            </w:pPr>
          </w:p>
        </w:tc>
        <w:tc>
          <w:tcPr>
            <w:tcW w:w="2281" w:type="dxa"/>
            <w:gridSpan w:val="3"/>
            <w:tcBorders>
              <w:top w:val="single" w:color="auto" w:sz="4" w:space="0"/>
              <w:left w:val="nil"/>
              <w:bottom w:val="nil"/>
              <w:right w:val="nil"/>
            </w:tcBorders>
            <w:shd w:val="clear" w:color="auto" w:fill="auto"/>
            <w:vAlign w:val="center"/>
            <w:hideMark/>
          </w:tcPr>
          <w:p w:rsidRPr="00FB6092" w:rsidR="00D67F60" w:rsidP="006C62AF" w:rsidRDefault="00D67F60" w14:paraId="750BDBC2"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 xml:space="preserve">Bosque de Ladera </w:t>
            </w:r>
          </w:p>
        </w:tc>
        <w:tc>
          <w:tcPr>
            <w:tcW w:w="186" w:type="dxa"/>
            <w:tcBorders>
              <w:top w:val="single" w:color="auto" w:sz="4" w:space="0"/>
              <w:left w:val="nil"/>
              <w:bottom w:val="nil"/>
              <w:right w:val="nil"/>
            </w:tcBorders>
            <w:shd w:val="clear" w:color="auto" w:fill="auto"/>
            <w:vAlign w:val="center"/>
            <w:hideMark/>
          </w:tcPr>
          <w:p w:rsidRPr="00FB6092" w:rsidR="00D67F60" w:rsidP="006C62AF" w:rsidRDefault="00D67F60" w14:paraId="62FA9696" w14:textId="77777777">
            <w:pPr>
              <w:jc w:val="center"/>
              <w:rPr>
                <w:rFonts w:ascii="Times New Roman" w:hAnsi="Times New Roman" w:eastAsia="Times New Roman" w:cs="Times New Roman"/>
                <w:b/>
                <w:bCs/>
                <w:color w:val="000000"/>
                <w:sz w:val="20"/>
                <w:szCs w:val="20"/>
                <w:lang w:val="es-ES"/>
              </w:rPr>
            </w:pPr>
          </w:p>
        </w:tc>
        <w:tc>
          <w:tcPr>
            <w:tcW w:w="2281" w:type="dxa"/>
            <w:gridSpan w:val="3"/>
            <w:tcBorders>
              <w:top w:val="single" w:color="auto" w:sz="4" w:space="0"/>
              <w:left w:val="nil"/>
              <w:bottom w:val="nil"/>
              <w:right w:val="nil"/>
            </w:tcBorders>
            <w:shd w:val="clear" w:color="auto" w:fill="auto"/>
            <w:vAlign w:val="center"/>
            <w:hideMark/>
          </w:tcPr>
          <w:p w:rsidRPr="00FB6092" w:rsidR="00D67F60" w:rsidP="006C62AF" w:rsidRDefault="00D67F60" w14:paraId="426FF519"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Matorral</w:t>
            </w:r>
          </w:p>
        </w:tc>
      </w:tr>
      <w:tr w:rsidRPr="000C6D2D" w:rsidR="00D67F60" w:rsidTr="006C62AF" w14:paraId="779ED29C"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03F45FE2"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single" w:color="auto" w:sz="4" w:space="0"/>
              <w:right w:val="nil"/>
            </w:tcBorders>
            <w:shd w:val="clear" w:color="auto" w:fill="auto"/>
            <w:noWrap/>
            <w:vAlign w:val="bottom"/>
            <w:hideMark/>
          </w:tcPr>
          <w:p w:rsidRPr="00FB6092" w:rsidR="00D67F60" w:rsidP="006C62AF" w:rsidRDefault="00D67F60" w14:paraId="510F1D58" w14:textId="77777777">
            <w:pPr>
              <w:jc w:val="left"/>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Punto</w:t>
            </w:r>
          </w:p>
        </w:tc>
        <w:tc>
          <w:tcPr>
            <w:tcW w:w="728" w:type="dxa"/>
            <w:tcBorders>
              <w:top w:val="nil"/>
              <w:left w:val="nil"/>
              <w:bottom w:val="single" w:color="auto" w:sz="4" w:space="0"/>
              <w:right w:val="nil"/>
            </w:tcBorders>
            <w:shd w:val="clear" w:color="auto" w:fill="auto"/>
            <w:noWrap/>
            <w:vAlign w:val="bottom"/>
            <w:hideMark/>
          </w:tcPr>
          <w:p w:rsidRPr="00FB6092" w:rsidR="00D67F60" w:rsidP="005B1DEA" w:rsidRDefault="00D67F60" w14:paraId="4BE5944E"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85" w:type="dxa"/>
            <w:tcBorders>
              <w:top w:val="nil"/>
              <w:left w:val="nil"/>
              <w:bottom w:val="single" w:color="auto" w:sz="4" w:space="0"/>
              <w:right w:val="nil"/>
            </w:tcBorders>
            <w:shd w:val="clear" w:color="auto" w:fill="auto"/>
            <w:noWrap/>
            <w:vAlign w:val="bottom"/>
            <w:hideMark/>
          </w:tcPr>
          <w:p w:rsidRPr="00FB6092" w:rsidR="00D67F60" w:rsidP="005B1DEA" w:rsidRDefault="00D67F60" w14:paraId="41775E49"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78" w:type="dxa"/>
            <w:tcBorders>
              <w:top w:val="nil"/>
              <w:left w:val="nil"/>
              <w:bottom w:val="single" w:color="auto" w:sz="4" w:space="0"/>
              <w:right w:val="nil"/>
            </w:tcBorders>
            <w:shd w:val="clear" w:color="auto" w:fill="auto"/>
            <w:noWrap/>
            <w:vAlign w:val="bottom"/>
            <w:hideMark/>
          </w:tcPr>
          <w:p w:rsidRPr="00FB6092" w:rsidR="00D67F60" w:rsidP="005B1DEA" w:rsidRDefault="00D67F60" w14:paraId="1B68EA38"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c>
          <w:tcPr>
            <w:tcW w:w="186" w:type="dxa"/>
            <w:tcBorders>
              <w:top w:val="nil"/>
              <w:left w:val="nil"/>
              <w:bottom w:val="single" w:color="auto" w:sz="4" w:space="0"/>
              <w:right w:val="nil"/>
            </w:tcBorders>
            <w:shd w:val="clear" w:color="auto" w:fill="auto"/>
            <w:noWrap/>
            <w:vAlign w:val="bottom"/>
            <w:hideMark/>
          </w:tcPr>
          <w:p w:rsidRPr="00FB6092" w:rsidR="00D67F60" w:rsidP="005B1DEA" w:rsidRDefault="00D67F60" w14:paraId="22EE15B3" w14:textId="659D9922">
            <w:pPr>
              <w:jc w:val="center"/>
              <w:rPr>
                <w:rFonts w:ascii="Times New Roman" w:hAnsi="Times New Roman" w:eastAsia="Times New Roman" w:cs="Times New Roman"/>
                <w:b/>
                <w:bCs/>
                <w:color w:val="000000"/>
                <w:sz w:val="20"/>
                <w:szCs w:val="20"/>
                <w:lang w:val="es-ES"/>
              </w:rPr>
            </w:pPr>
          </w:p>
        </w:tc>
        <w:tc>
          <w:tcPr>
            <w:tcW w:w="714" w:type="dxa"/>
            <w:tcBorders>
              <w:top w:val="nil"/>
              <w:left w:val="nil"/>
              <w:bottom w:val="single" w:color="auto" w:sz="4" w:space="0"/>
              <w:right w:val="nil"/>
            </w:tcBorders>
            <w:shd w:val="clear" w:color="auto" w:fill="auto"/>
            <w:noWrap/>
            <w:vAlign w:val="bottom"/>
            <w:hideMark/>
          </w:tcPr>
          <w:p w:rsidRPr="00FB6092" w:rsidR="00D67F60" w:rsidP="005B1DEA" w:rsidRDefault="00D67F60" w14:paraId="22C34613"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72" w:type="dxa"/>
            <w:tcBorders>
              <w:top w:val="nil"/>
              <w:left w:val="nil"/>
              <w:bottom w:val="single" w:color="auto" w:sz="4" w:space="0"/>
              <w:right w:val="nil"/>
            </w:tcBorders>
            <w:shd w:val="clear" w:color="auto" w:fill="auto"/>
            <w:noWrap/>
            <w:vAlign w:val="bottom"/>
            <w:hideMark/>
          </w:tcPr>
          <w:p w:rsidRPr="00FB6092" w:rsidR="00D67F60" w:rsidP="005B1DEA" w:rsidRDefault="00D67F60" w14:paraId="38641CC5"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95" w:type="dxa"/>
            <w:tcBorders>
              <w:top w:val="nil"/>
              <w:left w:val="nil"/>
              <w:bottom w:val="single" w:color="auto" w:sz="4" w:space="0"/>
              <w:right w:val="nil"/>
            </w:tcBorders>
            <w:shd w:val="clear" w:color="auto" w:fill="auto"/>
            <w:noWrap/>
            <w:vAlign w:val="bottom"/>
            <w:hideMark/>
          </w:tcPr>
          <w:p w:rsidRPr="00FB6092" w:rsidR="00D67F60" w:rsidP="005B1DEA" w:rsidRDefault="00D67F60" w14:paraId="73B0918C"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c>
          <w:tcPr>
            <w:tcW w:w="186" w:type="dxa"/>
            <w:tcBorders>
              <w:top w:val="nil"/>
              <w:left w:val="nil"/>
              <w:bottom w:val="single" w:color="auto" w:sz="4" w:space="0"/>
              <w:right w:val="nil"/>
            </w:tcBorders>
            <w:shd w:val="clear" w:color="auto" w:fill="auto"/>
            <w:noWrap/>
            <w:vAlign w:val="bottom"/>
            <w:hideMark/>
          </w:tcPr>
          <w:p w:rsidRPr="00FB6092" w:rsidR="00D67F60" w:rsidP="005B1DEA" w:rsidRDefault="00D67F60" w14:paraId="57CC9BD9" w14:textId="6A088DA2">
            <w:pPr>
              <w:jc w:val="center"/>
              <w:rPr>
                <w:rFonts w:ascii="Times New Roman" w:hAnsi="Times New Roman" w:eastAsia="Times New Roman" w:cs="Times New Roman"/>
                <w:b/>
                <w:bCs/>
                <w:color w:val="000000"/>
                <w:sz w:val="20"/>
                <w:szCs w:val="20"/>
                <w:lang w:val="es-ES"/>
              </w:rPr>
            </w:pPr>
          </w:p>
        </w:tc>
        <w:tc>
          <w:tcPr>
            <w:tcW w:w="714" w:type="dxa"/>
            <w:tcBorders>
              <w:top w:val="nil"/>
              <w:left w:val="nil"/>
              <w:bottom w:val="single" w:color="auto" w:sz="4" w:space="0"/>
              <w:right w:val="nil"/>
            </w:tcBorders>
            <w:shd w:val="clear" w:color="auto" w:fill="auto"/>
            <w:noWrap/>
            <w:vAlign w:val="bottom"/>
            <w:hideMark/>
          </w:tcPr>
          <w:p w:rsidRPr="00FB6092" w:rsidR="00D67F60" w:rsidP="005B1DEA" w:rsidRDefault="00D67F60" w14:paraId="5F83B490"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S(</w:t>
            </w:r>
            <w:proofErr w:type="spellStart"/>
            <w:r w:rsidRPr="00FB6092">
              <w:rPr>
                <w:rFonts w:ascii="Times New Roman" w:hAnsi="Times New Roman" w:eastAsia="Times New Roman" w:cs="Times New Roman"/>
                <w:b/>
                <w:bCs/>
                <w:color w:val="000000"/>
                <w:sz w:val="20"/>
                <w:szCs w:val="20"/>
                <w:lang w:val="es-ES"/>
              </w:rPr>
              <w:t>obs</w:t>
            </w:r>
            <w:proofErr w:type="spellEnd"/>
            <w:r w:rsidRPr="00FB6092">
              <w:rPr>
                <w:rFonts w:ascii="Times New Roman" w:hAnsi="Times New Roman" w:eastAsia="Times New Roman" w:cs="Times New Roman"/>
                <w:b/>
                <w:bCs/>
                <w:color w:val="000000"/>
                <w:sz w:val="20"/>
                <w:szCs w:val="20"/>
                <w:lang w:val="es-ES"/>
              </w:rPr>
              <w:t>)</w:t>
            </w:r>
          </w:p>
        </w:tc>
        <w:tc>
          <w:tcPr>
            <w:tcW w:w="672" w:type="dxa"/>
            <w:tcBorders>
              <w:top w:val="nil"/>
              <w:left w:val="nil"/>
              <w:bottom w:val="single" w:color="auto" w:sz="4" w:space="0"/>
              <w:right w:val="nil"/>
            </w:tcBorders>
            <w:shd w:val="clear" w:color="auto" w:fill="auto"/>
            <w:noWrap/>
            <w:vAlign w:val="bottom"/>
            <w:hideMark/>
          </w:tcPr>
          <w:p w:rsidRPr="00FB6092" w:rsidR="00D67F60" w:rsidP="005B1DEA" w:rsidRDefault="00D67F60" w14:paraId="5AB2E542"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ACE</w:t>
            </w:r>
          </w:p>
        </w:tc>
        <w:tc>
          <w:tcPr>
            <w:tcW w:w="895" w:type="dxa"/>
            <w:tcBorders>
              <w:top w:val="nil"/>
              <w:left w:val="nil"/>
              <w:bottom w:val="single" w:color="auto" w:sz="4" w:space="0"/>
              <w:right w:val="nil"/>
            </w:tcBorders>
            <w:shd w:val="clear" w:color="auto" w:fill="auto"/>
            <w:noWrap/>
            <w:vAlign w:val="bottom"/>
            <w:hideMark/>
          </w:tcPr>
          <w:p w:rsidRPr="00FB6092" w:rsidR="00D67F60" w:rsidP="005B1DEA" w:rsidRDefault="00D67F60" w14:paraId="1C11F2DD" w14:textId="77777777">
            <w:pPr>
              <w:jc w:val="center"/>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ES"/>
              </w:rPr>
              <w:t>Chao 1</w:t>
            </w:r>
          </w:p>
        </w:tc>
      </w:tr>
      <w:tr w:rsidRPr="000C6D2D" w:rsidR="00D67F60" w:rsidTr="006C62AF" w14:paraId="47E92CE5"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2302B212"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397618B5"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29EAC2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1C3E0F5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92</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13DF033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6D8AABC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BEC822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B49E71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1D32230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775E78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140242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63</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44B7942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1BC828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w:t>
            </w:r>
          </w:p>
        </w:tc>
      </w:tr>
      <w:tr w:rsidRPr="000C6D2D" w:rsidR="00D67F60" w:rsidTr="006C62AF" w14:paraId="2F71678A"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76C2694"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6B10F05A"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3E19ED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54</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01965D9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009237E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0476CFDE"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D1132C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77D6C80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5C5527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52</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DF9A4D3"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D352DA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C26764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A955F2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r>
      <w:tr w:rsidRPr="000C6D2D" w:rsidR="00D67F60" w:rsidTr="006C62AF" w14:paraId="08F01730"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2C9DEE54"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41CCD426"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69F3822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3DD515E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2B5B21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F7E8D52"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50088F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709411A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7B76E36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1AFFB4D3"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EC8CF9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8D135B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D058C9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69</w:t>
            </w:r>
          </w:p>
        </w:tc>
      </w:tr>
      <w:tr w:rsidRPr="000C6D2D" w:rsidR="00D67F60" w:rsidTr="006C62AF" w14:paraId="3DF75178"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7DB65018"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562BA9BF"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641BD62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99</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1AF2B6B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59</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6C582E3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0DF20CD6"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9E3363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CA30EC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67BCB3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66305A77"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80B84B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99</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CF003A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EC8F1F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49</w:t>
            </w:r>
          </w:p>
        </w:tc>
      </w:tr>
      <w:tr w:rsidRPr="000C6D2D" w:rsidR="00D67F60" w:rsidTr="006C62AF" w14:paraId="71C460F0"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3FD4009"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358E7223"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34BD6C8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61F9394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117488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65459CC2"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A9BB02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01C143F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E597AB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79</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9C51DA9"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A0FDE3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DCDE87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F5CAF7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87</w:t>
            </w:r>
          </w:p>
        </w:tc>
      </w:tr>
      <w:tr w:rsidRPr="000C6D2D" w:rsidR="00D67F60" w:rsidTr="006C62AF" w14:paraId="5BA802E7"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15C7C8EE"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2C74221C"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7E4D693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7ACAED3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58</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55FAA59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0BAFEA5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6BD42C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5B790D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7E3CDCD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07</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FF07E7D"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48317AB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D3DC1A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69</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53C0C1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r>
      <w:tr w:rsidRPr="000C6D2D" w:rsidR="00D67F60" w:rsidTr="006C62AF" w14:paraId="54C9006F"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7843521"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05F70B55"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717A754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01F1DD8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6CBD7C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16</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521204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2DFCC0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7EA34E5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39</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A01F82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11</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189932F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4844851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07B3BED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93</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15AE24D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w:t>
            </w:r>
          </w:p>
        </w:tc>
      </w:tr>
      <w:tr w:rsidRPr="000C6D2D" w:rsidR="00D67F60" w:rsidTr="006C62AF" w14:paraId="2C9136D8"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E228D79"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6C62AF" w:rsidRDefault="00D67F60" w14:paraId="4E9A2B0E" w14:textId="77777777">
            <w:pPr>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B72989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42</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654D74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FD2E93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194A1F47"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4B9EAC0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53</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13A5C1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6EBA62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9516701"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2E9667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F0D63B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7FB70D9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w:t>
            </w:r>
          </w:p>
        </w:tc>
      </w:tr>
      <w:tr w:rsidRPr="000C6D2D" w:rsidR="00D67F60" w:rsidTr="006C62AF" w14:paraId="3E8D31B4"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9F1BFFA" w14:textId="77777777">
            <w:pPr>
              <w:jc w:val="left"/>
              <w:rPr>
                <w:rFonts w:ascii="Times New Roman" w:hAnsi="Times New Roman" w:eastAsia="Times New Roman" w:cs="Times New Roman"/>
                <w:color w:val="000000"/>
                <w:sz w:val="20"/>
                <w:szCs w:val="20"/>
                <w:lang w:val="es-ES"/>
              </w:rPr>
            </w:pPr>
          </w:p>
        </w:tc>
        <w:tc>
          <w:tcPr>
            <w:tcW w:w="2126"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2A5ECCE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78"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11E7E07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93.50</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079BC6B9" w14:textId="652E6959">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E235A3B" w14:textId="408C71F2">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2D497E06" w14:textId="66FC18FE">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77477E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90.29</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4A29D7CD" w14:textId="7057BE6F">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4248B481" w14:textId="71319352">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A419B51" w14:textId="15ED9951">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41F0663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98.16</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r w:rsidRPr="000C6D2D" w:rsidR="00D67F60" w:rsidTr="006C62AF" w14:paraId="2F4CFE6D" w14:textId="77777777">
        <w:trPr>
          <w:trHeight w:val="227" w:hRule="exact"/>
        </w:trPr>
        <w:tc>
          <w:tcPr>
            <w:tcW w:w="376" w:type="dxa"/>
            <w:tcBorders>
              <w:top w:val="nil"/>
              <w:left w:val="nil"/>
              <w:bottom w:val="nil"/>
              <w:right w:val="nil"/>
            </w:tcBorders>
            <w:shd w:val="clear" w:color="auto" w:fill="auto"/>
            <w:noWrap/>
            <w:vAlign w:val="bottom"/>
            <w:hideMark/>
          </w:tcPr>
          <w:p w:rsidRPr="000C6D2D" w:rsidR="00D67F60" w:rsidP="006C62AF" w:rsidRDefault="00D67F60" w14:paraId="49B8A04E" w14:textId="77777777">
            <w:pPr>
              <w:jc w:val="righ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4AEAA8FA" w14:textId="77777777">
            <w:pPr>
              <w:jc w:val="center"/>
              <w:rPr>
                <w:rFonts w:ascii="Times New Roman" w:hAnsi="Times New Roman" w:eastAsia="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Pr="000C6D2D" w:rsidR="00D67F60" w:rsidP="005B1DEA" w:rsidRDefault="00D67F60" w14:paraId="27615417" w14:textId="77777777">
            <w:pPr>
              <w:jc w:val="center"/>
              <w:rPr>
                <w:rFonts w:ascii="Times New Roman" w:hAnsi="Times New Roman" w:eastAsia="Times New Roman" w:cs="Times New Roman"/>
                <w:sz w:val="20"/>
                <w:szCs w:val="20"/>
                <w:lang w:val="es-ES"/>
              </w:rPr>
            </w:pPr>
          </w:p>
        </w:tc>
        <w:tc>
          <w:tcPr>
            <w:tcW w:w="685" w:type="dxa"/>
            <w:tcBorders>
              <w:top w:val="nil"/>
              <w:left w:val="nil"/>
              <w:bottom w:val="nil"/>
              <w:right w:val="nil"/>
            </w:tcBorders>
            <w:shd w:val="clear" w:color="auto" w:fill="auto"/>
            <w:noWrap/>
            <w:vAlign w:val="bottom"/>
            <w:hideMark/>
          </w:tcPr>
          <w:p w:rsidRPr="000C6D2D" w:rsidR="00D67F60" w:rsidP="005B1DEA" w:rsidRDefault="00D67F60" w14:paraId="5BE3C4F4" w14:textId="77777777">
            <w:pPr>
              <w:jc w:val="center"/>
              <w:rPr>
                <w:rFonts w:ascii="Times New Roman" w:hAnsi="Times New Roman" w:eastAsia="Times New Roman" w:cs="Times New Roman"/>
                <w:sz w:val="20"/>
                <w:szCs w:val="20"/>
                <w:lang w:val="es-ES"/>
              </w:rPr>
            </w:pPr>
          </w:p>
        </w:tc>
        <w:tc>
          <w:tcPr>
            <w:tcW w:w="878" w:type="dxa"/>
            <w:tcBorders>
              <w:top w:val="nil"/>
              <w:left w:val="nil"/>
              <w:bottom w:val="nil"/>
              <w:right w:val="nil"/>
            </w:tcBorders>
            <w:shd w:val="clear" w:color="auto" w:fill="auto"/>
            <w:noWrap/>
            <w:vAlign w:val="bottom"/>
            <w:hideMark/>
          </w:tcPr>
          <w:p w:rsidRPr="000C6D2D" w:rsidR="00D67F60" w:rsidP="005B1DEA" w:rsidRDefault="00D67F60" w14:paraId="4C07B33C" w14:textId="77777777">
            <w:pPr>
              <w:jc w:val="center"/>
              <w:rPr>
                <w:rFonts w:ascii="Times New Roman" w:hAnsi="Times New Roman" w:eastAsia="Times New Roman" w:cs="Times New Roman"/>
                <w:sz w:val="20"/>
                <w:szCs w:val="20"/>
                <w:lang w:val="es-ES"/>
              </w:rPr>
            </w:pPr>
          </w:p>
        </w:tc>
        <w:tc>
          <w:tcPr>
            <w:tcW w:w="186" w:type="dxa"/>
            <w:tcBorders>
              <w:top w:val="nil"/>
              <w:left w:val="nil"/>
              <w:bottom w:val="nil"/>
              <w:right w:val="nil"/>
            </w:tcBorders>
            <w:shd w:val="clear" w:color="auto" w:fill="auto"/>
            <w:noWrap/>
            <w:vAlign w:val="bottom"/>
            <w:hideMark/>
          </w:tcPr>
          <w:p w:rsidRPr="000C6D2D" w:rsidR="00D67F60" w:rsidP="005B1DEA" w:rsidRDefault="00D67F60" w14:paraId="5E73E288" w14:textId="77777777">
            <w:pPr>
              <w:jc w:val="center"/>
              <w:rPr>
                <w:rFonts w:ascii="Times New Roman" w:hAnsi="Times New Roman" w:eastAsia="Times New Roman" w:cs="Times New Roman"/>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EC65E2A" w14:textId="77777777">
            <w:pPr>
              <w:jc w:val="center"/>
              <w:rPr>
                <w:rFonts w:ascii="Times New Roman" w:hAnsi="Times New Roman" w:eastAsia="Times New Roman" w:cs="Times New Roman"/>
                <w:sz w:val="20"/>
                <w:szCs w:val="20"/>
                <w:lang w:val="es-ES"/>
              </w:rPr>
            </w:pP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B17342B" w14:textId="77777777">
            <w:pPr>
              <w:jc w:val="center"/>
              <w:rPr>
                <w:rFonts w:ascii="Times New Roman" w:hAnsi="Times New Roman" w:eastAsia="Times New Roman" w:cs="Times New Roman"/>
                <w:sz w:val="20"/>
                <w:szCs w:val="20"/>
                <w:lang w:val="es-ES"/>
              </w:rPr>
            </w:pP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4393755" w14:textId="77777777">
            <w:pPr>
              <w:jc w:val="center"/>
              <w:rPr>
                <w:rFonts w:ascii="Times New Roman" w:hAnsi="Times New Roman" w:eastAsia="Times New Roman" w:cs="Times New Roman"/>
                <w:sz w:val="20"/>
                <w:szCs w:val="20"/>
                <w:lang w:val="es-ES"/>
              </w:rPr>
            </w:pP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20C65F6" w14:textId="77777777">
            <w:pPr>
              <w:jc w:val="center"/>
              <w:rPr>
                <w:rFonts w:ascii="Times New Roman" w:hAnsi="Times New Roman" w:eastAsia="Times New Roman" w:cs="Times New Roman"/>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0B05D0B" w14:textId="77777777">
            <w:pPr>
              <w:jc w:val="center"/>
              <w:rPr>
                <w:rFonts w:ascii="Times New Roman" w:hAnsi="Times New Roman" w:eastAsia="Times New Roman" w:cs="Times New Roman"/>
                <w:sz w:val="20"/>
                <w:szCs w:val="20"/>
                <w:lang w:val="es-ES"/>
              </w:rPr>
            </w:pP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8EE3E33" w14:textId="77777777">
            <w:pPr>
              <w:jc w:val="center"/>
              <w:rPr>
                <w:rFonts w:ascii="Times New Roman" w:hAnsi="Times New Roman" w:eastAsia="Times New Roman" w:cs="Times New Roman"/>
                <w:sz w:val="20"/>
                <w:szCs w:val="20"/>
                <w:lang w:val="es-ES"/>
              </w:rPr>
            </w:pP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6D4DDC8" w14:textId="77777777">
            <w:pPr>
              <w:jc w:val="center"/>
              <w:rPr>
                <w:rFonts w:ascii="Times New Roman" w:hAnsi="Times New Roman" w:eastAsia="Times New Roman" w:cs="Times New Roman"/>
                <w:sz w:val="20"/>
                <w:szCs w:val="20"/>
                <w:lang w:val="es-ES"/>
              </w:rPr>
            </w:pPr>
          </w:p>
        </w:tc>
      </w:tr>
      <w:tr w:rsidRPr="000C6D2D" w:rsidR="00D67F60" w:rsidTr="006C62AF" w14:paraId="2E4013D6" w14:textId="77777777">
        <w:trPr>
          <w:trHeight w:val="227" w:hRule="exact"/>
        </w:trPr>
        <w:tc>
          <w:tcPr>
            <w:tcW w:w="376" w:type="dxa"/>
            <w:vMerge w:val="restart"/>
            <w:tcBorders>
              <w:top w:val="nil"/>
              <w:left w:val="nil"/>
              <w:bottom w:val="nil"/>
              <w:right w:val="nil"/>
            </w:tcBorders>
            <w:shd w:val="clear" w:color="auto" w:fill="auto"/>
            <w:textDirection w:val="btLr"/>
            <w:vAlign w:val="center"/>
            <w:hideMark/>
          </w:tcPr>
          <w:p w:rsidRPr="000C6D2D" w:rsidR="00D67F60" w:rsidP="006C62AF" w:rsidRDefault="00D67F60" w14:paraId="37C95AF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Franja Media</w:t>
            </w:r>
          </w:p>
        </w:tc>
        <w:tc>
          <w:tcPr>
            <w:tcW w:w="713" w:type="dxa"/>
            <w:tcBorders>
              <w:top w:val="nil"/>
              <w:left w:val="nil"/>
              <w:bottom w:val="nil"/>
              <w:right w:val="nil"/>
            </w:tcBorders>
            <w:shd w:val="clear" w:color="auto" w:fill="auto"/>
            <w:noWrap/>
            <w:vAlign w:val="bottom"/>
            <w:hideMark/>
          </w:tcPr>
          <w:p w:rsidRPr="000C6D2D" w:rsidR="00D67F60" w:rsidP="005B1DEA" w:rsidRDefault="00D67F60" w14:paraId="42B4690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1E2D6E6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FF16F3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7C4445E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6239ABB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97D89B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4019CD9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8F1AB1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37</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A3E88BF"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C10E1F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EB9FE7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7063585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07</w:t>
            </w:r>
          </w:p>
        </w:tc>
      </w:tr>
      <w:tr w:rsidRPr="000C6D2D" w:rsidR="00D67F60" w:rsidTr="006C62AF" w14:paraId="59B4D07D"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6B45CEAF"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7016F68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3BFC62B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5C6335C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67</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651321C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A04C81C"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47D9FB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07</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264ABC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B2001D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5F430B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3FD7D2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EB6FC2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CF3A2A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72</w:t>
            </w:r>
          </w:p>
        </w:tc>
      </w:tr>
      <w:tr w:rsidRPr="000C6D2D" w:rsidR="00D67F60" w:rsidTr="006C62AF" w14:paraId="51AA98FA"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08AF3F2E"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46176D2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BC42A4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7F975C0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67</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6CB18D9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292DEF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078040E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E45FCE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E0361B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2C772E2"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88F08B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024D37C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762BAF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74</w:t>
            </w:r>
          </w:p>
        </w:tc>
      </w:tr>
      <w:tr w:rsidRPr="000C6D2D" w:rsidR="00D67F60" w:rsidTr="006C62AF" w14:paraId="1D4412E3"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18BB8F1B"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6E6DC1F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3B6312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89</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7F88E06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4116194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07D47976"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D444DF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37</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40704CC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F3F64B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E0766D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D01464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53</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4F3165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CAE140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46</w:t>
            </w:r>
          </w:p>
        </w:tc>
      </w:tr>
      <w:tr w:rsidRPr="000C6D2D" w:rsidR="00D67F60" w:rsidTr="006C62AF" w14:paraId="5B5CC41C"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79551F9"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1676B08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625FC4B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0F09D8B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54</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07CB246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99</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1740EB19"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087E9D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92282B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52</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BFDADB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DFE8D16"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977810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89CA82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92</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CEBC12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r>
      <w:tr w:rsidRPr="000C6D2D" w:rsidR="00D67F60" w:rsidTr="006C62AF" w14:paraId="310F9EFF"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10DC5E0F"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711130E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3B8DE46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D7F751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83</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2DBCE0D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20B0D0C"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D0056E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111E78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6ED090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E812917"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C122A5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46</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FF0889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9B5732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37</w:t>
            </w:r>
          </w:p>
        </w:tc>
      </w:tr>
      <w:tr w:rsidRPr="000C6D2D" w:rsidR="00D67F60" w:rsidTr="006C62AF" w14:paraId="346B5663"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F5371D5"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7F42C00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3ECCFF7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59706F7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4971D54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F1071A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4E480C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63</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D2D818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5CFD29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10CED91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A6A8F2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502E8E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BAD5A3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w:t>
            </w:r>
          </w:p>
        </w:tc>
      </w:tr>
      <w:tr w:rsidRPr="000C6D2D" w:rsidR="00D67F60" w:rsidTr="006C62AF" w14:paraId="44F817AC"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14DDDC59"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1E5B07A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2540F91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39</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8A0D16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85</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5C8D50E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4657F8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4D9BD6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042DE3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4053FC1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0FAA77D"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AF85BE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04EA593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D6CE0C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r>
      <w:tr w:rsidRPr="000C6D2D" w:rsidR="00D67F60" w:rsidTr="006C62AF" w14:paraId="6A32D9F4"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7CB0F21B" w14:textId="77777777">
            <w:pPr>
              <w:jc w:val="left"/>
              <w:rPr>
                <w:rFonts w:ascii="Times New Roman" w:hAnsi="Times New Roman" w:eastAsia="Times New Roman" w:cs="Times New Roman"/>
                <w:color w:val="000000"/>
                <w:sz w:val="20"/>
                <w:szCs w:val="20"/>
                <w:lang w:val="es-ES"/>
              </w:rPr>
            </w:pPr>
          </w:p>
        </w:tc>
        <w:tc>
          <w:tcPr>
            <w:tcW w:w="2126"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2B44E0B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78"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0C6E479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89.06</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DBC5326" w14:textId="571F7AE3">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3CCED1F7" w14:textId="6DBA34B9">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6559BFA1" w14:textId="1B858A61">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3F19679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92.21</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4CA7FF78" w14:textId="6D1A77BD">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640082D9" w14:textId="2B7078F6">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02A89A06" w14:textId="14DD2D0B">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19298DD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96.60</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r w:rsidRPr="000C6D2D" w:rsidR="00D67F60" w:rsidTr="006C62AF" w14:paraId="670E5784" w14:textId="77777777">
        <w:trPr>
          <w:trHeight w:val="227" w:hRule="exact"/>
        </w:trPr>
        <w:tc>
          <w:tcPr>
            <w:tcW w:w="376" w:type="dxa"/>
            <w:tcBorders>
              <w:top w:val="nil"/>
              <w:left w:val="nil"/>
              <w:bottom w:val="nil"/>
              <w:right w:val="nil"/>
            </w:tcBorders>
            <w:shd w:val="clear" w:color="auto" w:fill="auto"/>
            <w:textDirection w:val="btLr"/>
            <w:vAlign w:val="center"/>
            <w:hideMark/>
          </w:tcPr>
          <w:p w:rsidRPr="000C6D2D" w:rsidR="00D67F60" w:rsidP="006C62AF" w:rsidRDefault="00D67F60" w14:paraId="3BE0519D" w14:textId="77777777">
            <w:pPr>
              <w:jc w:val="righ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27A7C40F" w14:textId="77777777">
            <w:pPr>
              <w:jc w:val="center"/>
              <w:rPr>
                <w:rFonts w:ascii="Times New Roman" w:hAnsi="Times New Roman" w:eastAsia="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Pr="000C6D2D" w:rsidR="00D67F60" w:rsidP="005B1DEA" w:rsidRDefault="00D67F60" w14:paraId="6A194CFC" w14:textId="77777777">
            <w:pPr>
              <w:jc w:val="center"/>
              <w:rPr>
                <w:rFonts w:ascii="Times New Roman" w:hAnsi="Times New Roman" w:eastAsia="Times New Roman" w:cs="Times New Roman"/>
                <w:sz w:val="20"/>
                <w:szCs w:val="20"/>
                <w:lang w:val="es-ES"/>
              </w:rPr>
            </w:pPr>
          </w:p>
        </w:tc>
        <w:tc>
          <w:tcPr>
            <w:tcW w:w="685" w:type="dxa"/>
            <w:tcBorders>
              <w:top w:val="nil"/>
              <w:left w:val="nil"/>
              <w:bottom w:val="nil"/>
              <w:right w:val="nil"/>
            </w:tcBorders>
            <w:shd w:val="clear" w:color="auto" w:fill="auto"/>
            <w:noWrap/>
            <w:vAlign w:val="bottom"/>
            <w:hideMark/>
          </w:tcPr>
          <w:p w:rsidRPr="000C6D2D" w:rsidR="00D67F60" w:rsidP="005B1DEA" w:rsidRDefault="00D67F60" w14:paraId="67AB6212" w14:textId="77777777">
            <w:pPr>
              <w:jc w:val="center"/>
              <w:rPr>
                <w:rFonts w:ascii="Times New Roman" w:hAnsi="Times New Roman" w:eastAsia="Times New Roman" w:cs="Times New Roman"/>
                <w:sz w:val="20"/>
                <w:szCs w:val="20"/>
                <w:lang w:val="es-ES"/>
              </w:rPr>
            </w:pP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4DE366A" w14:textId="77777777">
            <w:pPr>
              <w:jc w:val="center"/>
              <w:rPr>
                <w:rFonts w:ascii="Times New Roman" w:hAnsi="Times New Roman" w:eastAsia="Times New Roman" w:cs="Times New Roman"/>
                <w:sz w:val="20"/>
                <w:szCs w:val="20"/>
                <w:lang w:val="es-ES"/>
              </w:rPr>
            </w:pP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BDA4D3C" w14:textId="77777777">
            <w:pPr>
              <w:jc w:val="center"/>
              <w:rPr>
                <w:rFonts w:ascii="Times New Roman" w:hAnsi="Times New Roman" w:eastAsia="Times New Roman" w:cs="Times New Roman"/>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0D1D0A4" w14:textId="77777777">
            <w:pPr>
              <w:jc w:val="center"/>
              <w:rPr>
                <w:rFonts w:ascii="Times New Roman" w:hAnsi="Times New Roman" w:eastAsia="Times New Roman" w:cs="Times New Roman"/>
                <w:sz w:val="20"/>
                <w:szCs w:val="20"/>
                <w:lang w:val="es-ES"/>
              </w:rPr>
            </w:pP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C3DCEE3" w14:textId="77777777">
            <w:pPr>
              <w:jc w:val="center"/>
              <w:rPr>
                <w:rFonts w:ascii="Times New Roman" w:hAnsi="Times New Roman" w:eastAsia="Times New Roman" w:cs="Times New Roman"/>
                <w:sz w:val="20"/>
                <w:szCs w:val="20"/>
                <w:lang w:val="es-ES"/>
              </w:rPr>
            </w:pPr>
          </w:p>
        </w:tc>
        <w:tc>
          <w:tcPr>
            <w:tcW w:w="895" w:type="dxa"/>
            <w:tcBorders>
              <w:top w:val="nil"/>
              <w:left w:val="nil"/>
              <w:bottom w:val="nil"/>
              <w:right w:val="nil"/>
            </w:tcBorders>
            <w:shd w:val="clear" w:color="auto" w:fill="auto"/>
            <w:noWrap/>
            <w:vAlign w:val="bottom"/>
            <w:hideMark/>
          </w:tcPr>
          <w:p w:rsidRPr="000C6D2D" w:rsidR="00D67F60" w:rsidP="005B1DEA" w:rsidRDefault="00D67F60" w14:paraId="4A36B3DB" w14:textId="77777777">
            <w:pPr>
              <w:jc w:val="center"/>
              <w:rPr>
                <w:rFonts w:ascii="Times New Roman" w:hAnsi="Times New Roman" w:eastAsia="Times New Roman" w:cs="Times New Roman"/>
                <w:sz w:val="20"/>
                <w:szCs w:val="20"/>
                <w:lang w:val="es-ES"/>
              </w:rPr>
            </w:pP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F9EA6C9" w14:textId="77777777">
            <w:pPr>
              <w:jc w:val="center"/>
              <w:rPr>
                <w:rFonts w:ascii="Times New Roman" w:hAnsi="Times New Roman" w:eastAsia="Times New Roman" w:cs="Times New Roman"/>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47138C5" w14:textId="77777777">
            <w:pPr>
              <w:jc w:val="center"/>
              <w:rPr>
                <w:rFonts w:ascii="Times New Roman" w:hAnsi="Times New Roman" w:eastAsia="Times New Roman" w:cs="Times New Roman"/>
                <w:sz w:val="20"/>
                <w:szCs w:val="20"/>
                <w:lang w:val="es-ES"/>
              </w:rPr>
            </w:pP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69BCFE8" w14:textId="77777777">
            <w:pPr>
              <w:jc w:val="center"/>
              <w:rPr>
                <w:rFonts w:ascii="Times New Roman" w:hAnsi="Times New Roman" w:eastAsia="Times New Roman" w:cs="Times New Roman"/>
                <w:sz w:val="20"/>
                <w:szCs w:val="20"/>
                <w:lang w:val="es-ES"/>
              </w:rPr>
            </w:pPr>
          </w:p>
        </w:tc>
        <w:tc>
          <w:tcPr>
            <w:tcW w:w="895" w:type="dxa"/>
            <w:tcBorders>
              <w:top w:val="nil"/>
              <w:left w:val="nil"/>
              <w:bottom w:val="nil"/>
              <w:right w:val="nil"/>
            </w:tcBorders>
            <w:shd w:val="clear" w:color="auto" w:fill="auto"/>
            <w:noWrap/>
            <w:vAlign w:val="bottom"/>
            <w:hideMark/>
          </w:tcPr>
          <w:p w:rsidRPr="000C6D2D" w:rsidR="00D67F60" w:rsidP="005B1DEA" w:rsidRDefault="00D67F60" w14:paraId="1283D851" w14:textId="77777777">
            <w:pPr>
              <w:jc w:val="center"/>
              <w:rPr>
                <w:rFonts w:ascii="Times New Roman" w:hAnsi="Times New Roman" w:eastAsia="Times New Roman" w:cs="Times New Roman"/>
                <w:sz w:val="20"/>
                <w:szCs w:val="20"/>
                <w:lang w:val="es-ES"/>
              </w:rPr>
            </w:pPr>
          </w:p>
        </w:tc>
      </w:tr>
      <w:tr w:rsidRPr="000C6D2D" w:rsidR="00D67F60" w:rsidTr="006C62AF" w14:paraId="617E60D3" w14:textId="77777777">
        <w:trPr>
          <w:trHeight w:val="227" w:hRule="exact"/>
        </w:trPr>
        <w:tc>
          <w:tcPr>
            <w:tcW w:w="376" w:type="dxa"/>
            <w:vMerge w:val="restart"/>
            <w:tcBorders>
              <w:top w:val="nil"/>
              <w:left w:val="nil"/>
              <w:bottom w:val="nil"/>
              <w:right w:val="nil"/>
            </w:tcBorders>
            <w:shd w:val="clear" w:color="auto" w:fill="auto"/>
            <w:textDirection w:val="btLr"/>
            <w:vAlign w:val="center"/>
            <w:hideMark/>
          </w:tcPr>
          <w:p w:rsidRPr="000C6D2D" w:rsidR="00D67F60" w:rsidP="006C62AF" w:rsidRDefault="00D67F60" w14:paraId="2C4056B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Franja Baja</w:t>
            </w:r>
          </w:p>
        </w:tc>
        <w:tc>
          <w:tcPr>
            <w:tcW w:w="713" w:type="dxa"/>
            <w:tcBorders>
              <w:top w:val="nil"/>
              <w:left w:val="nil"/>
              <w:bottom w:val="nil"/>
              <w:right w:val="nil"/>
            </w:tcBorders>
            <w:shd w:val="clear" w:color="auto" w:fill="auto"/>
            <w:noWrap/>
            <w:vAlign w:val="bottom"/>
            <w:hideMark/>
          </w:tcPr>
          <w:p w:rsidRPr="000C6D2D" w:rsidR="00D67F60" w:rsidP="005B1DEA" w:rsidRDefault="00D67F60" w14:paraId="3B4B9CA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5EC6456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776269B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157EB31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8A9BEA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3037D6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7EDF05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1E2A2E5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39</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5340BFA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76057A2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4B2B259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14F125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55</w:t>
            </w:r>
          </w:p>
        </w:tc>
      </w:tr>
      <w:tr w:rsidRPr="000C6D2D" w:rsidR="00D67F60" w:rsidTr="006C62AF" w14:paraId="251C893B"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48556FB8"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10ABC35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287247E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33D84E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87</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2A210BF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50D46EA6"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00A5BC7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713AB7E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74AE00F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18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52690131"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15F847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8690CD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11E5E8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68</w:t>
            </w:r>
          </w:p>
        </w:tc>
      </w:tr>
      <w:tr w:rsidRPr="000C6D2D" w:rsidR="00D67F60" w:rsidTr="006C62AF" w14:paraId="458EB461"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52C95467"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10B7E78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7A3B214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43</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49779F5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0D27C51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9BFBA19"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B532F44"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11</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14929E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ED979D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62</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8239DF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97018C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7C732A0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921824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r>
      <w:tr w:rsidRPr="000C6D2D" w:rsidR="00D67F60" w:rsidTr="006C62AF" w14:paraId="29FE4453"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0EAAD2FF"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4A6D276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588C643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73</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1CEC8F3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3A3FA5B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67</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6C480A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B8811C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03</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E1E14D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52</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31191D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83</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5415690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546B360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30042DB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2B59AAE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57</w:t>
            </w:r>
          </w:p>
        </w:tc>
      </w:tr>
      <w:tr w:rsidRPr="000C6D2D" w:rsidR="00D67F60" w:rsidTr="006C62AF" w14:paraId="50C86836"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1A8FE6EB"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1D9A72C8"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493218F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41</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21F5231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5450BF6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8CC21F8"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0A40067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554558E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071576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734274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26D37C2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1A4DAD6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3102BAE3"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w:t>
            </w:r>
          </w:p>
        </w:tc>
      </w:tr>
      <w:tr w:rsidRPr="000C6D2D" w:rsidR="00D67F60" w:rsidTr="006C62AF" w14:paraId="01083065"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352BFFA"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089BA3E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6</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55EC873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64</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6E0C848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7144FB5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28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68</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7E6A4F54"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4F7241E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33</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D57F70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65</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2AD219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26EE4126"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1D46177D"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24FFD13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58</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050A8E7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71</w:t>
            </w:r>
          </w:p>
        </w:tc>
      </w:tr>
      <w:tr w:rsidRPr="000C6D2D" w:rsidR="00D67F60" w:rsidTr="006C62AF" w14:paraId="0AA69631"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23538E8"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3ED4E82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7</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08DC387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036FFAAA"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95</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79F00AC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08DA1E8E"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32D2F22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1A056F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39</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5F36618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36</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57</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44478F25"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084B4CE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44</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4BD1A77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47</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45132606"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45</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37</w:t>
            </w:r>
          </w:p>
        </w:tc>
      </w:tr>
      <w:tr w:rsidRPr="000C6D2D" w:rsidR="00D67F60" w:rsidTr="006C62AF" w14:paraId="59232EE0"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3DC7965" w14:textId="77777777">
            <w:pPr>
              <w:jc w:val="left"/>
              <w:rPr>
                <w:rFonts w:ascii="Times New Roman" w:hAnsi="Times New Roman" w:eastAsia="Times New Roman" w:cs="Times New Roman"/>
                <w:color w:val="000000"/>
                <w:sz w:val="20"/>
                <w:szCs w:val="20"/>
                <w:lang w:val="es-ES"/>
              </w:rPr>
            </w:pPr>
          </w:p>
        </w:tc>
        <w:tc>
          <w:tcPr>
            <w:tcW w:w="713" w:type="dxa"/>
            <w:tcBorders>
              <w:top w:val="nil"/>
              <w:left w:val="nil"/>
              <w:bottom w:val="nil"/>
              <w:right w:val="nil"/>
            </w:tcBorders>
            <w:shd w:val="clear" w:color="auto" w:fill="auto"/>
            <w:noWrap/>
            <w:vAlign w:val="bottom"/>
            <w:hideMark/>
          </w:tcPr>
          <w:p w:rsidRPr="000C6D2D" w:rsidR="00D67F60" w:rsidP="005B1DEA" w:rsidRDefault="00D67F60" w14:paraId="2C29D5E2"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8</w:t>
            </w:r>
          </w:p>
        </w:tc>
        <w:tc>
          <w:tcPr>
            <w:tcW w:w="728" w:type="dxa"/>
            <w:tcBorders>
              <w:top w:val="nil"/>
              <w:left w:val="nil"/>
              <w:bottom w:val="nil"/>
              <w:right w:val="nil"/>
            </w:tcBorders>
            <w:shd w:val="clear" w:color="auto" w:fill="auto"/>
            <w:noWrap/>
            <w:vAlign w:val="bottom"/>
            <w:hideMark/>
          </w:tcPr>
          <w:p w:rsidRPr="000C6D2D" w:rsidR="00D67F60" w:rsidP="005B1DEA" w:rsidRDefault="00D67F60" w14:paraId="5BFF0FC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p>
        </w:tc>
        <w:tc>
          <w:tcPr>
            <w:tcW w:w="685" w:type="dxa"/>
            <w:tcBorders>
              <w:top w:val="nil"/>
              <w:left w:val="nil"/>
              <w:bottom w:val="nil"/>
              <w:right w:val="nil"/>
            </w:tcBorders>
            <w:shd w:val="clear" w:color="auto" w:fill="auto"/>
            <w:noWrap/>
            <w:vAlign w:val="bottom"/>
            <w:hideMark/>
          </w:tcPr>
          <w:p w:rsidRPr="000C6D2D" w:rsidR="00D67F60" w:rsidP="005B1DEA" w:rsidRDefault="00D67F60" w14:paraId="630DF70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42</w:t>
            </w:r>
          </w:p>
        </w:tc>
        <w:tc>
          <w:tcPr>
            <w:tcW w:w="878" w:type="dxa"/>
            <w:tcBorders>
              <w:top w:val="nil"/>
              <w:left w:val="nil"/>
              <w:bottom w:val="nil"/>
              <w:right w:val="nil"/>
            </w:tcBorders>
            <w:shd w:val="clear" w:color="auto" w:fill="auto"/>
            <w:noWrap/>
            <w:vAlign w:val="bottom"/>
            <w:hideMark/>
          </w:tcPr>
          <w:p w:rsidRPr="000C6D2D" w:rsidR="00D67F60" w:rsidP="005B1DEA" w:rsidRDefault="00D67F60" w14:paraId="29C9987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32</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35E9C792"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6499FF6F"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02E9258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41</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4551B4F0"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38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62</w:t>
            </w:r>
          </w:p>
        </w:tc>
        <w:tc>
          <w:tcPr>
            <w:tcW w:w="186" w:type="dxa"/>
            <w:tcBorders>
              <w:top w:val="nil"/>
              <w:left w:val="nil"/>
              <w:bottom w:val="nil"/>
              <w:right w:val="nil"/>
            </w:tcBorders>
            <w:shd w:val="clear" w:color="auto" w:fill="auto"/>
            <w:noWrap/>
            <w:vAlign w:val="bottom"/>
            <w:hideMark/>
          </w:tcPr>
          <w:p w:rsidRPr="000C6D2D" w:rsidR="00D67F60" w:rsidP="005B1DEA" w:rsidRDefault="00D67F60" w14:paraId="6A972F8F" w14:textId="77777777">
            <w:pPr>
              <w:jc w:val="center"/>
              <w:rPr>
                <w:rFonts w:ascii="Times New Roman" w:hAnsi="Times New Roman" w:eastAsia="Times New Roman" w:cs="Times New Roman"/>
                <w:color w:val="000000"/>
                <w:sz w:val="20"/>
                <w:szCs w:val="20"/>
                <w:lang w:val="es-ES"/>
              </w:rPr>
            </w:pPr>
          </w:p>
        </w:tc>
        <w:tc>
          <w:tcPr>
            <w:tcW w:w="714" w:type="dxa"/>
            <w:tcBorders>
              <w:top w:val="nil"/>
              <w:left w:val="nil"/>
              <w:bottom w:val="nil"/>
              <w:right w:val="nil"/>
            </w:tcBorders>
            <w:shd w:val="clear" w:color="auto" w:fill="auto"/>
            <w:noWrap/>
            <w:vAlign w:val="bottom"/>
            <w:hideMark/>
          </w:tcPr>
          <w:p w:rsidRPr="000C6D2D" w:rsidR="00D67F60" w:rsidP="005B1DEA" w:rsidRDefault="00D67F60" w14:paraId="45085FA9"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47</w:t>
            </w:r>
          </w:p>
        </w:tc>
        <w:tc>
          <w:tcPr>
            <w:tcW w:w="672" w:type="dxa"/>
            <w:tcBorders>
              <w:top w:val="nil"/>
              <w:left w:val="nil"/>
              <w:bottom w:val="nil"/>
              <w:right w:val="nil"/>
            </w:tcBorders>
            <w:shd w:val="clear" w:color="auto" w:fill="auto"/>
            <w:noWrap/>
            <w:vAlign w:val="bottom"/>
            <w:hideMark/>
          </w:tcPr>
          <w:p w:rsidRPr="000C6D2D" w:rsidR="00D67F60" w:rsidP="005B1DEA" w:rsidRDefault="00D67F60" w14:paraId="6D4AA0A5"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52</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04</w:t>
            </w:r>
          </w:p>
        </w:tc>
        <w:tc>
          <w:tcPr>
            <w:tcW w:w="895" w:type="dxa"/>
            <w:tcBorders>
              <w:top w:val="nil"/>
              <w:left w:val="nil"/>
              <w:bottom w:val="nil"/>
              <w:right w:val="nil"/>
            </w:tcBorders>
            <w:shd w:val="clear" w:color="auto" w:fill="auto"/>
            <w:noWrap/>
            <w:vAlign w:val="bottom"/>
            <w:hideMark/>
          </w:tcPr>
          <w:p w:rsidRPr="000C6D2D" w:rsidR="00D67F60" w:rsidP="005B1DEA" w:rsidRDefault="00D67F60" w14:paraId="6301DA5E"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48</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w:t>
            </w:r>
          </w:p>
        </w:tc>
      </w:tr>
      <w:tr w:rsidRPr="000C6D2D" w:rsidR="00D67F60" w:rsidTr="006C62AF" w14:paraId="10C49993" w14:textId="77777777">
        <w:trPr>
          <w:trHeight w:val="227" w:hRule="exact"/>
        </w:trPr>
        <w:tc>
          <w:tcPr>
            <w:tcW w:w="376" w:type="dxa"/>
            <w:vMerge/>
            <w:tcBorders>
              <w:top w:val="nil"/>
              <w:left w:val="nil"/>
              <w:bottom w:val="nil"/>
              <w:right w:val="nil"/>
            </w:tcBorders>
            <w:shd w:val="clear" w:color="auto" w:fill="auto"/>
            <w:vAlign w:val="center"/>
            <w:hideMark/>
          </w:tcPr>
          <w:p w:rsidRPr="000C6D2D" w:rsidR="00D67F60" w:rsidP="006C62AF" w:rsidRDefault="00D67F60" w14:paraId="35CA2257" w14:textId="77777777">
            <w:pPr>
              <w:jc w:val="left"/>
              <w:rPr>
                <w:rFonts w:ascii="Times New Roman" w:hAnsi="Times New Roman" w:eastAsia="Times New Roman" w:cs="Times New Roman"/>
                <w:color w:val="000000"/>
                <w:sz w:val="20"/>
                <w:szCs w:val="20"/>
                <w:lang w:val="es-ES"/>
              </w:rPr>
            </w:pPr>
          </w:p>
        </w:tc>
        <w:tc>
          <w:tcPr>
            <w:tcW w:w="2126" w:type="dxa"/>
            <w:gridSpan w:val="3"/>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26942AB7"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Representatividad</w:t>
            </w:r>
          </w:p>
        </w:tc>
        <w:tc>
          <w:tcPr>
            <w:tcW w:w="878"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1D37706B"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99.32</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2E08CB7" w14:textId="0415B0E7">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2B832C23" w14:textId="4F304058">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624104AB" w14:textId="0921532D">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35CF8AC"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95.13</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c>
          <w:tcPr>
            <w:tcW w:w="186"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50BCD58B" w14:textId="5E80ABB4">
            <w:pPr>
              <w:jc w:val="center"/>
              <w:rPr>
                <w:rFonts w:ascii="Times New Roman" w:hAnsi="Times New Roman" w:eastAsia="Times New Roman" w:cs="Times New Roman"/>
                <w:color w:val="000000"/>
                <w:sz w:val="20"/>
                <w:szCs w:val="20"/>
                <w:lang w:val="es-ES"/>
              </w:rPr>
            </w:pPr>
          </w:p>
        </w:tc>
        <w:tc>
          <w:tcPr>
            <w:tcW w:w="714"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77592775" w14:textId="094807BD">
            <w:pPr>
              <w:jc w:val="center"/>
              <w:rPr>
                <w:rFonts w:ascii="Times New Roman" w:hAnsi="Times New Roman" w:eastAsia="Times New Roman" w:cs="Times New Roman"/>
                <w:color w:val="000000"/>
                <w:sz w:val="20"/>
                <w:szCs w:val="20"/>
                <w:lang w:val="es-ES"/>
              </w:rPr>
            </w:pPr>
          </w:p>
        </w:tc>
        <w:tc>
          <w:tcPr>
            <w:tcW w:w="672"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324BBE46" w14:textId="2B5D8DFE">
            <w:pPr>
              <w:jc w:val="center"/>
              <w:rPr>
                <w:rFonts w:ascii="Times New Roman" w:hAnsi="Times New Roman" w:eastAsia="Times New Roman" w:cs="Times New Roman"/>
                <w:color w:val="000000"/>
                <w:sz w:val="20"/>
                <w:szCs w:val="20"/>
                <w:lang w:val="es-ES"/>
              </w:rPr>
            </w:pPr>
          </w:p>
        </w:tc>
        <w:tc>
          <w:tcPr>
            <w:tcW w:w="895" w:type="dxa"/>
            <w:tcBorders>
              <w:top w:val="single" w:color="auto" w:sz="4" w:space="0"/>
              <w:left w:val="nil"/>
              <w:bottom w:val="single" w:color="auto" w:sz="4" w:space="0"/>
              <w:right w:val="nil"/>
            </w:tcBorders>
            <w:shd w:val="clear" w:color="auto" w:fill="auto"/>
            <w:noWrap/>
            <w:vAlign w:val="bottom"/>
            <w:hideMark/>
          </w:tcPr>
          <w:p w:rsidRPr="000C6D2D" w:rsidR="00D67F60" w:rsidP="005B1DEA" w:rsidRDefault="00D67F60" w14:paraId="1ECF4631" w14:textId="77777777">
            <w:pPr>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93.54</w:t>
            </w:r>
            <w:r>
              <w:rPr>
                <w:rFonts w:ascii="Times New Roman" w:hAnsi="Times New Roman" w:eastAsia="Times New Roman" w:cs="Times New Roman"/>
                <w:color w:val="000000"/>
                <w:sz w:val="20"/>
                <w:szCs w:val="20"/>
                <w:lang w:val="es-ES"/>
              </w:rPr>
              <w:t xml:space="preserve"> </w:t>
            </w:r>
            <w:r w:rsidRPr="000C6D2D">
              <w:rPr>
                <w:rFonts w:ascii="Times New Roman" w:hAnsi="Times New Roman" w:eastAsia="Times New Roman" w:cs="Times New Roman"/>
                <w:color w:val="000000"/>
                <w:sz w:val="20"/>
                <w:szCs w:val="20"/>
                <w:lang w:val="es-ES"/>
              </w:rPr>
              <w:t>%</w:t>
            </w:r>
          </w:p>
        </w:tc>
      </w:tr>
    </w:tbl>
    <w:p w:rsidRPr="000C6D2D" w:rsidR="00D67F60" w:rsidP="00D67F60" w:rsidRDefault="00D67F60" w14:paraId="614452B9" w14:textId="77777777">
      <w:pPr>
        <w:spacing w:after="200" w:line="276" w:lineRule="auto"/>
        <w:rPr>
          <w:rFonts w:ascii="Times New Roman" w:hAnsi="Times New Roman" w:eastAsia="Times New Roman" w:cs="Times New Roman"/>
          <w:b/>
          <w:sz w:val="20"/>
          <w:szCs w:val="20"/>
          <w:lang w:eastAsia="en-US"/>
        </w:rPr>
      </w:pPr>
    </w:p>
    <w:p w:rsidR="00643A11" w:rsidRDefault="00643A11" w14:paraId="68FCF386" w14:textId="77777777">
      <w:pPr>
        <w:jc w:val="left"/>
        <w:rPr>
          <w:rFonts w:ascii="Times New Roman" w:hAnsi="Times New Roman" w:cs="Times New Roman"/>
          <w:b/>
          <w:sz w:val="20"/>
          <w:szCs w:val="20"/>
          <w:lang w:eastAsia="en-US"/>
        </w:rPr>
      </w:pPr>
      <w:r>
        <w:rPr>
          <w:rFonts w:ascii="Times New Roman" w:hAnsi="Times New Roman" w:cs="Times New Roman"/>
          <w:b/>
          <w:sz w:val="20"/>
          <w:szCs w:val="20"/>
          <w:lang w:eastAsia="en-US"/>
        </w:rPr>
        <w:br w:type="page"/>
      </w:r>
    </w:p>
    <w:p w:rsidR="00256A6A" w:rsidP="00D67F60" w:rsidRDefault="00256A6A" w14:paraId="49DE1E8E" w14:textId="77777777">
      <w:pPr>
        <w:rPr>
          <w:rFonts w:ascii="Times New Roman" w:hAnsi="Times New Roman" w:cs="Times New Roman"/>
          <w:b/>
          <w:sz w:val="20"/>
          <w:szCs w:val="20"/>
          <w:lang w:eastAsia="en-US"/>
        </w:rPr>
        <w:sectPr w:rsidR="00256A6A" w:rsidSect="00E80D9E">
          <w:footerReference w:type="even" r:id="rId48"/>
          <w:footerReference w:type="default" r:id="rId49"/>
          <w:pgSz w:w="12240" w:h="15840" w:orient="portrait" w:code="1"/>
          <w:pgMar w:top="1418" w:right="1418" w:bottom="1418" w:left="1418" w:header="709" w:footer="709" w:gutter="0"/>
          <w:cols w:space="708"/>
          <w:docGrid w:linePitch="360"/>
        </w:sectPr>
      </w:pPr>
    </w:p>
    <w:p w:rsidRPr="00FB6092" w:rsidR="00D67F60" w:rsidP="00D67F60" w:rsidRDefault="00D67F60" w14:paraId="74FAC5C0" w14:textId="14A7730A">
      <w:pPr>
        <w:rPr>
          <w:rFonts w:ascii="Times New Roman" w:hAnsi="Times New Roman" w:eastAsia="Arial Narrow" w:cs="Times New Roman"/>
          <w:lang w:val="es-CO"/>
        </w:rPr>
      </w:pPr>
      <w:r w:rsidRPr="431F2409" w:rsidR="00D67F60">
        <w:rPr>
          <w:rFonts w:ascii="Times New Roman" w:hAnsi="Times New Roman" w:cs="Times New Roman"/>
          <w:b w:val="1"/>
          <w:bCs w:val="1"/>
          <w:lang w:eastAsia="en-US"/>
        </w:rPr>
        <w:t xml:space="preserve">Apéndice </w:t>
      </w:r>
      <w:r w:rsidRPr="431F2409" w:rsidR="001941C2">
        <w:rPr>
          <w:rFonts w:ascii="Times New Roman" w:hAnsi="Times New Roman" w:cs="Times New Roman"/>
          <w:b w:val="1"/>
          <w:bCs w:val="1"/>
          <w:lang w:eastAsia="en-US"/>
        </w:rPr>
        <w:t>4</w:t>
      </w:r>
      <w:r w:rsidRPr="431F2409" w:rsidR="00D67F60">
        <w:rPr>
          <w:rFonts w:ascii="Times New Roman" w:hAnsi="Times New Roman" w:cs="Times New Roman"/>
          <w:lang w:eastAsia="en-US"/>
        </w:rPr>
        <w:t xml:space="preserve">. </w:t>
      </w:r>
      <w:r w:rsidRPr="431F2409" w:rsidR="00D67F60">
        <w:rPr>
          <w:rFonts w:ascii="Times New Roman" w:hAnsi="Times New Roman" w:cs="Times New Roman"/>
          <w:lang w:eastAsia="es-MX"/>
        </w:rPr>
        <w:t>Listado de especies de aves observadas en diferentes tipo</w:t>
      </w:r>
      <w:r w:rsidRPr="431F2409" w:rsidR="08F295EC">
        <w:rPr>
          <w:rFonts w:ascii="Times New Roman" w:hAnsi="Times New Roman" w:cs="Times New Roman"/>
          <w:lang w:eastAsia="es-MX"/>
        </w:rPr>
        <w:t>s</w:t>
      </w:r>
      <w:r w:rsidRPr="431F2409" w:rsidR="00D67F60">
        <w:rPr>
          <w:rFonts w:ascii="Times New Roman" w:hAnsi="Times New Roman" w:cs="Times New Roman"/>
          <w:lang w:eastAsia="es-MX"/>
        </w:rPr>
        <w:t xml:space="preserve"> de vegetación en el enclave seco del cañón del río Chicamocha</w:t>
      </w:r>
      <w:r w:rsidRPr="431F2409" w:rsidR="00643A11">
        <w:rPr>
          <w:rFonts w:ascii="Times New Roman" w:hAnsi="Times New Roman" w:cs="Times New Roman"/>
          <w:lang w:eastAsia="es-MX"/>
        </w:rPr>
        <w:t>,</w:t>
      </w:r>
      <w:r w:rsidRPr="431F2409" w:rsidR="009C3AAA">
        <w:rPr>
          <w:rFonts w:ascii="Times New Roman" w:hAnsi="Times New Roman" w:cs="Times New Roman"/>
          <w:lang w:eastAsia="es-MX"/>
        </w:rPr>
        <w:t xml:space="preserve"> Colombia</w:t>
      </w:r>
      <w:r w:rsidRPr="431F2409" w:rsidR="00D67F60">
        <w:rPr>
          <w:rFonts w:ascii="Times New Roman" w:hAnsi="Times New Roman" w:cs="Times New Roman"/>
          <w:lang w:eastAsia="es-MX"/>
        </w:rPr>
        <w:t xml:space="preserve">. </w:t>
      </w:r>
      <w:r w:rsidRPr="431F2409" w:rsidR="00D67F60">
        <w:rPr>
          <w:rFonts w:ascii="Times New Roman" w:hAnsi="Times New Roman" w:eastAsia="Arial Narrow" w:cs="Times New Roman"/>
          <w:lang w:val="es-CO"/>
        </w:rPr>
        <w:t xml:space="preserve">BRA: bosque </w:t>
      </w:r>
      <w:proofErr w:type="spellStart"/>
      <w:r w:rsidRPr="431F2409" w:rsidR="00D67F60">
        <w:rPr>
          <w:rFonts w:ascii="Times New Roman" w:hAnsi="Times New Roman" w:eastAsia="Arial Narrow" w:cs="Times New Roman"/>
          <w:lang w:val="es-CO"/>
        </w:rPr>
        <w:t>ripario</w:t>
      </w:r>
      <w:proofErr w:type="spellEnd"/>
      <w:r w:rsidRPr="431F2409" w:rsidR="00D67F60">
        <w:rPr>
          <w:rFonts w:ascii="Times New Roman" w:hAnsi="Times New Roman" w:eastAsia="Arial Narrow" w:cs="Times New Roman"/>
          <w:lang w:val="es-CO"/>
        </w:rPr>
        <w:t xml:space="preserve"> alto, BRM: bosque </w:t>
      </w:r>
      <w:proofErr w:type="spellStart"/>
      <w:r w:rsidRPr="431F2409" w:rsidR="00D67F60">
        <w:rPr>
          <w:rFonts w:ascii="Times New Roman" w:hAnsi="Times New Roman" w:eastAsia="Arial Narrow" w:cs="Times New Roman"/>
          <w:lang w:val="es-CO"/>
        </w:rPr>
        <w:t>ripario</w:t>
      </w:r>
      <w:proofErr w:type="spellEnd"/>
      <w:r w:rsidRPr="431F2409" w:rsidR="00D67F60">
        <w:rPr>
          <w:rFonts w:ascii="Times New Roman" w:hAnsi="Times New Roman" w:eastAsia="Arial Narrow" w:cs="Times New Roman"/>
          <w:lang w:val="es-CO"/>
        </w:rPr>
        <w:t xml:space="preserve"> medio, BRB: bosque </w:t>
      </w:r>
      <w:proofErr w:type="spellStart"/>
      <w:r w:rsidRPr="431F2409" w:rsidR="00D67F60">
        <w:rPr>
          <w:rFonts w:ascii="Times New Roman" w:hAnsi="Times New Roman" w:eastAsia="Arial Narrow" w:cs="Times New Roman"/>
          <w:lang w:val="es-CO"/>
        </w:rPr>
        <w:t>ripario</w:t>
      </w:r>
      <w:proofErr w:type="spellEnd"/>
      <w:r w:rsidRPr="431F2409" w:rsidR="00D67F60">
        <w:rPr>
          <w:rFonts w:ascii="Times New Roman" w:hAnsi="Times New Roman" w:eastAsia="Arial Narrow" w:cs="Times New Roman"/>
          <w:lang w:val="es-CO"/>
        </w:rPr>
        <w:t xml:space="preserve"> bajo, BLA: bosque de ladera alto, BLM: bosque de ladera medio, BLB: bosque de ladera bajo y MA: matorral bajo. Los valores corresponden a las abundancias promedio en cada uno de los tipos de vegetación</w:t>
      </w:r>
      <w:r w:rsidRPr="431F2409" w:rsidR="00024DC1">
        <w:rPr>
          <w:rFonts w:ascii="Times New Roman" w:hAnsi="Times New Roman" w:eastAsia="Arial Narrow" w:cs="Times New Roman"/>
          <w:lang w:val="es-CO"/>
        </w:rPr>
        <w:t>;</w:t>
      </w:r>
      <w:r w:rsidRPr="431F2409" w:rsidR="00D67F60">
        <w:rPr>
          <w:rFonts w:ascii="Times New Roman" w:hAnsi="Times New Roman" w:eastAsia="Arial Narrow" w:cs="Times New Roman"/>
          <w:lang w:val="es-CO"/>
        </w:rPr>
        <w:t xml:space="preserve"> las últimas dos columnas son las probabilidades del análisis de varianza de dos vías de la abundancia de las especies.  </w:t>
      </w:r>
    </w:p>
    <w:p w:rsidRPr="00FB6092" w:rsidR="00643A11" w:rsidP="00643A11" w:rsidRDefault="00643A11" w14:paraId="57CB55E4" w14:textId="16EEDECE">
      <w:pPr>
        <w:rPr>
          <w:rFonts w:ascii="Times New Roman" w:hAnsi="Times New Roman" w:eastAsia="Arial Narrow" w:cs="Times New Roman"/>
          <w:lang w:val="en-US"/>
        </w:rPr>
      </w:pPr>
      <w:r w:rsidRPr="00FB6092">
        <w:rPr>
          <w:rFonts w:ascii="Times New Roman" w:hAnsi="Times New Roman" w:eastAsia="Arial Narrow" w:cs="Times New Roman"/>
          <w:b/>
          <w:bCs/>
          <w:lang w:val="en"/>
        </w:rPr>
        <w:t>Appendix 4.</w:t>
      </w:r>
      <w:r w:rsidRPr="00FB6092">
        <w:rPr>
          <w:rFonts w:ascii="Times New Roman" w:hAnsi="Times New Roman" w:eastAsia="Arial Narrow" w:cs="Times New Roman"/>
          <w:lang w:val="en"/>
        </w:rPr>
        <w:t xml:space="preserve"> List of bird species observed in different types of vegetation in the dry enclave of the </w:t>
      </w:r>
      <w:proofErr w:type="spellStart"/>
      <w:r w:rsidRPr="00FB6092">
        <w:rPr>
          <w:rFonts w:ascii="Times New Roman" w:hAnsi="Times New Roman" w:eastAsia="Arial Narrow" w:cs="Times New Roman"/>
          <w:lang w:val="en"/>
        </w:rPr>
        <w:t>Chicamocha</w:t>
      </w:r>
      <w:proofErr w:type="spellEnd"/>
      <w:r w:rsidRPr="00FB6092">
        <w:rPr>
          <w:rFonts w:ascii="Times New Roman" w:hAnsi="Times New Roman" w:eastAsia="Arial Narrow" w:cs="Times New Roman"/>
          <w:lang w:val="en"/>
        </w:rPr>
        <w:t xml:space="preserve"> river canyon,</w:t>
      </w:r>
      <w:r w:rsidRPr="00FB6092" w:rsidR="009C3AAA">
        <w:rPr>
          <w:rFonts w:ascii="Times New Roman" w:hAnsi="Times New Roman" w:eastAsia="Arial Narrow" w:cs="Times New Roman"/>
          <w:lang w:val="en"/>
        </w:rPr>
        <w:t xml:space="preserve"> Colombia</w:t>
      </w:r>
      <w:r w:rsidRPr="00FB6092">
        <w:rPr>
          <w:rFonts w:ascii="Times New Roman" w:hAnsi="Times New Roman" w:eastAsia="Arial Narrow" w:cs="Times New Roman"/>
          <w:lang w:val="en"/>
        </w:rPr>
        <w:t>. BRA: upper riparian forest, BRM: medium riparian forest, BRB: low riparian forest, BLA: high hill forest, BLM: medium hill forest, BLB: low hill forest and MA: low scrub. The values correspond to the average abundances in each of the vegetation types, the last two columns are the probabilities of the two-way analysis of variance of the abundance of the species.</w:t>
      </w:r>
    </w:p>
    <w:p w:rsidRPr="00B53ED4" w:rsidR="00D67F60" w:rsidP="00D67F60" w:rsidRDefault="00D67F60" w14:paraId="53815261" w14:textId="77777777">
      <w:pPr>
        <w:spacing w:after="200" w:line="276" w:lineRule="auto"/>
        <w:ind w:right="-518"/>
        <w:rPr>
          <w:rFonts w:ascii="Times New Roman" w:hAnsi="Times New Roman" w:eastAsia="Arial Narrow" w:cs="Times New Roman"/>
          <w:color w:val="000000"/>
          <w:sz w:val="20"/>
          <w:szCs w:val="20"/>
          <w:lang w:val="en-US"/>
        </w:rPr>
      </w:pPr>
    </w:p>
    <w:tbl>
      <w:tblPr>
        <w:tblW w:w="5162" w:type="pct"/>
        <w:tblInd w:w="-284" w:type="dxa"/>
        <w:tblLayout w:type="fixed"/>
        <w:tblCellMar>
          <w:left w:w="70" w:type="dxa"/>
          <w:right w:w="70" w:type="dxa"/>
        </w:tblCellMar>
        <w:tblLook w:val="04A0" w:firstRow="1" w:lastRow="0" w:firstColumn="1" w:lastColumn="0" w:noHBand="0" w:noVBand="1"/>
      </w:tblPr>
      <w:tblGrid>
        <w:gridCol w:w="2361"/>
        <w:gridCol w:w="2886"/>
        <w:gridCol w:w="706"/>
        <w:gridCol w:w="771"/>
        <w:gridCol w:w="720"/>
        <w:gridCol w:w="720"/>
        <w:gridCol w:w="722"/>
        <w:gridCol w:w="720"/>
        <w:gridCol w:w="720"/>
        <w:gridCol w:w="720"/>
        <w:gridCol w:w="722"/>
        <w:gridCol w:w="838"/>
        <w:gridCol w:w="819"/>
      </w:tblGrid>
      <w:tr w:rsidRPr="00FB6092" w:rsidR="00D67F60" w:rsidTr="431F2409" w14:paraId="22875E01" w14:textId="77777777">
        <w:trPr>
          <w:trHeight w:val="429" w:hRule="exact"/>
          <w:tblHeader/>
        </w:trPr>
        <w:tc>
          <w:tcPr>
            <w:tcW w:w="879" w:type="pct"/>
            <w:tcBorders>
              <w:top w:val="single" w:color="auto" w:sz="8" w:space="0"/>
              <w:left w:val="nil"/>
              <w:bottom w:val="single" w:color="auto" w:sz="8" w:space="0"/>
              <w:right w:val="nil"/>
            </w:tcBorders>
            <w:noWrap/>
            <w:tcMar/>
            <w:vAlign w:val="center"/>
            <w:hideMark/>
          </w:tcPr>
          <w:p w:rsidRPr="00FB6092" w:rsidR="00D67F60" w:rsidP="006C62AF" w:rsidRDefault="00D67F60" w14:paraId="2342485A" w14:textId="77777777">
            <w:pPr>
              <w:spacing w:line="276" w:lineRule="auto"/>
              <w:jc w:val="left"/>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CO"/>
              </w:rPr>
              <w:t>Orden/Familia</w:t>
            </w:r>
          </w:p>
        </w:tc>
        <w:tc>
          <w:tcPr>
            <w:tcW w:w="1075" w:type="pct"/>
            <w:tcBorders>
              <w:top w:val="single" w:color="auto" w:sz="8" w:space="0"/>
              <w:left w:val="nil"/>
              <w:bottom w:val="single" w:color="auto" w:sz="8" w:space="0"/>
              <w:right w:val="nil"/>
            </w:tcBorders>
            <w:noWrap/>
            <w:tcMar/>
            <w:vAlign w:val="center"/>
            <w:hideMark/>
          </w:tcPr>
          <w:p w:rsidRPr="00FB6092" w:rsidR="00D67F60" w:rsidP="006C62AF" w:rsidRDefault="00D67F60" w14:paraId="40DE7ADD" w14:textId="77777777">
            <w:pPr>
              <w:spacing w:line="276" w:lineRule="auto"/>
              <w:jc w:val="left"/>
              <w:rPr>
                <w:rFonts w:ascii="Times New Roman" w:hAnsi="Times New Roman" w:eastAsia="Times New Roman" w:cs="Times New Roman"/>
                <w:b/>
                <w:bCs/>
                <w:color w:val="000000"/>
                <w:sz w:val="20"/>
                <w:szCs w:val="20"/>
                <w:lang w:val="es-ES"/>
              </w:rPr>
            </w:pPr>
            <w:r w:rsidRPr="00FB6092">
              <w:rPr>
                <w:rFonts w:ascii="Times New Roman" w:hAnsi="Times New Roman" w:eastAsia="Times New Roman" w:cs="Times New Roman"/>
                <w:b/>
                <w:bCs/>
                <w:color w:val="000000"/>
                <w:sz w:val="20"/>
                <w:szCs w:val="20"/>
                <w:lang w:val="es-CO"/>
              </w:rPr>
              <w:t>Especie</w:t>
            </w:r>
          </w:p>
        </w:tc>
        <w:tc>
          <w:tcPr>
            <w:tcW w:w="263" w:type="pct"/>
            <w:tcBorders>
              <w:top w:val="single" w:color="auto" w:sz="8" w:space="0"/>
              <w:left w:val="dotted" w:color="auto" w:sz="4" w:space="0"/>
              <w:bottom w:val="single" w:color="auto" w:sz="8" w:space="0"/>
              <w:right w:val="nil"/>
            </w:tcBorders>
            <w:tcMar/>
            <w:vAlign w:val="center"/>
            <w:hideMark/>
          </w:tcPr>
          <w:p w:rsidRPr="00FB6092" w:rsidR="00D67F60" w:rsidP="005B1DEA" w:rsidRDefault="00D67F60" w14:paraId="321C45C8"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BRA</w:t>
            </w:r>
          </w:p>
        </w:tc>
        <w:tc>
          <w:tcPr>
            <w:tcW w:w="287" w:type="pct"/>
            <w:tcBorders>
              <w:top w:val="single" w:color="auto" w:sz="8" w:space="0"/>
              <w:left w:val="nil"/>
              <w:bottom w:val="single" w:color="auto" w:sz="8" w:space="0"/>
              <w:right w:val="nil"/>
            </w:tcBorders>
            <w:tcMar/>
            <w:vAlign w:val="center"/>
            <w:hideMark/>
          </w:tcPr>
          <w:p w:rsidRPr="00FB6092" w:rsidR="00D67F60" w:rsidP="005B1DEA" w:rsidRDefault="00D67F60" w14:paraId="01ADC6CD"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BLA</w:t>
            </w:r>
          </w:p>
        </w:tc>
        <w:tc>
          <w:tcPr>
            <w:tcW w:w="268" w:type="pct"/>
            <w:tcBorders>
              <w:top w:val="single" w:color="auto" w:sz="8" w:space="0"/>
              <w:left w:val="nil"/>
              <w:bottom w:val="single" w:color="auto" w:sz="8" w:space="0"/>
              <w:right w:val="dotted" w:color="auto" w:sz="4" w:space="0"/>
            </w:tcBorders>
            <w:tcMar/>
            <w:vAlign w:val="center"/>
            <w:hideMark/>
          </w:tcPr>
          <w:p w:rsidRPr="00FB6092" w:rsidR="00D67F60" w:rsidP="005B1DEA" w:rsidRDefault="00D67F60" w14:paraId="02B06258"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MA</w:t>
            </w:r>
          </w:p>
        </w:tc>
        <w:tc>
          <w:tcPr>
            <w:tcW w:w="268" w:type="pct"/>
            <w:tcBorders>
              <w:top w:val="single" w:color="auto" w:sz="8" w:space="0"/>
              <w:left w:val="nil"/>
              <w:bottom w:val="single" w:color="auto" w:sz="8" w:space="0"/>
              <w:right w:val="nil"/>
            </w:tcBorders>
            <w:tcMar/>
            <w:vAlign w:val="center"/>
            <w:hideMark/>
          </w:tcPr>
          <w:p w:rsidRPr="00FB6092" w:rsidR="00D67F60" w:rsidP="005B1DEA" w:rsidRDefault="00D67F60" w14:paraId="43B98278"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BRM</w:t>
            </w:r>
          </w:p>
        </w:tc>
        <w:tc>
          <w:tcPr>
            <w:tcW w:w="269" w:type="pct"/>
            <w:tcBorders>
              <w:top w:val="single" w:color="auto" w:sz="8" w:space="0"/>
              <w:left w:val="nil"/>
              <w:bottom w:val="single" w:color="auto" w:sz="8" w:space="0"/>
              <w:right w:val="nil"/>
            </w:tcBorders>
            <w:tcMar/>
            <w:vAlign w:val="center"/>
            <w:hideMark/>
          </w:tcPr>
          <w:p w:rsidRPr="00FB6092" w:rsidR="00D67F60" w:rsidP="005B1DEA" w:rsidRDefault="00D67F60" w14:paraId="3ECEFE6B"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BLM</w:t>
            </w:r>
          </w:p>
        </w:tc>
        <w:tc>
          <w:tcPr>
            <w:tcW w:w="268" w:type="pct"/>
            <w:tcBorders>
              <w:top w:val="single" w:color="auto" w:sz="8" w:space="0"/>
              <w:left w:val="nil"/>
              <w:bottom w:val="single" w:color="auto" w:sz="8" w:space="0"/>
              <w:right w:val="nil"/>
            </w:tcBorders>
            <w:tcMar/>
            <w:vAlign w:val="center"/>
            <w:hideMark/>
          </w:tcPr>
          <w:p w:rsidRPr="00FB6092" w:rsidR="00D67F60" w:rsidP="005B1DEA" w:rsidRDefault="00D67F60" w14:paraId="26033659"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MM</w:t>
            </w:r>
          </w:p>
        </w:tc>
        <w:tc>
          <w:tcPr>
            <w:tcW w:w="268" w:type="pct"/>
            <w:tcBorders>
              <w:top w:val="single" w:color="auto" w:sz="8" w:space="0"/>
              <w:left w:val="dotted" w:color="auto" w:sz="4" w:space="0"/>
              <w:bottom w:val="single" w:color="auto" w:sz="8" w:space="0"/>
              <w:right w:val="nil"/>
            </w:tcBorders>
            <w:tcMar/>
            <w:vAlign w:val="center"/>
            <w:hideMark/>
          </w:tcPr>
          <w:p w:rsidRPr="00FB6092" w:rsidR="00D67F60" w:rsidP="005B1DEA" w:rsidRDefault="00D67F60" w14:paraId="6448C840"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BRB</w:t>
            </w:r>
          </w:p>
        </w:tc>
        <w:tc>
          <w:tcPr>
            <w:tcW w:w="268" w:type="pct"/>
            <w:tcBorders>
              <w:top w:val="single" w:color="auto" w:sz="8" w:space="0"/>
              <w:left w:val="nil"/>
              <w:bottom w:val="single" w:color="auto" w:sz="8" w:space="0"/>
              <w:right w:val="nil"/>
            </w:tcBorders>
            <w:tcMar/>
            <w:vAlign w:val="center"/>
            <w:hideMark/>
          </w:tcPr>
          <w:p w:rsidRPr="00FB6092" w:rsidR="00D67F60" w:rsidP="005B1DEA" w:rsidRDefault="00D67F60" w14:paraId="573729DF"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BLB</w:t>
            </w:r>
          </w:p>
        </w:tc>
        <w:tc>
          <w:tcPr>
            <w:tcW w:w="269" w:type="pct"/>
            <w:tcBorders>
              <w:top w:val="single" w:color="auto" w:sz="8" w:space="0"/>
              <w:left w:val="nil"/>
              <w:bottom w:val="single" w:color="auto" w:sz="8" w:space="0"/>
              <w:right w:val="dotted" w:color="auto" w:sz="4" w:space="0"/>
            </w:tcBorders>
            <w:tcMar/>
            <w:vAlign w:val="center"/>
            <w:hideMark/>
          </w:tcPr>
          <w:p w:rsidRPr="00FB6092" w:rsidR="00D67F60" w:rsidP="005B1DEA" w:rsidRDefault="00D67F60" w14:paraId="7A4E3C0E" w14:textId="77777777">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CO"/>
              </w:rPr>
              <w:t>MB</w:t>
            </w:r>
          </w:p>
        </w:tc>
        <w:tc>
          <w:tcPr>
            <w:tcW w:w="312" w:type="pct"/>
            <w:tcBorders>
              <w:top w:val="single" w:color="auto" w:sz="8" w:space="0"/>
              <w:left w:val="nil"/>
              <w:bottom w:val="single" w:color="auto" w:sz="8" w:space="0"/>
              <w:right w:val="nil"/>
            </w:tcBorders>
            <w:tcMar/>
            <w:vAlign w:val="center"/>
            <w:hideMark/>
          </w:tcPr>
          <w:p w:rsidRPr="00FB6092" w:rsidR="00D67F60" w:rsidP="005B1DEA" w:rsidRDefault="00D67F60" w14:paraId="2662E271" w14:textId="0E1FB443">
            <w:pPr>
              <w:spacing w:line="276" w:lineRule="auto"/>
              <w:jc w:val="center"/>
              <w:rPr>
                <w:rFonts w:ascii="Times New Roman" w:hAnsi="Times New Roman" w:eastAsia="Times New Roman" w:cs="Times New Roman"/>
                <w:b/>
                <w:bCs/>
                <w:color w:val="000000"/>
                <w:sz w:val="17"/>
                <w:szCs w:val="17"/>
                <w:lang w:val="es-ES"/>
              </w:rPr>
            </w:pPr>
            <w:proofErr w:type="spellStart"/>
            <w:r w:rsidRPr="00FB6092">
              <w:rPr>
                <w:rFonts w:ascii="Times New Roman" w:hAnsi="Times New Roman" w:eastAsia="Times New Roman" w:cs="Times New Roman"/>
                <w:b/>
                <w:bCs/>
                <w:color w:val="000000"/>
                <w:sz w:val="17"/>
                <w:szCs w:val="17"/>
                <w:lang w:val="es-CO"/>
              </w:rPr>
              <w:t>Tveg</w:t>
            </w:r>
            <w:proofErr w:type="spellEnd"/>
          </w:p>
        </w:tc>
        <w:tc>
          <w:tcPr>
            <w:tcW w:w="305" w:type="pct"/>
            <w:tcBorders>
              <w:top w:val="single" w:color="auto" w:sz="8" w:space="0"/>
              <w:left w:val="nil"/>
              <w:bottom w:val="single" w:color="auto" w:sz="8" w:space="0"/>
              <w:right w:val="nil"/>
            </w:tcBorders>
            <w:tcMar/>
            <w:vAlign w:val="center"/>
            <w:hideMark/>
          </w:tcPr>
          <w:p w:rsidRPr="00FB6092" w:rsidR="00D67F60" w:rsidP="005B1DEA" w:rsidRDefault="00D67F60" w14:paraId="3A95DE8B" w14:textId="71533944">
            <w:pPr>
              <w:spacing w:line="276" w:lineRule="auto"/>
              <w:jc w:val="center"/>
              <w:rPr>
                <w:rFonts w:ascii="Times New Roman" w:hAnsi="Times New Roman" w:eastAsia="Times New Roman" w:cs="Times New Roman"/>
                <w:b/>
                <w:bCs/>
                <w:color w:val="000000"/>
                <w:sz w:val="17"/>
                <w:szCs w:val="17"/>
                <w:lang w:val="es-ES"/>
              </w:rPr>
            </w:pPr>
            <w:r w:rsidRPr="00FB6092">
              <w:rPr>
                <w:rFonts w:ascii="Times New Roman" w:hAnsi="Times New Roman" w:eastAsia="Times New Roman" w:cs="Times New Roman"/>
                <w:b/>
                <w:bCs/>
                <w:color w:val="000000"/>
                <w:sz w:val="17"/>
                <w:szCs w:val="17"/>
                <w:lang w:val="es-ES"/>
              </w:rPr>
              <w:t>Alt</w:t>
            </w:r>
          </w:p>
        </w:tc>
      </w:tr>
      <w:tr w:rsidRPr="000C6D2D" w:rsidR="00D67F60" w:rsidTr="431F2409" w14:paraId="41754CF5" w14:textId="77777777">
        <w:trPr>
          <w:trHeight w:val="227" w:hRule="exact"/>
        </w:trPr>
        <w:tc>
          <w:tcPr>
            <w:tcW w:w="879" w:type="pct"/>
            <w:noWrap/>
            <w:tcMar/>
            <w:vAlign w:val="center"/>
            <w:hideMark/>
          </w:tcPr>
          <w:p w:rsidRPr="000C6D2D" w:rsidR="00D67F60" w:rsidP="006C62AF" w:rsidRDefault="00D67F60" w14:paraId="3E2E083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GALLIFORMES</w:t>
            </w:r>
          </w:p>
        </w:tc>
        <w:tc>
          <w:tcPr>
            <w:tcW w:w="1075" w:type="pct"/>
            <w:noWrap/>
            <w:tcMar/>
            <w:vAlign w:val="center"/>
            <w:hideMark/>
          </w:tcPr>
          <w:p w:rsidRPr="000C6D2D" w:rsidR="00D67F60" w:rsidP="006C62AF" w:rsidRDefault="00D67F60" w14:paraId="06FE9E4C"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D67F60" w:rsidP="005B1DEA" w:rsidRDefault="00D67F60" w14:paraId="710B7B6F" w14:textId="20C8D81F">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D67F60" w:rsidP="005B1DEA" w:rsidRDefault="00D67F60" w14:paraId="608B498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D67F60" w:rsidP="005B1DEA" w:rsidRDefault="00D67F60" w14:paraId="5A8FE78D" w14:textId="5417DED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D67F60" w:rsidP="005B1DEA" w:rsidRDefault="00D67F60" w14:paraId="5DB2F89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D67F60" w:rsidP="005B1DEA" w:rsidRDefault="00D67F60" w14:paraId="35F6C58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D67F60" w:rsidP="005B1DEA" w:rsidRDefault="00D67F60" w14:paraId="57052A6E"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D67F60" w:rsidP="005B1DEA" w:rsidRDefault="00D67F60" w14:paraId="7C399BFE" w14:textId="32CC1C05">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D67F60" w:rsidP="005B1DEA" w:rsidRDefault="00D67F60" w14:paraId="49225DE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D67F60" w:rsidP="005B1DEA" w:rsidRDefault="00D67F60" w14:paraId="46793FDC" w14:textId="5B5BBDB6">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D67F60" w:rsidP="005B1DEA" w:rsidRDefault="00D67F60" w14:paraId="3493A5B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D67F60" w:rsidP="005B1DEA" w:rsidRDefault="00D67F60" w14:paraId="1F48A88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D67F60" w:rsidTr="431F2409" w14:paraId="5AB1BC95" w14:textId="77777777">
        <w:trPr>
          <w:trHeight w:val="227" w:hRule="exact"/>
        </w:trPr>
        <w:tc>
          <w:tcPr>
            <w:tcW w:w="879" w:type="pct"/>
            <w:noWrap/>
            <w:tcMar/>
            <w:vAlign w:val="center"/>
            <w:hideMark/>
          </w:tcPr>
          <w:p w:rsidRPr="000C6D2D" w:rsidR="00D67F60" w:rsidP="006C62AF" w:rsidRDefault="00D67F60" w14:paraId="4C1622A7"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Cracidae</w:t>
            </w:r>
            <w:proofErr w:type="spellEnd"/>
          </w:p>
        </w:tc>
        <w:tc>
          <w:tcPr>
            <w:tcW w:w="1075" w:type="pct"/>
            <w:noWrap/>
            <w:tcMar/>
            <w:vAlign w:val="center"/>
            <w:hideMark/>
          </w:tcPr>
          <w:p w:rsidRPr="000C6D2D" w:rsidR="00D67F60" w:rsidP="006C62AF" w:rsidRDefault="00D67F60" w14:paraId="083C3DBC"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Ortalis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columbiana</w:t>
            </w:r>
            <w:proofErr w:type="spellEnd"/>
          </w:p>
        </w:tc>
        <w:tc>
          <w:tcPr>
            <w:tcW w:w="263" w:type="pct"/>
            <w:tcBorders>
              <w:top w:val="nil"/>
              <w:left w:val="dotted" w:color="auto" w:sz="4" w:space="0"/>
              <w:bottom w:val="nil"/>
              <w:right w:val="nil"/>
            </w:tcBorders>
            <w:tcMar/>
            <w:vAlign w:val="center"/>
            <w:hideMark/>
          </w:tcPr>
          <w:p w:rsidRPr="008C4391" w:rsidR="00D67F60" w:rsidP="005B1DEA" w:rsidRDefault="00D67F60" w14:paraId="0A18F95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87" w:type="pct"/>
            <w:tcMar/>
            <w:vAlign w:val="center"/>
            <w:hideMark/>
          </w:tcPr>
          <w:p w:rsidRPr="008C4391" w:rsidR="00D67F60" w:rsidP="005B1DEA" w:rsidRDefault="00D67F60" w14:paraId="7B22403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hideMark/>
          </w:tcPr>
          <w:p w:rsidRPr="008C4391" w:rsidR="00D67F60" w:rsidP="005B1DEA" w:rsidRDefault="00D67F60" w14:paraId="6C0768DB" w14:textId="6989DD69">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D67F60" w:rsidP="005B1DEA" w:rsidRDefault="00D67F60" w14:paraId="734E8DC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D67F60" w:rsidP="005B1DEA" w:rsidRDefault="00D67F60" w14:paraId="27A1B44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8" w:type="pct"/>
            <w:tcMar/>
            <w:vAlign w:val="center"/>
            <w:hideMark/>
          </w:tcPr>
          <w:p w:rsidRPr="008C4391" w:rsidR="00D67F60" w:rsidP="005B1DEA" w:rsidRDefault="00D67F60" w14:paraId="018DEF6C"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D67F60" w:rsidP="005B1DEA" w:rsidRDefault="00D67F60" w14:paraId="3D26BDBA" w14:textId="68FFED5E">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D67F60" w:rsidP="005B1DEA" w:rsidRDefault="00D67F60" w14:paraId="12496AF5"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D67F60" w:rsidP="005B1DEA" w:rsidRDefault="00D67F60" w14:paraId="2598E48A" w14:textId="3D422263">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D67F60" w:rsidP="005B1DEA" w:rsidRDefault="00D67F60" w14:paraId="75844A10" w14:textId="5701F8F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247</w:t>
            </w:r>
          </w:p>
        </w:tc>
        <w:tc>
          <w:tcPr>
            <w:tcW w:w="305" w:type="pct"/>
            <w:noWrap/>
            <w:tcMar/>
            <w:vAlign w:val="bottom"/>
            <w:hideMark/>
          </w:tcPr>
          <w:p w:rsidRPr="000C6D2D" w:rsidR="00D67F60" w:rsidP="005B1DEA" w:rsidRDefault="00D67F60" w14:paraId="6F1A3009" w14:textId="14998BC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147</w:t>
            </w:r>
          </w:p>
        </w:tc>
      </w:tr>
      <w:tr w:rsidRPr="000C6D2D" w:rsidR="00D67F60" w:rsidTr="431F2409" w14:paraId="64909A18" w14:textId="77777777">
        <w:trPr>
          <w:trHeight w:val="227" w:hRule="exact"/>
        </w:trPr>
        <w:tc>
          <w:tcPr>
            <w:tcW w:w="879" w:type="pct"/>
            <w:noWrap/>
            <w:tcMar/>
            <w:vAlign w:val="center"/>
            <w:hideMark/>
          </w:tcPr>
          <w:p w:rsidRPr="000C6D2D" w:rsidR="00D67F60" w:rsidP="006C62AF" w:rsidRDefault="00D67F60" w14:paraId="6F9C8EF2"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Odontophoridae</w:t>
            </w:r>
            <w:proofErr w:type="spellEnd"/>
          </w:p>
        </w:tc>
        <w:tc>
          <w:tcPr>
            <w:tcW w:w="1075" w:type="pct"/>
            <w:noWrap/>
            <w:tcMar/>
            <w:vAlign w:val="center"/>
            <w:hideMark/>
          </w:tcPr>
          <w:p w:rsidRPr="000C6D2D" w:rsidR="00D67F60" w:rsidP="006C62AF" w:rsidRDefault="00D67F60" w14:paraId="6424CC8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Colinus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cristatus</w:t>
            </w:r>
            <w:proofErr w:type="spellEnd"/>
          </w:p>
        </w:tc>
        <w:tc>
          <w:tcPr>
            <w:tcW w:w="263" w:type="pct"/>
            <w:tcBorders>
              <w:top w:val="nil"/>
              <w:left w:val="dotted" w:color="auto" w:sz="4" w:space="0"/>
              <w:bottom w:val="nil"/>
              <w:right w:val="nil"/>
            </w:tcBorders>
            <w:tcMar/>
            <w:vAlign w:val="center"/>
            <w:hideMark/>
          </w:tcPr>
          <w:p w:rsidRPr="008C4391" w:rsidR="00D67F60" w:rsidP="005B1DEA" w:rsidRDefault="00D67F60" w14:paraId="72C83A20" w14:textId="2D2E17BE">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D67F60" w:rsidP="005B1DEA" w:rsidRDefault="00D67F60" w14:paraId="066AD5F7"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D67F60" w:rsidP="005B1DEA" w:rsidRDefault="00D67F60" w14:paraId="4B9F0D6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8" w:type="pct"/>
            <w:tcMar/>
            <w:vAlign w:val="center"/>
            <w:hideMark/>
          </w:tcPr>
          <w:p w:rsidRPr="008C4391" w:rsidR="00D67F60" w:rsidP="005B1DEA" w:rsidRDefault="00D67F60" w14:paraId="2FD28D8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D67F60" w:rsidP="005B1DEA" w:rsidRDefault="00D67F60" w14:paraId="3B8D1F3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D67F60" w:rsidP="005B1DEA" w:rsidRDefault="00D67F60" w14:paraId="2FF3FF70"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D67F60" w:rsidP="005B1DEA" w:rsidRDefault="00D67F60" w14:paraId="3E9B3FD5" w14:textId="5C519D7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D67F60" w:rsidP="005B1DEA" w:rsidRDefault="00D67F60" w14:paraId="64ECA78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D67F60" w:rsidP="005B1DEA" w:rsidRDefault="00D67F60" w14:paraId="65E45F2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27</w:t>
            </w:r>
          </w:p>
        </w:tc>
        <w:tc>
          <w:tcPr>
            <w:tcW w:w="312" w:type="pct"/>
            <w:tcMar/>
            <w:vAlign w:val="bottom"/>
            <w:hideMark/>
          </w:tcPr>
          <w:p w:rsidRPr="000C6D2D" w:rsidR="00D67F60" w:rsidP="005B1DEA" w:rsidRDefault="00D67F60" w14:paraId="05243FD5" w14:textId="07AA352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152</w:t>
            </w:r>
          </w:p>
        </w:tc>
        <w:tc>
          <w:tcPr>
            <w:tcW w:w="305" w:type="pct"/>
            <w:noWrap/>
            <w:tcMar/>
            <w:vAlign w:val="bottom"/>
            <w:hideMark/>
          </w:tcPr>
          <w:p w:rsidRPr="000C6D2D" w:rsidR="00D67F60" w:rsidP="005B1DEA" w:rsidRDefault="00D67F60" w14:paraId="5AB172DE" w14:textId="17B6DC5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007**</w:t>
            </w:r>
          </w:p>
        </w:tc>
      </w:tr>
      <w:tr w:rsidRPr="000C6D2D" w:rsidR="00181091" w:rsidTr="431F2409" w14:paraId="1F282878" w14:textId="77777777">
        <w:trPr>
          <w:trHeight w:val="227" w:hRule="exact"/>
        </w:trPr>
        <w:tc>
          <w:tcPr>
            <w:tcW w:w="879" w:type="pct"/>
            <w:noWrap/>
            <w:tcMar/>
            <w:vAlign w:val="center"/>
            <w:hideMark/>
          </w:tcPr>
          <w:p w:rsidRPr="000C6D2D" w:rsidR="00181091" w:rsidP="007343FC" w:rsidRDefault="00181091" w14:paraId="24C7A44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COLUMBIFORMES</w:t>
            </w:r>
          </w:p>
        </w:tc>
        <w:tc>
          <w:tcPr>
            <w:tcW w:w="1075" w:type="pct"/>
            <w:noWrap/>
            <w:tcMar/>
            <w:vAlign w:val="bottom"/>
            <w:hideMark/>
          </w:tcPr>
          <w:p w:rsidRPr="000C6D2D" w:rsidR="00181091" w:rsidP="007343FC" w:rsidRDefault="00181091" w14:paraId="19F61036"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181091" w:rsidP="005B1DEA" w:rsidRDefault="00181091" w14:paraId="0FD8A7FC" w14:textId="42124548">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05B12327"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779E2FE9" w14:textId="51F8A256">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0AA0E5F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59A248C2"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41CE1E22"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1B66C829" w14:textId="4A78AC8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51197D2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59E2F3BE" w14:textId="127EED5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81091" w:rsidP="005B1DEA" w:rsidRDefault="00181091" w14:paraId="72ADB12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181091" w:rsidP="005B1DEA" w:rsidRDefault="00181091" w14:paraId="0C727CB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59E9B510" w14:textId="77777777">
        <w:trPr>
          <w:trHeight w:val="227" w:hRule="exact"/>
        </w:trPr>
        <w:tc>
          <w:tcPr>
            <w:tcW w:w="879" w:type="pct"/>
            <w:noWrap/>
            <w:tcMar/>
            <w:vAlign w:val="center"/>
            <w:hideMark/>
          </w:tcPr>
          <w:p w:rsidRPr="000C6D2D" w:rsidR="00181091" w:rsidP="007343FC" w:rsidRDefault="00181091" w14:paraId="62A533D9"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CO"/>
              </w:rPr>
              <w:t>Columbidae</w:t>
            </w:r>
            <w:proofErr w:type="spellEnd"/>
          </w:p>
        </w:tc>
        <w:tc>
          <w:tcPr>
            <w:tcW w:w="1075" w:type="pct"/>
            <w:noWrap/>
            <w:tcMar/>
            <w:vAlign w:val="center"/>
            <w:hideMark/>
          </w:tcPr>
          <w:p w:rsidRPr="000C6D2D" w:rsidR="00181091" w:rsidP="007343FC" w:rsidRDefault="00181091" w14:paraId="76C2E4C5"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Leptotila</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verreauxi</w:t>
            </w:r>
            <w:proofErr w:type="spellEnd"/>
          </w:p>
        </w:tc>
        <w:tc>
          <w:tcPr>
            <w:tcW w:w="263" w:type="pct"/>
            <w:tcBorders>
              <w:top w:val="nil"/>
              <w:left w:val="dotted" w:color="auto" w:sz="4" w:space="0"/>
              <w:bottom w:val="nil"/>
              <w:right w:val="nil"/>
            </w:tcBorders>
            <w:tcMar/>
            <w:vAlign w:val="center"/>
            <w:hideMark/>
          </w:tcPr>
          <w:p w:rsidRPr="008C4391" w:rsidR="00181091" w:rsidP="005B1DEA" w:rsidRDefault="00181091" w14:paraId="2DCF4AB6" w14:textId="5BA0A19B">
            <w:pPr>
              <w:spacing w:line="276" w:lineRule="auto"/>
              <w:jc w:val="center"/>
              <w:rPr>
                <w:rFonts w:ascii="Times New Roman" w:hAnsi="Times New Roman" w:eastAsia="Times New Roman" w:cs="Times New Roman"/>
                <w:color w:val="000000"/>
                <w:sz w:val="18"/>
                <w:szCs w:val="18"/>
                <w:lang w:val="es-ES"/>
              </w:rPr>
            </w:pPr>
            <w:r w:rsidRPr="431F2409" w:rsidR="18E4C0FB">
              <w:rPr>
                <w:rFonts w:ascii="Times New Roman" w:hAnsi="Times New Roman" w:eastAsia="Times New Roman" w:cs="Times New Roman"/>
                <w:color w:val="000000" w:themeColor="text1" w:themeTint="FF" w:themeShade="FF"/>
                <w:sz w:val="18"/>
                <w:szCs w:val="18"/>
                <w:lang w:val="es-ES"/>
              </w:rPr>
              <w:t>7</w:t>
            </w:r>
          </w:p>
        </w:tc>
        <w:tc>
          <w:tcPr>
            <w:tcW w:w="287" w:type="pct"/>
            <w:tcMar/>
            <w:vAlign w:val="center"/>
            <w:hideMark/>
          </w:tcPr>
          <w:p w:rsidRPr="008C4391" w:rsidR="00181091" w:rsidP="005B1DEA" w:rsidRDefault="00181091" w14:paraId="0471E663" w14:textId="010308EB">
            <w:pPr>
              <w:spacing w:line="276" w:lineRule="auto"/>
              <w:jc w:val="center"/>
              <w:rPr>
                <w:rFonts w:ascii="Times New Roman" w:hAnsi="Times New Roman" w:eastAsia="Times New Roman" w:cs="Times New Roman"/>
                <w:color w:val="000000"/>
                <w:sz w:val="18"/>
                <w:szCs w:val="18"/>
                <w:lang w:val="es-ES"/>
              </w:rPr>
            </w:pPr>
            <w:r w:rsidRPr="431F2409" w:rsidR="18E4C0FB">
              <w:rPr>
                <w:rFonts w:ascii="Times New Roman" w:hAnsi="Times New Roman" w:eastAsia="Times New Roman" w:cs="Times New Roman"/>
                <w:color w:val="000000" w:themeColor="text1" w:themeTint="FF" w:themeShade="FF"/>
                <w:sz w:val="18"/>
                <w:szCs w:val="18"/>
                <w:lang w:val="es-ES"/>
              </w:rPr>
              <w:t>9</w:t>
            </w:r>
          </w:p>
        </w:tc>
        <w:tc>
          <w:tcPr>
            <w:tcW w:w="268" w:type="pct"/>
            <w:tcBorders>
              <w:top w:val="nil"/>
              <w:left w:val="nil"/>
              <w:bottom w:val="nil"/>
              <w:right w:val="dotted" w:color="auto" w:sz="4" w:space="0"/>
            </w:tcBorders>
            <w:tcMar/>
            <w:vAlign w:val="center"/>
            <w:hideMark/>
          </w:tcPr>
          <w:p w:rsidRPr="008C4391" w:rsidR="00181091" w:rsidP="005B1DEA" w:rsidRDefault="00181091" w14:paraId="20A01545" w14:textId="3D6C05E5">
            <w:pPr>
              <w:spacing w:line="276" w:lineRule="auto"/>
              <w:jc w:val="center"/>
              <w:rPr>
                <w:rFonts w:ascii="Times New Roman" w:hAnsi="Times New Roman" w:eastAsia="Times New Roman" w:cs="Times New Roman"/>
                <w:color w:val="000000"/>
                <w:sz w:val="18"/>
                <w:szCs w:val="18"/>
                <w:lang w:val="es-ES"/>
              </w:rPr>
            </w:pPr>
            <w:r w:rsidRPr="431F2409" w:rsidR="18E4C0FB">
              <w:rPr>
                <w:rFonts w:ascii="Times New Roman" w:hAnsi="Times New Roman" w:eastAsia="Times New Roman" w:cs="Times New Roman"/>
                <w:color w:val="000000" w:themeColor="text1" w:themeTint="FF" w:themeShade="FF"/>
                <w:sz w:val="18"/>
                <w:szCs w:val="18"/>
                <w:lang w:val="es-ES"/>
              </w:rPr>
              <w:t>7</w:t>
            </w:r>
          </w:p>
        </w:tc>
        <w:tc>
          <w:tcPr>
            <w:tcW w:w="268" w:type="pct"/>
            <w:tcMar/>
            <w:vAlign w:val="center"/>
            <w:hideMark/>
          </w:tcPr>
          <w:p w:rsidRPr="008C4391" w:rsidR="00181091" w:rsidP="005B1DEA" w:rsidRDefault="00181091" w14:paraId="385CBF79" w14:textId="566880FD">
            <w:pPr>
              <w:spacing w:line="276" w:lineRule="auto"/>
              <w:jc w:val="center"/>
              <w:rPr>
                <w:rFonts w:ascii="Times New Roman" w:hAnsi="Times New Roman" w:eastAsia="Times New Roman" w:cs="Times New Roman"/>
                <w:color w:val="000000"/>
                <w:sz w:val="18"/>
                <w:szCs w:val="18"/>
                <w:lang w:val="es-ES"/>
              </w:rPr>
            </w:pPr>
            <w:r w:rsidRPr="431F2409" w:rsidR="18E4C0FB">
              <w:rPr>
                <w:rFonts w:ascii="Times New Roman" w:hAnsi="Times New Roman" w:eastAsia="Times New Roman" w:cs="Times New Roman"/>
                <w:color w:val="000000" w:themeColor="text1" w:themeTint="FF" w:themeShade="FF"/>
                <w:sz w:val="18"/>
                <w:szCs w:val="18"/>
                <w:lang w:val="es-ES"/>
              </w:rPr>
              <w:t>5</w:t>
            </w:r>
          </w:p>
        </w:tc>
        <w:tc>
          <w:tcPr>
            <w:tcW w:w="269" w:type="pct"/>
            <w:tcMar/>
            <w:vAlign w:val="center"/>
            <w:hideMark/>
          </w:tcPr>
          <w:p w:rsidRPr="008C4391" w:rsidR="00181091" w:rsidP="005B1DEA" w:rsidRDefault="00181091" w14:paraId="592A62C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hideMark/>
          </w:tcPr>
          <w:p w:rsidRPr="008C4391" w:rsidR="00181091" w:rsidP="005B1DEA" w:rsidRDefault="00181091" w14:paraId="4A1BE2E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15</w:t>
            </w:r>
          </w:p>
        </w:tc>
        <w:tc>
          <w:tcPr>
            <w:tcW w:w="268" w:type="pct"/>
            <w:tcBorders>
              <w:top w:val="nil"/>
              <w:left w:val="dotted" w:color="auto" w:sz="4" w:space="0"/>
              <w:bottom w:val="nil"/>
              <w:right w:val="nil"/>
            </w:tcBorders>
            <w:tcMar/>
            <w:vAlign w:val="center"/>
            <w:hideMark/>
          </w:tcPr>
          <w:p w:rsidRPr="008C4391" w:rsidR="00181091" w:rsidP="005B1DEA" w:rsidRDefault="00181091" w14:paraId="2ADD834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16</w:t>
            </w:r>
          </w:p>
        </w:tc>
        <w:tc>
          <w:tcPr>
            <w:tcW w:w="268" w:type="pct"/>
            <w:tcMar/>
            <w:vAlign w:val="center"/>
            <w:hideMark/>
          </w:tcPr>
          <w:p w:rsidRPr="008C4391" w:rsidR="00181091" w:rsidP="005B1DEA" w:rsidRDefault="00181091" w14:paraId="0F011056" w14:textId="11598B3E">
            <w:pPr>
              <w:spacing w:line="276" w:lineRule="auto"/>
              <w:jc w:val="center"/>
              <w:rPr>
                <w:rFonts w:ascii="Times New Roman" w:hAnsi="Times New Roman" w:eastAsia="Times New Roman" w:cs="Times New Roman"/>
                <w:color w:val="000000"/>
                <w:sz w:val="18"/>
                <w:szCs w:val="18"/>
                <w:lang w:val="es-ES"/>
              </w:rPr>
            </w:pPr>
            <w:r w:rsidRPr="431F2409" w:rsidR="18E4C0FB">
              <w:rPr>
                <w:rFonts w:ascii="Times New Roman" w:hAnsi="Times New Roman" w:eastAsia="Times New Roman" w:cs="Times New Roman"/>
                <w:color w:val="000000" w:themeColor="text1" w:themeTint="FF" w:themeShade="FF"/>
                <w:sz w:val="18"/>
                <w:szCs w:val="18"/>
                <w:lang w:val="es-ES"/>
              </w:rPr>
              <w:t>19</w:t>
            </w:r>
          </w:p>
        </w:tc>
        <w:tc>
          <w:tcPr>
            <w:tcW w:w="269" w:type="pct"/>
            <w:tcBorders>
              <w:top w:val="nil"/>
              <w:left w:val="nil"/>
              <w:bottom w:val="nil"/>
              <w:right w:val="dotted" w:color="auto" w:sz="4" w:space="0"/>
            </w:tcBorders>
            <w:tcMar/>
            <w:vAlign w:val="center"/>
            <w:hideMark/>
          </w:tcPr>
          <w:p w:rsidRPr="008C4391" w:rsidR="00181091" w:rsidP="005B1DEA" w:rsidRDefault="00181091" w14:paraId="36DC5DC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312" w:type="pct"/>
            <w:tcMar/>
            <w:vAlign w:val="bottom"/>
            <w:hideMark/>
          </w:tcPr>
          <w:p w:rsidRPr="000C6D2D" w:rsidR="00181091" w:rsidP="005B1DEA" w:rsidRDefault="00181091" w14:paraId="3F0761E8" w14:textId="2D05B73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560</w:t>
            </w:r>
          </w:p>
        </w:tc>
        <w:tc>
          <w:tcPr>
            <w:tcW w:w="305" w:type="pct"/>
            <w:noWrap/>
            <w:tcMar/>
            <w:vAlign w:val="bottom"/>
            <w:hideMark/>
          </w:tcPr>
          <w:p w:rsidRPr="000C6D2D" w:rsidR="00181091" w:rsidP="005B1DEA" w:rsidRDefault="00181091" w14:paraId="1943D25B" w14:textId="2F1F053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156</w:t>
            </w:r>
          </w:p>
        </w:tc>
      </w:tr>
      <w:tr w:rsidRPr="000C6D2D" w:rsidR="00181091" w:rsidTr="431F2409" w14:paraId="1DA2ADA6" w14:textId="77777777">
        <w:trPr>
          <w:trHeight w:val="227" w:hRule="exact"/>
        </w:trPr>
        <w:tc>
          <w:tcPr>
            <w:tcW w:w="879" w:type="pct"/>
            <w:noWrap/>
            <w:tcMar/>
            <w:vAlign w:val="center"/>
          </w:tcPr>
          <w:p w:rsidRPr="000C6D2D" w:rsidR="00181091" w:rsidP="00181091" w:rsidRDefault="00181091" w14:paraId="6ABDCAE2"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181091" w:rsidP="00181091" w:rsidRDefault="00181091" w14:paraId="0E1D23AF" w14:textId="27F826FD">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 xml:space="preserve">Columbina </w:t>
            </w:r>
            <w:proofErr w:type="spellStart"/>
            <w:r w:rsidRPr="000C6D2D">
              <w:rPr>
                <w:rFonts w:ascii="Times New Roman" w:hAnsi="Times New Roman" w:eastAsia="Times New Roman" w:cs="Times New Roman"/>
                <w:i/>
                <w:iCs/>
                <w:color w:val="000000"/>
                <w:sz w:val="20"/>
                <w:szCs w:val="20"/>
                <w:lang w:val="es-ES"/>
              </w:rPr>
              <w:t>passerina</w:t>
            </w:r>
            <w:proofErr w:type="spellEnd"/>
          </w:p>
        </w:tc>
        <w:tc>
          <w:tcPr>
            <w:tcW w:w="263" w:type="pct"/>
            <w:tcBorders>
              <w:top w:val="nil"/>
              <w:left w:val="dotted" w:color="auto" w:sz="4" w:space="0"/>
              <w:bottom w:val="nil"/>
              <w:right w:val="nil"/>
            </w:tcBorders>
            <w:tcMar/>
            <w:vAlign w:val="center"/>
          </w:tcPr>
          <w:p w:rsidRPr="008C4391" w:rsidR="00181091" w:rsidP="005B1DEA" w:rsidRDefault="00181091" w14:paraId="0EEEB36A" w14:textId="2A62FA18">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181091" w:rsidP="005B1DEA" w:rsidRDefault="00181091" w14:paraId="76659DE1"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181091" w:rsidP="005B1DEA" w:rsidRDefault="00181091" w14:paraId="3366BFAB" w14:textId="3221310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07D3D19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81091" w:rsidP="005B1DEA" w:rsidRDefault="00181091" w14:paraId="641BAEB2" w14:textId="7F2DC623">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181091" w:rsidP="005B1DEA" w:rsidRDefault="00181091" w14:paraId="1509C8A5"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181091" w:rsidP="005B1DEA" w:rsidRDefault="00181091" w14:paraId="33631D96" w14:textId="3E61B560">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7C72CD71" w14:textId="04F8129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tcPr>
          <w:p w:rsidRPr="008C4391" w:rsidR="00181091" w:rsidP="005B1DEA" w:rsidRDefault="00181091" w14:paraId="5B4072F7" w14:textId="4577FEB0">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181091" w:rsidP="005B1DEA" w:rsidRDefault="00181091" w14:paraId="528764F1" w14:textId="388FE0D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134</w:t>
            </w:r>
          </w:p>
        </w:tc>
        <w:tc>
          <w:tcPr>
            <w:tcW w:w="305" w:type="pct"/>
            <w:noWrap/>
            <w:tcMar/>
            <w:vAlign w:val="bottom"/>
          </w:tcPr>
          <w:p w:rsidRPr="000C6D2D" w:rsidR="00181091" w:rsidP="005B1DEA" w:rsidRDefault="00181091" w14:paraId="2F384B04" w14:textId="4AE5E4C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607</w:t>
            </w:r>
          </w:p>
        </w:tc>
      </w:tr>
      <w:tr w:rsidRPr="000C6D2D" w:rsidR="00181091" w:rsidTr="431F2409" w14:paraId="7B08ECB7" w14:textId="77777777">
        <w:trPr>
          <w:trHeight w:val="227" w:hRule="exact"/>
        </w:trPr>
        <w:tc>
          <w:tcPr>
            <w:tcW w:w="879" w:type="pct"/>
            <w:noWrap/>
            <w:tcMar/>
            <w:vAlign w:val="center"/>
            <w:hideMark/>
          </w:tcPr>
          <w:p w:rsidRPr="000C6D2D" w:rsidR="00181091" w:rsidP="00181091" w:rsidRDefault="00181091" w14:paraId="75D41601"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645D137B" w14:textId="77777777">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Columbina minuta</w:t>
            </w:r>
          </w:p>
        </w:tc>
        <w:tc>
          <w:tcPr>
            <w:tcW w:w="263" w:type="pct"/>
            <w:tcBorders>
              <w:top w:val="nil"/>
              <w:left w:val="dotted" w:color="auto" w:sz="4" w:space="0"/>
              <w:bottom w:val="nil"/>
              <w:right w:val="nil"/>
            </w:tcBorders>
            <w:tcMar/>
            <w:vAlign w:val="center"/>
            <w:hideMark/>
          </w:tcPr>
          <w:p w:rsidRPr="008C4391" w:rsidR="00181091" w:rsidP="005B1DEA" w:rsidRDefault="00181091" w14:paraId="61C13DE8" w14:textId="27728579">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4D70E085"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7E62361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181091" w:rsidP="005B1DEA" w:rsidRDefault="00181091" w14:paraId="18C2002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658C8BF1"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5BE18A18"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767BA9FC" w14:textId="6F773D22">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01351EA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6DE510E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312" w:type="pct"/>
            <w:tcMar/>
            <w:vAlign w:val="bottom"/>
            <w:hideMark/>
          </w:tcPr>
          <w:p w:rsidRPr="000C6D2D" w:rsidR="00181091" w:rsidP="005B1DEA" w:rsidRDefault="00181091" w14:paraId="07C57464" w14:textId="4F001EDE">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278</w:t>
            </w:r>
          </w:p>
        </w:tc>
        <w:tc>
          <w:tcPr>
            <w:tcW w:w="305" w:type="pct"/>
            <w:noWrap/>
            <w:tcMar/>
            <w:vAlign w:val="bottom"/>
            <w:hideMark/>
          </w:tcPr>
          <w:p w:rsidRPr="000C6D2D" w:rsidR="00181091" w:rsidP="005B1DEA" w:rsidRDefault="00181091" w14:paraId="3D0EC784" w14:textId="55779FB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325</w:t>
            </w:r>
          </w:p>
        </w:tc>
      </w:tr>
      <w:tr w:rsidRPr="000C6D2D" w:rsidR="00181091" w:rsidTr="431F2409" w14:paraId="0CA762CB" w14:textId="77777777">
        <w:trPr>
          <w:trHeight w:val="227" w:hRule="exact"/>
        </w:trPr>
        <w:tc>
          <w:tcPr>
            <w:tcW w:w="879" w:type="pct"/>
            <w:noWrap/>
            <w:tcMar/>
            <w:vAlign w:val="center"/>
            <w:hideMark/>
          </w:tcPr>
          <w:p w:rsidRPr="000C6D2D" w:rsidR="00181091" w:rsidP="00181091" w:rsidRDefault="00181091" w14:paraId="0723F7CE"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09E641B4" w14:textId="77777777">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 xml:space="preserve">Columbina </w:t>
            </w:r>
            <w:proofErr w:type="spellStart"/>
            <w:r w:rsidRPr="000C6D2D">
              <w:rPr>
                <w:rFonts w:ascii="Times New Roman" w:hAnsi="Times New Roman" w:eastAsia="Times New Roman" w:cs="Times New Roman"/>
                <w:i/>
                <w:iCs/>
                <w:color w:val="000000"/>
                <w:sz w:val="20"/>
                <w:szCs w:val="20"/>
                <w:lang w:val="es-ES"/>
              </w:rPr>
              <w:t>talpacoti</w:t>
            </w:r>
            <w:proofErr w:type="spellEnd"/>
          </w:p>
        </w:tc>
        <w:tc>
          <w:tcPr>
            <w:tcW w:w="263" w:type="pct"/>
            <w:tcBorders>
              <w:top w:val="nil"/>
              <w:left w:val="dotted" w:color="auto" w:sz="4" w:space="0"/>
              <w:bottom w:val="nil"/>
              <w:right w:val="nil"/>
            </w:tcBorders>
            <w:tcMar/>
            <w:vAlign w:val="center"/>
            <w:hideMark/>
          </w:tcPr>
          <w:p w:rsidRPr="008C4391" w:rsidR="00181091" w:rsidP="005B1DEA" w:rsidRDefault="00181091" w14:paraId="61733BC7" w14:textId="4C713ACF">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1CC933A3"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6DCEAEB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hideMark/>
          </w:tcPr>
          <w:p w:rsidRPr="008C4391" w:rsidR="00181091" w:rsidP="005B1DEA" w:rsidRDefault="00181091" w14:paraId="2D1236D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2ECDC592"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27213D1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dotted" w:color="auto" w:sz="4" w:space="0"/>
              <w:bottom w:val="nil"/>
              <w:right w:val="nil"/>
            </w:tcBorders>
            <w:tcMar/>
            <w:vAlign w:val="center"/>
            <w:hideMark/>
          </w:tcPr>
          <w:p w:rsidRPr="008C4391" w:rsidR="00181091" w:rsidP="005B1DEA" w:rsidRDefault="00181091" w14:paraId="413281E3" w14:textId="2EEA01F9">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49ADC11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29D4C70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20</w:t>
            </w:r>
          </w:p>
        </w:tc>
        <w:tc>
          <w:tcPr>
            <w:tcW w:w="312" w:type="pct"/>
            <w:tcMar/>
            <w:vAlign w:val="bottom"/>
            <w:hideMark/>
          </w:tcPr>
          <w:p w:rsidRPr="000C6D2D" w:rsidR="00181091" w:rsidP="005B1DEA" w:rsidRDefault="00181091" w14:paraId="62E50CB2" w14:textId="00FFCE5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287</w:t>
            </w:r>
          </w:p>
        </w:tc>
        <w:tc>
          <w:tcPr>
            <w:tcW w:w="305" w:type="pct"/>
            <w:noWrap/>
            <w:tcMar/>
            <w:vAlign w:val="bottom"/>
            <w:hideMark/>
          </w:tcPr>
          <w:p w:rsidRPr="000C6D2D" w:rsidR="00181091" w:rsidP="005B1DEA" w:rsidRDefault="00181091" w14:paraId="0824F3BE" w14:textId="37DA569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027*</w:t>
            </w:r>
          </w:p>
        </w:tc>
      </w:tr>
      <w:tr w:rsidRPr="000C6D2D" w:rsidR="00181091" w:rsidTr="431F2409" w14:paraId="10BFF535" w14:textId="77777777">
        <w:trPr>
          <w:trHeight w:val="227" w:hRule="exact"/>
        </w:trPr>
        <w:tc>
          <w:tcPr>
            <w:tcW w:w="879" w:type="pct"/>
            <w:noWrap/>
            <w:tcMar/>
            <w:vAlign w:val="center"/>
            <w:hideMark/>
          </w:tcPr>
          <w:p w:rsidRPr="000C6D2D" w:rsidR="00181091" w:rsidP="007343FC" w:rsidRDefault="00181091" w14:paraId="7903BD2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CUCULIFORMES</w:t>
            </w:r>
          </w:p>
        </w:tc>
        <w:tc>
          <w:tcPr>
            <w:tcW w:w="1075" w:type="pct"/>
            <w:noWrap/>
            <w:tcMar/>
            <w:vAlign w:val="bottom"/>
            <w:hideMark/>
          </w:tcPr>
          <w:p w:rsidRPr="000C6D2D" w:rsidR="00181091" w:rsidP="007343FC" w:rsidRDefault="00181091" w14:paraId="1F7D0E17"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181091" w:rsidP="005B1DEA" w:rsidRDefault="00181091" w14:paraId="1B923863" w14:textId="625A8113">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5389F20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6E15C124" w14:textId="4516AB0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539F656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250327C5"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05197F3F"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3E333CB9" w14:textId="11AB8EA0">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4EAD5ED2"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6C1B816B" w14:textId="7D8B3F40">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81091" w:rsidP="005B1DEA" w:rsidRDefault="00181091" w14:paraId="7640CB9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181091" w:rsidP="005B1DEA" w:rsidRDefault="00181091" w14:paraId="2ED0866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7C378A03" w14:textId="77777777">
        <w:trPr>
          <w:trHeight w:val="227" w:hRule="exact"/>
        </w:trPr>
        <w:tc>
          <w:tcPr>
            <w:tcW w:w="879" w:type="pct"/>
            <w:noWrap/>
            <w:tcMar/>
            <w:vAlign w:val="center"/>
          </w:tcPr>
          <w:p w:rsidRPr="000C6D2D" w:rsidR="00181091" w:rsidP="00181091" w:rsidRDefault="00181091" w14:paraId="64C0EA60" w14:textId="49697060">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Cuculidae</w:t>
            </w:r>
            <w:proofErr w:type="spellEnd"/>
          </w:p>
        </w:tc>
        <w:tc>
          <w:tcPr>
            <w:tcW w:w="1075" w:type="pct"/>
            <w:noWrap/>
            <w:tcMar/>
            <w:vAlign w:val="center"/>
          </w:tcPr>
          <w:p w:rsidRPr="000C6D2D" w:rsidR="00181091" w:rsidP="00181091" w:rsidRDefault="00181091" w14:paraId="57EC5125" w14:textId="5AEDA6B8">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Crotophaga</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ani</w:t>
            </w:r>
            <w:proofErr w:type="spellEnd"/>
          </w:p>
        </w:tc>
        <w:tc>
          <w:tcPr>
            <w:tcW w:w="263" w:type="pct"/>
            <w:tcBorders>
              <w:top w:val="nil"/>
              <w:left w:val="dotted" w:color="auto" w:sz="4" w:space="0"/>
              <w:bottom w:val="nil"/>
              <w:right w:val="nil"/>
            </w:tcBorders>
            <w:tcMar/>
            <w:vAlign w:val="center"/>
          </w:tcPr>
          <w:p w:rsidRPr="008C4391" w:rsidR="00181091" w:rsidP="005B1DEA" w:rsidRDefault="00181091" w14:paraId="1FF1E457" w14:textId="6206841E">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181091" w:rsidP="005B1DEA" w:rsidRDefault="00181091" w14:paraId="1DD1A6AA"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181091" w:rsidP="005B1DEA" w:rsidRDefault="00181091" w14:paraId="0EF37F0F" w14:textId="2FA3E7F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181091" w:rsidP="005B1DEA" w:rsidRDefault="00181091" w14:paraId="2E5E17E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81091" w:rsidP="005B1DEA" w:rsidRDefault="00181091" w14:paraId="6AC6B36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63DD7E1C" w14:textId="3E06BE3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181091" w:rsidP="005B1DEA" w:rsidRDefault="00181091" w14:paraId="433BF693" w14:textId="2F07552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6E6F4FA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181091" w:rsidP="005B1DEA" w:rsidRDefault="00181091" w14:paraId="3F4F82E0" w14:textId="1834BC9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13</w:t>
            </w:r>
          </w:p>
        </w:tc>
        <w:tc>
          <w:tcPr>
            <w:tcW w:w="312" w:type="pct"/>
            <w:tcMar/>
            <w:vAlign w:val="bottom"/>
          </w:tcPr>
          <w:p w:rsidRPr="000C6D2D" w:rsidR="00181091" w:rsidP="005B1DEA" w:rsidRDefault="00181091" w14:paraId="685C90AE" w14:textId="718B10E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700</w:t>
            </w:r>
          </w:p>
        </w:tc>
        <w:tc>
          <w:tcPr>
            <w:tcW w:w="305" w:type="pct"/>
            <w:noWrap/>
            <w:tcMar/>
            <w:vAlign w:val="bottom"/>
          </w:tcPr>
          <w:p w:rsidRPr="000C6D2D" w:rsidR="00181091" w:rsidP="005B1DEA" w:rsidRDefault="00181091" w14:paraId="42276416" w14:textId="4ACF0FA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059</w:t>
            </w:r>
          </w:p>
        </w:tc>
      </w:tr>
      <w:tr w:rsidRPr="000C6D2D" w:rsidR="00181091" w:rsidTr="431F2409" w14:paraId="0CBE6582" w14:textId="77777777">
        <w:trPr>
          <w:trHeight w:val="227" w:hRule="exact"/>
        </w:trPr>
        <w:tc>
          <w:tcPr>
            <w:tcW w:w="879" w:type="pct"/>
            <w:noWrap/>
            <w:tcMar/>
            <w:vAlign w:val="center"/>
          </w:tcPr>
          <w:p w:rsidRPr="000C6D2D" w:rsidR="00181091" w:rsidP="00181091" w:rsidRDefault="00181091" w14:paraId="5394358A"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181091" w:rsidP="00181091" w:rsidRDefault="00181091" w14:paraId="77D6D4BC" w14:textId="2F22332B">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iCs/>
                <w:color w:val="000000"/>
                <w:sz w:val="20"/>
                <w:szCs w:val="20"/>
                <w:lang w:val="es-CO"/>
              </w:rPr>
              <w:t>Crotophaga</w:t>
            </w:r>
            <w:proofErr w:type="spellEnd"/>
            <w:r w:rsidRPr="000C6D2D">
              <w:rPr>
                <w:rFonts w:ascii="Times New Roman" w:hAnsi="Times New Roman" w:eastAsia="Times New Roman" w:cs="Times New Roman"/>
                <w:i/>
                <w:iCs/>
                <w:color w:val="000000"/>
                <w:sz w:val="20"/>
                <w:szCs w:val="20"/>
                <w:lang w:val="es-CO"/>
              </w:rPr>
              <w:t xml:space="preserve"> </w:t>
            </w:r>
            <w:proofErr w:type="spellStart"/>
            <w:r w:rsidRPr="000C6D2D">
              <w:rPr>
                <w:rFonts w:ascii="Times New Roman" w:hAnsi="Times New Roman" w:eastAsia="Times New Roman" w:cs="Times New Roman"/>
                <w:i/>
                <w:iCs/>
                <w:color w:val="000000"/>
                <w:sz w:val="20"/>
                <w:szCs w:val="20"/>
                <w:lang w:val="es-CO"/>
              </w:rPr>
              <w:t>sulcirostris</w:t>
            </w:r>
            <w:proofErr w:type="spellEnd"/>
          </w:p>
        </w:tc>
        <w:tc>
          <w:tcPr>
            <w:tcW w:w="263" w:type="pct"/>
            <w:tcBorders>
              <w:top w:val="nil"/>
              <w:left w:val="dotted" w:color="auto" w:sz="4" w:space="0"/>
              <w:bottom w:val="nil"/>
              <w:right w:val="nil"/>
            </w:tcBorders>
            <w:tcMar/>
            <w:vAlign w:val="center"/>
          </w:tcPr>
          <w:p w:rsidRPr="008C4391" w:rsidR="00181091" w:rsidP="005B1DEA" w:rsidRDefault="00181091" w14:paraId="07AC15D4" w14:textId="4759B1D9">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181091" w:rsidP="005B1DEA" w:rsidRDefault="00181091" w14:paraId="6FCE1E4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181091" w:rsidP="005B1DEA" w:rsidRDefault="00181091" w14:paraId="516CC02B" w14:textId="5708AA06">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54150FF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81091" w:rsidP="005B1DEA" w:rsidRDefault="00181091" w14:paraId="4711F7C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175B7BF7"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181091" w:rsidP="005B1DEA" w:rsidRDefault="00181091" w14:paraId="2BAF7113" w14:textId="026F7A0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04919E2D" w14:textId="394DD80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2</w:t>
            </w:r>
          </w:p>
        </w:tc>
        <w:tc>
          <w:tcPr>
            <w:tcW w:w="269" w:type="pct"/>
            <w:tcBorders>
              <w:top w:val="nil"/>
              <w:left w:val="nil"/>
              <w:bottom w:val="nil"/>
              <w:right w:val="dotted" w:color="auto" w:sz="4" w:space="0"/>
            </w:tcBorders>
            <w:tcMar/>
            <w:vAlign w:val="center"/>
          </w:tcPr>
          <w:p w:rsidRPr="008C4391" w:rsidR="00181091" w:rsidP="005B1DEA" w:rsidRDefault="00181091" w14:paraId="616DE7A2" w14:textId="09A83954">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181091" w:rsidP="005B1DEA" w:rsidRDefault="00181091" w14:paraId="505C1009" w14:textId="26CD009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181091" w:rsidP="005B1DEA" w:rsidRDefault="00181091" w14:paraId="76E00F78" w14:textId="219C6F0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050E186C" w14:textId="77777777">
        <w:trPr>
          <w:trHeight w:val="227" w:hRule="exact"/>
        </w:trPr>
        <w:tc>
          <w:tcPr>
            <w:tcW w:w="879" w:type="pct"/>
            <w:noWrap/>
            <w:tcMar/>
            <w:vAlign w:val="center"/>
            <w:hideMark/>
          </w:tcPr>
          <w:p w:rsidRPr="000C6D2D" w:rsidR="00181091" w:rsidP="00181091" w:rsidRDefault="00181091" w14:paraId="2F2EAE0C" w14:textId="6CA9CEA5">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2CD7DA40" w14:textId="77777777">
            <w:pPr>
              <w:spacing w:line="276" w:lineRule="auto"/>
              <w:jc w:val="left"/>
              <w:rPr>
                <w:rFonts w:ascii="Times New Roman" w:hAnsi="Times New Roman" w:eastAsia="Times New Roman" w:cs="Times New Roman"/>
                <w:i/>
                <w:color w:val="000000"/>
                <w:sz w:val="20"/>
                <w:szCs w:val="20"/>
                <w:lang w:val="es-ES"/>
              </w:rPr>
            </w:pPr>
            <w:r w:rsidRPr="000C6D2D">
              <w:rPr>
                <w:rFonts w:ascii="Times New Roman" w:hAnsi="Times New Roman" w:eastAsia="Times New Roman" w:cs="Times New Roman"/>
                <w:i/>
                <w:color w:val="000000"/>
                <w:sz w:val="20"/>
                <w:szCs w:val="20"/>
                <w:lang w:val="es-ES"/>
              </w:rPr>
              <w:t xml:space="preserve">Tapera </w:t>
            </w:r>
            <w:proofErr w:type="spellStart"/>
            <w:r w:rsidRPr="000C6D2D">
              <w:rPr>
                <w:rFonts w:ascii="Times New Roman" w:hAnsi="Times New Roman" w:eastAsia="Times New Roman" w:cs="Times New Roman"/>
                <w:i/>
                <w:color w:val="000000"/>
                <w:sz w:val="20"/>
                <w:szCs w:val="20"/>
                <w:lang w:val="es-ES"/>
              </w:rPr>
              <w:t>naevia</w:t>
            </w:r>
            <w:proofErr w:type="spellEnd"/>
          </w:p>
        </w:tc>
        <w:tc>
          <w:tcPr>
            <w:tcW w:w="263" w:type="pct"/>
            <w:tcBorders>
              <w:top w:val="nil"/>
              <w:left w:val="dotted" w:color="auto" w:sz="4" w:space="0"/>
              <w:bottom w:val="nil"/>
              <w:right w:val="nil"/>
            </w:tcBorders>
            <w:tcMar/>
            <w:vAlign w:val="center"/>
            <w:hideMark/>
          </w:tcPr>
          <w:p w:rsidRPr="008C4391" w:rsidR="00181091" w:rsidP="005B1DEA" w:rsidRDefault="00181091" w14:paraId="6FDCA58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87" w:type="pct"/>
            <w:tcMar/>
            <w:vAlign w:val="center"/>
            <w:hideMark/>
          </w:tcPr>
          <w:p w:rsidRPr="008C4391" w:rsidR="00181091" w:rsidP="005B1DEA" w:rsidRDefault="00181091" w14:paraId="7EC856C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hideMark/>
          </w:tcPr>
          <w:p w:rsidRPr="008C4391" w:rsidR="00181091" w:rsidP="005B1DEA" w:rsidRDefault="00181091" w14:paraId="66B53B6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Mar/>
            <w:vAlign w:val="center"/>
            <w:hideMark/>
          </w:tcPr>
          <w:p w:rsidRPr="008C4391" w:rsidR="00181091" w:rsidP="005B1DEA" w:rsidRDefault="00181091" w14:paraId="51B499A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hideMark/>
          </w:tcPr>
          <w:p w:rsidRPr="008C4391" w:rsidR="00181091" w:rsidP="005B1DEA" w:rsidRDefault="00181091" w14:paraId="1878C26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hideMark/>
          </w:tcPr>
          <w:p w:rsidRPr="008C4391" w:rsidR="00181091" w:rsidP="005B1DEA" w:rsidRDefault="00181091" w14:paraId="6BC72F4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536E9229" w14:textId="15AC118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53EA0C0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54DC6047" w14:textId="05283F00">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181091" w:rsidP="005B1DEA" w:rsidRDefault="00181091" w14:paraId="256667AD" w14:textId="798DED9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271</w:t>
            </w:r>
          </w:p>
        </w:tc>
        <w:tc>
          <w:tcPr>
            <w:tcW w:w="305" w:type="pct"/>
            <w:noWrap/>
            <w:tcMar/>
            <w:vAlign w:val="bottom"/>
            <w:hideMark/>
          </w:tcPr>
          <w:p w:rsidRPr="000C6D2D" w:rsidR="00181091" w:rsidP="005B1DEA" w:rsidRDefault="00181091" w14:paraId="64A41031" w14:textId="7B15C86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r>
      <w:tr w:rsidRPr="000C6D2D" w:rsidR="00181091" w:rsidTr="431F2409" w14:paraId="5DE0B7A3" w14:textId="77777777">
        <w:trPr>
          <w:trHeight w:val="227" w:hRule="exact"/>
        </w:trPr>
        <w:tc>
          <w:tcPr>
            <w:tcW w:w="879" w:type="pct"/>
            <w:noWrap/>
            <w:tcMar/>
            <w:vAlign w:val="bottom"/>
            <w:hideMark/>
          </w:tcPr>
          <w:p w:rsidRPr="000C6D2D" w:rsidR="00181091" w:rsidP="00181091" w:rsidRDefault="00181091" w14:paraId="08CB9AF0"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0603A968"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CO"/>
              </w:rPr>
              <w:t>Coccycua</w:t>
            </w:r>
            <w:proofErr w:type="spellEnd"/>
            <w:r w:rsidRPr="000C6D2D">
              <w:rPr>
                <w:rFonts w:ascii="Times New Roman" w:hAnsi="Times New Roman" w:eastAsia="Times New Roman" w:cs="Times New Roman"/>
                <w:i/>
                <w:iCs/>
                <w:color w:val="000000"/>
                <w:sz w:val="20"/>
                <w:szCs w:val="20"/>
                <w:lang w:val="es-CO"/>
              </w:rPr>
              <w:t xml:space="preserve"> minuta</w:t>
            </w:r>
          </w:p>
        </w:tc>
        <w:tc>
          <w:tcPr>
            <w:tcW w:w="263" w:type="pct"/>
            <w:tcBorders>
              <w:top w:val="nil"/>
              <w:left w:val="dotted" w:color="auto" w:sz="4" w:space="0"/>
              <w:bottom w:val="nil"/>
              <w:right w:val="nil"/>
            </w:tcBorders>
            <w:tcMar/>
            <w:vAlign w:val="center"/>
            <w:hideMark/>
          </w:tcPr>
          <w:p w:rsidRPr="008C4391" w:rsidR="00181091" w:rsidP="005B1DEA" w:rsidRDefault="00181091" w14:paraId="5586A171" w14:textId="74058F9E">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181091" w:rsidP="005B1DEA" w:rsidRDefault="00181091" w14:paraId="28EC61C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2</w:t>
            </w:r>
          </w:p>
        </w:tc>
        <w:tc>
          <w:tcPr>
            <w:tcW w:w="268" w:type="pct"/>
            <w:tcBorders>
              <w:top w:val="nil"/>
              <w:left w:val="nil"/>
              <w:bottom w:val="nil"/>
              <w:right w:val="dotted" w:color="auto" w:sz="4" w:space="0"/>
            </w:tcBorders>
            <w:tcMar/>
            <w:vAlign w:val="center"/>
            <w:hideMark/>
          </w:tcPr>
          <w:p w:rsidRPr="008C4391" w:rsidR="00181091" w:rsidP="005B1DEA" w:rsidRDefault="00181091" w14:paraId="0F6F5D65" w14:textId="146393D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3E5EA03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4F35447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49910F1B"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5CFD5247" w14:textId="4B2AEBC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7D4A54F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81091" w:rsidP="005B1DEA" w:rsidRDefault="00181091" w14:paraId="27AA8C81" w14:textId="48A4213C">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81091" w:rsidP="005B1DEA" w:rsidRDefault="00181091" w14:paraId="54DD059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181091" w:rsidP="005B1DEA" w:rsidRDefault="00181091" w14:paraId="3E2CF5D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06190920" w14:textId="77777777">
        <w:trPr>
          <w:trHeight w:val="227" w:hRule="exact"/>
        </w:trPr>
        <w:tc>
          <w:tcPr>
            <w:tcW w:w="879" w:type="pct"/>
            <w:noWrap/>
            <w:tcMar/>
            <w:vAlign w:val="center"/>
          </w:tcPr>
          <w:p w:rsidRPr="000C6D2D" w:rsidR="00181091" w:rsidP="00181091" w:rsidRDefault="00181091" w14:paraId="78C91921"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181091" w:rsidP="00181091" w:rsidRDefault="00181091" w14:paraId="55D5F369" w14:textId="56EB587B">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Piaya</w:t>
            </w:r>
            <w:proofErr w:type="spellEnd"/>
            <w:r w:rsidRPr="000C6D2D">
              <w:rPr>
                <w:rFonts w:ascii="Times New Roman" w:hAnsi="Times New Roman" w:eastAsia="Times New Roman" w:cs="Times New Roman"/>
                <w:i/>
                <w:iCs/>
                <w:color w:val="000000"/>
                <w:sz w:val="20"/>
                <w:szCs w:val="20"/>
                <w:lang w:val="es-ES"/>
              </w:rPr>
              <w:t xml:space="preserve"> cayana</w:t>
            </w:r>
          </w:p>
        </w:tc>
        <w:tc>
          <w:tcPr>
            <w:tcW w:w="263" w:type="pct"/>
            <w:tcBorders>
              <w:top w:val="nil"/>
              <w:left w:val="dotted" w:color="auto" w:sz="4" w:space="0"/>
              <w:bottom w:val="nil"/>
              <w:right w:val="nil"/>
            </w:tcBorders>
            <w:tcMar/>
            <w:vAlign w:val="center"/>
          </w:tcPr>
          <w:p w:rsidRPr="008C4391" w:rsidR="00181091" w:rsidP="005B1DEA" w:rsidRDefault="00181091" w14:paraId="0BE7D6B1" w14:textId="1DAE475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noWrap/>
            <w:tcMar/>
            <w:vAlign w:val="center"/>
          </w:tcPr>
          <w:p w:rsidRPr="008C4391" w:rsidR="00181091" w:rsidP="005B1DEA" w:rsidRDefault="00181091" w14:paraId="58240C15" w14:textId="41F3BA9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tcPr>
          <w:p w:rsidRPr="008C4391" w:rsidR="00181091" w:rsidP="005B1DEA" w:rsidRDefault="00181091" w14:paraId="79F05BEA" w14:textId="3E49C82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Mar/>
            <w:vAlign w:val="center"/>
          </w:tcPr>
          <w:p w:rsidRPr="008C4391" w:rsidR="00181091" w:rsidP="005B1DEA" w:rsidRDefault="00181091" w14:paraId="15031B7E" w14:textId="2F8FB0A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Mar/>
            <w:vAlign w:val="center"/>
          </w:tcPr>
          <w:p w:rsidRPr="008C4391" w:rsidR="00181091" w:rsidP="005B1DEA" w:rsidRDefault="00181091" w14:paraId="3342717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1706A62A" w14:textId="367974A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dotted" w:color="auto" w:sz="4" w:space="0"/>
              <w:bottom w:val="nil"/>
              <w:right w:val="nil"/>
            </w:tcBorders>
            <w:tcMar/>
            <w:vAlign w:val="center"/>
          </w:tcPr>
          <w:p w:rsidRPr="008C4391" w:rsidR="00181091" w:rsidP="005B1DEA" w:rsidRDefault="00181091" w14:paraId="75214FE1" w14:textId="5B9BE2D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1A02548A" w14:textId="3442836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tcPr>
          <w:p w:rsidRPr="008C4391" w:rsidR="00181091" w:rsidP="005B1DEA" w:rsidRDefault="00181091" w14:paraId="6671F7E4" w14:textId="76B74A6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bottom"/>
          </w:tcPr>
          <w:p w:rsidRPr="000C6D2D" w:rsidR="00181091" w:rsidP="005B1DEA" w:rsidRDefault="00181091" w14:paraId="3D3FC3CA" w14:textId="38712C8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234</w:t>
            </w:r>
          </w:p>
        </w:tc>
        <w:tc>
          <w:tcPr>
            <w:tcW w:w="305" w:type="pct"/>
            <w:noWrap/>
            <w:tcMar/>
            <w:vAlign w:val="bottom"/>
          </w:tcPr>
          <w:p w:rsidRPr="000C6D2D" w:rsidR="00181091" w:rsidP="005B1DEA" w:rsidRDefault="00181091" w14:paraId="5246EDAE" w14:textId="7602DC7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129</w:t>
            </w:r>
          </w:p>
        </w:tc>
      </w:tr>
      <w:tr w:rsidRPr="000C6D2D" w:rsidR="00181091" w:rsidTr="431F2409" w14:paraId="1BEA5633" w14:textId="77777777">
        <w:trPr>
          <w:trHeight w:val="227" w:hRule="exact"/>
        </w:trPr>
        <w:tc>
          <w:tcPr>
            <w:tcW w:w="879" w:type="pct"/>
            <w:noWrap/>
            <w:tcMar/>
            <w:vAlign w:val="center"/>
            <w:hideMark/>
          </w:tcPr>
          <w:p w:rsidRPr="000C6D2D" w:rsidR="00181091" w:rsidP="00181091" w:rsidRDefault="00181091" w14:paraId="10F1C355"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25DF4290"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Coccyzus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americanus</w:t>
            </w:r>
            <w:proofErr w:type="spellEnd"/>
          </w:p>
        </w:tc>
        <w:tc>
          <w:tcPr>
            <w:tcW w:w="263" w:type="pct"/>
            <w:tcBorders>
              <w:top w:val="nil"/>
              <w:left w:val="dotted" w:color="auto" w:sz="4" w:space="0"/>
              <w:bottom w:val="nil"/>
              <w:right w:val="nil"/>
            </w:tcBorders>
            <w:tcMar/>
            <w:vAlign w:val="center"/>
            <w:hideMark/>
          </w:tcPr>
          <w:p w:rsidRPr="008C4391" w:rsidR="00181091" w:rsidP="005B1DEA" w:rsidRDefault="00181091" w14:paraId="01094803" w14:textId="065B6A52">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181091" w:rsidP="005B1DEA" w:rsidRDefault="00181091" w14:paraId="5C1C495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hideMark/>
          </w:tcPr>
          <w:p w:rsidRPr="008C4391" w:rsidR="00181091" w:rsidP="005B1DEA" w:rsidRDefault="00181091" w14:paraId="4435AB6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hideMark/>
          </w:tcPr>
          <w:p w:rsidRPr="008C4391" w:rsidR="00181091" w:rsidP="005B1DEA" w:rsidRDefault="00181091" w14:paraId="59FD60D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6878EA7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hideMark/>
          </w:tcPr>
          <w:p w:rsidRPr="008C4391" w:rsidR="00181091" w:rsidP="005B1DEA" w:rsidRDefault="00181091" w14:paraId="01C72F8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dotted" w:color="auto" w:sz="4" w:space="0"/>
              <w:bottom w:val="nil"/>
              <w:right w:val="nil"/>
            </w:tcBorders>
            <w:tcMar/>
            <w:vAlign w:val="center"/>
            <w:hideMark/>
          </w:tcPr>
          <w:p w:rsidRPr="008C4391" w:rsidR="00181091" w:rsidP="005B1DEA" w:rsidRDefault="00181091" w14:paraId="5176D0D1" w14:textId="7C0A6F1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5635B10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hideMark/>
          </w:tcPr>
          <w:p w:rsidRPr="008C4391" w:rsidR="00181091" w:rsidP="005B1DEA" w:rsidRDefault="00181091" w14:paraId="64D6295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bottom"/>
            <w:hideMark/>
          </w:tcPr>
          <w:p w:rsidRPr="000C6D2D" w:rsidR="00181091" w:rsidP="005B1DEA" w:rsidRDefault="00181091" w14:paraId="06FDFFB3" w14:textId="1476DF7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019*</w:t>
            </w:r>
          </w:p>
        </w:tc>
        <w:tc>
          <w:tcPr>
            <w:tcW w:w="305" w:type="pct"/>
            <w:noWrap/>
            <w:tcMar/>
            <w:vAlign w:val="bottom"/>
            <w:hideMark/>
          </w:tcPr>
          <w:p w:rsidRPr="000C6D2D" w:rsidR="00181091" w:rsidP="005B1DEA" w:rsidRDefault="00181091" w14:paraId="594735DD" w14:textId="1275805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085</w:t>
            </w:r>
          </w:p>
        </w:tc>
      </w:tr>
      <w:tr w:rsidRPr="000C6D2D" w:rsidR="00181091" w:rsidTr="431F2409" w14:paraId="75CA6C55" w14:textId="77777777">
        <w:trPr>
          <w:trHeight w:val="227" w:hRule="exact"/>
        </w:trPr>
        <w:tc>
          <w:tcPr>
            <w:tcW w:w="879" w:type="pct"/>
            <w:noWrap/>
            <w:tcMar/>
            <w:vAlign w:val="center"/>
            <w:hideMark/>
          </w:tcPr>
          <w:p w:rsidRPr="000C6D2D" w:rsidR="00181091" w:rsidP="007343FC" w:rsidRDefault="00181091" w14:paraId="2BD9505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APODIFORMES</w:t>
            </w:r>
          </w:p>
        </w:tc>
        <w:tc>
          <w:tcPr>
            <w:tcW w:w="1075" w:type="pct"/>
            <w:noWrap/>
            <w:tcMar/>
            <w:vAlign w:val="bottom"/>
            <w:hideMark/>
          </w:tcPr>
          <w:p w:rsidRPr="000C6D2D" w:rsidR="00181091" w:rsidP="007343FC" w:rsidRDefault="00181091" w14:paraId="4AEC9776"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181091" w:rsidP="005B1DEA" w:rsidRDefault="00181091" w14:paraId="717B72FD" w14:textId="3754414F">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27F74E0C"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5579D8D5" w14:textId="365A5508">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81091" w:rsidP="005B1DEA" w:rsidRDefault="00181091" w14:paraId="3E803F3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5906FB86"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81091" w:rsidP="005B1DEA" w:rsidRDefault="00181091" w14:paraId="7BEC20E3"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2CB6A32C" w14:textId="427CEBDF">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181091" w:rsidP="005B1DEA" w:rsidRDefault="00181091" w14:paraId="759E887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181091" w:rsidP="005B1DEA" w:rsidRDefault="00181091" w14:paraId="5DE5B031" w14:textId="4D71AD4B">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81091" w:rsidP="005B1DEA" w:rsidRDefault="00181091" w14:paraId="4FA530E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181091" w:rsidP="005B1DEA" w:rsidRDefault="00181091" w14:paraId="0F52C7D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7CFC1053" w14:textId="77777777">
        <w:trPr>
          <w:trHeight w:val="227" w:hRule="exact"/>
        </w:trPr>
        <w:tc>
          <w:tcPr>
            <w:tcW w:w="879" w:type="pct"/>
            <w:noWrap/>
            <w:tcMar/>
            <w:vAlign w:val="center"/>
          </w:tcPr>
          <w:p w:rsidRPr="000C6D2D" w:rsidR="00181091" w:rsidP="00181091" w:rsidRDefault="00181091" w14:paraId="016101AE" w14:textId="589503BE">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Apodidae</w:t>
            </w:r>
            <w:proofErr w:type="spellEnd"/>
          </w:p>
        </w:tc>
        <w:tc>
          <w:tcPr>
            <w:tcW w:w="1075" w:type="pct"/>
            <w:noWrap/>
            <w:tcMar/>
            <w:vAlign w:val="center"/>
          </w:tcPr>
          <w:p w:rsidRPr="000C6D2D" w:rsidR="00181091" w:rsidP="00181091" w:rsidRDefault="00181091" w14:paraId="018A31ED" w14:textId="2F9277DE">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Streptoprocne</w:t>
            </w:r>
            <w:proofErr w:type="spellEnd"/>
            <w:r w:rsidRPr="000C6D2D">
              <w:rPr>
                <w:rFonts w:ascii="Times New Roman" w:hAnsi="Times New Roman" w:eastAsia="Times New Roman" w:cs="Times New Roman"/>
                <w:i/>
                <w:color w:val="000000"/>
                <w:sz w:val="20"/>
                <w:szCs w:val="20"/>
                <w:lang w:val="es-ES"/>
              </w:rPr>
              <w:t xml:space="preserve"> rutila</w:t>
            </w:r>
          </w:p>
        </w:tc>
        <w:tc>
          <w:tcPr>
            <w:tcW w:w="263" w:type="pct"/>
            <w:tcBorders>
              <w:top w:val="nil"/>
              <w:left w:val="dotted" w:color="auto" w:sz="4" w:space="0"/>
              <w:bottom w:val="nil"/>
              <w:right w:val="nil"/>
            </w:tcBorders>
            <w:tcMar/>
            <w:vAlign w:val="center"/>
          </w:tcPr>
          <w:p w:rsidRPr="008C4391" w:rsidR="00181091" w:rsidP="005B1DEA" w:rsidRDefault="00181091" w14:paraId="2DAA100A" w14:textId="1D11E393">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181091" w:rsidP="005B1DEA" w:rsidRDefault="00181091" w14:paraId="703624C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181091" w:rsidP="005B1DEA" w:rsidRDefault="00181091" w14:paraId="682E19B5" w14:textId="5254434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4B9D1F8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81091" w:rsidP="005B1DEA" w:rsidRDefault="00181091" w14:paraId="65CF51A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81091" w:rsidP="005B1DEA" w:rsidRDefault="00181091" w14:paraId="5D7CB58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181091" w:rsidP="005B1DEA" w:rsidRDefault="00181091" w14:paraId="144C1266" w14:textId="05A53869">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181091" w:rsidP="005B1DEA" w:rsidRDefault="00181091" w14:paraId="456A822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181091" w:rsidP="005B1DEA" w:rsidRDefault="00181091" w14:paraId="22112895" w14:textId="27468DE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312" w:type="pct"/>
            <w:tcMar/>
            <w:vAlign w:val="center"/>
          </w:tcPr>
          <w:p w:rsidRPr="000C6D2D" w:rsidR="00181091" w:rsidP="005B1DEA" w:rsidRDefault="00181091" w14:paraId="074E9800" w14:textId="58BF3E3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181091" w:rsidP="005B1DEA" w:rsidRDefault="00181091" w14:paraId="6D29F07E" w14:textId="3BC2DFF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81091" w:rsidTr="431F2409" w14:paraId="290EEB49" w14:textId="77777777">
        <w:trPr>
          <w:trHeight w:val="227" w:hRule="exact"/>
        </w:trPr>
        <w:tc>
          <w:tcPr>
            <w:tcW w:w="879" w:type="pct"/>
            <w:noWrap/>
            <w:tcMar/>
            <w:vAlign w:val="center"/>
            <w:hideMark/>
          </w:tcPr>
          <w:p w:rsidRPr="000C6D2D" w:rsidR="00181091" w:rsidP="00181091" w:rsidRDefault="00181091" w14:paraId="71AAED2A" w14:textId="26B3BE3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81091" w:rsidP="00181091" w:rsidRDefault="00181091" w14:paraId="455960D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Aeronautes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montivagus</w:t>
            </w:r>
            <w:proofErr w:type="spellEnd"/>
          </w:p>
        </w:tc>
        <w:tc>
          <w:tcPr>
            <w:tcW w:w="263" w:type="pct"/>
            <w:tcBorders>
              <w:top w:val="nil"/>
              <w:left w:val="dotted" w:color="auto" w:sz="4" w:space="0"/>
              <w:bottom w:val="nil"/>
              <w:right w:val="nil"/>
            </w:tcBorders>
            <w:tcMar/>
            <w:vAlign w:val="center"/>
            <w:hideMark/>
          </w:tcPr>
          <w:p w:rsidRPr="008C4391" w:rsidR="00181091" w:rsidP="005B1DEA" w:rsidRDefault="00181091" w14:paraId="10E5DAD3" w14:textId="2E71CA2B">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81091" w:rsidP="005B1DEA" w:rsidRDefault="00181091" w14:paraId="5D0890A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81091" w:rsidP="005B1DEA" w:rsidRDefault="00181091" w14:paraId="2CA1C21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15</w:t>
            </w:r>
          </w:p>
        </w:tc>
        <w:tc>
          <w:tcPr>
            <w:tcW w:w="268" w:type="pct"/>
            <w:tcMar/>
            <w:vAlign w:val="center"/>
            <w:hideMark/>
          </w:tcPr>
          <w:p w:rsidRPr="008C4391" w:rsidR="00181091" w:rsidP="005B1DEA" w:rsidRDefault="00181091" w14:paraId="549EBB8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81091" w:rsidP="005B1DEA" w:rsidRDefault="00181091" w14:paraId="688CEA1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15</w:t>
            </w:r>
          </w:p>
        </w:tc>
        <w:tc>
          <w:tcPr>
            <w:tcW w:w="268" w:type="pct"/>
            <w:tcMar/>
            <w:vAlign w:val="center"/>
            <w:hideMark/>
          </w:tcPr>
          <w:p w:rsidRPr="008C4391" w:rsidR="00181091" w:rsidP="005B1DEA" w:rsidRDefault="00181091" w14:paraId="00FDF34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181091" w:rsidP="005B1DEA" w:rsidRDefault="00181091" w14:paraId="296A28E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noWrap/>
            <w:tcMar/>
            <w:vAlign w:val="center"/>
            <w:hideMark/>
          </w:tcPr>
          <w:p w:rsidRPr="008C4391" w:rsidR="00181091" w:rsidP="005B1DEA" w:rsidRDefault="00181091" w14:paraId="68B1194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9" w:type="pct"/>
            <w:tcBorders>
              <w:top w:val="nil"/>
              <w:left w:val="nil"/>
              <w:bottom w:val="nil"/>
              <w:right w:val="dotted" w:color="auto" w:sz="4" w:space="0"/>
            </w:tcBorders>
            <w:noWrap/>
            <w:tcMar/>
            <w:vAlign w:val="center"/>
            <w:hideMark/>
          </w:tcPr>
          <w:p w:rsidRPr="008C4391" w:rsidR="00181091" w:rsidP="005B1DEA" w:rsidRDefault="00181091" w14:paraId="6D230CC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47</w:t>
            </w:r>
          </w:p>
        </w:tc>
        <w:tc>
          <w:tcPr>
            <w:tcW w:w="312" w:type="pct"/>
            <w:tcMar/>
            <w:vAlign w:val="bottom"/>
            <w:hideMark/>
          </w:tcPr>
          <w:p w:rsidRPr="000C6D2D" w:rsidR="00181091" w:rsidP="005B1DEA" w:rsidRDefault="00181091" w14:paraId="74ADD999" w14:textId="23700D4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104</w:t>
            </w:r>
          </w:p>
        </w:tc>
        <w:tc>
          <w:tcPr>
            <w:tcW w:w="305" w:type="pct"/>
            <w:noWrap/>
            <w:tcMar/>
            <w:vAlign w:val="bottom"/>
            <w:hideMark/>
          </w:tcPr>
          <w:p w:rsidRPr="000C6D2D" w:rsidR="00181091" w:rsidP="005B1DEA" w:rsidRDefault="00181091" w14:paraId="4C81C27C" w14:textId="1C61AAC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033</w:t>
            </w:r>
          </w:p>
        </w:tc>
      </w:tr>
      <w:tr w:rsidRPr="000C6D2D" w:rsidR="00181091" w:rsidTr="431F2409" w14:paraId="216C819A" w14:textId="77777777">
        <w:trPr>
          <w:trHeight w:val="227" w:hRule="exact"/>
        </w:trPr>
        <w:tc>
          <w:tcPr>
            <w:tcW w:w="879" w:type="pct"/>
            <w:noWrap/>
            <w:tcMar/>
            <w:vAlign w:val="center"/>
          </w:tcPr>
          <w:p w:rsidRPr="000C6D2D" w:rsidR="00181091" w:rsidP="00181091" w:rsidRDefault="00181091" w14:paraId="20BB3D0D" w14:textId="5F9E8256">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Trochilidae</w:t>
            </w:r>
            <w:proofErr w:type="spellEnd"/>
          </w:p>
        </w:tc>
        <w:tc>
          <w:tcPr>
            <w:tcW w:w="1075" w:type="pct"/>
            <w:noWrap/>
            <w:tcMar/>
            <w:vAlign w:val="center"/>
          </w:tcPr>
          <w:p w:rsidRPr="004215E4" w:rsidR="00181091" w:rsidP="00181091" w:rsidRDefault="00181091" w14:paraId="4A21DE55" w14:textId="52F6DBD7">
            <w:pPr>
              <w:spacing w:line="276" w:lineRule="auto"/>
              <w:jc w:val="left"/>
              <w:rPr>
                <w:rFonts w:ascii="Times New Roman" w:hAnsi="Times New Roman" w:eastAsia="Times New Roman" w:cs="Times New Roman"/>
                <w:i/>
                <w:iCs/>
                <w:color w:val="000000"/>
                <w:sz w:val="20"/>
                <w:szCs w:val="20"/>
                <w:lang w:val="es-CO"/>
              </w:rPr>
            </w:pPr>
            <w:proofErr w:type="spellStart"/>
            <w:r w:rsidRPr="004215E4">
              <w:rPr>
                <w:rFonts w:ascii="Times New Roman" w:hAnsi="Times New Roman" w:eastAsia="Times New Roman" w:cs="Times New Roman"/>
                <w:i/>
                <w:iCs/>
                <w:color w:val="000000"/>
                <w:sz w:val="20"/>
                <w:szCs w:val="20"/>
                <w:lang w:val="es-CO"/>
              </w:rPr>
              <w:t>Phaethornis</w:t>
            </w:r>
            <w:proofErr w:type="spellEnd"/>
            <w:r w:rsidRPr="004215E4">
              <w:rPr>
                <w:rFonts w:ascii="Times New Roman" w:hAnsi="Times New Roman" w:eastAsia="Times New Roman" w:cs="Times New Roman"/>
                <w:i/>
                <w:iCs/>
                <w:color w:val="000000"/>
                <w:sz w:val="20"/>
                <w:szCs w:val="20"/>
                <w:lang w:val="es-CO"/>
              </w:rPr>
              <w:t xml:space="preserve"> </w:t>
            </w:r>
            <w:proofErr w:type="spellStart"/>
            <w:r w:rsidRPr="004215E4">
              <w:rPr>
                <w:rFonts w:ascii="Times New Roman" w:hAnsi="Times New Roman" w:eastAsia="Times New Roman" w:cs="Times New Roman"/>
                <w:i/>
                <w:iCs/>
                <w:color w:val="000000"/>
                <w:sz w:val="20"/>
                <w:szCs w:val="20"/>
                <w:lang w:val="es-CO"/>
              </w:rPr>
              <w:t>guy</w:t>
            </w:r>
            <w:proofErr w:type="spellEnd"/>
          </w:p>
        </w:tc>
        <w:tc>
          <w:tcPr>
            <w:tcW w:w="263" w:type="pct"/>
            <w:tcBorders>
              <w:top w:val="nil"/>
              <w:left w:val="dotted" w:color="auto" w:sz="4" w:space="0"/>
              <w:bottom w:val="nil"/>
              <w:right w:val="nil"/>
            </w:tcBorders>
            <w:tcMar/>
            <w:vAlign w:val="center"/>
          </w:tcPr>
          <w:p w:rsidRPr="008C4391" w:rsidR="00181091" w:rsidP="005B1DEA" w:rsidRDefault="00181091" w14:paraId="105B4F14" w14:textId="635CB9BE">
            <w:pPr>
              <w:spacing w:line="276" w:lineRule="auto"/>
              <w:jc w:val="center"/>
              <w:rPr>
                <w:rFonts w:ascii="Times New Roman" w:hAnsi="Times New Roman" w:eastAsia="Times New Roman" w:cs="Times New Roman"/>
                <w:color w:val="000000"/>
                <w:sz w:val="18"/>
                <w:szCs w:val="18"/>
                <w:lang w:val="es-CO"/>
              </w:rPr>
            </w:pPr>
            <w:r w:rsidRPr="008C4391">
              <w:rPr>
                <w:rFonts w:ascii="Times New Roman" w:hAnsi="Times New Roman" w:eastAsia="Times New Roman" w:cs="Times New Roman"/>
                <w:color w:val="000000"/>
                <w:sz w:val="18"/>
                <w:szCs w:val="18"/>
                <w:lang w:val="es-CO"/>
              </w:rPr>
              <w:t>1</w:t>
            </w:r>
          </w:p>
        </w:tc>
        <w:tc>
          <w:tcPr>
            <w:tcW w:w="287" w:type="pct"/>
            <w:tcMar/>
            <w:vAlign w:val="center"/>
          </w:tcPr>
          <w:p w:rsidRPr="008C4391" w:rsidR="00181091" w:rsidP="005B1DEA" w:rsidRDefault="00181091" w14:paraId="19F570D5" w14:textId="774EAAC7">
            <w:pPr>
              <w:spacing w:line="276" w:lineRule="auto"/>
              <w:jc w:val="center"/>
              <w:rPr>
                <w:rFonts w:ascii="Times New Roman" w:hAnsi="Times New Roman" w:eastAsia="Times New Roman" w:cs="Times New Roman"/>
                <w:color w:val="000000"/>
                <w:sz w:val="18"/>
                <w:szCs w:val="18"/>
                <w:lang w:val="es-CO"/>
              </w:rPr>
            </w:pPr>
            <w:r w:rsidRPr="008C4391">
              <w:rPr>
                <w:rFonts w:ascii="Times New Roman" w:hAnsi="Times New Roman" w:eastAsia="Times New Roman" w:cs="Times New Roman"/>
                <w:color w:val="000000"/>
                <w:sz w:val="18"/>
                <w:szCs w:val="18"/>
                <w:lang w:val="es-CO"/>
              </w:rPr>
              <w:t>2</w:t>
            </w:r>
          </w:p>
        </w:tc>
        <w:tc>
          <w:tcPr>
            <w:tcW w:w="268" w:type="pct"/>
            <w:tcBorders>
              <w:top w:val="nil"/>
              <w:left w:val="nil"/>
              <w:bottom w:val="nil"/>
              <w:right w:val="dotted" w:color="auto" w:sz="4" w:space="0"/>
            </w:tcBorders>
            <w:tcMar/>
            <w:vAlign w:val="center"/>
          </w:tcPr>
          <w:p w:rsidRPr="008C4391" w:rsidR="00181091" w:rsidP="005B1DEA" w:rsidRDefault="00181091" w14:paraId="77F6688D" w14:textId="5E65AC09">
            <w:pPr>
              <w:spacing w:line="276" w:lineRule="auto"/>
              <w:jc w:val="center"/>
              <w:rPr>
                <w:rFonts w:ascii="Times New Roman" w:hAnsi="Times New Roman" w:eastAsia="Times New Roman" w:cs="Times New Roman"/>
                <w:color w:val="000000"/>
                <w:sz w:val="18"/>
                <w:szCs w:val="18"/>
                <w:lang w:val="es-CO"/>
              </w:rPr>
            </w:pPr>
          </w:p>
        </w:tc>
        <w:tc>
          <w:tcPr>
            <w:tcW w:w="268" w:type="pct"/>
            <w:tcMar/>
            <w:vAlign w:val="center"/>
          </w:tcPr>
          <w:p w:rsidRPr="008C4391" w:rsidR="00181091" w:rsidP="005B1DEA" w:rsidRDefault="00181091" w14:paraId="4315ECD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81091" w:rsidP="005B1DEA" w:rsidRDefault="00181091" w14:paraId="3B2D0665"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181091" w:rsidP="005B1DEA" w:rsidRDefault="00181091" w14:paraId="495B334C"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181091" w:rsidP="005B1DEA" w:rsidRDefault="00181091" w14:paraId="4ACBC5F2" w14:textId="7D85BBFE">
            <w:pPr>
              <w:spacing w:line="276" w:lineRule="auto"/>
              <w:jc w:val="center"/>
              <w:rPr>
                <w:rFonts w:ascii="Times New Roman" w:hAnsi="Times New Roman" w:eastAsia="Times New Roman" w:cs="Times New Roman"/>
                <w:color w:val="000000"/>
                <w:sz w:val="18"/>
                <w:szCs w:val="18"/>
                <w:lang w:val="es-CO"/>
              </w:rPr>
            </w:pPr>
          </w:p>
        </w:tc>
        <w:tc>
          <w:tcPr>
            <w:tcW w:w="268" w:type="pct"/>
            <w:noWrap/>
            <w:tcMar/>
            <w:vAlign w:val="bottom"/>
          </w:tcPr>
          <w:p w:rsidRPr="008C4391" w:rsidR="00181091" w:rsidP="005B1DEA" w:rsidRDefault="00181091" w14:paraId="0675BED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181091" w:rsidP="005B1DEA" w:rsidRDefault="00181091" w14:paraId="6E27F7FA" w14:textId="0E8A009A">
            <w:pPr>
              <w:spacing w:line="276" w:lineRule="auto"/>
              <w:jc w:val="center"/>
              <w:rPr>
                <w:rFonts w:ascii="Times New Roman" w:hAnsi="Times New Roman" w:eastAsia="Times New Roman" w:cs="Times New Roman"/>
                <w:color w:val="000000"/>
                <w:sz w:val="18"/>
                <w:szCs w:val="18"/>
                <w:lang w:val="es-CO"/>
              </w:rPr>
            </w:pPr>
          </w:p>
        </w:tc>
        <w:tc>
          <w:tcPr>
            <w:tcW w:w="312" w:type="pct"/>
            <w:tcMar/>
            <w:vAlign w:val="center"/>
          </w:tcPr>
          <w:p w:rsidRPr="000C6D2D" w:rsidR="00181091" w:rsidP="005B1DEA" w:rsidRDefault="00181091" w14:paraId="0E612DE8" w14:textId="53032F1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181091" w:rsidP="005B1DEA" w:rsidRDefault="00181091" w14:paraId="412AC8F7" w14:textId="3C31D30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E209A" w:rsidTr="431F2409" w14:paraId="3AC95B11" w14:textId="77777777">
        <w:trPr>
          <w:trHeight w:val="227" w:hRule="exact"/>
        </w:trPr>
        <w:tc>
          <w:tcPr>
            <w:tcW w:w="879" w:type="pct"/>
            <w:noWrap/>
            <w:tcMar/>
            <w:vAlign w:val="center"/>
            <w:hideMark/>
          </w:tcPr>
          <w:p w:rsidRPr="000C6D2D" w:rsidR="001E209A" w:rsidP="001E209A" w:rsidRDefault="001E209A" w14:paraId="3E0510C4" w14:textId="062F4CB5">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1E209A" w:rsidP="001E209A" w:rsidRDefault="001E209A" w14:paraId="636101EC" w14:textId="7CABE160">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Chlorostilbon</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gibsoni</w:t>
            </w:r>
            <w:proofErr w:type="spellEnd"/>
          </w:p>
        </w:tc>
        <w:tc>
          <w:tcPr>
            <w:tcW w:w="263" w:type="pct"/>
            <w:tcBorders>
              <w:top w:val="nil"/>
              <w:left w:val="dotted" w:color="auto" w:sz="4" w:space="0"/>
              <w:bottom w:val="nil"/>
              <w:right w:val="nil"/>
            </w:tcBorders>
            <w:tcMar/>
            <w:vAlign w:val="center"/>
          </w:tcPr>
          <w:p w:rsidRPr="008C4391" w:rsidR="001E209A" w:rsidP="005B1DEA" w:rsidRDefault="001E209A" w14:paraId="1B93A8F5" w14:textId="68F21D1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tcMar/>
            <w:vAlign w:val="center"/>
          </w:tcPr>
          <w:p w:rsidRPr="008C4391" w:rsidR="001E209A" w:rsidP="005B1DEA" w:rsidRDefault="001E209A" w14:paraId="0AC579E7" w14:textId="2B52763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tcPr>
          <w:p w:rsidRPr="008C4391" w:rsidR="001E209A" w:rsidP="005B1DEA" w:rsidRDefault="001E209A" w14:paraId="54E23D8D" w14:textId="3136555C">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E209A" w:rsidP="005B1DEA" w:rsidRDefault="001E209A" w14:paraId="066031A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E209A" w:rsidP="005B1DEA" w:rsidRDefault="001E209A" w14:paraId="335C9414" w14:textId="158CD4D3">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tcPr>
          <w:p w:rsidRPr="008C4391" w:rsidR="001E209A" w:rsidP="005B1DEA" w:rsidRDefault="001E209A" w14:paraId="01A98BA7"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1E209A" w:rsidP="005B1DEA" w:rsidRDefault="001E209A" w14:paraId="605F249D" w14:textId="64231700">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1E209A" w:rsidP="005B1DEA" w:rsidRDefault="001E209A" w14:paraId="3D0C758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1E209A" w:rsidP="005B1DEA" w:rsidRDefault="001E209A" w14:paraId="22067159" w14:textId="56CD5DC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bottom"/>
          </w:tcPr>
          <w:p w:rsidRPr="000C6D2D" w:rsidR="001E209A" w:rsidP="005B1DEA" w:rsidRDefault="001E209A" w14:paraId="6C3735FA" w14:textId="5BD6C00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362</w:t>
            </w:r>
          </w:p>
        </w:tc>
        <w:tc>
          <w:tcPr>
            <w:tcW w:w="305" w:type="pct"/>
            <w:noWrap/>
            <w:tcMar/>
            <w:vAlign w:val="bottom"/>
          </w:tcPr>
          <w:p w:rsidRPr="000C6D2D" w:rsidR="001E209A" w:rsidP="005B1DEA" w:rsidRDefault="001E209A" w14:paraId="1D1E9F13" w14:textId="62789F8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444</w:t>
            </w:r>
          </w:p>
        </w:tc>
      </w:tr>
      <w:tr w:rsidRPr="000C6D2D" w:rsidR="001E209A" w:rsidTr="431F2409" w14:paraId="47A70CA7" w14:textId="77777777">
        <w:trPr>
          <w:trHeight w:val="227" w:hRule="exact"/>
        </w:trPr>
        <w:tc>
          <w:tcPr>
            <w:tcW w:w="879" w:type="pct"/>
            <w:noWrap/>
            <w:tcMar/>
            <w:vAlign w:val="center"/>
          </w:tcPr>
          <w:p w:rsidRPr="000C6D2D" w:rsidR="001E209A" w:rsidP="001E209A" w:rsidRDefault="001E209A" w14:paraId="22E19A8F"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1E209A" w:rsidP="001E209A" w:rsidRDefault="001E209A" w14:paraId="43F33332" w14:textId="4D14A6ED">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Chlorostilbon</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poortmani</w:t>
            </w:r>
            <w:proofErr w:type="spellEnd"/>
          </w:p>
        </w:tc>
        <w:tc>
          <w:tcPr>
            <w:tcW w:w="263" w:type="pct"/>
            <w:tcBorders>
              <w:top w:val="nil"/>
              <w:left w:val="dotted" w:color="auto" w:sz="4" w:space="0"/>
              <w:bottom w:val="nil"/>
              <w:right w:val="nil"/>
            </w:tcBorders>
            <w:tcMar/>
            <w:vAlign w:val="center"/>
          </w:tcPr>
          <w:p w:rsidRPr="008C4391" w:rsidR="001E209A" w:rsidP="005B1DEA" w:rsidRDefault="001E209A" w14:paraId="63FFD76F" w14:textId="2C54B66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87" w:type="pct"/>
            <w:tcMar/>
            <w:vAlign w:val="center"/>
          </w:tcPr>
          <w:p w:rsidRPr="008C4391" w:rsidR="001E209A" w:rsidP="005B1DEA" w:rsidRDefault="001E209A" w14:paraId="68F8A818" w14:textId="48E755C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nil"/>
              <w:bottom w:val="nil"/>
              <w:right w:val="dotted" w:color="auto" w:sz="4" w:space="0"/>
            </w:tcBorders>
            <w:tcMar/>
            <w:vAlign w:val="center"/>
          </w:tcPr>
          <w:p w:rsidRPr="008C4391" w:rsidR="001E209A" w:rsidP="005B1DEA" w:rsidRDefault="001E209A" w14:paraId="26559AB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E209A" w:rsidP="005B1DEA" w:rsidRDefault="001E209A" w14:paraId="3D1CBA2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E209A" w:rsidP="005B1DEA" w:rsidRDefault="001E209A" w14:paraId="121DCD40" w14:textId="6DD1A500">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Mar/>
            <w:vAlign w:val="center"/>
          </w:tcPr>
          <w:p w:rsidRPr="008C4391" w:rsidR="001E209A" w:rsidP="005B1DEA" w:rsidRDefault="001E209A" w14:paraId="1C57BF62"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1E209A" w:rsidP="005B1DEA" w:rsidRDefault="001E209A" w14:paraId="6D55CFBE"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1E209A" w:rsidP="005B1DEA" w:rsidRDefault="001E209A" w14:paraId="100F8E42" w14:textId="1EB3F3A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Borders>
              <w:top w:val="nil"/>
              <w:left w:val="nil"/>
              <w:bottom w:val="nil"/>
              <w:right w:val="dotted" w:color="auto" w:sz="4" w:space="0"/>
            </w:tcBorders>
            <w:noWrap/>
            <w:tcMar/>
            <w:vAlign w:val="center"/>
          </w:tcPr>
          <w:p w:rsidRPr="008C4391" w:rsidR="001E209A" w:rsidP="005B1DEA" w:rsidRDefault="001E209A" w14:paraId="3FD1328C" w14:textId="77777777">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1E209A" w:rsidP="005B1DEA" w:rsidRDefault="001E209A" w14:paraId="578D0404" w14:textId="47972FE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340</w:t>
            </w:r>
          </w:p>
        </w:tc>
        <w:tc>
          <w:tcPr>
            <w:tcW w:w="305" w:type="pct"/>
            <w:noWrap/>
            <w:tcMar/>
            <w:vAlign w:val="bottom"/>
          </w:tcPr>
          <w:p w:rsidRPr="000C6D2D" w:rsidR="001E209A" w:rsidP="005B1DEA" w:rsidRDefault="001E209A" w14:paraId="57E00184" w14:textId="4DFF79A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457</w:t>
            </w:r>
          </w:p>
        </w:tc>
      </w:tr>
      <w:tr w:rsidRPr="000C6D2D" w:rsidR="001E209A" w:rsidTr="431F2409" w14:paraId="711D7125" w14:textId="77777777">
        <w:trPr>
          <w:trHeight w:val="227" w:hRule="exact"/>
        </w:trPr>
        <w:tc>
          <w:tcPr>
            <w:tcW w:w="879" w:type="pct"/>
            <w:noWrap/>
            <w:tcMar/>
            <w:vAlign w:val="center"/>
            <w:hideMark/>
          </w:tcPr>
          <w:p w:rsidRPr="000C6D2D" w:rsidR="001E209A" w:rsidP="001E209A" w:rsidRDefault="001E209A" w14:paraId="59B779B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E209A" w:rsidP="001E209A" w:rsidRDefault="001E209A" w14:paraId="6EC603FA"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38372E">
              <w:rPr>
                <w:rFonts w:ascii="Times New Roman" w:hAnsi="Times New Roman" w:eastAsia="Times New Roman" w:cs="Times New Roman"/>
                <w:i/>
                <w:iCs/>
                <w:color w:val="000000"/>
                <w:sz w:val="20"/>
                <w:szCs w:val="20"/>
                <w:lang w:val="es-ES"/>
              </w:rPr>
              <w:t>Saucerotti</w:t>
            </w:r>
            <w:r w:rsidRPr="000C6D2D">
              <w:rPr>
                <w:rFonts w:ascii="Times New Roman" w:hAnsi="Times New Roman" w:eastAsia="Times New Roman" w:cs="Times New Roman"/>
                <w:i/>
                <w:iCs/>
                <w:color w:val="000000"/>
                <w:sz w:val="20"/>
                <w:szCs w:val="20"/>
                <w:lang w:val="es-ES"/>
              </w:rPr>
              <w:t>a</w:t>
            </w:r>
            <w:proofErr w:type="spellEnd"/>
            <w:r>
              <w:rPr>
                <w:rFonts w:ascii="Times New Roman" w:hAnsi="Times New Roman" w:eastAsia="Times New Roman" w:cs="Times New Roman"/>
                <w:i/>
                <w:iCs/>
                <w:color w:val="000000"/>
                <w:sz w:val="20"/>
                <w:szCs w:val="20"/>
                <w:lang w:val="es-ES"/>
              </w:rPr>
              <w:t xml:space="preserve"> </w:t>
            </w:r>
            <w:proofErr w:type="spellStart"/>
            <w:r>
              <w:rPr>
                <w:rFonts w:ascii="Times New Roman" w:hAnsi="Times New Roman" w:eastAsia="Times New Roman" w:cs="Times New Roman"/>
                <w:i/>
                <w:iCs/>
                <w:color w:val="000000"/>
                <w:sz w:val="20"/>
                <w:szCs w:val="20"/>
                <w:lang w:val="es-ES"/>
              </w:rPr>
              <w:t>c</w:t>
            </w:r>
            <w:r w:rsidRPr="000C6D2D">
              <w:rPr>
                <w:rFonts w:ascii="Times New Roman" w:hAnsi="Times New Roman" w:eastAsia="Times New Roman" w:cs="Times New Roman"/>
                <w:i/>
                <w:iCs/>
                <w:color w:val="000000"/>
                <w:sz w:val="20"/>
                <w:szCs w:val="20"/>
                <w:lang w:val="es-ES"/>
              </w:rPr>
              <w:t>astaneiventris</w:t>
            </w:r>
            <w:proofErr w:type="spellEnd"/>
          </w:p>
        </w:tc>
        <w:tc>
          <w:tcPr>
            <w:tcW w:w="263" w:type="pct"/>
            <w:tcBorders>
              <w:top w:val="nil"/>
              <w:left w:val="dotted" w:color="auto" w:sz="4" w:space="0"/>
              <w:bottom w:val="nil"/>
              <w:right w:val="nil"/>
            </w:tcBorders>
            <w:tcMar/>
            <w:vAlign w:val="center"/>
            <w:hideMark/>
          </w:tcPr>
          <w:p w:rsidRPr="008C4391" w:rsidR="001E209A" w:rsidP="005B1DEA" w:rsidRDefault="001E209A" w14:paraId="3D93702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87" w:type="pct"/>
            <w:tcMar/>
            <w:vAlign w:val="center"/>
            <w:hideMark/>
          </w:tcPr>
          <w:p w:rsidRPr="008C4391" w:rsidR="001E209A" w:rsidP="005B1DEA" w:rsidRDefault="001E209A" w14:paraId="5C41617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8" w:type="pct"/>
            <w:tcBorders>
              <w:top w:val="nil"/>
              <w:left w:val="nil"/>
              <w:bottom w:val="nil"/>
              <w:right w:val="dotted" w:color="auto" w:sz="4" w:space="0"/>
            </w:tcBorders>
            <w:tcMar/>
            <w:vAlign w:val="center"/>
            <w:hideMark/>
          </w:tcPr>
          <w:p w:rsidRPr="008C4391" w:rsidR="001E209A" w:rsidP="005B1DEA" w:rsidRDefault="001E209A" w14:paraId="5344733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tcMar/>
            <w:vAlign w:val="center"/>
            <w:hideMark/>
          </w:tcPr>
          <w:p w:rsidRPr="008C4391" w:rsidR="001E209A" w:rsidP="005B1DEA" w:rsidRDefault="001E209A" w14:paraId="0404B0D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E209A" w:rsidP="005B1DEA" w:rsidRDefault="001E209A" w14:paraId="42FFFF5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Mar/>
            <w:vAlign w:val="center"/>
            <w:hideMark/>
          </w:tcPr>
          <w:p w:rsidRPr="008C4391" w:rsidR="001E209A" w:rsidP="005B1DEA" w:rsidRDefault="001E209A" w14:paraId="71F490E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13</w:t>
            </w:r>
          </w:p>
        </w:tc>
        <w:tc>
          <w:tcPr>
            <w:tcW w:w="268" w:type="pct"/>
            <w:tcBorders>
              <w:top w:val="nil"/>
              <w:left w:val="dotted" w:color="auto" w:sz="4" w:space="0"/>
              <w:bottom w:val="nil"/>
              <w:right w:val="nil"/>
            </w:tcBorders>
            <w:tcMar/>
            <w:vAlign w:val="center"/>
            <w:hideMark/>
          </w:tcPr>
          <w:p w:rsidRPr="008C4391" w:rsidR="001E209A" w:rsidP="005B1DEA" w:rsidRDefault="001E209A" w14:paraId="4E67493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noWrap/>
            <w:tcMar/>
            <w:vAlign w:val="center"/>
            <w:hideMark/>
          </w:tcPr>
          <w:p w:rsidRPr="008C4391" w:rsidR="001E209A" w:rsidP="005B1DEA" w:rsidRDefault="001E209A" w14:paraId="6B7029B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9" w:type="pct"/>
            <w:tcBorders>
              <w:top w:val="nil"/>
              <w:left w:val="nil"/>
              <w:bottom w:val="nil"/>
              <w:right w:val="dotted" w:color="auto" w:sz="4" w:space="0"/>
            </w:tcBorders>
            <w:noWrap/>
            <w:tcMar/>
            <w:vAlign w:val="center"/>
            <w:hideMark/>
          </w:tcPr>
          <w:p w:rsidRPr="008C4391" w:rsidR="001E209A" w:rsidP="005B1DEA" w:rsidRDefault="001E209A" w14:paraId="48FDBC9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312" w:type="pct"/>
            <w:tcMar/>
            <w:vAlign w:val="bottom"/>
            <w:hideMark/>
          </w:tcPr>
          <w:p w:rsidRPr="000C6D2D" w:rsidR="001E209A" w:rsidP="005B1DEA" w:rsidRDefault="001E209A" w14:paraId="49395FD9" w14:textId="15641D2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492</w:t>
            </w:r>
          </w:p>
        </w:tc>
        <w:tc>
          <w:tcPr>
            <w:tcW w:w="305" w:type="pct"/>
            <w:noWrap/>
            <w:tcMar/>
            <w:vAlign w:val="bottom"/>
            <w:hideMark/>
          </w:tcPr>
          <w:p w:rsidRPr="000C6D2D" w:rsidR="001E209A" w:rsidP="005B1DEA" w:rsidRDefault="001E209A" w14:paraId="391EE3FF" w14:textId="6A7BD53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336</w:t>
            </w:r>
          </w:p>
        </w:tc>
      </w:tr>
      <w:tr w:rsidRPr="000C6D2D" w:rsidR="001E209A" w:rsidTr="431F2409" w14:paraId="50BE08A7" w14:textId="77777777">
        <w:trPr>
          <w:trHeight w:val="227" w:hRule="exact"/>
        </w:trPr>
        <w:tc>
          <w:tcPr>
            <w:tcW w:w="879" w:type="pct"/>
            <w:noWrap/>
            <w:tcMar/>
            <w:vAlign w:val="center"/>
            <w:hideMark/>
          </w:tcPr>
          <w:p w:rsidRPr="000C6D2D" w:rsidR="001E209A" w:rsidP="001E209A" w:rsidRDefault="001E209A" w14:paraId="118A8B89"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E209A" w:rsidP="001E209A" w:rsidRDefault="001E209A" w14:paraId="0B17BA40"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Amazilia</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38372E">
              <w:rPr>
                <w:rFonts w:ascii="Times New Roman" w:hAnsi="Times New Roman" w:eastAsia="Times New Roman" w:cs="Times New Roman"/>
                <w:i/>
                <w:iCs/>
                <w:color w:val="000000"/>
                <w:sz w:val="20"/>
                <w:szCs w:val="20"/>
                <w:lang w:val="es-ES"/>
              </w:rPr>
              <w:t>tzacatl</w:t>
            </w:r>
            <w:proofErr w:type="spellEnd"/>
          </w:p>
        </w:tc>
        <w:tc>
          <w:tcPr>
            <w:tcW w:w="263" w:type="pct"/>
            <w:tcBorders>
              <w:top w:val="nil"/>
              <w:left w:val="dotted" w:color="auto" w:sz="4" w:space="0"/>
              <w:bottom w:val="nil"/>
              <w:right w:val="nil"/>
            </w:tcBorders>
            <w:tcMar/>
            <w:vAlign w:val="center"/>
            <w:hideMark/>
          </w:tcPr>
          <w:p w:rsidRPr="008C4391" w:rsidR="001E209A" w:rsidP="005B1DEA" w:rsidRDefault="001E209A" w14:paraId="2850D48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87" w:type="pct"/>
            <w:tcMar/>
            <w:vAlign w:val="center"/>
            <w:hideMark/>
          </w:tcPr>
          <w:p w:rsidRPr="008C4391" w:rsidR="001E209A" w:rsidP="005B1DEA" w:rsidRDefault="001E209A" w14:paraId="3FF74B5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nil"/>
              <w:bottom w:val="nil"/>
              <w:right w:val="dotted" w:color="auto" w:sz="4" w:space="0"/>
            </w:tcBorders>
            <w:tcMar/>
            <w:vAlign w:val="center"/>
            <w:hideMark/>
          </w:tcPr>
          <w:p w:rsidRPr="008C4391" w:rsidR="001E209A" w:rsidP="005B1DEA" w:rsidRDefault="001E209A" w14:paraId="0D1216D6" w14:textId="5F45DB3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E209A" w:rsidP="005B1DEA" w:rsidRDefault="001E209A" w14:paraId="0A02B52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E209A" w:rsidP="005B1DEA" w:rsidRDefault="001E209A" w14:paraId="24EBA555"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E209A" w:rsidP="005B1DEA" w:rsidRDefault="001E209A" w14:paraId="7F32686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dotted" w:color="auto" w:sz="4" w:space="0"/>
              <w:bottom w:val="nil"/>
              <w:right w:val="nil"/>
            </w:tcBorders>
            <w:tcMar/>
            <w:vAlign w:val="center"/>
            <w:hideMark/>
          </w:tcPr>
          <w:p w:rsidRPr="008C4391" w:rsidR="001E209A" w:rsidP="005B1DEA" w:rsidRDefault="001E209A" w14:paraId="4BDBE593" w14:textId="15F729C4">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hideMark/>
          </w:tcPr>
          <w:p w:rsidRPr="008C4391" w:rsidR="001E209A" w:rsidP="005B1DEA" w:rsidRDefault="001E209A" w14:paraId="4E030E0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1E209A" w:rsidP="005B1DEA" w:rsidRDefault="001E209A" w14:paraId="663EAD6F" w14:textId="460A0FCE">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1E209A" w:rsidP="005B1DEA" w:rsidRDefault="001E209A" w14:paraId="0D907BAE" w14:textId="6ECA4A2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662</w:t>
            </w:r>
          </w:p>
        </w:tc>
        <w:tc>
          <w:tcPr>
            <w:tcW w:w="305" w:type="pct"/>
            <w:noWrap/>
            <w:tcMar/>
            <w:vAlign w:val="bottom"/>
            <w:hideMark/>
          </w:tcPr>
          <w:p w:rsidRPr="000C6D2D" w:rsidR="001E209A" w:rsidP="005B1DEA" w:rsidRDefault="001E209A" w14:paraId="7AE57B74" w14:textId="6210999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137</w:t>
            </w:r>
          </w:p>
        </w:tc>
      </w:tr>
      <w:tr w:rsidRPr="000C6D2D" w:rsidR="001E209A" w:rsidTr="431F2409" w14:paraId="485CBBBD" w14:textId="77777777">
        <w:trPr>
          <w:trHeight w:val="227" w:hRule="exact"/>
        </w:trPr>
        <w:tc>
          <w:tcPr>
            <w:tcW w:w="879" w:type="pct"/>
            <w:noWrap/>
            <w:tcMar/>
            <w:vAlign w:val="center"/>
            <w:hideMark/>
          </w:tcPr>
          <w:p w:rsidRPr="000C6D2D" w:rsidR="001E209A" w:rsidP="001E209A" w:rsidRDefault="001E209A" w14:paraId="1A7476B1" w14:textId="412F710D">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CATHARTI</w:t>
            </w:r>
            <w:r>
              <w:rPr>
                <w:rFonts w:ascii="Times New Roman" w:hAnsi="Times New Roman" w:eastAsia="Times New Roman" w:cs="Times New Roman"/>
                <w:color w:val="000000"/>
                <w:sz w:val="20"/>
                <w:szCs w:val="20"/>
                <w:lang w:val="es-ES"/>
              </w:rPr>
              <w:t>FORMES</w:t>
            </w:r>
          </w:p>
        </w:tc>
        <w:tc>
          <w:tcPr>
            <w:tcW w:w="1075" w:type="pct"/>
            <w:noWrap/>
            <w:tcMar/>
            <w:vAlign w:val="center"/>
            <w:hideMark/>
          </w:tcPr>
          <w:p w:rsidRPr="000C6D2D" w:rsidR="001E209A" w:rsidP="001E209A" w:rsidRDefault="001E209A" w14:paraId="00FA3454"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1E209A" w:rsidP="005B1DEA" w:rsidRDefault="001E209A" w14:paraId="19B62DB2" w14:textId="0B0D363E">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E209A" w:rsidP="005B1DEA" w:rsidRDefault="001E209A" w14:paraId="7D03BB76"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E209A" w:rsidP="005B1DEA" w:rsidRDefault="001E209A" w14:paraId="133B933F" w14:textId="14E6AB4A">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E209A" w:rsidP="005B1DEA" w:rsidRDefault="001E209A" w14:paraId="6F8C8D02"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E209A" w:rsidP="005B1DEA" w:rsidRDefault="001E209A" w14:paraId="7E0A7D9C"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1E209A" w:rsidP="005B1DEA" w:rsidRDefault="001E209A" w14:paraId="7381BB7C"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1E209A" w:rsidP="005B1DEA" w:rsidRDefault="001E209A" w14:paraId="530280F4" w14:textId="7045E349">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1E209A" w:rsidP="005B1DEA" w:rsidRDefault="001E209A" w14:paraId="2219E2B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1E209A" w:rsidP="005B1DEA" w:rsidRDefault="001E209A" w14:paraId="561A4FCE" w14:textId="442D6A92">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E209A" w:rsidP="005B1DEA" w:rsidRDefault="001E209A" w14:paraId="4A7471D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1E209A" w:rsidP="005B1DEA" w:rsidRDefault="001E209A" w14:paraId="703F52E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1E209A" w:rsidTr="431F2409" w14:paraId="15C12605" w14:textId="77777777">
        <w:trPr>
          <w:trHeight w:val="227" w:hRule="exact"/>
        </w:trPr>
        <w:tc>
          <w:tcPr>
            <w:tcW w:w="879" w:type="pct"/>
            <w:noWrap/>
            <w:tcMar/>
            <w:vAlign w:val="center"/>
          </w:tcPr>
          <w:p w:rsidRPr="000C6D2D" w:rsidR="001E209A" w:rsidP="001E209A" w:rsidRDefault="001E209A" w14:paraId="410C61AD" w14:textId="593F105D">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Cathartida</w:t>
            </w:r>
            <w:r>
              <w:rPr>
                <w:rFonts w:ascii="Times New Roman" w:hAnsi="Times New Roman" w:eastAsia="Times New Roman" w:cs="Times New Roman"/>
                <w:color w:val="000000"/>
                <w:sz w:val="20"/>
                <w:szCs w:val="20"/>
                <w:lang w:val="es-ES"/>
              </w:rPr>
              <w:t>e</w:t>
            </w:r>
            <w:proofErr w:type="spellEnd"/>
          </w:p>
        </w:tc>
        <w:tc>
          <w:tcPr>
            <w:tcW w:w="1075" w:type="pct"/>
            <w:noWrap/>
            <w:tcMar/>
            <w:vAlign w:val="center"/>
          </w:tcPr>
          <w:p w:rsidRPr="000C6D2D" w:rsidR="001E209A" w:rsidP="001E209A" w:rsidRDefault="001E209A" w14:paraId="130C0B7B" w14:textId="04F2B086">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Coragyps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atratus</w:t>
            </w:r>
            <w:proofErr w:type="spellEnd"/>
          </w:p>
        </w:tc>
        <w:tc>
          <w:tcPr>
            <w:tcW w:w="263" w:type="pct"/>
            <w:tcBorders>
              <w:top w:val="nil"/>
              <w:left w:val="dotted" w:color="auto" w:sz="4" w:space="0"/>
              <w:bottom w:val="nil"/>
              <w:right w:val="nil"/>
            </w:tcBorders>
            <w:tcMar/>
            <w:vAlign w:val="center"/>
          </w:tcPr>
          <w:p w:rsidRPr="008C4391" w:rsidR="001E209A" w:rsidP="005B1DEA" w:rsidRDefault="001E209A" w14:paraId="50213B29" w14:textId="6D6ABD7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tcPr>
          <w:p w:rsidRPr="008C4391" w:rsidR="001E209A" w:rsidP="005B1DEA" w:rsidRDefault="001E209A" w14:paraId="25E766B1" w14:textId="32F3BF0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tcPr>
          <w:p w:rsidRPr="008C4391" w:rsidR="001E209A" w:rsidP="005B1DEA" w:rsidRDefault="001E209A" w14:paraId="395B6320" w14:textId="1D5E310B">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1E209A" w:rsidP="005B1DEA" w:rsidRDefault="001E209A" w14:paraId="01F69FC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1E209A" w:rsidP="005B1DEA" w:rsidRDefault="001E209A" w14:paraId="6D5BCD36" w14:textId="6C4732A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1E209A" w:rsidP="005B1DEA" w:rsidRDefault="001E209A" w14:paraId="75DC747F" w14:textId="026EE47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1E209A" w:rsidP="005B1DEA" w:rsidRDefault="001E209A" w14:paraId="256E21DA" w14:textId="733EB0A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1E209A" w:rsidP="005B1DEA" w:rsidRDefault="001E209A" w14:paraId="0D156976" w14:textId="470C865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9" w:type="pct"/>
            <w:tcBorders>
              <w:top w:val="nil"/>
              <w:left w:val="nil"/>
              <w:bottom w:val="nil"/>
              <w:right w:val="dotted" w:color="auto" w:sz="4" w:space="0"/>
            </w:tcBorders>
            <w:tcMar/>
            <w:vAlign w:val="center"/>
          </w:tcPr>
          <w:p w:rsidRPr="008C4391" w:rsidR="001E209A" w:rsidP="005B1DEA" w:rsidRDefault="001E209A" w14:paraId="097B8F5D" w14:textId="468B5A1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312" w:type="pct"/>
            <w:tcMar/>
            <w:vAlign w:val="bottom"/>
          </w:tcPr>
          <w:p w:rsidRPr="000C6D2D" w:rsidR="001E209A" w:rsidP="005B1DEA" w:rsidRDefault="001E209A" w14:paraId="64379ECD" w14:textId="30B9E95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852</w:t>
            </w:r>
          </w:p>
        </w:tc>
        <w:tc>
          <w:tcPr>
            <w:tcW w:w="305" w:type="pct"/>
            <w:noWrap/>
            <w:tcMar/>
            <w:vAlign w:val="bottom"/>
          </w:tcPr>
          <w:p w:rsidRPr="000C6D2D" w:rsidR="001E209A" w:rsidP="005B1DEA" w:rsidRDefault="001E209A" w14:paraId="44D40B45" w14:textId="27C6917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052*</w:t>
            </w:r>
          </w:p>
        </w:tc>
      </w:tr>
      <w:tr w:rsidRPr="000C6D2D" w:rsidR="001E209A" w:rsidTr="431F2409" w14:paraId="6E42CCCD" w14:textId="77777777">
        <w:trPr>
          <w:trHeight w:val="227" w:hRule="exact"/>
        </w:trPr>
        <w:tc>
          <w:tcPr>
            <w:tcW w:w="879" w:type="pct"/>
            <w:noWrap/>
            <w:tcMar/>
            <w:vAlign w:val="center"/>
            <w:hideMark/>
          </w:tcPr>
          <w:p w:rsidRPr="000C6D2D" w:rsidR="001E209A" w:rsidP="001E209A" w:rsidRDefault="001E209A" w14:paraId="289B2EAF" w14:textId="74AAD876">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1E209A" w:rsidP="001E209A" w:rsidRDefault="001E209A" w14:paraId="645AAE10"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Cathartes</w:t>
            </w:r>
            <w:proofErr w:type="spellEnd"/>
            <w:r w:rsidRPr="000C6D2D">
              <w:rPr>
                <w:rFonts w:ascii="Times New Roman" w:hAnsi="Times New Roman" w:eastAsia="Times New Roman" w:cs="Times New Roman"/>
                <w:i/>
                <w:color w:val="000000"/>
                <w:sz w:val="20"/>
                <w:szCs w:val="20"/>
                <w:lang w:val="es-ES"/>
              </w:rPr>
              <w:t xml:space="preserve"> aura</w:t>
            </w:r>
          </w:p>
        </w:tc>
        <w:tc>
          <w:tcPr>
            <w:tcW w:w="263" w:type="pct"/>
            <w:tcBorders>
              <w:top w:val="nil"/>
              <w:left w:val="dotted" w:color="auto" w:sz="4" w:space="0"/>
              <w:bottom w:val="nil"/>
              <w:right w:val="nil"/>
            </w:tcBorders>
            <w:tcMar/>
            <w:vAlign w:val="center"/>
            <w:hideMark/>
          </w:tcPr>
          <w:p w:rsidRPr="008C4391" w:rsidR="001E209A" w:rsidP="005B1DEA" w:rsidRDefault="001E209A" w14:paraId="05D48863" w14:textId="418C29D8">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E209A" w:rsidP="005B1DEA" w:rsidRDefault="001E209A" w14:paraId="4580F90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1E209A" w:rsidP="005B1DEA" w:rsidRDefault="001E209A" w14:paraId="7FDDA0A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1E209A" w:rsidP="005B1DEA" w:rsidRDefault="001E209A" w14:paraId="7469528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1E209A" w:rsidP="005B1DEA" w:rsidRDefault="001E209A" w14:paraId="0790DF7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hideMark/>
          </w:tcPr>
          <w:p w:rsidRPr="008C4391" w:rsidR="001E209A" w:rsidP="005B1DEA" w:rsidRDefault="001E209A" w14:paraId="5BD89B0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1E209A" w:rsidP="005B1DEA" w:rsidRDefault="001E209A" w14:paraId="1FC08FD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1E209A" w:rsidP="005B1DEA" w:rsidRDefault="001E209A" w14:paraId="395A462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hideMark/>
          </w:tcPr>
          <w:p w:rsidRPr="008C4391" w:rsidR="001E209A" w:rsidP="005B1DEA" w:rsidRDefault="001E209A" w14:paraId="574312D9" w14:textId="392E1BCF">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1E209A" w:rsidP="005B1DEA" w:rsidRDefault="001E209A" w14:paraId="4336FB41" w14:textId="01A8B15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444</w:t>
            </w:r>
          </w:p>
        </w:tc>
        <w:tc>
          <w:tcPr>
            <w:tcW w:w="305" w:type="pct"/>
            <w:noWrap/>
            <w:tcMar/>
            <w:vAlign w:val="bottom"/>
            <w:hideMark/>
          </w:tcPr>
          <w:p w:rsidRPr="000C6D2D" w:rsidR="001E209A" w:rsidP="005B1DEA" w:rsidRDefault="001E209A" w14:paraId="2F51C016" w14:textId="5CC8EE3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817</w:t>
            </w:r>
          </w:p>
        </w:tc>
      </w:tr>
      <w:tr w:rsidRPr="000C6D2D" w:rsidR="001E209A" w:rsidTr="431F2409" w14:paraId="69FE4B54" w14:textId="77777777">
        <w:trPr>
          <w:trHeight w:val="227" w:hRule="exact"/>
        </w:trPr>
        <w:tc>
          <w:tcPr>
            <w:tcW w:w="879" w:type="pct"/>
            <w:noWrap/>
            <w:tcMar/>
            <w:vAlign w:val="center"/>
            <w:hideMark/>
          </w:tcPr>
          <w:p w:rsidRPr="000C6D2D" w:rsidR="001E209A" w:rsidP="001E209A" w:rsidRDefault="001E209A" w14:paraId="2945DD1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ACCIPITRIFORMES</w:t>
            </w:r>
          </w:p>
        </w:tc>
        <w:tc>
          <w:tcPr>
            <w:tcW w:w="1075" w:type="pct"/>
            <w:noWrap/>
            <w:tcMar/>
            <w:vAlign w:val="bottom"/>
            <w:hideMark/>
          </w:tcPr>
          <w:p w:rsidRPr="000C6D2D" w:rsidR="001E209A" w:rsidP="001E209A" w:rsidRDefault="001E209A" w14:paraId="783E8AF9"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1E209A" w:rsidP="005B1DEA" w:rsidRDefault="001E209A" w14:paraId="12665C55" w14:textId="38EDB3F5">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1E209A" w:rsidP="005B1DEA" w:rsidRDefault="001E209A" w14:paraId="7BF0F5A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1E209A" w:rsidP="005B1DEA" w:rsidRDefault="001E209A" w14:paraId="660DF504" w14:textId="121D9D1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1E209A" w:rsidP="005B1DEA" w:rsidRDefault="001E209A" w14:paraId="407D8E5E"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hideMark/>
          </w:tcPr>
          <w:p w:rsidRPr="008C4391" w:rsidR="001E209A" w:rsidP="005B1DEA" w:rsidRDefault="001E209A" w14:paraId="2BCB85EA"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hideMark/>
          </w:tcPr>
          <w:p w:rsidRPr="008C4391" w:rsidR="001E209A" w:rsidP="005B1DEA" w:rsidRDefault="001E209A" w14:paraId="39DD2CB6"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hideMark/>
          </w:tcPr>
          <w:p w:rsidRPr="008C4391" w:rsidR="001E209A" w:rsidP="005B1DEA" w:rsidRDefault="001E209A" w14:paraId="75091FA0" w14:textId="1520421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1E209A" w:rsidP="005B1DEA" w:rsidRDefault="001E209A" w14:paraId="7A0F315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1E209A" w:rsidP="005B1DEA" w:rsidRDefault="001E209A" w14:paraId="33E4A5F5" w14:textId="119431D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1E209A" w:rsidP="005B1DEA" w:rsidRDefault="001E209A" w14:paraId="65BF694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1E209A" w:rsidP="005B1DEA" w:rsidRDefault="001E209A" w14:paraId="7B36378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63FC66C0" w14:textId="77777777">
        <w:trPr>
          <w:trHeight w:val="227" w:hRule="exact"/>
        </w:trPr>
        <w:tc>
          <w:tcPr>
            <w:tcW w:w="879" w:type="pct"/>
            <w:noWrap/>
            <w:tcMar/>
            <w:vAlign w:val="center"/>
          </w:tcPr>
          <w:p w:rsidRPr="000C6D2D" w:rsidR="007874B8" w:rsidP="007874B8" w:rsidRDefault="007874B8" w14:paraId="08C330F9" w14:textId="0C08F194">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Accipitridae</w:t>
            </w:r>
            <w:proofErr w:type="spellEnd"/>
          </w:p>
        </w:tc>
        <w:tc>
          <w:tcPr>
            <w:tcW w:w="1075" w:type="pct"/>
            <w:noWrap/>
            <w:tcMar/>
            <w:vAlign w:val="center"/>
          </w:tcPr>
          <w:p w:rsidRPr="00256A6A" w:rsidR="007874B8" w:rsidP="007874B8" w:rsidRDefault="007874B8" w14:paraId="433A7967" w14:textId="6D82233B">
            <w:pPr>
              <w:spacing w:line="276" w:lineRule="auto"/>
              <w:jc w:val="left"/>
              <w:rPr>
                <w:rFonts w:ascii="Times New Roman" w:hAnsi="Times New Roman" w:eastAsia="Times New Roman" w:cs="Times New Roman"/>
                <w:i/>
                <w:iCs/>
                <w:color w:val="000000"/>
                <w:sz w:val="20"/>
                <w:szCs w:val="20"/>
                <w:lang w:val="es-CO"/>
              </w:rPr>
            </w:pPr>
            <w:proofErr w:type="spellStart"/>
            <w:r w:rsidRPr="000C6D2D">
              <w:rPr>
                <w:rFonts w:ascii="Times New Roman" w:hAnsi="Times New Roman" w:eastAsia="Times New Roman" w:cs="Times New Roman"/>
                <w:i/>
                <w:iCs/>
                <w:color w:val="000000"/>
                <w:sz w:val="20"/>
                <w:szCs w:val="20"/>
                <w:lang w:val="es-ES"/>
              </w:rPr>
              <w:t>Rupornis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magnirostris</w:t>
            </w:r>
            <w:proofErr w:type="spellEnd"/>
          </w:p>
        </w:tc>
        <w:tc>
          <w:tcPr>
            <w:tcW w:w="263" w:type="pct"/>
            <w:tcBorders>
              <w:top w:val="nil"/>
              <w:left w:val="dotted" w:color="auto" w:sz="4" w:space="0"/>
              <w:bottom w:val="nil"/>
              <w:right w:val="nil"/>
            </w:tcBorders>
            <w:tcMar/>
            <w:vAlign w:val="center"/>
          </w:tcPr>
          <w:p w:rsidRPr="008C4391" w:rsidR="007874B8" w:rsidP="005B1DEA" w:rsidRDefault="007874B8" w14:paraId="3550400E" w14:textId="348E6F3E">
            <w:pPr>
              <w:spacing w:line="276" w:lineRule="auto"/>
              <w:jc w:val="center"/>
              <w:rPr>
                <w:rFonts w:ascii="Times New Roman" w:hAnsi="Times New Roman" w:eastAsia="Times New Roman" w:cs="Times New Roman"/>
                <w:color w:val="000000"/>
                <w:sz w:val="18"/>
                <w:szCs w:val="18"/>
                <w:lang w:val="es-CO"/>
              </w:rPr>
            </w:pPr>
            <w:r w:rsidRPr="008C4391">
              <w:rPr>
                <w:rFonts w:ascii="Times New Roman" w:hAnsi="Times New Roman" w:eastAsia="Times New Roman" w:cs="Times New Roman"/>
                <w:color w:val="000000"/>
                <w:sz w:val="18"/>
                <w:szCs w:val="18"/>
                <w:lang w:val="es-ES"/>
              </w:rPr>
              <w:t>6</w:t>
            </w:r>
          </w:p>
        </w:tc>
        <w:tc>
          <w:tcPr>
            <w:tcW w:w="287" w:type="pct"/>
            <w:tcMar/>
            <w:vAlign w:val="center"/>
          </w:tcPr>
          <w:p w:rsidRPr="008C4391" w:rsidR="007874B8" w:rsidP="005B1DEA" w:rsidRDefault="007874B8" w14:paraId="62B6388B" w14:textId="574E6B1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Borders>
              <w:top w:val="nil"/>
              <w:left w:val="nil"/>
              <w:bottom w:val="nil"/>
              <w:right w:val="dotted" w:color="auto" w:sz="4" w:space="0"/>
            </w:tcBorders>
            <w:noWrap/>
            <w:tcMar/>
            <w:vAlign w:val="center"/>
          </w:tcPr>
          <w:p w:rsidRPr="008C4391" w:rsidR="007874B8" w:rsidP="005B1DEA" w:rsidRDefault="007874B8" w14:paraId="03A41613" w14:textId="7D47E102">
            <w:pPr>
              <w:spacing w:line="276" w:lineRule="auto"/>
              <w:jc w:val="center"/>
              <w:rPr>
                <w:rFonts w:ascii="Times New Roman" w:hAnsi="Times New Roman" w:eastAsia="Times New Roman" w:cs="Times New Roman"/>
                <w:color w:val="000000"/>
                <w:sz w:val="18"/>
                <w:szCs w:val="18"/>
                <w:lang w:val="es-CO"/>
              </w:rPr>
            </w:pPr>
          </w:p>
        </w:tc>
        <w:tc>
          <w:tcPr>
            <w:tcW w:w="268" w:type="pct"/>
            <w:noWrap/>
            <w:tcMar/>
            <w:vAlign w:val="bottom"/>
          </w:tcPr>
          <w:p w:rsidRPr="008C4391" w:rsidR="007874B8" w:rsidP="005B1DEA" w:rsidRDefault="007874B8" w14:paraId="48EF87C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874B8" w:rsidP="005B1DEA" w:rsidRDefault="007874B8" w14:paraId="2837E170" w14:textId="77777777">
            <w:pPr>
              <w:spacing w:line="276" w:lineRule="auto"/>
              <w:jc w:val="center"/>
              <w:rPr>
                <w:rFonts w:ascii="Times New Roman" w:hAnsi="Times New Roman" w:eastAsia="Times New Roman" w:cs="Times New Roman"/>
                <w:color w:val="000000"/>
                <w:sz w:val="18"/>
                <w:szCs w:val="18"/>
                <w:lang w:val="es-CO"/>
              </w:rPr>
            </w:pPr>
          </w:p>
        </w:tc>
        <w:tc>
          <w:tcPr>
            <w:tcW w:w="268" w:type="pct"/>
            <w:noWrap/>
            <w:tcMar/>
            <w:vAlign w:val="bottom"/>
          </w:tcPr>
          <w:p w:rsidRPr="008C4391" w:rsidR="007874B8" w:rsidP="005B1DEA" w:rsidRDefault="007874B8" w14:paraId="02D055D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7874B8" w:rsidP="005B1DEA" w:rsidRDefault="007874B8" w14:paraId="0D7AC067" w14:textId="499011DF">
            <w:pPr>
              <w:spacing w:line="276" w:lineRule="auto"/>
              <w:jc w:val="center"/>
              <w:rPr>
                <w:rFonts w:ascii="Times New Roman" w:hAnsi="Times New Roman" w:eastAsia="Times New Roman" w:cs="Times New Roman"/>
                <w:color w:val="000000"/>
                <w:sz w:val="18"/>
                <w:szCs w:val="18"/>
                <w:lang w:val="es-CO"/>
              </w:rPr>
            </w:pPr>
          </w:p>
        </w:tc>
        <w:tc>
          <w:tcPr>
            <w:tcW w:w="268" w:type="pct"/>
            <w:noWrap/>
            <w:tcMar/>
            <w:vAlign w:val="bottom"/>
          </w:tcPr>
          <w:p w:rsidRPr="008C4391" w:rsidR="007874B8" w:rsidP="005B1DEA" w:rsidRDefault="007874B8" w14:paraId="3933DCFA"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7874B8" w:rsidP="005B1DEA" w:rsidRDefault="007874B8" w14:paraId="15B13E16" w14:textId="78B9D73C">
            <w:pPr>
              <w:spacing w:line="276" w:lineRule="auto"/>
              <w:jc w:val="center"/>
              <w:rPr>
                <w:rFonts w:ascii="Times New Roman" w:hAnsi="Times New Roman" w:eastAsia="Times New Roman" w:cs="Times New Roman"/>
                <w:color w:val="000000"/>
                <w:sz w:val="18"/>
                <w:szCs w:val="18"/>
                <w:lang w:val="es-CO"/>
              </w:rPr>
            </w:pPr>
            <w:r w:rsidRPr="008C4391">
              <w:rPr>
                <w:rFonts w:ascii="Times New Roman" w:hAnsi="Times New Roman" w:eastAsia="Times New Roman" w:cs="Times New Roman"/>
                <w:color w:val="000000"/>
                <w:sz w:val="18"/>
                <w:szCs w:val="18"/>
                <w:lang w:val="es-ES"/>
              </w:rPr>
              <w:t>4</w:t>
            </w:r>
          </w:p>
        </w:tc>
        <w:tc>
          <w:tcPr>
            <w:tcW w:w="312" w:type="pct"/>
            <w:tcMar/>
            <w:vAlign w:val="bottom"/>
          </w:tcPr>
          <w:p w:rsidRPr="000C6D2D" w:rsidR="007874B8" w:rsidP="005B1DEA" w:rsidRDefault="007874B8" w14:paraId="4BA78E9C" w14:textId="74CD487E">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708</w:t>
            </w:r>
          </w:p>
        </w:tc>
        <w:tc>
          <w:tcPr>
            <w:tcW w:w="305" w:type="pct"/>
            <w:noWrap/>
            <w:tcMar/>
            <w:vAlign w:val="bottom"/>
          </w:tcPr>
          <w:p w:rsidRPr="000C6D2D" w:rsidR="007874B8" w:rsidP="005B1DEA" w:rsidRDefault="007874B8" w14:paraId="7616CE7C" w14:textId="2DB05FE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007**</w:t>
            </w:r>
          </w:p>
        </w:tc>
      </w:tr>
      <w:tr w:rsidRPr="000C6D2D" w:rsidR="007874B8" w:rsidTr="431F2409" w14:paraId="42627A7B" w14:textId="77777777">
        <w:trPr>
          <w:trHeight w:val="227" w:hRule="exact"/>
        </w:trPr>
        <w:tc>
          <w:tcPr>
            <w:tcW w:w="879" w:type="pct"/>
            <w:noWrap/>
            <w:tcMar/>
            <w:vAlign w:val="center"/>
            <w:hideMark/>
          </w:tcPr>
          <w:p w:rsidRPr="000C6D2D" w:rsidR="007874B8" w:rsidP="007874B8" w:rsidRDefault="007874B8" w14:paraId="5B9CC263" w14:textId="1E75108F">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874B8" w:rsidRDefault="007874B8" w14:paraId="27DA26E2" w14:textId="48D7351B">
            <w:pPr>
              <w:spacing w:line="276" w:lineRule="auto"/>
              <w:jc w:val="left"/>
              <w:rPr>
                <w:rFonts w:ascii="Times New Roman" w:hAnsi="Times New Roman" w:eastAsia="Times New Roman" w:cs="Times New Roman"/>
                <w:i/>
                <w:iCs/>
                <w:color w:val="000000"/>
                <w:sz w:val="20"/>
                <w:szCs w:val="20"/>
                <w:lang w:val="es-ES"/>
              </w:rPr>
            </w:pPr>
            <w:proofErr w:type="spellStart"/>
            <w:r w:rsidRPr="00256A6A">
              <w:rPr>
                <w:rFonts w:ascii="Times New Roman" w:hAnsi="Times New Roman" w:eastAsia="Times New Roman" w:cs="Times New Roman"/>
                <w:i/>
                <w:iCs/>
                <w:color w:val="000000"/>
                <w:sz w:val="20"/>
                <w:szCs w:val="20"/>
                <w:lang w:val="es-CO"/>
              </w:rPr>
              <w:t>Geranoaetus</w:t>
            </w:r>
            <w:proofErr w:type="spellEnd"/>
            <w:r w:rsidRPr="00256A6A">
              <w:rPr>
                <w:rFonts w:ascii="Times New Roman" w:hAnsi="Times New Roman" w:eastAsia="Times New Roman" w:cs="Times New Roman"/>
                <w:i/>
                <w:iCs/>
                <w:color w:val="000000"/>
                <w:sz w:val="20"/>
                <w:szCs w:val="20"/>
                <w:lang w:val="es-CO"/>
              </w:rPr>
              <w:t xml:space="preserve"> </w:t>
            </w:r>
            <w:proofErr w:type="spellStart"/>
            <w:r w:rsidRPr="00256A6A">
              <w:rPr>
                <w:rFonts w:ascii="Times New Roman" w:hAnsi="Times New Roman" w:eastAsia="Times New Roman" w:cs="Times New Roman"/>
                <w:i/>
                <w:iCs/>
                <w:color w:val="000000"/>
                <w:sz w:val="20"/>
                <w:szCs w:val="20"/>
                <w:lang w:val="es-CO"/>
              </w:rPr>
              <w:t>melanoleucus</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77127A8C" w14:textId="370A7380">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874B8" w:rsidP="005B1DEA" w:rsidRDefault="007874B8" w14:paraId="1AF453E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7874B8" w:rsidP="005B1DEA" w:rsidRDefault="007874B8" w14:paraId="2A42C4DE" w14:textId="26FDC706">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7874B8" w:rsidP="005B1DEA" w:rsidRDefault="007874B8" w14:paraId="5E87423A"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0604932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1</w:t>
            </w:r>
          </w:p>
        </w:tc>
        <w:tc>
          <w:tcPr>
            <w:tcW w:w="268" w:type="pct"/>
            <w:noWrap/>
            <w:tcMar/>
            <w:vAlign w:val="bottom"/>
            <w:hideMark/>
          </w:tcPr>
          <w:p w:rsidRPr="008C4391" w:rsidR="007874B8" w:rsidP="005B1DEA" w:rsidRDefault="007874B8" w14:paraId="788DD7B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hideMark/>
          </w:tcPr>
          <w:p w:rsidRPr="008C4391" w:rsidR="007874B8" w:rsidP="005B1DEA" w:rsidRDefault="007874B8" w14:paraId="749A840A" w14:textId="70C8FCA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7874B8" w:rsidP="005B1DEA" w:rsidRDefault="007874B8" w14:paraId="66C862C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7874B8" w:rsidP="005B1DEA" w:rsidRDefault="007874B8" w14:paraId="308147FA" w14:textId="6990A95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6AB30EB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7874B8" w:rsidP="005B1DEA" w:rsidRDefault="007874B8" w14:paraId="7247AA7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2EA8C777" w14:textId="77777777">
        <w:trPr>
          <w:trHeight w:val="227" w:hRule="exact"/>
        </w:trPr>
        <w:tc>
          <w:tcPr>
            <w:tcW w:w="879" w:type="pct"/>
            <w:noWrap/>
            <w:tcMar/>
            <w:vAlign w:val="center"/>
            <w:hideMark/>
          </w:tcPr>
          <w:p w:rsidRPr="000C6D2D" w:rsidR="007874B8" w:rsidP="007874B8" w:rsidRDefault="007874B8" w14:paraId="57019AD2" w14:textId="3050D86E">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CORACIIFORMES</w:t>
            </w:r>
          </w:p>
        </w:tc>
        <w:tc>
          <w:tcPr>
            <w:tcW w:w="1075" w:type="pct"/>
            <w:noWrap/>
            <w:tcMar/>
            <w:vAlign w:val="center"/>
          </w:tcPr>
          <w:p w:rsidRPr="000C6D2D" w:rsidR="007874B8" w:rsidP="007874B8" w:rsidRDefault="007874B8" w14:paraId="739D57D5" w14:textId="7F51B0FB">
            <w:pPr>
              <w:spacing w:line="276" w:lineRule="auto"/>
              <w:jc w:val="left"/>
              <w:rPr>
                <w:rFonts w:ascii="Times New Roman" w:hAnsi="Times New Roman" w:eastAsia="Times New Roman" w:cs="Times New Roman"/>
                <w:i/>
                <w:iCs/>
                <w:color w:val="000000"/>
                <w:sz w:val="20"/>
                <w:szCs w:val="20"/>
                <w:lang w:val="es-ES"/>
              </w:rPr>
            </w:pPr>
          </w:p>
        </w:tc>
        <w:tc>
          <w:tcPr>
            <w:tcW w:w="263" w:type="pct"/>
            <w:tcBorders>
              <w:top w:val="nil"/>
              <w:left w:val="dotted" w:color="auto" w:sz="4" w:space="0"/>
              <w:bottom w:val="nil"/>
              <w:right w:val="nil"/>
            </w:tcBorders>
            <w:tcMar/>
            <w:vAlign w:val="center"/>
          </w:tcPr>
          <w:p w:rsidRPr="008C4391" w:rsidR="007874B8" w:rsidP="005B1DEA" w:rsidRDefault="007874B8" w14:paraId="763F75A5" w14:textId="7314C836">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874B8" w:rsidP="005B1DEA" w:rsidRDefault="007874B8" w14:paraId="7B91311A" w14:textId="012B3ECC">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7874B8" w:rsidP="005B1DEA" w:rsidRDefault="007874B8" w14:paraId="0C159D85" w14:textId="192D7D43">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7874B8" w:rsidP="005B1DEA" w:rsidRDefault="007874B8" w14:paraId="3448C08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874B8" w:rsidP="005B1DEA" w:rsidRDefault="007874B8" w14:paraId="660E99E9"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tcPr>
          <w:p w:rsidRPr="008C4391" w:rsidR="007874B8" w:rsidP="005B1DEA" w:rsidRDefault="007874B8" w14:paraId="5933798D"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tcPr>
          <w:p w:rsidRPr="008C4391" w:rsidR="007874B8" w:rsidP="005B1DEA" w:rsidRDefault="007874B8" w14:paraId="26CB045E" w14:textId="7E7993F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7874B8" w:rsidP="005B1DEA" w:rsidRDefault="007874B8" w14:paraId="5573647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7874B8" w:rsidP="005B1DEA" w:rsidRDefault="007874B8" w14:paraId="46E0F1CE" w14:textId="6FC1F24E">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874B8" w:rsidP="005B1DEA" w:rsidRDefault="007874B8" w14:paraId="3EA952DD" w14:textId="6D04E494">
            <w:pPr>
              <w:spacing w:line="276" w:lineRule="auto"/>
              <w:jc w:val="center"/>
              <w:rPr>
                <w:rFonts w:ascii="Times New Roman" w:hAnsi="Times New Roman" w:eastAsia="Times New Roman" w:cs="Times New Roman"/>
                <w:color w:val="000000"/>
                <w:sz w:val="20"/>
                <w:szCs w:val="20"/>
                <w:lang w:val="es-ES"/>
              </w:rPr>
            </w:pPr>
          </w:p>
        </w:tc>
        <w:tc>
          <w:tcPr>
            <w:tcW w:w="305" w:type="pct"/>
            <w:noWrap/>
            <w:tcMar/>
            <w:vAlign w:val="bottom"/>
          </w:tcPr>
          <w:p w:rsidRPr="000C6D2D" w:rsidR="007874B8" w:rsidP="005B1DEA" w:rsidRDefault="007874B8" w14:paraId="00DCB8C3" w14:textId="6244307C">
            <w:pPr>
              <w:spacing w:line="276" w:lineRule="auto"/>
              <w:jc w:val="center"/>
              <w:rPr>
                <w:rFonts w:ascii="Times New Roman" w:hAnsi="Times New Roman" w:eastAsia="Times New Roman" w:cs="Times New Roman"/>
                <w:color w:val="000000"/>
                <w:sz w:val="20"/>
                <w:szCs w:val="20"/>
                <w:lang w:val="es-ES"/>
              </w:rPr>
            </w:pPr>
          </w:p>
        </w:tc>
      </w:tr>
      <w:tr w:rsidRPr="000C6D2D" w:rsidR="007874B8" w:rsidTr="431F2409" w14:paraId="0A53446E" w14:textId="77777777">
        <w:trPr>
          <w:trHeight w:val="227" w:hRule="exact"/>
        </w:trPr>
        <w:tc>
          <w:tcPr>
            <w:tcW w:w="879" w:type="pct"/>
            <w:noWrap/>
            <w:tcMar/>
            <w:vAlign w:val="center"/>
            <w:hideMark/>
          </w:tcPr>
          <w:p w:rsidRPr="000C6D2D" w:rsidR="007874B8" w:rsidP="007343FC" w:rsidRDefault="007874B8" w14:paraId="75011281"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CO"/>
              </w:rPr>
              <w:t>Momotidae</w:t>
            </w:r>
            <w:proofErr w:type="spellEnd"/>
          </w:p>
        </w:tc>
        <w:tc>
          <w:tcPr>
            <w:tcW w:w="1075" w:type="pct"/>
            <w:noWrap/>
            <w:tcMar/>
            <w:vAlign w:val="center"/>
            <w:hideMark/>
          </w:tcPr>
          <w:p w:rsidRPr="000C6D2D" w:rsidR="007874B8" w:rsidP="007343FC" w:rsidRDefault="007874B8" w14:paraId="452FD9E5"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Momotus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subrufescens</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57C709E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87" w:type="pct"/>
            <w:tcMar/>
            <w:vAlign w:val="center"/>
            <w:hideMark/>
          </w:tcPr>
          <w:p w:rsidRPr="008C4391" w:rsidR="007874B8" w:rsidP="005B1DEA" w:rsidRDefault="007874B8" w14:paraId="09D4738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hideMark/>
          </w:tcPr>
          <w:p w:rsidRPr="008C4391" w:rsidR="007874B8" w:rsidP="005B1DEA" w:rsidRDefault="007874B8" w14:paraId="366014B9" w14:textId="6DBC79F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1F07D68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hideMark/>
          </w:tcPr>
          <w:p w:rsidRPr="008C4391" w:rsidR="007874B8" w:rsidP="005B1DEA" w:rsidRDefault="007874B8" w14:paraId="0ABD99F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Mar/>
            <w:vAlign w:val="center"/>
            <w:hideMark/>
          </w:tcPr>
          <w:p w:rsidRPr="008C4391" w:rsidR="007874B8" w:rsidP="005B1DEA" w:rsidRDefault="007874B8" w14:paraId="26C75C1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49239D6A" w14:textId="729EF38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765ACFE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hideMark/>
          </w:tcPr>
          <w:p w:rsidRPr="008C4391" w:rsidR="007874B8" w:rsidP="005B1DEA" w:rsidRDefault="007874B8" w14:paraId="14E706C6" w14:textId="56F09DD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7874B8" w:rsidP="005B1DEA" w:rsidRDefault="007874B8" w14:paraId="7DFB8768" w14:textId="0D42B9C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252</w:t>
            </w:r>
          </w:p>
        </w:tc>
        <w:tc>
          <w:tcPr>
            <w:tcW w:w="305" w:type="pct"/>
            <w:noWrap/>
            <w:tcMar/>
            <w:vAlign w:val="bottom"/>
            <w:hideMark/>
          </w:tcPr>
          <w:p w:rsidRPr="000C6D2D" w:rsidR="007874B8" w:rsidP="005B1DEA" w:rsidRDefault="007874B8" w14:paraId="3586AACD" w14:textId="00AE371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710</w:t>
            </w:r>
          </w:p>
        </w:tc>
      </w:tr>
      <w:tr w:rsidRPr="000C6D2D" w:rsidR="007874B8" w:rsidTr="431F2409" w14:paraId="321A177F" w14:textId="77777777">
        <w:trPr>
          <w:trHeight w:val="227" w:hRule="exact"/>
        </w:trPr>
        <w:tc>
          <w:tcPr>
            <w:tcW w:w="879" w:type="pct"/>
            <w:noWrap/>
            <w:tcMar/>
            <w:vAlign w:val="center"/>
            <w:hideMark/>
          </w:tcPr>
          <w:p w:rsidRPr="000C6D2D" w:rsidR="007874B8" w:rsidP="007343FC" w:rsidRDefault="007874B8" w14:paraId="5872D996"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Alcenididae</w:t>
            </w:r>
            <w:proofErr w:type="spellEnd"/>
          </w:p>
        </w:tc>
        <w:tc>
          <w:tcPr>
            <w:tcW w:w="1075" w:type="pct"/>
            <w:noWrap/>
            <w:tcMar/>
            <w:vAlign w:val="center"/>
            <w:hideMark/>
          </w:tcPr>
          <w:p w:rsidRPr="000C6D2D" w:rsidR="007874B8" w:rsidP="007343FC" w:rsidRDefault="007874B8" w14:paraId="49124714"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CO"/>
              </w:rPr>
              <w:t>Megaceryle</w:t>
            </w:r>
            <w:proofErr w:type="spellEnd"/>
            <w:r w:rsidRPr="000C6D2D">
              <w:rPr>
                <w:rFonts w:ascii="Times New Roman" w:hAnsi="Times New Roman" w:eastAsia="Times New Roman" w:cs="Times New Roman"/>
                <w:i/>
                <w:iCs/>
                <w:color w:val="000000"/>
                <w:sz w:val="20"/>
                <w:szCs w:val="20"/>
                <w:lang w:val="es-CO"/>
              </w:rPr>
              <w:t xml:space="preserve"> </w:t>
            </w:r>
            <w:proofErr w:type="spellStart"/>
            <w:r w:rsidRPr="000C6D2D">
              <w:rPr>
                <w:rFonts w:ascii="Times New Roman" w:hAnsi="Times New Roman" w:eastAsia="Times New Roman" w:cs="Times New Roman"/>
                <w:i/>
                <w:iCs/>
                <w:color w:val="000000"/>
                <w:sz w:val="20"/>
                <w:szCs w:val="20"/>
                <w:lang w:val="es-CO"/>
              </w:rPr>
              <w:t>torquata</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5D3DA03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1</w:t>
            </w:r>
          </w:p>
        </w:tc>
        <w:tc>
          <w:tcPr>
            <w:tcW w:w="287" w:type="pct"/>
            <w:tcMar/>
            <w:vAlign w:val="center"/>
            <w:hideMark/>
          </w:tcPr>
          <w:p w:rsidRPr="008C4391" w:rsidR="007874B8" w:rsidP="005B1DEA" w:rsidRDefault="007874B8" w14:paraId="2037F835"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1E39D2C3" w14:textId="67E506D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2B573D9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2</w:t>
            </w:r>
          </w:p>
        </w:tc>
        <w:tc>
          <w:tcPr>
            <w:tcW w:w="269" w:type="pct"/>
            <w:tcMar/>
            <w:vAlign w:val="center"/>
            <w:hideMark/>
          </w:tcPr>
          <w:p w:rsidRPr="008C4391" w:rsidR="007874B8" w:rsidP="005B1DEA" w:rsidRDefault="007874B8" w14:paraId="4CE2668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24851EDE"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21FDF6D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2</w:t>
            </w:r>
          </w:p>
        </w:tc>
        <w:tc>
          <w:tcPr>
            <w:tcW w:w="268" w:type="pct"/>
            <w:tcMar/>
            <w:vAlign w:val="center"/>
            <w:hideMark/>
          </w:tcPr>
          <w:p w:rsidRPr="008C4391" w:rsidR="007874B8" w:rsidP="005B1DEA" w:rsidRDefault="007874B8" w14:paraId="26F3D89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73CA13EA" w14:textId="58437078">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2A6AF52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7874B8" w:rsidP="005B1DEA" w:rsidRDefault="007874B8" w14:paraId="644B26B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4B809277" w14:textId="77777777">
        <w:trPr>
          <w:trHeight w:val="227" w:hRule="exact"/>
        </w:trPr>
        <w:tc>
          <w:tcPr>
            <w:tcW w:w="879" w:type="pct"/>
            <w:noWrap/>
            <w:tcMar/>
            <w:vAlign w:val="bottom"/>
            <w:hideMark/>
          </w:tcPr>
          <w:p w:rsidRPr="000C6D2D" w:rsidR="007874B8" w:rsidP="007343FC" w:rsidRDefault="007874B8" w14:paraId="2E044020"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343FC" w:rsidRDefault="007874B8" w14:paraId="741CCF0F"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Chloroceryle</w:t>
            </w:r>
            <w:proofErr w:type="spellEnd"/>
            <w:r w:rsidRPr="000C6D2D">
              <w:rPr>
                <w:rFonts w:ascii="Times New Roman" w:hAnsi="Times New Roman" w:eastAsia="Times New Roman" w:cs="Times New Roman"/>
                <w:i/>
                <w:iCs/>
                <w:color w:val="000000"/>
                <w:sz w:val="20"/>
                <w:szCs w:val="20"/>
                <w:lang w:val="es-ES"/>
              </w:rPr>
              <w:t xml:space="preserve"> americana</w:t>
            </w:r>
          </w:p>
        </w:tc>
        <w:tc>
          <w:tcPr>
            <w:tcW w:w="263" w:type="pct"/>
            <w:tcBorders>
              <w:top w:val="nil"/>
              <w:left w:val="dotted" w:color="auto" w:sz="4" w:space="0"/>
              <w:bottom w:val="nil"/>
              <w:right w:val="nil"/>
            </w:tcBorders>
            <w:tcMar/>
            <w:vAlign w:val="center"/>
            <w:hideMark/>
          </w:tcPr>
          <w:p w:rsidRPr="008C4391" w:rsidR="007874B8" w:rsidP="005B1DEA" w:rsidRDefault="007874B8" w14:paraId="10405E9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hideMark/>
          </w:tcPr>
          <w:p w:rsidRPr="008C4391" w:rsidR="007874B8" w:rsidP="005B1DEA" w:rsidRDefault="007874B8" w14:paraId="1078E51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08F8E22C" w14:textId="2E3E7EB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4F09646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7874B8" w:rsidP="005B1DEA" w:rsidRDefault="007874B8" w14:paraId="365DF35A"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4D4D8A0D"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32B6041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7874B8" w:rsidP="005B1DEA" w:rsidRDefault="007874B8" w14:paraId="0BC6D6D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662DE28E" w14:textId="2E8F10A3">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7874B8" w:rsidP="005B1DEA" w:rsidRDefault="007874B8" w14:paraId="09594E9C" w14:textId="5F74581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366</w:t>
            </w:r>
          </w:p>
        </w:tc>
        <w:tc>
          <w:tcPr>
            <w:tcW w:w="305" w:type="pct"/>
            <w:noWrap/>
            <w:tcMar/>
            <w:vAlign w:val="bottom"/>
            <w:hideMark/>
          </w:tcPr>
          <w:p w:rsidRPr="000C6D2D" w:rsidR="007874B8" w:rsidP="005B1DEA" w:rsidRDefault="007874B8" w14:paraId="4229752A" w14:textId="0A65BD4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777</w:t>
            </w:r>
          </w:p>
        </w:tc>
      </w:tr>
      <w:tr w:rsidRPr="000C6D2D" w:rsidR="007874B8" w:rsidTr="431F2409" w14:paraId="6178AB36" w14:textId="77777777">
        <w:trPr>
          <w:trHeight w:val="227" w:hRule="exact"/>
        </w:trPr>
        <w:tc>
          <w:tcPr>
            <w:tcW w:w="879" w:type="pct"/>
            <w:noWrap/>
            <w:tcMar/>
            <w:vAlign w:val="center"/>
            <w:hideMark/>
          </w:tcPr>
          <w:p w:rsidRPr="000C6D2D" w:rsidR="007874B8" w:rsidP="007343FC" w:rsidRDefault="007874B8" w14:paraId="68B54FE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PICIFORMES</w:t>
            </w:r>
          </w:p>
        </w:tc>
        <w:tc>
          <w:tcPr>
            <w:tcW w:w="1075" w:type="pct"/>
            <w:noWrap/>
            <w:tcMar/>
            <w:vAlign w:val="bottom"/>
            <w:hideMark/>
          </w:tcPr>
          <w:p w:rsidRPr="000C6D2D" w:rsidR="007874B8" w:rsidP="007343FC" w:rsidRDefault="007874B8" w14:paraId="0EC7C02B"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7874B8" w:rsidP="005B1DEA" w:rsidRDefault="007874B8" w14:paraId="2023E446" w14:textId="417E09DE">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874B8" w:rsidP="005B1DEA" w:rsidRDefault="007874B8" w14:paraId="1BF9232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3FC755B5" w14:textId="1B4D5C86">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5D2FCAD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0D86260D"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874B8" w:rsidP="005B1DEA" w:rsidRDefault="007874B8" w14:paraId="6E6E892D"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219175FD" w14:textId="01E3301D">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6468417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0EA3D11E" w14:textId="03B97B3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3D9A146F"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7874B8" w:rsidP="005B1DEA" w:rsidRDefault="007874B8" w14:paraId="5B0ECA6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56CA63C2" w14:textId="77777777">
        <w:trPr>
          <w:trHeight w:val="227" w:hRule="exact"/>
        </w:trPr>
        <w:tc>
          <w:tcPr>
            <w:tcW w:w="879" w:type="pct"/>
            <w:noWrap/>
            <w:tcMar/>
            <w:vAlign w:val="center"/>
          </w:tcPr>
          <w:p w:rsidRPr="000C6D2D" w:rsidR="007874B8" w:rsidP="007874B8" w:rsidRDefault="007874B8" w14:paraId="0CF6D698" w14:textId="587D8FB8">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Picidae</w:t>
            </w:r>
            <w:proofErr w:type="spellEnd"/>
          </w:p>
        </w:tc>
        <w:tc>
          <w:tcPr>
            <w:tcW w:w="1075" w:type="pct"/>
            <w:noWrap/>
            <w:tcMar/>
            <w:vAlign w:val="center"/>
          </w:tcPr>
          <w:p w:rsidRPr="000C6D2D" w:rsidR="007874B8" w:rsidP="007874B8" w:rsidRDefault="007874B8" w14:paraId="74934102" w14:textId="28971C2D">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Picumnus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olivaceus</w:t>
            </w:r>
            <w:proofErr w:type="spellEnd"/>
          </w:p>
        </w:tc>
        <w:tc>
          <w:tcPr>
            <w:tcW w:w="263" w:type="pct"/>
            <w:tcBorders>
              <w:top w:val="nil"/>
              <w:left w:val="dotted" w:color="auto" w:sz="4" w:space="0"/>
              <w:bottom w:val="nil"/>
              <w:right w:val="nil"/>
            </w:tcBorders>
            <w:tcMar/>
            <w:vAlign w:val="center"/>
          </w:tcPr>
          <w:p w:rsidRPr="008C4391" w:rsidR="007874B8" w:rsidP="005B1DEA" w:rsidRDefault="007874B8" w14:paraId="5031E7FB" w14:textId="4820A32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tcPr>
          <w:p w:rsidRPr="008C4391" w:rsidR="007874B8" w:rsidP="005B1DEA" w:rsidRDefault="007874B8" w14:paraId="259D6492" w14:textId="271F902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tcPr>
          <w:p w:rsidRPr="008C4391" w:rsidR="007874B8" w:rsidP="005B1DEA" w:rsidRDefault="007874B8" w14:paraId="22280D75" w14:textId="7DB7B22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759901D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874B8" w:rsidP="005B1DEA" w:rsidRDefault="007874B8" w14:paraId="09E97C9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5D5E5A4A" w14:textId="1D30671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7874B8" w:rsidP="005B1DEA" w:rsidRDefault="007874B8" w14:paraId="07BABF20" w14:textId="0B3BAC6E">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2242D3D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874B8" w:rsidP="005B1DEA" w:rsidRDefault="007874B8" w14:paraId="78C6A9B0" w14:textId="0B52A9CB">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874B8" w:rsidP="005B1DEA" w:rsidRDefault="007874B8" w14:paraId="7868AE0F" w14:textId="53A14FC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562</w:t>
            </w:r>
          </w:p>
        </w:tc>
        <w:tc>
          <w:tcPr>
            <w:tcW w:w="305" w:type="pct"/>
            <w:noWrap/>
            <w:tcMar/>
            <w:vAlign w:val="bottom"/>
          </w:tcPr>
          <w:p w:rsidRPr="000C6D2D" w:rsidR="007874B8" w:rsidP="005B1DEA" w:rsidRDefault="007874B8" w14:paraId="62EA6FA8" w14:textId="5DC143E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152</w:t>
            </w:r>
          </w:p>
        </w:tc>
      </w:tr>
      <w:tr w:rsidRPr="000C6D2D" w:rsidR="007874B8" w:rsidTr="431F2409" w14:paraId="7E4C7074" w14:textId="77777777">
        <w:trPr>
          <w:trHeight w:val="227" w:hRule="exact"/>
        </w:trPr>
        <w:tc>
          <w:tcPr>
            <w:tcW w:w="879" w:type="pct"/>
            <w:noWrap/>
            <w:tcMar/>
            <w:vAlign w:val="center"/>
            <w:hideMark/>
          </w:tcPr>
          <w:p w:rsidRPr="000C6D2D" w:rsidR="007874B8" w:rsidP="007874B8" w:rsidRDefault="007874B8" w14:paraId="6D4D1ADE" w14:textId="23BE5989">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874B8" w:rsidRDefault="007874B8" w14:paraId="420CB833"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Melanerpes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rubricapillus</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7D03589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hideMark/>
          </w:tcPr>
          <w:p w:rsidRPr="008C4391" w:rsidR="007874B8" w:rsidP="005B1DEA" w:rsidRDefault="007874B8" w14:paraId="046B61F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26992B6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7874B8" w:rsidP="005B1DEA" w:rsidRDefault="007874B8" w14:paraId="5D22C18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7874B8" w:rsidP="005B1DEA" w:rsidRDefault="007874B8" w14:paraId="1966E08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7874B8" w:rsidP="005B1DEA" w:rsidRDefault="007874B8" w14:paraId="1ABFC93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4A975C0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hideMark/>
          </w:tcPr>
          <w:p w:rsidRPr="008C4391" w:rsidR="007874B8" w:rsidP="005B1DEA" w:rsidRDefault="007874B8" w14:paraId="2BB388D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9" w:type="pct"/>
            <w:tcBorders>
              <w:top w:val="nil"/>
              <w:left w:val="nil"/>
              <w:bottom w:val="nil"/>
              <w:right w:val="dotted" w:color="auto" w:sz="4" w:space="0"/>
            </w:tcBorders>
            <w:tcMar/>
            <w:vAlign w:val="center"/>
            <w:hideMark/>
          </w:tcPr>
          <w:p w:rsidRPr="008C4391" w:rsidR="007874B8" w:rsidP="005B1DEA" w:rsidRDefault="007874B8" w14:paraId="2194537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312" w:type="pct"/>
            <w:tcMar/>
            <w:vAlign w:val="bottom"/>
            <w:hideMark/>
          </w:tcPr>
          <w:p w:rsidRPr="000C6D2D" w:rsidR="007874B8" w:rsidP="005B1DEA" w:rsidRDefault="007874B8" w14:paraId="525346D6" w14:textId="322C095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213</w:t>
            </w:r>
          </w:p>
        </w:tc>
        <w:tc>
          <w:tcPr>
            <w:tcW w:w="305" w:type="pct"/>
            <w:noWrap/>
            <w:tcMar/>
            <w:vAlign w:val="bottom"/>
            <w:hideMark/>
          </w:tcPr>
          <w:p w:rsidRPr="000C6D2D" w:rsidR="007874B8" w:rsidP="005B1DEA" w:rsidRDefault="007874B8" w14:paraId="5FD15F93" w14:textId="08A0C7D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006</w:t>
            </w:r>
          </w:p>
        </w:tc>
      </w:tr>
      <w:tr w:rsidRPr="000C6D2D" w:rsidR="007874B8" w:rsidTr="431F2409" w14:paraId="54371BD1" w14:textId="77777777">
        <w:trPr>
          <w:trHeight w:val="227" w:hRule="exact"/>
        </w:trPr>
        <w:tc>
          <w:tcPr>
            <w:tcW w:w="879" w:type="pct"/>
            <w:noWrap/>
            <w:tcMar/>
            <w:vAlign w:val="bottom"/>
            <w:hideMark/>
          </w:tcPr>
          <w:p w:rsidRPr="000C6D2D" w:rsidR="007874B8" w:rsidP="007874B8" w:rsidRDefault="007874B8" w14:paraId="5582FB1D"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7874B8" w:rsidP="007874B8" w:rsidRDefault="007874B8" w14:paraId="1CE873CF" w14:textId="756D85CF">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Dryocopus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lineatus</w:t>
            </w:r>
            <w:proofErr w:type="spellEnd"/>
          </w:p>
        </w:tc>
        <w:tc>
          <w:tcPr>
            <w:tcW w:w="263" w:type="pct"/>
            <w:tcBorders>
              <w:top w:val="nil"/>
              <w:left w:val="dotted" w:color="auto" w:sz="4" w:space="0"/>
              <w:bottom w:val="nil"/>
              <w:right w:val="nil"/>
            </w:tcBorders>
            <w:tcMar/>
            <w:vAlign w:val="center"/>
          </w:tcPr>
          <w:p w:rsidRPr="008C4391" w:rsidR="007874B8" w:rsidP="005B1DEA" w:rsidRDefault="007874B8" w14:paraId="1CAF91BC" w14:textId="05B34A4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tcMar/>
            <w:vAlign w:val="center"/>
          </w:tcPr>
          <w:p w:rsidRPr="008C4391" w:rsidR="007874B8" w:rsidP="005B1DEA" w:rsidRDefault="007874B8" w14:paraId="1676A25B" w14:textId="4A34D41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tcPr>
          <w:p w:rsidRPr="008C4391" w:rsidR="007874B8" w:rsidP="005B1DEA" w:rsidRDefault="007874B8" w14:paraId="603F345B" w14:textId="7D487C3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73C862D8" w14:textId="710F0CA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tcPr>
          <w:p w:rsidRPr="008C4391" w:rsidR="007874B8" w:rsidP="005B1DEA" w:rsidRDefault="007874B8" w14:paraId="6984E5DD"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7874B8" w:rsidP="005B1DEA" w:rsidRDefault="007874B8" w14:paraId="2A73309E" w14:textId="63BB6964">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7874B8" w:rsidP="005B1DEA" w:rsidRDefault="007874B8" w14:paraId="201CF55E" w14:textId="60D1BE3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11FDD41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874B8" w:rsidP="005B1DEA" w:rsidRDefault="007874B8" w14:paraId="51BD5D80" w14:textId="697B3066">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874B8" w:rsidP="005B1DEA" w:rsidRDefault="007874B8" w14:paraId="68B8E2B8" w14:textId="7E06691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817</w:t>
            </w:r>
          </w:p>
        </w:tc>
        <w:tc>
          <w:tcPr>
            <w:tcW w:w="305" w:type="pct"/>
            <w:noWrap/>
            <w:tcMar/>
            <w:vAlign w:val="bottom"/>
          </w:tcPr>
          <w:p w:rsidRPr="000C6D2D" w:rsidR="007874B8" w:rsidP="005B1DEA" w:rsidRDefault="007874B8" w14:paraId="17DEAA47" w14:textId="012628B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366</w:t>
            </w:r>
          </w:p>
        </w:tc>
      </w:tr>
      <w:tr w:rsidRPr="000C6D2D" w:rsidR="007874B8" w:rsidTr="431F2409" w14:paraId="3914D19F" w14:textId="77777777">
        <w:trPr>
          <w:trHeight w:val="227" w:hRule="exact"/>
        </w:trPr>
        <w:tc>
          <w:tcPr>
            <w:tcW w:w="879" w:type="pct"/>
            <w:noWrap/>
            <w:tcMar/>
            <w:vAlign w:val="bottom"/>
            <w:hideMark/>
          </w:tcPr>
          <w:p w:rsidRPr="000C6D2D" w:rsidR="007874B8" w:rsidP="007874B8" w:rsidRDefault="007874B8" w14:paraId="6132F957"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874B8" w:rsidRDefault="007874B8" w14:paraId="7B946554"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Colaptes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punctigula</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070048D8" w14:textId="35FCB2E4">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874B8" w:rsidP="005B1DEA" w:rsidRDefault="007874B8" w14:paraId="30F74DB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hideMark/>
          </w:tcPr>
          <w:p w:rsidRPr="008C4391" w:rsidR="007874B8" w:rsidP="005B1DEA" w:rsidRDefault="007874B8" w14:paraId="1A6DA872" w14:textId="3A6795A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7BE3E90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7874B8" w:rsidP="005B1DEA" w:rsidRDefault="007874B8" w14:paraId="716F22D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4F9914AF"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3EBB516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hideMark/>
          </w:tcPr>
          <w:p w:rsidRPr="008C4391" w:rsidR="007874B8" w:rsidP="005B1DEA" w:rsidRDefault="007874B8" w14:paraId="332F598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3A8A59D9" w14:textId="32E492F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7874B8" w:rsidP="005B1DEA" w:rsidRDefault="007874B8" w14:paraId="68A5B072" w14:textId="57EA930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169</w:t>
            </w:r>
          </w:p>
        </w:tc>
        <w:tc>
          <w:tcPr>
            <w:tcW w:w="305" w:type="pct"/>
            <w:noWrap/>
            <w:tcMar/>
            <w:vAlign w:val="bottom"/>
            <w:hideMark/>
          </w:tcPr>
          <w:p w:rsidRPr="000C6D2D" w:rsidR="007874B8" w:rsidP="005B1DEA" w:rsidRDefault="007874B8" w14:paraId="376F04B8" w14:textId="6651B88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777</w:t>
            </w:r>
          </w:p>
        </w:tc>
      </w:tr>
      <w:tr w:rsidRPr="000C6D2D" w:rsidR="007874B8" w:rsidTr="431F2409" w14:paraId="2C55389C" w14:textId="77777777">
        <w:trPr>
          <w:trHeight w:val="227" w:hRule="exact"/>
        </w:trPr>
        <w:tc>
          <w:tcPr>
            <w:tcW w:w="879" w:type="pct"/>
            <w:noWrap/>
            <w:tcMar/>
            <w:vAlign w:val="center"/>
            <w:hideMark/>
          </w:tcPr>
          <w:p w:rsidRPr="000C6D2D" w:rsidR="007874B8" w:rsidP="007874B8" w:rsidRDefault="007874B8" w14:paraId="1BF8E3A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FALCONIFORMES</w:t>
            </w:r>
          </w:p>
        </w:tc>
        <w:tc>
          <w:tcPr>
            <w:tcW w:w="1075" w:type="pct"/>
            <w:noWrap/>
            <w:tcMar/>
            <w:vAlign w:val="center"/>
            <w:hideMark/>
          </w:tcPr>
          <w:p w:rsidRPr="000C6D2D" w:rsidR="007874B8" w:rsidP="007874B8" w:rsidRDefault="007874B8" w14:paraId="3642E862"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7874B8" w:rsidP="005B1DEA" w:rsidRDefault="007874B8" w14:paraId="3FD9BDD9" w14:textId="05E7C8A8">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874B8" w:rsidP="005B1DEA" w:rsidRDefault="007874B8" w14:paraId="1F54FF8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7874B8" w:rsidP="005B1DEA" w:rsidRDefault="007874B8" w14:paraId="1ADAD141" w14:textId="28099938">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7874B8" w:rsidP="005B1DEA" w:rsidRDefault="007874B8" w14:paraId="579A78D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5C1A9BDB"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hideMark/>
          </w:tcPr>
          <w:p w:rsidRPr="008C4391" w:rsidR="007874B8" w:rsidP="005B1DEA" w:rsidRDefault="007874B8" w14:paraId="03DA12E7"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hideMark/>
          </w:tcPr>
          <w:p w:rsidRPr="008C4391" w:rsidR="007874B8" w:rsidP="005B1DEA" w:rsidRDefault="007874B8" w14:paraId="6013E26F" w14:textId="1347B810">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7874B8" w:rsidP="005B1DEA" w:rsidRDefault="007874B8" w14:paraId="75E2B73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7874B8" w:rsidP="005B1DEA" w:rsidRDefault="007874B8" w14:paraId="159B41E6" w14:textId="416CF290">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003BDFB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7874B8" w:rsidP="005B1DEA" w:rsidRDefault="007874B8" w14:paraId="140203B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2579A1F9" w14:textId="77777777">
        <w:trPr>
          <w:trHeight w:val="227" w:hRule="exact"/>
        </w:trPr>
        <w:tc>
          <w:tcPr>
            <w:tcW w:w="879" w:type="pct"/>
            <w:noWrap/>
            <w:tcMar/>
            <w:vAlign w:val="center"/>
          </w:tcPr>
          <w:p w:rsidRPr="000C6D2D" w:rsidR="007874B8" w:rsidP="007874B8" w:rsidRDefault="007874B8" w14:paraId="029094B9" w14:textId="762E5C17">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Falconidae</w:t>
            </w:r>
            <w:proofErr w:type="spellEnd"/>
          </w:p>
        </w:tc>
        <w:tc>
          <w:tcPr>
            <w:tcW w:w="1075" w:type="pct"/>
            <w:noWrap/>
            <w:tcMar/>
            <w:vAlign w:val="center"/>
          </w:tcPr>
          <w:p w:rsidRPr="000C6D2D" w:rsidR="007874B8" w:rsidP="007874B8" w:rsidRDefault="007874B8" w14:paraId="7FA62ECE" w14:textId="09E6FA54">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 xml:space="preserve">Falco </w:t>
            </w:r>
            <w:proofErr w:type="spellStart"/>
            <w:r w:rsidRPr="000C6D2D">
              <w:rPr>
                <w:rFonts w:ascii="Times New Roman" w:hAnsi="Times New Roman" w:eastAsia="Times New Roman" w:cs="Times New Roman"/>
                <w:i/>
                <w:iCs/>
                <w:color w:val="000000"/>
                <w:sz w:val="20"/>
                <w:szCs w:val="20"/>
                <w:lang w:val="es-ES"/>
              </w:rPr>
              <w:t>sparverius</w:t>
            </w:r>
            <w:proofErr w:type="spellEnd"/>
          </w:p>
        </w:tc>
        <w:tc>
          <w:tcPr>
            <w:tcW w:w="263" w:type="pct"/>
            <w:tcBorders>
              <w:top w:val="nil"/>
              <w:left w:val="dotted" w:color="auto" w:sz="4" w:space="0"/>
              <w:bottom w:val="nil"/>
              <w:right w:val="nil"/>
            </w:tcBorders>
            <w:tcMar/>
            <w:vAlign w:val="center"/>
          </w:tcPr>
          <w:p w:rsidRPr="008C4391" w:rsidR="007874B8" w:rsidP="005B1DEA" w:rsidRDefault="007874B8" w14:paraId="255E9E7C" w14:textId="0BA2535C">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874B8" w:rsidP="005B1DEA" w:rsidRDefault="007874B8" w14:paraId="39F2B903"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7874B8" w:rsidP="005B1DEA" w:rsidRDefault="007874B8" w14:paraId="2FB08A3F" w14:textId="0655BA4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7874B8" w:rsidP="005B1DEA" w:rsidRDefault="007874B8" w14:paraId="22B46AC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874B8" w:rsidP="005B1DEA" w:rsidRDefault="007874B8" w14:paraId="7E71309A"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7874B8" w:rsidP="005B1DEA" w:rsidRDefault="007874B8" w14:paraId="57627BC1" w14:textId="21D74554">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dotted" w:color="auto" w:sz="4" w:space="0"/>
              <w:bottom w:val="nil"/>
              <w:right w:val="nil"/>
            </w:tcBorders>
            <w:tcMar/>
            <w:vAlign w:val="center"/>
          </w:tcPr>
          <w:p w:rsidRPr="008C4391" w:rsidR="007874B8" w:rsidP="005B1DEA" w:rsidRDefault="007874B8" w14:paraId="78328608" w14:textId="6D64AA1D">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454CE8D4" w14:textId="313C9C4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Borders>
              <w:top w:val="nil"/>
              <w:left w:val="nil"/>
              <w:bottom w:val="nil"/>
              <w:right w:val="dotted" w:color="auto" w:sz="4" w:space="0"/>
            </w:tcBorders>
            <w:tcMar/>
            <w:vAlign w:val="center"/>
          </w:tcPr>
          <w:p w:rsidRPr="008C4391" w:rsidR="007874B8" w:rsidP="005B1DEA" w:rsidRDefault="007874B8" w14:paraId="328CD3AD" w14:textId="49DF157E">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874B8" w:rsidP="005B1DEA" w:rsidRDefault="007874B8" w14:paraId="5FA15256" w14:textId="38D78F8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169</w:t>
            </w:r>
          </w:p>
        </w:tc>
        <w:tc>
          <w:tcPr>
            <w:tcW w:w="305" w:type="pct"/>
            <w:tcMar/>
            <w:vAlign w:val="bottom"/>
          </w:tcPr>
          <w:p w:rsidRPr="000C6D2D" w:rsidR="007874B8" w:rsidP="005B1DEA" w:rsidRDefault="007874B8" w14:paraId="4AE099D0" w14:textId="5DA5A29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607</w:t>
            </w:r>
          </w:p>
        </w:tc>
      </w:tr>
      <w:tr w:rsidRPr="000C6D2D" w:rsidR="007874B8" w:rsidTr="431F2409" w14:paraId="3A8ABE4E" w14:textId="77777777">
        <w:trPr>
          <w:trHeight w:val="227" w:hRule="exact"/>
        </w:trPr>
        <w:tc>
          <w:tcPr>
            <w:tcW w:w="879" w:type="pct"/>
            <w:noWrap/>
            <w:tcMar/>
            <w:vAlign w:val="center"/>
            <w:hideMark/>
          </w:tcPr>
          <w:p w:rsidRPr="000C6D2D" w:rsidR="007874B8" w:rsidP="007874B8" w:rsidRDefault="007874B8" w14:paraId="5C697232" w14:textId="40ED99B4">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874B8" w:rsidRDefault="007874B8" w14:paraId="544EDD0D" w14:textId="77777777">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 xml:space="preserve">Falco </w:t>
            </w:r>
            <w:proofErr w:type="spellStart"/>
            <w:r w:rsidRPr="000C6D2D">
              <w:rPr>
                <w:rFonts w:ascii="Times New Roman" w:hAnsi="Times New Roman" w:eastAsia="Times New Roman" w:cs="Times New Roman"/>
                <w:i/>
                <w:iCs/>
                <w:color w:val="000000"/>
                <w:sz w:val="20"/>
                <w:szCs w:val="20"/>
                <w:lang w:val="es-ES"/>
              </w:rPr>
              <w:t>femoralis</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70832359" w14:textId="0E485F77">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874B8" w:rsidP="005B1DEA" w:rsidRDefault="007874B8" w14:paraId="71EFEF3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1CB7E6F8" w14:textId="0982FFCC">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56248C89"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533058CF"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874B8" w:rsidP="005B1DEA" w:rsidRDefault="007874B8" w14:paraId="00CBCC67"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256D3EAC" w14:textId="019BE4FE">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6B0A094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Borders>
              <w:top w:val="nil"/>
              <w:left w:val="nil"/>
              <w:bottom w:val="nil"/>
              <w:right w:val="dotted" w:color="auto" w:sz="4" w:space="0"/>
            </w:tcBorders>
            <w:tcMar/>
            <w:vAlign w:val="center"/>
            <w:hideMark/>
          </w:tcPr>
          <w:p w:rsidRPr="008C4391" w:rsidR="007874B8" w:rsidP="005B1DEA" w:rsidRDefault="007874B8" w14:paraId="7B11CD80" w14:textId="54AC9A5F">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7505A9A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7874B8" w:rsidP="005B1DEA" w:rsidRDefault="007874B8" w14:paraId="754A32C6"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48856E95" w14:textId="77777777">
        <w:trPr>
          <w:trHeight w:val="227" w:hRule="exact"/>
        </w:trPr>
        <w:tc>
          <w:tcPr>
            <w:tcW w:w="879" w:type="pct"/>
            <w:noWrap/>
            <w:tcMar/>
            <w:vAlign w:val="center"/>
            <w:hideMark/>
          </w:tcPr>
          <w:p w:rsidRPr="000C6D2D" w:rsidR="007874B8" w:rsidP="007343FC" w:rsidRDefault="007874B8" w14:paraId="091905E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PSITTACIFORMES</w:t>
            </w:r>
          </w:p>
        </w:tc>
        <w:tc>
          <w:tcPr>
            <w:tcW w:w="1075" w:type="pct"/>
            <w:noWrap/>
            <w:tcMar/>
            <w:vAlign w:val="center"/>
            <w:hideMark/>
          </w:tcPr>
          <w:p w:rsidRPr="000C6D2D" w:rsidR="007874B8" w:rsidP="007343FC" w:rsidRDefault="007874B8" w14:paraId="20053755"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hideMark/>
          </w:tcPr>
          <w:p w:rsidRPr="008C4391" w:rsidR="007874B8" w:rsidP="005B1DEA" w:rsidRDefault="007874B8" w14:paraId="03287061" w14:textId="7CAB0DE5">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7874B8" w:rsidP="005B1DEA" w:rsidRDefault="007874B8" w14:paraId="416BEB11"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874B8" w:rsidP="005B1DEA" w:rsidRDefault="007874B8" w14:paraId="6425BCFF" w14:textId="4940F84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16D080F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57F06702"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874B8" w:rsidP="005B1DEA" w:rsidRDefault="007874B8" w14:paraId="3CACAB6B"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4738ECBB" w14:textId="5C80F5BC">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6DDE98F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0FA07164" w14:textId="5A600D8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7874B8" w:rsidP="005B1DEA" w:rsidRDefault="007874B8" w14:paraId="192ABB7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7874B8" w:rsidP="005B1DEA" w:rsidRDefault="007874B8" w14:paraId="17663ED7"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874B8" w:rsidTr="431F2409" w14:paraId="00831157" w14:textId="77777777">
        <w:trPr>
          <w:trHeight w:val="227" w:hRule="exact"/>
        </w:trPr>
        <w:tc>
          <w:tcPr>
            <w:tcW w:w="879" w:type="pct"/>
            <w:noWrap/>
            <w:tcMar/>
            <w:vAlign w:val="center"/>
            <w:hideMark/>
          </w:tcPr>
          <w:p w:rsidRPr="000C6D2D" w:rsidR="007874B8" w:rsidP="007343FC" w:rsidRDefault="007874B8" w14:paraId="41F037F9"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Psittacidae</w:t>
            </w:r>
            <w:proofErr w:type="spellEnd"/>
          </w:p>
        </w:tc>
        <w:tc>
          <w:tcPr>
            <w:tcW w:w="1075" w:type="pct"/>
            <w:noWrap/>
            <w:tcMar/>
            <w:vAlign w:val="center"/>
            <w:hideMark/>
          </w:tcPr>
          <w:p w:rsidRPr="000C6D2D" w:rsidR="007874B8" w:rsidP="007343FC" w:rsidRDefault="007874B8" w14:paraId="37A0303D" w14:textId="77777777">
            <w:pPr>
              <w:spacing w:line="276" w:lineRule="auto"/>
              <w:jc w:val="left"/>
              <w:rPr>
                <w:rFonts w:ascii="Times New Roman" w:hAnsi="Times New Roman" w:eastAsia="Times New Roman" w:cs="Times New Roman"/>
                <w:i/>
                <w:iCs/>
                <w:color w:val="000000"/>
                <w:sz w:val="20"/>
                <w:szCs w:val="20"/>
                <w:lang w:val="es-ES"/>
              </w:rPr>
            </w:pPr>
            <w:r w:rsidRPr="000C6D2D">
              <w:rPr>
                <w:rFonts w:ascii="Times New Roman" w:hAnsi="Times New Roman" w:eastAsia="Times New Roman" w:cs="Times New Roman"/>
                <w:i/>
                <w:iCs/>
                <w:color w:val="000000"/>
                <w:sz w:val="20"/>
                <w:szCs w:val="20"/>
                <w:lang w:val="es-ES"/>
              </w:rPr>
              <w:t xml:space="preserve">Amazona </w:t>
            </w:r>
            <w:proofErr w:type="spellStart"/>
            <w:r w:rsidRPr="000C6D2D">
              <w:rPr>
                <w:rFonts w:ascii="Times New Roman" w:hAnsi="Times New Roman" w:eastAsia="Times New Roman" w:cs="Times New Roman"/>
                <w:i/>
                <w:iCs/>
                <w:color w:val="000000"/>
                <w:sz w:val="20"/>
                <w:szCs w:val="20"/>
                <w:lang w:val="es-ES"/>
              </w:rPr>
              <w:t>ochrocephala</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17675367" w14:textId="31F2F065">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7874B8" w:rsidP="005B1DEA" w:rsidRDefault="007874B8" w14:paraId="71F7559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hideMark/>
          </w:tcPr>
          <w:p w:rsidRPr="008C4391" w:rsidR="007874B8" w:rsidP="005B1DEA" w:rsidRDefault="007874B8" w14:paraId="389B13B0" w14:textId="4FFD270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304F29C5"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68023472"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874B8" w:rsidP="005B1DEA" w:rsidRDefault="007874B8" w14:paraId="37A2D700"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874B8" w:rsidP="005B1DEA" w:rsidRDefault="007874B8" w14:paraId="7D1EEFD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268" w:type="pct"/>
            <w:tcMar/>
            <w:vAlign w:val="center"/>
            <w:hideMark/>
          </w:tcPr>
          <w:p w:rsidRPr="008C4391" w:rsidR="007874B8" w:rsidP="005B1DEA" w:rsidRDefault="007874B8" w14:paraId="26E3167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9" w:type="pct"/>
            <w:tcBorders>
              <w:top w:val="nil"/>
              <w:left w:val="nil"/>
              <w:bottom w:val="nil"/>
              <w:right w:val="dotted" w:color="auto" w:sz="4" w:space="0"/>
            </w:tcBorders>
            <w:tcMar/>
            <w:vAlign w:val="center"/>
            <w:hideMark/>
          </w:tcPr>
          <w:p w:rsidRPr="008C4391" w:rsidR="007874B8" w:rsidP="005B1DEA" w:rsidRDefault="007874B8" w14:paraId="70E0CE15" w14:textId="3DD05885">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7874B8" w:rsidP="005B1DEA" w:rsidRDefault="007874B8" w14:paraId="7B4EDE15" w14:textId="503B9D4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265</w:t>
            </w:r>
          </w:p>
        </w:tc>
        <w:tc>
          <w:tcPr>
            <w:tcW w:w="305" w:type="pct"/>
            <w:noWrap/>
            <w:tcMar/>
            <w:vAlign w:val="bottom"/>
            <w:hideMark/>
          </w:tcPr>
          <w:p w:rsidRPr="000C6D2D" w:rsidR="007874B8" w:rsidP="005B1DEA" w:rsidRDefault="007874B8" w14:paraId="1BAABF8C" w14:textId="3699776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015**</w:t>
            </w:r>
          </w:p>
        </w:tc>
      </w:tr>
      <w:tr w:rsidRPr="000C6D2D" w:rsidR="007874B8" w:rsidTr="431F2409" w14:paraId="006E21D1" w14:textId="77777777">
        <w:trPr>
          <w:trHeight w:val="227" w:hRule="exact"/>
        </w:trPr>
        <w:tc>
          <w:tcPr>
            <w:tcW w:w="879" w:type="pct"/>
            <w:noWrap/>
            <w:tcMar/>
            <w:vAlign w:val="bottom"/>
            <w:hideMark/>
          </w:tcPr>
          <w:p w:rsidRPr="000C6D2D" w:rsidR="007874B8" w:rsidP="007343FC" w:rsidRDefault="007874B8" w14:paraId="3F3CE1EA"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874B8" w:rsidP="007343FC" w:rsidRDefault="007874B8" w14:paraId="1DB3A767"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ES"/>
              </w:rPr>
              <w:t>Forpus</w:t>
            </w:r>
            <w:proofErr w:type="spellEnd"/>
            <w:r w:rsidRPr="000C6D2D">
              <w:rPr>
                <w:rFonts w:ascii="Times New Roman" w:hAnsi="Times New Roman" w:eastAsia="Times New Roman" w:cs="Times New Roman"/>
                <w:i/>
                <w:iCs/>
                <w:color w:val="000000"/>
                <w:sz w:val="20"/>
                <w:szCs w:val="20"/>
                <w:lang w:val="es-ES"/>
              </w:rPr>
              <w:t xml:space="preserve"> </w:t>
            </w:r>
            <w:proofErr w:type="spellStart"/>
            <w:r w:rsidRPr="000C6D2D">
              <w:rPr>
                <w:rFonts w:ascii="Times New Roman" w:hAnsi="Times New Roman" w:eastAsia="Times New Roman" w:cs="Times New Roman"/>
                <w:i/>
                <w:iCs/>
                <w:color w:val="000000"/>
                <w:sz w:val="20"/>
                <w:szCs w:val="20"/>
                <w:lang w:val="es-ES"/>
              </w:rPr>
              <w:t>conspicillatus</w:t>
            </w:r>
            <w:proofErr w:type="spellEnd"/>
          </w:p>
        </w:tc>
        <w:tc>
          <w:tcPr>
            <w:tcW w:w="263" w:type="pct"/>
            <w:tcBorders>
              <w:top w:val="nil"/>
              <w:left w:val="dotted" w:color="auto" w:sz="4" w:space="0"/>
              <w:bottom w:val="nil"/>
              <w:right w:val="nil"/>
            </w:tcBorders>
            <w:tcMar/>
            <w:vAlign w:val="center"/>
            <w:hideMark/>
          </w:tcPr>
          <w:p w:rsidRPr="008C4391" w:rsidR="007874B8" w:rsidP="005B1DEA" w:rsidRDefault="007874B8" w14:paraId="1029CDBF" w14:textId="7CE0B9A2">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7874B8" w:rsidP="005B1DEA" w:rsidRDefault="007874B8" w14:paraId="2EC6DC2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tcMar/>
            <w:vAlign w:val="center"/>
            <w:hideMark/>
          </w:tcPr>
          <w:p w:rsidRPr="008C4391" w:rsidR="007874B8" w:rsidP="005B1DEA" w:rsidRDefault="007874B8" w14:paraId="1DF772E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7874B8" w:rsidP="005B1DEA" w:rsidRDefault="007874B8" w14:paraId="38FF88A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874B8" w:rsidP="005B1DEA" w:rsidRDefault="007874B8" w14:paraId="3E2ADAE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874B8" w:rsidP="005B1DEA" w:rsidRDefault="007874B8" w14:paraId="0D1D383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Borders>
              <w:top w:val="nil"/>
              <w:left w:val="dotted" w:color="auto" w:sz="4" w:space="0"/>
              <w:bottom w:val="nil"/>
              <w:right w:val="nil"/>
            </w:tcBorders>
            <w:tcMar/>
            <w:vAlign w:val="center"/>
            <w:hideMark/>
          </w:tcPr>
          <w:p w:rsidRPr="008C4391" w:rsidR="007874B8" w:rsidP="005B1DEA" w:rsidRDefault="007874B8" w14:paraId="3501B34D" w14:textId="543E7B74">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874B8" w:rsidP="005B1DEA" w:rsidRDefault="007874B8" w14:paraId="1D486259"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874B8" w:rsidP="005B1DEA" w:rsidRDefault="007874B8" w14:paraId="7CF1ADD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11</w:t>
            </w:r>
          </w:p>
        </w:tc>
        <w:tc>
          <w:tcPr>
            <w:tcW w:w="312" w:type="pct"/>
            <w:tcMar/>
            <w:vAlign w:val="bottom"/>
            <w:hideMark/>
          </w:tcPr>
          <w:p w:rsidRPr="000C6D2D" w:rsidR="007874B8" w:rsidP="005B1DEA" w:rsidRDefault="007874B8" w14:paraId="5EA73C8A" w14:textId="3B143E8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015**</w:t>
            </w:r>
          </w:p>
        </w:tc>
        <w:tc>
          <w:tcPr>
            <w:tcW w:w="305" w:type="pct"/>
            <w:noWrap/>
            <w:tcMar/>
            <w:vAlign w:val="bottom"/>
            <w:hideMark/>
          </w:tcPr>
          <w:p w:rsidRPr="000C6D2D" w:rsidR="007874B8" w:rsidP="005B1DEA" w:rsidRDefault="007874B8" w14:paraId="50CA6AC0" w14:textId="4F971A4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812</w:t>
            </w:r>
          </w:p>
        </w:tc>
      </w:tr>
      <w:tr w:rsidRPr="000C6D2D" w:rsidR="007874B8" w:rsidTr="431F2409" w14:paraId="59DE0C1C" w14:textId="77777777">
        <w:trPr>
          <w:trHeight w:val="227" w:hRule="exact"/>
        </w:trPr>
        <w:tc>
          <w:tcPr>
            <w:tcW w:w="879" w:type="pct"/>
            <w:noWrap/>
            <w:tcMar/>
            <w:vAlign w:val="center"/>
          </w:tcPr>
          <w:p w:rsidRPr="000C6D2D" w:rsidR="007874B8" w:rsidP="007874B8" w:rsidRDefault="00765F8F" w14:paraId="0B3740F7" w14:textId="135868FF">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CO"/>
              </w:rPr>
              <w:t>PASSERIFORMES</w:t>
            </w:r>
          </w:p>
        </w:tc>
        <w:tc>
          <w:tcPr>
            <w:tcW w:w="1075" w:type="pct"/>
            <w:noWrap/>
            <w:tcMar/>
            <w:vAlign w:val="bottom"/>
          </w:tcPr>
          <w:p w:rsidRPr="000C6D2D" w:rsidR="007874B8" w:rsidP="007874B8" w:rsidRDefault="007874B8" w14:paraId="61C4007F" w14:textId="77777777">
            <w:pPr>
              <w:spacing w:line="276" w:lineRule="auto"/>
              <w:jc w:val="left"/>
              <w:rPr>
                <w:rFonts w:ascii="Times New Roman" w:hAnsi="Times New Roman" w:eastAsia="Times New Roman" w:cs="Times New Roman"/>
                <w:color w:val="000000"/>
                <w:sz w:val="20"/>
                <w:szCs w:val="20"/>
                <w:lang w:val="es-ES"/>
              </w:rPr>
            </w:pPr>
          </w:p>
        </w:tc>
        <w:tc>
          <w:tcPr>
            <w:tcW w:w="263" w:type="pct"/>
            <w:tcBorders>
              <w:top w:val="nil"/>
              <w:left w:val="dotted" w:color="auto" w:sz="4" w:space="0"/>
              <w:bottom w:val="nil"/>
              <w:right w:val="nil"/>
            </w:tcBorders>
            <w:tcMar/>
            <w:vAlign w:val="center"/>
          </w:tcPr>
          <w:p w:rsidRPr="008C4391" w:rsidR="007874B8" w:rsidP="005B1DEA" w:rsidRDefault="007874B8" w14:paraId="3753EDE4" w14:textId="318BD821">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874B8" w:rsidP="005B1DEA" w:rsidRDefault="007874B8" w14:paraId="29DA10E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7874B8" w:rsidP="005B1DEA" w:rsidRDefault="007874B8" w14:paraId="2DC850C8" w14:textId="30225E63">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78CFC5B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874B8" w:rsidP="005B1DEA" w:rsidRDefault="007874B8" w14:paraId="55E12578"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7874B8" w:rsidP="005B1DEA" w:rsidRDefault="007874B8" w14:paraId="39674FB9"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7874B8" w:rsidP="005B1DEA" w:rsidRDefault="007874B8" w14:paraId="4B6A51F6" w14:textId="5F0078AD">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874B8" w:rsidP="005B1DEA" w:rsidRDefault="007874B8" w14:paraId="48D7177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874B8" w:rsidP="005B1DEA" w:rsidRDefault="007874B8" w14:paraId="7EAC2CE8" w14:textId="7A3BB0F4">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7874B8" w:rsidP="005B1DEA" w:rsidRDefault="007874B8" w14:paraId="2E43CA13" w14:textId="52E6C5B6">
            <w:pPr>
              <w:spacing w:line="276" w:lineRule="auto"/>
              <w:jc w:val="center"/>
              <w:rPr>
                <w:rFonts w:ascii="Times New Roman" w:hAnsi="Times New Roman" w:eastAsia="Times New Roman" w:cs="Times New Roman"/>
                <w:color w:val="000000"/>
                <w:sz w:val="20"/>
                <w:szCs w:val="20"/>
                <w:lang w:val="es-ES"/>
              </w:rPr>
            </w:pPr>
          </w:p>
        </w:tc>
        <w:tc>
          <w:tcPr>
            <w:tcW w:w="305" w:type="pct"/>
            <w:tcMar/>
            <w:vAlign w:val="center"/>
          </w:tcPr>
          <w:p w:rsidRPr="000C6D2D" w:rsidR="007874B8" w:rsidP="005B1DEA" w:rsidRDefault="007874B8" w14:paraId="79AC163D" w14:textId="2908D52C">
            <w:pPr>
              <w:spacing w:line="276" w:lineRule="auto"/>
              <w:jc w:val="center"/>
              <w:rPr>
                <w:rFonts w:ascii="Times New Roman" w:hAnsi="Times New Roman" w:eastAsia="Times New Roman" w:cs="Times New Roman"/>
                <w:color w:val="000000"/>
                <w:sz w:val="20"/>
                <w:szCs w:val="20"/>
                <w:lang w:val="es-ES"/>
              </w:rPr>
            </w:pPr>
          </w:p>
        </w:tc>
      </w:tr>
      <w:tr w:rsidRPr="000C6D2D" w:rsidR="00765F8F" w:rsidTr="431F2409" w14:paraId="507DD079" w14:textId="77777777">
        <w:trPr>
          <w:trHeight w:val="227" w:hRule="exact"/>
        </w:trPr>
        <w:tc>
          <w:tcPr>
            <w:tcW w:w="879" w:type="pct"/>
            <w:noWrap/>
            <w:tcMar/>
            <w:vAlign w:val="center"/>
          </w:tcPr>
          <w:p w:rsidRPr="000C6D2D" w:rsidR="00765F8F" w:rsidP="00765F8F" w:rsidRDefault="00765F8F" w14:paraId="31E7B2E0" w14:textId="7FBE8D84">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Thamnophilidae</w:t>
            </w:r>
            <w:proofErr w:type="spellEnd"/>
          </w:p>
        </w:tc>
        <w:tc>
          <w:tcPr>
            <w:tcW w:w="1075" w:type="pct"/>
            <w:noWrap/>
            <w:tcMar/>
            <w:vAlign w:val="center"/>
          </w:tcPr>
          <w:p w:rsidRPr="000C6D2D" w:rsidR="00765F8F" w:rsidP="00765F8F" w:rsidRDefault="00765F8F" w14:paraId="20C5F6DF" w14:textId="4C47F6D1">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Thamnophilus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multistriatus</w:t>
            </w:r>
            <w:proofErr w:type="spellEnd"/>
          </w:p>
        </w:tc>
        <w:tc>
          <w:tcPr>
            <w:tcW w:w="263" w:type="pct"/>
            <w:tcBorders>
              <w:top w:val="nil"/>
              <w:left w:val="dotted" w:color="auto" w:sz="4" w:space="0"/>
              <w:bottom w:val="nil"/>
              <w:right w:val="nil"/>
            </w:tcBorders>
            <w:tcMar/>
            <w:vAlign w:val="center"/>
          </w:tcPr>
          <w:p w:rsidRPr="008C4391" w:rsidR="00765F8F" w:rsidP="005B1DEA" w:rsidRDefault="00765F8F" w14:paraId="659C8507" w14:textId="7FD47F1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87" w:type="pct"/>
            <w:tcMar/>
            <w:vAlign w:val="center"/>
          </w:tcPr>
          <w:p w:rsidRPr="008C4391" w:rsidR="00765F8F" w:rsidP="005B1DEA" w:rsidRDefault="00765F8F" w14:paraId="40A84A57" w14:textId="161DC83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tcMar/>
            <w:vAlign w:val="center"/>
          </w:tcPr>
          <w:p w:rsidRPr="008C4391" w:rsidR="00765F8F" w:rsidP="005B1DEA" w:rsidRDefault="00765F8F" w14:paraId="1338BB8F" w14:textId="0F97AF4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Mar/>
            <w:vAlign w:val="center"/>
          </w:tcPr>
          <w:p w:rsidRPr="008C4391" w:rsidR="00765F8F" w:rsidP="005B1DEA" w:rsidRDefault="00765F8F" w14:paraId="02800929" w14:textId="492C8FA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tcPr>
          <w:p w:rsidRPr="008C4391" w:rsidR="00765F8F" w:rsidP="005B1DEA" w:rsidRDefault="00765F8F" w14:paraId="04EC23D1" w14:textId="4D3FDEB6">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65F8F" w:rsidP="005B1DEA" w:rsidRDefault="00765F8F" w14:paraId="7226CC10" w14:textId="4D8F2D5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tcMar/>
            <w:vAlign w:val="center"/>
          </w:tcPr>
          <w:p w:rsidRPr="008C4391" w:rsidR="00765F8F" w:rsidP="005B1DEA" w:rsidRDefault="00765F8F" w14:paraId="556F690E" w14:textId="08CA52B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765F8F" w:rsidP="005B1DEA" w:rsidRDefault="00765F8F" w14:paraId="2E1E1454" w14:textId="513A46D1">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65F8F" w:rsidP="005B1DEA" w:rsidRDefault="00765F8F" w14:paraId="52FEB6FA" w14:textId="7C12F7D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65F8F" w:rsidP="005B1DEA" w:rsidRDefault="00765F8F" w14:paraId="10BE7435" w14:textId="438EBF6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783</w:t>
            </w:r>
          </w:p>
        </w:tc>
        <w:tc>
          <w:tcPr>
            <w:tcW w:w="305" w:type="pct"/>
            <w:noWrap/>
            <w:tcMar/>
            <w:vAlign w:val="bottom"/>
          </w:tcPr>
          <w:p w:rsidRPr="000C6D2D" w:rsidR="00765F8F" w:rsidP="005B1DEA" w:rsidRDefault="00765F8F" w14:paraId="757CD17E" w14:textId="06BFE4A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149</w:t>
            </w:r>
          </w:p>
        </w:tc>
      </w:tr>
      <w:tr w:rsidRPr="000C6D2D" w:rsidR="00765F8F" w:rsidTr="431F2409" w14:paraId="21EF7B50" w14:textId="77777777">
        <w:trPr>
          <w:trHeight w:val="227" w:hRule="exact"/>
        </w:trPr>
        <w:tc>
          <w:tcPr>
            <w:tcW w:w="879" w:type="pct"/>
            <w:noWrap/>
            <w:tcMar/>
            <w:vAlign w:val="center"/>
          </w:tcPr>
          <w:p w:rsidRPr="000C6D2D" w:rsidR="00765F8F" w:rsidP="00765F8F" w:rsidRDefault="00765F8F" w14:paraId="05B39BF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765F8F" w:rsidP="00765F8F" w:rsidRDefault="00765F8F" w14:paraId="5673C6D9" w14:textId="49328DDF">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Formicivora</w:t>
            </w:r>
            <w:proofErr w:type="spellEnd"/>
            <w:r w:rsidRPr="000C6D2D">
              <w:rPr>
                <w:rFonts w:ascii="Times New Roman" w:hAnsi="Times New Roman" w:eastAsia="Times New Roman" w:cs="Times New Roman"/>
                <w:i/>
                <w:color w:val="000000"/>
                <w:sz w:val="20"/>
                <w:szCs w:val="20"/>
                <w:lang w:val="es-ES"/>
              </w:rPr>
              <w:t xml:space="preserve"> grisea</w:t>
            </w:r>
          </w:p>
        </w:tc>
        <w:tc>
          <w:tcPr>
            <w:tcW w:w="263" w:type="pct"/>
            <w:tcBorders>
              <w:top w:val="nil"/>
              <w:left w:val="dotted" w:color="auto" w:sz="4" w:space="0"/>
              <w:bottom w:val="nil"/>
              <w:right w:val="nil"/>
            </w:tcBorders>
            <w:tcMar/>
            <w:vAlign w:val="center"/>
          </w:tcPr>
          <w:p w:rsidRPr="008C4391" w:rsidR="00765F8F" w:rsidP="005B1DEA" w:rsidRDefault="00765F8F" w14:paraId="32A0446E" w14:textId="7EBBDA9C">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65F8F" w:rsidP="005B1DEA" w:rsidRDefault="00765F8F" w14:paraId="496E026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765F8F" w:rsidP="005B1DEA" w:rsidRDefault="00765F8F" w14:paraId="1C5E3BF3" w14:textId="56316DA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765F8F" w:rsidP="005B1DEA" w:rsidRDefault="00765F8F" w14:paraId="662EA4A7" w14:textId="41477D9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tcPr>
          <w:p w:rsidRPr="008C4391" w:rsidR="00765F8F" w:rsidP="005B1DEA" w:rsidRDefault="00765F8F" w14:paraId="266F9088"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765F8F" w:rsidP="005B1DEA" w:rsidRDefault="00765F8F" w14:paraId="21088088"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765F8F" w:rsidP="005B1DEA" w:rsidRDefault="00765F8F" w14:paraId="5E37B40D" w14:textId="6EAA34B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765F8F" w:rsidP="005B1DEA" w:rsidRDefault="00765F8F" w14:paraId="1A033DFA" w14:textId="12B4498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Borders>
              <w:top w:val="nil"/>
              <w:left w:val="nil"/>
              <w:bottom w:val="nil"/>
              <w:right w:val="dotted" w:color="auto" w:sz="4" w:space="0"/>
            </w:tcBorders>
            <w:tcMar/>
            <w:vAlign w:val="center"/>
          </w:tcPr>
          <w:p w:rsidRPr="008C4391" w:rsidR="00765F8F" w:rsidP="005B1DEA" w:rsidRDefault="00765F8F" w14:paraId="096D5ED7" w14:textId="2975E18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312" w:type="pct"/>
            <w:tcMar/>
            <w:vAlign w:val="bottom"/>
          </w:tcPr>
          <w:p w:rsidRPr="000C6D2D" w:rsidR="00765F8F" w:rsidP="005B1DEA" w:rsidRDefault="00765F8F" w14:paraId="43DC085D" w14:textId="122D904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981</w:t>
            </w:r>
          </w:p>
        </w:tc>
        <w:tc>
          <w:tcPr>
            <w:tcW w:w="305" w:type="pct"/>
            <w:noWrap/>
            <w:tcMar/>
            <w:vAlign w:val="bottom"/>
          </w:tcPr>
          <w:p w:rsidRPr="000C6D2D" w:rsidR="00765F8F" w:rsidP="005B1DEA" w:rsidRDefault="00765F8F" w14:paraId="6B39C2B5" w14:textId="2F7B2F9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096</w:t>
            </w:r>
          </w:p>
        </w:tc>
      </w:tr>
      <w:tr w:rsidRPr="000C6D2D" w:rsidR="00765F8F" w:rsidTr="431F2409" w14:paraId="5D0BE6CD" w14:textId="77777777">
        <w:trPr>
          <w:trHeight w:val="227" w:hRule="exact"/>
        </w:trPr>
        <w:tc>
          <w:tcPr>
            <w:tcW w:w="879" w:type="pct"/>
            <w:noWrap/>
            <w:tcMar/>
            <w:vAlign w:val="center"/>
          </w:tcPr>
          <w:p w:rsidRPr="000C6D2D" w:rsidR="00765F8F" w:rsidP="00765F8F" w:rsidRDefault="00765F8F" w14:paraId="2D70D33A" w14:textId="32C52EE0">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Furnariidae</w:t>
            </w:r>
            <w:proofErr w:type="spellEnd"/>
          </w:p>
        </w:tc>
        <w:tc>
          <w:tcPr>
            <w:tcW w:w="1075" w:type="pct"/>
            <w:noWrap/>
            <w:tcMar/>
            <w:vAlign w:val="center"/>
          </w:tcPr>
          <w:p w:rsidRPr="000C6D2D" w:rsidR="00765F8F" w:rsidP="00765F8F" w:rsidRDefault="00765F8F" w14:paraId="5C642279" w14:textId="1D829823">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Dendroplex</w:t>
            </w:r>
            <w:proofErr w:type="spellEnd"/>
            <w:r w:rsidRPr="000C6D2D">
              <w:rPr>
                <w:rFonts w:ascii="Times New Roman" w:hAnsi="Times New Roman" w:eastAsia="Times New Roman" w:cs="Times New Roman"/>
                <w:i/>
                <w:color w:val="000000"/>
                <w:sz w:val="20"/>
                <w:szCs w:val="20"/>
                <w:lang w:val="es-ES"/>
              </w:rPr>
              <w:t xml:space="preserve"> picus</w:t>
            </w:r>
          </w:p>
        </w:tc>
        <w:tc>
          <w:tcPr>
            <w:tcW w:w="263" w:type="pct"/>
            <w:tcBorders>
              <w:top w:val="nil"/>
              <w:left w:val="dotted" w:color="auto" w:sz="4" w:space="0"/>
              <w:bottom w:val="nil"/>
              <w:right w:val="nil"/>
            </w:tcBorders>
            <w:tcMar/>
            <w:vAlign w:val="center"/>
          </w:tcPr>
          <w:p w:rsidRPr="008C4391" w:rsidR="00765F8F" w:rsidP="005B1DEA" w:rsidRDefault="00765F8F" w14:paraId="088B63F6" w14:textId="3613433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87" w:type="pct"/>
            <w:tcMar/>
            <w:vAlign w:val="center"/>
          </w:tcPr>
          <w:p w:rsidRPr="008C4391" w:rsidR="00765F8F" w:rsidP="005B1DEA" w:rsidRDefault="00765F8F" w14:paraId="66868C56" w14:textId="1C06804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nil"/>
              <w:bottom w:val="nil"/>
              <w:right w:val="dotted" w:color="auto" w:sz="4" w:space="0"/>
            </w:tcBorders>
            <w:tcMar/>
            <w:vAlign w:val="center"/>
          </w:tcPr>
          <w:p w:rsidRPr="008C4391" w:rsidR="00765F8F" w:rsidP="005B1DEA" w:rsidRDefault="00765F8F" w14:paraId="52C2B361" w14:textId="07BE804C">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65F8F" w:rsidP="005B1DEA" w:rsidRDefault="00765F8F" w14:paraId="12687EE9" w14:textId="3D76FA4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9" w:type="pct"/>
            <w:tcMar/>
            <w:vAlign w:val="center"/>
          </w:tcPr>
          <w:p w:rsidRPr="008C4391" w:rsidR="00765F8F" w:rsidP="005B1DEA" w:rsidRDefault="00765F8F" w14:paraId="4DD96EFC" w14:textId="186C74F3">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Mar/>
            <w:vAlign w:val="center"/>
          </w:tcPr>
          <w:p w:rsidRPr="008C4391" w:rsidR="00765F8F" w:rsidP="005B1DEA" w:rsidRDefault="00765F8F" w14:paraId="2983982F"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765F8F" w:rsidP="005B1DEA" w:rsidRDefault="00765F8F" w14:paraId="3872065C" w14:textId="13CF4B1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765F8F" w:rsidP="005B1DEA" w:rsidRDefault="00765F8F" w14:paraId="096AD59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65F8F" w:rsidP="005B1DEA" w:rsidRDefault="00765F8F" w14:paraId="62918182" w14:textId="324C8D32">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65F8F" w:rsidP="005B1DEA" w:rsidRDefault="00765F8F" w14:paraId="03224F24" w14:textId="09128EF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128</w:t>
            </w:r>
          </w:p>
        </w:tc>
        <w:tc>
          <w:tcPr>
            <w:tcW w:w="305" w:type="pct"/>
            <w:noWrap/>
            <w:tcMar/>
            <w:vAlign w:val="bottom"/>
          </w:tcPr>
          <w:p w:rsidRPr="000C6D2D" w:rsidR="00765F8F" w:rsidP="005B1DEA" w:rsidRDefault="00765F8F" w14:paraId="5642D5AB" w14:textId="46EBCF5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006**</w:t>
            </w:r>
          </w:p>
        </w:tc>
      </w:tr>
      <w:tr w:rsidRPr="000C6D2D" w:rsidR="00765F8F" w:rsidTr="431F2409" w14:paraId="698510CC" w14:textId="77777777">
        <w:trPr>
          <w:trHeight w:val="227" w:hRule="exact"/>
        </w:trPr>
        <w:tc>
          <w:tcPr>
            <w:tcW w:w="879" w:type="pct"/>
            <w:noWrap/>
            <w:tcMar/>
            <w:vAlign w:val="center"/>
            <w:hideMark/>
          </w:tcPr>
          <w:p w:rsidRPr="000C6D2D" w:rsidR="00765F8F" w:rsidP="00765F8F" w:rsidRDefault="00765F8F" w14:paraId="49E3497A" w14:textId="633CE90B">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765F8F" w:rsidP="00765F8F" w:rsidRDefault="00765F8F" w14:paraId="2F86B6AC"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Synallaxis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azarae</w:t>
            </w:r>
            <w:proofErr w:type="spellEnd"/>
          </w:p>
        </w:tc>
        <w:tc>
          <w:tcPr>
            <w:tcW w:w="263" w:type="pct"/>
            <w:tcBorders>
              <w:top w:val="nil"/>
              <w:left w:val="dotted" w:color="auto" w:sz="4" w:space="0"/>
              <w:bottom w:val="nil"/>
              <w:right w:val="nil"/>
            </w:tcBorders>
            <w:tcMar/>
            <w:vAlign w:val="center"/>
            <w:hideMark/>
          </w:tcPr>
          <w:p w:rsidRPr="008C4391" w:rsidR="00765F8F" w:rsidP="005B1DEA" w:rsidRDefault="00765F8F" w14:paraId="5E1AA6CB" w14:textId="3DD189BC">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65F8F" w:rsidP="005B1DEA" w:rsidRDefault="00765F8F" w14:paraId="3F7DB06F"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65F8F" w:rsidP="005B1DEA" w:rsidRDefault="00765F8F" w14:paraId="53E6615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Mar/>
            <w:vAlign w:val="center"/>
            <w:hideMark/>
          </w:tcPr>
          <w:p w:rsidRPr="008C4391" w:rsidR="00765F8F" w:rsidP="005B1DEA" w:rsidRDefault="00765F8F" w14:paraId="48326B8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65F8F" w:rsidP="005B1DEA" w:rsidRDefault="00765F8F" w14:paraId="5154EB98"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65F8F" w:rsidP="005B1DEA" w:rsidRDefault="00765F8F" w14:paraId="41DF0B3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hideMark/>
          </w:tcPr>
          <w:p w:rsidRPr="008C4391" w:rsidR="00765F8F" w:rsidP="005B1DEA" w:rsidRDefault="00765F8F" w14:paraId="24BE5DDA" w14:textId="2A9DD195">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65F8F" w:rsidP="005B1DEA" w:rsidRDefault="00765F8F" w14:paraId="36234D5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65F8F" w:rsidP="005B1DEA" w:rsidRDefault="00765F8F" w14:paraId="035BA21C" w14:textId="037E0445">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765F8F" w:rsidP="005B1DEA" w:rsidRDefault="00765F8F" w14:paraId="6D66BDEC" w14:textId="0324659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005**</w:t>
            </w:r>
          </w:p>
        </w:tc>
        <w:tc>
          <w:tcPr>
            <w:tcW w:w="305" w:type="pct"/>
            <w:noWrap/>
            <w:tcMar/>
            <w:vAlign w:val="bottom"/>
            <w:hideMark/>
          </w:tcPr>
          <w:p w:rsidRPr="000C6D2D" w:rsidR="00765F8F" w:rsidP="005B1DEA" w:rsidRDefault="00765F8F" w14:paraId="1990F7F4" w14:textId="7FF17B0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241</w:t>
            </w:r>
          </w:p>
        </w:tc>
      </w:tr>
      <w:tr w:rsidRPr="000C6D2D" w:rsidR="00765F8F" w:rsidTr="431F2409" w14:paraId="08286FF8" w14:textId="77777777">
        <w:trPr>
          <w:trHeight w:val="227" w:hRule="exact"/>
        </w:trPr>
        <w:tc>
          <w:tcPr>
            <w:tcW w:w="879" w:type="pct"/>
            <w:noWrap/>
            <w:tcMar/>
            <w:vAlign w:val="center"/>
            <w:hideMark/>
          </w:tcPr>
          <w:p w:rsidRPr="000C6D2D" w:rsidR="00765F8F" w:rsidP="007343FC" w:rsidRDefault="00765F8F" w14:paraId="058F086E"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CO"/>
              </w:rPr>
              <w:t>Tityridae</w:t>
            </w:r>
            <w:proofErr w:type="spellEnd"/>
          </w:p>
        </w:tc>
        <w:tc>
          <w:tcPr>
            <w:tcW w:w="1075" w:type="pct"/>
            <w:noWrap/>
            <w:tcMar/>
            <w:vAlign w:val="center"/>
            <w:hideMark/>
          </w:tcPr>
          <w:p w:rsidRPr="000C6D2D" w:rsidR="00765F8F" w:rsidP="007343FC" w:rsidRDefault="00765F8F" w14:paraId="5B431FE7" w14:textId="7777777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iCs/>
                <w:color w:val="000000"/>
                <w:sz w:val="20"/>
                <w:szCs w:val="20"/>
                <w:lang w:val="es-CO"/>
              </w:rPr>
              <w:t>Pachyramphus</w:t>
            </w:r>
            <w:proofErr w:type="spellEnd"/>
            <w:r w:rsidRPr="000C6D2D">
              <w:rPr>
                <w:rFonts w:ascii="Times New Roman" w:hAnsi="Times New Roman" w:eastAsia="Times New Roman" w:cs="Times New Roman"/>
                <w:i/>
                <w:iCs/>
                <w:color w:val="000000"/>
                <w:sz w:val="20"/>
                <w:szCs w:val="20"/>
                <w:lang w:val="es-CO"/>
              </w:rPr>
              <w:t xml:space="preserve"> </w:t>
            </w:r>
            <w:proofErr w:type="spellStart"/>
            <w:r w:rsidRPr="000C6D2D">
              <w:rPr>
                <w:rFonts w:ascii="Times New Roman" w:hAnsi="Times New Roman" w:eastAsia="Times New Roman" w:cs="Times New Roman"/>
                <w:i/>
                <w:iCs/>
                <w:color w:val="000000"/>
                <w:sz w:val="20"/>
                <w:szCs w:val="20"/>
                <w:lang w:val="es-CO"/>
              </w:rPr>
              <w:t>rufus</w:t>
            </w:r>
            <w:proofErr w:type="spellEnd"/>
          </w:p>
        </w:tc>
        <w:tc>
          <w:tcPr>
            <w:tcW w:w="263" w:type="pct"/>
            <w:tcBorders>
              <w:top w:val="nil"/>
              <w:left w:val="dotted" w:color="auto" w:sz="4" w:space="0"/>
              <w:bottom w:val="nil"/>
              <w:right w:val="nil"/>
            </w:tcBorders>
            <w:tcMar/>
            <w:vAlign w:val="center"/>
            <w:hideMark/>
          </w:tcPr>
          <w:p w:rsidRPr="008C4391" w:rsidR="00765F8F" w:rsidP="005B1DEA" w:rsidRDefault="00765F8F" w14:paraId="392BC6BF" w14:textId="147674F4">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765F8F" w:rsidP="005B1DEA" w:rsidRDefault="00765F8F" w14:paraId="5F74617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765F8F" w:rsidP="005B1DEA" w:rsidRDefault="00765F8F" w14:paraId="0ECB97B4" w14:textId="1F717CB9">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765F8F" w:rsidP="005B1DEA" w:rsidRDefault="00765F8F" w14:paraId="338791D5"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765F8F" w:rsidP="005B1DEA" w:rsidRDefault="00765F8F" w14:paraId="72F2701E"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765F8F" w:rsidP="005B1DEA" w:rsidRDefault="00765F8F" w14:paraId="59C423A3"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765F8F" w:rsidP="005B1DEA" w:rsidRDefault="00765F8F" w14:paraId="5497FE0E" w14:textId="5FCA950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765F8F" w:rsidP="005B1DEA" w:rsidRDefault="00765F8F" w14:paraId="65FA30C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765F8F" w:rsidP="005B1DEA" w:rsidRDefault="00765F8F" w14:paraId="4A2D5BD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CO"/>
              </w:rPr>
              <w:t>2</w:t>
            </w:r>
          </w:p>
        </w:tc>
        <w:tc>
          <w:tcPr>
            <w:tcW w:w="312" w:type="pct"/>
            <w:tcMar/>
            <w:vAlign w:val="center"/>
            <w:hideMark/>
          </w:tcPr>
          <w:p w:rsidRPr="000C6D2D" w:rsidR="00765F8F" w:rsidP="005B1DEA" w:rsidRDefault="00765F8F" w14:paraId="492A21E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765F8F" w:rsidP="005B1DEA" w:rsidRDefault="00765F8F" w14:paraId="70625A2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765F8F" w:rsidTr="431F2409" w14:paraId="40028872" w14:textId="77777777">
        <w:trPr>
          <w:trHeight w:val="227" w:hRule="exact"/>
        </w:trPr>
        <w:tc>
          <w:tcPr>
            <w:tcW w:w="879" w:type="pct"/>
            <w:noWrap/>
            <w:tcMar/>
            <w:vAlign w:val="center"/>
            <w:hideMark/>
          </w:tcPr>
          <w:p w:rsidRPr="000C6D2D" w:rsidR="00765F8F" w:rsidP="00765F8F" w:rsidRDefault="00765F8F" w14:paraId="30E2550D" w14:textId="48D5AE0A">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CO"/>
              </w:rPr>
              <w:t>Tyrannidae</w:t>
            </w:r>
            <w:proofErr w:type="spellEnd"/>
          </w:p>
        </w:tc>
        <w:tc>
          <w:tcPr>
            <w:tcW w:w="1075" w:type="pct"/>
            <w:noWrap/>
            <w:tcMar/>
            <w:vAlign w:val="center"/>
          </w:tcPr>
          <w:p w:rsidRPr="000C6D2D" w:rsidR="00765F8F" w:rsidP="00765F8F" w:rsidRDefault="00765F8F" w14:paraId="75E59F9F" w14:textId="7973C5C1">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Tolmomyias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sulphurescens</w:t>
            </w:r>
            <w:proofErr w:type="spellEnd"/>
          </w:p>
        </w:tc>
        <w:tc>
          <w:tcPr>
            <w:tcW w:w="263" w:type="pct"/>
            <w:tcBorders>
              <w:top w:val="nil"/>
              <w:left w:val="dotted" w:color="auto" w:sz="4" w:space="0"/>
              <w:bottom w:val="nil"/>
              <w:right w:val="nil"/>
            </w:tcBorders>
            <w:tcMar/>
            <w:vAlign w:val="center"/>
          </w:tcPr>
          <w:p w:rsidRPr="008C4391" w:rsidR="00765F8F" w:rsidP="005B1DEA" w:rsidRDefault="00765F8F" w14:paraId="0529970B" w14:textId="79C3325C">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65F8F" w:rsidP="005B1DEA" w:rsidRDefault="00765F8F" w14:paraId="27943346" w14:textId="01DA9C5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tcMar/>
            <w:vAlign w:val="center"/>
          </w:tcPr>
          <w:p w:rsidRPr="008C4391" w:rsidR="00765F8F" w:rsidP="005B1DEA" w:rsidRDefault="00765F8F" w14:paraId="7B7FD9B2" w14:textId="506FDBF2">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65F8F" w:rsidP="005B1DEA" w:rsidRDefault="00765F8F" w14:paraId="72CF76A0" w14:textId="1FEE90A3">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65F8F" w:rsidP="005B1DEA" w:rsidRDefault="00765F8F" w14:paraId="1C06C6CC" w14:textId="299AC2E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tcPr>
          <w:p w:rsidRPr="008C4391" w:rsidR="00765F8F" w:rsidP="005B1DEA" w:rsidRDefault="00765F8F" w14:paraId="4B053E86"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765F8F" w:rsidP="005B1DEA" w:rsidRDefault="00765F8F" w14:paraId="233C8049" w14:textId="6E55BBBC">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765F8F" w:rsidP="005B1DEA" w:rsidRDefault="00765F8F" w14:paraId="63122FAF" w14:textId="41CE6D5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tcPr>
          <w:p w:rsidRPr="008C4391" w:rsidR="00765F8F" w:rsidP="005B1DEA" w:rsidRDefault="00765F8F" w14:paraId="4BBC2B22" w14:textId="6A101FEB">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65F8F" w:rsidP="005B1DEA" w:rsidRDefault="00765F8F" w14:paraId="0CCF9A09" w14:textId="72E7E15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c>
          <w:tcPr>
            <w:tcW w:w="305" w:type="pct"/>
            <w:noWrap/>
            <w:tcMar/>
            <w:vAlign w:val="bottom"/>
          </w:tcPr>
          <w:p w:rsidRPr="000C6D2D" w:rsidR="00765F8F" w:rsidP="005B1DEA" w:rsidRDefault="00765F8F" w14:paraId="13550737" w14:textId="380A610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359</w:t>
            </w:r>
          </w:p>
        </w:tc>
      </w:tr>
      <w:tr w:rsidRPr="000C6D2D" w:rsidR="00765F8F" w:rsidTr="431F2409" w14:paraId="6E17EF34" w14:textId="77777777">
        <w:trPr>
          <w:trHeight w:val="227" w:hRule="exact"/>
        </w:trPr>
        <w:tc>
          <w:tcPr>
            <w:tcW w:w="879" w:type="pct"/>
            <w:noWrap/>
            <w:tcMar/>
            <w:vAlign w:val="center"/>
          </w:tcPr>
          <w:p w:rsidRPr="000C6D2D" w:rsidR="00765F8F" w:rsidP="00765F8F" w:rsidRDefault="00765F8F" w14:paraId="7B5A72B7"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765F8F" w:rsidP="00765F8F" w:rsidRDefault="00765F8F" w14:paraId="57EFE1B2" w14:textId="737740DE">
            <w:pPr>
              <w:spacing w:line="276" w:lineRule="auto"/>
              <w:jc w:val="left"/>
              <w:rPr>
                <w:rFonts w:ascii="Times New Roman" w:hAnsi="Times New Roman" w:eastAsia="Times New Roman" w:cs="Times New Roman"/>
                <w:i/>
                <w:iCs/>
                <w:color w:val="000000"/>
                <w:sz w:val="20"/>
                <w:szCs w:val="20"/>
                <w:lang w:val="es-ES"/>
              </w:rPr>
            </w:pPr>
            <w:proofErr w:type="spellStart"/>
            <w:r w:rsidRPr="00087811">
              <w:rPr>
                <w:rFonts w:ascii="Times New Roman" w:hAnsi="Times New Roman" w:eastAsia="Times New Roman" w:cs="Times New Roman"/>
                <w:i/>
                <w:color w:val="000000"/>
                <w:sz w:val="20"/>
                <w:szCs w:val="20"/>
                <w:lang w:val="es-ES"/>
              </w:rPr>
              <w:t>Hemitriccus</w:t>
            </w:r>
            <w:proofErr w:type="spellEnd"/>
            <w:r w:rsidRPr="00087811">
              <w:rPr>
                <w:rFonts w:ascii="Times New Roman" w:hAnsi="Times New Roman" w:eastAsia="Times New Roman" w:cs="Times New Roman"/>
                <w:i/>
                <w:color w:val="000000"/>
                <w:sz w:val="20"/>
                <w:szCs w:val="20"/>
                <w:lang w:val="es-ES"/>
              </w:rPr>
              <w:t xml:space="preserve"> </w:t>
            </w:r>
            <w:proofErr w:type="spellStart"/>
            <w:r w:rsidRPr="00087811">
              <w:rPr>
                <w:rFonts w:ascii="Times New Roman" w:hAnsi="Times New Roman" w:eastAsia="Times New Roman" w:cs="Times New Roman"/>
                <w:i/>
                <w:color w:val="000000"/>
                <w:sz w:val="20"/>
                <w:szCs w:val="20"/>
                <w:lang w:val="es-ES"/>
              </w:rPr>
              <w:t>margaritaceiventer</w:t>
            </w:r>
            <w:proofErr w:type="spellEnd"/>
          </w:p>
        </w:tc>
        <w:tc>
          <w:tcPr>
            <w:tcW w:w="263" w:type="pct"/>
            <w:tcBorders>
              <w:top w:val="nil"/>
              <w:left w:val="dotted" w:color="auto" w:sz="4" w:space="0"/>
              <w:bottom w:val="nil"/>
              <w:right w:val="nil"/>
            </w:tcBorders>
            <w:tcMar/>
            <w:vAlign w:val="center"/>
          </w:tcPr>
          <w:p w:rsidRPr="008C4391" w:rsidR="00765F8F" w:rsidP="005B1DEA" w:rsidRDefault="00765F8F" w14:paraId="28B25663" w14:textId="07A567B2">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765F8F" w:rsidP="005B1DEA" w:rsidRDefault="00765F8F" w14:paraId="5CA8DCF2" w14:textId="4AA7FFF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tcPr>
          <w:p w:rsidRPr="008C4391" w:rsidR="00765F8F" w:rsidP="005B1DEA" w:rsidRDefault="00765F8F" w14:paraId="5531069B" w14:textId="2A12B29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Mar/>
            <w:vAlign w:val="center"/>
          </w:tcPr>
          <w:p w:rsidRPr="008C4391" w:rsidR="00765F8F" w:rsidP="005B1DEA" w:rsidRDefault="00765F8F" w14:paraId="54D74837" w14:textId="2A5A363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9" w:type="pct"/>
            <w:tcMar/>
            <w:vAlign w:val="center"/>
          </w:tcPr>
          <w:p w:rsidRPr="008C4391" w:rsidR="00765F8F" w:rsidP="005B1DEA" w:rsidRDefault="00765F8F" w14:paraId="61FA5300" w14:textId="61DF341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Mar/>
            <w:vAlign w:val="center"/>
          </w:tcPr>
          <w:p w:rsidRPr="008C4391" w:rsidR="00765F8F" w:rsidP="005B1DEA" w:rsidRDefault="00765F8F" w14:paraId="5B4F0BDA" w14:textId="4ADD910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Borders>
              <w:top w:val="nil"/>
              <w:left w:val="dotted" w:color="auto" w:sz="4" w:space="0"/>
              <w:bottom w:val="nil"/>
              <w:right w:val="nil"/>
            </w:tcBorders>
            <w:tcMar/>
            <w:vAlign w:val="center"/>
          </w:tcPr>
          <w:p w:rsidRPr="008C4391" w:rsidR="00765F8F" w:rsidP="005B1DEA" w:rsidRDefault="00765F8F" w14:paraId="028696C5" w14:textId="3112528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765F8F" w:rsidP="005B1DEA" w:rsidRDefault="00765F8F" w14:paraId="0052BE9D" w14:textId="26F4BE5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9" w:type="pct"/>
            <w:tcBorders>
              <w:top w:val="nil"/>
              <w:left w:val="nil"/>
              <w:bottom w:val="nil"/>
              <w:right w:val="dotted" w:color="auto" w:sz="4" w:space="0"/>
            </w:tcBorders>
            <w:tcMar/>
            <w:vAlign w:val="center"/>
          </w:tcPr>
          <w:p w:rsidRPr="008C4391" w:rsidR="00765F8F" w:rsidP="005B1DEA" w:rsidRDefault="00765F8F" w14:paraId="0167459D" w14:textId="1637CDE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312" w:type="pct"/>
            <w:tcMar/>
            <w:vAlign w:val="bottom"/>
          </w:tcPr>
          <w:p w:rsidRPr="000C6D2D" w:rsidR="00765F8F" w:rsidP="005B1DEA" w:rsidRDefault="00765F8F" w14:paraId="71E64176" w14:textId="1C706D8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162</w:t>
            </w:r>
          </w:p>
        </w:tc>
        <w:tc>
          <w:tcPr>
            <w:tcW w:w="305" w:type="pct"/>
            <w:noWrap/>
            <w:tcMar/>
            <w:vAlign w:val="bottom"/>
          </w:tcPr>
          <w:p w:rsidRPr="000C6D2D" w:rsidR="00765F8F" w:rsidP="005B1DEA" w:rsidRDefault="00765F8F" w14:paraId="296A4CFB" w14:textId="23C2280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282</w:t>
            </w:r>
          </w:p>
        </w:tc>
      </w:tr>
      <w:tr w:rsidRPr="000C6D2D" w:rsidR="00765F8F" w:rsidTr="431F2409" w14:paraId="19665E29" w14:textId="77777777">
        <w:trPr>
          <w:trHeight w:val="227" w:hRule="exact"/>
        </w:trPr>
        <w:tc>
          <w:tcPr>
            <w:tcW w:w="879" w:type="pct"/>
            <w:noWrap/>
            <w:tcMar/>
            <w:vAlign w:val="center"/>
          </w:tcPr>
          <w:p w:rsidRPr="000C6D2D" w:rsidR="00765F8F" w:rsidP="00765F8F" w:rsidRDefault="00765F8F" w14:paraId="012162AF" w14:textId="37C8DA54">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765F8F" w:rsidP="00765F8F" w:rsidRDefault="00765F8F" w14:paraId="78D388EC" w14:textId="4291D131">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Todirostrum</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cinereum</w:t>
            </w:r>
            <w:proofErr w:type="spellEnd"/>
          </w:p>
        </w:tc>
        <w:tc>
          <w:tcPr>
            <w:tcW w:w="263" w:type="pct"/>
            <w:tcBorders>
              <w:top w:val="nil"/>
              <w:left w:val="dotted" w:color="auto" w:sz="4" w:space="0"/>
              <w:bottom w:val="nil"/>
              <w:right w:val="nil"/>
            </w:tcBorders>
            <w:tcMar/>
            <w:vAlign w:val="center"/>
          </w:tcPr>
          <w:p w:rsidRPr="008C4391" w:rsidR="00765F8F" w:rsidP="005B1DEA" w:rsidRDefault="00765F8F" w14:paraId="6638AC29" w14:textId="6F131D5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87" w:type="pct"/>
            <w:tcMar/>
            <w:vAlign w:val="center"/>
          </w:tcPr>
          <w:p w:rsidRPr="008C4391" w:rsidR="00765F8F" w:rsidP="005B1DEA" w:rsidRDefault="00765F8F" w14:paraId="273191F7" w14:textId="4B5A6D7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tcPr>
          <w:p w:rsidRPr="008C4391" w:rsidR="00765F8F" w:rsidP="005B1DEA" w:rsidRDefault="00765F8F" w14:paraId="33B967E1" w14:textId="6725A79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765F8F" w:rsidP="005B1DEA" w:rsidRDefault="00765F8F" w14:paraId="6AD2F09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765F8F" w:rsidP="005B1DEA" w:rsidRDefault="00765F8F" w14:paraId="3964A021" w14:textId="2A9A813B">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765F8F" w:rsidP="005B1DEA" w:rsidRDefault="00765F8F" w14:paraId="645FF2B8" w14:textId="045C6B36">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765F8F" w:rsidP="005B1DEA" w:rsidRDefault="00765F8F" w14:paraId="4FEF69CA" w14:textId="6889A1A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765F8F" w:rsidP="005B1DEA" w:rsidRDefault="00765F8F" w14:paraId="2EBA4845"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765F8F" w:rsidP="005B1DEA" w:rsidRDefault="00765F8F" w14:paraId="3B734965" w14:textId="6F87CBA9">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765F8F" w:rsidP="005B1DEA" w:rsidRDefault="00765F8F" w14:paraId="50D388B9" w14:textId="5016882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367</w:t>
            </w:r>
          </w:p>
        </w:tc>
        <w:tc>
          <w:tcPr>
            <w:tcW w:w="305" w:type="pct"/>
            <w:tcMar/>
            <w:vAlign w:val="bottom"/>
          </w:tcPr>
          <w:p w:rsidRPr="000C6D2D" w:rsidR="00765F8F" w:rsidP="005B1DEA" w:rsidRDefault="00765F8F" w14:paraId="5E3103A9" w14:textId="1E20E4F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020*</w:t>
            </w:r>
          </w:p>
        </w:tc>
      </w:tr>
      <w:tr w:rsidRPr="000C6D2D" w:rsidR="00023F83" w:rsidTr="431F2409" w14:paraId="2948F840" w14:textId="77777777">
        <w:trPr>
          <w:trHeight w:val="227" w:hRule="exact"/>
        </w:trPr>
        <w:tc>
          <w:tcPr>
            <w:tcW w:w="879" w:type="pct"/>
            <w:noWrap/>
            <w:tcMar/>
            <w:vAlign w:val="center"/>
          </w:tcPr>
          <w:p w:rsidRPr="000C6D2D" w:rsidR="00023F83" w:rsidP="00023F83" w:rsidRDefault="00023F83" w14:paraId="33261336"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56BBC546" w14:textId="3C7CE52A">
            <w:pPr>
              <w:spacing w:line="276" w:lineRule="auto"/>
              <w:jc w:val="left"/>
              <w:rPr>
                <w:rFonts w:ascii="Times New Roman" w:hAnsi="Times New Roman" w:eastAsia="Times New Roman" w:cs="Times New Roman"/>
                <w:i/>
                <w:color w:val="000000"/>
                <w:sz w:val="20"/>
                <w:szCs w:val="20"/>
                <w:lang w:val="es-ES"/>
              </w:rPr>
            </w:pPr>
            <w:proofErr w:type="spellStart"/>
            <w:r w:rsidRPr="00087811">
              <w:rPr>
                <w:rFonts w:ascii="Times New Roman" w:hAnsi="Times New Roman" w:eastAsia="Times New Roman" w:cs="Times New Roman"/>
                <w:i/>
                <w:color w:val="000000"/>
                <w:sz w:val="20"/>
                <w:szCs w:val="20"/>
                <w:lang w:val="es-ES"/>
              </w:rPr>
              <w:t>Euscarthmus</w:t>
            </w:r>
            <w:proofErr w:type="spellEnd"/>
            <w:r w:rsidRPr="00087811">
              <w:rPr>
                <w:rFonts w:ascii="Times New Roman" w:hAnsi="Times New Roman" w:eastAsia="Times New Roman" w:cs="Times New Roman"/>
                <w:i/>
                <w:color w:val="000000"/>
                <w:sz w:val="20"/>
                <w:szCs w:val="20"/>
                <w:lang w:val="es-ES"/>
              </w:rPr>
              <w:t xml:space="preserve"> </w:t>
            </w:r>
            <w:proofErr w:type="spellStart"/>
            <w:r w:rsidRPr="00087811">
              <w:rPr>
                <w:rFonts w:ascii="Times New Roman" w:hAnsi="Times New Roman" w:eastAsia="Times New Roman" w:cs="Times New Roman"/>
                <w:i/>
                <w:color w:val="000000"/>
                <w:sz w:val="20"/>
                <w:szCs w:val="20"/>
                <w:lang w:val="es-ES"/>
              </w:rPr>
              <w:t>meloryphus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7C8BF348" w14:textId="479D14D8">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023F83" w:rsidP="005B1DEA" w:rsidRDefault="00023F83" w14:paraId="2000FDBB" w14:textId="582D9D0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nil"/>
              <w:bottom w:val="nil"/>
              <w:right w:val="dotted" w:color="auto" w:sz="4" w:space="0"/>
            </w:tcBorders>
            <w:tcMar/>
            <w:vAlign w:val="center"/>
          </w:tcPr>
          <w:p w:rsidRPr="008C4391" w:rsidR="00023F83" w:rsidP="005B1DEA" w:rsidRDefault="00023F83" w14:paraId="6112AA0D" w14:textId="68EE468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24129AA1" w14:textId="18145DD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tcPr>
          <w:p w:rsidRPr="008C4391" w:rsidR="00023F83" w:rsidP="005B1DEA" w:rsidRDefault="00023F83" w14:paraId="78C2C729" w14:textId="6061E9A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Mar/>
            <w:vAlign w:val="center"/>
          </w:tcPr>
          <w:p w:rsidRPr="008C4391" w:rsidR="00023F83" w:rsidP="005B1DEA" w:rsidRDefault="00023F83" w14:paraId="635F6455" w14:textId="274DD45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tcMar/>
            <w:vAlign w:val="center"/>
          </w:tcPr>
          <w:p w:rsidRPr="008C4391" w:rsidR="00023F83" w:rsidP="005B1DEA" w:rsidRDefault="00023F83" w14:paraId="5D98F535" w14:textId="70358572">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003D469" w14:textId="3C9C7EE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9" w:type="pct"/>
            <w:tcBorders>
              <w:top w:val="nil"/>
              <w:left w:val="nil"/>
              <w:bottom w:val="nil"/>
              <w:right w:val="dotted" w:color="auto" w:sz="4" w:space="0"/>
            </w:tcBorders>
            <w:tcMar/>
            <w:vAlign w:val="center"/>
          </w:tcPr>
          <w:p w:rsidRPr="008C4391" w:rsidR="00023F83" w:rsidP="005B1DEA" w:rsidRDefault="00023F83" w14:paraId="3DF89809" w14:textId="5ABDFC8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04ED6D96" w14:textId="5EAADE3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c>
          <w:tcPr>
            <w:tcW w:w="305" w:type="pct"/>
            <w:noWrap/>
            <w:tcMar/>
            <w:vAlign w:val="bottom"/>
          </w:tcPr>
          <w:p w:rsidRPr="000C6D2D" w:rsidR="00023F83" w:rsidP="005B1DEA" w:rsidRDefault="00023F83" w14:paraId="2391BE94" w14:textId="251628A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287</w:t>
            </w:r>
          </w:p>
        </w:tc>
      </w:tr>
      <w:tr w:rsidRPr="000C6D2D" w:rsidR="00023F83" w:rsidTr="431F2409" w14:paraId="2B16DA65" w14:textId="77777777">
        <w:trPr>
          <w:trHeight w:val="227" w:hRule="exact"/>
        </w:trPr>
        <w:tc>
          <w:tcPr>
            <w:tcW w:w="879" w:type="pct"/>
            <w:noWrap/>
            <w:tcMar/>
            <w:vAlign w:val="center"/>
          </w:tcPr>
          <w:p w:rsidRPr="000C6D2D" w:rsidR="00023F83" w:rsidP="00023F83" w:rsidRDefault="00023F83" w14:paraId="2F66CCC7"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15CAB720" w14:textId="27119E8E">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Camptostoma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obsoletum</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1CE00F62" w14:textId="69FC6A0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tcMar/>
            <w:vAlign w:val="center"/>
          </w:tcPr>
          <w:p w:rsidRPr="008C4391" w:rsidR="00023F83" w:rsidP="005B1DEA" w:rsidRDefault="00023F83" w14:paraId="5ABAE463" w14:textId="137D64F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tcPr>
          <w:p w:rsidRPr="008C4391" w:rsidR="00023F83" w:rsidP="005B1DEA" w:rsidRDefault="00023F83" w14:paraId="4ED8963C" w14:textId="504D6498">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660867B1" w14:textId="5FE5393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tcPr>
          <w:p w:rsidRPr="008C4391" w:rsidR="00023F83" w:rsidP="005B1DEA" w:rsidRDefault="00023F83" w14:paraId="6B7EE0B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7D7FD08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2B6EC0CD" w14:textId="4418F090">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2E74D8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0E95A104" w14:textId="0BD199E2">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1D4EC4B0" w14:textId="61D4E82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365</w:t>
            </w:r>
          </w:p>
        </w:tc>
        <w:tc>
          <w:tcPr>
            <w:tcW w:w="305" w:type="pct"/>
            <w:noWrap/>
            <w:tcMar/>
            <w:vAlign w:val="bottom"/>
          </w:tcPr>
          <w:p w:rsidRPr="000C6D2D" w:rsidR="00023F83" w:rsidP="005B1DEA" w:rsidRDefault="00023F83" w14:paraId="71DC4A2F" w14:textId="7DAB138E">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152</w:t>
            </w:r>
          </w:p>
        </w:tc>
      </w:tr>
      <w:tr w:rsidRPr="000C6D2D" w:rsidR="00023F83" w:rsidTr="431F2409" w14:paraId="35094DF0" w14:textId="77777777">
        <w:trPr>
          <w:trHeight w:val="227" w:hRule="exact"/>
        </w:trPr>
        <w:tc>
          <w:tcPr>
            <w:tcW w:w="879" w:type="pct"/>
            <w:noWrap/>
            <w:tcMar/>
            <w:vAlign w:val="center"/>
          </w:tcPr>
          <w:p w:rsidRPr="000C6D2D" w:rsidR="00023F83" w:rsidP="00023F83" w:rsidRDefault="00023F83" w14:paraId="073716BA" w14:textId="2447689E">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676F8A27" w14:textId="02B78516">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Elaenia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flavogaster</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3D13D6EE" w14:textId="5579476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87" w:type="pct"/>
            <w:tcMar/>
            <w:vAlign w:val="center"/>
          </w:tcPr>
          <w:p w:rsidRPr="008C4391" w:rsidR="00023F83" w:rsidP="005B1DEA" w:rsidRDefault="00023F83" w14:paraId="3D293D5B" w14:textId="28B523E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tcMar/>
            <w:vAlign w:val="center"/>
          </w:tcPr>
          <w:p w:rsidRPr="008C4391" w:rsidR="00023F83" w:rsidP="005B1DEA" w:rsidRDefault="00023F83" w14:paraId="72239E2D" w14:textId="482F909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5B78278C" w14:textId="63CBB13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tcPr>
          <w:p w:rsidRPr="008C4391" w:rsidR="00023F83" w:rsidP="005B1DEA" w:rsidRDefault="00023F83" w14:paraId="2B9201CC" w14:textId="3F210AE9">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1B5BC415" w14:textId="185BB26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tcMar/>
            <w:vAlign w:val="center"/>
          </w:tcPr>
          <w:p w:rsidRPr="008C4391" w:rsidR="00023F83" w:rsidP="005B1DEA" w:rsidRDefault="00023F83" w14:paraId="2A7E0C5B" w14:textId="10D7DE3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40ACD7C6"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41DEA32B" w14:textId="447440F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1526731A" w14:textId="3111DDA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096</w:t>
            </w:r>
          </w:p>
        </w:tc>
        <w:tc>
          <w:tcPr>
            <w:tcW w:w="305" w:type="pct"/>
            <w:noWrap/>
            <w:tcMar/>
            <w:vAlign w:val="bottom"/>
          </w:tcPr>
          <w:p w:rsidRPr="000C6D2D" w:rsidR="00023F83" w:rsidP="005B1DEA" w:rsidRDefault="00023F83" w14:paraId="7F1A750C" w14:textId="5EDA457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667</w:t>
            </w:r>
          </w:p>
        </w:tc>
      </w:tr>
      <w:tr w:rsidRPr="000C6D2D" w:rsidR="00023F83" w:rsidTr="431F2409" w14:paraId="49F67949" w14:textId="77777777">
        <w:trPr>
          <w:trHeight w:val="227" w:hRule="exact"/>
        </w:trPr>
        <w:tc>
          <w:tcPr>
            <w:tcW w:w="879" w:type="pct"/>
            <w:noWrap/>
            <w:tcMar/>
            <w:vAlign w:val="bottom"/>
          </w:tcPr>
          <w:p w:rsidRPr="000C6D2D" w:rsidR="00023F83" w:rsidP="00023F83" w:rsidRDefault="00023F83" w14:paraId="40FFBE57"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2E35D464" w14:textId="2778E5A0">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Elaenia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frantzi</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6221D06D" w14:textId="640DF7B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noWrap/>
            <w:tcMar/>
            <w:vAlign w:val="center"/>
          </w:tcPr>
          <w:p w:rsidRPr="008C4391" w:rsidR="00023F83" w:rsidP="005B1DEA" w:rsidRDefault="00023F83" w14:paraId="4645C61B" w14:textId="3808D768">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7DCDD1D9" w14:textId="0309373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BF85C14" w14:textId="071A972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9" w:type="pct"/>
            <w:tcMar/>
            <w:vAlign w:val="center"/>
          </w:tcPr>
          <w:p w:rsidRPr="008C4391" w:rsidR="00023F83" w:rsidP="005B1DEA" w:rsidRDefault="00023F83" w14:paraId="61F15AF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033C48B9"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3ABE8626" w14:textId="1397F0BB">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3A2D285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7171557D" w14:textId="46FAEECE">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23E98BFB" w14:textId="35C1015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026</w:t>
            </w:r>
          </w:p>
        </w:tc>
        <w:tc>
          <w:tcPr>
            <w:tcW w:w="305" w:type="pct"/>
            <w:tcMar/>
            <w:vAlign w:val="bottom"/>
          </w:tcPr>
          <w:p w:rsidRPr="000C6D2D" w:rsidR="00023F83" w:rsidP="005B1DEA" w:rsidRDefault="00023F83" w14:paraId="51ABE17E" w14:textId="55C783D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152</w:t>
            </w:r>
          </w:p>
        </w:tc>
      </w:tr>
      <w:tr w:rsidRPr="000C6D2D" w:rsidR="00023F83" w:rsidTr="431F2409" w14:paraId="695E892A" w14:textId="77777777">
        <w:trPr>
          <w:trHeight w:val="227" w:hRule="exact"/>
        </w:trPr>
        <w:tc>
          <w:tcPr>
            <w:tcW w:w="879" w:type="pct"/>
            <w:noWrap/>
            <w:tcMar/>
            <w:vAlign w:val="center"/>
          </w:tcPr>
          <w:p w:rsidRPr="000C6D2D" w:rsidR="00023F83" w:rsidP="00023F83" w:rsidRDefault="00023F83" w14:paraId="0F97CF8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4E01E229" w14:textId="62BE9D06">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Myiopagis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gaimardii</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394E107E" w14:textId="23A84083">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02DB8433" w14:textId="1BB801B1">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3A6B4483" w14:textId="08BF95BE">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403020F8" w14:textId="0394D07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9" w:type="pct"/>
            <w:tcMar/>
            <w:vAlign w:val="center"/>
          </w:tcPr>
          <w:p w:rsidRPr="008C4391" w:rsidR="00023F83" w:rsidP="005B1DEA" w:rsidRDefault="00023F83" w14:paraId="116DB099" w14:textId="7F0D779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381CA3A4" w14:textId="7A6D9A9B">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3DBE9E0C" w14:textId="38E05DA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4C21989" w14:textId="4905B6A9">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355A7B2E" w14:textId="1276DD3E">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6B346874" w14:textId="7B068B2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549814B0" w14:textId="45168A2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00311C3B" w14:textId="77777777">
        <w:trPr>
          <w:trHeight w:val="227" w:hRule="exact"/>
        </w:trPr>
        <w:tc>
          <w:tcPr>
            <w:tcW w:w="879" w:type="pct"/>
            <w:noWrap/>
            <w:tcMar/>
            <w:vAlign w:val="bottom"/>
          </w:tcPr>
          <w:p w:rsidRPr="000C6D2D" w:rsidR="00023F83" w:rsidP="00023F83" w:rsidRDefault="00023F83" w14:paraId="6AC0F94E"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8291881" w14:textId="3E0EF93A">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Pitangus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sulphuratus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2B9DC74F" w14:textId="5F7BF1B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287" w:type="pct"/>
            <w:noWrap/>
            <w:tcMar/>
            <w:vAlign w:val="center"/>
          </w:tcPr>
          <w:p w:rsidRPr="008C4391" w:rsidR="00023F83" w:rsidP="005B1DEA" w:rsidRDefault="00023F83" w14:paraId="5EF3EF40" w14:textId="30F617C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tcPr>
          <w:p w:rsidRPr="008C4391" w:rsidR="00023F83" w:rsidP="005B1DEA" w:rsidRDefault="00023F83" w14:paraId="4F2E4403" w14:textId="6BFA527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9</w:t>
            </w:r>
          </w:p>
        </w:tc>
        <w:tc>
          <w:tcPr>
            <w:tcW w:w="268" w:type="pct"/>
            <w:tcMar/>
            <w:vAlign w:val="center"/>
          </w:tcPr>
          <w:p w:rsidRPr="008C4391" w:rsidR="00023F83" w:rsidP="005B1DEA" w:rsidRDefault="00023F83" w14:paraId="3CF41828" w14:textId="7D3B0CD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9" w:type="pct"/>
            <w:tcMar/>
            <w:vAlign w:val="center"/>
          </w:tcPr>
          <w:p w:rsidRPr="008C4391" w:rsidR="00023F83" w:rsidP="005B1DEA" w:rsidRDefault="00023F83" w14:paraId="7B4F940A" w14:textId="5D67FA41">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36EF37D9" w14:textId="78F87656">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18</w:t>
            </w:r>
          </w:p>
        </w:tc>
        <w:tc>
          <w:tcPr>
            <w:tcW w:w="268" w:type="pct"/>
            <w:tcBorders>
              <w:top w:val="nil"/>
              <w:left w:val="dotted" w:color="auto" w:sz="4" w:space="0"/>
              <w:bottom w:val="nil"/>
              <w:right w:val="nil"/>
            </w:tcBorders>
            <w:tcMar/>
            <w:vAlign w:val="center"/>
          </w:tcPr>
          <w:p w:rsidRPr="008C4391" w:rsidR="00023F83" w:rsidP="005B1DEA" w:rsidRDefault="00023F83" w14:paraId="123E4F2F" w14:textId="75123EC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7B707F42" w14:textId="3F95224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tcPr>
          <w:p w:rsidRPr="008C4391" w:rsidR="00023F83" w:rsidP="005B1DEA" w:rsidRDefault="00023F83" w14:paraId="25CF083B" w14:textId="57518D8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312" w:type="pct"/>
            <w:tcMar/>
            <w:vAlign w:val="bottom"/>
          </w:tcPr>
          <w:p w:rsidRPr="000C6D2D" w:rsidR="00023F83" w:rsidP="005B1DEA" w:rsidRDefault="00023F83" w14:paraId="127B7FA6" w14:textId="13A0167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065</w:t>
            </w:r>
          </w:p>
        </w:tc>
        <w:tc>
          <w:tcPr>
            <w:tcW w:w="305" w:type="pct"/>
            <w:tcMar/>
            <w:vAlign w:val="bottom"/>
          </w:tcPr>
          <w:p w:rsidRPr="000C6D2D" w:rsidR="00023F83" w:rsidP="005B1DEA" w:rsidRDefault="00023F83" w14:paraId="26DCD055" w14:textId="7A14E7D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055*</w:t>
            </w:r>
          </w:p>
        </w:tc>
      </w:tr>
      <w:tr w:rsidRPr="000C6D2D" w:rsidR="00023F83" w:rsidTr="431F2409" w14:paraId="6931BC56" w14:textId="77777777">
        <w:trPr>
          <w:trHeight w:val="227" w:hRule="exact"/>
        </w:trPr>
        <w:tc>
          <w:tcPr>
            <w:tcW w:w="879" w:type="pct"/>
            <w:noWrap/>
            <w:tcMar/>
            <w:vAlign w:val="bottom"/>
          </w:tcPr>
          <w:p w:rsidRPr="000C6D2D" w:rsidR="00023F83" w:rsidP="00023F83" w:rsidRDefault="00023F83" w14:paraId="0CDBDE8D"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69F572AE" w14:textId="0701B88F">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Machetornis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rixosa</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083D648A" w14:textId="57FE6AE6">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3646C81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5477F366" w14:textId="145B5F1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023F83" w:rsidP="005B1DEA" w:rsidRDefault="00023F83" w14:paraId="18C17B5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023F83" w:rsidP="005B1DEA" w:rsidRDefault="00023F83" w14:paraId="51A609BB"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69D02332" w14:textId="105CC2D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023F83" w:rsidP="005B1DEA" w:rsidRDefault="00023F83" w14:paraId="70E33451" w14:textId="5657CBE6">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75AEAA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55E80F35" w14:textId="5CA9499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bottom"/>
          </w:tcPr>
          <w:p w:rsidRPr="000C6D2D" w:rsidR="00023F83" w:rsidP="005B1DEA" w:rsidRDefault="00023F83" w14:paraId="429C5399" w14:textId="5964936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009**</w:t>
            </w:r>
          </w:p>
        </w:tc>
        <w:tc>
          <w:tcPr>
            <w:tcW w:w="305" w:type="pct"/>
            <w:noWrap/>
            <w:tcMar/>
            <w:vAlign w:val="bottom"/>
          </w:tcPr>
          <w:p w:rsidRPr="000C6D2D" w:rsidR="00023F83" w:rsidP="005B1DEA" w:rsidRDefault="00023F83" w14:paraId="023FEB47" w14:textId="44BA454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359</w:t>
            </w:r>
          </w:p>
        </w:tc>
      </w:tr>
      <w:tr w:rsidRPr="000C6D2D" w:rsidR="00023F83" w:rsidTr="431F2409" w14:paraId="4B894E2F" w14:textId="77777777">
        <w:trPr>
          <w:trHeight w:val="227" w:hRule="exact"/>
        </w:trPr>
        <w:tc>
          <w:tcPr>
            <w:tcW w:w="879" w:type="pct"/>
            <w:noWrap/>
            <w:tcMar/>
            <w:vAlign w:val="bottom"/>
          </w:tcPr>
          <w:p w:rsidRPr="000C6D2D" w:rsidR="00023F83" w:rsidP="00023F83" w:rsidRDefault="00023F83" w14:paraId="7714C49E"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72C7E2A6" w14:textId="0AA65C3A">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Megarynchus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pitangua</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794EEF44" w14:textId="2B2CC87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noWrap/>
            <w:tcMar/>
            <w:vAlign w:val="center"/>
          </w:tcPr>
          <w:p w:rsidRPr="008C4391" w:rsidR="00023F83" w:rsidP="005B1DEA" w:rsidRDefault="00023F83" w14:paraId="643DF25F" w14:textId="7012EA7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tcPr>
          <w:p w:rsidRPr="008C4391" w:rsidR="00023F83" w:rsidP="005B1DEA" w:rsidRDefault="00023F83" w14:paraId="37880B4B" w14:textId="20BAFA9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Mar/>
            <w:vAlign w:val="center"/>
          </w:tcPr>
          <w:p w:rsidRPr="008C4391" w:rsidR="00023F83" w:rsidP="005B1DEA" w:rsidRDefault="00023F83" w14:paraId="7925FB7B" w14:textId="402CD88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Mar/>
            <w:vAlign w:val="center"/>
          </w:tcPr>
          <w:p w:rsidRPr="008C4391" w:rsidR="00023F83" w:rsidP="005B1DEA" w:rsidRDefault="00023F83" w14:paraId="412DA993"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0FCF4B0A" w14:textId="6A298886">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1E7E81EC" w14:textId="0136284D">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764AF28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344817CA" w14:textId="15B4BB1C">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4CC570EE" w14:textId="4C82448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489</w:t>
            </w:r>
          </w:p>
        </w:tc>
        <w:tc>
          <w:tcPr>
            <w:tcW w:w="305" w:type="pct"/>
            <w:noWrap/>
            <w:tcMar/>
            <w:vAlign w:val="bottom"/>
          </w:tcPr>
          <w:p w:rsidRPr="000C6D2D" w:rsidR="00023F83" w:rsidP="005B1DEA" w:rsidRDefault="00023F83" w14:paraId="4D8A3E6A" w14:textId="321A5F4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055*</w:t>
            </w:r>
          </w:p>
        </w:tc>
      </w:tr>
      <w:tr w:rsidRPr="000C6D2D" w:rsidR="00023F83" w:rsidTr="431F2409" w14:paraId="158C14AE" w14:textId="77777777">
        <w:trPr>
          <w:trHeight w:val="227" w:hRule="exact"/>
        </w:trPr>
        <w:tc>
          <w:tcPr>
            <w:tcW w:w="879" w:type="pct"/>
            <w:noWrap/>
            <w:tcMar/>
            <w:vAlign w:val="bottom"/>
          </w:tcPr>
          <w:p w:rsidRPr="000C6D2D" w:rsidR="00023F83" w:rsidP="00023F83" w:rsidRDefault="00023F83" w14:paraId="6D894D91"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4771B47A" w14:textId="7BCD7412">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Myiodynastes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maculatus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70258F73" w14:textId="517AF04C">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6BFD1487" w14:textId="3439FD6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tcMar/>
            <w:vAlign w:val="center"/>
          </w:tcPr>
          <w:p w:rsidRPr="008C4391" w:rsidR="00023F83" w:rsidP="005B1DEA" w:rsidRDefault="00023F83" w14:paraId="670972A8" w14:textId="746171C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70807B5C" w14:textId="28A3D90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tcPr>
          <w:p w:rsidRPr="008C4391" w:rsidR="00023F83" w:rsidP="005B1DEA" w:rsidRDefault="00023F83" w14:paraId="0C095A95" w14:textId="30CA6A7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5DE4B7CE" w14:textId="2FA0A4DB">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2A6C4416" w14:textId="6064220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167CC933" w14:textId="0C5796F9">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4C3F6EC3" w14:textId="5955EF0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38890263" w14:textId="04374DE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214</w:t>
            </w:r>
          </w:p>
        </w:tc>
        <w:tc>
          <w:tcPr>
            <w:tcW w:w="305" w:type="pct"/>
            <w:noWrap/>
            <w:tcMar/>
            <w:vAlign w:val="bottom"/>
          </w:tcPr>
          <w:p w:rsidRPr="000C6D2D" w:rsidR="00023F83" w:rsidP="005B1DEA" w:rsidRDefault="00023F83" w14:paraId="7B2D57BE" w14:textId="6F0269B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568</w:t>
            </w:r>
          </w:p>
        </w:tc>
      </w:tr>
      <w:tr w:rsidRPr="000C6D2D" w:rsidR="00023F83" w:rsidTr="431F2409" w14:paraId="712CB787" w14:textId="77777777">
        <w:trPr>
          <w:trHeight w:val="227" w:hRule="exact"/>
        </w:trPr>
        <w:tc>
          <w:tcPr>
            <w:tcW w:w="879" w:type="pct"/>
            <w:noWrap/>
            <w:tcMar/>
            <w:vAlign w:val="center"/>
          </w:tcPr>
          <w:p w:rsidRPr="000C6D2D" w:rsidR="00023F83" w:rsidP="00023F83" w:rsidRDefault="00023F83" w14:paraId="3A02060B" w14:textId="7A834E56">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7AAE9BA0" w14:textId="0C214599">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Myiozetetes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cayanensis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17953BD8" w14:textId="7377BC7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87" w:type="pct"/>
            <w:noWrap/>
            <w:tcMar/>
            <w:vAlign w:val="center"/>
          </w:tcPr>
          <w:p w:rsidRPr="008C4391" w:rsidR="00023F83" w:rsidP="005B1DEA" w:rsidRDefault="00023F83" w14:paraId="5325848A"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615A8F60" w14:textId="50C09BF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6A3B4FA2"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023F83" w:rsidP="005B1DEA" w:rsidRDefault="00023F83" w14:paraId="006ADA10"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1E3C53FB"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0B6E988F" w14:textId="61B0EC8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2CDF52C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0E7817B8" w14:textId="082C2F32">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3032A122" w14:textId="69BC5AD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067</w:t>
            </w:r>
          </w:p>
        </w:tc>
        <w:tc>
          <w:tcPr>
            <w:tcW w:w="305" w:type="pct"/>
            <w:tcMar/>
            <w:vAlign w:val="bottom"/>
          </w:tcPr>
          <w:p w:rsidRPr="000C6D2D" w:rsidR="00023F83" w:rsidP="005B1DEA" w:rsidRDefault="00023F83" w14:paraId="215C68C9" w14:textId="732EE28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025*</w:t>
            </w:r>
          </w:p>
        </w:tc>
      </w:tr>
      <w:tr w:rsidRPr="000C6D2D" w:rsidR="00023F83" w:rsidTr="431F2409" w14:paraId="5F819FAB" w14:textId="77777777">
        <w:trPr>
          <w:trHeight w:val="227" w:hRule="exact"/>
        </w:trPr>
        <w:tc>
          <w:tcPr>
            <w:tcW w:w="879" w:type="pct"/>
            <w:noWrap/>
            <w:tcMar/>
            <w:vAlign w:val="center"/>
          </w:tcPr>
          <w:p w:rsidRPr="000C6D2D" w:rsidR="00023F83" w:rsidP="00023F83" w:rsidRDefault="00023F83" w14:paraId="5B89A9B2" w14:textId="4D888BC9">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4B3FE642" w14:textId="7AD01117">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Tyrannus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melancholicus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6D714E96" w14:textId="1B2C8C6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87" w:type="pct"/>
            <w:noWrap/>
            <w:tcMar/>
            <w:vAlign w:val="center"/>
          </w:tcPr>
          <w:p w:rsidRPr="008C4391" w:rsidR="00023F83" w:rsidP="005B1DEA" w:rsidRDefault="00023F83" w14:paraId="2EE0BDD0" w14:textId="171223C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tcMar/>
            <w:vAlign w:val="center"/>
          </w:tcPr>
          <w:p w:rsidRPr="008C4391" w:rsidR="00023F83" w:rsidP="005B1DEA" w:rsidRDefault="00023F83" w14:paraId="7EDEAEFF" w14:textId="2DF4630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Mar/>
            <w:vAlign w:val="center"/>
          </w:tcPr>
          <w:p w:rsidRPr="008C4391" w:rsidR="00023F83" w:rsidP="005B1DEA" w:rsidRDefault="00023F83" w14:paraId="3FEC760E" w14:textId="1387476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tcPr>
          <w:p w:rsidRPr="008C4391" w:rsidR="00023F83" w:rsidP="005B1DEA" w:rsidRDefault="00023F83" w14:paraId="6D79D605" w14:textId="47CA0D2F">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tcPr>
          <w:p w:rsidRPr="008C4391" w:rsidR="00023F83" w:rsidP="005B1DEA" w:rsidRDefault="00023F83" w14:paraId="76145CF9" w14:textId="2D689FB7">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dotted" w:color="auto" w:sz="4" w:space="0"/>
              <w:bottom w:val="nil"/>
              <w:right w:val="nil"/>
            </w:tcBorders>
            <w:tcMar/>
            <w:vAlign w:val="center"/>
          </w:tcPr>
          <w:p w:rsidRPr="008C4391" w:rsidR="00023F83" w:rsidP="005B1DEA" w:rsidRDefault="00023F83" w14:paraId="063FB0AD" w14:textId="21C3E89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tcMar/>
            <w:vAlign w:val="center"/>
          </w:tcPr>
          <w:p w:rsidRPr="008C4391" w:rsidR="00023F83" w:rsidP="005B1DEA" w:rsidRDefault="00023F83" w14:paraId="546985D5" w14:textId="73BE38F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Borders>
              <w:top w:val="nil"/>
              <w:left w:val="nil"/>
              <w:bottom w:val="nil"/>
              <w:right w:val="dotted" w:color="auto" w:sz="4" w:space="0"/>
            </w:tcBorders>
            <w:tcMar/>
            <w:vAlign w:val="center"/>
          </w:tcPr>
          <w:p w:rsidRPr="008C4391" w:rsidR="00023F83" w:rsidP="005B1DEA" w:rsidRDefault="00023F83" w14:paraId="6F4023ED" w14:textId="639CA60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312" w:type="pct"/>
            <w:tcMar/>
            <w:vAlign w:val="bottom"/>
          </w:tcPr>
          <w:p w:rsidRPr="000C6D2D" w:rsidR="00023F83" w:rsidP="005B1DEA" w:rsidRDefault="00023F83" w14:paraId="0AAF3C5A" w14:textId="0287F9E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578</w:t>
            </w:r>
          </w:p>
        </w:tc>
        <w:tc>
          <w:tcPr>
            <w:tcW w:w="305" w:type="pct"/>
            <w:noWrap/>
            <w:tcMar/>
            <w:vAlign w:val="bottom"/>
          </w:tcPr>
          <w:p w:rsidRPr="000C6D2D" w:rsidR="00023F83" w:rsidP="005B1DEA" w:rsidRDefault="00023F83" w14:paraId="7FAB08E8" w14:textId="39207C1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446</w:t>
            </w:r>
          </w:p>
        </w:tc>
      </w:tr>
      <w:tr w:rsidRPr="000C6D2D" w:rsidR="00023F83" w:rsidTr="431F2409" w14:paraId="77FD2C05" w14:textId="77777777">
        <w:trPr>
          <w:trHeight w:val="227" w:hRule="exact"/>
        </w:trPr>
        <w:tc>
          <w:tcPr>
            <w:tcW w:w="879" w:type="pct"/>
            <w:noWrap/>
            <w:tcMar/>
            <w:vAlign w:val="bottom"/>
          </w:tcPr>
          <w:p w:rsidRPr="000C6D2D" w:rsidR="00023F83" w:rsidP="00023F83" w:rsidRDefault="00023F83" w14:paraId="0AD758D6"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277CAEF" w14:textId="69E0BA02">
            <w:pPr>
              <w:spacing w:line="276" w:lineRule="auto"/>
              <w:jc w:val="left"/>
              <w:rPr>
                <w:rFonts w:ascii="Times New Roman" w:hAnsi="Times New Roman" w:eastAsia="Times New Roman" w:cs="Times New Roman"/>
                <w:i/>
                <w:iCs/>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Myiarchus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tubericulifer</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48B0E759" w14:textId="221B4A30">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45A827D6" w14:textId="34BE73E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tcPr>
          <w:p w:rsidRPr="008C4391" w:rsidR="00023F83" w:rsidP="005B1DEA" w:rsidRDefault="00023F83" w14:paraId="5F0D19CD" w14:textId="09720BE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tcPr>
          <w:p w:rsidRPr="008C4391" w:rsidR="00023F83" w:rsidP="005B1DEA" w:rsidRDefault="00023F83" w14:paraId="14A3BE3E" w14:textId="773FC80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9" w:type="pct"/>
            <w:tcMar/>
            <w:vAlign w:val="center"/>
          </w:tcPr>
          <w:p w:rsidRPr="008C4391" w:rsidR="00023F83" w:rsidP="005B1DEA" w:rsidRDefault="00023F83" w14:paraId="68C61229"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11B38D3B" w14:textId="632873FA">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303DDE36" w14:textId="0BF9CFA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08285E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3A589370" w14:textId="09A1218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731D0E52" w14:textId="518FC2B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601</w:t>
            </w:r>
          </w:p>
        </w:tc>
        <w:tc>
          <w:tcPr>
            <w:tcW w:w="305" w:type="pct"/>
            <w:noWrap/>
            <w:tcMar/>
            <w:vAlign w:val="bottom"/>
          </w:tcPr>
          <w:p w:rsidRPr="000C6D2D" w:rsidR="00023F83" w:rsidP="005B1DEA" w:rsidRDefault="00023F83" w14:paraId="3CBB4970" w14:textId="5710A25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216</w:t>
            </w:r>
          </w:p>
        </w:tc>
      </w:tr>
      <w:tr w:rsidRPr="000C6D2D" w:rsidR="00023F83" w:rsidTr="431F2409" w14:paraId="55C85CA0" w14:textId="77777777">
        <w:trPr>
          <w:trHeight w:val="227" w:hRule="exact"/>
        </w:trPr>
        <w:tc>
          <w:tcPr>
            <w:tcW w:w="879" w:type="pct"/>
            <w:noWrap/>
            <w:tcMar/>
            <w:vAlign w:val="center"/>
          </w:tcPr>
          <w:p w:rsidRPr="000C6D2D" w:rsidR="00023F83" w:rsidP="00023F83" w:rsidRDefault="00023F83" w14:paraId="365AA075" w14:textId="253F29F8">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4DCA669E" w14:textId="7E8ED5EE">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Myiarchus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apicalis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68CFAB7D" w14:textId="48B2168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tcPr>
          <w:p w:rsidRPr="008C4391" w:rsidR="00023F83" w:rsidP="005B1DEA" w:rsidRDefault="00023F83" w14:paraId="01F2D06D" w14:textId="731717AD">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Borders>
              <w:top w:val="nil"/>
              <w:left w:val="nil"/>
              <w:bottom w:val="nil"/>
              <w:right w:val="dotted" w:color="auto" w:sz="4" w:space="0"/>
            </w:tcBorders>
            <w:tcMar/>
            <w:vAlign w:val="center"/>
          </w:tcPr>
          <w:p w:rsidRPr="008C4391" w:rsidR="00023F83" w:rsidP="005B1DEA" w:rsidRDefault="00023F83" w14:paraId="5B329C4B" w14:textId="57F4317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9</w:t>
            </w:r>
          </w:p>
        </w:tc>
        <w:tc>
          <w:tcPr>
            <w:tcW w:w="268" w:type="pct"/>
            <w:tcMar/>
            <w:vAlign w:val="center"/>
          </w:tcPr>
          <w:p w:rsidRPr="008C4391" w:rsidR="00023F83" w:rsidP="005B1DEA" w:rsidRDefault="00023F83" w14:paraId="3FA2DA04" w14:textId="4E1BB37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9" w:type="pct"/>
            <w:tcMar/>
            <w:vAlign w:val="center"/>
          </w:tcPr>
          <w:p w:rsidRPr="008C4391" w:rsidR="00023F83" w:rsidP="005B1DEA" w:rsidRDefault="00023F83" w14:paraId="6592A417" w14:textId="17C0F6BC">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tcPr>
          <w:p w:rsidRPr="008C4391" w:rsidR="00023F83" w:rsidP="005B1DEA" w:rsidRDefault="00023F83" w14:paraId="45AE01FD" w14:textId="60C6529A">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023F83" w:rsidP="005B1DEA" w:rsidRDefault="00023F83" w14:paraId="3F8F1583" w14:textId="335BC2A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center"/>
          </w:tcPr>
          <w:p w:rsidRPr="008C4391" w:rsidR="00023F83" w:rsidP="005B1DEA" w:rsidRDefault="00023F83" w14:paraId="6F390AD1" w14:textId="624738F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9" w:type="pct"/>
            <w:tcBorders>
              <w:top w:val="nil"/>
              <w:left w:val="nil"/>
              <w:bottom w:val="nil"/>
              <w:right w:val="dotted" w:color="auto" w:sz="4" w:space="0"/>
            </w:tcBorders>
            <w:noWrap/>
            <w:tcMar/>
            <w:vAlign w:val="center"/>
          </w:tcPr>
          <w:p w:rsidRPr="008C4391" w:rsidR="00023F83" w:rsidP="005B1DEA" w:rsidRDefault="00023F83" w14:paraId="7A60F805" w14:textId="616038D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7517E102" w14:textId="408C5E1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819</w:t>
            </w:r>
          </w:p>
        </w:tc>
        <w:tc>
          <w:tcPr>
            <w:tcW w:w="305" w:type="pct"/>
            <w:noWrap/>
            <w:tcMar/>
            <w:vAlign w:val="bottom"/>
          </w:tcPr>
          <w:p w:rsidRPr="000C6D2D" w:rsidR="00023F83" w:rsidP="005B1DEA" w:rsidRDefault="00023F83" w14:paraId="301FFA0C" w14:textId="46C8003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911</w:t>
            </w:r>
          </w:p>
        </w:tc>
      </w:tr>
      <w:tr w:rsidRPr="000C6D2D" w:rsidR="00023F83" w:rsidTr="431F2409" w14:paraId="297C4939" w14:textId="77777777">
        <w:trPr>
          <w:trHeight w:val="227" w:hRule="exact"/>
        </w:trPr>
        <w:tc>
          <w:tcPr>
            <w:tcW w:w="879" w:type="pct"/>
            <w:noWrap/>
            <w:tcMar/>
            <w:vAlign w:val="center"/>
          </w:tcPr>
          <w:p w:rsidRPr="000C6D2D" w:rsidR="00023F83" w:rsidP="00023F83" w:rsidRDefault="00023F83" w14:paraId="7BC9B216"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3C1E1D1" w14:textId="7ADB7908">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Pyrocephalus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rubinus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4000D116" w14:textId="0590E1D0">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023F83" w:rsidP="005B1DEA" w:rsidRDefault="00023F83" w14:paraId="7A6221B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21B54D51" w14:textId="223395E5">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4363E76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023F83" w:rsidP="005B1DEA" w:rsidRDefault="00023F83" w14:paraId="6AB239F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26735EA" w14:textId="3FABDE2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023F83" w:rsidP="005B1DEA" w:rsidRDefault="00023F83" w14:paraId="5C8C22C7" w14:textId="300A47E9">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071F252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50E1227B" w14:textId="34B194B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11</w:t>
            </w:r>
          </w:p>
        </w:tc>
        <w:tc>
          <w:tcPr>
            <w:tcW w:w="312" w:type="pct"/>
            <w:tcMar/>
            <w:vAlign w:val="bottom"/>
          </w:tcPr>
          <w:p w:rsidRPr="000C6D2D" w:rsidR="00023F83" w:rsidP="005B1DEA" w:rsidRDefault="00023F83" w14:paraId="67F4B64D" w14:textId="287C184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011**</w:t>
            </w:r>
          </w:p>
        </w:tc>
        <w:tc>
          <w:tcPr>
            <w:tcW w:w="305" w:type="pct"/>
            <w:noWrap/>
            <w:tcMar/>
            <w:vAlign w:val="bottom"/>
          </w:tcPr>
          <w:p w:rsidRPr="000C6D2D" w:rsidR="00023F83" w:rsidP="005B1DEA" w:rsidRDefault="00023F83" w14:paraId="32029E36" w14:textId="362A4F3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021*</w:t>
            </w:r>
          </w:p>
        </w:tc>
      </w:tr>
      <w:tr w:rsidRPr="000C6D2D" w:rsidR="00023F83" w:rsidTr="431F2409" w14:paraId="7C0A2F39" w14:textId="77777777">
        <w:trPr>
          <w:trHeight w:val="227" w:hRule="exact"/>
        </w:trPr>
        <w:tc>
          <w:tcPr>
            <w:tcW w:w="879" w:type="pct"/>
            <w:noWrap/>
            <w:tcMar/>
            <w:vAlign w:val="center"/>
          </w:tcPr>
          <w:p w:rsidRPr="000C6D2D" w:rsidR="00023F83" w:rsidP="00023F83" w:rsidRDefault="00023F83" w14:paraId="26EB1E18"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24EE435B" w14:textId="43C5767A">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Sayornis</w:t>
            </w:r>
            <w:proofErr w:type="spellEnd"/>
            <w:r w:rsidRPr="000C6D2D">
              <w:rPr>
                <w:rFonts w:ascii="Times New Roman" w:hAnsi="Times New Roman" w:eastAsia="Times New Roman" w:cs="Times New Roman"/>
                <w:i/>
                <w:color w:val="000000"/>
                <w:sz w:val="20"/>
                <w:szCs w:val="20"/>
                <w:lang w:val="es-ES"/>
              </w:rPr>
              <w:t xml:space="preserve"> nigricans</w:t>
            </w:r>
          </w:p>
        </w:tc>
        <w:tc>
          <w:tcPr>
            <w:tcW w:w="263" w:type="pct"/>
            <w:tcBorders>
              <w:top w:val="nil"/>
              <w:left w:val="dotted" w:color="auto" w:sz="4" w:space="0"/>
              <w:bottom w:val="nil"/>
              <w:right w:val="nil"/>
            </w:tcBorders>
            <w:tcMar/>
            <w:vAlign w:val="center"/>
          </w:tcPr>
          <w:p w:rsidRPr="008C4391" w:rsidR="00023F83" w:rsidP="005B1DEA" w:rsidRDefault="00023F83" w14:paraId="639ABC38" w14:textId="095EEE0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tcMar/>
            <w:vAlign w:val="center"/>
          </w:tcPr>
          <w:p w:rsidRPr="008C4391" w:rsidR="00023F83" w:rsidP="005B1DEA" w:rsidRDefault="00023F83" w14:paraId="4233991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50850502" w14:textId="157587B2">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1A1E0F05" w14:textId="0190D88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tcPr>
          <w:p w:rsidRPr="008C4391" w:rsidR="00023F83" w:rsidP="005B1DEA" w:rsidRDefault="00023F83" w14:paraId="0E32FEDF"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568728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22FD68E6" w14:textId="58E3672B">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6EAE1592"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277E6FF6" w14:textId="26F9BC9B">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3899F5D4" w14:textId="62A0031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0578881B" w14:textId="2FA3F30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4DF90257" w14:textId="77777777">
        <w:trPr>
          <w:trHeight w:val="227" w:hRule="exact"/>
        </w:trPr>
        <w:tc>
          <w:tcPr>
            <w:tcW w:w="879" w:type="pct"/>
            <w:noWrap/>
            <w:tcMar/>
            <w:vAlign w:val="center"/>
          </w:tcPr>
          <w:p w:rsidRPr="000C6D2D" w:rsidR="00023F83" w:rsidP="00023F83" w:rsidRDefault="00023F83" w14:paraId="02963DCC" w14:textId="28F4082E">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58CD5C27" w14:textId="4ECFB78C">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Contopus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fumigatus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595521FB" w14:textId="55C553EF">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023F83" w:rsidP="005B1DEA" w:rsidRDefault="00023F83" w14:paraId="3205748C"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1654FAF3" w14:textId="0E31D88F">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552BF8D2" w14:textId="07FE18E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Mar/>
            <w:vAlign w:val="center"/>
          </w:tcPr>
          <w:p w:rsidRPr="008C4391" w:rsidR="00023F83" w:rsidP="005B1DEA" w:rsidRDefault="00023F83" w14:paraId="12F56124" w14:textId="2FCBBB28">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6A9C552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0A7C9AE8" w14:textId="294DAC89">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694F7DE9" w14:textId="5990C9C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noWrap/>
            <w:tcMar/>
            <w:vAlign w:val="center"/>
          </w:tcPr>
          <w:p w:rsidRPr="008C4391" w:rsidR="00023F83" w:rsidP="005B1DEA" w:rsidRDefault="00023F83" w14:paraId="299E465D" w14:textId="23E0BB4B">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37FE14C9" w14:textId="27827FC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497</w:t>
            </w:r>
          </w:p>
        </w:tc>
        <w:tc>
          <w:tcPr>
            <w:tcW w:w="305" w:type="pct"/>
            <w:noWrap/>
            <w:tcMar/>
            <w:vAlign w:val="bottom"/>
          </w:tcPr>
          <w:p w:rsidRPr="000C6D2D" w:rsidR="00023F83" w:rsidP="005B1DEA" w:rsidRDefault="00023F83" w14:paraId="297022EF" w14:textId="66938AB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600</w:t>
            </w:r>
          </w:p>
        </w:tc>
      </w:tr>
      <w:tr w:rsidRPr="000C6D2D" w:rsidR="00023F83" w:rsidTr="431F2409" w14:paraId="2DCFB871" w14:textId="77777777">
        <w:trPr>
          <w:trHeight w:val="227" w:hRule="exact"/>
        </w:trPr>
        <w:tc>
          <w:tcPr>
            <w:tcW w:w="879" w:type="pct"/>
            <w:noWrap/>
            <w:tcMar/>
            <w:vAlign w:val="center"/>
            <w:hideMark/>
          </w:tcPr>
          <w:p w:rsidRPr="000C6D2D" w:rsidR="00023F83" w:rsidP="00023F83" w:rsidRDefault="00023F83" w14:paraId="2EAC3F0A"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CO"/>
              </w:rPr>
              <w:t>Vireonidae</w:t>
            </w:r>
            <w:proofErr w:type="spellEnd"/>
          </w:p>
        </w:tc>
        <w:tc>
          <w:tcPr>
            <w:tcW w:w="1075" w:type="pct"/>
            <w:noWrap/>
            <w:tcMar/>
            <w:vAlign w:val="center"/>
            <w:hideMark/>
          </w:tcPr>
          <w:p w:rsidRPr="000C6D2D" w:rsidR="00023F83" w:rsidP="00023F83" w:rsidRDefault="00023F83" w14:paraId="20FB1EBA"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Cyclarhis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gujanensis</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5CD692F8" w14:textId="7F7DF692">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023F83" w:rsidP="005B1DEA" w:rsidRDefault="00023F83" w14:paraId="2ED1264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023F83" w:rsidP="005B1DEA" w:rsidRDefault="00023F83" w14:paraId="28B6917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023F83" w:rsidP="005B1DEA" w:rsidRDefault="00023F83" w14:paraId="7EF75EF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023F83" w:rsidP="005B1DEA" w:rsidRDefault="00023F83" w14:paraId="73040B2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023F83" w:rsidP="005B1DEA" w:rsidRDefault="00023F83" w14:paraId="7D2D42D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hideMark/>
          </w:tcPr>
          <w:p w:rsidRPr="008C4391" w:rsidR="00023F83" w:rsidP="005B1DEA" w:rsidRDefault="00023F83" w14:paraId="4C692FCE" w14:textId="1E694670">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7A5BD09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tcMar/>
            <w:vAlign w:val="center"/>
            <w:hideMark/>
          </w:tcPr>
          <w:p w:rsidRPr="008C4391" w:rsidR="00023F83" w:rsidP="005B1DEA" w:rsidRDefault="00023F83" w14:paraId="2F5F34FC" w14:textId="47BFF2DB">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023F83" w:rsidP="005B1DEA" w:rsidRDefault="00023F83" w14:paraId="72807D7D" w14:textId="10FD8D6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817</w:t>
            </w:r>
          </w:p>
        </w:tc>
        <w:tc>
          <w:tcPr>
            <w:tcW w:w="305" w:type="pct"/>
            <w:noWrap/>
            <w:tcMar/>
            <w:vAlign w:val="bottom"/>
            <w:hideMark/>
          </w:tcPr>
          <w:p w:rsidRPr="000C6D2D" w:rsidR="00023F83" w:rsidP="005B1DEA" w:rsidRDefault="00023F83" w14:paraId="465B0B5D" w14:textId="613D9CB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444</w:t>
            </w:r>
          </w:p>
        </w:tc>
      </w:tr>
      <w:tr w:rsidRPr="000C6D2D" w:rsidR="00023F83" w:rsidTr="431F2409" w14:paraId="7952C0E8" w14:textId="77777777">
        <w:trPr>
          <w:trHeight w:val="227" w:hRule="exact"/>
        </w:trPr>
        <w:tc>
          <w:tcPr>
            <w:tcW w:w="879" w:type="pct"/>
            <w:noWrap/>
            <w:tcMar/>
            <w:vAlign w:val="bottom"/>
          </w:tcPr>
          <w:p w:rsidRPr="000C6D2D" w:rsidR="00023F83" w:rsidP="00023F83" w:rsidRDefault="00023F83" w14:paraId="0B3D427E" w14:textId="77777777">
            <w:pPr>
              <w:spacing w:line="276" w:lineRule="auto"/>
              <w:jc w:val="left"/>
              <w:rPr>
                <w:rFonts w:ascii="Times New Roman" w:hAnsi="Times New Roman" w:eastAsia="Times New Roman" w:cs="Times New Roman"/>
                <w:color w:val="000000"/>
                <w:sz w:val="20"/>
                <w:szCs w:val="20"/>
                <w:lang w:val="es-ES"/>
              </w:rPr>
            </w:pPr>
          </w:p>
        </w:tc>
        <w:tc>
          <w:tcPr>
            <w:tcW w:w="1075" w:type="pct"/>
            <w:tcBorders>
              <w:top w:val="nil"/>
              <w:left w:val="nil"/>
              <w:bottom w:val="nil"/>
              <w:right w:val="dotted" w:color="auto" w:sz="4" w:space="0"/>
            </w:tcBorders>
            <w:noWrap/>
            <w:tcMar/>
            <w:vAlign w:val="center"/>
          </w:tcPr>
          <w:p w:rsidRPr="000C6D2D" w:rsidR="00023F83" w:rsidP="00023F83" w:rsidRDefault="00023F83" w14:paraId="482C911F" w14:textId="543F5649">
            <w:pPr>
              <w:spacing w:line="276" w:lineRule="auto"/>
              <w:jc w:val="left"/>
              <w:rPr>
                <w:rFonts w:ascii="Times New Roman" w:hAnsi="Times New Roman" w:eastAsia="Times New Roman" w:cs="Times New Roman"/>
                <w:i/>
                <w:color w:val="000000"/>
                <w:sz w:val="20"/>
                <w:szCs w:val="20"/>
                <w:lang w:val="es-ES"/>
              </w:rPr>
            </w:pPr>
            <w:proofErr w:type="spellStart"/>
            <w:r w:rsidRPr="00C900CE">
              <w:rPr>
                <w:rFonts w:ascii="Times New Roman" w:hAnsi="Times New Roman" w:eastAsia="Times New Roman" w:cs="Times New Roman"/>
                <w:i/>
                <w:color w:val="000000"/>
                <w:sz w:val="20"/>
                <w:szCs w:val="20"/>
                <w:lang w:val="es-ES"/>
              </w:rPr>
              <w:t>Hylophilus</w:t>
            </w:r>
            <w:proofErr w:type="spellEnd"/>
            <w:r w:rsidRPr="00C900CE">
              <w:rPr>
                <w:rFonts w:ascii="Times New Roman" w:hAnsi="Times New Roman" w:eastAsia="Times New Roman" w:cs="Times New Roman"/>
                <w:i/>
                <w:color w:val="000000"/>
                <w:sz w:val="20"/>
                <w:szCs w:val="20"/>
                <w:lang w:val="es-ES"/>
              </w:rPr>
              <w:t xml:space="preserve"> </w:t>
            </w:r>
            <w:proofErr w:type="spellStart"/>
            <w:r w:rsidRPr="00C900CE">
              <w:rPr>
                <w:rFonts w:ascii="Times New Roman" w:hAnsi="Times New Roman" w:eastAsia="Times New Roman" w:cs="Times New Roman"/>
                <w:i/>
                <w:color w:val="000000"/>
                <w:sz w:val="20"/>
                <w:szCs w:val="20"/>
                <w:lang w:val="es-ES"/>
              </w:rPr>
              <w:t>flavipes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70C838B0" w14:textId="29D48FEE">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4C339D64"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7329DD11" w14:textId="5AA2652A">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2812C9EA"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73D8EFD8" w14:textId="00FDF30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noWrap/>
            <w:tcMar/>
            <w:vAlign w:val="center"/>
          </w:tcPr>
          <w:p w:rsidRPr="008C4391" w:rsidR="00023F83" w:rsidP="005B1DEA" w:rsidRDefault="00023F83" w14:paraId="64762981"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24231368" w14:textId="230FF5F2">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70AC3294" w14:textId="0DFA729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noWrap/>
            <w:tcMar/>
            <w:vAlign w:val="center"/>
          </w:tcPr>
          <w:p w:rsidRPr="008C4391" w:rsidR="00023F83" w:rsidP="005B1DEA" w:rsidRDefault="00023F83" w14:paraId="191D41A4" w14:textId="365AF7CB">
            <w:pPr>
              <w:spacing w:line="276" w:lineRule="auto"/>
              <w:jc w:val="center"/>
              <w:rPr>
                <w:rFonts w:ascii="Times New Roman" w:hAnsi="Times New Roman" w:eastAsia="Times New Roman" w:cs="Times New Roman"/>
                <w:color w:val="000000"/>
                <w:sz w:val="18"/>
                <w:szCs w:val="18"/>
                <w:lang w:val="es-ES"/>
              </w:rPr>
            </w:pPr>
          </w:p>
        </w:tc>
        <w:tc>
          <w:tcPr>
            <w:tcW w:w="312" w:type="pct"/>
            <w:tcBorders>
              <w:top w:val="nil"/>
              <w:left w:val="dotted" w:color="auto" w:sz="4" w:space="0"/>
              <w:bottom w:val="nil"/>
              <w:right w:val="nil"/>
            </w:tcBorders>
            <w:tcMar/>
            <w:vAlign w:val="center"/>
          </w:tcPr>
          <w:p w:rsidRPr="000C6D2D" w:rsidR="00023F83" w:rsidP="005B1DEA" w:rsidRDefault="00023F83" w14:paraId="126BFD62" w14:textId="25FC048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53E4530B" w14:textId="50471E8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6B9D3452" w14:textId="77777777">
        <w:trPr>
          <w:trHeight w:val="227" w:hRule="exact"/>
        </w:trPr>
        <w:tc>
          <w:tcPr>
            <w:tcW w:w="879" w:type="pct"/>
            <w:noWrap/>
            <w:tcMar/>
            <w:vAlign w:val="bottom"/>
            <w:hideMark/>
          </w:tcPr>
          <w:p w:rsidRPr="000C6D2D" w:rsidR="00023F83" w:rsidP="00023F83" w:rsidRDefault="00023F83" w14:paraId="14E38FBC" w14:textId="77777777">
            <w:pPr>
              <w:spacing w:line="276" w:lineRule="auto"/>
              <w:jc w:val="left"/>
              <w:rPr>
                <w:rFonts w:ascii="Times New Roman" w:hAnsi="Times New Roman" w:eastAsia="Times New Roman" w:cs="Times New Roman"/>
                <w:color w:val="000000"/>
                <w:sz w:val="20"/>
                <w:szCs w:val="20"/>
                <w:lang w:val="es-ES"/>
              </w:rPr>
            </w:pPr>
          </w:p>
        </w:tc>
        <w:tc>
          <w:tcPr>
            <w:tcW w:w="1075" w:type="pct"/>
            <w:tcBorders>
              <w:top w:val="nil"/>
              <w:left w:val="nil"/>
              <w:bottom w:val="nil"/>
              <w:right w:val="dotted" w:color="auto" w:sz="4" w:space="0"/>
            </w:tcBorders>
            <w:noWrap/>
            <w:tcMar/>
            <w:vAlign w:val="center"/>
            <w:hideMark/>
          </w:tcPr>
          <w:p w:rsidRPr="000C6D2D" w:rsidR="00023F83" w:rsidP="00023F83" w:rsidRDefault="00023F83" w14:paraId="790DDA1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Vireo</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olivaceus</w:t>
            </w:r>
            <w:proofErr w:type="spellEnd"/>
          </w:p>
        </w:tc>
        <w:tc>
          <w:tcPr>
            <w:tcW w:w="263" w:type="pct"/>
            <w:tcBorders>
              <w:top w:val="nil"/>
              <w:left w:val="dotted" w:color="auto" w:sz="4" w:space="0"/>
              <w:bottom w:val="nil"/>
              <w:right w:val="nil"/>
            </w:tcBorders>
            <w:noWrap/>
            <w:tcMar/>
            <w:vAlign w:val="center"/>
            <w:hideMark/>
          </w:tcPr>
          <w:p w:rsidRPr="008C4391" w:rsidR="00023F83" w:rsidP="005B1DEA" w:rsidRDefault="00023F83" w14:paraId="23757AE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noWrap/>
            <w:tcMar/>
            <w:vAlign w:val="bottom"/>
            <w:hideMark/>
          </w:tcPr>
          <w:p w:rsidRPr="008C4391" w:rsidR="00023F83" w:rsidP="005B1DEA" w:rsidRDefault="00023F83" w14:paraId="6CF9C19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023F83" w:rsidP="005B1DEA" w:rsidRDefault="00023F83" w14:paraId="4485BD5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hideMark/>
          </w:tcPr>
          <w:p w:rsidRPr="008C4391" w:rsidR="00023F83" w:rsidP="005B1DEA" w:rsidRDefault="00023F83" w14:paraId="59BD7EA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noWrap/>
            <w:tcMar/>
            <w:vAlign w:val="bottom"/>
            <w:hideMark/>
          </w:tcPr>
          <w:p w:rsidRPr="008C4391" w:rsidR="00023F83" w:rsidP="005B1DEA" w:rsidRDefault="00023F83" w14:paraId="55B0DAE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023F83" w:rsidP="005B1DEA" w:rsidRDefault="00023F83" w14:paraId="7CC9E07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bottom"/>
            <w:hideMark/>
          </w:tcPr>
          <w:p w:rsidRPr="008C4391" w:rsidR="00023F83" w:rsidP="005B1DEA" w:rsidRDefault="00023F83" w14:paraId="67B66484"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hideMark/>
          </w:tcPr>
          <w:p w:rsidRPr="008C4391" w:rsidR="00023F83" w:rsidP="005B1DEA" w:rsidRDefault="00023F83" w14:paraId="5B3B09D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noWrap/>
            <w:tcMar/>
            <w:vAlign w:val="bottom"/>
            <w:hideMark/>
          </w:tcPr>
          <w:p w:rsidRPr="008C4391" w:rsidR="00023F83" w:rsidP="005B1DEA" w:rsidRDefault="00023F83" w14:paraId="02F69BC3" w14:textId="77777777">
            <w:pPr>
              <w:spacing w:line="276" w:lineRule="auto"/>
              <w:jc w:val="center"/>
              <w:rPr>
                <w:rFonts w:ascii="Times New Roman" w:hAnsi="Times New Roman" w:eastAsia="Times New Roman" w:cs="Times New Roman"/>
                <w:color w:val="000000"/>
                <w:sz w:val="18"/>
                <w:szCs w:val="18"/>
                <w:lang w:val="es-ES"/>
              </w:rPr>
            </w:pPr>
          </w:p>
        </w:tc>
        <w:tc>
          <w:tcPr>
            <w:tcW w:w="312" w:type="pct"/>
            <w:tcBorders>
              <w:top w:val="nil"/>
              <w:left w:val="dotted" w:color="auto" w:sz="4" w:space="0"/>
              <w:bottom w:val="nil"/>
              <w:right w:val="nil"/>
            </w:tcBorders>
            <w:tcMar/>
            <w:vAlign w:val="bottom"/>
            <w:hideMark/>
          </w:tcPr>
          <w:p w:rsidRPr="000C6D2D" w:rsidR="00023F83" w:rsidP="005B1DEA" w:rsidRDefault="00023F83" w14:paraId="49C242F5" w14:textId="25FBB26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866</w:t>
            </w:r>
          </w:p>
        </w:tc>
        <w:tc>
          <w:tcPr>
            <w:tcW w:w="305" w:type="pct"/>
            <w:noWrap/>
            <w:tcMar/>
            <w:vAlign w:val="bottom"/>
            <w:hideMark/>
          </w:tcPr>
          <w:p w:rsidRPr="000C6D2D" w:rsidR="00023F83" w:rsidP="005B1DEA" w:rsidRDefault="00023F83" w14:paraId="3C8F96E9" w14:textId="252E9E8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777</w:t>
            </w:r>
          </w:p>
        </w:tc>
      </w:tr>
      <w:tr w:rsidRPr="000C6D2D" w:rsidR="00023F83" w:rsidTr="431F2409" w14:paraId="44FD951C" w14:textId="77777777">
        <w:trPr>
          <w:trHeight w:val="227" w:hRule="exact"/>
        </w:trPr>
        <w:tc>
          <w:tcPr>
            <w:tcW w:w="879" w:type="pct"/>
            <w:noWrap/>
            <w:tcMar/>
            <w:vAlign w:val="center"/>
            <w:hideMark/>
          </w:tcPr>
          <w:p w:rsidRPr="000C6D2D" w:rsidR="00023F83" w:rsidP="00023F83" w:rsidRDefault="00023F83" w14:paraId="70C624E4"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Troglodytidae</w:t>
            </w:r>
            <w:proofErr w:type="spellEnd"/>
          </w:p>
        </w:tc>
        <w:tc>
          <w:tcPr>
            <w:tcW w:w="1075" w:type="pct"/>
            <w:noWrap/>
            <w:tcMar/>
            <w:vAlign w:val="center"/>
            <w:hideMark/>
          </w:tcPr>
          <w:p w:rsidRPr="000C6D2D" w:rsidR="00023F83" w:rsidP="00023F83" w:rsidRDefault="00023F83" w14:paraId="7C822DF2"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Troglodytes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aedon</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2929852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87" w:type="pct"/>
            <w:tcMar/>
            <w:vAlign w:val="center"/>
            <w:hideMark/>
          </w:tcPr>
          <w:p w:rsidRPr="008C4391" w:rsidR="00023F83" w:rsidP="005B1DEA" w:rsidRDefault="00023F83" w14:paraId="38E5830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nil"/>
              <w:bottom w:val="nil"/>
              <w:right w:val="dotted" w:color="auto" w:sz="4" w:space="0"/>
            </w:tcBorders>
            <w:tcMar/>
            <w:vAlign w:val="center"/>
            <w:hideMark/>
          </w:tcPr>
          <w:p w:rsidRPr="008C4391" w:rsidR="00023F83" w:rsidP="005B1DEA" w:rsidRDefault="00023F83" w14:paraId="57E0924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023F83" w:rsidP="005B1DEA" w:rsidRDefault="00023F83" w14:paraId="5D58E63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023F83" w:rsidP="005B1DEA" w:rsidRDefault="00023F83" w14:paraId="3683C05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hideMark/>
          </w:tcPr>
          <w:p w:rsidRPr="008C4391" w:rsidR="00023F83" w:rsidP="005B1DEA" w:rsidRDefault="00023F83" w14:paraId="7775A71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tcMar/>
            <w:vAlign w:val="center"/>
            <w:hideMark/>
          </w:tcPr>
          <w:p w:rsidRPr="008C4391" w:rsidR="00023F83" w:rsidP="005B1DEA" w:rsidRDefault="00023F83" w14:paraId="7797D1A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Mar/>
            <w:vAlign w:val="center"/>
            <w:hideMark/>
          </w:tcPr>
          <w:p w:rsidRPr="008C4391" w:rsidR="00023F83" w:rsidP="005B1DEA" w:rsidRDefault="00023F83" w14:paraId="1652EBC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023F83" w:rsidP="005B1DEA" w:rsidRDefault="00023F83" w14:paraId="062C11BB" w14:textId="5AE0E709">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023F83" w:rsidP="005B1DEA" w:rsidRDefault="00023F83" w14:paraId="63B0DDA4" w14:textId="071C019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772</w:t>
            </w:r>
          </w:p>
        </w:tc>
        <w:tc>
          <w:tcPr>
            <w:tcW w:w="305" w:type="pct"/>
            <w:noWrap/>
            <w:tcMar/>
            <w:vAlign w:val="bottom"/>
            <w:hideMark/>
          </w:tcPr>
          <w:p w:rsidRPr="000C6D2D" w:rsidR="00023F83" w:rsidP="005B1DEA" w:rsidRDefault="00023F83" w14:paraId="1333CAF3" w14:textId="36E172E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709</w:t>
            </w:r>
          </w:p>
        </w:tc>
      </w:tr>
      <w:tr w:rsidRPr="000C6D2D" w:rsidR="00023F83" w:rsidTr="431F2409" w14:paraId="7D49B33B" w14:textId="77777777">
        <w:trPr>
          <w:trHeight w:val="227" w:hRule="exact"/>
        </w:trPr>
        <w:tc>
          <w:tcPr>
            <w:tcW w:w="879" w:type="pct"/>
            <w:noWrap/>
            <w:tcMar/>
            <w:vAlign w:val="center"/>
            <w:hideMark/>
          </w:tcPr>
          <w:p w:rsidRPr="000C6D2D" w:rsidR="00023F83" w:rsidP="00023F83" w:rsidRDefault="00023F83" w14:paraId="4F4E1BED"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02923B41"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Thryophilus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nicefori</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3EF7CC2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87" w:type="pct"/>
            <w:tcMar/>
            <w:vAlign w:val="center"/>
            <w:hideMark/>
          </w:tcPr>
          <w:p w:rsidRPr="008C4391" w:rsidR="00023F83" w:rsidP="005B1DEA" w:rsidRDefault="00023F83" w14:paraId="4360066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Borders>
              <w:top w:val="nil"/>
              <w:left w:val="nil"/>
              <w:bottom w:val="nil"/>
              <w:right w:val="dotted" w:color="auto" w:sz="4" w:space="0"/>
            </w:tcBorders>
            <w:tcMar/>
            <w:vAlign w:val="center"/>
            <w:hideMark/>
          </w:tcPr>
          <w:p w:rsidRPr="008C4391" w:rsidR="00023F83" w:rsidP="005B1DEA" w:rsidRDefault="00023F83" w14:paraId="55E38A05" w14:textId="010C1845">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1532B66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9" w:type="pct"/>
            <w:tcMar/>
            <w:vAlign w:val="center"/>
            <w:hideMark/>
          </w:tcPr>
          <w:p w:rsidRPr="008C4391" w:rsidR="00023F83" w:rsidP="005B1DEA" w:rsidRDefault="00023F83" w14:paraId="558CB6C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Mar/>
            <w:vAlign w:val="center"/>
            <w:hideMark/>
          </w:tcPr>
          <w:p w:rsidRPr="008C4391" w:rsidR="00023F83" w:rsidP="005B1DEA" w:rsidRDefault="00023F83" w14:paraId="124BF77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tcMar/>
            <w:vAlign w:val="center"/>
            <w:hideMark/>
          </w:tcPr>
          <w:p w:rsidRPr="008C4391" w:rsidR="00023F83" w:rsidP="005B1DEA" w:rsidRDefault="00023F83" w14:paraId="076037B1" w14:textId="480BB3EE">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1145370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023F83" w:rsidP="005B1DEA" w:rsidRDefault="00023F83" w14:paraId="275CC416" w14:textId="04029964">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023F83" w:rsidP="005B1DEA" w:rsidRDefault="00023F83" w14:paraId="2CDB50D7" w14:textId="050C17D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160</w:t>
            </w:r>
          </w:p>
        </w:tc>
        <w:tc>
          <w:tcPr>
            <w:tcW w:w="305" w:type="pct"/>
            <w:noWrap/>
            <w:tcMar/>
            <w:vAlign w:val="bottom"/>
            <w:hideMark/>
          </w:tcPr>
          <w:p w:rsidRPr="000C6D2D" w:rsidR="00023F83" w:rsidP="005B1DEA" w:rsidRDefault="00023F83" w14:paraId="74B92191" w14:textId="4015266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077</w:t>
            </w:r>
          </w:p>
        </w:tc>
      </w:tr>
      <w:tr w:rsidRPr="000C6D2D" w:rsidR="00023F83" w:rsidTr="431F2409" w14:paraId="0A151547" w14:textId="77777777">
        <w:trPr>
          <w:trHeight w:val="227" w:hRule="exact"/>
        </w:trPr>
        <w:tc>
          <w:tcPr>
            <w:tcW w:w="879" w:type="pct"/>
            <w:noWrap/>
            <w:tcMar/>
            <w:vAlign w:val="center"/>
            <w:hideMark/>
          </w:tcPr>
          <w:p w:rsidRPr="000C6D2D" w:rsidR="00023F83" w:rsidP="00023F83" w:rsidRDefault="00023F83" w14:paraId="0F6DCC82"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024B4443"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Campylorhynchus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griseus</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1C86783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87" w:type="pct"/>
            <w:tcMar/>
            <w:vAlign w:val="center"/>
            <w:hideMark/>
          </w:tcPr>
          <w:p w:rsidRPr="008C4391" w:rsidR="00023F83" w:rsidP="005B1DEA" w:rsidRDefault="00023F83" w14:paraId="6DBD859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hideMark/>
          </w:tcPr>
          <w:p w:rsidRPr="008C4391" w:rsidR="00023F83" w:rsidP="005B1DEA" w:rsidRDefault="00023F83" w14:paraId="1ABB76A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023F83" w:rsidP="005B1DEA" w:rsidRDefault="00023F83" w14:paraId="24C4D64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023F83" w:rsidP="005B1DEA" w:rsidRDefault="00023F83" w14:paraId="2E5DAFF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tcMar/>
            <w:vAlign w:val="center"/>
            <w:hideMark/>
          </w:tcPr>
          <w:p w:rsidRPr="008C4391" w:rsidR="00023F83" w:rsidP="005B1DEA" w:rsidRDefault="00023F83" w14:paraId="5B359EA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Borders>
              <w:top w:val="nil"/>
              <w:left w:val="dotted" w:color="auto" w:sz="4" w:space="0"/>
              <w:bottom w:val="nil"/>
              <w:right w:val="nil"/>
            </w:tcBorders>
            <w:tcMar/>
            <w:vAlign w:val="center"/>
            <w:hideMark/>
          </w:tcPr>
          <w:p w:rsidRPr="008C4391" w:rsidR="00023F83" w:rsidP="005B1DEA" w:rsidRDefault="00023F83" w14:paraId="3315594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Mar/>
            <w:vAlign w:val="center"/>
            <w:hideMark/>
          </w:tcPr>
          <w:p w:rsidRPr="008C4391" w:rsidR="00023F83" w:rsidP="005B1DEA" w:rsidRDefault="00023F83" w14:paraId="550E80A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9" w:type="pct"/>
            <w:tcBorders>
              <w:top w:val="nil"/>
              <w:left w:val="nil"/>
              <w:bottom w:val="nil"/>
              <w:right w:val="dotted" w:color="auto" w:sz="4" w:space="0"/>
            </w:tcBorders>
            <w:tcMar/>
            <w:vAlign w:val="center"/>
            <w:hideMark/>
          </w:tcPr>
          <w:p w:rsidRPr="008C4391" w:rsidR="00023F83" w:rsidP="005B1DEA" w:rsidRDefault="00023F83" w14:paraId="286AB00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9</w:t>
            </w:r>
          </w:p>
        </w:tc>
        <w:tc>
          <w:tcPr>
            <w:tcW w:w="312" w:type="pct"/>
            <w:tcMar/>
            <w:vAlign w:val="bottom"/>
            <w:hideMark/>
          </w:tcPr>
          <w:p w:rsidRPr="000C6D2D" w:rsidR="00023F83" w:rsidP="005B1DEA" w:rsidRDefault="00023F83" w14:paraId="1FEF03B0" w14:textId="0A92517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507</w:t>
            </w:r>
          </w:p>
        </w:tc>
        <w:tc>
          <w:tcPr>
            <w:tcW w:w="305" w:type="pct"/>
            <w:noWrap/>
            <w:tcMar/>
            <w:vAlign w:val="bottom"/>
            <w:hideMark/>
          </w:tcPr>
          <w:p w:rsidRPr="000C6D2D" w:rsidR="00023F83" w:rsidP="005B1DEA" w:rsidRDefault="00023F83" w14:paraId="2F6D2AF0" w14:textId="4F9F745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037</w:t>
            </w:r>
          </w:p>
        </w:tc>
      </w:tr>
      <w:tr w:rsidRPr="000C6D2D" w:rsidR="00023F83" w:rsidTr="431F2409" w14:paraId="3CD41CE6" w14:textId="77777777">
        <w:trPr>
          <w:trHeight w:val="227" w:hRule="exact"/>
        </w:trPr>
        <w:tc>
          <w:tcPr>
            <w:tcW w:w="879" w:type="pct"/>
            <w:noWrap/>
            <w:tcMar/>
            <w:vAlign w:val="center"/>
          </w:tcPr>
          <w:p w:rsidRPr="000C6D2D" w:rsidR="00023F83" w:rsidP="00023F83" w:rsidRDefault="00023F83" w14:paraId="0AD4977F" w14:textId="57AE4781">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Turdidae</w:t>
            </w:r>
            <w:proofErr w:type="spellEnd"/>
          </w:p>
        </w:tc>
        <w:tc>
          <w:tcPr>
            <w:tcW w:w="1075" w:type="pct"/>
            <w:noWrap/>
            <w:tcMar/>
            <w:vAlign w:val="center"/>
          </w:tcPr>
          <w:p w:rsidRPr="000C6D2D" w:rsidR="00023F83" w:rsidP="00023F83" w:rsidRDefault="00023F83" w14:paraId="18C4AAFF" w14:textId="5D7727AD">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Catharus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ustulatus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4BE0B388" w14:textId="72C34DCB">
            <w:pPr>
              <w:spacing w:line="276" w:lineRule="auto"/>
              <w:jc w:val="center"/>
              <w:rPr>
                <w:rFonts w:ascii="Times New Roman" w:hAnsi="Times New Roman" w:eastAsia="Times New Roman" w:cs="Times New Roman"/>
                <w:color w:val="000000"/>
                <w:sz w:val="18"/>
                <w:szCs w:val="18"/>
                <w:lang w:val="es-ES"/>
              </w:rPr>
            </w:pPr>
          </w:p>
        </w:tc>
        <w:tc>
          <w:tcPr>
            <w:tcW w:w="287" w:type="pct"/>
            <w:tcMar/>
            <w:vAlign w:val="bottom"/>
          </w:tcPr>
          <w:p w:rsidRPr="008C4391" w:rsidR="00023F83" w:rsidP="005B1DEA" w:rsidRDefault="00023F83" w14:paraId="0654396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682B0BD1" w14:textId="2EE8285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bottom"/>
          </w:tcPr>
          <w:p w:rsidRPr="008C4391" w:rsidR="00023F83" w:rsidP="005B1DEA" w:rsidRDefault="00023F83" w14:paraId="5671443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023F83" w:rsidP="005B1DEA" w:rsidRDefault="00023F83" w14:paraId="5253C6E7" w14:textId="1B616542">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bottom"/>
          </w:tcPr>
          <w:p w:rsidRPr="008C4391" w:rsidR="00023F83" w:rsidP="005B1DEA" w:rsidRDefault="00023F83" w14:paraId="73027796"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tcPr>
          <w:p w:rsidRPr="008C4391" w:rsidR="00023F83" w:rsidP="005B1DEA" w:rsidRDefault="00023F83" w14:paraId="40B2B65E" w14:textId="498C54FD">
            <w:pPr>
              <w:spacing w:line="276" w:lineRule="auto"/>
              <w:jc w:val="center"/>
              <w:rPr>
                <w:rFonts w:ascii="Times New Roman" w:hAnsi="Times New Roman" w:eastAsia="Times New Roman" w:cs="Times New Roman"/>
                <w:color w:val="000000"/>
                <w:sz w:val="18"/>
                <w:szCs w:val="18"/>
                <w:lang w:val="es-ES"/>
              </w:rPr>
            </w:pPr>
          </w:p>
        </w:tc>
        <w:tc>
          <w:tcPr>
            <w:tcW w:w="268" w:type="pct"/>
            <w:tcMar/>
            <w:vAlign w:val="bottom"/>
          </w:tcPr>
          <w:p w:rsidRPr="008C4391" w:rsidR="00023F83" w:rsidP="005B1DEA" w:rsidRDefault="00023F83" w14:paraId="230B1E2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7C9158A5" w14:textId="27A54BA6">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6F02A9E6" w14:textId="0DD2E8D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tcPr>
          <w:p w:rsidRPr="000C6D2D" w:rsidR="00023F83" w:rsidP="005B1DEA" w:rsidRDefault="00023F83" w14:paraId="543CD56A" w14:textId="6F3BD40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01C66733" w14:textId="77777777">
        <w:trPr>
          <w:trHeight w:val="227" w:hRule="exact"/>
        </w:trPr>
        <w:tc>
          <w:tcPr>
            <w:tcW w:w="879" w:type="pct"/>
            <w:noWrap/>
            <w:tcMar/>
            <w:vAlign w:val="center"/>
            <w:hideMark/>
          </w:tcPr>
          <w:p w:rsidRPr="000C6D2D" w:rsidR="00023F83" w:rsidP="00023F83" w:rsidRDefault="00023F83" w14:paraId="65DE0155" w14:textId="0873A5DA">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10E61118"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Turdus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flavipeps</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652A78D1" w14:textId="0B53DBB3">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023F83" w:rsidP="005B1DEA" w:rsidRDefault="00023F83" w14:paraId="2969E57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hideMark/>
          </w:tcPr>
          <w:p w:rsidRPr="008C4391" w:rsidR="00023F83" w:rsidP="005B1DEA" w:rsidRDefault="00023F83" w14:paraId="5E958DA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Mar/>
            <w:vAlign w:val="center"/>
            <w:hideMark/>
          </w:tcPr>
          <w:p w:rsidRPr="008C4391" w:rsidR="00023F83" w:rsidP="005B1DEA" w:rsidRDefault="00023F83" w14:paraId="2A69189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023F83" w:rsidP="005B1DEA" w:rsidRDefault="00023F83" w14:paraId="1CE029AD"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023F83" w:rsidP="005B1DEA" w:rsidRDefault="00023F83" w14:paraId="5EAB91C3"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tcMar/>
            <w:vAlign w:val="center"/>
            <w:hideMark/>
          </w:tcPr>
          <w:p w:rsidRPr="008C4391" w:rsidR="00023F83" w:rsidP="005B1DEA" w:rsidRDefault="00023F83" w14:paraId="7703BD5A" w14:textId="2B2024F1">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65842BE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hideMark/>
          </w:tcPr>
          <w:p w:rsidRPr="008C4391" w:rsidR="00023F83" w:rsidP="005B1DEA" w:rsidRDefault="00023F83" w14:paraId="1A94AFF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center"/>
            <w:hideMark/>
          </w:tcPr>
          <w:p w:rsidRPr="000C6D2D" w:rsidR="00023F83" w:rsidP="005B1DEA" w:rsidRDefault="00023F83" w14:paraId="552F139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tcMar/>
            <w:vAlign w:val="center"/>
            <w:hideMark/>
          </w:tcPr>
          <w:p w:rsidRPr="000C6D2D" w:rsidR="00023F83" w:rsidP="005B1DEA" w:rsidRDefault="00023F83" w14:paraId="0A0F233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57066163" w14:textId="77777777">
        <w:trPr>
          <w:trHeight w:val="227" w:hRule="exact"/>
        </w:trPr>
        <w:tc>
          <w:tcPr>
            <w:tcW w:w="879" w:type="pct"/>
            <w:noWrap/>
            <w:tcMar/>
            <w:vAlign w:val="bottom"/>
            <w:hideMark/>
          </w:tcPr>
          <w:p w:rsidRPr="000C6D2D" w:rsidR="00023F83" w:rsidP="00023F83" w:rsidRDefault="00023F83" w14:paraId="3371B2D2"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2BE5EAF9"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Turdus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leucomelas</w:t>
            </w:r>
            <w:proofErr w:type="spellEnd"/>
          </w:p>
        </w:tc>
        <w:tc>
          <w:tcPr>
            <w:tcW w:w="263" w:type="pct"/>
            <w:tcBorders>
              <w:top w:val="nil"/>
              <w:left w:val="dotted" w:color="auto" w:sz="4" w:space="0"/>
              <w:bottom w:val="nil"/>
              <w:right w:val="nil"/>
            </w:tcBorders>
            <w:noWrap/>
            <w:tcMar/>
            <w:vAlign w:val="center"/>
            <w:hideMark/>
          </w:tcPr>
          <w:p w:rsidRPr="008C4391" w:rsidR="00023F83" w:rsidP="005B1DEA" w:rsidRDefault="00023F83" w14:paraId="2E742448" w14:textId="0B35ECE6">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023F83" w:rsidP="005B1DEA" w:rsidRDefault="00023F83" w14:paraId="38A09F1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noWrap/>
            <w:tcMar/>
            <w:vAlign w:val="center"/>
            <w:hideMark/>
          </w:tcPr>
          <w:p w:rsidRPr="008C4391" w:rsidR="00023F83" w:rsidP="005B1DEA" w:rsidRDefault="00023F83" w14:paraId="05052E4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noWrap/>
            <w:tcMar/>
            <w:vAlign w:val="bottom"/>
            <w:hideMark/>
          </w:tcPr>
          <w:p w:rsidRPr="008C4391" w:rsidR="00023F83" w:rsidP="005B1DEA" w:rsidRDefault="00023F83" w14:paraId="32CBF364"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hideMark/>
          </w:tcPr>
          <w:p w:rsidRPr="008C4391" w:rsidR="00023F83" w:rsidP="005B1DEA" w:rsidRDefault="00023F83" w14:paraId="55450843"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hideMark/>
          </w:tcPr>
          <w:p w:rsidRPr="008C4391" w:rsidR="00023F83" w:rsidP="005B1DEA" w:rsidRDefault="00023F83" w14:paraId="545AD06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hideMark/>
          </w:tcPr>
          <w:p w:rsidRPr="008C4391" w:rsidR="00023F83" w:rsidP="005B1DEA" w:rsidRDefault="00023F83" w14:paraId="3AF8CB24" w14:textId="2ECDE1A3">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hideMark/>
          </w:tcPr>
          <w:p w:rsidRPr="008C4391" w:rsidR="00023F83" w:rsidP="005B1DEA" w:rsidRDefault="00023F83" w14:paraId="7595FCD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tcBorders>
              <w:top w:val="nil"/>
              <w:left w:val="nil"/>
              <w:bottom w:val="nil"/>
              <w:right w:val="dotted" w:color="auto" w:sz="4" w:space="0"/>
            </w:tcBorders>
            <w:noWrap/>
            <w:tcMar/>
            <w:vAlign w:val="center"/>
            <w:hideMark/>
          </w:tcPr>
          <w:p w:rsidRPr="008C4391" w:rsidR="00023F83" w:rsidP="005B1DEA" w:rsidRDefault="00023F83" w14:paraId="1612B3DB" w14:textId="2B55F8E4">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023F83" w:rsidP="005B1DEA" w:rsidRDefault="00023F83" w14:paraId="668A9EEA" w14:textId="7201FA3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027*</w:t>
            </w:r>
          </w:p>
        </w:tc>
        <w:tc>
          <w:tcPr>
            <w:tcW w:w="305" w:type="pct"/>
            <w:noWrap/>
            <w:tcMar/>
            <w:vAlign w:val="bottom"/>
            <w:hideMark/>
          </w:tcPr>
          <w:p w:rsidRPr="000C6D2D" w:rsidR="00023F83" w:rsidP="005B1DEA" w:rsidRDefault="00023F83" w14:paraId="6EFF6659" w14:textId="7F598A1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817</w:t>
            </w:r>
          </w:p>
        </w:tc>
      </w:tr>
      <w:tr w:rsidRPr="000C6D2D" w:rsidR="00023F83" w:rsidTr="431F2409" w14:paraId="5AD82516" w14:textId="77777777">
        <w:trPr>
          <w:trHeight w:val="227" w:hRule="exact"/>
        </w:trPr>
        <w:tc>
          <w:tcPr>
            <w:tcW w:w="879" w:type="pct"/>
            <w:noWrap/>
            <w:tcMar/>
            <w:vAlign w:val="center"/>
            <w:hideMark/>
          </w:tcPr>
          <w:p w:rsidRPr="000C6D2D" w:rsidR="00023F83" w:rsidP="00023F83" w:rsidRDefault="00023F83" w14:paraId="581DEC23" w14:textId="77777777">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Mimidae</w:t>
            </w:r>
            <w:proofErr w:type="spellEnd"/>
          </w:p>
        </w:tc>
        <w:tc>
          <w:tcPr>
            <w:tcW w:w="1075" w:type="pct"/>
            <w:noWrap/>
            <w:tcMar/>
            <w:vAlign w:val="center"/>
            <w:hideMark/>
          </w:tcPr>
          <w:p w:rsidRPr="000C6D2D" w:rsidR="00023F83" w:rsidP="00023F83" w:rsidRDefault="00023F83" w14:paraId="0EF8DBC0"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Mimus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gilvus</w:t>
            </w:r>
            <w:proofErr w:type="spellEnd"/>
          </w:p>
        </w:tc>
        <w:tc>
          <w:tcPr>
            <w:tcW w:w="263" w:type="pct"/>
            <w:tcBorders>
              <w:top w:val="nil"/>
              <w:left w:val="dotted" w:color="auto" w:sz="4" w:space="0"/>
              <w:bottom w:val="nil"/>
              <w:right w:val="nil"/>
            </w:tcBorders>
            <w:noWrap/>
            <w:tcMar/>
            <w:vAlign w:val="center"/>
            <w:hideMark/>
          </w:tcPr>
          <w:p w:rsidRPr="008C4391" w:rsidR="00023F83" w:rsidP="005B1DEA" w:rsidRDefault="00023F83" w14:paraId="7C1310D7" w14:textId="1C3A1208">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hideMark/>
          </w:tcPr>
          <w:p w:rsidRPr="008C4391" w:rsidR="00023F83" w:rsidP="005B1DEA" w:rsidRDefault="00023F83" w14:paraId="0279FBE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023F83" w:rsidP="005B1DEA" w:rsidRDefault="00023F83" w14:paraId="1CC065E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268" w:type="pct"/>
            <w:noWrap/>
            <w:tcMar/>
            <w:vAlign w:val="bottom"/>
            <w:hideMark/>
          </w:tcPr>
          <w:p w:rsidRPr="008C4391" w:rsidR="00023F83" w:rsidP="005B1DEA" w:rsidRDefault="00023F83" w14:paraId="1C129BED"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hideMark/>
          </w:tcPr>
          <w:p w:rsidRPr="008C4391" w:rsidR="00023F83" w:rsidP="005B1DEA" w:rsidRDefault="00023F83" w14:paraId="10F49C61"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hideMark/>
          </w:tcPr>
          <w:p w:rsidRPr="008C4391" w:rsidR="00023F83" w:rsidP="005B1DEA" w:rsidRDefault="00023F83" w14:paraId="1320017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16</w:t>
            </w:r>
          </w:p>
        </w:tc>
        <w:tc>
          <w:tcPr>
            <w:tcW w:w="268" w:type="pct"/>
            <w:tcBorders>
              <w:top w:val="nil"/>
              <w:left w:val="dotted" w:color="auto" w:sz="4" w:space="0"/>
              <w:bottom w:val="nil"/>
              <w:right w:val="nil"/>
            </w:tcBorders>
            <w:noWrap/>
            <w:tcMar/>
            <w:vAlign w:val="center"/>
            <w:hideMark/>
          </w:tcPr>
          <w:p w:rsidRPr="008C4391" w:rsidR="00023F83" w:rsidP="005B1DEA" w:rsidRDefault="00023F83" w14:paraId="4DE41B79" w14:textId="7AD2702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023F83" w:rsidP="005B1DEA" w:rsidRDefault="00023F83" w14:paraId="42FEDF7A"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023F83" w:rsidP="005B1DEA" w:rsidRDefault="00023F83" w14:paraId="46D0221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312" w:type="pct"/>
            <w:tcMar/>
            <w:vAlign w:val="bottom"/>
            <w:hideMark/>
          </w:tcPr>
          <w:p w:rsidRPr="000C6D2D" w:rsidR="00023F83" w:rsidP="005B1DEA" w:rsidRDefault="00023F83" w14:paraId="39B88CDF" w14:textId="0CC78F1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282</w:t>
            </w:r>
          </w:p>
        </w:tc>
        <w:tc>
          <w:tcPr>
            <w:tcW w:w="305" w:type="pct"/>
            <w:noWrap/>
            <w:tcMar/>
            <w:vAlign w:val="bottom"/>
            <w:hideMark/>
          </w:tcPr>
          <w:p w:rsidRPr="000C6D2D" w:rsidR="00023F83" w:rsidP="005B1DEA" w:rsidRDefault="00023F83" w14:paraId="7801098C" w14:textId="0160C04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871</w:t>
            </w:r>
          </w:p>
        </w:tc>
      </w:tr>
      <w:tr w:rsidRPr="000C6D2D" w:rsidR="00023F83" w:rsidTr="431F2409" w14:paraId="74D4A37E" w14:textId="77777777">
        <w:trPr>
          <w:trHeight w:val="227" w:hRule="exact"/>
        </w:trPr>
        <w:tc>
          <w:tcPr>
            <w:tcW w:w="879" w:type="pct"/>
            <w:noWrap/>
            <w:tcMar/>
            <w:vAlign w:val="center"/>
          </w:tcPr>
          <w:p w:rsidRPr="000C6D2D" w:rsidR="00023F83" w:rsidP="00023F83" w:rsidRDefault="00023F83" w14:paraId="224BB31A" w14:textId="43BFC0FC">
            <w:pPr>
              <w:spacing w:line="276" w:lineRule="auto"/>
              <w:jc w:val="left"/>
              <w:rPr>
                <w:rFonts w:ascii="Times New Roman" w:hAnsi="Times New Roman" w:eastAsia="Times New Roman" w:cs="Times New Roman"/>
                <w:color w:val="000000"/>
                <w:sz w:val="20"/>
                <w:szCs w:val="20"/>
                <w:lang w:val="es-ES"/>
              </w:rPr>
            </w:pPr>
            <w:proofErr w:type="spellStart"/>
            <w:r w:rsidRPr="000C6D2D">
              <w:rPr>
                <w:rFonts w:ascii="Times New Roman" w:hAnsi="Times New Roman" w:eastAsia="Times New Roman" w:cs="Times New Roman"/>
                <w:color w:val="000000"/>
                <w:sz w:val="20"/>
                <w:szCs w:val="20"/>
                <w:lang w:val="es-ES"/>
              </w:rPr>
              <w:t>Fringilidae</w:t>
            </w:r>
            <w:proofErr w:type="spellEnd"/>
          </w:p>
        </w:tc>
        <w:tc>
          <w:tcPr>
            <w:tcW w:w="1075" w:type="pct"/>
            <w:noWrap/>
            <w:tcMar/>
            <w:vAlign w:val="center"/>
          </w:tcPr>
          <w:p w:rsidRPr="000C6D2D" w:rsidR="00023F83" w:rsidP="00023F83" w:rsidRDefault="00023F83" w14:paraId="4D22A611" w14:textId="2E5B674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Euphonia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laniirostris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4549A7CD" w14:textId="762591A9">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35B74435" w14:textId="27AE902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noWrap/>
            <w:tcMar/>
            <w:vAlign w:val="center"/>
          </w:tcPr>
          <w:p w:rsidRPr="008C4391" w:rsidR="00023F83" w:rsidP="005B1DEA" w:rsidRDefault="00023F83" w14:paraId="52C06BD6" w14:textId="6EDDC14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bottom"/>
          </w:tcPr>
          <w:p w:rsidRPr="008C4391" w:rsidR="00023F83" w:rsidP="005B1DEA" w:rsidRDefault="00023F83" w14:paraId="3AF5CEA1" w14:textId="1A51E63A">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0304C0D2" w14:textId="518A9D62">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noWrap/>
            <w:tcMar/>
            <w:vAlign w:val="center"/>
          </w:tcPr>
          <w:p w:rsidRPr="008C4391" w:rsidR="00023F83" w:rsidP="005B1DEA" w:rsidRDefault="00023F83" w14:paraId="6865F2F5" w14:textId="4DC48B2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tcPr>
          <w:p w:rsidRPr="008C4391" w:rsidR="00023F83" w:rsidP="005B1DEA" w:rsidRDefault="00023F83" w14:paraId="2A268377" w14:textId="52F9ECDA">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228E2A46" w14:textId="5900405C">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42F88231" w14:textId="2CA4FC2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312" w:type="pct"/>
            <w:tcMar/>
            <w:vAlign w:val="bottom"/>
          </w:tcPr>
          <w:p w:rsidRPr="000C6D2D" w:rsidR="00023F83" w:rsidP="005B1DEA" w:rsidRDefault="00023F83" w14:paraId="52A76592" w14:textId="318DA60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088</w:t>
            </w:r>
          </w:p>
        </w:tc>
        <w:tc>
          <w:tcPr>
            <w:tcW w:w="305" w:type="pct"/>
            <w:noWrap/>
            <w:tcMar/>
            <w:vAlign w:val="bottom"/>
          </w:tcPr>
          <w:p w:rsidRPr="000C6D2D" w:rsidR="00023F83" w:rsidP="005B1DEA" w:rsidRDefault="00023F83" w14:paraId="7AF06EB9" w14:textId="77DA949E">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709</w:t>
            </w:r>
          </w:p>
        </w:tc>
      </w:tr>
      <w:tr w:rsidRPr="000C6D2D" w:rsidR="00614CA1" w:rsidTr="431F2409" w14:paraId="6EC27A3C" w14:textId="77777777">
        <w:trPr>
          <w:trHeight w:val="227" w:hRule="exact"/>
        </w:trPr>
        <w:tc>
          <w:tcPr>
            <w:tcW w:w="879" w:type="pct"/>
            <w:noWrap/>
            <w:tcMar/>
            <w:vAlign w:val="center"/>
            <w:hideMark/>
          </w:tcPr>
          <w:p w:rsidRPr="000C6D2D" w:rsidR="00614CA1" w:rsidP="007343FC" w:rsidRDefault="00614CA1" w14:paraId="158C6F4E" w14:textId="77777777">
            <w:pPr>
              <w:spacing w:line="276" w:lineRule="auto"/>
              <w:jc w:val="left"/>
              <w:rPr>
                <w:rFonts w:ascii="Times New Roman" w:hAnsi="Times New Roman" w:eastAsia="Times New Roman" w:cs="Times New Roman"/>
                <w:color w:val="000000"/>
                <w:sz w:val="20"/>
                <w:szCs w:val="20"/>
                <w:lang w:val="es-ES"/>
              </w:rPr>
            </w:pPr>
            <w:proofErr w:type="spellStart"/>
            <w:r>
              <w:rPr>
                <w:rFonts w:ascii="Times New Roman" w:hAnsi="Times New Roman" w:eastAsia="Times New Roman" w:cs="Times New Roman"/>
                <w:color w:val="000000"/>
                <w:sz w:val="20"/>
                <w:szCs w:val="20"/>
                <w:lang w:val="es-ES"/>
              </w:rPr>
              <w:t>Passerellidae</w:t>
            </w:r>
            <w:proofErr w:type="spellEnd"/>
          </w:p>
        </w:tc>
        <w:tc>
          <w:tcPr>
            <w:tcW w:w="1075" w:type="pct"/>
            <w:noWrap/>
            <w:tcMar/>
            <w:vAlign w:val="center"/>
            <w:hideMark/>
          </w:tcPr>
          <w:p w:rsidRPr="000C6D2D" w:rsidR="00614CA1" w:rsidP="007343FC" w:rsidRDefault="00614CA1" w14:paraId="4796B636"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Arremon</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atricapillus</w:t>
            </w:r>
            <w:proofErr w:type="spellEnd"/>
          </w:p>
        </w:tc>
        <w:tc>
          <w:tcPr>
            <w:tcW w:w="263" w:type="pct"/>
            <w:tcBorders>
              <w:top w:val="nil"/>
              <w:left w:val="dotted" w:color="auto" w:sz="4" w:space="0"/>
              <w:bottom w:val="nil"/>
              <w:right w:val="nil"/>
            </w:tcBorders>
            <w:noWrap/>
            <w:tcMar/>
            <w:vAlign w:val="center"/>
            <w:hideMark/>
          </w:tcPr>
          <w:p w:rsidRPr="008C4391" w:rsidR="00614CA1" w:rsidP="005B1DEA" w:rsidRDefault="00614CA1" w14:paraId="7BD91C44" w14:textId="79B1E91A">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hideMark/>
          </w:tcPr>
          <w:p w:rsidRPr="008C4391" w:rsidR="00614CA1" w:rsidP="005B1DEA" w:rsidRDefault="00614CA1" w14:paraId="531E570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noWrap/>
            <w:tcMar/>
            <w:vAlign w:val="center"/>
            <w:hideMark/>
          </w:tcPr>
          <w:p w:rsidRPr="008C4391" w:rsidR="00614CA1" w:rsidP="005B1DEA" w:rsidRDefault="00614CA1" w14:paraId="4DFECC1D" w14:textId="394888E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614CA1" w:rsidP="005B1DEA" w:rsidRDefault="00614CA1" w14:paraId="42E9636E"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hideMark/>
          </w:tcPr>
          <w:p w:rsidRPr="008C4391" w:rsidR="00614CA1" w:rsidP="005B1DEA" w:rsidRDefault="00614CA1" w14:paraId="0E984636"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hideMark/>
          </w:tcPr>
          <w:p w:rsidRPr="008C4391" w:rsidR="00614CA1" w:rsidP="005B1DEA" w:rsidRDefault="00614CA1" w14:paraId="02CA3187"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hideMark/>
          </w:tcPr>
          <w:p w:rsidRPr="008C4391" w:rsidR="00614CA1" w:rsidP="005B1DEA" w:rsidRDefault="00614CA1" w14:paraId="21DACC74" w14:textId="2EB9B6F4">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614CA1" w:rsidP="005B1DEA" w:rsidRDefault="00614CA1" w14:paraId="61E251C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614CA1" w:rsidP="005B1DEA" w:rsidRDefault="00614CA1" w14:paraId="42678B98" w14:textId="25AC73BA">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614CA1" w:rsidP="005B1DEA" w:rsidRDefault="00614CA1" w14:paraId="1963135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614CA1" w:rsidP="005B1DEA" w:rsidRDefault="00614CA1" w14:paraId="08E9071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77C86AD3" w14:textId="77777777">
        <w:trPr>
          <w:trHeight w:val="227" w:hRule="exact"/>
        </w:trPr>
        <w:tc>
          <w:tcPr>
            <w:tcW w:w="879" w:type="pct"/>
            <w:noWrap/>
            <w:tcMar/>
            <w:vAlign w:val="bottom"/>
            <w:hideMark/>
          </w:tcPr>
          <w:p w:rsidRPr="000C6D2D" w:rsidR="00614CA1" w:rsidP="007343FC" w:rsidRDefault="00614CA1" w14:paraId="35D8516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614CA1" w:rsidP="007343FC" w:rsidRDefault="00614CA1" w14:paraId="46B87F5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Arremon</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schlegeli</w:t>
            </w:r>
            <w:proofErr w:type="spellEnd"/>
          </w:p>
        </w:tc>
        <w:tc>
          <w:tcPr>
            <w:tcW w:w="263" w:type="pct"/>
            <w:tcBorders>
              <w:top w:val="nil"/>
              <w:left w:val="dotted" w:color="auto" w:sz="4" w:space="0"/>
              <w:bottom w:val="nil"/>
              <w:right w:val="nil"/>
            </w:tcBorders>
            <w:noWrap/>
            <w:tcMar/>
            <w:vAlign w:val="center"/>
            <w:hideMark/>
          </w:tcPr>
          <w:p w:rsidRPr="008C4391" w:rsidR="00614CA1" w:rsidP="005B1DEA" w:rsidRDefault="00614CA1" w14:paraId="2EFAF88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16</w:t>
            </w:r>
          </w:p>
        </w:tc>
        <w:tc>
          <w:tcPr>
            <w:tcW w:w="287" w:type="pct"/>
            <w:noWrap/>
            <w:tcMar/>
            <w:vAlign w:val="center"/>
            <w:hideMark/>
          </w:tcPr>
          <w:p w:rsidRPr="008C4391" w:rsidR="00614CA1" w:rsidP="005B1DEA" w:rsidRDefault="00614CA1" w14:paraId="6D1D933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noWrap/>
            <w:tcMar/>
            <w:vAlign w:val="center"/>
            <w:hideMark/>
          </w:tcPr>
          <w:p w:rsidRPr="008C4391" w:rsidR="00614CA1" w:rsidP="005B1DEA" w:rsidRDefault="00614CA1" w14:paraId="22A63B1E" w14:textId="63E06C2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614CA1" w:rsidP="005B1DEA" w:rsidRDefault="00614CA1" w14:paraId="5E36AAF7"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hideMark/>
          </w:tcPr>
          <w:p w:rsidRPr="008C4391" w:rsidR="00614CA1" w:rsidP="005B1DEA" w:rsidRDefault="00614CA1" w14:paraId="7249A0F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hideMark/>
          </w:tcPr>
          <w:p w:rsidRPr="008C4391" w:rsidR="00614CA1" w:rsidP="005B1DEA" w:rsidRDefault="00614CA1" w14:paraId="0DB2134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hideMark/>
          </w:tcPr>
          <w:p w:rsidRPr="008C4391" w:rsidR="00614CA1" w:rsidP="005B1DEA" w:rsidRDefault="00614CA1" w14:paraId="03997C8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center"/>
            <w:hideMark/>
          </w:tcPr>
          <w:p w:rsidRPr="008C4391" w:rsidR="00614CA1" w:rsidP="005B1DEA" w:rsidRDefault="00614CA1" w14:paraId="324A3D2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noWrap/>
            <w:tcMar/>
            <w:vAlign w:val="center"/>
            <w:hideMark/>
          </w:tcPr>
          <w:p w:rsidRPr="008C4391" w:rsidR="00614CA1" w:rsidP="005B1DEA" w:rsidRDefault="00614CA1" w14:paraId="6519B8CB" w14:textId="33A2F0BC">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hideMark/>
          </w:tcPr>
          <w:p w:rsidRPr="000C6D2D" w:rsidR="00614CA1" w:rsidP="005B1DEA" w:rsidRDefault="00614CA1" w14:paraId="26D32E98" w14:textId="502665C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206</w:t>
            </w:r>
          </w:p>
        </w:tc>
        <w:tc>
          <w:tcPr>
            <w:tcW w:w="305" w:type="pct"/>
            <w:noWrap/>
            <w:tcMar/>
            <w:vAlign w:val="bottom"/>
            <w:hideMark/>
          </w:tcPr>
          <w:p w:rsidRPr="000C6D2D" w:rsidR="00614CA1" w:rsidP="005B1DEA" w:rsidRDefault="00614CA1" w14:paraId="0EAF57CF" w14:textId="568781C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r>
      <w:tr w:rsidRPr="000C6D2D" w:rsidR="00614CA1" w:rsidTr="431F2409" w14:paraId="600E2614" w14:textId="77777777">
        <w:trPr>
          <w:trHeight w:val="227" w:hRule="exact"/>
        </w:trPr>
        <w:tc>
          <w:tcPr>
            <w:tcW w:w="879" w:type="pct"/>
            <w:noWrap/>
            <w:tcMar/>
            <w:vAlign w:val="center"/>
            <w:hideMark/>
          </w:tcPr>
          <w:p w:rsidRPr="000C6D2D" w:rsidR="00614CA1" w:rsidP="007343FC" w:rsidRDefault="00614CA1" w14:paraId="30C906BB" w14:textId="77777777">
            <w:pPr>
              <w:spacing w:line="276" w:lineRule="auto"/>
              <w:jc w:val="left"/>
              <w:rPr>
                <w:rFonts w:ascii="Times New Roman" w:hAnsi="Times New Roman" w:eastAsia="Times New Roman" w:cs="Times New Roman"/>
                <w:color w:val="000000"/>
                <w:sz w:val="20"/>
                <w:szCs w:val="20"/>
                <w:lang w:val="es-ES"/>
              </w:rPr>
            </w:pPr>
            <w:proofErr w:type="spellStart"/>
            <w:r>
              <w:rPr>
                <w:rFonts w:ascii="Times New Roman" w:hAnsi="Times New Roman" w:eastAsia="Times New Roman" w:cs="Times New Roman"/>
                <w:color w:val="000000"/>
                <w:sz w:val="20"/>
                <w:szCs w:val="20"/>
                <w:lang w:val="es-ES"/>
              </w:rPr>
              <w:t>Icteridae</w:t>
            </w:r>
            <w:proofErr w:type="spellEnd"/>
          </w:p>
        </w:tc>
        <w:tc>
          <w:tcPr>
            <w:tcW w:w="1075" w:type="pct"/>
            <w:noWrap/>
            <w:tcMar/>
            <w:vAlign w:val="center"/>
            <w:hideMark/>
          </w:tcPr>
          <w:p w:rsidR="00614CA1" w:rsidP="007343FC" w:rsidRDefault="00614CA1" w14:paraId="61C59C6A"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icterus</w:t>
            </w:r>
            <w:proofErr w:type="spellEnd"/>
          </w:p>
          <w:p w:rsidRPr="000C6D2D" w:rsidR="00475BE1" w:rsidP="007343FC" w:rsidRDefault="00475BE1" w14:paraId="2B13F1E7" w14:textId="19D0291A">
            <w:pPr>
              <w:spacing w:line="276" w:lineRule="auto"/>
              <w:jc w:val="left"/>
              <w:rPr>
                <w:rFonts w:ascii="Times New Roman" w:hAnsi="Times New Roman" w:eastAsia="Times New Roman" w:cs="Times New Roman"/>
                <w:i/>
                <w:color w:val="000000"/>
                <w:sz w:val="20"/>
                <w:szCs w:val="20"/>
                <w:lang w:val="es-ES"/>
              </w:rPr>
            </w:pPr>
          </w:p>
        </w:tc>
        <w:tc>
          <w:tcPr>
            <w:tcW w:w="263" w:type="pct"/>
            <w:tcBorders>
              <w:top w:val="nil"/>
              <w:left w:val="dotted" w:color="auto" w:sz="4" w:space="0"/>
              <w:bottom w:val="nil"/>
              <w:right w:val="nil"/>
            </w:tcBorders>
            <w:noWrap/>
            <w:tcMar/>
            <w:vAlign w:val="center"/>
            <w:hideMark/>
          </w:tcPr>
          <w:p w:rsidRPr="008C4391" w:rsidR="00614CA1" w:rsidP="005B1DEA" w:rsidRDefault="00614CA1" w14:paraId="3733F519" w14:textId="0CFA35D7">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hideMark/>
          </w:tcPr>
          <w:p w:rsidRPr="008C4391" w:rsidR="00614CA1" w:rsidP="005B1DEA" w:rsidRDefault="00614CA1" w14:paraId="5F4E932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614CA1" w:rsidP="005B1DEA" w:rsidRDefault="00614CA1" w14:paraId="6471100B" w14:textId="75F02EE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614CA1" w:rsidP="005B1DEA" w:rsidRDefault="00614CA1" w14:paraId="60816902"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hideMark/>
          </w:tcPr>
          <w:p w:rsidRPr="008C4391" w:rsidR="00614CA1" w:rsidP="005B1DEA" w:rsidRDefault="00614CA1" w14:paraId="5FA66AF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noWrap/>
            <w:tcMar/>
            <w:vAlign w:val="center"/>
            <w:hideMark/>
          </w:tcPr>
          <w:p w:rsidRPr="008C4391" w:rsidR="00614CA1" w:rsidP="005B1DEA" w:rsidRDefault="00614CA1" w14:paraId="0E62352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hideMark/>
          </w:tcPr>
          <w:p w:rsidRPr="008C4391" w:rsidR="00614CA1" w:rsidP="005B1DEA" w:rsidRDefault="00614CA1" w14:paraId="689E3EE8" w14:textId="1A443DCB">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hideMark/>
          </w:tcPr>
          <w:p w:rsidRPr="008C4391" w:rsidR="00614CA1" w:rsidP="005B1DEA" w:rsidRDefault="00614CA1" w14:paraId="19E0426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Borders>
              <w:top w:val="nil"/>
              <w:left w:val="nil"/>
              <w:bottom w:val="nil"/>
              <w:right w:val="dotted" w:color="auto" w:sz="4" w:space="0"/>
            </w:tcBorders>
            <w:noWrap/>
            <w:tcMar/>
            <w:vAlign w:val="center"/>
            <w:hideMark/>
          </w:tcPr>
          <w:p w:rsidRPr="008C4391" w:rsidR="00614CA1" w:rsidP="005B1DEA" w:rsidRDefault="00614CA1" w14:paraId="4B5FD6AF"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hideMark/>
          </w:tcPr>
          <w:p w:rsidRPr="000C6D2D" w:rsidR="00614CA1" w:rsidP="005B1DEA" w:rsidRDefault="00614CA1" w14:paraId="36BBE80B" w14:textId="05A8127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055*</w:t>
            </w:r>
          </w:p>
        </w:tc>
        <w:tc>
          <w:tcPr>
            <w:tcW w:w="305" w:type="pct"/>
            <w:noWrap/>
            <w:tcMar/>
            <w:vAlign w:val="bottom"/>
            <w:hideMark/>
          </w:tcPr>
          <w:p w:rsidRPr="000C6D2D" w:rsidR="00614CA1" w:rsidP="005B1DEA" w:rsidRDefault="00614CA1" w14:paraId="61C1BA1F" w14:textId="6E5CA1B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142</w:t>
            </w:r>
          </w:p>
        </w:tc>
      </w:tr>
      <w:tr w:rsidRPr="000C6D2D" w:rsidR="00614CA1" w:rsidTr="431F2409" w14:paraId="63A71078" w14:textId="77777777">
        <w:trPr>
          <w:trHeight w:val="227" w:hRule="exact"/>
        </w:trPr>
        <w:tc>
          <w:tcPr>
            <w:tcW w:w="879" w:type="pct"/>
            <w:noWrap/>
            <w:tcMar/>
            <w:vAlign w:val="center"/>
          </w:tcPr>
          <w:p w:rsidRPr="000C6D2D" w:rsidR="00614CA1" w:rsidP="007343FC" w:rsidRDefault="00614CA1" w14:paraId="19D7BFE9"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04E9FDA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mesomelas</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1FB599E3" w14:textId="4703618C">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614CA1" w:rsidP="005B1DEA" w:rsidRDefault="00614CA1" w14:paraId="14DD4A3F"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614CA1" w:rsidP="005B1DEA" w:rsidRDefault="00614CA1" w14:paraId="08760FE2" w14:textId="67C218AA">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344BFF09"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614CA1" w:rsidP="005B1DEA" w:rsidRDefault="00614CA1" w14:paraId="6283BD0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center"/>
          </w:tcPr>
          <w:p w:rsidRPr="008C4391" w:rsidR="00614CA1" w:rsidP="005B1DEA" w:rsidRDefault="00614CA1" w14:paraId="72F6CD2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tcPr>
          <w:p w:rsidRPr="008C4391" w:rsidR="00614CA1" w:rsidP="005B1DEA" w:rsidRDefault="00614CA1" w14:paraId="0129C37D" w14:textId="1C3925A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3A3D565F"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5E274AAF" w14:textId="5767113F">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614CA1" w:rsidP="005B1DEA" w:rsidRDefault="00614CA1" w14:paraId="24690E84"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6D5EA9D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0DB5A738" w14:textId="77777777">
        <w:trPr>
          <w:trHeight w:val="227" w:hRule="exact"/>
        </w:trPr>
        <w:tc>
          <w:tcPr>
            <w:tcW w:w="879" w:type="pct"/>
            <w:noWrap/>
            <w:tcMar/>
            <w:vAlign w:val="center"/>
          </w:tcPr>
          <w:p w:rsidRPr="000C6D2D" w:rsidR="00614CA1" w:rsidP="007343FC" w:rsidRDefault="00614CA1" w14:paraId="1B2FCA9A"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137C24DA"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auricapillus</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1C9E8DCC" w14:textId="280D8EF5">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614CA1" w:rsidP="005B1DEA" w:rsidRDefault="00614CA1" w14:paraId="09B2935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614CA1" w:rsidP="005B1DEA" w:rsidRDefault="00614CA1" w14:paraId="22CB4E58" w14:textId="2B32042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6C89425C"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614CA1" w:rsidP="005B1DEA" w:rsidRDefault="00614CA1" w14:paraId="68C3ACB2"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35C50A7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tcPr>
          <w:p w:rsidRPr="008C4391" w:rsidR="00614CA1" w:rsidP="005B1DEA" w:rsidRDefault="00614CA1" w14:paraId="632E92D3" w14:textId="38D61A05">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0CC3999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46E7459D" w14:textId="08B10118">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614CA1" w:rsidP="005B1DEA" w:rsidRDefault="00614CA1" w14:paraId="31666E21"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419BB683"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5018B739" w14:textId="77777777">
        <w:trPr>
          <w:trHeight w:val="227" w:hRule="exact"/>
        </w:trPr>
        <w:tc>
          <w:tcPr>
            <w:tcW w:w="879" w:type="pct"/>
            <w:noWrap/>
            <w:tcMar/>
            <w:vAlign w:val="center"/>
          </w:tcPr>
          <w:p w:rsidRPr="000C6D2D" w:rsidR="00614CA1" w:rsidP="007343FC" w:rsidRDefault="00614CA1" w14:paraId="0CDCCAD7"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0D5E5620"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chrysater</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771AD00E" w14:textId="0983AFF1">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614CA1" w:rsidP="005B1DEA" w:rsidRDefault="00614CA1" w14:paraId="5AAC9F6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noWrap/>
            <w:tcMar/>
            <w:vAlign w:val="center"/>
          </w:tcPr>
          <w:p w:rsidRPr="008C4391" w:rsidR="00614CA1" w:rsidP="005B1DEA" w:rsidRDefault="00614CA1" w14:paraId="2B6BDEB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bottom"/>
          </w:tcPr>
          <w:p w:rsidRPr="008C4391" w:rsidR="00614CA1" w:rsidP="005B1DEA" w:rsidRDefault="00614CA1" w14:paraId="644B6047"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614CA1" w:rsidP="005B1DEA" w:rsidRDefault="00614CA1" w14:paraId="3AB9692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noWrap/>
            <w:tcMar/>
            <w:vAlign w:val="center"/>
          </w:tcPr>
          <w:p w:rsidRPr="008C4391" w:rsidR="00614CA1" w:rsidP="005B1DEA" w:rsidRDefault="00614CA1" w14:paraId="76048D9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noWrap/>
            <w:tcMar/>
            <w:vAlign w:val="center"/>
          </w:tcPr>
          <w:p w:rsidRPr="008C4391" w:rsidR="00614CA1" w:rsidP="005B1DEA" w:rsidRDefault="00614CA1" w14:paraId="27B95E3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center"/>
          </w:tcPr>
          <w:p w:rsidRPr="008C4391" w:rsidR="00614CA1" w:rsidP="005B1DEA" w:rsidRDefault="00614CA1" w14:paraId="0D60DF12"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Borders>
              <w:top w:val="nil"/>
              <w:left w:val="nil"/>
              <w:bottom w:val="nil"/>
              <w:right w:val="dotted" w:color="auto" w:sz="4" w:space="0"/>
            </w:tcBorders>
            <w:noWrap/>
            <w:tcMar/>
            <w:vAlign w:val="center"/>
          </w:tcPr>
          <w:p w:rsidRPr="008C4391" w:rsidR="00614CA1" w:rsidP="005B1DEA" w:rsidRDefault="00614CA1" w14:paraId="585A5CA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614CA1" w:rsidP="005B1DEA" w:rsidRDefault="00614CA1" w14:paraId="1DA14577" w14:textId="0EFA453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129</w:t>
            </w:r>
          </w:p>
        </w:tc>
        <w:tc>
          <w:tcPr>
            <w:tcW w:w="305" w:type="pct"/>
            <w:noWrap/>
            <w:tcMar/>
            <w:vAlign w:val="bottom"/>
          </w:tcPr>
          <w:p w:rsidRPr="000C6D2D" w:rsidR="00614CA1" w:rsidP="005B1DEA" w:rsidRDefault="00614CA1" w14:paraId="4EF2B50E" w14:textId="7321200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936</w:t>
            </w:r>
          </w:p>
        </w:tc>
      </w:tr>
      <w:tr w:rsidRPr="000C6D2D" w:rsidR="00614CA1" w:rsidTr="431F2409" w14:paraId="5D0D5261" w14:textId="77777777">
        <w:trPr>
          <w:trHeight w:val="227" w:hRule="exact"/>
        </w:trPr>
        <w:tc>
          <w:tcPr>
            <w:tcW w:w="879" w:type="pct"/>
            <w:noWrap/>
            <w:tcMar/>
            <w:vAlign w:val="center"/>
          </w:tcPr>
          <w:p w:rsidRPr="000C6D2D" w:rsidR="00614CA1" w:rsidP="007343FC" w:rsidRDefault="00614CA1" w14:paraId="5F39D714"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48FCFE25"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galbula</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2CAEB027" w14:textId="1C016933">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614CA1" w:rsidP="005B1DEA" w:rsidRDefault="00614CA1" w14:paraId="44A8926C"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614CA1" w:rsidP="005B1DEA" w:rsidRDefault="00614CA1" w14:paraId="1206134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bottom"/>
          </w:tcPr>
          <w:p w:rsidRPr="008C4391" w:rsidR="00614CA1" w:rsidP="005B1DEA" w:rsidRDefault="00614CA1" w14:paraId="0E1F3131"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614CA1" w:rsidP="005B1DEA" w:rsidRDefault="00614CA1" w14:paraId="5DAECB76"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15C0639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tcPr>
          <w:p w:rsidRPr="008C4391" w:rsidR="00614CA1" w:rsidP="005B1DEA" w:rsidRDefault="00614CA1" w14:paraId="10B90C52" w14:textId="7D2D894A">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261A5A5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5C07959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center"/>
          </w:tcPr>
          <w:p w:rsidRPr="000C6D2D" w:rsidR="00614CA1" w:rsidP="005B1DEA" w:rsidRDefault="00614CA1" w14:paraId="2A01A1BC"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1BA67CC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5B336979" w14:textId="77777777">
        <w:trPr>
          <w:trHeight w:val="227" w:hRule="exact"/>
        </w:trPr>
        <w:tc>
          <w:tcPr>
            <w:tcW w:w="879" w:type="pct"/>
            <w:noWrap/>
            <w:tcMar/>
            <w:vAlign w:val="center"/>
          </w:tcPr>
          <w:p w:rsidRPr="000C6D2D" w:rsidR="00614CA1" w:rsidP="007343FC" w:rsidRDefault="00614CA1" w14:paraId="631E31A5"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1863820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Icterus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nigrogularis</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3C80F0E8" w14:textId="56F8CBD3">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614CA1" w:rsidP="005B1DEA" w:rsidRDefault="00614CA1" w14:paraId="39A6D95C"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614CA1" w:rsidP="005B1DEA" w:rsidRDefault="00614CA1" w14:paraId="50ED7989" w14:textId="21B045E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415C51D0"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614CA1" w:rsidP="005B1DEA" w:rsidRDefault="00614CA1" w14:paraId="0DBB78A0"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6C0F405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dotted" w:color="auto" w:sz="4" w:space="0"/>
              <w:bottom w:val="nil"/>
              <w:right w:val="nil"/>
            </w:tcBorders>
            <w:noWrap/>
            <w:tcMar/>
            <w:vAlign w:val="center"/>
          </w:tcPr>
          <w:p w:rsidRPr="008C4391" w:rsidR="00614CA1" w:rsidP="005B1DEA" w:rsidRDefault="00614CA1" w14:paraId="2024BFAC" w14:textId="0275959E">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3CD9F071"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0FE9F96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center"/>
          </w:tcPr>
          <w:p w:rsidRPr="000C6D2D" w:rsidR="00614CA1" w:rsidP="005B1DEA" w:rsidRDefault="00614CA1" w14:paraId="1E12339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3B52312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4B0BFFFB" w14:textId="77777777">
        <w:trPr>
          <w:trHeight w:val="227" w:hRule="exact"/>
        </w:trPr>
        <w:tc>
          <w:tcPr>
            <w:tcW w:w="879" w:type="pct"/>
            <w:noWrap/>
            <w:tcMar/>
            <w:vAlign w:val="center"/>
          </w:tcPr>
          <w:p w:rsidRPr="000C6D2D" w:rsidR="00614CA1" w:rsidP="007343FC" w:rsidRDefault="00614CA1" w14:paraId="1F067374" w14:textId="77777777">
            <w:pPr>
              <w:spacing w:line="276" w:lineRule="auto"/>
              <w:jc w:val="left"/>
              <w:rPr>
                <w:rFonts w:ascii="Times New Roman" w:hAnsi="Times New Roman" w:eastAsia="Times New Roman" w:cs="Times New Roman"/>
                <w:color w:val="000000"/>
                <w:sz w:val="20"/>
                <w:szCs w:val="20"/>
                <w:lang w:val="es-CO"/>
              </w:rPr>
            </w:pPr>
            <w:proofErr w:type="spellStart"/>
            <w:r>
              <w:rPr>
                <w:rFonts w:ascii="Times New Roman" w:hAnsi="Times New Roman" w:eastAsia="Times New Roman" w:cs="Times New Roman"/>
                <w:color w:val="000000"/>
                <w:sz w:val="20"/>
                <w:szCs w:val="20"/>
                <w:lang w:val="es-CO"/>
              </w:rPr>
              <w:t>Parulidae</w:t>
            </w:r>
            <w:proofErr w:type="spellEnd"/>
          </w:p>
        </w:tc>
        <w:tc>
          <w:tcPr>
            <w:tcW w:w="1075" w:type="pct"/>
            <w:noWrap/>
            <w:tcMar/>
            <w:vAlign w:val="center"/>
          </w:tcPr>
          <w:p w:rsidRPr="000C6D2D" w:rsidR="00614CA1" w:rsidP="007343FC" w:rsidRDefault="00614CA1" w14:paraId="5587F544"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Mniotilta</w:t>
            </w:r>
            <w:proofErr w:type="spellEnd"/>
            <w:r w:rsidRPr="000C6D2D">
              <w:rPr>
                <w:rFonts w:ascii="Times New Roman" w:hAnsi="Times New Roman" w:eastAsia="Times New Roman" w:cs="Times New Roman"/>
                <w:i/>
                <w:color w:val="000000"/>
                <w:sz w:val="20"/>
                <w:szCs w:val="20"/>
                <w:lang w:val="es-ES"/>
              </w:rPr>
              <w:t xml:space="preserve"> varia</w:t>
            </w:r>
          </w:p>
        </w:tc>
        <w:tc>
          <w:tcPr>
            <w:tcW w:w="263" w:type="pct"/>
            <w:tcBorders>
              <w:top w:val="nil"/>
              <w:left w:val="dotted" w:color="auto" w:sz="4" w:space="0"/>
              <w:bottom w:val="nil"/>
              <w:right w:val="nil"/>
            </w:tcBorders>
            <w:noWrap/>
            <w:tcMar/>
            <w:vAlign w:val="center"/>
          </w:tcPr>
          <w:p w:rsidRPr="008C4391" w:rsidR="00614CA1" w:rsidP="005B1DEA" w:rsidRDefault="00614CA1" w14:paraId="5BD92085" w14:textId="73F98FCF">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614CA1" w:rsidP="005B1DEA" w:rsidRDefault="00614CA1" w14:paraId="33C180F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noWrap/>
            <w:tcMar/>
            <w:vAlign w:val="center"/>
          </w:tcPr>
          <w:p w:rsidRPr="008C4391" w:rsidR="00614CA1" w:rsidP="005B1DEA" w:rsidRDefault="00614CA1" w14:paraId="217D0D66" w14:textId="480EE7FF">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5577C617"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614CA1" w:rsidP="005B1DEA" w:rsidRDefault="00614CA1" w14:paraId="6EF7377F"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1D18E67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dotted" w:color="auto" w:sz="4" w:space="0"/>
              <w:bottom w:val="nil"/>
              <w:right w:val="nil"/>
            </w:tcBorders>
            <w:noWrap/>
            <w:tcMar/>
            <w:vAlign w:val="center"/>
          </w:tcPr>
          <w:p w:rsidRPr="008C4391" w:rsidR="00614CA1" w:rsidP="005B1DEA" w:rsidRDefault="00614CA1" w14:paraId="5F4F4437" w14:textId="7EE6EC7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7EF8E70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2DC37A0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312" w:type="pct"/>
            <w:tcMar/>
            <w:vAlign w:val="center"/>
          </w:tcPr>
          <w:p w:rsidRPr="000C6D2D" w:rsidR="00614CA1" w:rsidP="005B1DEA" w:rsidRDefault="00614CA1" w14:paraId="3F2CC52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3393E02D"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7CBA3827" w14:textId="77777777">
        <w:trPr>
          <w:trHeight w:val="227" w:hRule="exact"/>
        </w:trPr>
        <w:tc>
          <w:tcPr>
            <w:tcW w:w="879" w:type="pct"/>
            <w:noWrap/>
            <w:tcMar/>
            <w:vAlign w:val="center"/>
          </w:tcPr>
          <w:p w:rsidRPr="000C6D2D" w:rsidR="00614CA1" w:rsidP="007343FC" w:rsidRDefault="00614CA1" w14:paraId="26680DA9"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00E0DF32"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Setophaga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pitiayumi</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4DDF29A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87" w:type="pct"/>
            <w:noWrap/>
            <w:tcMar/>
            <w:vAlign w:val="center"/>
          </w:tcPr>
          <w:p w:rsidRPr="008C4391" w:rsidR="00614CA1" w:rsidP="005B1DEA" w:rsidRDefault="00614CA1" w14:paraId="054CBC4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8" w:type="pct"/>
            <w:tcBorders>
              <w:top w:val="nil"/>
              <w:left w:val="nil"/>
              <w:bottom w:val="nil"/>
              <w:right w:val="dotted" w:color="auto" w:sz="4" w:space="0"/>
            </w:tcBorders>
            <w:noWrap/>
            <w:tcMar/>
            <w:vAlign w:val="center"/>
          </w:tcPr>
          <w:p w:rsidRPr="008C4391" w:rsidR="00614CA1" w:rsidP="005B1DEA" w:rsidRDefault="00614CA1" w14:paraId="6BDF332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center"/>
          </w:tcPr>
          <w:p w:rsidRPr="008C4391" w:rsidR="00614CA1" w:rsidP="005B1DEA" w:rsidRDefault="00614CA1" w14:paraId="6CBB213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9" w:type="pct"/>
            <w:noWrap/>
            <w:tcMar/>
            <w:vAlign w:val="bottom"/>
          </w:tcPr>
          <w:p w:rsidRPr="008C4391" w:rsidR="00614CA1" w:rsidP="005B1DEA" w:rsidRDefault="00614CA1" w14:paraId="61F5E2C4"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3109646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w:t>
            </w:r>
          </w:p>
        </w:tc>
        <w:tc>
          <w:tcPr>
            <w:tcW w:w="268" w:type="pct"/>
            <w:tcBorders>
              <w:top w:val="nil"/>
              <w:left w:val="dotted" w:color="auto" w:sz="4" w:space="0"/>
              <w:bottom w:val="nil"/>
              <w:right w:val="nil"/>
            </w:tcBorders>
            <w:noWrap/>
            <w:tcMar/>
            <w:vAlign w:val="center"/>
          </w:tcPr>
          <w:p w:rsidRPr="008C4391" w:rsidR="00614CA1" w:rsidP="005B1DEA" w:rsidRDefault="00614CA1" w14:paraId="505E80A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noWrap/>
            <w:tcMar/>
            <w:vAlign w:val="bottom"/>
          </w:tcPr>
          <w:p w:rsidRPr="008C4391" w:rsidR="00614CA1" w:rsidP="005B1DEA" w:rsidRDefault="00614CA1" w14:paraId="547AD625"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077621D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614CA1" w:rsidP="005B1DEA" w:rsidRDefault="00614CA1" w14:paraId="59FDB549" w14:textId="36D1C7A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103</w:t>
            </w:r>
          </w:p>
        </w:tc>
        <w:tc>
          <w:tcPr>
            <w:tcW w:w="305" w:type="pct"/>
            <w:noWrap/>
            <w:tcMar/>
            <w:vAlign w:val="bottom"/>
          </w:tcPr>
          <w:p w:rsidRPr="000C6D2D" w:rsidR="00614CA1" w:rsidP="005B1DEA" w:rsidRDefault="00614CA1" w14:paraId="75208C7B" w14:textId="085BEF4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592</w:t>
            </w:r>
          </w:p>
        </w:tc>
      </w:tr>
      <w:tr w:rsidRPr="000C6D2D" w:rsidR="00614CA1" w:rsidTr="431F2409" w14:paraId="5A8D34E5" w14:textId="77777777">
        <w:trPr>
          <w:trHeight w:val="227" w:hRule="exact"/>
        </w:trPr>
        <w:tc>
          <w:tcPr>
            <w:tcW w:w="879" w:type="pct"/>
            <w:noWrap/>
            <w:tcMar/>
            <w:vAlign w:val="center"/>
          </w:tcPr>
          <w:p w:rsidRPr="000C6D2D" w:rsidR="00614CA1" w:rsidP="007343FC" w:rsidRDefault="00614CA1" w14:paraId="0F09188C"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6AFF6762"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Setophaga</w:t>
            </w:r>
            <w:proofErr w:type="spellEnd"/>
            <w:r w:rsidRPr="000C6D2D">
              <w:rPr>
                <w:rFonts w:ascii="Times New Roman" w:hAnsi="Times New Roman" w:eastAsia="Times New Roman" w:cs="Times New Roman"/>
                <w:i/>
                <w:color w:val="000000"/>
                <w:sz w:val="20"/>
                <w:szCs w:val="20"/>
                <w:lang w:val="es-ES"/>
              </w:rPr>
              <w:t xml:space="preserve"> fusca</w:t>
            </w:r>
          </w:p>
        </w:tc>
        <w:tc>
          <w:tcPr>
            <w:tcW w:w="263" w:type="pct"/>
            <w:tcBorders>
              <w:top w:val="nil"/>
              <w:left w:val="dotted" w:color="auto" w:sz="4" w:space="0"/>
              <w:bottom w:val="nil"/>
              <w:right w:val="nil"/>
            </w:tcBorders>
            <w:noWrap/>
            <w:tcMar/>
            <w:vAlign w:val="center"/>
          </w:tcPr>
          <w:p w:rsidRPr="008C4391" w:rsidR="00614CA1" w:rsidP="005B1DEA" w:rsidRDefault="00614CA1" w14:paraId="632E011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noWrap/>
            <w:tcMar/>
            <w:vAlign w:val="center"/>
          </w:tcPr>
          <w:p w:rsidRPr="008C4391" w:rsidR="00614CA1" w:rsidP="005B1DEA" w:rsidRDefault="00614CA1" w14:paraId="76ED2ED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noWrap/>
            <w:tcMar/>
            <w:vAlign w:val="center"/>
          </w:tcPr>
          <w:p w:rsidRPr="008C4391" w:rsidR="00614CA1" w:rsidP="005B1DEA" w:rsidRDefault="00614CA1" w14:paraId="042BCE1F" w14:textId="7C0B62DB">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1F8F3C3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noWrap/>
            <w:tcMar/>
            <w:vAlign w:val="bottom"/>
          </w:tcPr>
          <w:p w:rsidRPr="008C4391" w:rsidR="00614CA1" w:rsidP="005B1DEA" w:rsidRDefault="00614CA1" w14:paraId="5506430D"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6C473C96"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614CA1" w:rsidP="005B1DEA" w:rsidRDefault="00614CA1" w14:paraId="03EC31C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tcPr>
          <w:p w:rsidRPr="008C4391" w:rsidR="00614CA1" w:rsidP="005B1DEA" w:rsidRDefault="00614CA1" w14:paraId="173EF06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649A1122" w14:textId="5BDC57AE">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614CA1" w:rsidP="005B1DEA" w:rsidRDefault="00614CA1" w14:paraId="0590448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0AA0EC1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454E4C1B" w14:textId="77777777">
        <w:trPr>
          <w:trHeight w:val="227" w:hRule="exact"/>
        </w:trPr>
        <w:tc>
          <w:tcPr>
            <w:tcW w:w="879" w:type="pct"/>
            <w:noWrap/>
            <w:tcMar/>
            <w:vAlign w:val="center"/>
          </w:tcPr>
          <w:p w:rsidRPr="000C6D2D" w:rsidR="00614CA1" w:rsidP="007343FC" w:rsidRDefault="00614CA1" w14:paraId="76332488"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230D7277"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Setophaga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striata</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55ECF8D9"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87" w:type="pct"/>
            <w:noWrap/>
            <w:tcMar/>
            <w:vAlign w:val="center"/>
          </w:tcPr>
          <w:p w:rsidRPr="008C4391" w:rsidR="00614CA1" w:rsidP="005B1DEA" w:rsidRDefault="00614CA1" w14:paraId="7F1390D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nil"/>
              <w:bottom w:val="nil"/>
              <w:right w:val="dotted" w:color="auto" w:sz="4" w:space="0"/>
            </w:tcBorders>
            <w:noWrap/>
            <w:tcMar/>
            <w:vAlign w:val="center"/>
          </w:tcPr>
          <w:p w:rsidRPr="008C4391" w:rsidR="00614CA1" w:rsidP="005B1DEA" w:rsidRDefault="00614CA1" w14:paraId="2CA7A906" w14:textId="2F1C8C3F">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370C11D7"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614CA1" w:rsidP="005B1DEA" w:rsidRDefault="00614CA1" w14:paraId="65152398"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77036AC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614CA1" w:rsidP="005B1DEA" w:rsidRDefault="00614CA1" w14:paraId="5924A8CA" w14:textId="753D2526">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6E6C2C5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46ECFE96" w14:textId="45C721F5">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614CA1" w:rsidP="005B1DEA" w:rsidRDefault="00614CA1" w14:paraId="0CEF8E59"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5D34953E"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10553DCF" w14:textId="77777777">
        <w:trPr>
          <w:trHeight w:val="227" w:hRule="exact"/>
        </w:trPr>
        <w:tc>
          <w:tcPr>
            <w:tcW w:w="879" w:type="pct"/>
            <w:noWrap/>
            <w:tcMar/>
            <w:vAlign w:val="center"/>
          </w:tcPr>
          <w:p w:rsidRPr="000C6D2D" w:rsidR="00614CA1" w:rsidP="007343FC" w:rsidRDefault="00614CA1" w14:paraId="67CA86D1"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5FA2E60D"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Basileuterus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rufrifrons</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076070A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87" w:type="pct"/>
            <w:noWrap/>
            <w:tcMar/>
            <w:vAlign w:val="center"/>
          </w:tcPr>
          <w:p w:rsidRPr="008C4391" w:rsidR="00614CA1" w:rsidP="005B1DEA" w:rsidRDefault="00614CA1" w14:paraId="19CF11D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tcBorders>
              <w:top w:val="nil"/>
              <w:left w:val="nil"/>
              <w:bottom w:val="nil"/>
              <w:right w:val="dotted" w:color="auto" w:sz="4" w:space="0"/>
            </w:tcBorders>
            <w:noWrap/>
            <w:tcMar/>
            <w:vAlign w:val="center"/>
          </w:tcPr>
          <w:p w:rsidRPr="008C4391" w:rsidR="00614CA1" w:rsidP="005B1DEA" w:rsidRDefault="00614CA1" w14:paraId="37EBFDAF" w14:textId="036E974A">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736FEC3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9" w:type="pct"/>
            <w:noWrap/>
            <w:tcMar/>
            <w:vAlign w:val="center"/>
          </w:tcPr>
          <w:p w:rsidRPr="008C4391" w:rsidR="00614CA1" w:rsidP="005B1DEA" w:rsidRDefault="00614CA1" w14:paraId="27C65C1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bottom"/>
          </w:tcPr>
          <w:p w:rsidRPr="008C4391" w:rsidR="00614CA1" w:rsidP="005B1DEA" w:rsidRDefault="00614CA1" w14:paraId="7FC8A5DD"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614CA1" w:rsidP="005B1DEA" w:rsidRDefault="00614CA1" w14:paraId="4F900D9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18</w:t>
            </w:r>
          </w:p>
        </w:tc>
        <w:tc>
          <w:tcPr>
            <w:tcW w:w="268" w:type="pct"/>
            <w:noWrap/>
            <w:tcMar/>
            <w:vAlign w:val="center"/>
          </w:tcPr>
          <w:p w:rsidRPr="008C4391" w:rsidR="00614CA1" w:rsidP="005B1DEA" w:rsidRDefault="00614CA1" w14:paraId="64672377"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13</w:t>
            </w:r>
          </w:p>
        </w:tc>
        <w:tc>
          <w:tcPr>
            <w:tcW w:w="269" w:type="pct"/>
            <w:tcBorders>
              <w:top w:val="nil"/>
              <w:left w:val="nil"/>
              <w:bottom w:val="nil"/>
              <w:right w:val="dotted" w:color="auto" w:sz="4" w:space="0"/>
            </w:tcBorders>
            <w:noWrap/>
            <w:tcMar/>
            <w:vAlign w:val="center"/>
          </w:tcPr>
          <w:p w:rsidRPr="008C4391" w:rsidR="00614CA1" w:rsidP="005B1DEA" w:rsidRDefault="00614CA1" w14:paraId="63C8677E" w14:textId="44AE98D8">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614CA1" w:rsidP="005B1DEA" w:rsidRDefault="00614CA1" w14:paraId="1A372FC2" w14:textId="3ACA0AB1">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859</w:t>
            </w:r>
          </w:p>
        </w:tc>
        <w:tc>
          <w:tcPr>
            <w:tcW w:w="305" w:type="pct"/>
            <w:noWrap/>
            <w:tcMar/>
            <w:vAlign w:val="bottom"/>
          </w:tcPr>
          <w:p w:rsidRPr="000C6D2D" w:rsidR="00614CA1" w:rsidP="005B1DEA" w:rsidRDefault="00614CA1" w14:paraId="522FD6EE" w14:textId="1593340F">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237</w:t>
            </w:r>
          </w:p>
        </w:tc>
      </w:tr>
      <w:tr w:rsidRPr="000C6D2D" w:rsidR="00614CA1" w:rsidTr="431F2409" w14:paraId="6C655E26" w14:textId="77777777">
        <w:trPr>
          <w:trHeight w:val="227" w:hRule="exact"/>
        </w:trPr>
        <w:tc>
          <w:tcPr>
            <w:tcW w:w="879" w:type="pct"/>
            <w:noWrap/>
            <w:tcMar/>
            <w:vAlign w:val="center"/>
          </w:tcPr>
          <w:p w:rsidRPr="000C6D2D" w:rsidR="00614CA1" w:rsidP="007343FC" w:rsidRDefault="00614CA1" w14:paraId="3130DD68" w14:textId="77777777">
            <w:pPr>
              <w:spacing w:line="276" w:lineRule="auto"/>
              <w:jc w:val="left"/>
              <w:rPr>
                <w:rFonts w:ascii="Times New Roman" w:hAnsi="Times New Roman" w:eastAsia="Times New Roman" w:cs="Times New Roman"/>
                <w:color w:val="000000"/>
                <w:sz w:val="20"/>
                <w:szCs w:val="20"/>
                <w:lang w:val="es-CO"/>
              </w:rPr>
            </w:pPr>
          </w:p>
        </w:tc>
        <w:tc>
          <w:tcPr>
            <w:tcW w:w="1075" w:type="pct"/>
            <w:noWrap/>
            <w:tcMar/>
            <w:vAlign w:val="center"/>
          </w:tcPr>
          <w:p w:rsidRPr="000C6D2D" w:rsidR="00614CA1" w:rsidP="007343FC" w:rsidRDefault="00614CA1" w14:paraId="3AAAA2E4"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Basileuterus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culicivorus</w:t>
            </w:r>
            <w:proofErr w:type="spellEnd"/>
          </w:p>
        </w:tc>
        <w:tc>
          <w:tcPr>
            <w:tcW w:w="263" w:type="pct"/>
            <w:tcBorders>
              <w:top w:val="nil"/>
              <w:left w:val="dotted" w:color="auto" w:sz="4" w:space="0"/>
              <w:bottom w:val="nil"/>
              <w:right w:val="nil"/>
            </w:tcBorders>
            <w:noWrap/>
            <w:tcMar/>
            <w:vAlign w:val="center"/>
          </w:tcPr>
          <w:p w:rsidRPr="008C4391" w:rsidR="00614CA1" w:rsidP="005B1DEA" w:rsidRDefault="00614CA1" w14:paraId="3F37E2F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87" w:type="pct"/>
            <w:noWrap/>
            <w:tcMar/>
            <w:vAlign w:val="center"/>
          </w:tcPr>
          <w:p w:rsidRPr="008C4391" w:rsidR="00614CA1" w:rsidP="005B1DEA" w:rsidRDefault="00614CA1" w14:paraId="5E09F06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noWrap/>
            <w:tcMar/>
            <w:vAlign w:val="center"/>
          </w:tcPr>
          <w:p w:rsidRPr="008C4391" w:rsidR="00614CA1" w:rsidP="005B1DEA" w:rsidRDefault="00614CA1" w14:paraId="3E5933E7" w14:textId="792A81B0">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614CA1" w:rsidP="005B1DEA" w:rsidRDefault="00614CA1" w14:paraId="7F29087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9" w:type="pct"/>
            <w:noWrap/>
            <w:tcMar/>
            <w:vAlign w:val="bottom"/>
          </w:tcPr>
          <w:p w:rsidRPr="008C4391" w:rsidR="00614CA1" w:rsidP="005B1DEA" w:rsidRDefault="00614CA1" w14:paraId="6437D956"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614CA1" w:rsidP="005B1DEA" w:rsidRDefault="00614CA1" w14:paraId="4D9992F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614CA1" w:rsidP="005B1DEA" w:rsidRDefault="00614CA1" w14:paraId="17A87FC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22</w:t>
            </w:r>
          </w:p>
        </w:tc>
        <w:tc>
          <w:tcPr>
            <w:tcW w:w="268" w:type="pct"/>
            <w:noWrap/>
            <w:tcMar/>
            <w:vAlign w:val="bottom"/>
          </w:tcPr>
          <w:p w:rsidRPr="008C4391" w:rsidR="00614CA1" w:rsidP="005B1DEA" w:rsidRDefault="00614CA1" w14:paraId="3639B70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5F304071" w14:textId="6EBE3A5D">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614CA1" w:rsidP="005B1DEA" w:rsidRDefault="00614CA1" w14:paraId="59251D45" w14:textId="1353BED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067</w:t>
            </w:r>
          </w:p>
        </w:tc>
        <w:tc>
          <w:tcPr>
            <w:tcW w:w="305" w:type="pct"/>
            <w:noWrap/>
            <w:tcMar/>
            <w:vAlign w:val="bottom"/>
          </w:tcPr>
          <w:p w:rsidRPr="000C6D2D" w:rsidR="00614CA1" w:rsidP="005B1DEA" w:rsidRDefault="00614CA1" w14:paraId="7FE0C152" w14:textId="4DFC571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612</w:t>
            </w:r>
          </w:p>
        </w:tc>
      </w:tr>
      <w:tr w:rsidRPr="000C6D2D" w:rsidR="00614CA1" w:rsidTr="431F2409" w14:paraId="142DE838" w14:textId="77777777">
        <w:trPr>
          <w:trHeight w:val="227" w:hRule="exact"/>
        </w:trPr>
        <w:tc>
          <w:tcPr>
            <w:tcW w:w="879" w:type="pct"/>
            <w:noWrap/>
            <w:tcMar/>
            <w:vAlign w:val="center"/>
          </w:tcPr>
          <w:p w:rsidRPr="000C6D2D" w:rsidR="00614CA1" w:rsidP="007343FC" w:rsidRDefault="00614CA1" w14:paraId="3A7CAF21" w14:textId="77777777">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Cardinalidae</w:t>
            </w:r>
            <w:proofErr w:type="spellEnd"/>
          </w:p>
        </w:tc>
        <w:tc>
          <w:tcPr>
            <w:tcW w:w="1075" w:type="pct"/>
            <w:noWrap/>
            <w:tcMar/>
            <w:vAlign w:val="center"/>
          </w:tcPr>
          <w:p w:rsidRPr="000C6D2D" w:rsidR="00614CA1" w:rsidP="007343FC" w:rsidRDefault="00614CA1" w14:paraId="5C575190"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Piranga</w:t>
            </w:r>
            <w:proofErr w:type="spellEnd"/>
            <w:r w:rsidRPr="000C6D2D">
              <w:rPr>
                <w:rFonts w:ascii="Times New Roman" w:hAnsi="Times New Roman" w:eastAsia="Times New Roman" w:cs="Times New Roman"/>
                <w:i/>
                <w:color w:val="000000"/>
                <w:sz w:val="20"/>
                <w:szCs w:val="20"/>
                <w:lang w:val="es-ES"/>
              </w:rPr>
              <w:t xml:space="preserve"> rubra</w:t>
            </w:r>
          </w:p>
        </w:tc>
        <w:tc>
          <w:tcPr>
            <w:tcW w:w="263" w:type="pct"/>
            <w:tcBorders>
              <w:top w:val="nil"/>
              <w:left w:val="dotted" w:color="auto" w:sz="4" w:space="0"/>
              <w:bottom w:val="nil"/>
              <w:right w:val="nil"/>
            </w:tcBorders>
            <w:noWrap/>
            <w:tcMar/>
            <w:vAlign w:val="center"/>
          </w:tcPr>
          <w:p w:rsidRPr="008C4391" w:rsidR="00614CA1" w:rsidP="005B1DEA" w:rsidRDefault="00614CA1" w14:paraId="1CE0F395" w14:textId="12D204B0">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614CA1" w:rsidP="005B1DEA" w:rsidRDefault="00614CA1" w14:paraId="7CED4EAD"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noWrap/>
            <w:tcMar/>
            <w:vAlign w:val="center"/>
          </w:tcPr>
          <w:p w:rsidRPr="008C4391" w:rsidR="00614CA1" w:rsidP="005B1DEA" w:rsidRDefault="00614CA1" w14:paraId="36F041D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center"/>
          </w:tcPr>
          <w:p w:rsidRPr="008C4391" w:rsidR="00614CA1" w:rsidP="005B1DEA" w:rsidRDefault="00614CA1" w14:paraId="3A1B1D8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9" w:type="pct"/>
            <w:noWrap/>
            <w:tcMar/>
            <w:vAlign w:val="center"/>
          </w:tcPr>
          <w:p w:rsidRPr="008C4391" w:rsidR="00614CA1" w:rsidP="005B1DEA" w:rsidRDefault="00614CA1" w14:paraId="3D490CB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noWrap/>
            <w:tcMar/>
            <w:vAlign w:val="center"/>
          </w:tcPr>
          <w:p w:rsidRPr="008C4391" w:rsidR="00614CA1" w:rsidP="005B1DEA" w:rsidRDefault="00614CA1" w14:paraId="3679198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Borders>
              <w:top w:val="nil"/>
              <w:left w:val="dotted" w:color="auto" w:sz="4" w:space="0"/>
              <w:bottom w:val="nil"/>
              <w:right w:val="nil"/>
            </w:tcBorders>
            <w:noWrap/>
            <w:tcMar/>
            <w:vAlign w:val="center"/>
          </w:tcPr>
          <w:p w:rsidRPr="008C4391" w:rsidR="00614CA1" w:rsidP="005B1DEA" w:rsidRDefault="00614CA1" w14:paraId="5ED4219C"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noWrap/>
            <w:tcMar/>
            <w:vAlign w:val="bottom"/>
          </w:tcPr>
          <w:p w:rsidRPr="008C4391" w:rsidR="00614CA1" w:rsidP="005B1DEA" w:rsidRDefault="00614CA1" w14:paraId="0B1A3CE9"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614CA1" w:rsidP="005B1DEA" w:rsidRDefault="00614CA1" w14:paraId="089F64F4" w14:textId="1E0A9401">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614CA1" w:rsidP="005B1DEA" w:rsidRDefault="00614CA1" w14:paraId="65F0A1DB"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614CA1" w:rsidP="005B1DEA" w:rsidRDefault="00614CA1" w14:paraId="5B7E37C2"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614CA1" w:rsidTr="431F2409" w14:paraId="5254B754" w14:textId="77777777">
        <w:trPr>
          <w:trHeight w:val="227" w:hRule="exact"/>
        </w:trPr>
        <w:tc>
          <w:tcPr>
            <w:tcW w:w="879" w:type="pct"/>
            <w:noWrap/>
            <w:tcMar/>
            <w:vAlign w:val="center"/>
            <w:hideMark/>
          </w:tcPr>
          <w:p w:rsidRPr="000C6D2D" w:rsidR="00614CA1" w:rsidP="007343FC" w:rsidRDefault="00614CA1" w14:paraId="40325E8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614CA1" w:rsidP="007343FC" w:rsidRDefault="00614CA1" w14:paraId="6761EF28"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Piranga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olivacea</w:t>
            </w:r>
            <w:proofErr w:type="spellEnd"/>
          </w:p>
        </w:tc>
        <w:tc>
          <w:tcPr>
            <w:tcW w:w="263" w:type="pct"/>
            <w:tcBorders>
              <w:top w:val="nil"/>
              <w:left w:val="dotted" w:color="auto" w:sz="4" w:space="0"/>
              <w:bottom w:val="nil"/>
              <w:right w:val="nil"/>
            </w:tcBorders>
            <w:noWrap/>
            <w:tcMar/>
            <w:vAlign w:val="center"/>
            <w:hideMark/>
          </w:tcPr>
          <w:p w:rsidRPr="008C4391" w:rsidR="00614CA1" w:rsidP="005B1DEA" w:rsidRDefault="00614CA1" w14:paraId="3320CA9E" w14:textId="16DCA975">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hideMark/>
          </w:tcPr>
          <w:p w:rsidRPr="008C4391" w:rsidR="00614CA1" w:rsidP="005B1DEA" w:rsidRDefault="00614CA1" w14:paraId="0C09D74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614CA1" w:rsidP="005B1DEA" w:rsidRDefault="00614CA1" w14:paraId="7093B9DE"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hideMark/>
          </w:tcPr>
          <w:p w:rsidRPr="008C4391" w:rsidR="00614CA1" w:rsidP="005B1DEA" w:rsidRDefault="00614CA1" w14:paraId="6E4E7102"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hideMark/>
          </w:tcPr>
          <w:p w:rsidRPr="008C4391" w:rsidR="00614CA1" w:rsidP="005B1DEA" w:rsidRDefault="00614CA1" w14:paraId="52524134"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hideMark/>
          </w:tcPr>
          <w:p w:rsidRPr="008C4391" w:rsidR="00614CA1" w:rsidP="005B1DEA" w:rsidRDefault="00614CA1" w14:paraId="389C3BE3"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hideMark/>
          </w:tcPr>
          <w:p w:rsidRPr="008C4391" w:rsidR="00614CA1" w:rsidP="005B1DEA" w:rsidRDefault="00614CA1" w14:paraId="5CB23EB1" w14:textId="2A5D9EBC">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614CA1" w:rsidP="005B1DEA" w:rsidRDefault="00614CA1" w14:paraId="3D1BF43A"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614CA1" w:rsidP="005B1DEA" w:rsidRDefault="00614CA1" w14:paraId="74752C6F" w14:textId="649F52BC">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hideMark/>
          </w:tcPr>
          <w:p w:rsidRPr="000C6D2D" w:rsidR="00614CA1" w:rsidP="005B1DEA" w:rsidRDefault="00614CA1" w14:paraId="4E36969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614CA1" w:rsidP="005B1DEA" w:rsidRDefault="00614CA1" w14:paraId="1F3BC080"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3721B2F2" w14:textId="77777777">
        <w:trPr>
          <w:trHeight w:val="227" w:hRule="exact"/>
        </w:trPr>
        <w:tc>
          <w:tcPr>
            <w:tcW w:w="879" w:type="pct"/>
            <w:noWrap/>
            <w:tcMar/>
            <w:vAlign w:val="center"/>
          </w:tcPr>
          <w:p w:rsidRPr="000C6D2D" w:rsidR="00023F83" w:rsidP="00023F83" w:rsidRDefault="00023F83" w14:paraId="1B617E2A" w14:textId="73A8F758">
            <w:pPr>
              <w:spacing w:line="276" w:lineRule="auto"/>
              <w:jc w:val="left"/>
              <w:rPr>
                <w:rFonts w:ascii="Times New Roman" w:hAnsi="Times New Roman" w:eastAsia="Times New Roman" w:cs="Times New Roman"/>
                <w:color w:val="000000"/>
                <w:sz w:val="20"/>
                <w:szCs w:val="20"/>
                <w:lang w:val="es-CO"/>
              </w:rPr>
            </w:pPr>
            <w:proofErr w:type="spellStart"/>
            <w:r w:rsidRPr="000C6D2D">
              <w:rPr>
                <w:rFonts w:ascii="Times New Roman" w:hAnsi="Times New Roman" w:eastAsia="Times New Roman" w:cs="Times New Roman"/>
                <w:color w:val="000000"/>
                <w:sz w:val="20"/>
                <w:szCs w:val="20"/>
                <w:lang w:val="es-CO"/>
              </w:rPr>
              <w:t>Thraupidae</w:t>
            </w:r>
            <w:proofErr w:type="spellEnd"/>
          </w:p>
        </w:tc>
        <w:tc>
          <w:tcPr>
            <w:tcW w:w="1075" w:type="pct"/>
            <w:noWrap/>
            <w:tcMar/>
            <w:vAlign w:val="center"/>
          </w:tcPr>
          <w:p w:rsidRPr="000C6D2D" w:rsidR="00023F83" w:rsidP="00023F83" w:rsidRDefault="00023F83" w14:paraId="0631E34F" w14:textId="5B6C152E">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Sicalis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flaveola</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42E9FD34" w14:textId="4F35D83A">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25A393E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0F6CC601" w14:textId="21D9081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tcPr>
          <w:p w:rsidRPr="008C4391" w:rsidR="00023F83" w:rsidP="005B1DEA" w:rsidRDefault="00023F83" w14:paraId="5AF4CEBB"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7CABC8E0"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65463D9F" w14:textId="1E1918E1">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noWrap/>
            <w:tcMar/>
            <w:vAlign w:val="center"/>
          </w:tcPr>
          <w:p w:rsidRPr="008C4391" w:rsidR="00023F83" w:rsidP="005B1DEA" w:rsidRDefault="00023F83" w14:paraId="52B6ED87" w14:textId="5FB5126B">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4EC33C0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32E35055" w14:textId="7022DC6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312" w:type="pct"/>
            <w:tcMar/>
            <w:vAlign w:val="bottom"/>
          </w:tcPr>
          <w:p w:rsidRPr="000C6D2D" w:rsidR="00023F83" w:rsidP="005B1DEA" w:rsidRDefault="00023F83" w14:paraId="558D9AA7" w14:textId="3905514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004**</w:t>
            </w:r>
          </w:p>
        </w:tc>
        <w:tc>
          <w:tcPr>
            <w:tcW w:w="305" w:type="pct"/>
            <w:noWrap/>
            <w:tcMar/>
            <w:vAlign w:val="bottom"/>
          </w:tcPr>
          <w:p w:rsidRPr="000C6D2D" w:rsidR="00023F83" w:rsidP="005B1DEA" w:rsidRDefault="00023F83" w14:paraId="3472E757" w14:textId="74005F63">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083</w:t>
            </w:r>
          </w:p>
        </w:tc>
      </w:tr>
      <w:tr w:rsidRPr="000C6D2D" w:rsidR="00023F83" w:rsidTr="431F2409" w14:paraId="2465760B" w14:textId="77777777">
        <w:trPr>
          <w:trHeight w:val="227" w:hRule="exact"/>
        </w:trPr>
        <w:tc>
          <w:tcPr>
            <w:tcW w:w="879" w:type="pct"/>
            <w:noWrap/>
            <w:tcMar/>
            <w:vAlign w:val="center"/>
          </w:tcPr>
          <w:p w:rsidRPr="000C6D2D" w:rsidR="00023F83" w:rsidP="00023F83" w:rsidRDefault="00023F83" w14:paraId="4AF148CA"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258252EA" w14:textId="114EB632">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Volatinia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jacarina</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13B39335" w14:textId="40907B8C">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6B231492"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3BD90758" w14:textId="71A38D71">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noWrap/>
            <w:tcMar/>
            <w:vAlign w:val="bottom"/>
          </w:tcPr>
          <w:p w:rsidRPr="008C4391" w:rsidR="00023F83" w:rsidP="005B1DEA" w:rsidRDefault="00023F83" w14:paraId="0FFBA0CD"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4354862E"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1CAC64E9" w14:textId="2A761273">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dotted" w:color="auto" w:sz="4" w:space="0"/>
              <w:bottom w:val="nil"/>
              <w:right w:val="nil"/>
            </w:tcBorders>
            <w:noWrap/>
            <w:tcMar/>
            <w:vAlign w:val="center"/>
          </w:tcPr>
          <w:p w:rsidRPr="008C4391" w:rsidR="00023F83" w:rsidP="005B1DEA" w:rsidRDefault="00023F83" w14:paraId="1CA7FC17" w14:textId="01E07A30">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737EAFBB"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5E288DAC" w14:textId="5BC6C6B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54CFD953" w14:textId="506A637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018*</w:t>
            </w:r>
          </w:p>
        </w:tc>
        <w:tc>
          <w:tcPr>
            <w:tcW w:w="305" w:type="pct"/>
            <w:noWrap/>
            <w:tcMar/>
            <w:vAlign w:val="bottom"/>
          </w:tcPr>
          <w:p w:rsidRPr="000C6D2D" w:rsidR="00023F83" w:rsidP="005B1DEA" w:rsidRDefault="00023F83" w14:paraId="44D116D3" w14:textId="33A509E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007**</w:t>
            </w:r>
          </w:p>
        </w:tc>
      </w:tr>
      <w:tr w:rsidRPr="000C6D2D" w:rsidR="00023F83" w:rsidTr="431F2409" w14:paraId="5AD4BD38" w14:textId="77777777">
        <w:trPr>
          <w:trHeight w:val="227" w:hRule="exact"/>
        </w:trPr>
        <w:tc>
          <w:tcPr>
            <w:tcW w:w="879" w:type="pct"/>
            <w:noWrap/>
            <w:tcMar/>
            <w:vAlign w:val="center"/>
          </w:tcPr>
          <w:p w:rsidRPr="000C6D2D" w:rsidR="00023F83" w:rsidP="00023F83" w:rsidRDefault="00023F83" w14:paraId="0F8875B9"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118FCBF" w14:textId="5644608C">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Ramphocelus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dimidiatus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36A4EA41" w14:textId="1838B71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87" w:type="pct"/>
            <w:noWrap/>
            <w:tcMar/>
            <w:vAlign w:val="center"/>
          </w:tcPr>
          <w:p w:rsidRPr="008C4391" w:rsidR="00023F83" w:rsidP="005B1DEA" w:rsidRDefault="00023F83" w14:paraId="6FBB824C" w14:textId="52D5048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noWrap/>
            <w:tcMar/>
            <w:vAlign w:val="center"/>
          </w:tcPr>
          <w:p w:rsidRPr="008C4391" w:rsidR="00023F83" w:rsidP="005B1DEA" w:rsidRDefault="00023F83" w14:paraId="07829C3E" w14:textId="1BBC2C20">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38B0A91A"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6C541539"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70BF102F" w14:textId="5987A195">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Borders>
              <w:top w:val="nil"/>
              <w:left w:val="dotted" w:color="auto" w:sz="4" w:space="0"/>
              <w:bottom w:val="nil"/>
              <w:right w:val="nil"/>
            </w:tcBorders>
            <w:noWrap/>
            <w:tcMar/>
            <w:vAlign w:val="center"/>
          </w:tcPr>
          <w:p w:rsidRPr="008C4391" w:rsidR="00023F83" w:rsidP="005B1DEA" w:rsidRDefault="00023F83" w14:paraId="6CDCCB3D" w14:textId="1CF5934F">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6D6DE03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2B3F7DF7" w14:textId="1420F35A">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3DD03A6E" w14:textId="1422733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685</w:t>
            </w:r>
          </w:p>
        </w:tc>
        <w:tc>
          <w:tcPr>
            <w:tcW w:w="305" w:type="pct"/>
            <w:noWrap/>
            <w:tcMar/>
            <w:vAlign w:val="bottom"/>
          </w:tcPr>
          <w:p w:rsidRPr="000C6D2D" w:rsidR="00023F83" w:rsidP="005B1DEA" w:rsidRDefault="00023F83" w14:paraId="785E75A9" w14:textId="32046BB4">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228</w:t>
            </w:r>
          </w:p>
        </w:tc>
      </w:tr>
      <w:tr w:rsidRPr="000C6D2D" w:rsidR="00023F83" w:rsidTr="431F2409" w14:paraId="443B51EC" w14:textId="77777777">
        <w:trPr>
          <w:trHeight w:val="227" w:hRule="exact"/>
        </w:trPr>
        <w:tc>
          <w:tcPr>
            <w:tcW w:w="879" w:type="pct"/>
            <w:noWrap/>
            <w:tcMar/>
            <w:vAlign w:val="center"/>
          </w:tcPr>
          <w:p w:rsidRPr="000C6D2D" w:rsidR="00023F83" w:rsidP="00023F83" w:rsidRDefault="00023F83" w14:paraId="2A006DD2"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6D81E5E1" w14:textId="0211601E">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Cyanerpes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cyaneus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2B5CEBB7" w14:textId="4F247945">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26CB927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6ABDAD0C" w14:textId="1161BD85">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center"/>
          </w:tcPr>
          <w:p w:rsidRPr="008C4391" w:rsidR="00023F83" w:rsidP="005B1DEA" w:rsidRDefault="00023F83" w14:paraId="09A4A7D0"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0CC6931C"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390643A8"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405E5D7F" w14:textId="454D2109">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7F35A65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483AD283" w14:textId="3AF92F5C">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13AAB7F2" w14:textId="6EF7105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175F75EA" w14:textId="173B0D9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407E4A54" w14:textId="77777777">
        <w:trPr>
          <w:trHeight w:val="227" w:hRule="exact"/>
        </w:trPr>
        <w:tc>
          <w:tcPr>
            <w:tcW w:w="879" w:type="pct"/>
            <w:noWrap/>
            <w:tcMar/>
            <w:vAlign w:val="center"/>
          </w:tcPr>
          <w:p w:rsidRPr="000C6D2D" w:rsidR="00023F83" w:rsidP="00023F83" w:rsidRDefault="00023F83" w14:paraId="4E2FB1DE"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16C76007" w14:textId="7EA731D9">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Sporophila</w:t>
            </w:r>
            <w:proofErr w:type="spellEnd"/>
            <w:r w:rsidRPr="000C6D2D">
              <w:rPr>
                <w:rFonts w:ascii="Times New Roman" w:hAnsi="Times New Roman" w:eastAsia="Times New Roman" w:cs="Times New Roman"/>
                <w:i/>
                <w:color w:val="000000"/>
                <w:sz w:val="20"/>
                <w:szCs w:val="20"/>
                <w:lang w:val="es-ES"/>
              </w:rPr>
              <w:t xml:space="preserve"> minuta</w:t>
            </w:r>
          </w:p>
        </w:tc>
        <w:tc>
          <w:tcPr>
            <w:tcW w:w="263" w:type="pct"/>
            <w:tcBorders>
              <w:top w:val="nil"/>
              <w:left w:val="dotted" w:color="auto" w:sz="4" w:space="0"/>
              <w:bottom w:val="nil"/>
              <w:right w:val="nil"/>
            </w:tcBorders>
            <w:noWrap/>
            <w:tcMar/>
            <w:vAlign w:val="center"/>
          </w:tcPr>
          <w:p w:rsidRPr="008C4391" w:rsidR="00023F83" w:rsidP="005B1DEA" w:rsidRDefault="00023F83" w14:paraId="79BB9FDE" w14:textId="049AB524">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2DF0F1C0"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0F770E06" w14:textId="29834F2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16</w:t>
            </w:r>
          </w:p>
        </w:tc>
        <w:tc>
          <w:tcPr>
            <w:tcW w:w="268" w:type="pct"/>
            <w:noWrap/>
            <w:tcMar/>
            <w:vAlign w:val="bottom"/>
          </w:tcPr>
          <w:p w:rsidRPr="008C4391" w:rsidR="00023F83" w:rsidP="005B1DEA" w:rsidRDefault="00023F83" w14:paraId="6561A34A"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6DC2470A"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512C3FD2" w14:textId="2D7FECF9">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noWrap/>
            <w:tcMar/>
            <w:vAlign w:val="center"/>
          </w:tcPr>
          <w:p w:rsidRPr="008C4391" w:rsidR="00023F83" w:rsidP="005B1DEA" w:rsidRDefault="00023F83" w14:paraId="2999386D" w14:textId="3E23DBF4">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76167EF8"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5811D3F9" w14:textId="2C11B09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3EFDD63E" w14:textId="3BD29B9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004**</w:t>
            </w:r>
          </w:p>
        </w:tc>
        <w:tc>
          <w:tcPr>
            <w:tcW w:w="305" w:type="pct"/>
            <w:noWrap/>
            <w:tcMar/>
            <w:vAlign w:val="bottom"/>
          </w:tcPr>
          <w:p w:rsidRPr="000C6D2D" w:rsidR="00023F83" w:rsidP="005B1DEA" w:rsidRDefault="00023F83" w14:paraId="2B10D9BF" w14:textId="4CF89F2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086</w:t>
            </w:r>
          </w:p>
        </w:tc>
      </w:tr>
      <w:tr w:rsidRPr="000C6D2D" w:rsidR="00023F83" w:rsidTr="431F2409" w14:paraId="53FCFCDA" w14:textId="77777777">
        <w:trPr>
          <w:trHeight w:val="227" w:hRule="exact"/>
        </w:trPr>
        <w:tc>
          <w:tcPr>
            <w:tcW w:w="879" w:type="pct"/>
            <w:noWrap/>
            <w:tcMar/>
            <w:vAlign w:val="center"/>
          </w:tcPr>
          <w:p w:rsidRPr="000C6D2D" w:rsidR="00023F83" w:rsidP="00023F83" w:rsidRDefault="00023F83" w14:paraId="0913691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48B40D7F" w14:textId="151F796D">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Sporophila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nigricollis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3E768F10" w14:textId="00B9EA20">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655B2F0E"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7629088B" w14:textId="77576FD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1F39C23F"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05DDA735"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23645833" w14:textId="21505D86">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7</w:t>
            </w:r>
          </w:p>
        </w:tc>
        <w:tc>
          <w:tcPr>
            <w:tcW w:w="268" w:type="pct"/>
            <w:tcBorders>
              <w:top w:val="nil"/>
              <w:left w:val="dotted" w:color="auto" w:sz="4" w:space="0"/>
              <w:bottom w:val="nil"/>
              <w:right w:val="nil"/>
            </w:tcBorders>
            <w:noWrap/>
            <w:tcMar/>
            <w:vAlign w:val="center"/>
          </w:tcPr>
          <w:p w:rsidRPr="008C4391" w:rsidR="00023F83" w:rsidP="005B1DEA" w:rsidRDefault="00023F83" w14:paraId="5B985BFE" w14:textId="706B71DC">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7F0DF35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553D492A" w14:textId="363EFCB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312" w:type="pct"/>
            <w:tcMar/>
            <w:vAlign w:val="bottom"/>
          </w:tcPr>
          <w:p w:rsidRPr="000C6D2D" w:rsidR="00023F83" w:rsidP="005B1DEA" w:rsidRDefault="00023F83" w14:paraId="2B2CB424" w14:textId="5C16CC1C">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c>
          <w:tcPr>
            <w:tcW w:w="305" w:type="pct"/>
            <w:noWrap/>
            <w:tcMar/>
            <w:vAlign w:val="bottom"/>
          </w:tcPr>
          <w:p w:rsidRPr="000C6D2D" w:rsidR="00023F83" w:rsidP="005B1DEA" w:rsidRDefault="00023F83" w14:paraId="6D07816C" w14:textId="533496F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085</w:t>
            </w:r>
          </w:p>
        </w:tc>
      </w:tr>
      <w:tr w:rsidRPr="000C6D2D" w:rsidR="00023F83" w:rsidTr="431F2409" w14:paraId="668952F8" w14:textId="77777777">
        <w:trPr>
          <w:trHeight w:val="227" w:hRule="exact"/>
        </w:trPr>
        <w:tc>
          <w:tcPr>
            <w:tcW w:w="879" w:type="pct"/>
            <w:noWrap/>
            <w:tcMar/>
            <w:vAlign w:val="center"/>
          </w:tcPr>
          <w:p w:rsidRPr="000C6D2D" w:rsidR="00023F83" w:rsidP="00023F83" w:rsidRDefault="00023F83" w14:paraId="2B7D1156"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780ED76C" w14:textId="64AF07FD">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Saltator</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maximus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6C6B3980" w14:textId="64FC04F9">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6889D9A9" w14:textId="08C9F7E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Borders>
              <w:top w:val="nil"/>
              <w:left w:val="nil"/>
              <w:bottom w:val="nil"/>
              <w:right w:val="dotted" w:color="auto" w:sz="4" w:space="0"/>
            </w:tcBorders>
            <w:noWrap/>
            <w:tcMar/>
            <w:vAlign w:val="center"/>
          </w:tcPr>
          <w:p w:rsidRPr="008C4391" w:rsidR="00023F83" w:rsidP="005B1DEA" w:rsidRDefault="00023F83" w14:paraId="0B701378" w14:textId="3357AEA2">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65A7ABB9"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6C73BCD5"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tcPr>
          <w:p w:rsidRPr="008C4391" w:rsidR="00023F83" w:rsidP="005B1DEA" w:rsidRDefault="00023F83" w14:paraId="2F203569"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01ADC4B5" w14:textId="45D33F1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025FF2C7"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35F1776A" w14:textId="54281EB6">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0B7EF40D" w14:textId="62C4100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20653AB1" w14:textId="16A778F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27E2642F" w14:textId="77777777">
        <w:trPr>
          <w:trHeight w:val="227" w:hRule="exact"/>
        </w:trPr>
        <w:tc>
          <w:tcPr>
            <w:tcW w:w="879" w:type="pct"/>
            <w:noWrap/>
            <w:tcMar/>
            <w:vAlign w:val="center"/>
          </w:tcPr>
          <w:p w:rsidRPr="000C6D2D" w:rsidR="00023F83" w:rsidP="00023F83" w:rsidRDefault="00023F83" w14:paraId="6CACAAC5"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3720382F" w14:textId="3F1B8BBE">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Saltator</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coerulescens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6A183D36" w14:textId="222EFF4A">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3EF12E2A"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4584CA2A" w14:textId="0004853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124C7CFC"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1B638D37" w14:textId="7777777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552D3D43"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43941BB7" w14:textId="48764AF8">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23F8164C"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7F7C1AC7" w14:textId="1CFD41C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312" w:type="pct"/>
            <w:tcMar/>
            <w:vAlign w:val="center"/>
          </w:tcPr>
          <w:p w:rsidRPr="000C6D2D" w:rsidR="00023F83" w:rsidP="005B1DEA" w:rsidRDefault="00023F83" w14:paraId="571C34D6" w14:textId="3AD2363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7023C8FC" w14:textId="2D7655D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09E825A4" w14:textId="77777777">
        <w:trPr>
          <w:trHeight w:val="227" w:hRule="exact"/>
        </w:trPr>
        <w:tc>
          <w:tcPr>
            <w:tcW w:w="879" w:type="pct"/>
            <w:noWrap/>
            <w:tcMar/>
            <w:vAlign w:val="center"/>
          </w:tcPr>
          <w:p w:rsidRPr="000C6D2D" w:rsidR="00023F83" w:rsidP="00023F83" w:rsidRDefault="00023F83" w14:paraId="6B14550C"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60F97C3" w14:textId="27D695F4">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Saltator</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striatipectus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1F3DC49F" w14:textId="6E4373B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87" w:type="pct"/>
            <w:noWrap/>
            <w:tcMar/>
            <w:vAlign w:val="center"/>
          </w:tcPr>
          <w:p w:rsidRPr="008C4391" w:rsidR="00023F83" w:rsidP="005B1DEA" w:rsidRDefault="00023F83" w14:paraId="1FACC4C1" w14:textId="2CBB885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18</w:t>
            </w:r>
          </w:p>
        </w:tc>
        <w:tc>
          <w:tcPr>
            <w:tcW w:w="268" w:type="pct"/>
            <w:tcBorders>
              <w:top w:val="nil"/>
              <w:left w:val="nil"/>
              <w:bottom w:val="nil"/>
              <w:right w:val="dotted" w:color="auto" w:sz="4" w:space="0"/>
            </w:tcBorders>
            <w:noWrap/>
            <w:tcMar/>
            <w:vAlign w:val="center"/>
          </w:tcPr>
          <w:p w:rsidRPr="008C4391" w:rsidR="00023F83" w:rsidP="005B1DEA" w:rsidRDefault="00023F83" w14:paraId="4204F468" w14:textId="316AC02F">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noWrap/>
            <w:tcMar/>
            <w:vAlign w:val="center"/>
          </w:tcPr>
          <w:p w:rsidRPr="008C4391" w:rsidR="00023F83" w:rsidP="005B1DEA" w:rsidRDefault="00023F83" w14:paraId="532120E2" w14:textId="675B9C9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14</w:t>
            </w:r>
          </w:p>
        </w:tc>
        <w:tc>
          <w:tcPr>
            <w:tcW w:w="269" w:type="pct"/>
            <w:noWrap/>
            <w:tcMar/>
            <w:vAlign w:val="center"/>
          </w:tcPr>
          <w:p w:rsidRPr="008C4391" w:rsidR="00023F83" w:rsidP="005B1DEA" w:rsidRDefault="00023F83" w14:paraId="38F7558B" w14:textId="40936509">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13</w:t>
            </w:r>
          </w:p>
        </w:tc>
        <w:tc>
          <w:tcPr>
            <w:tcW w:w="268" w:type="pct"/>
            <w:noWrap/>
            <w:tcMar/>
            <w:vAlign w:val="center"/>
          </w:tcPr>
          <w:p w:rsidRPr="008C4391" w:rsidR="00023F83" w:rsidP="005B1DEA" w:rsidRDefault="00023F83" w14:paraId="03998E5D" w14:textId="7197E0BC">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21</w:t>
            </w:r>
          </w:p>
        </w:tc>
        <w:tc>
          <w:tcPr>
            <w:tcW w:w="268" w:type="pct"/>
            <w:tcBorders>
              <w:top w:val="nil"/>
              <w:left w:val="dotted" w:color="auto" w:sz="4" w:space="0"/>
              <w:bottom w:val="nil"/>
              <w:right w:val="nil"/>
            </w:tcBorders>
            <w:noWrap/>
            <w:tcMar/>
            <w:vAlign w:val="center"/>
          </w:tcPr>
          <w:p w:rsidRPr="008C4391" w:rsidR="00023F83" w:rsidP="005B1DEA" w:rsidRDefault="00023F83" w14:paraId="34F74999" w14:textId="6A957DA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24</w:t>
            </w:r>
          </w:p>
        </w:tc>
        <w:tc>
          <w:tcPr>
            <w:tcW w:w="268" w:type="pct"/>
            <w:noWrap/>
            <w:tcMar/>
            <w:vAlign w:val="center"/>
          </w:tcPr>
          <w:p w:rsidRPr="008C4391" w:rsidR="00023F83" w:rsidP="005B1DEA" w:rsidRDefault="00023F83" w14:paraId="0DCF34D2" w14:textId="0402B5D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26</w:t>
            </w:r>
          </w:p>
        </w:tc>
        <w:tc>
          <w:tcPr>
            <w:tcW w:w="269" w:type="pct"/>
            <w:tcBorders>
              <w:top w:val="nil"/>
              <w:left w:val="nil"/>
              <w:bottom w:val="nil"/>
              <w:right w:val="dotted" w:color="auto" w:sz="4" w:space="0"/>
            </w:tcBorders>
            <w:noWrap/>
            <w:tcMar/>
            <w:vAlign w:val="center"/>
          </w:tcPr>
          <w:p w:rsidRPr="008C4391" w:rsidR="00023F83" w:rsidP="005B1DEA" w:rsidRDefault="00023F83" w14:paraId="612A25A4" w14:textId="770756E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35</w:t>
            </w:r>
          </w:p>
        </w:tc>
        <w:tc>
          <w:tcPr>
            <w:tcW w:w="312" w:type="pct"/>
            <w:tcMar/>
            <w:vAlign w:val="bottom"/>
          </w:tcPr>
          <w:p w:rsidRPr="000C6D2D" w:rsidR="00023F83" w:rsidP="005B1DEA" w:rsidRDefault="00023F83" w14:paraId="28F2FE1D" w14:textId="70166FC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318</w:t>
            </w:r>
          </w:p>
        </w:tc>
        <w:tc>
          <w:tcPr>
            <w:tcW w:w="305" w:type="pct"/>
            <w:noWrap/>
            <w:tcMar/>
            <w:vAlign w:val="bottom"/>
          </w:tcPr>
          <w:p w:rsidRPr="000C6D2D" w:rsidR="00023F83" w:rsidP="005B1DEA" w:rsidRDefault="00023F83" w14:paraId="0D0B69D7" w14:textId="0ABF8D5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r>
      <w:tr w:rsidRPr="000C6D2D" w:rsidR="00023F83" w:rsidTr="431F2409" w14:paraId="27B9C420" w14:textId="77777777">
        <w:trPr>
          <w:trHeight w:val="227" w:hRule="exact"/>
        </w:trPr>
        <w:tc>
          <w:tcPr>
            <w:tcW w:w="879" w:type="pct"/>
            <w:noWrap/>
            <w:tcMar/>
            <w:vAlign w:val="center"/>
          </w:tcPr>
          <w:p w:rsidRPr="000C6D2D" w:rsidR="00023F83" w:rsidP="00023F83" w:rsidRDefault="00023F83" w14:paraId="7609A1B8"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6A8E19C9" w14:textId="3D38DBE5">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Coereba</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flaveola</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68801D4B" w14:textId="7D26DF56">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15F0A7F5"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4C681016" w14:textId="6C1C341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noWrap/>
            <w:tcMar/>
            <w:vAlign w:val="center"/>
          </w:tcPr>
          <w:p w:rsidRPr="008C4391" w:rsidR="00023F83" w:rsidP="005B1DEA" w:rsidRDefault="00023F83" w14:paraId="4F3DEAAB"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15607153"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2FE83068" w14:textId="11086115">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noWrap/>
            <w:tcMar/>
            <w:vAlign w:val="center"/>
          </w:tcPr>
          <w:p w:rsidRPr="008C4391" w:rsidR="00023F83" w:rsidP="005B1DEA" w:rsidRDefault="00023F83" w14:paraId="7995C28B" w14:textId="5752ECBD">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01555A9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42820649" w14:textId="378D633E">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10</w:t>
            </w:r>
          </w:p>
        </w:tc>
        <w:tc>
          <w:tcPr>
            <w:tcW w:w="312" w:type="pct"/>
            <w:tcMar/>
            <w:vAlign w:val="bottom"/>
          </w:tcPr>
          <w:p w:rsidRPr="000C6D2D" w:rsidR="00023F83" w:rsidP="005B1DEA" w:rsidRDefault="00023F83" w14:paraId="113802C7" w14:textId="5C8D525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309</w:t>
            </w:r>
          </w:p>
        </w:tc>
        <w:tc>
          <w:tcPr>
            <w:tcW w:w="305" w:type="pct"/>
            <w:noWrap/>
            <w:tcMar/>
            <w:vAlign w:val="bottom"/>
          </w:tcPr>
          <w:p w:rsidRPr="000C6D2D" w:rsidR="00023F83" w:rsidP="005B1DEA" w:rsidRDefault="00023F83" w14:paraId="2CCF4C95" w14:textId="20E0FD00">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248</w:t>
            </w:r>
          </w:p>
        </w:tc>
      </w:tr>
      <w:tr w:rsidRPr="000C6D2D" w:rsidR="00023F83" w:rsidTr="431F2409" w14:paraId="125D1192" w14:textId="77777777">
        <w:trPr>
          <w:trHeight w:val="227" w:hRule="exact"/>
        </w:trPr>
        <w:tc>
          <w:tcPr>
            <w:tcW w:w="879" w:type="pct"/>
            <w:noWrap/>
            <w:tcMar/>
            <w:vAlign w:val="center"/>
          </w:tcPr>
          <w:p w:rsidRPr="000C6D2D" w:rsidR="00023F83" w:rsidP="00023F83" w:rsidRDefault="00023F83" w14:paraId="200B2BF5"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67A20655" w14:textId="17508BDC">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Tiaris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olivaceus</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4DD9CAC9" w14:textId="2350EA4D">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37456E0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7D9B5A7C" w14:textId="3D8F4A1B">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tcPr>
          <w:p w:rsidRPr="008C4391" w:rsidR="00023F83" w:rsidP="005B1DEA" w:rsidRDefault="00023F83" w14:paraId="4BEB339E"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192815E2"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31DC3EA4" w14:textId="3D1AB537">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noWrap/>
            <w:tcMar/>
            <w:vAlign w:val="center"/>
          </w:tcPr>
          <w:p w:rsidRPr="008C4391" w:rsidR="00023F83" w:rsidP="005B1DEA" w:rsidRDefault="00023F83" w14:paraId="695BF49D" w14:textId="72394511">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07C41F7A"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09F84924" w14:textId="1A1B86C1">
            <w:pPr>
              <w:spacing w:line="276" w:lineRule="auto"/>
              <w:jc w:val="center"/>
              <w:rPr>
                <w:rFonts w:ascii="Times New Roman" w:hAnsi="Times New Roman" w:eastAsia="Times New Roman" w:cs="Times New Roman"/>
                <w:color w:val="000000"/>
                <w:sz w:val="18"/>
                <w:szCs w:val="18"/>
                <w:lang w:val="es-ES"/>
              </w:rPr>
            </w:pPr>
          </w:p>
        </w:tc>
        <w:tc>
          <w:tcPr>
            <w:tcW w:w="312" w:type="pct"/>
            <w:tcMar/>
            <w:vAlign w:val="bottom"/>
          </w:tcPr>
          <w:p w:rsidRPr="000C6D2D" w:rsidR="00023F83" w:rsidP="005B1DEA" w:rsidRDefault="00023F83" w14:paraId="151A97F0" w14:textId="0178721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067</w:t>
            </w:r>
          </w:p>
        </w:tc>
        <w:tc>
          <w:tcPr>
            <w:tcW w:w="305" w:type="pct"/>
            <w:noWrap/>
            <w:tcMar/>
            <w:vAlign w:val="bottom"/>
          </w:tcPr>
          <w:p w:rsidRPr="000C6D2D" w:rsidR="00023F83" w:rsidP="005B1DEA" w:rsidRDefault="00023F83" w14:paraId="38438BF5" w14:textId="6893D93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512</w:t>
            </w:r>
          </w:p>
        </w:tc>
      </w:tr>
      <w:tr w:rsidRPr="000C6D2D" w:rsidR="00023F83" w:rsidTr="431F2409" w14:paraId="3A8B2D89" w14:textId="77777777">
        <w:trPr>
          <w:trHeight w:val="227" w:hRule="exact"/>
        </w:trPr>
        <w:tc>
          <w:tcPr>
            <w:tcW w:w="879" w:type="pct"/>
            <w:noWrap/>
            <w:tcMar/>
            <w:vAlign w:val="center"/>
          </w:tcPr>
          <w:p w:rsidRPr="000C6D2D" w:rsidR="00023F83" w:rsidP="00023F83" w:rsidRDefault="00023F83" w14:paraId="69CD488F"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3659315" w14:textId="69C13222">
            <w:pPr>
              <w:spacing w:line="276" w:lineRule="auto"/>
              <w:jc w:val="left"/>
              <w:rPr>
                <w:rFonts w:ascii="Times New Roman" w:hAnsi="Times New Roman" w:eastAsia="Times New Roman" w:cs="Times New Roman"/>
                <w:i/>
                <w:color w:val="000000"/>
                <w:sz w:val="20"/>
                <w:szCs w:val="20"/>
                <w:lang w:val="es-ES"/>
              </w:rPr>
            </w:pPr>
            <w:proofErr w:type="spellStart"/>
            <w:r w:rsidRPr="0083444E">
              <w:rPr>
                <w:rFonts w:ascii="Times New Roman" w:hAnsi="Times New Roman" w:eastAsia="Times New Roman" w:cs="Times New Roman"/>
                <w:i/>
                <w:color w:val="000000"/>
                <w:sz w:val="20"/>
                <w:szCs w:val="20"/>
                <w:lang w:val="es-ES"/>
              </w:rPr>
              <w:t>Melanospiza</w:t>
            </w:r>
            <w:proofErr w:type="spellEnd"/>
            <w:r w:rsidRPr="0083444E">
              <w:rPr>
                <w:rFonts w:ascii="Times New Roman" w:hAnsi="Times New Roman" w:eastAsia="Times New Roman" w:cs="Times New Roman"/>
                <w:i/>
                <w:color w:val="000000"/>
                <w:sz w:val="20"/>
                <w:szCs w:val="20"/>
                <w:lang w:val="es-ES"/>
              </w:rPr>
              <w:t xml:space="preserve"> bicolor</w:t>
            </w:r>
          </w:p>
        </w:tc>
        <w:tc>
          <w:tcPr>
            <w:tcW w:w="263" w:type="pct"/>
            <w:tcBorders>
              <w:top w:val="nil"/>
              <w:left w:val="dotted" w:color="auto" w:sz="4" w:space="0"/>
              <w:bottom w:val="nil"/>
              <w:right w:val="nil"/>
            </w:tcBorders>
            <w:noWrap/>
            <w:tcMar/>
            <w:vAlign w:val="center"/>
          </w:tcPr>
          <w:p w:rsidRPr="008C4391" w:rsidR="00023F83" w:rsidP="005B1DEA" w:rsidRDefault="00023F83" w14:paraId="6AC84D24" w14:textId="2D0D4B0B">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tcPr>
          <w:p w:rsidRPr="008C4391" w:rsidR="00023F83" w:rsidP="005B1DEA" w:rsidRDefault="00023F83" w14:paraId="214446FB"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5363CA0C" w14:textId="153BBD2A">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bottom"/>
          </w:tcPr>
          <w:p w:rsidRPr="008C4391" w:rsidR="00023F83" w:rsidP="005B1DEA" w:rsidRDefault="00023F83" w14:paraId="364B1769"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tcPr>
          <w:p w:rsidRPr="008C4391" w:rsidR="00023F83" w:rsidP="005B1DEA" w:rsidRDefault="00023F83" w14:paraId="79CDE3F1"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6AAE9BB8" w14:textId="2FD49FCB">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10</w:t>
            </w:r>
          </w:p>
        </w:tc>
        <w:tc>
          <w:tcPr>
            <w:tcW w:w="268" w:type="pct"/>
            <w:tcBorders>
              <w:top w:val="nil"/>
              <w:left w:val="dotted" w:color="auto" w:sz="4" w:space="0"/>
              <w:bottom w:val="nil"/>
              <w:right w:val="nil"/>
            </w:tcBorders>
            <w:noWrap/>
            <w:tcMar/>
            <w:vAlign w:val="center"/>
          </w:tcPr>
          <w:p w:rsidRPr="008C4391" w:rsidR="00023F83" w:rsidP="005B1DEA" w:rsidRDefault="00023F83" w14:paraId="4798D5C2" w14:textId="7204AFEC">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tcPr>
          <w:p w:rsidRPr="008C4391" w:rsidR="00023F83" w:rsidP="005B1DEA" w:rsidRDefault="00023F83" w14:paraId="4D4D4D3D"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29990E3B" w14:textId="0BBE3314">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bottom"/>
          </w:tcPr>
          <w:p w:rsidRPr="000C6D2D" w:rsidR="00023F83" w:rsidP="005B1DEA" w:rsidRDefault="00023F83" w14:paraId="6FC3A494" w14:textId="369DB7B9">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002**</w:t>
            </w:r>
          </w:p>
        </w:tc>
        <w:tc>
          <w:tcPr>
            <w:tcW w:w="305" w:type="pct"/>
            <w:noWrap/>
            <w:tcMar/>
            <w:vAlign w:val="bottom"/>
          </w:tcPr>
          <w:p w:rsidRPr="000C6D2D" w:rsidR="00023F83" w:rsidP="005B1DEA" w:rsidRDefault="00023F83" w14:paraId="3F8DB5FB" w14:textId="584602C6">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145</w:t>
            </w:r>
          </w:p>
        </w:tc>
      </w:tr>
      <w:tr w:rsidRPr="000C6D2D" w:rsidR="00023F83" w:rsidTr="431F2409" w14:paraId="75A79851" w14:textId="77777777">
        <w:trPr>
          <w:trHeight w:val="227" w:hRule="exact"/>
        </w:trPr>
        <w:tc>
          <w:tcPr>
            <w:tcW w:w="879" w:type="pct"/>
            <w:noWrap/>
            <w:tcMar/>
            <w:vAlign w:val="center"/>
            <w:hideMark/>
          </w:tcPr>
          <w:p w:rsidRPr="000C6D2D" w:rsidR="00023F83" w:rsidP="00023F83" w:rsidRDefault="00023F83" w14:paraId="3113A61E" w14:textId="18AE596A">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59D8A0AB"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Schistochlamys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melanopis</w:t>
            </w:r>
            <w:proofErr w:type="spellEnd"/>
          </w:p>
        </w:tc>
        <w:tc>
          <w:tcPr>
            <w:tcW w:w="263" w:type="pct"/>
            <w:tcBorders>
              <w:top w:val="nil"/>
              <w:left w:val="dotted" w:color="auto" w:sz="4" w:space="0"/>
              <w:bottom w:val="nil"/>
              <w:right w:val="nil"/>
            </w:tcBorders>
            <w:noWrap/>
            <w:tcMar/>
            <w:vAlign w:val="center"/>
            <w:hideMark/>
          </w:tcPr>
          <w:p w:rsidRPr="008C4391" w:rsidR="00023F83" w:rsidP="005B1DEA" w:rsidRDefault="00023F83" w14:paraId="66989CCE" w14:textId="38DDE327">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bottom"/>
            <w:hideMark/>
          </w:tcPr>
          <w:p w:rsidRPr="008C4391" w:rsidR="00023F83" w:rsidP="005B1DEA" w:rsidRDefault="00023F83" w14:paraId="07C47F21"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hideMark/>
          </w:tcPr>
          <w:p w:rsidRPr="008C4391" w:rsidR="00023F83" w:rsidP="005B1DEA" w:rsidRDefault="00023F83" w14:paraId="184DC4DF" w14:textId="336010BB">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023F83" w:rsidP="005B1DEA" w:rsidRDefault="00023F83" w14:paraId="7A86551B"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bottom"/>
            <w:hideMark/>
          </w:tcPr>
          <w:p w:rsidRPr="008C4391" w:rsidR="00023F83" w:rsidP="005B1DEA" w:rsidRDefault="00023F83" w14:paraId="0E7BF28F"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bottom"/>
            <w:hideMark/>
          </w:tcPr>
          <w:p w:rsidRPr="008C4391" w:rsidR="00023F83" w:rsidP="005B1DEA" w:rsidRDefault="00023F83" w14:paraId="44151444"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hideMark/>
          </w:tcPr>
          <w:p w:rsidRPr="008C4391" w:rsidR="00023F83" w:rsidP="005B1DEA" w:rsidRDefault="00023F83" w14:paraId="77B75702" w14:textId="076EAD4E">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bottom"/>
            <w:hideMark/>
          </w:tcPr>
          <w:p w:rsidRPr="008C4391" w:rsidR="00023F83" w:rsidP="005B1DEA" w:rsidRDefault="00023F83" w14:paraId="4F91CD8E"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hideMark/>
          </w:tcPr>
          <w:p w:rsidRPr="008C4391" w:rsidR="00023F83" w:rsidP="005B1DEA" w:rsidRDefault="00023F83" w14:paraId="278794B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312" w:type="pct"/>
            <w:tcMar/>
            <w:vAlign w:val="center"/>
            <w:hideMark/>
          </w:tcPr>
          <w:p w:rsidRPr="000C6D2D" w:rsidR="00023F83" w:rsidP="005B1DEA" w:rsidRDefault="00023F83" w14:paraId="1761A31A"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hideMark/>
          </w:tcPr>
          <w:p w:rsidRPr="000C6D2D" w:rsidR="00023F83" w:rsidP="005B1DEA" w:rsidRDefault="00023F83" w14:paraId="17BAD5C5" w14:textId="7777777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7BFF27FD" w14:textId="77777777">
        <w:trPr>
          <w:trHeight w:val="227" w:hRule="exact"/>
        </w:trPr>
        <w:tc>
          <w:tcPr>
            <w:tcW w:w="879" w:type="pct"/>
            <w:noWrap/>
            <w:tcMar/>
            <w:vAlign w:val="center"/>
          </w:tcPr>
          <w:p w:rsidRPr="000C6D2D" w:rsidR="00023F83" w:rsidP="00023F83" w:rsidRDefault="00023F83" w14:paraId="24B6A9DD"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0E9F48F9" w14:textId="1311C405">
            <w:pPr>
              <w:spacing w:line="276" w:lineRule="auto"/>
              <w:jc w:val="left"/>
              <w:rPr>
                <w:rFonts w:ascii="Times New Roman" w:hAnsi="Times New Roman" w:eastAsia="Times New Roman" w:cs="Times New Roman"/>
                <w:i/>
                <w:color w:val="000000"/>
                <w:sz w:val="20"/>
                <w:szCs w:val="20"/>
                <w:lang w:val="es-ES"/>
              </w:rPr>
            </w:pPr>
            <w:proofErr w:type="spellStart"/>
            <w:r w:rsidRPr="0083444E">
              <w:rPr>
                <w:rFonts w:ascii="Times New Roman" w:hAnsi="Times New Roman" w:eastAsia="Times New Roman" w:cs="Times New Roman"/>
                <w:i/>
                <w:color w:val="000000"/>
                <w:sz w:val="20"/>
                <w:szCs w:val="20"/>
                <w:lang w:val="es-ES"/>
              </w:rPr>
              <w:t>Stilpnia</w:t>
            </w:r>
            <w:proofErr w:type="spellEnd"/>
            <w:r w:rsidRPr="0083444E">
              <w:rPr>
                <w:rFonts w:ascii="Times New Roman" w:hAnsi="Times New Roman" w:eastAsia="Times New Roman" w:cs="Times New Roman"/>
                <w:i/>
                <w:color w:val="000000"/>
                <w:sz w:val="20"/>
                <w:szCs w:val="20"/>
                <w:lang w:val="es-ES"/>
              </w:rPr>
              <w:t xml:space="preserve"> </w:t>
            </w:r>
            <w:proofErr w:type="spellStart"/>
            <w:r w:rsidRPr="0083444E">
              <w:rPr>
                <w:rFonts w:ascii="Times New Roman" w:hAnsi="Times New Roman" w:eastAsia="Times New Roman" w:cs="Times New Roman"/>
                <w:i/>
                <w:color w:val="000000"/>
                <w:sz w:val="20"/>
                <w:szCs w:val="20"/>
                <w:lang w:val="es-ES"/>
              </w:rPr>
              <w:t>heinei</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0FBF2917" w14:textId="3BFB34DF">
            <w:pPr>
              <w:spacing w:line="276" w:lineRule="auto"/>
              <w:jc w:val="center"/>
              <w:rPr>
                <w:rFonts w:ascii="Times New Roman" w:hAnsi="Times New Roman" w:eastAsia="Times New Roman" w:cs="Times New Roman"/>
                <w:color w:val="000000"/>
                <w:sz w:val="18"/>
                <w:szCs w:val="18"/>
                <w:lang w:val="es-ES"/>
              </w:rPr>
            </w:pPr>
          </w:p>
        </w:tc>
        <w:tc>
          <w:tcPr>
            <w:tcW w:w="287" w:type="pct"/>
            <w:noWrap/>
            <w:tcMar/>
            <w:vAlign w:val="center"/>
          </w:tcPr>
          <w:p w:rsidRPr="008C4391" w:rsidR="00023F83" w:rsidP="005B1DEA" w:rsidRDefault="00023F83" w14:paraId="33980669" w14:textId="77777777">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noWrap/>
            <w:tcMar/>
            <w:vAlign w:val="center"/>
          </w:tcPr>
          <w:p w:rsidRPr="008C4391" w:rsidR="00023F83" w:rsidP="005B1DEA" w:rsidRDefault="00023F83" w14:paraId="6A3AC6AE" w14:textId="2F2816F2">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6BE4E790" w14:textId="77777777">
            <w:pPr>
              <w:spacing w:line="276" w:lineRule="auto"/>
              <w:jc w:val="center"/>
              <w:rPr>
                <w:rFonts w:ascii="Times New Roman" w:hAnsi="Times New Roman" w:eastAsia="Times New Roman" w:cs="Times New Roman"/>
                <w:color w:val="000000"/>
                <w:sz w:val="18"/>
                <w:szCs w:val="18"/>
                <w:lang w:val="es-ES"/>
              </w:rPr>
            </w:pPr>
          </w:p>
        </w:tc>
        <w:tc>
          <w:tcPr>
            <w:tcW w:w="269" w:type="pct"/>
            <w:noWrap/>
            <w:tcMar/>
            <w:vAlign w:val="center"/>
          </w:tcPr>
          <w:p w:rsidRPr="008C4391" w:rsidR="00023F83" w:rsidP="005B1DEA" w:rsidRDefault="00023F83" w14:paraId="47945DCC" w14:textId="72D9E3F4">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noWrap/>
            <w:tcMar/>
            <w:vAlign w:val="center"/>
          </w:tcPr>
          <w:p w:rsidRPr="008C4391" w:rsidR="00023F83" w:rsidP="005B1DEA" w:rsidRDefault="00023F83" w14:paraId="21DF36E6" w14:textId="77777777">
            <w:pPr>
              <w:spacing w:line="276" w:lineRule="auto"/>
              <w:jc w:val="center"/>
              <w:rPr>
                <w:rFonts w:ascii="Times New Roman" w:hAnsi="Times New Roman" w:eastAsia="Arial Narrow" w:cs="Times New Roman"/>
                <w:sz w:val="18"/>
                <w:szCs w:val="18"/>
                <w:lang w:val="es-ES"/>
              </w:rPr>
            </w:pPr>
          </w:p>
        </w:tc>
        <w:tc>
          <w:tcPr>
            <w:tcW w:w="268" w:type="pct"/>
            <w:tcBorders>
              <w:top w:val="nil"/>
              <w:left w:val="dotted" w:color="auto" w:sz="4" w:space="0"/>
              <w:bottom w:val="nil"/>
              <w:right w:val="nil"/>
            </w:tcBorders>
            <w:noWrap/>
            <w:tcMar/>
            <w:vAlign w:val="center"/>
          </w:tcPr>
          <w:p w:rsidRPr="008C4391" w:rsidR="00023F83" w:rsidP="005B1DEA" w:rsidRDefault="00023F83" w14:paraId="0B49DC97" w14:textId="300503C7">
            <w:pPr>
              <w:spacing w:line="276" w:lineRule="auto"/>
              <w:jc w:val="center"/>
              <w:rPr>
                <w:rFonts w:ascii="Times New Roman" w:hAnsi="Times New Roman" w:eastAsia="Times New Roman" w:cs="Times New Roman"/>
                <w:color w:val="000000"/>
                <w:sz w:val="18"/>
                <w:szCs w:val="18"/>
                <w:lang w:val="es-ES"/>
              </w:rPr>
            </w:pPr>
          </w:p>
        </w:tc>
        <w:tc>
          <w:tcPr>
            <w:tcW w:w="268" w:type="pct"/>
            <w:noWrap/>
            <w:tcMar/>
            <w:vAlign w:val="center"/>
          </w:tcPr>
          <w:p w:rsidRPr="008C4391" w:rsidR="00023F83" w:rsidP="005B1DEA" w:rsidRDefault="00023F83" w14:paraId="2BA047D3"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noWrap/>
            <w:tcMar/>
            <w:vAlign w:val="center"/>
          </w:tcPr>
          <w:p w:rsidRPr="008C4391" w:rsidR="00023F83" w:rsidP="005B1DEA" w:rsidRDefault="00023F83" w14:paraId="3EF0419E" w14:textId="4B6EB62B">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22122DAE" w14:textId="0FB6975D">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2E6F398A" w14:textId="6AD97305">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1945E3B1" w14:textId="77777777">
        <w:trPr>
          <w:trHeight w:val="227" w:hRule="exact"/>
        </w:trPr>
        <w:tc>
          <w:tcPr>
            <w:tcW w:w="879" w:type="pct"/>
            <w:noWrap/>
            <w:tcMar/>
            <w:vAlign w:val="center"/>
          </w:tcPr>
          <w:p w:rsidRPr="000C6D2D" w:rsidR="00023F83" w:rsidP="00023F83" w:rsidRDefault="00023F83" w14:paraId="1E86DC59"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36C010EF" w14:textId="4AB650C7">
            <w:pPr>
              <w:spacing w:line="276" w:lineRule="auto"/>
              <w:jc w:val="left"/>
              <w:rPr>
                <w:rFonts w:ascii="Times New Roman" w:hAnsi="Times New Roman" w:eastAsia="Times New Roman" w:cs="Times New Roman"/>
                <w:i/>
                <w:color w:val="000000"/>
                <w:sz w:val="20"/>
                <w:szCs w:val="20"/>
                <w:lang w:val="es-ES"/>
              </w:rPr>
            </w:pPr>
            <w:proofErr w:type="spellStart"/>
            <w:r w:rsidRPr="007C503F">
              <w:rPr>
                <w:rFonts w:ascii="Times New Roman" w:hAnsi="Times New Roman" w:eastAsia="Times New Roman" w:cs="Times New Roman"/>
                <w:i/>
                <w:color w:val="000000"/>
                <w:sz w:val="20"/>
                <w:szCs w:val="20"/>
                <w:lang w:val="es-ES"/>
              </w:rPr>
              <w:t>Stilpnia</w:t>
            </w:r>
            <w:proofErr w:type="spellEnd"/>
            <w:r w:rsidRPr="007C503F">
              <w:rPr>
                <w:rFonts w:ascii="Times New Roman" w:hAnsi="Times New Roman" w:eastAsia="Times New Roman" w:cs="Times New Roman"/>
                <w:i/>
                <w:color w:val="000000"/>
                <w:sz w:val="20"/>
                <w:szCs w:val="20"/>
                <w:lang w:val="es-ES"/>
              </w:rPr>
              <w:t xml:space="preserve"> </w:t>
            </w:r>
            <w:proofErr w:type="spellStart"/>
            <w:r w:rsidRPr="007C503F">
              <w:rPr>
                <w:rFonts w:ascii="Times New Roman" w:hAnsi="Times New Roman" w:eastAsia="Times New Roman" w:cs="Times New Roman"/>
                <w:i/>
                <w:color w:val="000000"/>
                <w:sz w:val="20"/>
                <w:szCs w:val="20"/>
                <w:lang w:val="es-ES"/>
              </w:rPr>
              <w:t>vitriolina</w:t>
            </w:r>
            <w:proofErr w:type="spellEnd"/>
          </w:p>
        </w:tc>
        <w:tc>
          <w:tcPr>
            <w:tcW w:w="263" w:type="pct"/>
            <w:tcBorders>
              <w:top w:val="nil"/>
              <w:left w:val="dotted" w:color="auto" w:sz="4" w:space="0"/>
              <w:bottom w:val="nil"/>
              <w:right w:val="nil"/>
            </w:tcBorders>
            <w:noWrap/>
            <w:tcMar/>
            <w:vAlign w:val="center"/>
          </w:tcPr>
          <w:p w:rsidRPr="008C4391" w:rsidR="00023F83" w:rsidP="005B1DEA" w:rsidRDefault="00023F83" w14:paraId="0156690F" w14:textId="4F45B83C">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9</w:t>
            </w:r>
          </w:p>
        </w:tc>
        <w:tc>
          <w:tcPr>
            <w:tcW w:w="287" w:type="pct"/>
            <w:noWrap/>
            <w:tcMar/>
            <w:vAlign w:val="center"/>
          </w:tcPr>
          <w:p w:rsidRPr="008C4391" w:rsidR="00023F83" w:rsidP="005B1DEA" w:rsidRDefault="00023F83" w14:paraId="6B091BD2" w14:textId="40B9BCC0">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5</w:t>
            </w:r>
          </w:p>
        </w:tc>
        <w:tc>
          <w:tcPr>
            <w:tcW w:w="268" w:type="pct"/>
            <w:tcBorders>
              <w:top w:val="nil"/>
              <w:left w:val="nil"/>
              <w:bottom w:val="nil"/>
              <w:right w:val="dotted" w:color="auto" w:sz="4" w:space="0"/>
            </w:tcBorders>
            <w:noWrap/>
            <w:tcMar/>
            <w:vAlign w:val="center"/>
          </w:tcPr>
          <w:p w:rsidRPr="008C4391" w:rsidR="00023F83" w:rsidP="005B1DEA" w:rsidRDefault="00023F83" w14:paraId="577D2A0B" w14:textId="308ADB4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noWrap/>
            <w:tcMar/>
            <w:vAlign w:val="center"/>
          </w:tcPr>
          <w:p w:rsidRPr="008C4391" w:rsidR="00023F83" w:rsidP="005B1DEA" w:rsidRDefault="00023F83" w14:paraId="77C2DCCE" w14:textId="5A0A2DB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noWrap/>
            <w:tcMar/>
            <w:vAlign w:val="center"/>
          </w:tcPr>
          <w:p w:rsidRPr="008C4391" w:rsidR="00023F83" w:rsidP="005B1DEA" w:rsidRDefault="00023F83" w14:paraId="099DD1DC" w14:textId="77777777">
            <w:pPr>
              <w:spacing w:line="276" w:lineRule="auto"/>
              <w:jc w:val="center"/>
              <w:rPr>
                <w:rFonts w:ascii="Times New Roman" w:hAnsi="Times New Roman" w:eastAsia="Arial Narrow" w:cs="Times New Roman"/>
                <w:sz w:val="18"/>
                <w:szCs w:val="18"/>
                <w:lang w:val="es-ES"/>
              </w:rPr>
            </w:pPr>
          </w:p>
        </w:tc>
        <w:tc>
          <w:tcPr>
            <w:tcW w:w="268" w:type="pct"/>
            <w:noWrap/>
            <w:tcMar/>
            <w:vAlign w:val="center"/>
          </w:tcPr>
          <w:p w:rsidRPr="008C4391" w:rsidR="00023F83" w:rsidP="005B1DEA" w:rsidRDefault="00023F83" w14:paraId="0688A4B1" w14:textId="5388D544">
            <w:pPr>
              <w:spacing w:line="276" w:lineRule="auto"/>
              <w:jc w:val="center"/>
              <w:rPr>
                <w:rFonts w:ascii="Times New Roman" w:hAnsi="Times New Roman" w:eastAsia="Arial Narrow" w:cs="Times New Roman"/>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noWrap/>
            <w:tcMar/>
            <w:vAlign w:val="center"/>
          </w:tcPr>
          <w:p w:rsidRPr="008C4391" w:rsidR="00023F83" w:rsidP="005B1DEA" w:rsidRDefault="00023F83" w14:paraId="4322BD84" w14:textId="436A8159">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8" w:type="pct"/>
            <w:noWrap/>
            <w:tcMar/>
            <w:vAlign w:val="center"/>
          </w:tcPr>
          <w:p w:rsidRPr="008C4391" w:rsidR="00023F83" w:rsidP="005B1DEA" w:rsidRDefault="00023F83" w14:paraId="26CD5908" w14:textId="67F0FF88">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9" w:type="pct"/>
            <w:tcBorders>
              <w:top w:val="nil"/>
              <w:left w:val="nil"/>
              <w:bottom w:val="nil"/>
              <w:right w:val="dotted" w:color="auto" w:sz="4" w:space="0"/>
            </w:tcBorders>
            <w:noWrap/>
            <w:tcMar/>
            <w:vAlign w:val="center"/>
          </w:tcPr>
          <w:p w:rsidRPr="008C4391" w:rsidR="00023F83" w:rsidP="005B1DEA" w:rsidRDefault="00023F83" w14:paraId="2EDD46D9" w14:textId="2387FA32">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13</w:t>
            </w:r>
          </w:p>
        </w:tc>
        <w:tc>
          <w:tcPr>
            <w:tcW w:w="312" w:type="pct"/>
            <w:tcMar/>
            <w:vAlign w:val="bottom"/>
          </w:tcPr>
          <w:p w:rsidRPr="000C6D2D" w:rsidR="00023F83" w:rsidP="005B1DEA" w:rsidRDefault="00023F83" w14:paraId="79F3BC7C" w14:textId="47252AB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665</w:t>
            </w:r>
          </w:p>
        </w:tc>
        <w:tc>
          <w:tcPr>
            <w:tcW w:w="305" w:type="pct"/>
            <w:noWrap/>
            <w:tcMar/>
            <w:vAlign w:val="bottom"/>
          </w:tcPr>
          <w:p w:rsidRPr="000C6D2D" w:rsidR="00023F83" w:rsidP="005B1DEA" w:rsidRDefault="00023F83" w14:paraId="1692D018" w14:textId="1B9DFAC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r>
      <w:tr w:rsidRPr="000C6D2D" w:rsidR="00023F83" w:rsidTr="431F2409" w14:paraId="675EC5BE" w14:textId="77777777">
        <w:trPr>
          <w:trHeight w:val="227" w:hRule="exact"/>
        </w:trPr>
        <w:tc>
          <w:tcPr>
            <w:tcW w:w="879" w:type="pct"/>
            <w:noWrap/>
            <w:tcMar/>
            <w:vAlign w:val="bottom"/>
            <w:hideMark/>
          </w:tcPr>
          <w:p w:rsidRPr="000C6D2D" w:rsidR="00023F83" w:rsidP="00023F83" w:rsidRDefault="00023F83" w14:paraId="398B4CA5"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tcPr>
          <w:p w:rsidRPr="000C6D2D" w:rsidR="00023F83" w:rsidP="00023F83" w:rsidRDefault="00023F83" w14:paraId="30081B1A" w14:textId="3090A8DF">
            <w:pPr>
              <w:spacing w:line="276" w:lineRule="auto"/>
              <w:jc w:val="left"/>
              <w:rPr>
                <w:rFonts w:ascii="Times New Roman" w:hAnsi="Times New Roman" w:eastAsia="Times New Roman" w:cs="Times New Roman"/>
                <w:i/>
                <w:color w:val="000000"/>
                <w:sz w:val="20"/>
                <w:szCs w:val="20"/>
                <w:lang w:val="es-ES"/>
              </w:rPr>
            </w:pPr>
            <w:proofErr w:type="spellStart"/>
            <w:r w:rsidRPr="0083444E">
              <w:rPr>
                <w:rFonts w:ascii="Times New Roman" w:hAnsi="Times New Roman" w:eastAsia="Times New Roman" w:cs="Times New Roman"/>
                <w:i/>
                <w:color w:val="000000"/>
                <w:sz w:val="20"/>
                <w:szCs w:val="20"/>
                <w:lang w:val="es-ES"/>
              </w:rPr>
              <w:t>Stilpnia</w:t>
            </w:r>
            <w:proofErr w:type="spellEnd"/>
            <w:r w:rsidRPr="0083444E">
              <w:rPr>
                <w:rFonts w:ascii="Times New Roman" w:hAnsi="Times New Roman" w:eastAsia="Times New Roman" w:cs="Times New Roman"/>
                <w:i/>
                <w:color w:val="000000"/>
                <w:sz w:val="20"/>
                <w:szCs w:val="20"/>
                <w:lang w:val="es-ES"/>
              </w:rPr>
              <w:t xml:space="preserve"> </w:t>
            </w:r>
            <w:proofErr w:type="spellStart"/>
            <w:r w:rsidRPr="0083444E">
              <w:rPr>
                <w:rFonts w:ascii="Times New Roman" w:hAnsi="Times New Roman" w:eastAsia="Times New Roman" w:cs="Times New Roman"/>
                <w:i/>
                <w:color w:val="000000"/>
                <w:sz w:val="20"/>
                <w:szCs w:val="20"/>
                <w:lang w:val="es-ES"/>
              </w:rPr>
              <w:t>cyanicollis</w:t>
            </w:r>
            <w:proofErr w:type="spellEnd"/>
          </w:p>
        </w:tc>
        <w:tc>
          <w:tcPr>
            <w:tcW w:w="263" w:type="pct"/>
            <w:tcBorders>
              <w:top w:val="nil"/>
              <w:left w:val="dotted" w:color="auto" w:sz="4" w:space="0"/>
              <w:bottom w:val="nil"/>
              <w:right w:val="nil"/>
            </w:tcBorders>
            <w:tcMar/>
            <w:vAlign w:val="center"/>
          </w:tcPr>
          <w:p w:rsidRPr="008C4391" w:rsidR="00023F83" w:rsidP="005B1DEA" w:rsidRDefault="00023F83" w14:paraId="42048106" w14:textId="714F7765">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tcPr>
          <w:p w:rsidRPr="008C4391" w:rsidR="00023F83" w:rsidP="005B1DEA" w:rsidRDefault="00023F83" w14:paraId="41D68F15" w14:textId="55D2BEFE">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nil"/>
              <w:right w:val="dotted" w:color="auto" w:sz="4" w:space="0"/>
            </w:tcBorders>
            <w:tcMar/>
            <w:vAlign w:val="center"/>
          </w:tcPr>
          <w:p w:rsidRPr="008C4391" w:rsidR="00023F83" w:rsidP="005B1DEA" w:rsidRDefault="00023F83" w14:paraId="5F3BF28B" w14:textId="1E543403">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w:t>
            </w:r>
          </w:p>
        </w:tc>
        <w:tc>
          <w:tcPr>
            <w:tcW w:w="268" w:type="pct"/>
            <w:tcMar/>
            <w:vAlign w:val="center"/>
          </w:tcPr>
          <w:p w:rsidRPr="008C4391" w:rsidR="00023F83" w:rsidP="005B1DEA" w:rsidRDefault="00023F83" w14:paraId="19D49724"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tcPr>
          <w:p w:rsidRPr="008C4391" w:rsidR="00023F83" w:rsidP="005B1DEA" w:rsidRDefault="00023F83" w14:paraId="0BB6EEFD"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tcPr>
          <w:p w:rsidRPr="008C4391" w:rsidR="00023F83" w:rsidP="005B1DEA" w:rsidRDefault="00023F83" w14:paraId="03FB0827" w14:textId="1F5C11D6">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dotted" w:color="auto" w:sz="4" w:space="0"/>
              <w:bottom w:val="nil"/>
              <w:right w:val="nil"/>
            </w:tcBorders>
            <w:tcMar/>
            <w:vAlign w:val="center"/>
          </w:tcPr>
          <w:p w:rsidRPr="008C4391" w:rsidR="00023F83" w:rsidP="005B1DEA" w:rsidRDefault="00023F83" w14:paraId="50746209" w14:textId="10A44D7D">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tcPr>
          <w:p w:rsidRPr="008C4391" w:rsidR="00023F83" w:rsidP="005B1DEA" w:rsidRDefault="00023F83" w14:paraId="1BE1D102" w14:textId="77777777">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nil"/>
              <w:right w:val="dotted" w:color="auto" w:sz="4" w:space="0"/>
            </w:tcBorders>
            <w:tcMar/>
            <w:vAlign w:val="center"/>
          </w:tcPr>
          <w:p w:rsidRPr="008C4391" w:rsidR="00023F83" w:rsidP="005B1DEA" w:rsidRDefault="00023F83" w14:paraId="411BF61E" w14:textId="0A3D6830">
            <w:pPr>
              <w:spacing w:line="276" w:lineRule="auto"/>
              <w:jc w:val="center"/>
              <w:rPr>
                <w:rFonts w:ascii="Times New Roman" w:hAnsi="Times New Roman" w:eastAsia="Times New Roman" w:cs="Times New Roman"/>
                <w:color w:val="000000"/>
                <w:sz w:val="18"/>
                <w:szCs w:val="18"/>
                <w:lang w:val="es-ES"/>
              </w:rPr>
            </w:pPr>
          </w:p>
        </w:tc>
        <w:tc>
          <w:tcPr>
            <w:tcW w:w="312" w:type="pct"/>
            <w:tcMar/>
            <w:vAlign w:val="center"/>
          </w:tcPr>
          <w:p w:rsidRPr="000C6D2D" w:rsidR="00023F83" w:rsidP="005B1DEA" w:rsidRDefault="00023F83" w14:paraId="68BDC62C" w14:textId="1CA81C1A">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c>
          <w:tcPr>
            <w:tcW w:w="305" w:type="pct"/>
            <w:noWrap/>
            <w:tcMar/>
            <w:vAlign w:val="center"/>
          </w:tcPr>
          <w:p w:rsidRPr="000C6D2D" w:rsidR="00023F83" w:rsidP="005B1DEA" w:rsidRDefault="00023F83" w14:paraId="536867B1" w14:textId="784AE0DE">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w:t>
            </w:r>
          </w:p>
        </w:tc>
      </w:tr>
      <w:tr w:rsidRPr="000C6D2D" w:rsidR="00023F83" w:rsidTr="431F2409" w14:paraId="64C5B000" w14:textId="77777777">
        <w:trPr>
          <w:trHeight w:val="227" w:hRule="exact"/>
        </w:trPr>
        <w:tc>
          <w:tcPr>
            <w:tcW w:w="879" w:type="pct"/>
            <w:noWrap/>
            <w:tcMar/>
            <w:vAlign w:val="bottom"/>
            <w:hideMark/>
          </w:tcPr>
          <w:p w:rsidRPr="000C6D2D" w:rsidR="00023F83" w:rsidP="00023F83" w:rsidRDefault="00023F83" w14:paraId="39D4FF10"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3B49D803" w14:textId="77777777">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Thraupis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episcopus</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1AF0C4B5"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87" w:type="pct"/>
            <w:tcMar/>
            <w:vAlign w:val="center"/>
            <w:hideMark/>
          </w:tcPr>
          <w:p w:rsidRPr="008C4391" w:rsidR="00023F83" w:rsidP="005B1DEA" w:rsidRDefault="00023F83" w14:paraId="21B7108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8" w:type="pct"/>
            <w:tcBorders>
              <w:top w:val="nil"/>
              <w:left w:val="nil"/>
              <w:bottom w:val="nil"/>
              <w:right w:val="dotted" w:color="auto" w:sz="4" w:space="0"/>
            </w:tcBorders>
            <w:tcMar/>
            <w:vAlign w:val="center"/>
            <w:hideMark/>
          </w:tcPr>
          <w:p w:rsidRPr="008C4391" w:rsidR="00023F83" w:rsidP="005B1DEA" w:rsidRDefault="00023F83" w14:paraId="0701A41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Mar/>
            <w:vAlign w:val="center"/>
            <w:hideMark/>
          </w:tcPr>
          <w:p w:rsidRPr="008C4391" w:rsidR="00023F83" w:rsidP="005B1DEA" w:rsidRDefault="00023F83" w14:paraId="650013A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w:t>
            </w:r>
          </w:p>
        </w:tc>
        <w:tc>
          <w:tcPr>
            <w:tcW w:w="269" w:type="pct"/>
            <w:tcMar/>
            <w:vAlign w:val="center"/>
            <w:hideMark/>
          </w:tcPr>
          <w:p w:rsidRPr="008C4391" w:rsidR="00023F83" w:rsidP="005B1DEA" w:rsidRDefault="00023F83" w14:paraId="4EFE50E5" w14:textId="77777777">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0D7244A0"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dotted" w:color="auto" w:sz="4" w:space="0"/>
              <w:bottom w:val="nil"/>
              <w:right w:val="nil"/>
            </w:tcBorders>
            <w:tcMar/>
            <w:vAlign w:val="center"/>
            <w:hideMark/>
          </w:tcPr>
          <w:p w:rsidRPr="008C4391" w:rsidR="00023F83" w:rsidP="005B1DEA" w:rsidRDefault="00023F83" w14:paraId="73BF6306"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8</w:t>
            </w:r>
          </w:p>
        </w:tc>
        <w:tc>
          <w:tcPr>
            <w:tcW w:w="268" w:type="pct"/>
            <w:tcMar/>
            <w:vAlign w:val="center"/>
            <w:hideMark/>
          </w:tcPr>
          <w:p w:rsidRPr="008C4391" w:rsidR="00023F83" w:rsidP="005B1DEA" w:rsidRDefault="00023F83" w14:paraId="1046C02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7</w:t>
            </w:r>
          </w:p>
        </w:tc>
        <w:tc>
          <w:tcPr>
            <w:tcW w:w="269" w:type="pct"/>
            <w:tcBorders>
              <w:top w:val="nil"/>
              <w:left w:val="nil"/>
              <w:bottom w:val="nil"/>
              <w:right w:val="dotted" w:color="auto" w:sz="4" w:space="0"/>
            </w:tcBorders>
            <w:tcMar/>
            <w:vAlign w:val="center"/>
            <w:hideMark/>
          </w:tcPr>
          <w:p w:rsidRPr="008C4391" w:rsidR="00023F83" w:rsidP="005B1DEA" w:rsidRDefault="00023F83" w14:paraId="0546BCCA"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20</w:t>
            </w:r>
          </w:p>
        </w:tc>
        <w:tc>
          <w:tcPr>
            <w:tcW w:w="312" w:type="pct"/>
            <w:tcMar/>
            <w:vAlign w:val="bottom"/>
            <w:hideMark/>
          </w:tcPr>
          <w:p w:rsidRPr="000C6D2D" w:rsidR="00023F83" w:rsidP="005B1DEA" w:rsidRDefault="00023F83" w14:paraId="05C54756" w14:textId="29420728">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051</w:t>
            </w:r>
          </w:p>
        </w:tc>
        <w:tc>
          <w:tcPr>
            <w:tcW w:w="305" w:type="pct"/>
            <w:noWrap/>
            <w:tcMar/>
            <w:vAlign w:val="bottom"/>
            <w:hideMark/>
          </w:tcPr>
          <w:p w:rsidRPr="000C6D2D" w:rsidR="00023F83" w:rsidP="005B1DEA" w:rsidRDefault="00023F83" w14:paraId="7C4E5953" w14:textId="1A454257">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000***</w:t>
            </w:r>
          </w:p>
        </w:tc>
      </w:tr>
      <w:tr w:rsidRPr="000C6D2D" w:rsidR="00023F83" w:rsidTr="431F2409" w14:paraId="422D59F7" w14:textId="77777777">
        <w:trPr>
          <w:trHeight w:val="227" w:hRule="exact"/>
        </w:trPr>
        <w:tc>
          <w:tcPr>
            <w:tcW w:w="879" w:type="pct"/>
            <w:noWrap/>
            <w:tcMar/>
            <w:vAlign w:val="bottom"/>
            <w:hideMark/>
          </w:tcPr>
          <w:p w:rsidRPr="000C6D2D" w:rsidR="00023F83" w:rsidP="00023F83" w:rsidRDefault="00023F83" w14:paraId="0EFDCABE" w14:textId="77777777">
            <w:pPr>
              <w:spacing w:line="276" w:lineRule="auto"/>
              <w:jc w:val="left"/>
              <w:rPr>
                <w:rFonts w:ascii="Times New Roman" w:hAnsi="Times New Roman" w:eastAsia="Times New Roman" w:cs="Times New Roman"/>
                <w:color w:val="000000"/>
                <w:sz w:val="20"/>
                <w:szCs w:val="20"/>
                <w:lang w:val="es-ES"/>
              </w:rPr>
            </w:pPr>
          </w:p>
        </w:tc>
        <w:tc>
          <w:tcPr>
            <w:tcW w:w="1075" w:type="pct"/>
            <w:noWrap/>
            <w:tcMar/>
            <w:vAlign w:val="center"/>
            <w:hideMark/>
          </w:tcPr>
          <w:p w:rsidRPr="000C6D2D" w:rsidR="00023F83" w:rsidP="00023F83" w:rsidRDefault="00023F83" w14:paraId="39578D3A" w14:textId="1670B04C">
            <w:pPr>
              <w:spacing w:line="276" w:lineRule="auto"/>
              <w:jc w:val="left"/>
              <w:rPr>
                <w:rFonts w:ascii="Times New Roman" w:hAnsi="Times New Roman" w:eastAsia="Times New Roman" w:cs="Times New Roman"/>
                <w:i/>
                <w:color w:val="000000"/>
                <w:sz w:val="20"/>
                <w:szCs w:val="20"/>
                <w:lang w:val="es-ES"/>
              </w:rPr>
            </w:pPr>
            <w:proofErr w:type="spellStart"/>
            <w:r w:rsidRPr="000C6D2D">
              <w:rPr>
                <w:rFonts w:ascii="Times New Roman" w:hAnsi="Times New Roman" w:eastAsia="Times New Roman" w:cs="Times New Roman"/>
                <w:i/>
                <w:color w:val="000000"/>
                <w:sz w:val="20"/>
                <w:szCs w:val="20"/>
                <w:lang w:val="es-ES"/>
              </w:rPr>
              <w:t>Thraupis</w:t>
            </w:r>
            <w:proofErr w:type="spellEnd"/>
            <w:r w:rsidRPr="000C6D2D">
              <w:rPr>
                <w:rFonts w:ascii="Times New Roman" w:hAnsi="Times New Roman" w:eastAsia="Times New Roman" w:cs="Times New Roman"/>
                <w:i/>
                <w:color w:val="000000"/>
                <w:sz w:val="20"/>
                <w:szCs w:val="20"/>
                <w:lang w:val="es-ES"/>
              </w:rPr>
              <w:t xml:space="preserve"> </w:t>
            </w:r>
            <w:proofErr w:type="spellStart"/>
            <w:r w:rsidRPr="000C6D2D">
              <w:rPr>
                <w:rFonts w:ascii="Times New Roman" w:hAnsi="Times New Roman" w:eastAsia="Times New Roman" w:cs="Times New Roman"/>
                <w:i/>
                <w:color w:val="000000"/>
                <w:sz w:val="20"/>
                <w:szCs w:val="20"/>
                <w:lang w:val="es-ES"/>
              </w:rPr>
              <w:t>palmarum</w:t>
            </w:r>
            <w:proofErr w:type="spellEnd"/>
          </w:p>
        </w:tc>
        <w:tc>
          <w:tcPr>
            <w:tcW w:w="263" w:type="pct"/>
            <w:tcBorders>
              <w:top w:val="nil"/>
              <w:left w:val="dotted" w:color="auto" w:sz="4" w:space="0"/>
              <w:bottom w:val="nil"/>
              <w:right w:val="nil"/>
            </w:tcBorders>
            <w:tcMar/>
            <w:vAlign w:val="center"/>
            <w:hideMark/>
          </w:tcPr>
          <w:p w:rsidRPr="008C4391" w:rsidR="00023F83" w:rsidP="005B1DEA" w:rsidRDefault="00023F83" w14:paraId="6ED1B85E" w14:textId="70D2C09E">
            <w:pPr>
              <w:spacing w:line="276" w:lineRule="auto"/>
              <w:jc w:val="center"/>
              <w:rPr>
                <w:rFonts w:ascii="Times New Roman" w:hAnsi="Times New Roman" w:eastAsia="Times New Roman" w:cs="Times New Roman"/>
                <w:color w:val="000000"/>
                <w:sz w:val="18"/>
                <w:szCs w:val="18"/>
                <w:lang w:val="es-ES"/>
              </w:rPr>
            </w:pPr>
          </w:p>
        </w:tc>
        <w:tc>
          <w:tcPr>
            <w:tcW w:w="287" w:type="pct"/>
            <w:tcMar/>
            <w:vAlign w:val="center"/>
            <w:hideMark/>
          </w:tcPr>
          <w:p w:rsidRPr="008C4391" w:rsidR="00023F83" w:rsidP="005B1DEA" w:rsidRDefault="00023F83" w14:paraId="7E9AE73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8" w:type="pct"/>
            <w:tcBorders>
              <w:top w:val="nil"/>
              <w:left w:val="nil"/>
              <w:bottom w:val="nil"/>
              <w:right w:val="dotted" w:color="auto" w:sz="4" w:space="0"/>
            </w:tcBorders>
            <w:tcMar/>
            <w:vAlign w:val="center"/>
            <w:hideMark/>
          </w:tcPr>
          <w:p w:rsidRPr="008C4391" w:rsidR="00023F83" w:rsidP="005B1DEA" w:rsidRDefault="00023F83" w14:paraId="17A5B0A8"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268" w:type="pct"/>
            <w:tcMar/>
            <w:vAlign w:val="center"/>
            <w:hideMark/>
          </w:tcPr>
          <w:p w:rsidRPr="008C4391" w:rsidR="00023F83" w:rsidP="005B1DEA" w:rsidRDefault="00023F83" w14:paraId="4A76D800" w14:textId="77777777">
            <w:pPr>
              <w:spacing w:line="276" w:lineRule="auto"/>
              <w:jc w:val="center"/>
              <w:rPr>
                <w:rFonts w:ascii="Times New Roman" w:hAnsi="Times New Roman" w:eastAsia="Times New Roman" w:cs="Times New Roman"/>
                <w:color w:val="000000"/>
                <w:sz w:val="18"/>
                <w:szCs w:val="18"/>
                <w:lang w:val="es-ES"/>
              </w:rPr>
            </w:pPr>
          </w:p>
        </w:tc>
        <w:tc>
          <w:tcPr>
            <w:tcW w:w="269" w:type="pct"/>
            <w:tcMar/>
            <w:vAlign w:val="center"/>
            <w:hideMark/>
          </w:tcPr>
          <w:p w:rsidRPr="008C4391" w:rsidR="00023F83" w:rsidP="005B1DEA" w:rsidRDefault="00023F83" w14:paraId="4C494FF7" w14:textId="77777777">
            <w:pPr>
              <w:spacing w:line="276" w:lineRule="auto"/>
              <w:jc w:val="center"/>
              <w:rPr>
                <w:rFonts w:ascii="Times New Roman" w:hAnsi="Times New Roman" w:eastAsia="Arial Narrow" w:cs="Times New Roman"/>
                <w:sz w:val="18"/>
                <w:szCs w:val="18"/>
                <w:lang w:val="es-ES"/>
              </w:rPr>
            </w:pPr>
          </w:p>
        </w:tc>
        <w:tc>
          <w:tcPr>
            <w:tcW w:w="268" w:type="pct"/>
            <w:tcMar/>
            <w:vAlign w:val="center"/>
            <w:hideMark/>
          </w:tcPr>
          <w:p w:rsidRPr="008C4391" w:rsidR="00023F83" w:rsidP="005B1DEA" w:rsidRDefault="00023F83" w14:paraId="338D9A03"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12</w:t>
            </w:r>
          </w:p>
        </w:tc>
        <w:tc>
          <w:tcPr>
            <w:tcW w:w="268" w:type="pct"/>
            <w:tcBorders>
              <w:top w:val="nil"/>
              <w:left w:val="dotted" w:color="auto" w:sz="4" w:space="0"/>
              <w:bottom w:val="nil"/>
              <w:right w:val="nil"/>
            </w:tcBorders>
            <w:tcMar/>
            <w:vAlign w:val="center"/>
            <w:hideMark/>
          </w:tcPr>
          <w:p w:rsidRPr="008C4391" w:rsidR="00023F83" w:rsidP="005B1DEA" w:rsidRDefault="00023F83" w14:paraId="5A5A326A" w14:textId="60345CAA">
            <w:pPr>
              <w:spacing w:line="276" w:lineRule="auto"/>
              <w:jc w:val="center"/>
              <w:rPr>
                <w:rFonts w:ascii="Times New Roman" w:hAnsi="Times New Roman" w:eastAsia="Times New Roman" w:cs="Times New Roman"/>
                <w:color w:val="000000"/>
                <w:sz w:val="18"/>
                <w:szCs w:val="18"/>
                <w:lang w:val="es-ES"/>
              </w:rPr>
            </w:pPr>
          </w:p>
        </w:tc>
        <w:tc>
          <w:tcPr>
            <w:tcW w:w="268" w:type="pct"/>
            <w:tcMar/>
            <w:vAlign w:val="center"/>
            <w:hideMark/>
          </w:tcPr>
          <w:p w:rsidRPr="008C4391" w:rsidR="00023F83" w:rsidP="005B1DEA" w:rsidRDefault="00023F83" w14:paraId="514CF7BB"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4</w:t>
            </w:r>
          </w:p>
        </w:tc>
        <w:tc>
          <w:tcPr>
            <w:tcW w:w="269" w:type="pct"/>
            <w:tcBorders>
              <w:top w:val="nil"/>
              <w:left w:val="nil"/>
              <w:bottom w:val="nil"/>
              <w:right w:val="dotted" w:color="auto" w:sz="4" w:space="0"/>
            </w:tcBorders>
            <w:tcMar/>
            <w:vAlign w:val="center"/>
            <w:hideMark/>
          </w:tcPr>
          <w:p w:rsidRPr="008C4391" w:rsidR="00023F83" w:rsidP="005B1DEA" w:rsidRDefault="00023F83" w14:paraId="10C89801" w14:textId="77777777">
            <w:pPr>
              <w:spacing w:line="276" w:lineRule="auto"/>
              <w:jc w:val="center"/>
              <w:rPr>
                <w:rFonts w:ascii="Times New Roman" w:hAnsi="Times New Roman" w:eastAsia="Times New Roman" w:cs="Times New Roman"/>
                <w:color w:val="000000"/>
                <w:sz w:val="18"/>
                <w:szCs w:val="18"/>
                <w:lang w:val="es-ES"/>
              </w:rPr>
            </w:pPr>
            <w:r w:rsidRPr="008C4391">
              <w:rPr>
                <w:rFonts w:ascii="Times New Roman" w:hAnsi="Times New Roman" w:eastAsia="Times New Roman" w:cs="Times New Roman"/>
                <w:color w:val="000000"/>
                <w:sz w:val="18"/>
                <w:szCs w:val="18"/>
                <w:lang w:val="es-ES"/>
              </w:rPr>
              <w:t>6</w:t>
            </w:r>
          </w:p>
        </w:tc>
        <w:tc>
          <w:tcPr>
            <w:tcW w:w="312" w:type="pct"/>
            <w:tcMar/>
            <w:vAlign w:val="bottom"/>
            <w:hideMark/>
          </w:tcPr>
          <w:p w:rsidRPr="000C6D2D" w:rsidR="00023F83" w:rsidP="005B1DEA" w:rsidRDefault="00023F83" w14:paraId="7A7C1462" w14:textId="492A48EB">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001**</w:t>
            </w:r>
          </w:p>
        </w:tc>
        <w:tc>
          <w:tcPr>
            <w:tcW w:w="305" w:type="pct"/>
            <w:noWrap/>
            <w:tcMar/>
            <w:vAlign w:val="bottom"/>
            <w:hideMark/>
          </w:tcPr>
          <w:p w:rsidRPr="000C6D2D" w:rsidR="00023F83" w:rsidP="005B1DEA" w:rsidRDefault="00023F83" w14:paraId="0526F262" w14:textId="7D3837A2">
            <w:pPr>
              <w:spacing w:line="276" w:lineRule="auto"/>
              <w:jc w:val="center"/>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sidR="005B1DEA">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943</w:t>
            </w:r>
          </w:p>
        </w:tc>
      </w:tr>
      <w:tr w:rsidRPr="000C6D2D" w:rsidR="00023F83" w:rsidTr="431F2409" w14:paraId="4A89844E" w14:textId="77777777">
        <w:trPr>
          <w:trHeight w:val="227" w:hRule="exact"/>
        </w:trPr>
        <w:tc>
          <w:tcPr>
            <w:tcW w:w="879" w:type="pct"/>
            <w:tcBorders>
              <w:top w:val="nil"/>
              <w:left w:val="nil"/>
              <w:bottom w:val="single" w:color="auto" w:sz="8" w:space="0"/>
              <w:right w:val="nil"/>
            </w:tcBorders>
            <w:noWrap/>
            <w:tcMar/>
            <w:vAlign w:val="center"/>
          </w:tcPr>
          <w:p w:rsidRPr="000C6D2D" w:rsidR="00023F83" w:rsidP="00023F83" w:rsidRDefault="00023F83" w14:paraId="72FB42AE" w14:textId="0D8D5718">
            <w:pPr>
              <w:spacing w:line="276" w:lineRule="auto"/>
              <w:jc w:val="left"/>
              <w:rPr>
                <w:rFonts w:ascii="Times New Roman" w:hAnsi="Times New Roman" w:eastAsia="Times New Roman" w:cs="Times New Roman"/>
                <w:color w:val="000000"/>
                <w:sz w:val="20"/>
                <w:szCs w:val="20"/>
                <w:lang w:val="es-ES"/>
              </w:rPr>
            </w:pPr>
          </w:p>
        </w:tc>
        <w:tc>
          <w:tcPr>
            <w:tcW w:w="1075" w:type="pct"/>
            <w:tcBorders>
              <w:top w:val="nil"/>
              <w:left w:val="nil"/>
              <w:bottom w:val="single" w:color="auto" w:sz="8" w:space="0"/>
              <w:right w:val="nil"/>
            </w:tcBorders>
            <w:noWrap/>
            <w:tcMar/>
            <w:vAlign w:val="center"/>
          </w:tcPr>
          <w:p w:rsidRPr="000C6D2D" w:rsidR="00023F83" w:rsidP="00023F83" w:rsidRDefault="00023F83" w14:paraId="2C39FECE" w14:textId="31BBD2A8">
            <w:pPr>
              <w:spacing w:line="276" w:lineRule="auto"/>
              <w:jc w:val="left"/>
              <w:rPr>
                <w:rFonts w:ascii="Times New Roman" w:hAnsi="Times New Roman" w:eastAsia="Times New Roman" w:cs="Times New Roman"/>
                <w:i/>
                <w:color w:val="000000"/>
                <w:sz w:val="20"/>
                <w:szCs w:val="20"/>
                <w:lang w:val="es-ES"/>
              </w:rPr>
            </w:pPr>
          </w:p>
        </w:tc>
        <w:tc>
          <w:tcPr>
            <w:tcW w:w="263" w:type="pct"/>
            <w:tcBorders>
              <w:top w:val="nil"/>
              <w:left w:val="dotted" w:color="auto" w:sz="4" w:space="0"/>
              <w:bottom w:val="single" w:color="auto" w:sz="8" w:space="0"/>
              <w:right w:val="nil"/>
            </w:tcBorders>
            <w:noWrap/>
            <w:tcMar/>
            <w:vAlign w:val="center"/>
          </w:tcPr>
          <w:p w:rsidRPr="008C4391" w:rsidR="00023F83" w:rsidP="005B1DEA" w:rsidRDefault="00023F83" w14:paraId="47F0E666" w14:textId="14664042">
            <w:pPr>
              <w:spacing w:line="276" w:lineRule="auto"/>
              <w:jc w:val="center"/>
              <w:rPr>
                <w:rFonts w:ascii="Times New Roman" w:hAnsi="Times New Roman" w:eastAsia="Times New Roman" w:cs="Times New Roman"/>
                <w:color w:val="000000"/>
                <w:sz w:val="18"/>
                <w:szCs w:val="18"/>
                <w:lang w:val="es-ES"/>
              </w:rPr>
            </w:pPr>
          </w:p>
        </w:tc>
        <w:tc>
          <w:tcPr>
            <w:tcW w:w="287" w:type="pct"/>
            <w:tcBorders>
              <w:top w:val="nil"/>
              <w:left w:val="nil"/>
              <w:bottom w:val="single" w:color="auto" w:sz="8" w:space="0"/>
              <w:right w:val="nil"/>
            </w:tcBorders>
            <w:noWrap/>
            <w:tcMar/>
            <w:vAlign w:val="center"/>
          </w:tcPr>
          <w:p w:rsidRPr="008C4391" w:rsidR="00023F83" w:rsidP="005B1DEA" w:rsidRDefault="00023F83" w14:paraId="7FC3AE6B" w14:textId="5F81DF74">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single" w:color="auto" w:sz="8" w:space="0"/>
              <w:right w:val="dotted" w:color="auto" w:sz="4" w:space="0"/>
            </w:tcBorders>
            <w:noWrap/>
            <w:tcMar/>
            <w:vAlign w:val="center"/>
          </w:tcPr>
          <w:p w:rsidRPr="008C4391" w:rsidR="00023F83" w:rsidP="005B1DEA" w:rsidRDefault="00023F83" w14:paraId="11073722" w14:textId="2E787DE1">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single" w:color="auto" w:sz="8" w:space="0"/>
              <w:right w:val="nil"/>
            </w:tcBorders>
            <w:noWrap/>
            <w:tcMar/>
            <w:vAlign w:val="bottom"/>
          </w:tcPr>
          <w:p w:rsidRPr="008C4391" w:rsidR="00023F83" w:rsidP="005B1DEA" w:rsidRDefault="00023F83" w14:paraId="5CDADB5B" w14:textId="2CF78365">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single" w:color="auto" w:sz="8" w:space="0"/>
              <w:right w:val="nil"/>
            </w:tcBorders>
            <w:noWrap/>
            <w:tcMar/>
            <w:vAlign w:val="center"/>
          </w:tcPr>
          <w:p w:rsidRPr="008C4391" w:rsidR="00023F83" w:rsidP="005B1DEA" w:rsidRDefault="00023F83" w14:paraId="531E2140" w14:textId="104472DF">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single" w:color="auto" w:sz="8" w:space="0"/>
              <w:right w:val="nil"/>
            </w:tcBorders>
            <w:noWrap/>
            <w:tcMar/>
            <w:vAlign w:val="center"/>
          </w:tcPr>
          <w:p w:rsidRPr="008C4391" w:rsidR="00023F83" w:rsidP="005B1DEA" w:rsidRDefault="00023F83" w14:paraId="45EE835E" w14:textId="132F14FA">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dotted" w:color="auto" w:sz="4" w:space="0"/>
              <w:bottom w:val="single" w:color="auto" w:sz="8" w:space="0"/>
              <w:right w:val="nil"/>
            </w:tcBorders>
            <w:noWrap/>
            <w:tcMar/>
            <w:vAlign w:val="center"/>
          </w:tcPr>
          <w:p w:rsidRPr="008C4391" w:rsidR="00023F83" w:rsidP="005B1DEA" w:rsidRDefault="00023F83" w14:paraId="6A32954C" w14:textId="5E8AF03C">
            <w:pPr>
              <w:spacing w:line="276" w:lineRule="auto"/>
              <w:jc w:val="center"/>
              <w:rPr>
                <w:rFonts w:ascii="Times New Roman" w:hAnsi="Times New Roman" w:eastAsia="Times New Roman" w:cs="Times New Roman"/>
                <w:color w:val="000000"/>
                <w:sz w:val="18"/>
                <w:szCs w:val="18"/>
                <w:lang w:val="es-ES"/>
              </w:rPr>
            </w:pPr>
          </w:p>
        </w:tc>
        <w:tc>
          <w:tcPr>
            <w:tcW w:w="268" w:type="pct"/>
            <w:tcBorders>
              <w:top w:val="nil"/>
              <w:left w:val="nil"/>
              <w:bottom w:val="single" w:color="auto" w:sz="4" w:space="0"/>
              <w:right w:val="nil"/>
            </w:tcBorders>
            <w:noWrap/>
            <w:tcMar/>
            <w:vAlign w:val="bottom"/>
          </w:tcPr>
          <w:p w:rsidRPr="008C4391" w:rsidR="00023F83" w:rsidP="005B1DEA" w:rsidRDefault="00023F83" w14:paraId="319670E2" w14:textId="4ACABB94">
            <w:pPr>
              <w:spacing w:line="276" w:lineRule="auto"/>
              <w:jc w:val="center"/>
              <w:rPr>
                <w:rFonts w:ascii="Times New Roman" w:hAnsi="Times New Roman" w:eastAsia="Times New Roman" w:cs="Times New Roman"/>
                <w:color w:val="000000"/>
                <w:sz w:val="18"/>
                <w:szCs w:val="18"/>
                <w:lang w:val="es-ES"/>
              </w:rPr>
            </w:pPr>
          </w:p>
        </w:tc>
        <w:tc>
          <w:tcPr>
            <w:tcW w:w="269" w:type="pct"/>
            <w:tcBorders>
              <w:top w:val="nil"/>
              <w:left w:val="nil"/>
              <w:bottom w:val="single" w:color="auto" w:sz="4" w:space="0"/>
              <w:right w:val="dotted" w:color="auto" w:sz="4" w:space="0"/>
            </w:tcBorders>
            <w:noWrap/>
            <w:tcMar/>
            <w:vAlign w:val="center"/>
          </w:tcPr>
          <w:p w:rsidRPr="008C4391" w:rsidR="00023F83" w:rsidP="005B1DEA" w:rsidRDefault="00023F83" w14:paraId="737553A2" w14:textId="16A4C949">
            <w:pPr>
              <w:spacing w:line="276" w:lineRule="auto"/>
              <w:jc w:val="center"/>
              <w:rPr>
                <w:rFonts w:ascii="Times New Roman" w:hAnsi="Times New Roman" w:eastAsia="Times New Roman" w:cs="Times New Roman"/>
                <w:color w:val="000000"/>
                <w:sz w:val="18"/>
                <w:szCs w:val="18"/>
                <w:lang w:val="es-ES"/>
              </w:rPr>
            </w:pPr>
          </w:p>
        </w:tc>
        <w:tc>
          <w:tcPr>
            <w:tcW w:w="312" w:type="pct"/>
            <w:tcBorders>
              <w:top w:val="nil"/>
              <w:left w:val="nil"/>
              <w:bottom w:val="single" w:color="auto" w:sz="4" w:space="0"/>
              <w:right w:val="nil"/>
            </w:tcBorders>
            <w:tcMar/>
            <w:vAlign w:val="bottom"/>
          </w:tcPr>
          <w:p w:rsidRPr="000C6D2D" w:rsidR="00023F83" w:rsidP="005B1DEA" w:rsidRDefault="00023F83" w14:paraId="77165D44" w14:textId="6DC0C079">
            <w:pPr>
              <w:spacing w:line="276" w:lineRule="auto"/>
              <w:jc w:val="center"/>
              <w:rPr>
                <w:rFonts w:ascii="Times New Roman" w:hAnsi="Times New Roman" w:eastAsia="Times New Roman" w:cs="Times New Roman"/>
                <w:color w:val="000000"/>
                <w:sz w:val="20"/>
                <w:szCs w:val="20"/>
                <w:lang w:val="es-ES"/>
              </w:rPr>
            </w:pPr>
          </w:p>
        </w:tc>
        <w:tc>
          <w:tcPr>
            <w:tcW w:w="305" w:type="pct"/>
            <w:tcBorders>
              <w:top w:val="nil"/>
              <w:left w:val="nil"/>
              <w:bottom w:val="single" w:color="auto" w:sz="4" w:space="0"/>
              <w:right w:val="nil"/>
            </w:tcBorders>
            <w:noWrap/>
            <w:tcMar/>
            <w:vAlign w:val="bottom"/>
          </w:tcPr>
          <w:p w:rsidRPr="000C6D2D" w:rsidR="00023F83" w:rsidP="005B1DEA" w:rsidRDefault="00023F83" w14:paraId="3004FDCE" w14:textId="610090D2">
            <w:pPr>
              <w:spacing w:line="276" w:lineRule="auto"/>
              <w:jc w:val="center"/>
              <w:rPr>
                <w:rFonts w:ascii="Times New Roman" w:hAnsi="Times New Roman" w:eastAsia="Times New Roman" w:cs="Times New Roman"/>
                <w:color w:val="000000"/>
                <w:sz w:val="20"/>
                <w:szCs w:val="20"/>
                <w:lang w:val="es-ES"/>
              </w:rPr>
            </w:pPr>
          </w:p>
        </w:tc>
      </w:tr>
    </w:tbl>
    <w:p w:rsidRPr="000C6D2D" w:rsidR="00D67F60" w:rsidP="00D67F60" w:rsidRDefault="00D67F60" w14:paraId="18A56E38" w14:textId="77777777">
      <w:pPr>
        <w:spacing w:line="276" w:lineRule="auto"/>
        <w:jc w:val="left"/>
        <w:rPr>
          <w:rFonts w:ascii="Times New Roman" w:hAnsi="Times New Roman" w:eastAsia="Arial Narrow" w:cs="Times New Roman"/>
          <w:color w:val="000000"/>
          <w:sz w:val="20"/>
          <w:szCs w:val="20"/>
          <w:lang w:val="es-ES"/>
        </w:rPr>
      </w:pPr>
    </w:p>
    <w:p w:rsidR="00256A6A" w:rsidP="00D67F60" w:rsidRDefault="00256A6A" w14:paraId="6561ED5A" w14:textId="77777777">
      <w:pPr>
        <w:spacing w:line="276" w:lineRule="auto"/>
        <w:jc w:val="left"/>
        <w:rPr>
          <w:rFonts w:ascii="Times New Roman" w:hAnsi="Times New Roman" w:eastAsia="Arial Narrow" w:cs="Times New Roman"/>
          <w:color w:val="000000"/>
          <w:sz w:val="20"/>
          <w:szCs w:val="20"/>
          <w:lang w:val="es-ES"/>
        </w:rPr>
        <w:sectPr w:rsidR="00256A6A" w:rsidSect="00256A6A">
          <w:pgSz w:w="15840" w:h="12240" w:orient="landscape"/>
          <w:pgMar w:top="1418" w:right="1418" w:bottom="1418" w:left="1418" w:header="709" w:footer="709" w:gutter="0"/>
          <w:cols w:space="708"/>
          <w:docGrid w:linePitch="360"/>
        </w:sectPr>
      </w:pPr>
    </w:p>
    <w:p w:rsidR="006C62AF" w:rsidP="00060A41" w:rsidRDefault="006C62AF" w14:paraId="700F9262" w14:textId="7BDD4AF6">
      <w:pPr>
        <w:pStyle w:val="Normal1"/>
        <w:jc w:val="both"/>
        <w:rPr>
          <w:rFonts w:ascii="Times New Roman" w:hAnsi="Times New Roman" w:cs="Times New Roman"/>
          <w:lang w:val="es-ES_tradnl"/>
        </w:rPr>
      </w:pPr>
      <w:r w:rsidRPr="00FB6092">
        <w:rPr>
          <w:rFonts w:ascii="Times New Roman" w:hAnsi="Times New Roman" w:cs="Times New Roman"/>
          <w:b/>
          <w:bCs/>
          <w:lang w:val="es-ES_tradnl"/>
        </w:rPr>
        <w:lastRenderedPageBreak/>
        <w:t xml:space="preserve">Apéndice 5. </w:t>
      </w:r>
      <w:r w:rsidRPr="00FB6092">
        <w:rPr>
          <w:rFonts w:ascii="Times New Roman" w:hAnsi="Times New Roman" w:cs="Times New Roman"/>
          <w:lang w:val="es-ES_tradnl"/>
        </w:rPr>
        <w:t xml:space="preserve">Curvas rango abundancia de especies de aves presentes en nueve tipos de vegetación en el enclave seco del cañón del río Chicamocha. Las curvas se agruparon por fisionomía de vegetación para evaluar las diferencias en la distribución de sus abundancias. A. bosques </w:t>
      </w:r>
      <w:proofErr w:type="spellStart"/>
      <w:r w:rsidRPr="00FB6092">
        <w:rPr>
          <w:rFonts w:ascii="Times New Roman" w:hAnsi="Times New Roman" w:cs="Times New Roman"/>
          <w:lang w:val="es-ES_tradnl"/>
        </w:rPr>
        <w:t>riparios</w:t>
      </w:r>
      <w:proofErr w:type="spellEnd"/>
      <w:r w:rsidRPr="00FB6092">
        <w:rPr>
          <w:rFonts w:ascii="Times New Roman" w:hAnsi="Times New Roman" w:cs="Times New Roman"/>
          <w:lang w:val="es-ES_tradnl"/>
        </w:rPr>
        <w:t>, B. bosques de ladera y C. matorrales en cada una de las cuales están representadas las franjas altitudinales. Los cuadros de la derecha corresponden con el color de cada curva y en ellos se encuentra el nombre de las seis especies más abundantes en cada tipo de vegetación</w:t>
      </w:r>
      <w:r w:rsidR="00024DC1">
        <w:rPr>
          <w:rFonts w:ascii="Times New Roman" w:hAnsi="Times New Roman" w:cs="Times New Roman"/>
          <w:lang w:val="es-ES_tradnl"/>
        </w:rPr>
        <w:t>;</w:t>
      </w:r>
      <w:r w:rsidRPr="00FB6092">
        <w:rPr>
          <w:rFonts w:ascii="Times New Roman" w:hAnsi="Times New Roman" w:cs="Times New Roman"/>
          <w:lang w:val="es-ES_tradnl"/>
        </w:rPr>
        <w:t xml:space="preserve"> cada una de las curvas de rango abundancia de las especies de aves coincide con un modelo de abundancia. Las iniciales corresponden a cada tipo de vegetación, BRA: bosque </w:t>
      </w:r>
      <w:proofErr w:type="spellStart"/>
      <w:r w:rsidRPr="00FB6092">
        <w:rPr>
          <w:rFonts w:ascii="Times New Roman" w:hAnsi="Times New Roman" w:cs="Times New Roman"/>
          <w:lang w:val="es-ES_tradnl"/>
        </w:rPr>
        <w:t>ripario</w:t>
      </w:r>
      <w:proofErr w:type="spellEnd"/>
      <w:r w:rsidRPr="00FB6092">
        <w:rPr>
          <w:rFonts w:ascii="Times New Roman" w:hAnsi="Times New Roman" w:cs="Times New Roman"/>
          <w:lang w:val="es-ES_tradnl"/>
        </w:rPr>
        <w:t xml:space="preserve"> alto, BRM: bosque </w:t>
      </w:r>
      <w:proofErr w:type="spellStart"/>
      <w:r w:rsidRPr="00FB6092">
        <w:rPr>
          <w:rFonts w:ascii="Times New Roman" w:hAnsi="Times New Roman" w:cs="Times New Roman"/>
          <w:lang w:val="es-ES_tradnl"/>
        </w:rPr>
        <w:t>ripario</w:t>
      </w:r>
      <w:proofErr w:type="spellEnd"/>
      <w:r w:rsidRPr="00FB6092">
        <w:rPr>
          <w:rFonts w:ascii="Times New Roman" w:hAnsi="Times New Roman" w:cs="Times New Roman"/>
          <w:lang w:val="es-ES_tradnl"/>
        </w:rPr>
        <w:t xml:space="preserve"> medio, BRB: bosque </w:t>
      </w:r>
      <w:proofErr w:type="spellStart"/>
      <w:r w:rsidRPr="00FB6092">
        <w:rPr>
          <w:rFonts w:ascii="Times New Roman" w:hAnsi="Times New Roman" w:cs="Times New Roman"/>
          <w:lang w:val="es-ES_tradnl"/>
        </w:rPr>
        <w:t>ripario</w:t>
      </w:r>
      <w:proofErr w:type="spellEnd"/>
      <w:r w:rsidRPr="00FB6092">
        <w:rPr>
          <w:rFonts w:ascii="Times New Roman" w:hAnsi="Times New Roman" w:cs="Times New Roman"/>
          <w:lang w:val="es-ES_tradnl"/>
        </w:rPr>
        <w:t xml:space="preserve"> bajo, BLA: bosque de ladera alto, BLM: bosque de ladera medio, BLB: bosque de ladera bajo, MA: matorral alto, MM: Matorral medio y MB: matorral bajo.</w:t>
      </w:r>
    </w:p>
    <w:p w:rsidR="00024DC1" w:rsidP="00060A41" w:rsidRDefault="00024DC1" w14:paraId="3E9986DD" w14:textId="77777777">
      <w:pPr>
        <w:pStyle w:val="Normal1"/>
        <w:jc w:val="both"/>
        <w:rPr>
          <w:rFonts w:ascii="Times New Roman" w:hAnsi="Times New Roman" w:cs="Times New Roman"/>
          <w:lang w:val="es-ES_tradnl"/>
        </w:rPr>
      </w:pPr>
    </w:p>
    <w:tbl>
      <w:tblPr>
        <w:tblStyle w:val="Tablaconcuadrcula"/>
        <w:tblW w:w="6329" w:type="pct"/>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540"/>
        <w:gridCol w:w="2364"/>
      </w:tblGrid>
      <w:tr w:rsidRPr="001F0D16" w:rsidR="00E14ABF" w:rsidTr="00E14ABF" w14:paraId="480AD3E4" w14:textId="77777777">
        <w:trPr>
          <w:gridAfter w:val="1"/>
          <w:wAfter w:w="993" w:type="pct"/>
          <w:trHeight w:val="1134" w:hRule="exact"/>
        </w:trPr>
        <w:tc>
          <w:tcPr>
            <w:tcW w:w="4007" w:type="pct"/>
            <w:vMerge w:val="restart"/>
          </w:tcPr>
          <w:p w:rsidRPr="00E14ABF" w:rsidR="00E14ABF" w:rsidP="00060A41" w:rsidRDefault="00E14ABF" w14:paraId="6E32C878" w14:textId="58ED4A05">
            <w:pPr>
              <w:ind w:left="-20" w:right="-109" w:firstLine="20"/>
              <w:rPr>
                <w:rFonts w:ascii="Times New Roman" w:hAnsi="Times New Roman" w:cs="Times New Roman"/>
                <w:sz w:val="20"/>
                <w:szCs w:val="20"/>
                <w:lang w:val="en-US" w:eastAsia="en-US"/>
              </w:rPr>
            </w:pPr>
            <w:r w:rsidRPr="00FB6092">
              <w:rPr>
                <w:rFonts w:ascii="Times New Roman" w:hAnsi="Times New Roman" w:cs="Times New Roman"/>
                <w:b/>
                <w:lang w:val="en"/>
              </w:rPr>
              <w:t xml:space="preserve">Appendix 5. </w:t>
            </w:r>
            <w:r w:rsidRPr="00FB6092">
              <w:rPr>
                <w:rFonts w:ascii="Times New Roman" w:hAnsi="Times New Roman" w:cs="Times New Roman"/>
                <w:bCs/>
                <w:lang w:val="en"/>
              </w:rPr>
              <w:t xml:space="preserve">Range curves for abundance of bird species present in nine types of vegetation in the dry enclave of the </w:t>
            </w:r>
            <w:proofErr w:type="spellStart"/>
            <w:r w:rsidRPr="00FB6092">
              <w:rPr>
                <w:rFonts w:ascii="Times New Roman" w:hAnsi="Times New Roman" w:cs="Times New Roman"/>
                <w:bCs/>
                <w:lang w:val="en"/>
              </w:rPr>
              <w:t>Chicamocha</w:t>
            </w:r>
            <w:proofErr w:type="spellEnd"/>
            <w:r w:rsidRPr="00FB6092">
              <w:rPr>
                <w:rFonts w:ascii="Times New Roman" w:hAnsi="Times New Roman" w:cs="Times New Roman"/>
                <w:bCs/>
                <w:lang w:val="en"/>
              </w:rPr>
              <w:t xml:space="preserve"> river canyon. The curves were grouped by vegetation physiognomy to evaluate the differences in the distribution of their abundances. A. riparian forests, B. hillside forests and C. thickets in each of which the altitudinal bands are represented. The boxes on the right correspond to the color of each curve and they contain the name of the six most abundant species in each type of vegetation, each of the abundance range curves of the bird species coincides with an abundance model. The initials correspond to each type of vegetation, BRA: high riparian forest, BRM: medium riparian forest, BRB: low riparian forest, BLA: high slope forest, BLM: medium slope forest, BLB: low slope forest, MA: high scrub, MM: medium scrub and MB: low scrub.</w:t>
            </w:r>
            <w:r w:rsidRPr="00E14ABF">
              <w:rPr>
                <w:rFonts w:ascii="Times New Roman" w:hAnsi="Times New Roman" w:cs="Times New Roman"/>
                <w:sz w:val="20"/>
                <w:szCs w:val="20"/>
                <w:lang w:val="en-US" w:eastAsia="en-US"/>
              </w:rPr>
              <w:t xml:space="preserve"> </w:t>
            </w:r>
          </w:p>
        </w:tc>
      </w:tr>
      <w:tr w:rsidRPr="001F0D16" w:rsidR="006C62AF" w:rsidTr="00E14ABF" w14:paraId="02A85E70" w14:textId="77777777">
        <w:trPr>
          <w:trHeight w:val="1134" w:hRule="exact"/>
        </w:trPr>
        <w:tc>
          <w:tcPr>
            <w:tcW w:w="4007" w:type="pct"/>
            <w:vMerge/>
          </w:tcPr>
          <w:p w:rsidRPr="00E14ABF" w:rsidR="006C62AF" w:rsidP="006C62AF" w:rsidRDefault="006C62AF" w14:paraId="626FAEE3" w14:textId="77777777">
            <w:pPr>
              <w:spacing w:line="276" w:lineRule="auto"/>
              <w:jc w:val="center"/>
              <w:rPr>
                <w:rFonts w:ascii="Times New Roman" w:hAnsi="Times New Roman" w:cs="Times New Roman"/>
                <w:sz w:val="20"/>
                <w:szCs w:val="20"/>
                <w:lang w:val="en-US" w:eastAsia="en-US"/>
              </w:rPr>
            </w:pPr>
          </w:p>
        </w:tc>
        <w:tc>
          <w:tcPr>
            <w:tcW w:w="993" w:type="pct"/>
          </w:tcPr>
          <w:p w:rsidRPr="00E14ABF" w:rsidR="006C62AF" w:rsidP="006C62AF" w:rsidRDefault="006C62AF" w14:paraId="71952B3B" w14:textId="2C6540EA">
            <w:pPr>
              <w:spacing w:line="276" w:lineRule="auto"/>
              <w:jc w:val="center"/>
              <w:rPr>
                <w:rFonts w:ascii="Times New Roman" w:hAnsi="Times New Roman" w:cs="Times New Roman"/>
                <w:sz w:val="20"/>
                <w:szCs w:val="20"/>
                <w:lang w:val="en-US" w:eastAsia="en-US"/>
              </w:rPr>
            </w:pPr>
          </w:p>
        </w:tc>
      </w:tr>
    </w:tbl>
    <w:p w:rsidRPr="00FB6092" w:rsidR="001571FB" w:rsidP="001571FB" w:rsidRDefault="00E14ABF" w14:paraId="2FD65D71" w14:textId="2FED70F1">
      <w:pPr>
        <w:pStyle w:val="TDC1"/>
        <w:rPr>
          <w:rFonts w:ascii="Times New Roman" w:hAnsi="Times New Roman"/>
          <w:sz w:val="24"/>
          <w:szCs w:val="32"/>
        </w:rPr>
      </w:pPr>
      <w:r w:rsidR="00E14ABF">
        <w:drawing>
          <wp:inline wp14:editId="7C357F35" wp14:anchorId="4329013B">
            <wp:extent cx="5971540" cy="7221854"/>
            <wp:effectExtent l="0" t="0" r="0" b="0"/>
            <wp:docPr id="40" name="Imagen 40" descr="Interfaz de usuario gráfica, Aplicación&#10;&#10;Descripción generada automáticamente" title=""/>
            <wp:cNvGraphicFramePr>
              <a:graphicFrameLocks noChangeAspect="1"/>
            </wp:cNvGraphicFramePr>
            <a:graphic>
              <a:graphicData uri="http://schemas.openxmlformats.org/drawingml/2006/picture">
                <pic:pic>
                  <pic:nvPicPr>
                    <pic:cNvPr id="0" name="Imagen 40"/>
                    <pic:cNvPicPr/>
                  </pic:nvPicPr>
                  <pic:blipFill>
                    <a:blip r:embed="R1a2ba16c68ca40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71540" cy="7221854"/>
                    </a:xfrm>
                    <a:prstGeom prst="rect">
                      <a:avLst/>
                    </a:prstGeom>
                  </pic:spPr>
                </pic:pic>
              </a:graphicData>
            </a:graphic>
          </wp:inline>
        </w:drawing>
      </w:r>
      <w:r w:rsidRPr="431F2409" w:rsidR="001571FB">
        <w:rPr>
          <w:rFonts w:ascii="Times New Roman" w:hAnsi="Times New Roman"/>
          <w:b w:val="1"/>
          <w:bCs w:val="1"/>
          <w:sz w:val="24"/>
          <w:szCs w:val="24"/>
        </w:rPr>
        <w:t>Apéndice 6.</w:t>
      </w:r>
      <w:r w:rsidRPr="431F2409" w:rsidR="001571FB">
        <w:rPr>
          <w:rFonts w:ascii="Times New Roman" w:hAnsi="Times New Roman"/>
          <w:sz w:val="24"/>
          <w:szCs w:val="24"/>
        </w:rPr>
        <w:t xml:space="preserve"> Modelos de abundancia evaluados en cada uno de los tipos de vegetación presentes en el enclave seco del cañón del río Chicamocha, Colombia. </w:t>
      </w:r>
    </w:p>
    <w:p w:rsidRPr="00FB6092" w:rsidR="001571FB" w:rsidP="001571FB" w:rsidRDefault="001571FB" w14:paraId="11393C96" w14:textId="77777777">
      <w:pPr>
        <w:rPr>
          <w:rFonts w:ascii="Times New Roman" w:hAnsi="Times New Roman" w:eastAsia="Times New Roman" w:cs="Times New Roman"/>
          <w:bCs/>
          <w:szCs w:val="32"/>
          <w:lang w:val="en-US"/>
        </w:rPr>
      </w:pPr>
      <w:r w:rsidRPr="00FB6092">
        <w:rPr>
          <w:rFonts w:ascii="Times New Roman" w:hAnsi="Times New Roman" w:eastAsia="Times New Roman" w:cs="Times New Roman"/>
          <w:b/>
          <w:szCs w:val="32"/>
          <w:lang w:val="en-US"/>
        </w:rPr>
        <w:t>Appendix 6.</w:t>
      </w:r>
      <w:r w:rsidRPr="00FB6092">
        <w:rPr>
          <w:rFonts w:ascii="Times New Roman" w:hAnsi="Times New Roman" w:eastAsia="Times New Roman" w:cs="Times New Roman"/>
          <w:bCs/>
          <w:szCs w:val="32"/>
          <w:lang w:val="en-US"/>
        </w:rPr>
        <w:t xml:space="preserve"> Abundance models evaluated in each of the types of vegetation present in the dry enclave of the </w:t>
      </w:r>
      <w:proofErr w:type="spellStart"/>
      <w:r w:rsidRPr="00FB6092">
        <w:rPr>
          <w:rFonts w:ascii="Times New Roman" w:hAnsi="Times New Roman" w:eastAsia="Times New Roman" w:cs="Times New Roman"/>
          <w:bCs/>
          <w:szCs w:val="32"/>
          <w:lang w:val="en-US"/>
        </w:rPr>
        <w:t>Chicamocha</w:t>
      </w:r>
      <w:proofErr w:type="spellEnd"/>
      <w:r w:rsidRPr="00FB6092">
        <w:rPr>
          <w:rFonts w:ascii="Times New Roman" w:hAnsi="Times New Roman" w:eastAsia="Times New Roman" w:cs="Times New Roman"/>
          <w:bCs/>
          <w:szCs w:val="32"/>
          <w:lang w:val="en-US"/>
        </w:rPr>
        <w:t xml:space="preserve"> river canyon, Colombia.</w:t>
      </w:r>
    </w:p>
    <w:p w:rsidRPr="00B53ED4" w:rsidR="001571FB" w:rsidP="001571FB" w:rsidRDefault="001571FB" w14:paraId="5BD60A13" w14:textId="77777777">
      <w:pPr>
        <w:rPr>
          <w:rFonts w:ascii="Times New Roman" w:hAnsi="Times New Roman" w:cs="Times New Roman"/>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941"/>
        <w:gridCol w:w="941"/>
        <w:gridCol w:w="941"/>
        <w:gridCol w:w="941"/>
        <w:gridCol w:w="940"/>
        <w:gridCol w:w="940"/>
        <w:gridCol w:w="940"/>
        <w:gridCol w:w="940"/>
        <w:gridCol w:w="940"/>
        <w:gridCol w:w="940"/>
      </w:tblGrid>
      <w:tr w:rsidRPr="000C6D2D" w:rsidR="001571FB" w:rsidTr="00D95FBC" w14:paraId="63DAE768" w14:textId="77777777">
        <w:trPr>
          <w:trHeight w:val="227"/>
        </w:trPr>
        <w:tc>
          <w:tcPr>
            <w:tcW w:w="500" w:type="pct"/>
            <w:tcBorders>
              <w:top w:val="single" w:color="auto" w:sz="4" w:space="0"/>
              <w:bottom w:val="single" w:color="auto" w:sz="4" w:space="0"/>
            </w:tcBorders>
            <w:shd w:val="clear" w:color="auto" w:fill="auto"/>
            <w:noWrap/>
            <w:vAlign w:val="bottom"/>
            <w:hideMark/>
          </w:tcPr>
          <w:p w:rsidRPr="00D95FBC" w:rsidR="001571FB" w:rsidP="00F352BC" w:rsidRDefault="001571FB" w14:paraId="3D4D74F6" w14:textId="77777777">
            <w:pPr>
              <w:jc w:val="left"/>
              <w:rPr>
                <w:rFonts w:ascii="Times New Roman" w:hAnsi="Times New Roman" w:eastAsia="Times New Roman" w:cs="Times New Roman"/>
                <w:b/>
                <w:bCs/>
                <w:color w:val="000000"/>
                <w:sz w:val="20"/>
                <w:szCs w:val="20"/>
                <w:lang w:val="en-US"/>
              </w:rPr>
            </w:pPr>
            <w:r w:rsidRPr="00D95FBC">
              <w:rPr>
                <w:rFonts w:ascii="Times New Roman" w:hAnsi="Times New Roman" w:eastAsia="Times New Roman" w:cs="Times New Roman"/>
                <w:b/>
                <w:bCs/>
                <w:color w:val="000000"/>
                <w:sz w:val="20"/>
                <w:szCs w:val="20"/>
                <w:lang w:val="en-US"/>
              </w:rPr>
              <w:lastRenderedPageBreak/>
              <w:t> </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5F8CD715"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BRA</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3924390A"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BRM</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3DAD0A80"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BRB</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3278B07C"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BLA</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5B1752AC"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BLM</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28CB7138"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BLB</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1FC337EE"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MA</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1F455CFC"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MM</w:t>
            </w:r>
          </w:p>
        </w:tc>
        <w:tc>
          <w:tcPr>
            <w:tcW w:w="500" w:type="pct"/>
            <w:tcBorders>
              <w:top w:val="single" w:color="auto" w:sz="4" w:space="0"/>
              <w:bottom w:val="single" w:color="auto" w:sz="4" w:space="0"/>
            </w:tcBorders>
            <w:shd w:val="clear" w:color="auto" w:fill="auto"/>
            <w:noWrap/>
            <w:vAlign w:val="center"/>
            <w:hideMark/>
          </w:tcPr>
          <w:p w:rsidRPr="00D95FBC" w:rsidR="001571FB" w:rsidP="005B1DEA" w:rsidRDefault="001571FB" w14:paraId="430CF9E0" w14:textId="77777777">
            <w:pPr>
              <w:jc w:val="center"/>
              <w:rPr>
                <w:rFonts w:ascii="Times New Roman" w:hAnsi="Times New Roman" w:eastAsia="Times New Roman" w:cs="Times New Roman"/>
                <w:b/>
                <w:bCs/>
                <w:color w:val="000000"/>
                <w:sz w:val="20"/>
                <w:szCs w:val="20"/>
                <w:lang w:val="es-CO"/>
              </w:rPr>
            </w:pPr>
            <w:r w:rsidRPr="00D95FBC">
              <w:rPr>
                <w:rFonts w:ascii="Times New Roman" w:hAnsi="Times New Roman" w:eastAsia="Times New Roman" w:cs="Times New Roman"/>
                <w:b/>
                <w:bCs/>
                <w:color w:val="000000"/>
                <w:sz w:val="20"/>
                <w:szCs w:val="20"/>
                <w:lang w:val="es-CO"/>
              </w:rPr>
              <w:t>MB</w:t>
            </w:r>
          </w:p>
        </w:tc>
      </w:tr>
      <w:tr w:rsidRPr="000C6D2D" w:rsidR="001571FB" w:rsidTr="00F352BC" w14:paraId="32DEE492" w14:textId="77777777">
        <w:trPr>
          <w:trHeight w:val="227"/>
        </w:trPr>
        <w:tc>
          <w:tcPr>
            <w:tcW w:w="500" w:type="pct"/>
            <w:tcBorders>
              <w:top w:val="single" w:color="auto" w:sz="4" w:space="0"/>
            </w:tcBorders>
            <w:shd w:val="clear" w:color="auto" w:fill="auto"/>
            <w:noWrap/>
            <w:hideMark/>
          </w:tcPr>
          <w:p w:rsidRPr="000C6D2D" w:rsidR="001571FB" w:rsidP="00F352BC" w:rsidRDefault="001571FB" w14:paraId="5FEC633C" w14:textId="77777777">
            <w:pPr>
              <w:jc w:val="left"/>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Modelo</w:t>
            </w:r>
          </w:p>
        </w:tc>
        <w:tc>
          <w:tcPr>
            <w:tcW w:w="500" w:type="pct"/>
            <w:tcBorders>
              <w:top w:val="single" w:color="auto" w:sz="4" w:space="0"/>
            </w:tcBorders>
            <w:shd w:val="clear" w:color="auto" w:fill="auto"/>
            <w:noWrap/>
            <w:hideMark/>
          </w:tcPr>
          <w:p w:rsidRPr="000C6D2D" w:rsidR="001571FB" w:rsidP="005B1DEA" w:rsidRDefault="001571FB" w14:paraId="0AA7E891"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Vara partida</w:t>
            </w:r>
          </w:p>
        </w:tc>
        <w:tc>
          <w:tcPr>
            <w:tcW w:w="500" w:type="pct"/>
            <w:tcBorders>
              <w:top w:val="single" w:color="auto" w:sz="4" w:space="0"/>
            </w:tcBorders>
            <w:shd w:val="clear" w:color="auto" w:fill="auto"/>
            <w:noWrap/>
            <w:hideMark/>
          </w:tcPr>
          <w:p w:rsidRPr="000C6D2D" w:rsidR="001571FB" w:rsidP="005B1DEA" w:rsidRDefault="001571FB" w14:paraId="6691A823"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Vara partida</w:t>
            </w:r>
          </w:p>
        </w:tc>
        <w:tc>
          <w:tcPr>
            <w:tcW w:w="500" w:type="pct"/>
            <w:tcBorders>
              <w:top w:val="single" w:color="auto" w:sz="4" w:space="0"/>
            </w:tcBorders>
            <w:shd w:val="clear" w:color="auto" w:fill="auto"/>
            <w:noWrap/>
            <w:hideMark/>
          </w:tcPr>
          <w:p w:rsidRPr="000C6D2D" w:rsidR="001571FB" w:rsidP="005B1DEA" w:rsidRDefault="001571FB" w14:paraId="7CEC4005"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Serie log</w:t>
            </w:r>
          </w:p>
        </w:tc>
        <w:tc>
          <w:tcPr>
            <w:tcW w:w="500" w:type="pct"/>
            <w:tcBorders>
              <w:top w:val="single" w:color="auto" w:sz="4" w:space="0"/>
            </w:tcBorders>
            <w:shd w:val="clear" w:color="auto" w:fill="auto"/>
            <w:noWrap/>
            <w:hideMark/>
          </w:tcPr>
          <w:p w:rsidRPr="000C6D2D" w:rsidR="001571FB" w:rsidP="005B1DEA" w:rsidRDefault="001571FB" w14:paraId="0E6102F2"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Vara partida</w:t>
            </w:r>
          </w:p>
        </w:tc>
        <w:tc>
          <w:tcPr>
            <w:tcW w:w="500" w:type="pct"/>
            <w:tcBorders>
              <w:top w:val="single" w:color="auto" w:sz="4" w:space="0"/>
            </w:tcBorders>
            <w:shd w:val="clear" w:color="auto" w:fill="auto"/>
            <w:noWrap/>
            <w:hideMark/>
          </w:tcPr>
          <w:p w:rsidRPr="000C6D2D" w:rsidR="001571FB" w:rsidP="005B1DEA" w:rsidRDefault="001571FB" w14:paraId="3ABAAC98"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Serie log</w:t>
            </w:r>
          </w:p>
        </w:tc>
        <w:tc>
          <w:tcPr>
            <w:tcW w:w="500" w:type="pct"/>
            <w:tcBorders>
              <w:top w:val="single" w:color="auto" w:sz="4" w:space="0"/>
            </w:tcBorders>
            <w:shd w:val="clear" w:color="auto" w:fill="auto"/>
            <w:noWrap/>
            <w:hideMark/>
          </w:tcPr>
          <w:p w:rsidRPr="000C6D2D" w:rsidR="001571FB" w:rsidP="005B1DEA" w:rsidRDefault="001571FB" w14:paraId="267C2347"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Serie log</w:t>
            </w:r>
          </w:p>
        </w:tc>
        <w:tc>
          <w:tcPr>
            <w:tcW w:w="500" w:type="pct"/>
            <w:tcBorders>
              <w:top w:val="single" w:color="auto" w:sz="4" w:space="0"/>
            </w:tcBorders>
            <w:shd w:val="clear" w:color="auto" w:fill="auto"/>
            <w:noWrap/>
            <w:hideMark/>
          </w:tcPr>
          <w:p w:rsidRPr="000C6D2D" w:rsidR="001571FB" w:rsidP="005B1DEA" w:rsidRDefault="001571FB" w14:paraId="03622F6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Vara partida</w:t>
            </w:r>
          </w:p>
        </w:tc>
        <w:tc>
          <w:tcPr>
            <w:tcW w:w="500" w:type="pct"/>
            <w:tcBorders>
              <w:top w:val="single" w:color="auto" w:sz="4" w:space="0"/>
            </w:tcBorders>
            <w:shd w:val="clear" w:color="auto" w:fill="auto"/>
            <w:noWrap/>
            <w:hideMark/>
          </w:tcPr>
          <w:p w:rsidRPr="000C6D2D" w:rsidR="001571FB" w:rsidP="005B1DEA" w:rsidRDefault="001571FB" w14:paraId="68C0C593"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Serie log</w:t>
            </w:r>
          </w:p>
        </w:tc>
        <w:tc>
          <w:tcPr>
            <w:tcW w:w="500" w:type="pct"/>
            <w:tcBorders>
              <w:top w:val="single" w:color="auto" w:sz="4" w:space="0"/>
            </w:tcBorders>
            <w:shd w:val="clear" w:color="auto" w:fill="auto"/>
            <w:noWrap/>
            <w:hideMark/>
          </w:tcPr>
          <w:p w:rsidRPr="000C6D2D" w:rsidR="001571FB" w:rsidP="005B1DEA" w:rsidRDefault="001571FB" w14:paraId="466885B9"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Serie log</w:t>
            </w:r>
          </w:p>
        </w:tc>
      </w:tr>
      <w:tr w:rsidRPr="000C6D2D" w:rsidR="001571FB" w:rsidTr="00F352BC" w14:paraId="58C4E64E" w14:textId="77777777">
        <w:trPr>
          <w:trHeight w:val="227"/>
        </w:trPr>
        <w:tc>
          <w:tcPr>
            <w:tcW w:w="500" w:type="pct"/>
            <w:shd w:val="clear" w:color="auto" w:fill="auto"/>
            <w:noWrap/>
            <w:hideMark/>
          </w:tcPr>
          <w:p w:rsidRPr="000C6D2D" w:rsidR="001571FB" w:rsidP="00F352BC" w:rsidRDefault="001571FB" w14:paraId="2BF39121" w14:textId="77777777">
            <w:pPr>
              <w:jc w:val="left"/>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Alpha</w:t>
            </w:r>
          </w:p>
        </w:tc>
        <w:tc>
          <w:tcPr>
            <w:tcW w:w="500" w:type="pct"/>
            <w:shd w:val="clear" w:color="auto" w:fill="auto"/>
            <w:noWrap/>
            <w:hideMark/>
          </w:tcPr>
          <w:p w:rsidRPr="000C6D2D" w:rsidR="001571FB" w:rsidP="005B1DEA" w:rsidRDefault="001571FB" w14:paraId="3A135B88"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13AB4142"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2BF3341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7</w:t>
            </w:r>
          </w:p>
        </w:tc>
        <w:tc>
          <w:tcPr>
            <w:tcW w:w="500" w:type="pct"/>
            <w:shd w:val="clear" w:color="auto" w:fill="auto"/>
            <w:noWrap/>
            <w:hideMark/>
          </w:tcPr>
          <w:p w:rsidRPr="000C6D2D" w:rsidR="001571FB" w:rsidP="005B1DEA" w:rsidRDefault="001571FB" w14:paraId="2C21B876"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24AE4E80"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17</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4</w:t>
            </w:r>
          </w:p>
        </w:tc>
        <w:tc>
          <w:tcPr>
            <w:tcW w:w="500" w:type="pct"/>
            <w:shd w:val="clear" w:color="auto" w:fill="auto"/>
            <w:noWrap/>
            <w:hideMark/>
          </w:tcPr>
          <w:p w:rsidRPr="000C6D2D" w:rsidR="001571FB" w:rsidP="005B1DEA" w:rsidRDefault="001571FB" w14:paraId="4E0650DA"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13</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2</w:t>
            </w:r>
          </w:p>
        </w:tc>
        <w:tc>
          <w:tcPr>
            <w:tcW w:w="500" w:type="pct"/>
            <w:shd w:val="clear" w:color="auto" w:fill="auto"/>
            <w:noWrap/>
            <w:hideMark/>
          </w:tcPr>
          <w:p w:rsidRPr="000C6D2D" w:rsidR="001571FB" w:rsidP="005B1DEA" w:rsidRDefault="001571FB" w14:paraId="6358988E"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58E165DD"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19</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5</w:t>
            </w:r>
          </w:p>
        </w:tc>
        <w:tc>
          <w:tcPr>
            <w:tcW w:w="500" w:type="pct"/>
            <w:shd w:val="clear" w:color="auto" w:fill="auto"/>
            <w:noWrap/>
            <w:hideMark/>
          </w:tcPr>
          <w:p w:rsidRPr="000C6D2D" w:rsidR="001571FB" w:rsidP="005B1DEA" w:rsidRDefault="001571FB" w14:paraId="5A0DA6CD"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13</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5</w:t>
            </w:r>
          </w:p>
        </w:tc>
      </w:tr>
      <w:tr w:rsidRPr="000C6D2D" w:rsidR="001571FB" w:rsidTr="00F352BC" w14:paraId="7F6D984B" w14:textId="77777777">
        <w:trPr>
          <w:trHeight w:val="227"/>
        </w:trPr>
        <w:tc>
          <w:tcPr>
            <w:tcW w:w="500" w:type="pct"/>
            <w:shd w:val="clear" w:color="auto" w:fill="auto"/>
            <w:noWrap/>
            <w:hideMark/>
          </w:tcPr>
          <w:p w:rsidRPr="000C6D2D" w:rsidR="001571FB" w:rsidP="00F352BC" w:rsidRDefault="001571FB" w14:paraId="14C42464" w14:textId="77777777">
            <w:pPr>
              <w:jc w:val="left"/>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x</w:t>
            </w:r>
          </w:p>
        </w:tc>
        <w:tc>
          <w:tcPr>
            <w:tcW w:w="500" w:type="pct"/>
            <w:shd w:val="clear" w:color="auto" w:fill="auto"/>
            <w:noWrap/>
            <w:hideMark/>
          </w:tcPr>
          <w:p w:rsidRPr="000C6D2D" w:rsidR="001571FB" w:rsidP="005B1DEA" w:rsidRDefault="001571FB" w14:paraId="43B4D2F1"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0B0D2D63"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1392ED88"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961</w:t>
            </w:r>
          </w:p>
        </w:tc>
        <w:tc>
          <w:tcPr>
            <w:tcW w:w="500" w:type="pct"/>
            <w:shd w:val="clear" w:color="auto" w:fill="auto"/>
            <w:noWrap/>
            <w:hideMark/>
          </w:tcPr>
          <w:p w:rsidRPr="000C6D2D" w:rsidR="001571FB" w:rsidP="005B1DEA" w:rsidRDefault="001571FB" w14:paraId="06AF4796"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0D59FC6B"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919</w:t>
            </w:r>
          </w:p>
        </w:tc>
        <w:tc>
          <w:tcPr>
            <w:tcW w:w="500" w:type="pct"/>
            <w:shd w:val="clear" w:color="auto" w:fill="auto"/>
            <w:noWrap/>
            <w:hideMark/>
          </w:tcPr>
          <w:p w:rsidRPr="000C6D2D" w:rsidR="001571FB" w:rsidP="005B1DEA" w:rsidRDefault="001571FB" w14:paraId="50354DD1"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966</w:t>
            </w:r>
          </w:p>
        </w:tc>
        <w:tc>
          <w:tcPr>
            <w:tcW w:w="500" w:type="pct"/>
            <w:shd w:val="clear" w:color="auto" w:fill="auto"/>
            <w:noWrap/>
            <w:hideMark/>
          </w:tcPr>
          <w:p w:rsidRPr="000C6D2D" w:rsidR="001571FB" w:rsidP="005B1DEA" w:rsidRDefault="001571FB" w14:paraId="27F72691"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w:t>
            </w:r>
          </w:p>
        </w:tc>
        <w:tc>
          <w:tcPr>
            <w:tcW w:w="500" w:type="pct"/>
            <w:shd w:val="clear" w:color="auto" w:fill="auto"/>
            <w:noWrap/>
            <w:hideMark/>
          </w:tcPr>
          <w:p w:rsidRPr="000C6D2D" w:rsidR="001571FB" w:rsidP="005B1DEA" w:rsidRDefault="001571FB" w14:paraId="4F8F41C5"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948</w:t>
            </w:r>
          </w:p>
        </w:tc>
        <w:tc>
          <w:tcPr>
            <w:tcW w:w="500" w:type="pct"/>
            <w:shd w:val="clear" w:color="auto" w:fill="auto"/>
            <w:noWrap/>
            <w:hideMark/>
          </w:tcPr>
          <w:p w:rsidRPr="000C6D2D" w:rsidR="001571FB" w:rsidP="005B1DEA" w:rsidRDefault="001571FB" w14:paraId="45DB0C2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975</w:t>
            </w:r>
          </w:p>
        </w:tc>
      </w:tr>
      <w:tr w:rsidRPr="000C6D2D" w:rsidR="001571FB" w:rsidTr="00F352BC" w14:paraId="7E19E6AF" w14:textId="77777777">
        <w:trPr>
          <w:trHeight w:val="227"/>
        </w:trPr>
        <w:tc>
          <w:tcPr>
            <w:tcW w:w="500" w:type="pct"/>
            <w:shd w:val="clear" w:color="auto" w:fill="auto"/>
            <w:noWrap/>
            <w:hideMark/>
          </w:tcPr>
          <w:p w:rsidRPr="000C6D2D" w:rsidR="001571FB" w:rsidP="00F352BC" w:rsidRDefault="001571FB" w14:paraId="2A785F92" w14:textId="77777777">
            <w:pPr>
              <w:jc w:val="left"/>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Chi^2</w:t>
            </w:r>
          </w:p>
        </w:tc>
        <w:tc>
          <w:tcPr>
            <w:tcW w:w="500" w:type="pct"/>
            <w:shd w:val="clear" w:color="auto" w:fill="auto"/>
            <w:noWrap/>
            <w:hideMark/>
          </w:tcPr>
          <w:p w:rsidRPr="000C6D2D" w:rsidR="001571FB" w:rsidP="005B1DEA" w:rsidRDefault="001571FB" w14:paraId="66F73449"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3</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35</w:t>
            </w:r>
          </w:p>
        </w:tc>
        <w:tc>
          <w:tcPr>
            <w:tcW w:w="500" w:type="pct"/>
            <w:shd w:val="clear" w:color="auto" w:fill="auto"/>
            <w:noWrap/>
            <w:hideMark/>
          </w:tcPr>
          <w:p w:rsidRPr="000C6D2D" w:rsidR="001571FB" w:rsidP="005B1DEA" w:rsidRDefault="001571FB" w14:paraId="349DC2F7"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5</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03</w:t>
            </w:r>
          </w:p>
        </w:tc>
        <w:tc>
          <w:tcPr>
            <w:tcW w:w="500" w:type="pct"/>
            <w:shd w:val="clear" w:color="auto" w:fill="auto"/>
            <w:noWrap/>
            <w:hideMark/>
          </w:tcPr>
          <w:p w:rsidRPr="000C6D2D" w:rsidR="001571FB" w:rsidP="005B1DEA" w:rsidRDefault="001571FB" w14:paraId="234D4D88"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14</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87</w:t>
            </w:r>
          </w:p>
        </w:tc>
        <w:tc>
          <w:tcPr>
            <w:tcW w:w="500" w:type="pct"/>
            <w:shd w:val="clear" w:color="auto" w:fill="auto"/>
            <w:noWrap/>
            <w:hideMark/>
          </w:tcPr>
          <w:p w:rsidRPr="000C6D2D" w:rsidR="001571FB" w:rsidP="005B1DEA" w:rsidRDefault="001571FB" w14:paraId="67A41F0A"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15</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5</w:t>
            </w:r>
          </w:p>
        </w:tc>
        <w:tc>
          <w:tcPr>
            <w:tcW w:w="500" w:type="pct"/>
            <w:shd w:val="clear" w:color="auto" w:fill="auto"/>
            <w:noWrap/>
            <w:hideMark/>
          </w:tcPr>
          <w:p w:rsidRPr="000C6D2D" w:rsidR="001571FB" w:rsidP="005B1DEA" w:rsidRDefault="001571FB" w14:paraId="1E47AB29"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4</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8</w:t>
            </w:r>
          </w:p>
        </w:tc>
        <w:tc>
          <w:tcPr>
            <w:tcW w:w="500" w:type="pct"/>
            <w:shd w:val="clear" w:color="auto" w:fill="auto"/>
            <w:noWrap/>
            <w:hideMark/>
          </w:tcPr>
          <w:p w:rsidRPr="000C6D2D" w:rsidR="001571FB" w:rsidP="005B1DEA" w:rsidRDefault="001571FB" w14:paraId="3E7E0648"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19</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12</w:t>
            </w:r>
          </w:p>
        </w:tc>
        <w:tc>
          <w:tcPr>
            <w:tcW w:w="500" w:type="pct"/>
            <w:shd w:val="clear" w:color="auto" w:fill="auto"/>
            <w:noWrap/>
            <w:hideMark/>
          </w:tcPr>
          <w:p w:rsidRPr="000C6D2D" w:rsidR="001571FB" w:rsidP="005B1DEA" w:rsidRDefault="001571FB" w14:paraId="03C3CF7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2</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814</w:t>
            </w:r>
          </w:p>
        </w:tc>
        <w:tc>
          <w:tcPr>
            <w:tcW w:w="500" w:type="pct"/>
            <w:shd w:val="clear" w:color="auto" w:fill="auto"/>
            <w:noWrap/>
            <w:hideMark/>
          </w:tcPr>
          <w:p w:rsidRPr="000C6D2D" w:rsidR="001571FB" w:rsidP="005B1DEA" w:rsidRDefault="001571FB" w14:paraId="09FA39B6"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7</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717</w:t>
            </w:r>
          </w:p>
        </w:tc>
        <w:tc>
          <w:tcPr>
            <w:tcW w:w="500" w:type="pct"/>
            <w:shd w:val="clear" w:color="auto" w:fill="auto"/>
            <w:noWrap/>
            <w:hideMark/>
          </w:tcPr>
          <w:p w:rsidRPr="000C6D2D" w:rsidR="001571FB" w:rsidP="005B1DEA" w:rsidRDefault="001571FB" w14:paraId="5F84A0CE"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18</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43</w:t>
            </w:r>
          </w:p>
        </w:tc>
      </w:tr>
      <w:tr w:rsidRPr="000C6D2D" w:rsidR="001571FB" w:rsidTr="00F352BC" w14:paraId="16C01E3D" w14:textId="77777777">
        <w:trPr>
          <w:trHeight w:val="227"/>
        </w:trPr>
        <w:tc>
          <w:tcPr>
            <w:tcW w:w="500" w:type="pct"/>
            <w:tcBorders>
              <w:bottom w:val="single" w:color="auto" w:sz="4" w:space="0"/>
            </w:tcBorders>
            <w:shd w:val="clear" w:color="auto" w:fill="auto"/>
            <w:noWrap/>
            <w:hideMark/>
          </w:tcPr>
          <w:p w:rsidRPr="000C6D2D" w:rsidR="001571FB" w:rsidP="00F352BC" w:rsidRDefault="001571FB" w14:paraId="42B3BE56" w14:textId="77777777">
            <w:pPr>
              <w:jc w:val="left"/>
              <w:rPr>
                <w:rFonts w:ascii="Times New Roman" w:hAnsi="Times New Roman" w:eastAsia="Times New Roman" w:cs="Times New Roman"/>
                <w:i/>
                <w:iCs/>
                <w:color w:val="000000"/>
                <w:sz w:val="20"/>
                <w:szCs w:val="20"/>
                <w:lang w:val="es-CO"/>
              </w:rPr>
            </w:pPr>
            <w:r w:rsidRPr="000C6D2D">
              <w:rPr>
                <w:rFonts w:ascii="Times New Roman" w:hAnsi="Times New Roman" w:eastAsia="Times New Roman" w:cs="Times New Roman"/>
                <w:i/>
                <w:iCs/>
                <w:color w:val="000000"/>
                <w:sz w:val="20"/>
                <w:szCs w:val="20"/>
                <w:lang w:val="es-CO"/>
              </w:rPr>
              <w:t>p</w:t>
            </w:r>
          </w:p>
        </w:tc>
        <w:tc>
          <w:tcPr>
            <w:tcW w:w="500" w:type="pct"/>
            <w:tcBorders>
              <w:bottom w:val="single" w:color="auto" w:sz="4" w:space="0"/>
            </w:tcBorders>
            <w:shd w:val="clear" w:color="auto" w:fill="auto"/>
            <w:noWrap/>
            <w:hideMark/>
          </w:tcPr>
          <w:p w:rsidRPr="000C6D2D" w:rsidR="001571FB" w:rsidP="005B1DEA" w:rsidRDefault="001571FB" w14:paraId="0499BF57"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w:t>
            </w:r>
          </w:p>
        </w:tc>
        <w:tc>
          <w:tcPr>
            <w:tcW w:w="500" w:type="pct"/>
            <w:tcBorders>
              <w:bottom w:val="single" w:color="auto" w:sz="4" w:space="0"/>
            </w:tcBorders>
            <w:shd w:val="clear" w:color="auto" w:fill="auto"/>
            <w:noWrap/>
            <w:hideMark/>
          </w:tcPr>
          <w:p w:rsidRPr="000C6D2D" w:rsidR="001571FB" w:rsidP="005B1DEA" w:rsidRDefault="001571FB" w14:paraId="194E14C5"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99</w:t>
            </w:r>
          </w:p>
        </w:tc>
        <w:tc>
          <w:tcPr>
            <w:tcW w:w="500" w:type="pct"/>
            <w:tcBorders>
              <w:bottom w:val="single" w:color="auto" w:sz="4" w:space="0"/>
            </w:tcBorders>
            <w:shd w:val="clear" w:color="auto" w:fill="auto"/>
            <w:noWrap/>
            <w:hideMark/>
          </w:tcPr>
          <w:p w:rsidRPr="000C6D2D" w:rsidR="001571FB" w:rsidP="005B1DEA" w:rsidRDefault="001571FB" w14:paraId="637F8AD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82</w:t>
            </w:r>
          </w:p>
        </w:tc>
        <w:tc>
          <w:tcPr>
            <w:tcW w:w="500" w:type="pct"/>
            <w:tcBorders>
              <w:bottom w:val="single" w:color="auto" w:sz="4" w:space="0"/>
            </w:tcBorders>
            <w:shd w:val="clear" w:color="auto" w:fill="auto"/>
            <w:noWrap/>
            <w:hideMark/>
          </w:tcPr>
          <w:p w:rsidRPr="000C6D2D" w:rsidR="001571FB" w:rsidP="005B1DEA" w:rsidRDefault="001571FB" w14:paraId="2EFDC8E0"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99</w:t>
            </w:r>
          </w:p>
        </w:tc>
        <w:tc>
          <w:tcPr>
            <w:tcW w:w="500" w:type="pct"/>
            <w:tcBorders>
              <w:bottom w:val="single" w:color="auto" w:sz="4" w:space="0"/>
            </w:tcBorders>
            <w:shd w:val="clear" w:color="auto" w:fill="auto"/>
            <w:noWrap/>
            <w:hideMark/>
          </w:tcPr>
          <w:p w:rsidRPr="000C6D2D" w:rsidR="001571FB" w:rsidP="005B1DEA" w:rsidRDefault="001571FB" w14:paraId="590FF56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w:t>
            </w:r>
          </w:p>
        </w:tc>
        <w:tc>
          <w:tcPr>
            <w:tcW w:w="500" w:type="pct"/>
            <w:tcBorders>
              <w:bottom w:val="single" w:color="auto" w:sz="4" w:space="0"/>
            </w:tcBorders>
            <w:shd w:val="clear" w:color="auto" w:fill="auto"/>
            <w:noWrap/>
            <w:hideMark/>
          </w:tcPr>
          <w:p w:rsidRPr="000C6D2D" w:rsidR="001571FB" w:rsidP="005B1DEA" w:rsidRDefault="001571FB" w14:paraId="5445EA20"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89</w:t>
            </w:r>
          </w:p>
        </w:tc>
        <w:tc>
          <w:tcPr>
            <w:tcW w:w="500" w:type="pct"/>
            <w:tcBorders>
              <w:bottom w:val="single" w:color="auto" w:sz="4" w:space="0"/>
            </w:tcBorders>
            <w:shd w:val="clear" w:color="auto" w:fill="auto"/>
            <w:noWrap/>
            <w:hideMark/>
          </w:tcPr>
          <w:p w:rsidRPr="000C6D2D" w:rsidR="001571FB" w:rsidP="005B1DEA" w:rsidRDefault="001571FB" w14:paraId="19339D94"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w:t>
            </w:r>
          </w:p>
        </w:tc>
        <w:tc>
          <w:tcPr>
            <w:tcW w:w="500" w:type="pct"/>
            <w:tcBorders>
              <w:bottom w:val="single" w:color="auto" w:sz="4" w:space="0"/>
            </w:tcBorders>
            <w:shd w:val="clear" w:color="auto" w:fill="auto"/>
            <w:noWrap/>
            <w:hideMark/>
          </w:tcPr>
          <w:p w:rsidRPr="000C6D2D" w:rsidR="001571FB" w:rsidP="005B1DEA" w:rsidRDefault="001571FB" w14:paraId="6C30E2F9"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1</w:t>
            </w:r>
          </w:p>
        </w:tc>
        <w:tc>
          <w:tcPr>
            <w:tcW w:w="500" w:type="pct"/>
            <w:tcBorders>
              <w:bottom w:val="single" w:color="auto" w:sz="4" w:space="0"/>
            </w:tcBorders>
            <w:shd w:val="clear" w:color="auto" w:fill="auto"/>
            <w:noWrap/>
            <w:hideMark/>
          </w:tcPr>
          <w:p w:rsidRPr="000C6D2D" w:rsidR="001571FB" w:rsidP="005B1DEA" w:rsidRDefault="001571FB" w14:paraId="2A804ABE" w14:textId="77777777">
            <w:pPr>
              <w:jc w:val="center"/>
              <w:rPr>
                <w:rFonts w:ascii="Times New Roman" w:hAnsi="Times New Roman" w:eastAsia="Times New Roman" w:cs="Times New Roman"/>
                <w:color w:val="000000"/>
                <w:sz w:val="20"/>
                <w:szCs w:val="20"/>
                <w:lang w:val="es-CO"/>
              </w:rPr>
            </w:pPr>
            <w:r w:rsidRPr="000C6D2D">
              <w:rPr>
                <w:rFonts w:ascii="Times New Roman" w:hAnsi="Times New Roman" w:eastAsia="Times New Roman" w:cs="Times New Roman"/>
                <w:color w:val="000000"/>
                <w:sz w:val="20"/>
                <w:szCs w:val="20"/>
                <w:lang w:val="es-CO"/>
              </w:rPr>
              <w:t>0</w:t>
            </w:r>
            <w:r>
              <w:rPr>
                <w:rFonts w:ascii="Times New Roman" w:hAnsi="Times New Roman" w:eastAsia="Times New Roman" w:cs="Times New Roman"/>
                <w:color w:val="000000"/>
                <w:sz w:val="20"/>
                <w:szCs w:val="20"/>
                <w:lang w:val="es-CO"/>
              </w:rPr>
              <w:t>.</w:t>
            </w:r>
            <w:r w:rsidRPr="000C6D2D">
              <w:rPr>
                <w:rFonts w:ascii="Times New Roman" w:hAnsi="Times New Roman" w:eastAsia="Times New Roman" w:cs="Times New Roman"/>
                <w:color w:val="000000"/>
                <w:sz w:val="20"/>
                <w:szCs w:val="20"/>
                <w:lang w:val="es-CO"/>
              </w:rPr>
              <w:t>97</w:t>
            </w:r>
          </w:p>
        </w:tc>
      </w:tr>
    </w:tbl>
    <w:p w:rsidRPr="00FB6092" w:rsidR="001571FB" w:rsidP="001571FB" w:rsidRDefault="001571FB" w14:paraId="44974C6A" w14:textId="77777777">
      <w:pPr>
        <w:pStyle w:val="TDC1"/>
        <w:rPr>
          <w:rFonts w:ascii="Times New Roman" w:hAnsi="Times New Roman"/>
          <w:sz w:val="24"/>
          <w:szCs w:val="32"/>
        </w:rPr>
      </w:pPr>
      <w:r w:rsidRPr="00FB6092">
        <w:rPr>
          <w:rFonts w:ascii="Times New Roman" w:hAnsi="Times New Roman"/>
          <w:b/>
          <w:bCs w:val="0"/>
          <w:sz w:val="24"/>
          <w:szCs w:val="32"/>
        </w:rPr>
        <w:t>Apéndice 7.</w:t>
      </w:r>
      <w:r w:rsidRPr="00FB6092">
        <w:rPr>
          <w:rFonts w:ascii="Times New Roman" w:hAnsi="Times New Roman"/>
          <w:sz w:val="24"/>
          <w:szCs w:val="32"/>
        </w:rPr>
        <w:t xml:space="preserve"> Índice de diversidad beta Williams en nueve tipos de vegetación presentes en el cañón del río Chicamocha, Colombia. Las iniciales corresponden a cada tipo de vegetación, BRA: bosque </w:t>
      </w:r>
      <w:proofErr w:type="spellStart"/>
      <w:r w:rsidRPr="00FB6092">
        <w:rPr>
          <w:rFonts w:ascii="Times New Roman" w:hAnsi="Times New Roman"/>
          <w:sz w:val="24"/>
          <w:szCs w:val="32"/>
        </w:rPr>
        <w:t>ripario</w:t>
      </w:r>
      <w:proofErr w:type="spellEnd"/>
      <w:r w:rsidRPr="00FB6092">
        <w:rPr>
          <w:rFonts w:ascii="Times New Roman" w:hAnsi="Times New Roman"/>
          <w:sz w:val="24"/>
          <w:szCs w:val="32"/>
        </w:rPr>
        <w:t xml:space="preserve"> alto, BRM: bosque </w:t>
      </w:r>
      <w:proofErr w:type="spellStart"/>
      <w:r w:rsidRPr="00FB6092">
        <w:rPr>
          <w:rFonts w:ascii="Times New Roman" w:hAnsi="Times New Roman"/>
          <w:sz w:val="24"/>
          <w:szCs w:val="32"/>
        </w:rPr>
        <w:t>ripario</w:t>
      </w:r>
      <w:proofErr w:type="spellEnd"/>
      <w:r w:rsidRPr="00FB6092">
        <w:rPr>
          <w:rFonts w:ascii="Times New Roman" w:hAnsi="Times New Roman"/>
          <w:sz w:val="24"/>
          <w:szCs w:val="32"/>
        </w:rPr>
        <w:t xml:space="preserve"> medio, BRB: bosque </w:t>
      </w:r>
      <w:proofErr w:type="spellStart"/>
      <w:r w:rsidRPr="00FB6092">
        <w:rPr>
          <w:rFonts w:ascii="Times New Roman" w:hAnsi="Times New Roman"/>
          <w:sz w:val="24"/>
          <w:szCs w:val="32"/>
        </w:rPr>
        <w:t>ripario</w:t>
      </w:r>
      <w:proofErr w:type="spellEnd"/>
      <w:r w:rsidRPr="00FB6092">
        <w:rPr>
          <w:rFonts w:ascii="Times New Roman" w:hAnsi="Times New Roman"/>
          <w:sz w:val="24"/>
          <w:szCs w:val="32"/>
        </w:rPr>
        <w:t xml:space="preserve"> bajo, BLA: bosque de ladera alto, BLM: bosque de ladera medio, BLB: bosque de ladera bajo, MA: matorral alto, MM: Matorral medio y MB: matorral bajo.</w:t>
      </w:r>
    </w:p>
    <w:p w:rsidRPr="00FB6092" w:rsidR="001571FB" w:rsidP="001571FB" w:rsidRDefault="001571FB" w14:paraId="78E650AF" w14:textId="77777777">
      <w:pPr>
        <w:rPr>
          <w:rFonts w:ascii="Times New Roman" w:hAnsi="Times New Roman" w:eastAsia="Times New Roman" w:cs="Times New Roman"/>
          <w:bCs/>
          <w:szCs w:val="32"/>
          <w:lang w:val="en-US"/>
        </w:rPr>
      </w:pPr>
      <w:r w:rsidRPr="00FB6092">
        <w:rPr>
          <w:rFonts w:ascii="Times New Roman" w:hAnsi="Times New Roman" w:eastAsia="Times New Roman" w:cs="Times New Roman"/>
          <w:b/>
          <w:szCs w:val="32"/>
          <w:lang w:val="en-US"/>
        </w:rPr>
        <w:t>Appendix 7.</w:t>
      </w:r>
      <w:r w:rsidRPr="00FB6092">
        <w:rPr>
          <w:rFonts w:ascii="Times New Roman" w:hAnsi="Times New Roman" w:eastAsia="Times New Roman" w:cs="Times New Roman"/>
          <w:bCs/>
          <w:szCs w:val="32"/>
          <w:lang w:val="en-US"/>
        </w:rPr>
        <w:t xml:space="preserve"> </w:t>
      </w:r>
      <w:proofErr w:type="gramStart"/>
      <w:r w:rsidRPr="00FB6092">
        <w:rPr>
          <w:rFonts w:ascii="Times New Roman" w:hAnsi="Times New Roman" w:eastAsia="Times New Roman" w:cs="Times New Roman"/>
          <w:bCs/>
          <w:szCs w:val="32"/>
          <w:lang w:val="en-US"/>
        </w:rPr>
        <w:t>Williams</w:t>
      </w:r>
      <w:proofErr w:type="gramEnd"/>
      <w:r w:rsidRPr="00FB6092">
        <w:rPr>
          <w:rFonts w:ascii="Times New Roman" w:hAnsi="Times New Roman" w:eastAsia="Times New Roman" w:cs="Times New Roman"/>
          <w:bCs/>
          <w:szCs w:val="32"/>
          <w:lang w:val="en-US"/>
        </w:rPr>
        <w:t xml:space="preserve"> beta diversity index in nine types of vegetation present in the </w:t>
      </w:r>
      <w:proofErr w:type="spellStart"/>
      <w:r w:rsidRPr="00FB6092">
        <w:rPr>
          <w:rFonts w:ascii="Times New Roman" w:hAnsi="Times New Roman" w:eastAsia="Times New Roman" w:cs="Times New Roman"/>
          <w:bCs/>
          <w:szCs w:val="32"/>
          <w:lang w:val="en-US"/>
        </w:rPr>
        <w:t>Chicamocha</w:t>
      </w:r>
      <w:proofErr w:type="spellEnd"/>
      <w:r w:rsidRPr="00FB6092">
        <w:rPr>
          <w:rFonts w:ascii="Times New Roman" w:hAnsi="Times New Roman" w:eastAsia="Times New Roman" w:cs="Times New Roman"/>
          <w:bCs/>
          <w:szCs w:val="32"/>
          <w:lang w:val="en-US"/>
        </w:rPr>
        <w:t xml:space="preserve"> river canyon, Colombia. The initials correspond to each type of vegetation, BRA: high riparian forest, BRM: medium riparian forest, BRB: low riparian forest, BLA: high slope forest, BLM: medium slope forest, BLB: low slope forest, MA: high scrub, MM: medium scrub and MB: low scrub.</w:t>
      </w:r>
    </w:p>
    <w:p w:rsidRPr="00B53ED4" w:rsidR="001571FB" w:rsidP="0074169D" w:rsidRDefault="001571FB" w14:paraId="36B243EF" w14:textId="77777777">
      <w:pPr>
        <w:rPr>
          <w:lang w:val="en-US"/>
        </w:rPr>
      </w:pPr>
    </w:p>
    <w:tbl>
      <w:tblPr>
        <w:tblW w:w="5000" w:type="pct"/>
        <w:tblCellMar>
          <w:left w:w="70" w:type="dxa"/>
          <w:right w:w="70" w:type="dxa"/>
        </w:tblCellMar>
        <w:tblLook w:val="04A0" w:firstRow="1" w:lastRow="0" w:firstColumn="1" w:lastColumn="0" w:noHBand="0" w:noVBand="1"/>
      </w:tblPr>
      <w:tblGrid>
        <w:gridCol w:w="1818"/>
        <w:gridCol w:w="842"/>
        <w:gridCol w:w="842"/>
        <w:gridCol w:w="843"/>
        <w:gridCol w:w="843"/>
        <w:gridCol w:w="843"/>
        <w:gridCol w:w="843"/>
        <w:gridCol w:w="843"/>
        <w:gridCol w:w="843"/>
        <w:gridCol w:w="844"/>
      </w:tblGrid>
      <w:tr w:rsidRPr="00D95FBC" w:rsidR="001571FB" w:rsidTr="0074169D" w14:paraId="0FBFE7DB" w14:textId="77777777">
        <w:trPr>
          <w:trHeight w:val="227"/>
        </w:trPr>
        <w:tc>
          <w:tcPr>
            <w:tcW w:w="967" w:type="pct"/>
            <w:tcBorders>
              <w:top w:val="single" w:color="auto" w:sz="4" w:space="0"/>
              <w:left w:val="nil"/>
              <w:bottom w:val="single" w:color="auto" w:sz="4" w:space="0"/>
              <w:right w:val="nil"/>
            </w:tcBorders>
            <w:shd w:val="clear" w:color="auto" w:fill="auto"/>
            <w:noWrap/>
            <w:vAlign w:val="bottom"/>
            <w:hideMark/>
          </w:tcPr>
          <w:p w:rsidRPr="00D95FBC" w:rsidR="001571FB" w:rsidP="00F352BC" w:rsidRDefault="001571FB" w14:paraId="41571E90" w14:textId="77777777">
            <w:pPr>
              <w:spacing w:line="276" w:lineRule="auto"/>
              <w:jc w:val="left"/>
              <w:rPr>
                <w:rFonts w:ascii="Times New Roman" w:hAnsi="Times New Roman" w:eastAsia="Times New Roman" w:cs="Times New Roman"/>
                <w:b/>
                <w:bCs/>
                <w:sz w:val="20"/>
                <w:szCs w:val="20"/>
                <w:lang w:val="es-ES"/>
              </w:rPr>
            </w:pPr>
            <w:r w:rsidRPr="00D95FBC">
              <w:rPr>
                <w:rFonts w:ascii="Times New Roman" w:hAnsi="Times New Roman" w:eastAsia="Times New Roman" w:cs="Times New Roman"/>
                <w:b/>
                <w:bCs/>
                <w:color w:val="000000"/>
                <w:sz w:val="20"/>
                <w:szCs w:val="20"/>
                <w:lang w:val="es-ES"/>
              </w:rPr>
              <w:t>Tipos de vegetación</w:t>
            </w:r>
          </w:p>
        </w:tc>
        <w:tc>
          <w:tcPr>
            <w:tcW w:w="448" w:type="pct"/>
            <w:tcBorders>
              <w:top w:val="single" w:color="auto" w:sz="4" w:space="0"/>
              <w:left w:val="nil"/>
              <w:bottom w:val="single" w:color="auto" w:sz="4" w:space="0"/>
              <w:right w:val="nil"/>
            </w:tcBorders>
            <w:shd w:val="clear" w:color="auto" w:fill="auto"/>
            <w:noWrap/>
            <w:vAlign w:val="bottom"/>
            <w:hideMark/>
          </w:tcPr>
          <w:p w:rsidRPr="00D95FBC" w:rsidR="001571FB" w:rsidP="00F352BC" w:rsidRDefault="001571FB" w14:paraId="463C4C95"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BRA</w:t>
            </w:r>
          </w:p>
        </w:tc>
        <w:tc>
          <w:tcPr>
            <w:tcW w:w="448" w:type="pct"/>
            <w:tcBorders>
              <w:top w:val="single" w:color="auto" w:sz="4" w:space="0"/>
              <w:left w:val="nil"/>
              <w:bottom w:val="single" w:color="auto" w:sz="4" w:space="0"/>
              <w:right w:val="nil"/>
            </w:tcBorders>
            <w:shd w:val="clear" w:color="auto" w:fill="auto"/>
            <w:vAlign w:val="bottom"/>
          </w:tcPr>
          <w:p w:rsidRPr="00D95FBC" w:rsidR="001571FB" w:rsidP="00F352BC" w:rsidRDefault="001571FB" w14:paraId="1252DAE8"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BRM</w:t>
            </w:r>
          </w:p>
        </w:tc>
        <w:tc>
          <w:tcPr>
            <w:tcW w:w="448" w:type="pct"/>
            <w:tcBorders>
              <w:top w:val="single" w:color="auto" w:sz="4" w:space="0"/>
              <w:left w:val="nil"/>
              <w:bottom w:val="single" w:color="auto" w:sz="4" w:space="0"/>
              <w:right w:val="nil"/>
            </w:tcBorders>
            <w:shd w:val="clear" w:color="auto" w:fill="auto"/>
            <w:vAlign w:val="bottom"/>
          </w:tcPr>
          <w:p w:rsidRPr="00D95FBC" w:rsidR="001571FB" w:rsidP="00F352BC" w:rsidRDefault="001571FB" w14:paraId="0FA4A38B"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BRB</w:t>
            </w:r>
          </w:p>
        </w:tc>
        <w:tc>
          <w:tcPr>
            <w:tcW w:w="448" w:type="pct"/>
            <w:tcBorders>
              <w:top w:val="single" w:color="auto" w:sz="4" w:space="0"/>
              <w:left w:val="nil"/>
              <w:bottom w:val="single" w:color="auto" w:sz="4" w:space="0"/>
              <w:right w:val="nil"/>
            </w:tcBorders>
            <w:shd w:val="clear" w:color="auto" w:fill="auto"/>
            <w:vAlign w:val="bottom"/>
          </w:tcPr>
          <w:p w:rsidRPr="00D95FBC" w:rsidR="001571FB" w:rsidP="00F352BC" w:rsidRDefault="001571FB" w14:paraId="3A22B3E2"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BLA</w:t>
            </w:r>
          </w:p>
        </w:tc>
        <w:tc>
          <w:tcPr>
            <w:tcW w:w="448" w:type="pct"/>
            <w:tcBorders>
              <w:top w:val="single" w:color="auto" w:sz="4" w:space="0"/>
              <w:left w:val="nil"/>
              <w:bottom w:val="single" w:color="auto" w:sz="4" w:space="0"/>
              <w:right w:val="nil"/>
            </w:tcBorders>
            <w:shd w:val="clear" w:color="auto" w:fill="auto"/>
            <w:vAlign w:val="bottom"/>
          </w:tcPr>
          <w:p w:rsidRPr="00D95FBC" w:rsidR="001571FB" w:rsidP="00F352BC" w:rsidRDefault="001571FB" w14:paraId="605BBB44"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BLM</w:t>
            </w:r>
          </w:p>
        </w:tc>
        <w:tc>
          <w:tcPr>
            <w:tcW w:w="448" w:type="pct"/>
            <w:tcBorders>
              <w:top w:val="single" w:color="auto" w:sz="4" w:space="0"/>
              <w:left w:val="nil"/>
              <w:bottom w:val="single" w:color="auto" w:sz="4" w:space="0"/>
              <w:right w:val="nil"/>
            </w:tcBorders>
            <w:shd w:val="clear" w:color="auto" w:fill="auto"/>
            <w:vAlign w:val="bottom"/>
          </w:tcPr>
          <w:p w:rsidRPr="00D95FBC" w:rsidR="001571FB" w:rsidP="00F352BC" w:rsidRDefault="001571FB" w14:paraId="3A2C1B8F"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BLB</w:t>
            </w:r>
          </w:p>
        </w:tc>
        <w:tc>
          <w:tcPr>
            <w:tcW w:w="448" w:type="pct"/>
            <w:tcBorders>
              <w:top w:val="single" w:color="auto" w:sz="4" w:space="0"/>
              <w:left w:val="nil"/>
              <w:bottom w:val="single" w:color="auto" w:sz="4" w:space="0"/>
              <w:right w:val="nil"/>
            </w:tcBorders>
            <w:shd w:val="clear" w:color="auto" w:fill="auto"/>
            <w:noWrap/>
            <w:vAlign w:val="bottom"/>
            <w:hideMark/>
          </w:tcPr>
          <w:p w:rsidRPr="00D95FBC" w:rsidR="001571FB" w:rsidP="00F352BC" w:rsidRDefault="001571FB" w14:paraId="492A2074"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MA</w:t>
            </w:r>
          </w:p>
        </w:tc>
        <w:tc>
          <w:tcPr>
            <w:tcW w:w="448" w:type="pct"/>
            <w:tcBorders>
              <w:top w:val="single" w:color="auto" w:sz="4" w:space="0"/>
              <w:left w:val="nil"/>
              <w:bottom w:val="single" w:color="auto" w:sz="4" w:space="0"/>
              <w:right w:val="nil"/>
            </w:tcBorders>
            <w:shd w:val="clear" w:color="auto" w:fill="auto"/>
            <w:noWrap/>
            <w:vAlign w:val="bottom"/>
            <w:hideMark/>
          </w:tcPr>
          <w:p w:rsidRPr="00D95FBC" w:rsidR="001571FB" w:rsidP="00F352BC" w:rsidRDefault="001571FB" w14:paraId="702BE45E"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MM</w:t>
            </w:r>
          </w:p>
        </w:tc>
        <w:tc>
          <w:tcPr>
            <w:tcW w:w="449" w:type="pct"/>
            <w:tcBorders>
              <w:top w:val="single" w:color="auto" w:sz="4" w:space="0"/>
              <w:left w:val="nil"/>
              <w:bottom w:val="single" w:color="auto" w:sz="4" w:space="0"/>
              <w:right w:val="nil"/>
            </w:tcBorders>
            <w:shd w:val="clear" w:color="auto" w:fill="auto"/>
            <w:noWrap/>
            <w:vAlign w:val="bottom"/>
            <w:hideMark/>
          </w:tcPr>
          <w:p w:rsidRPr="00D95FBC" w:rsidR="001571FB" w:rsidP="00F352BC" w:rsidRDefault="001571FB" w14:paraId="5EE4EF5F" w14:textId="77777777">
            <w:pPr>
              <w:spacing w:line="276" w:lineRule="auto"/>
              <w:jc w:val="left"/>
              <w:rPr>
                <w:rFonts w:ascii="Times New Roman" w:hAnsi="Times New Roman" w:eastAsia="Times New Roman" w:cs="Times New Roman"/>
                <w:b/>
                <w:bCs/>
                <w:color w:val="000000"/>
                <w:sz w:val="20"/>
                <w:szCs w:val="20"/>
                <w:lang w:val="es-ES"/>
              </w:rPr>
            </w:pPr>
            <w:r w:rsidRPr="00D95FBC">
              <w:rPr>
                <w:rFonts w:ascii="Times New Roman" w:hAnsi="Times New Roman" w:eastAsia="Times New Roman" w:cs="Times New Roman"/>
                <w:b/>
                <w:bCs/>
                <w:color w:val="000000"/>
                <w:sz w:val="20"/>
                <w:szCs w:val="20"/>
                <w:lang w:val="es-ES"/>
              </w:rPr>
              <w:t>MB</w:t>
            </w:r>
          </w:p>
        </w:tc>
      </w:tr>
      <w:tr w:rsidRPr="000C6D2D" w:rsidR="001571FB" w:rsidTr="0074169D" w14:paraId="789D673A" w14:textId="77777777">
        <w:trPr>
          <w:trHeight w:val="227"/>
        </w:trPr>
        <w:tc>
          <w:tcPr>
            <w:tcW w:w="967" w:type="pct"/>
            <w:tcBorders>
              <w:top w:val="single" w:color="auto" w:sz="4" w:space="0"/>
              <w:left w:val="nil"/>
              <w:bottom w:val="nil"/>
            </w:tcBorders>
            <w:shd w:val="clear" w:color="auto" w:fill="auto"/>
            <w:noWrap/>
            <w:vAlign w:val="bottom"/>
            <w:hideMark/>
          </w:tcPr>
          <w:p w:rsidRPr="000C6D2D" w:rsidR="001571FB" w:rsidP="00F352BC" w:rsidRDefault="001571FB" w14:paraId="502E75F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BRA</w:t>
            </w:r>
          </w:p>
        </w:tc>
        <w:tc>
          <w:tcPr>
            <w:tcW w:w="448" w:type="pct"/>
            <w:tcBorders>
              <w:top w:val="single" w:color="auto" w:sz="4" w:space="0"/>
              <w:bottom w:val="nil"/>
            </w:tcBorders>
            <w:shd w:val="clear" w:color="auto" w:fill="auto"/>
            <w:noWrap/>
            <w:vAlign w:val="bottom"/>
            <w:hideMark/>
          </w:tcPr>
          <w:p w:rsidRPr="000C6D2D" w:rsidR="001571FB" w:rsidP="00F352BC" w:rsidRDefault="001571FB" w14:paraId="216FF0B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top w:val="single" w:color="auto" w:sz="4" w:space="0"/>
              <w:bottom w:val="nil"/>
            </w:tcBorders>
            <w:shd w:val="clear" w:color="auto" w:fill="auto"/>
            <w:vAlign w:val="bottom"/>
          </w:tcPr>
          <w:p w:rsidRPr="000C6D2D" w:rsidR="001571FB" w:rsidP="00F352BC" w:rsidRDefault="001571FB" w14:paraId="5E72D64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22222</w:t>
            </w:r>
          </w:p>
        </w:tc>
        <w:tc>
          <w:tcPr>
            <w:tcW w:w="448" w:type="pct"/>
            <w:tcBorders>
              <w:top w:val="single" w:color="auto" w:sz="4" w:space="0"/>
              <w:bottom w:val="nil"/>
            </w:tcBorders>
            <w:shd w:val="clear" w:color="auto" w:fill="auto"/>
            <w:vAlign w:val="bottom"/>
          </w:tcPr>
          <w:p w:rsidRPr="000C6D2D" w:rsidR="001571FB" w:rsidP="00F352BC" w:rsidRDefault="001571FB" w14:paraId="769433C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19231</w:t>
            </w:r>
          </w:p>
        </w:tc>
        <w:tc>
          <w:tcPr>
            <w:tcW w:w="448" w:type="pct"/>
            <w:tcBorders>
              <w:top w:val="single" w:color="auto" w:sz="4" w:space="0"/>
              <w:bottom w:val="nil"/>
            </w:tcBorders>
            <w:shd w:val="clear" w:color="auto" w:fill="auto"/>
            <w:vAlign w:val="bottom"/>
          </w:tcPr>
          <w:p w:rsidRPr="000C6D2D" w:rsidR="001571FB" w:rsidP="00F352BC" w:rsidRDefault="001571FB" w14:paraId="2E93DB3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13115</w:t>
            </w:r>
          </w:p>
        </w:tc>
        <w:tc>
          <w:tcPr>
            <w:tcW w:w="448" w:type="pct"/>
            <w:tcBorders>
              <w:top w:val="single" w:color="auto" w:sz="4" w:space="0"/>
              <w:bottom w:val="nil"/>
            </w:tcBorders>
            <w:shd w:val="clear" w:color="auto" w:fill="auto"/>
            <w:vAlign w:val="bottom"/>
          </w:tcPr>
          <w:p w:rsidRPr="000C6D2D" w:rsidR="001571FB" w:rsidP="00F352BC" w:rsidRDefault="001571FB" w14:paraId="794CEF1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33333</w:t>
            </w:r>
          </w:p>
        </w:tc>
        <w:tc>
          <w:tcPr>
            <w:tcW w:w="448" w:type="pct"/>
            <w:tcBorders>
              <w:top w:val="single" w:color="auto" w:sz="4" w:space="0"/>
              <w:bottom w:val="nil"/>
            </w:tcBorders>
            <w:shd w:val="clear" w:color="auto" w:fill="auto"/>
            <w:vAlign w:val="bottom"/>
          </w:tcPr>
          <w:p w:rsidRPr="000C6D2D" w:rsidR="001571FB" w:rsidP="00F352BC" w:rsidRDefault="001571FB" w14:paraId="177D551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33333</w:t>
            </w:r>
          </w:p>
        </w:tc>
        <w:tc>
          <w:tcPr>
            <w:tcW w:w="448" w:type="pct"/>
            <w:tcBorders>
              <w:top w:val="single" w:color="auto" w:sz="4" w:space="0"/>
              <w:bottom w:val="nil"/>
            </w:tcBorders>
            <w:shd w:val="clear" w:color="auto" w:fill="auto"/>
            <w:noWrap/>
            <w:vAlign w:val="bottom"/>
            <w:hideMark/>
          </w:tcPr>
          <w:p w:rsidRPr="000C6D2D" w:rsidR="001571FB" w:rsidP="00F352BC" w:rsidRDefault="001571FB" w14:paraId="3E355600"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29487</w:t>
            </w:r>
          </w:p>
        </w:tc>
        <w:tc>
          <w:tcPr>
            <w:tcW w:w="448" w:type="pct"/>
            <w:tcBorders>
              <w:top w:val="single" w:color="auto" w:sz="4" w:space="0"/>
              <w:bottom w:val="nil"/>
            </w:tcBorders>
            <w:shd w:val="clear" w:color="auto" w:fill="auto"/>
            <w:noWrap/>
            <w:vAlign w:val="bottom"/>
            <w:hideMark/>
          </w:tcPr>
          <w:p w:rsidRPr="000C6D2D" w:rsidR="001571FB" w:rsidP="00F352BC" w:rsidRDefault="001571FB" w14:paraId="1F311C4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2973</w:t>
            </w:r>
          </w:p>
        </w:tc>
        <w:tc>
          <w:tcPr>
            <w:tcW w:w="449" w:type="pct"/>
            <w:tcBorders>
              <w:top w:val="single" w:color="auto" w:sz="4" w:space="0"/>
              <w:bottom w:val="nil"/>
              <w:right w:val="nil"/>
            </w:tcBorders>
            <w:shd w:val="clear" w:color="auto" w:fill="auto"/>
            <w:noWrap/>
            <w:vAlign w:val="bottom"/>
            <w:hideMark/>
          </w:tcPr>
          <w:p w:rsidRPr="000C6D2D" w:rsidR="001571FB" w:rsidP="00F352BC" w:rsidRDefault="001571FB" w14:paraId="3A15FD2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35616</w:t>
            </w:r>
          </w:p>
        </w:tc>
      </w:tr>
      <w:tr w:rsidRPr="000C6D2D" w:rsidR="001571FB" w:rsidTr="0074169D" w14:paraId="6A6328BA" w14:textId="77777777">
        <w:trPr>
          <w:trHeight w:val="227"/>
        </w:trPr>
        <w:tc>
          <w:tcPr>
            <w:tcW w:w="967" w:type="pct"/>
            <w:tcBorders>
              <w:left w:val="nil"/>
              <w:bottom w:val="nil"/>
            </w:tcBorders>
            <w:shd w:val="clear" w:color="auto" w:fill="auto"/>
            <w:noWrap/>
            <w:vAlign w:val="bottom"/>
          </w:tcPr>
          <w:p w:rsidRPr="000C6D2D" w:rsidR="001571FB" w:rsidP="00F352BC" w:rsidRDefault="001571FB" w14:paraId="498E26C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BRM</w:t>
            </w:r>
          </w:p>
        </w:tc>
        <w:tc>
          <w:tcPr>
            <w:tcW w:w="448" w:type="pct"/>
            <w:tcBorders>
              <w:bottom w:val="nil"/>
            </w:tcBorders>
            <w:shd w:val="clear" w:color="auto" w:fill="auto"/>
            <w:noWrap/>
            <w:vAlign w:val="bottom"/>
          </w:tcPr>
          <w:p w:rsidRPr="000C6D2D" w:rsidR="001571FB" w:rsidP="00F352BC" w:rsidRDefault="001571FB" w14:paraId="6D71E91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22222</w:t>
            </w:r>
          </w:p>
        </w:tc>
        <w:tc>
          <w:tcPr>
            <w:tcW w:w="448" w:type="pct"/>
            <w:tcBorders>
              <w:bottom w:val="nil"/>
            </w:tcBorders>
            <w:shd w:val="clear" w:color="auto" w:fill="auto"/>
            <w:vAlign w:val="bottom"/>
          </w:tcPr>
          <w:p w:rsidRPr="000C6D2D" w:rsidR="001571FB" w:rsidP="00F352BC" w:rsidRDefault="001571FB" w14:paraId="4607366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bottom w:val="nil"/>
            </w:tcBorders>
            <w:shd w:val="clear" w:color="auto" w:fill="auto"/>
            <w:vAlign w:val="bottom"/>
          </w:tcPr>
          <w:p w:rsidRPr="000C6D2D" w:rsidR="001571FB" w:rsidP="00F352BC" w:rsidRDefault="001571FB" w14:paraId="1DBEBF6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23529</w:t>
            </w:r>
          </w:p>
        </w:tc>
        <w:tc>
          <w:tcPr>
            <w:tcW w:w="448" w:type="pct"/>
            <w:tcBorders>
              <w:bottom w:val="nil"/>
            </w:tcBorders>
            <w:shd w:val="clear" w:color="auto" w:fill="auto"/>
            <w:vAlign w:val="bottom"/>
          </w:tcPr>
          <w:p w:rsidRPr="000C6D2D" w:rsidR="001571FB" w:rsidP="00F352BC" w:rsidRDefault="001571FB" w14:paraId="39C1657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17188</w:t>
            </w:r>
          </w:p>
        </w:tc>
        <w:tc>
          <w:tcPr>
            <w:tcW w:w="448" w:type="pct"/>
            <w:tcBorders>
              <w:bottom w:val="nil"/>
            </w:tcBorders>
            <w:shd w:val="clear" w:color="auto" w:fill="auto"/>
            <w:vAlign w:val="bottom"/>
          </w:tcPr>
          <w:p w:rsidRPr="000C6D2D" w:rsidR="001571FB" w:rsidP="00F352BC" w:rsidRDefault="001571FB" w14:paraId="4B5DCBD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34921</w:t>
            </w:r>
          </w:p>
        </w:tc>
        <w:tc>
          <w:tcPr>
            <w:tcW w:w="448" w:type="pct"/>
            <w:tcBorders>
              <w:bottom w:val="nil"/>
            </w:tcBorders>
            <w:shd w:val="clear" w:color="auto" w:fill="auto"/>
            <w:vAlign w:val="bottom"/>
          </w:tcPr>
          <w:p w:rsidRPr="000C6D2D" w:rsidR="001571FB" w:rsidP="00F352BC" w:rsidRDefault="001571FB" w14:paraId="6862A40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w:t>
            </w:r>
          </w:p>
        </w:tc>
        <w:tc>
          <w:tcPr>
            <w:tcW w:w="448" w:type="pct"/>
            <w:tcBorders>
              <w:bottom w:val="nil"/>
            </w:tcBorders>
            <w:shd w:val="clear" w:color="auto" w:fill="auto"/>
            <w:noWrap/>
            <w:vAlign w:val="bottom"/>
          </w:tcPr>
          <w:p w:rsidRPr="000C6D2D" w:rsidR="001571FB" w:rsidP="00F352BC" w:rsidRDefault="001571FB" w14:paraId="2B3B194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23611</w:t>
            </w:r>
          </w:p>
        </w:tc>
        <w:tc>
          <w:tcPr>
            <w:tcW w:w="448" w:type="pct"/>
            <w:tcBorders>
              <w:bottom w:val="nil"/>
            </w:tcBorders>
            <w:shd w:val="clear" w:color="auto" w:fill="auto"/>
            <w:noWrap/>
            <w:vAlign w:val="bottom"/>
          </w:tcPr>
          <w:p w:rsidRPr="000C6D2D" w:rsidR="001571FB" w:rsidP="00F352BC" w:rsidRDefault="001571FB" w14:paraId="15457AE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30667</w:t>
            </w:r>
          </w:p>
        </w:tc>
        <w:tc>
          <w:tcPr>
            <w:tcW w:w="449" w:type="pct"/>
            <w:tcBorders>
              <w:bottom w:val="nil"/>
              <w:right w:val="nil"/>
            </w:tcBorders>
            <w:shd w:val="clear" w:color="auto" w:fill="auto"/>
            <w:noWrap/>
            <w:vAlign w:val="bottom"/>
          </w:tcPr>
          <w:p w:rsidRPr="000C6D2D" w:rsidR="001571FB" w:rsidP="00F352BC" w:rsidRDefault="001571FB" w14:paraId="2587EB8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34722</w:t>
            </w:r>
          </w:p>
        </w:tc>
      </w:tr>
      <w:tr w:rsidRPr="000C6D2D" w:rsidR="001571FB" w:rsidTr="0074169D" w14:paraId="0547FB99" w14:textId="77777777">
        <w:trPr>
          <w:trHeight w:val="227"/>
        </w:trPr>
        <w:tc>
          <w:tcPr>
            <w:tcW w:w="967" w:type="pct"/>
            <w:tcBorders>
              <w:left w:val="nil"/>
              <w:bottom w:val="nil"/>
            </w:tcBorders>
            <w:shd w:val="clear" w:color="auto" w:fill="auto"/>
            <w:noWrap/>
            <w:vAlign w:val="bottom"/>
          </w:tcPr>
          <w:p w:rsidRPr="000C6D2D" w:rsidR="001571FB" w:rsidP="00F352BC" w:rsidRDefault="001571FB" w14:paraId="791E587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BRB</w:t>
            </w:r>
          </w:p>
        </w:tc>
        <w:tc>
          <w:tcPr>
            <w:tcW w:w="448" w:type="pct"/>
            <w:tcBorders>
              <w:bottom w:val="nil"/>
            </w:tcBorders>
            <w:shd w:val="clear" w:color="auto" w:fill="auto"/>
            <w:noWrap/>
            <w:vAlign w:val="bottom"/>
          </w:tcPr>
          <w:p w:rsidRPr="000C6D2D" w:rsidR="001571FB" w:rsidP="00F352BC" w:rsidRDefault="001571FB" w14:paraId="1C3582F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19231</w:t>
            </w:r>
          </w:p>
        </w:tc>
        <w:tc>
          <w:tcPr>
            <w:tcW w:w="448" w:type="pct"/>
            <w:tcBorders>
              <w:bottom w:val="nil"/>
            </w:tcBorders>
            <w:shd w:val="clear" w:color="auto" w:fill="auto"/>
            <w:vAlign w:val="bottom"/>
          </w:tcPr>
          <w:p w:rsidRPr="000C6D2D" w:rsidR="001571FB" w:rsidP="00F352BC" w:rsidRDefault="001571FB" w14:paraId="4BEED3C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23529</w:t>
            </w:r>
          </w:p>
        </w:tc>
        <w:tc>
          <w:tcPr>
            <w:tcW w:w="448" w:type="pct"/>
            <w:tcBorders>
              <w:bottom w:val="nil"/>
            </w:tcBorders>
            <w:shd w:val="clear" w:color="auto" w:fill="auto"/>
            <w:vAlign w:val="bottom"/>
          </w:tcPr>
          <w:p w:rsidRPr="000C6D2D" w:rsidR="001571FB" w:rsidP="00F352BC" w:rsidRDefault="001571FB" w14:paraId="243FC8D9"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bottom w:val="nil"/>
            </w:tcBorders>
            <w:shd w:val="clear" w:color="auto" w:fill="auto"/>
            <w:vAlign w:val="bottom"/>
          </w:tcPr>
          <w:p w:rsidRPr="000C6D2D" w:rsidR="001571FB" w:rsidP="00F352BC" w:rsidRDefault="001571FB" w14:paraId="3E08E5D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13115</w:t>
            </w:r>
          </w:p>
        </w:tc>
        <w:tc>
          <w:tcPr>
            <w:tcW w:w="448" w:type="pct"/>
            <w:tcBorders>
              <w:bottom w:val="nil"/>
            </w:tcBorders>
            <w:shd w:val="clear" w:color="auto" w:fill="auto"/>
            <w:vAlign w:val="bottom"/>
          </w:tcPr>
          <w:p w:rsidRPr="000C6D2D" w:rsidR="001571FB" w:rsidP="00F352BC" w:rsidRDefault="001571FB" w14:paraId="7666BEC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24074</w:t>
            </w:r>
          </w:p>
        </w:tc>
        <w:tc>
          <w:tcPr>
            <w:tcW w:w="448" w:type="pct"/>
            <w:tcBorders>
              <w:bottom w:val="nil"/>
            </w:tcBorders>
            <w:shd w:val="clear" w:color="auto" w:fill="auto"/>
            <w:vAlign w:val="bottom"/>
          </w:tcPr>
          <w:p w:rsidRPr="000C6D2D" w:rsidR="001571FB" w:rsidP="00F352BC" w:rsidRDefault="001571FB" w14:paraId="5EB299C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26923</w:t>
            </w:r>
          </w:p>
        </w:tc>
        <w:tc>
          <w:tcPr>
            <w:tcW w:w="448" w:type="pct"/>
            <w:tcBorders>
              <w:bottom w:val="nil"/>
            </w:tcBorders>
            <w:shd w:val="clear" w:color="auto" w:fill="auto"/>
            <w:noWrap/>
            <w:vAlign w:val="bottom"/>
          </w:tcPr>
          <w:p w:rsidRPr="000C6D2D" w:rsidR="001571FB" w:rsidP="00F352BC" w:rsidRDefault="001571FB" w14:paraId="04C3843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c>
          <w:tcPr>
            <w:tcW w:w="448" w:type="pct"/>
            <w:tcBorders>
              <w:bottom w:val="nil"/>
            </w:tcBorders>
            <w:shd w:val="clear" w:color="auto" w:fill="auto"/>
            <w:noWrap/>
            <w:vAlign w:val="bottom"/>
          </w:tcPr>
          <w:p w:rsidRPr="000C6D2D" w:rsidR="001571FB" w:rsidP="00F352BC" w:rsidRDefault="001571FB" w14:paraId="5BB4595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22388</w:t>
            </w:r>
          </w:p>
        </w:tc>
        <w:tc>
          <w:tcPr>
            <w:tcW w:w="449" w:type="pct"/>
            <w:tcBorders>
              <w:bottom w:val="nil"/>
              <w:right w:val="nil"/>
            </w:tcBorders>
            <w:shd w:val="clear" w:color="auto" w:fill="auto"/>
            <w:noWrap/>
            <w:vAlign w:val="bottom"/>
          </w:tcPr>
          <w:p w:rsidRPr="000C6D2D" w:rsidR="001571FB" w:rsidP="00F352BC" w:rsidRDefault="001571FB" w14:paraId="30D5631C"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25397</w:t>
            </w:r>
          </w:p>
        </w:tc>
      </w:tr>
      <w:tr w:rsidRPr="000C6D2D" w:rsidR="001571FB" w:rsidTr="0074169D" w14:paraId="74D63706" w14:textId="77777777">
        <w:trPr>
          <w:trHeight w:val="227"/>
        </w:trPr>
        <w:tc>
          <w:tcPr>
            <w:tcW w:w="967" w:type="pct"/>
            <w:tcBorders>
              <w:top w:val="nil"/>
              <w:left w:val="nil"/>
              <w:bottom w:val="nil"/>
            </w:tcBorders>
            <w:shd w:val="clear" w:color="auto" w:fill="auto"/>
            <w:noWrap/>
            <w:vAlign w:val="bottom"/>
            <w:hideMark/>
          </w:tcPr>
          <w:p w:rsidRPr="000C6D2D" w:rsidR="001571FB" w:rsidP="00F352BC" w:rsidRDefault="001571FB" w14:paraId="358BC89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BLA</w:t>
            </w:r>
          </w:p>
        </w:tc>
        <w:tc>
          <w:tcPr>
            <w:tcW w:w="448" w:type="pct"/>
            <w:tcBorders>
              <w:top w:val="nil"/>
              <w:bottom w:val="nil"/>
            </w:tcBorders>
            <w:shd w:val="clear" w:color="auto" w:fill="auto"/>
            <w:noWrap/>
            <w:vAlign w:val="bottom"/>
            <w:hideMark/>
          </w:tcPr>
          <w:p w:rsidRPr="000C6D2D" w:rsidR="001571FB" w:rsidP="00F352BC" w:rsidRDefault="001571FB" w14:paraId="4E9A2E0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13115</w:t>
            </w:r>
          </w:p>
        </w:tc>
        <w:tc>
          <w:tcPr>
            <w:tcW w:w="448" w:type="pct"/>
            <w:tcBorders>
              <w:top w:val="nil"/>
              <w:bottom w:val="nil"/>
            </w:tcBorders>
            <w:shd w:val="clear" w:color="auto" w:fill="auto"/>
            <w:vAlign w:val="bottom"/>
          </w:tcPr>
          <w:p w:rsidRPr="000C6D2D" w:rsidR="001571FB" w:rsidP="00F352BC" w:rsidRDefault="001571FB" w14:paraId="0BE59E9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17188</w:t>
            </w:r>
          </w:p>
        </w:tc>
        <w:tc>
          <w:tcPr>
            <w:tcW w:w="448" w:type="pct"/>
            <w:tcBorders>
              <w:top w:val="nil"/>
              <w:bottom w:val="nil"/>
            </w:tcBorders>
            <w:shd w:val="clear" w:color="auto" w:fill="auto"/>
            <w:vAlign w:val="bottom"/>
          </w:tcPr>
          <w:p w:rsidRPr="000C6D2D" w:rsidR="001571FB" w:rsidP="00F352BC" w:rsidRDefault="001571FB" w14:paraId="0301AF9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13115</w:t>
            </w:r>
          </w:p>
        </w:tc>
        <w:tc>
          <w:tcPr>
            <w:tcW w:w="448" w:type="pct"/>
            <w:tcBorders>
              <w:top w:val="nil"/>
              <w:bottom w:val="nil"/>
            </w:tcBorders>
            <w:shd w:val="clear" w:color="auto" w:fill="auto"/>
            <w:vAlign w:val="bottom"/>
          </w:tcPr>
          <w:p w:rsidRPr="000C6D2D" w:rsidR="001571FB" w:rsidP="00F352BC" w:rsidRDefault="001571FB" w14:paraId="72BB130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top w:val="nil"/>
              <w:bottom w:val="nil"/>
            </w:tcBorders>
            <w:shd w:val="clear" w:color="auto" w:fill="auto"/>
            <w:vAlign w:val="bottom"/>
          </w:tcPr>
          <w:p w:rsidRPr="000C6D2D" w:rsidR="001571FB" w:rsidP="00F352BC" w:rsidRDefault="001571FB" w14:paraId="0DD6744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22059</w:t>
            </w:r>
          </w:p>
        </w:tc>
        <w:tc>
          <w:tcPr>
            <w:tcW w:w="448" w:type="pct"/>
            <w:tcBorders>
              <w:top w:val="nil"/>
              <w:bottom w:val="nil"/>
            </w:tcBorders>
            <w:shd w:val="clear" w:color="auto" w:fill="auto"/>
            <w:vAlign w:val="bottom"/>
          </w:tcPr>
          <w:p w:rsidRPr="000C6D2D" w:rsidR="001571FB" w:rsidP="00F352BC" w:rsidRDefault="001571FB" w14:paraId="7736915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23188</w:t>
            </w:r>
          </w:p>
        </w:tc>
        <w:tc>
          <w:tcPr>
            <w:tcW w:w="448" w:type="pct"/>
            <w:tcBorders>
              <w:top w:val="nil"/>
              <w:bottom w:val="nil"/>
            </w:tcBorders>
            <w:shd w:val="clear" w:color="auto" w:fill="auto"/>
            <w:noWrap/>
            <w:vAlign w:val="bottom"/>
            <w:hideMark/>
          </w:tcPr>
          <w:p w:rsidRPr="000C6D2D" w:rsidR="001571FB" w:rsidP="00F352BC" w:rsidRDefault="001571FB" w14:paraId="0372AB7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32099</w:t>
            </w:r>
          </w:p>
        </w:tc>
        <w:tc>
          <w:tcPr>
            <w:tcW w:w="448" w:type="pct"/>
            <w:tcBorders>
              <w:top w:val="nil"/>
              <w:bottom w:val="nil"/>
            </w:tcBorders>
            <w:shd w:val="clear" w:color="auto" w:fill="auto"/>
            <w:noWrap/>
            <w:vAlign w:val="bottom"/>
            <w:hideMark/>
          </w:tcPr>
          <w:p w:rsidRPr="000C6D2D" w:rsidR="001571FB" w:rsidP="00F352BC" w:rsidRDefault="001571FB" w14:paraId="6129E86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31169</w:t>
            </w:r>
          </w:p>
        </w:tc>
        <w:tc>
          <w:tcPr>
            <w:tcW w:w="449" w:type="pct"/>
            <w:tcBorders>
              <w:top w:val="nil"/>
              <w:bottom w:val="nil"/>
              <w:right w:val="nil"/>
            </w:tcBorders>
            <w:shd w:val="clear" w:color="auto" w:fill="auto"/>
            <w:noWrap/>
            <w:vAlign w:val="bottom"/>
            <w:hideMark/>
          </w:tcPr>
          <w:p w:rsidRPr="000C6D2D" w:rsidR="001571FB" w:rsidP="00F352BC" w:rsidRDefault="001571FB" w14:paraId="1FC572E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31169</w:t>
            </w:r>
          </w:p>
        </w:tc>
      </w:tr>
      <w:tr w:rsidRPr="000C6D2D" w:rsidR="001571FB" w:rsidTr="0074169D" w14:paraId="79DDB570" w14:textId="77777777">
        <w:trPr>
          <w:trHeight w:val="227"/>
        </w:trPr>
        <w:tc>
          <w:tcPr>
            <w:tcW w:w="967" w:type="pct"/>
            <w:tcBorders>
              <w:top w:val="nil"/>
              <w:left w:val="nil"/>
              <w:bottom w:val="nil"/>
            </w:tcBorders>
            <w:shd w:val="clear" w:color="auto" w:fill="auto"/>
            <w:noWrap/>
            <w:vAlign w:val="bottom"/>
          </w:tcPr>
          <w:p w:rsidRPr="000C6D2D" w:rsidR="001571FB" w:rsidP="00F352BC" w:rsidRDefault="001571FB" w14:paraId="5909CDF9"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BLM</w:t>
            </w:r>
          </w:p>
        </w:tc>
        <w:tc>
          <w:tcPr>
            <w:tcW w:w="448" w:type="pct"/>
            <w:tcBorders>
              <w:top w:val="nil"/>
              <w:bottom w:val="nil"/>
            </w:tcBorders>
            <w:shd w:val="clear" w:color="auto" w:fill="auto"/>
            <w:noWrap/>
            <w:vAlign w:val="bottom"/>
          </w:tcPr>
          <w:p w:rsidRPr="000C6D2D" w:rsidR="001571FB" w:rsidP="00F352BC" w:rsidRDefault="001571FB" w14:paraId="682FBFC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33333</w:t>
            </w:r>
          </w:p>
        </w:tc>
        <w:tc>
          <w:tcPr>
            <w:tcW w:w="448" w:type="pct"/>
            <w:tcBorders>
              <w:top w:val="nil"/>
              <w:bottom w:val="nil"/>
            </w:tcBorders>
            <w:shd w:val="clear" w:color="auto" w:fill="auto"/>
            <w:vAlign w:val="bottom"/>
          </w:tcPr>
          <w:p w:rsidRPr="000C6D2D" w:rsidR="001571FB" w:rsidP="00F352BC" w:rsidRDefault="001571FB" w14:paraId="0ADCBB2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34921</w:t>
            </w:r>
          </w:p>
        </w:tc>
        <w:tc>
          <w:tcPr>
            <w:tcW w:w="448" w:type="pct"/>
            <w:tcBorders>
              <w:top w:val="nil"/>
              <w:bottom w:val="nil"/>
            </w:tcBorders>
            <w:shd w:val="clear" w:color="auto" w:fill="auto"/>
            <w:vAlign w:val="bottom"/>
          </w:tcPr>
          <w:p w:rsidRPr="000C6D2D" w:rsidR="001571FB" w:rsidP="00F352BC" w:rsidRDefault="001571FB" w14:paraId="51040DF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24074</w:t>
            </w:r>
          </w:p>
        </w:tc>
        <w:tc>
          <w:tcPr>
            <w:tcW w:w="448" w:type="pct"/>
            <w:tcBorders>
              <w:top w:val="nil"/>
              <w:bottom w:val="nil"/>
            </w:tcBorders>
            <w:shd w:val="clear" w:color="auto" w:fill="auto"/>
            <w:vAlign w:val="bottom"/>
          </w:tcPr>
          <w:p w:rsidRPr="000C6D2D" w:rsidR="001571FB" w:rsidP="00F352BC" w:rsidRDefault="001571FB" w14:paraId="2399D92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22059</w:t>
            </w:r>
          </w:p>
        </w:tc>
        <w:tc>
          <w:tcPr>
            <w:tcW w:w="448" w:type="pct"/>
            <w:tcBorders>
              <w:top w:val="nil"/>
              <w:bottom w:val="nil"/>
            </w:tcBorders>
            <w:shd w:val="clear" w:color="auto" w:fill="auto"/>
            <w:vAlign w:val="bottom"/>
          </w:tcPr>
          <w:p w:rsidRPr="000C6D2D" w:rsidR="001571FB" w:rsidP="00F352BC" w:rsidRDefault="001571FB" w14:paraId="602BE3F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top w:val="nil"/>
              <w:bottom w:val="nil"/>
            </w:tcBorders>
            <w:shd w:val="clear" w:color="auto" w:fill="auto"/>
            <w:vAlign w:val="bottom"/>
          </w:tcPr>
          <w:p w:rsidRPr="000C6D2D" w:rsidR="001571FB" w:rsidP="00F352BC" w:rsidRDefault="001571FB" w14:paraId="0ED542D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24074</w:t>
            </w:r>
          </w:p>
        </w:tc>
        <w:tc>
          <w:tcPr>
            <w:tcW w:w="448" w:type="pct"/>
            <w:tcBorders>
              <w:top w:val="nil"/>
              <w:bottom w:val="nil"/>
            </w:tcBorders>
            <w:shd w:val="clear" w:color="auto" w:fill="auto"/>
            <w:noWrap/>
            <w:vAlign w:val="bottom"/>
          </w:tcPr>
          <w:p w:rsidRPr="000C6D2D" w:rsidR="001571FB" w:rsidP="00F352BC" w:rsidRDefault="001571FB" w14:paraId="2670F55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25676</w:t>
            </w:r>
          </w:p>
        </w:tc>
        <w:tc>
          <w:tcPr>
            <w:tcW w:w="448" w:type="pct"/>
            <w:tcBorders>
              <w:top w:val="nil"/>
              <w:bottom w:val="nil"/>
            </w:tcBorders>
            <w:shd w:val="clear" w:color="auto" w:fill="auto"/>
            <w:noWrap/>
            <w:vAlign w:val="bottom"/>
          </w:tcPr>
          <w:p w:rsidRPr="000C6D2D" w:rsidR="001571FB" w:rsidP="00F352BC" w:rsidRDefault="001571FB" w14:paraId="5681B56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2973</w:t>
            </w:r>
          </w:p>
        </w:tc>
        <w:tc>
          <w:tcPr>
            <w:tcW w:w="449" w:type="pct"/>
            <w:tcBorders>
              <w:top w:val="nil"/>
              <w:bottom w:val="nil"/>
              <w:right w:val="nil"/>
            </w:tcBorders>
            <w:shd w:val="clear" w:color="auto" w:fill="auto"/>
            <w:noWrap/>
            <w:vAlign w:val="bottom"/>
          </w:tcPr>
          <w:p w:rsidRPr="000C6D2D" w:rsidR="001571FB" w:rsidP="00F352BC" w:rsidRDefault="001571FB" w14:paraId="4919B265"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33803</w:t>
            </w:r>
          </w:p>
        </w:tc>
      </w:tr>
      <w:tr w:rsidRPr="000C6D2D" w:rsidR="001571FB" w:rsidTr="0074169D" w14:paraId="0AC016FE" w14:textId="77777777">
        <w:trPr>
          <w:trHeight w:val="227"/>
        </w:trPr>
        <w:tc>
          <w:tcPr>
            <w:tcW w:w="967" w:type="pct"/>
            <w:tcBorders>
              <w:top w:val="nil"/>
              <w:left w:val="nil"/>
              <w:bottom w:val="nil"/>
            </w:tcBorders>
            <w:shd w:val="clear" w:color="auto" w:fill="auto"/>
            <w:noWrap/>
            <w:vAlign w:val="bottom"/>
          </w:tcPr>
          <w:p w:rsidRPr="000C6D2D" w:rsidR="001571FB" w:rsidP="00F352BC" w:rsidRDefault="001571FB" w14:paraId="4986875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BLB</w:t>
            </w:r>
          </w:p>
        </w:tc>
        <w:tc>
          <w:tcPr>
            <w:tcW w:w="448" w:type="pct"/>
            <w:tcBorders>
              <w:top w:val="nil"/>
              <w:bottom w:val="nil"/>
            </w:tcBorders>
            <w:shd w:val="clear" w:color="auto" w:fill="auto"/>
            <w:noWrap/>
            <w:vAlign w:val="bottom"/>
          </w:tcPr>
          <w:p w:rsidRPr="000C6D2D" w:rsidR="001571FB" w:rsidP="00F352BC" w:rsidRDefault="001571FB" w14:paraId="490305F9"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33333</w:t>
            </w:r>
          </w:p>
        </w:tc>
        <w:tc>
          <w:tcPr>
            <w:tcW w:w="448" w:type="pct"/>
            <w:tcBorders>
              <w:top w:val="nil"/>
              <w:bottom w:val="nil"/>
            </w:tcBorders>
            <w:shd w:val="clear" w:color="auto" w:fill="auto"/>
            <w:vAlign w:val="bottom"/>
          </w:tcPr>
          <w:p w:rsidRPr="000C6D2D" w:rsidR="001571FB" w:rsidP="00F352BC" w:rsidRDefault="001571FB" w14:paraId="1408F47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w:t>
            </w:r>
          </w:p>
        </w:tc>
        <w:tc>
          <w:tcPr>
            <w:tcW w:w="448" w:type="pct"/>
            <w:tcBorders>
              <w:top w:val="nil"/>
              <w:bottom w:val="nil"/>
            </w:tcBorders>
            <w:shd w:val="clear" w:color="auto" w:fill="auto"/>
            <w:vAlign w:val="bottom"/>
          </w:tcPr>
          <w:p w:rsidRPr="000C6D2D" w:rsidR="001571FB" w:rsidP="00F352BC" w:rsidRDefault="001571FB" w14:paraId="3697D00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26923</w:t>
            </w:r>
          </w:p>
        </w:tc>
        <w:tc>
          <w:tcPr>
            <w:tcW w:w="448" w:type="pct"/>
            <w:tcBorders>
              <w:top w:val="nil"/>
              <w:bottom w:val="nil"/>
            </w:tcBorders>
            <w:shd w:val="clear" w:color="auto" w:fill="auto"/>
            <w:vAlign w:val="bottom"/>
          </w:tcPr>
          <w:p w:rsidRPr="000C6D2D" w:rsidR="001571FB" w:rsidP="00F352BC" w:rsidRDefault="001571FB" w14:paraId="7915537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23188</w:t>
            </w:r>
          </w:p>
        </w:tc>
        <w:tc>
          <w:tcPr>
            <w:tcW w:w="448" w:type="pct"/>
            <w:tcBorders>
              <w:top w:val="nil"/>
              <w:bottom w:val="nil"/>
            </w:tcBorders>
            <w:shd w:val="clear" w:color="auto" w:fill="auto"/>
            <w:vAlign w:val="bottom"/>
          </w:tcPr>
          <w:p w:rsidRPr="000C6D2D" w:rsidR="001571FB" w:rsidP="00F352BC" w:rsidRDefault="001571FB" w14:paraId="423101A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24074</w:t>
            </w:r>
          </w:p>
        </w:tc>
        <w:tc>
          <w:tcPr>
            <w:tcW w:w="448" w:type="pct"/>
            <w:tcBorders>
              <w:top w:val="nil"/>
              <w:bottom w:val="nil"/>
            </w:tcBorders>
            <w:shd w:val="clear" w:color="auto" w:fill="auto"/>
            <w:vAlign w:val="bottom"/>
          </w:tcPr>
          <w:p w:rsidRPr="000C6D2D" w:rsidR="001571FB" w:rsidP="00F352BC" w:rsidRDefault="001571FB" w14:paraId="6D187D3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top w:val="nil"/>
              <w:bottom w:val="nil"/>
            </w:tcBorders>
            <w:shd w:val="clear" w:color="auto" w:fill="auto"/>
            <w:noWrap/>
            <w:vAlign w:val="bottom"/>
          </w:tcPr>
          <w:p w:rsidRPr="000C6D2D" w:rsidR="001571FB" w:rsidP="00F352BC" w:rsidRDefault="001571FB" w14:paraId="5F8981B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21429</w:t>
            </w:r>
          </w:p>
        </w:tc>
        <w:tc>
          <w:tcPr>
            <w:tcW w:w="448" w:type="pct"/>
            <w:tcBorders>
              <w:top w:val="nil"/>
              <w:bottom w:val="nil"/>
            </w:tcBorders>
            <w:shd w:val="clear" w:color="auto" w:fill="auto"/>
            <w:noWrap/>
            <w:vAlign w:val="bottom"/>
          </w:tcPr>
          <w:p w:rsidRPr="000C6D2D" w:rsidR="001571FB" w:rsidP="00F352BC" w:rsidRDefault="001571FB" w14:paraId="39436E8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23529</w:t>
            </w:r>
          </w:p>
        </w:tc>
        <w:tc>
          <w:tcPr>
            <w:tcW w:w="449" w:type="pct"/>
            <w:tcBorders>
              <w:top w:val="nil"/>
              <w:bottom w:val="nil"/>
              <w:right w:val="nil"/>
            </w:tcBorders>
            <w:shd w:val="clear" w:color="auto" w:fill="auto"/>
            <w:noWrap/>
            <w:vAlign w:val="bottom"/>
          </w:tcPr>
          <w:p w:rsidRPr="000C6D2D" w:rsidR="001571FB" w:rsidP="00F352BC" w:rsidRDefault="001571FB" w14:paraId="6AF316D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27692</w:t>
            </w:r>
          </w:p>
        </w:tc>
      </w:tr>
      <w:tr w:rsidRPr="000C6D2D" w:rsidR="001571FB" w:rsidTr="0074169D" w14:paraId="103FAC29" w14:textId="77777777">
        <w:trPr>
          <w:trHeight w:val="227"/>
        </w:trPr>
        <w:tc>
          <w:tcPr>
            <w:tcW w:w="967" w:type="pct"/>
            <w:tcBorders>
              <w:top w:val="nil"/>
              <w:left w:val="nil"/>
              <w:bottom w:val="nil"/>
            </w:tcBorders>
            <w:shd w:val="clear" w:color="auto" w:fill="auto"/>
            <w:noWrap/>
            <w:vAlign w:val="bottom"/>
          </w:tcPr>
          <w:p w:rsidRPr="000C6D2D" w:rsidR="001571FB" w:rsidP="00F352BC" w:rsidRDefault="001571FB" w14:paraId="063EBC8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MA</w:t>
            </w:r>
          </w:p>
        </w:tc>
        <w:tc>
          <w:tcPr>
            <w:tcW w:w="448" w:type="pct"/>
            <w:tcBorders>
              <w:top w:val="nil"/>
              <w:bottom w:val="nil"/>
            </w:tcBorders>
            <w:shd w:val="clear" w:color="auto" w:fill="auto"/>
            <w:noWrap/>
            <w:vAlign w:val="bottom"/>
          </w:tcPr>
          <w:p w:rsidRPr="000C6D2D" w:rsidR="001571FB" w:rsidP="00F352BC" w:rsidRDefault="001571FB" w14:paraId="2FD27D7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29487</w:t>
            </w:r>
          </w:p>
        </w:tc>
        <w:tc>
          <w:tcPr>
            <w:tcW w:w="448" w:type="pct"/>
            <w:tcBorders>
              <w:top w:val="nil"/>
              <w:bottom w:val="nil"/>
            </w:tcBorders>
            <w:shd w:val="clear" w:color="auto" w:fill="auto"/>
            <w:vAlign w:val="bottom"/>
          </w:tcPr>
          <w:p w:rsidRPr="000C6D2D" w:rsidR="001571FB" w:rsidP="00F352BC" w:rsidRDefault="001571FB" w14:paraId="3924784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23611</w:t>
            </w:r>
          </w:p>
        </w:tc>
        <w:tc>
          <w:tcPr>
            <w:tcW w:w="448" w:type="pct"/>
            <w:tcBorders>
              <w:top w:val="nil"/>
              <w:bottom w:val="nil"/>
            </w:tcBorders>
            <w:shd w:val="clear" w:color="auto" w:fill="auto"/>
            <w:vAlign w:val="bottom"/>
          </w:tcPr>
          <w:p w:rsidRPr="000C6D2D" w:rsidR="001571FB" w:rsidP="00F352BC" w:rsidRDefault="001571FB" w14:paraId="4727162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c>
          <w:tcPr>
            <w:tcW w:w="448" w:type="pct"/>
            <w:tcBorders>
              <w:top w:val="nil"/>
              <w:bottom w:val="nil"/>
            </w:tcBorders>
            <w:shd w:val="clear" w:color="auto" w:fill="auto"/>
            <w:vAlign w:val="bottom"/>
          </w:tcPr>
          <w:p w:rsidRPr="000C6D2D" w:rsidR="001571FB" w:rsidP="00F352BC" w:rsidRDefault="001571FB" w14:paraId="4189D89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32099</w:t>
            </w:r>
          </w:p>
        </w:tc>
        <w:tc>
          <w:tcPr>
            <w:tcW w:w="448" w:type="pct"/>
            <w:tcBorders>
              <w:top w:val="nil"/>
              <w:bottom w:val="nil"/>
            </w:tcBorders>
            <w:shd w:val="clear" w:color="auto" w:fill="auto"/>
            <w:vAlign w:val="bottom"/>
          </w:tcPr>
          <w:p w:rsidRPr="000C6D2D" w:rsidR="001571FB" w:rsidP="00F352BC" w:rsidRDefault="001571FB" w14:paraId="6048084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25676</w:t>
            </w:r>
          </w:p>
        </w:tc>
        <w:tc>
          <w:tcPr>
            <w:tcW w:w="448" w:type="pct"/>
            <w:tcBorders>
              <w:top w:val="nil"/>
              <w:bottom w:val="nil"/>
            </w:tcBorders>
            <w:shd w:val="clear" w:color="auto" w:fill="auto"/>
            <w:vAlign w:val="bottom"/>
          </w:tcPr>
          <w:p w:rsidRPr="000C6D2D" w:rsidR="001571FB" w:rsidP="00F352BC" w:rsidRDefault="001571FB" w14:paraId="4673692F"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21429</w:t>
            </w:r>
          </w:p>
        </w:tc>
        <w:tc>
          <w:tcPr>
            <w:tcW w:w="448" w:type="pct"/>
            <w:tcBorders>
              <w:top w:val="nil"/>
              <w:bottom w:val="nil"/>
            </w:tcBorders>
            <w:shd w:val="clear" w:color="auto" w:fill="auto"/>
            <w:noWrap/>
            <w:vAlign w:val="bottom"/>
          </w:tcPr>
          <w:p w:rsidRPr="000C6D2D" w:rsidR="001571FB" w:rsidP="00F352BC" w:rsidRDefault="001571FB" w14:paraId="5497098A"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8" w:type="pct"/>
            <w:tcBorders>
              <w:top w:val="nil"/>
              <w:bottom w:val="nil"/>
            </w:tcBorders>
            <w:shd w:val="clear" w:color="auto" w:fill="auto"/>
            <w:noWrap/>
            <w:vAlign w:val="bottom"/>
          </w:tcPr>
          <w:p w:rsidRPr="000C6D2D" w:rsidR="001571FB" w:rsidP="00F352BC" w:rsidRDefault="001571FB" w14:paraId="4155C85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c>
          <w:tcPr>
            <w:tcW w:w="449" w:type="pct"/>
            <w:tcBorders>
              <w:top w:val="nil"/>
              <w:bottom w:val="nil"/>
              <w:right w:val="nil"/>
            </w:tcBorders>
            <w:shd w:val="clear" w:color="auto" w:fill="auto"/>
            <w:noWrap/>
            <w:vAlign w:val="bottom"/>
          </w:tcPr>
          <w:p w:rsidRPr="000C6D2D" w:rsidR="001571FB" w:rsidP="00F352BC" w:rsidRDefault="001571FB" w14:paraId="12F3062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r>
      <w:tr w:rsidRPr="000C6D2D" w:rsidR="001571FB" w:rsidTr="0074169D" w14:paraId="3A76A017" w14:textId="77777777">
        <w:trPr>
          <w:trHeight w:val="227"/>
        </w:trPr>
        <w:tc>
          <w:tcPr>
            <w:tcW w:w="967" w:type="pct"/>
            <w:tcBorders>
              <w:top w:val="nil"/>
              <w:left w:val="nil"/>
            </w:tcBorders>
            <w:shd w:val="clear" w:color="auto" w:fill="auto"/>
            <w:noWrap/>
            <w:vAlign w:val="bottom"/>
            <w:hideMark/>
          </w:tcPr>
          <w:p w:rsidRPr="000C6D2D" w:rsidR="001571FB" w:rsidP="00F352BC" w:rsidRDefault="001571FB" w14:paraId="75BC57E4"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MM</w:t>
            </w:r>
          </w:p>
        </w:tc>
        <w:tc>
          <w:tcPr>
            <w:tcW w:w="448" w:type="pct"/>
            <w:tcBorders>
              <w:top w:val="nil"/>
            </w:tcBorders>
            <w:shd w:val="clear" w:color="auto" w:fill="auto"/>
            <w:noWrap/>
            <w:vAlign w:val="bottom"/>
            <w:hideMark/>
          </w:tcPr>
          <w:p w:rsidRPr="000C6D2D" w:rsidR="001571FB" w:rsidP="00F352BC" w:rsidRDefault="001571FB" w14:paraId="5584AC1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2973</w:t>
            </w:r>
          </w:p>
        </w:tc>
        <w:tc>
          <w:tcPr>
            <w:tcW w:w="448" w:type="pct"/>
            <w:tcBorders>
              <w:top w:val="nil"/>
            </w:tcBorders>
            <w:shd w:val="clear" w:color="auto" w:fill="auto"/>
            <w:vAlign w:val="bottom"/>
          </w:tcPr>
          <w:p w:rsidRPr="000C6D2D" w:rsidR="001571FB" w:rsidP="00F352BC" w:rsidRDefault="001571FB" w14:paraId="5DCB5F6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30667</w:t>
            </w:r>
          </w:p>
        </w:tc>
        <w:tc>
          <w:tcPr>
            <w:tcW w:w="448" w:type="pct"/>
            <w:tcBorders>
              <w:top w:val="nil"/>
            </w:tcBorders>
            <w:shd w:val="clear" w:color="auto" w:fill="auto"/>
            <w:vAlign w:val="bottom"/>
          </w:tcPr>
          <w:p w:rsidRPr="000C6D2D" w:rsidR="001571FB" w:rsidP="00F352BC" w:rsidRDefault="001571FB" w14:paraId="5E17B2D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22388</w:t>
            </w:r>
          </w:p>
        </w:tc>
        <w:tc>
          <w:tcPr>
            <w:tcW w:w="448" w:type="pct"/>
            <w:tcBorders>
              <w:top w:val="nil"/>
            </w:tcBorders>
            <w:shd w:val="clear" w:color="auto" w:fill="auto"/>
            <w:vAlign w:val="bottom"/>
          </w:tcPr>
          <w:p w:rsidRPr="000C6D2D" w:rsidR="001571FB" w:rsidP="00F352BC" w:rsidRDefault="001571FB" w14:paraId="4E355D7D"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31169</w:t>
            </w:r>
          </w:p>
        </w:tc>
        <w:tc>
          <w:tcPr>
            <w:tcW w:w="448" w:type="pct"/>
            <w:tcBorders>
              <w:top w:val="nil"/>
            </w:tcBorders>
            <w:shd w:val="clear" w:color="auto" w:fill="auto"/>
            <w:vAlign w:val="bottom"/>
          </w:tcPr>
          <w:p w:rsidRPr="000C6D2D" w:rsidR="001571FB" w:rsidP="00F352BC" w:rsidRDefault="001571FB" w14:paraId="70506DC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2973</w:t>
            </w:r>
          </w:p>
        </w:tc>
        <w:tc>
          <w:tcPr>
            <w:tcW w:w="448" w:type="pct"/>
            <w:tcBorders>
              <w:top w:val="nil"/>
            </w:tcBorders>
            <w:shd w:val="clear" w:color="auto" w:fill="auto"/>
            <w:vAlign w:val="bottom"/>
          </w:tcPr>
          <w:p w:rsidRPr="000C6D2D" w:rsidR="001571FB" w:rsidP="00F352BC" w:rsidRDefault="001571FB" w14:paraId="588F942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23529</w:t>
            </w:r>
          </w:p>
        </w:tc>
        <w:tc>
          <w:tcPr>
            <w:tcW w:w="448" w:type="pct"/>
            <w:tcBorders>
              <w:top w:val="nil"/>
            </w:tcBorders>
            <w:shd w:val="clear" w:color="auto" w:fill="auto"/>
            <w:noWrap/>
            <w:vAlign w:val="bottom"/>
            <w:hideMark/>
          </w:tcPr>
          <w:p w:rsidRPr="000C6D2D" w:rsidR="001571FB" w:rsidP="00F352BC" w:rsidRDefault="001571FB" w14:paraId="17336C9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c>
          <w:tcPr>
            <w:tcW w:w="448" w:type="pct"/>
            <w:tcBorders>
              <w:top w:val="nil"/>
            </w:tcBorders>
            <w:shd w:val="clear" w:color="auto" w:fill="auto"/>
            <w:noWrap/>
            <w:vAlign w:val="bottom"/>
            <w:hideMark/>
          </w:tcPr>
          <w:p w:rsidRPr="000C6D2D" w:rsidR="001571FB" w:rsidP="00F352BC" w:rsidRDefault="001571FB" w14:paraId="2AD8CCB2"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c>
          <w:tcPr>
            <w:tcW w:w="449" w:type="pct"/>
            <w:tcBorders>
              <w:top w:val="nil"/>
              <w:right w:val="nil"/>
            </w:tcBorders>
            <w:shd w:val="clear" w:color="auto" w:fill="auto"/>
            <w:noWrap/>
            <w:vAlign w:val="bottom"/>
            <w:hideMark/>
          </w:tcPr>
          <w:p w:rsidRPr="000C6D2D" w:rsidR="001571FB" w:rsidP="00F352BC" w:rsidRDefault="001571FB" w14:paraId="5A31903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1875</w:t>
            </w:r>
          </w:p>
        </w:tc>
      </w:tr>
      <w:tr w:rsidRPr="000C6D2D" w:rsidR="001571FB" w:rsidTr="0074169D" w14:paraId="11635211" w14:textId="77777777">
        <w:trPr>
          <w:trHeight w:val="227"/>
        </w:trPr>
        <w:tc>
          <w:tcPr>
            <w:tcW w:w="967" w:type="pct"/>
            <w:tcBorders>
              <w:top w:val="nil"/>
              <w:left w:val="nil"/>
              <w:bottom w:val="single" w:color="auto" w:sz="4" w:space="0"/>
            </w:tcBorders>
            <w:shd w:val="clear" w:color="auto" w:fill="auto"/>
            <w:noWrap/>
            <w:vAlign w:val="bottom"/>
            <w:hideMark/>
          </w:tcPr>
          <w:p w:rsidRPr="000C6D2D" w:rsidR="001571FB" w:rsidP="00F352BC" w:rsidRDefault="001571FB" w14:paraId="73E873D6"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MB</w:t>
            </w:r>
          </w:p>
        </w:tc>
        <w:tc>
          <w:tcPr>
            <w:tcW w:w="448" w:type="pct"/>
            <w:tcBorders>
              <w:top w:val="nil"/>
              <w:bottom w:val="single" w:color="auto" w:sz="4" w:space="0"/>
            </w:tcBorders>
            <w:shd w:val="clear" w:color="auto" w:fill="auto"/>
            <w:noWrap/>
            <w:vAlign w:val="bottom"/>
            <w:hideMark/>
          </w:tcPr>
          <w:p w:rsidRPr="000C6D2D" w:rsidR="001571FB" w:rsidP="00F352BC" w:rsidRDefault="001571FB" w14:paraId="37B0BEA5"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35616</w:t>
            </w:r>
          </w:p>
        </w:tc>
        <w:tc>
          <w:tcPr>
            <w:tcW w:w="448" w:type="pct"/>
            <w:tcBorders>
              <w:top w:val="nil"/>
              <w:bottom w:val="single" w:color="auto" w:sz="4" w:space="0"/>
            </w:tcBorders>
            <w:shd w:val="clear" w:color="auto" w:fill="auto"/>
            <w:vAlign w:val="bottom"/>
          </w:tcPr>
          <w:p w:rsidRPr="000C6D2D" w:rsidR="001571FB" w:rsidP="00F352BC" w:rsidRDefault="001571FB" w14:paraId="128E9AFB"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34722</w:t>
            </w:r>
          </w:p>
        </w:tc>
        <w:tc>
          <w:tcPr>
            <w:tcW w:w="448" w:type="pct"/>
            <w:tcBorders>
              <w:top w:val="nil"/>
              <w:bottom w:val="single" w:color="auto" w:sz="4" w:space="0"/>
            </w:tcBorders>
            <w:shd w:val="clear" w:color="auto" w:fill="auto"/>
            <w:vAlign w:val="bottom"/>
          </w:tcPr>
          <w:p w:rsidRPr="000C6D2D" w:rsidR="001571FB" w:rsidP="00F352BC" w:rsidRDefault="001571FB" w14:paraId="03DC5D43"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25397</w:t>
            </w:r>
          </w:p>
        </w:tc>
        <w:tc>
          <w:tcPr>
            <w:tcW w:w="448" w:type="pct"/>
            <w:tcBorders>
              <w:top w:val="nil"/>
              <w:bottom w:val="single" w:color="auto" w:sz="4" w:space="0"/>
            </w:tcBorders>
            <w:shd w:val="clear" w:color="auto" w:fill="auto"/>
            <w:vAlign w:val="bottom"/>
          </w:tcPr>
          <w:p w:rsidRPr="000C6D2D" w:rsidR="001571FB" w:rsidP="00F352BC" w:rsidRDefault="001571FB" w14:paraId="37F29128"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31169</w:t>
            </w:r>
          </w:p>
        </w:tc>
        <w:tc>
          <w:tcPr>
            <w:tcW w:w="448" w:type="pct"/>
            <w:tcBorders>
              <w:top w:val="nil"/>
              <w:bottom w:val="single" w:color="auto" w:sz="4" w:space="0"/>
            </w:tcBorders>
            <w:shd w:val="clear" w:color="auto" w:fill="auto"/>
            <w:vAlign w:val="bottom"/>
          </w:tcPr>
          <w:p w:rsidRPr="000C6D2D" w:rsidR="001571FB" w:rsidP="00F352BC" w:rsidRDefault="001571FB" w14:paraId="6FB77FC0"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33803</w:t>
            </w:r>
          </w:p>
        </w:tc>
        <w:tc>
          <w:tcPr>
            <w:tcW w:w="448" w:type="pct"/>
            <w:tcBorders>
              <w:top w:val="nil"/>
              <w:bottom w:val="single" w:color="auto" w:sz="4" w:space="0"/>
            </w:tcBorders>
            <w:shd w:val="clear" w:color="auto" w:fill="auto"/>
            <w:vAlign w:val="bottom"/>
          </w:tcPr>
          <w:p w:rsidRPr="000C6D2D" w:rsidR="001571FB" w:rsidP="00F352BC" w:rsidRDefault="001571FB" w14:paraId="6DACC8E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27692</w:t>
            </w:r>
          </w:p>
        </w:tc>
        <w:tc>
          <w:tcPr>
            <w:tcW w:w="448" w:type="pct"/>
            <w:tcBorders>
              <w:top w:val="nil"/>
              <w:bottom w:val="single" w:color="auto" w:sz="4" w:space="0"/>
            </w:tcBorders>
            <w:shd w:val="clear" w:color="auto" w:fill="auto"/>
            <w:noWrap/>
            <w:vAlign w:val="bottom"/>
            <w:hideMark/>
          </w:tcPr>
          <w:p w:rsidRPr="000C6D2D" w:rsidR="001571FB" w:rsidP="00F352BC" w:rsidRDefault="001571FB" w14:paraId="18A361BE"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1791</w:t>
            </w:r>
          </w:p>
        </w:tc>
        <w:tc>
          <w:tcPr>
            <w:tcW w:w="448" w:type="pct"/>
            <w:tcBorders>
              <w:top w:val="nil"/>
              <w:bottom w:val="single" w:color="auto" w:sz="4" w:space="0"/>
            </w:tcBorders>
            <w:shd w:val="clear" w:color="auto" w:fill="auto"/>
            <w:noWrap/>
            <w:vAlign w:val="bottom"/>
            <w:hideMark/>
          </w:tcPr>
          <w:p w:rsidRPr="000C6D2D" w:rsidR="001571FB" w:rsidP="00F352BC" w:rsidRDefault="001571FB" w14:paraId="4EE96F31"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r>
              <w:rPr>
                <w:rFonts w:ascii="Times New Roman" w:hAnsi="Times New Roman" w:eastAsia="Times New Roman" w:cs="Times New Roman"/>
                <w:color w:val="000000"/>
                <w:sz w:val="20"/>
                <w:szCs w:val="20"/>
                <w:lang w:val="es-ES"/>
              </w:rPr>
              <w:t>.</w:t>
            </w:r>
            <w:r w:rsidRPr="000C6D2D">
              <w:rPr>
                <w:rFonts w:ascii="Times New Roman" w:hAnsi="Times New Roman" w:eastAsia="Times New Roman" w:cs="Times New Roman"/>
                <w:color w:val="000000"/>
                <w:sz w:val="20"/>
                <w:szCs w:val="20"/>
                <w:lang w:val="es-ES"/>
              </w:rPr>
              <w:t>1875</w:t>
            </w:r>
          </w:p>
        </w:tc>
        <w:tc>
          <w:tcPr>
            <w:tcW w:w="449" w:type="pct"/>
            <w:tcBorders>
              <w:top w:val="nil"/>
              <w:bottom w:val="single" w:color="auto" w:sz="4" w:space="0"/>
              <w:right w:val="nil"/>
            </w:tcBorders>
            <w:shd w:val="clear" w:color="auto" w:fill="auto"/>
            <w:noWrap/>
            <w:vAlign w:val="bottom"/>
            <w:hideMark/>
          </w:tcPr>
          <w:p w:rsidRPr="000C6D2D" w:rsidR="001571FB" w:rsidP="00F352BC" w:rsidRDefault="001571FB" w14:paraId="6C5B9B57" w14:textId="77777777">
            <w:pPr>
              <w:spacing w:line="276" w:lineRule="auto"/>
              <w:jc w:val="left"/>
              <w:rPr>
                <w:rFonts w:ascii="Times New Roman" w:hAnsi="Times New Roman" w:eastAsia="Times New Roman" w:cs="Times New Roman"/>
                <w:color w:val="000000"/>
                <w:sz w:val="20"/>
                <w:szCs w:val="20"/>
                <w:lang w:val="es-ES"/>
              </w:rPr>
            </w:pPr>
            <w:r w:rsidRPr="000C6D2D">
              <w:rPr>
                <w:rFonts w:ascii="Times New Roman" w:hAnsi="Times New Roman" w:eastAsia="Times New Roman" w:cs="Times New Roman"/>
                <w:color w:val="000000"/>
                <w:sz w:val="20"/>
                <w:szCs w:val="20"/>
                <w:lang w:val="es-ES"/>
              </w:rPr>
              <w:t>0</w:t>
            </w:r>
          </w:p>
        </w:tc>
      </w:tr>
    </w:tbl>
    <w:p w:rsidRPr="000C6D2D" w:rsidR="004C1510" w:rsidP="000C6D2D" w:rsidRDefault="004C1510" w14:paraId="2C42EB63" w14:textId="77777777">
      <w:pPr>
        <w:spacing w:line="276" w:lineRule="auto"/>
        <w:rPr>
          <w:rFonts w:ascii="Times New Roman" w:hAnsi="Times New Roman" w:cs="Times New Roman"/>
          <w:sz w:val="20"/>
          <w:szCs w:val="20"/>
        </w:rPr>
      </w:pPr>
    </w:p>
    <w:sectPr w:rsidRPr="000C6D2D" w:rsidR="004C1510" w:rsidSect="00702EB6">
      <w:pgSz w:w="12240" w:h="15840" w:orient="portrait"/>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213B" w:rsidP="002946B1" w:rsidRDefault="0064213B" w14:paraId="2F08C5F7" w14:textId="77777777">
      <w:r>
        <w:separator/>
      </w:r>
    </w:p>
  </w:endnote>
  <w:endnote w:type="continuationSeparator" w:id="0">
    <w:p w:rsidR="0064213B" w:rsidP="002946B1" w:rsidRDefault="0064213B" w14:paraId="457008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ode">
    <w:altName w:val="Calibri"/>
    <w:charset w:val="00"/>
    <w:family w:val="swiss"/>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56339365"/>
      <w:docPartObj>
        <w:docPartGallery w:val="Page Numbers (Bottom of Page)"/>
        <w:docPartUnique/>
      </w:docPartObj>
    </w:sdtPr>
    <w:sdtEndPr>
      <w:rPr>
        <w:rStyle w:val="Nmerodepgina"/>
      </w:rPr>
    </w:sdtEndPr>
    <w:sdtContent>
      <w:p w:rsidR="0024384B" w:rsidP="000F6FE6" w:rsidRDefault="0024384B" w14:paraId="6E092AD1" w14:textId="77777777">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24384B" w:rsidP="000F6FE6" w:rsidRDefault="0024384B" w14:paraId="70BC95B3"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A45DD6" w:rsidR="0024384B" w:rsidP="0011693C" w:rsidRDefault="0024384B" w14:paraId="2FFA9948" w14:textId="7FB3D55D">
    <w:pPr>
      <w:pStyle w:val="Normal1"/>
      <w:tabs>
        <w:tab w:val="left" w:pos="3095"/>
        <w:tab w:val="left" w:pos="5910"/>
      </w:tabs>
      <w:spacing w:after="709"/>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213B" w:rsidP="002946B1" w:rsidRDefault="0064213B" w14:paraId="1B739326" w14:textId="77777777">
      <w:r>
        <w:separator/>
      </w:r>
    </w:p>
  </w:footnote>
  <w:footnote w:type="continuationSeparator" w:id="0">
    <w:p w:rsidR="0064213B" w:rsidP="002946B1" w:rsidRDefault="0064213B" w14:paraId="39DE99C5" w14:textId="77777777">
      <w:r>
        <w:continuationSeparator/>
      </w:r>
    </w:p>
  </w:footnote>
  <w:footnote w:id="1">
    <w:p w:rsidRPr="00A16FD7" w:rsidR="00B53ED4" w:rsidRDefault="00B53ED4" w14:paraId="083072D2" w14:textId="23BB9C74">
      <w:pPr>
        <w:pStyle w:val="Textonotapie"/>
        <w:rPr>
          <w:rFonts w:ascii="Times New Roman" w:hAnsi="Times New Roman" w:cs="Times New Roman"/>
          <w:sz w:val="24"/>
          <w:szCs w:val="24"/>
          <w:lang w:val="es-CR"/>
        </w:rPr>
      </w:pPr>
      <w:r w:rsidRPr="00A16FD7">
        <w:rPr>
          <w:rStyle w:val="Refdenotaalpie"/>
          <w:rFonts w:ascii="Times New Roman" w:hAnsi="Times New Roman" w:cs="Times New Roman"/>
          <w:sz w:val="24"/>
          <w:szCs w:val="24"/>
        </w:rPr>
        <w:footnoteRef/>
      </w:r>
      <w:r w:rsidRPr="00A16FD7">
        <w:rPr>
          <w:rFonts w:ascii="Times New Roman" w:hAnsi="Times New Roman" w:cs="Times New Roman"/>
          <w:sz w:val="24"/>
          <w:szCs w:val="24"/>
        </w:rPr>
        <w:t xml:space="preserve"> Departamento de Estudios Ambientales y Rurales, Pontificia Universidad Javeriana, Bogotá, Colombia; </w:t>
      </w:r>
      <w:hyperlink w:history="1" r:id="rId1">
        <w:r w:rsidRPr="006603E8" w:rsidR="00E11986">
          <w:rPr>
            <w:rStyle w:val="Hipervnculo"/>
            <w:rFonts w:ascii="Times New Roman" w:hAnsi="Times New Roman" w:cs="Times New Roman"/>
            <w:sz w:val="24"/>
            <w:szCs w:val="24"/>
          </w:rPr>
          <w:t>zuluaga.juliana@javeriana.edu.co</w:t>
        </w:r>
      </w:hyperlink>
      <w:r w:rsidRPr="00A16FD7">
        <w:rPr>
          <w:rFonts w:ascii="Times New Roman" w:hAnsi="Times New Roman" w:cs="Times New Roman"/>
          <w:sz w:val="24"/>
          <w:szCs w:val="24"/>
        </w:rPr>
        <w:t xml:space="preserve">, </w:t>
      </w:r>
      <w:hyperlink w:history="1" r:id="rId2">
        <w:r w:rsidRPr="006603E8" w:rsidR="00E11986">
          <w:rPr>
            <w:rStyle w:val="Hipervnculo"/>
            <w:rFonts w:ascii="Times New Roman" w:hAnsi="Times New Roman" w:cs="Times New Roman"/>
            <w:sz w:val="24"/>
            <w:szCs w:val="24"/>
          </w:rPr>
          <w:t>http://orcid.org/0000-0002-9208-5958</w:t>
        </w:r>
      </w:hyperlink>
      <w:r w:rsidR="00E11986">
        <w:rPr>
          <w:rFonts w:ascii="Times New Roman" w:hAnsi="Times New Roman" w:cs="Times New Roman"/>
          <w:sz w:val="24"/>
          <w:szCs w:val="24"/>
        </w:rPr>
        <w:t xml:space="preserve"> </w:t>
      </w:r>
    </w:p>
  </w:footnote>
  <w:footnote w:id="2">
    <w:p w:rsidRPr="00B53ED4" w:rsidR="00B53ED4" w:rsidRDefault="00B53ED4" w14:paraId="7BE7F2A6" w14:textId="63A907F4">
      <w:pPr>
        <w:pStyle w:val="Textonotapie"/>
        <w:rPr>
          <w:lang w:val="es-CR"/>
        </w:rPr>
      </w:pPr>
      <w:r w:rsidRPr="00A16FD7">
        <w:rPr>
          <w:rStyle w:val="Refdenotaalpie"/>
          <w:rFonts w:ascii="Times New Roman" w:hAnsi="Times New Roman" w:cs="Times New Roman"/>
          <w:sz w:val="24"/>
          <w:szCs w:val="24"/>
        </w:rPr>
        <w:footnoteRef/>
      </w:r>
      <w:r w:rsidRPr="00A16FD7">
        <w:rPr>
          <w:rFonts w:ascii="Times New Roman" w:hAnsi="Times New Roman" w:cs="Times New Roman"/>
          <w:sz w:val="24"/>
          <w:szCs w:val="24"/>
        </w:rPr>
        <w:t xml:space="preserve"> Departamento de Estudios Ambientales y Rurales, Pontificia Universidad Javeriana, Bogotá, Colombia; </w:t>
      </w:r>
      <w:hyperlink w:history="1" r:id="rId3">
        <w:r w:rsidRPr="006603E8" w:rsidR="00E11986">
          <w:rPr>
            <w:rStyle w:val="Hipervnculo"/>
            <w:rFonts w:ascii="Times New Roman" w:hAnsi="Times New Roman" w:cs="Times New Roman"/>
            <w:sz w:val="24"/>
            <w:szCs w:val="24"/>
          </w:rPr>
          <w:t>lmrenjifo@javeriana.edu.co</w:t>
        </w:r>
      </w:hyperlink>
      <w:r w:rsidRPr="00A16FD7">
        <w:rPr>
          <w:rFonts w:ascii="Times New Roman" w:hAnsi="Times New Roman" w:cs="Times New Roman"/>
          <w:sz w:val="24"/>
          <w:szCs w:val="24"/>
        </w:rPr>
        <w:t xml:space="preserve">, </w:t>
      </w:r>
      <w:hyperlink w:history="1" r:id="rId4">
        <w:r w:rsidRPr="006603E8" w:rsidR="00E11986">
          <w:rPr>
            <w:rStyle w:val="Hipervnculo"/>
            <w:rFonts w:ascii="Times New Roman" w:hAnsi="Times New Roman" w:cs="Times New Roman"/>
            <w:sz w:val="24"/>
            <w:szCs w:val="24"/>
          </w:rPr>
          <w:t>http://orcid.org/0000-0003-1907-2760</w:t>
        </w:r>
      </w:hyperlink>
      <w:r w:rsidR="00E11986">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5222"/>
    <w:multiLevelType w:val="hybridMultilevel"/>
    <w:tmpl w:val="34C252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287988"/>
    <w:multiLevelType w:val="multilevel"/>
    <w:tmpl w:val="A398AE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E607FCE"/>
    <w:multiLevelType w:val="multilevel"/>
    <w:tmpl w:val="7EDE8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8B14FA8"/>
    <w:multiLevelType w:val="hybridMultilevel"/>
    <w:tmpl w:val="E0C47B74"/>
    <w:lvl w:ilvl="0" w:tplc="D54C78D4">
      <w:numFmt w:val="bullet"/>
      <w:lvlText w:val=""/>
      <w:lvlJc w:val="left"/>
      <w:pPr>
        <w:ind w:left="720" w:hanging="360"/>
      </w:pPr>
      <w:rPr>
        <w:rFonts w:hint="default" w:ascii="Symbol" w:hAnsi="Symbol" w:eastAsiaTheme="minorEastAsia" w:cstheme="minorBid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15:restartNumberingAfterBreak="0">
    <w:nsid w:val="2D961ADF"/>
    <w:multiLevelType w:val="hybridMultilevel"/>
    <w:tmpl w:val="131C60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4A42452"/>
    <w:multiLevelType w:val="multilevel"/>
    <w:tmpl w:val="EA80BFBC"/>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6E813DD"/>
    <w:multiLevelType w:val="hybridMultilevel"/>
    <w:tmpl w:val="81ECB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D235E1"/>
    <w:multiLevelType w:val="hybridMultilevel"/>
    <w:tmpl w:val="45DC5E76"/>
    <w:lvl w:ilvl="0" w:tplc="0D420D4A">
      <w:numFmt w:val="bullet"/>
      <w:lvlText w:val=""/>
      <w:lvlJc w:val="left"/>
      <w:pPr>
        <w:ind w:left="720" w:hanging="360"/>
      </w:pPr>
      <w:rPr>
        <w:rFonts w:hint="default" w:ascii="Symbol" w:hAnsi="Symbol" w:eastAsiaTheme="minorEastAsia" w:cstheme="minorBid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8" w15:restartNumberingAfterBreak="0">
    <w:nsid w:val="3E7B2ACD"/>
    <w:multiLevelType w:val="multilevel"/>
    <w:tmpl w:val="8B887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EA54F0"/>
    <w:multiLevelType w:val="multilevel"/>
    <w:tmpl w:val="7EDE8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BD602EF"/>
    <w:multiLevelType w:val="hybridMultilevel"/>
    <w:tmpl w:val="95402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0A7E75"/>
    <w:multiLevelType w:val="multilevel"/>
    <w:tmpl w:val="D2F0EC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A44D23"/>
    <w:multiLevelType w:val="hybridMultilevel"/>
    <w:tmpl w:val="EB886A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7B038AE"/>
    <w:multiLevelType w:val="hybridMultilevel"/>
    <w:tmpl w:val="4A2E5F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C34E4A"/>
    <w:multiLevelType w:val="hybridMultilevel"/>
    <w:tmpl w:val="DE60C8F8"/>
    <w:lvl w:ilvl="0" w:tplc="1CDEE9E0">
      <w:numFmt w:val="bullet"/>
      <w:lvlText w:val=""/>
      <w:lvlJc w:val="left"/>
      <w:pPr>
        <w:ind w:left="720" w:hanging="360"/>
      </w:pPr>
      <w:rPr>
        <w:rFonts w:hint="default" w:ascii="Symbol" w:hAnsi="Symbol" w:eastAsiaTheme="minorEastAsia" w:cstheme="minorBid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5" w15:restartNumberingAfterBreak="0">
    <w:nsid w:val="64362E25"/>
    <w:multiLevelType w:val="hybridMultilevel"/>
    <w:tmpl w:val="0DCA67F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6602EE2"/>
    <w:multiLevelType w:val="hybridMultilevel"/>
    <w:tmpl w:val="DD30309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8E55AFE"/>
    <w:multiLevelType w:val="multilevel"/>
    <w:tmpl w:val="EA80BFBC"/>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AE93955"/>
    <w:multiLevelType w:val="multilevel"/>
    <w:tmpl w:val="EA80BFBC"/>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DD972D5"/>
    <w:multiLevelType w:val="hybridMultilevel"/>
    <w:tmpl w:val="5526F7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1581648"/>
    <w:multiLevelType w:val="hybridMultilevel"/>
    <w:tmpl w:val="F2E27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83408C"/>
    <w:multiLevelType w:val="hybridMultilevel"/>
    <w:tmpl w:val="E86860D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2" w15:restartNumberingAfterBreak="0">
    <w:nsid w:val="7B263B47"/>
    <w:multiLevelType w:val="multilevel"/>
    <w:tmpl w:val="A398AE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C6C1345"/>
    <w:multiLevelType w:val="multilevel"/>
    <w:tmpl w:val="D2F0EC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880C7B"/>
    <w:multiLevelType w:val="multilevel"/>
    <w:tmpl w:val="1732297A"/>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16"/>
  </w:num>
  <w:num w:numId="4">
    <w:abstractNumId w:val="22"/>
  </w:num>
  <w:num w:numId="5">
    <w:abstractNumId w:val="24"/>
  </w:num>
  <w:num w:numId="6">
    <w:abstractNumId w:val="1"/>
  </w:num>
  <w:num w:numId="7">
    <w:abstractNumId w:val="23"/>
  </w:num>
  <w:num w:numId="8">
    <w:abstractNumId w:val="4"/>
  </w:num>
  <w:num w:numId="9">
    <w:abstractNumId w:val="9"/>
  </w:num>
  <w:num w:numId="10">
    <w:abstractNumId w:val="14"/>
  </w:num>
  <w:num w:numId="11">
    <w:abstractNumId w:val="7"/>
  </w:num>
  <w:num w:numId="12">
    <w:abstractNumId w:val="3"/>
  </w:num>
  <w:num w:numId="13">
    <w:abstractNumId w:val="17"/>
  </w:num>
  <w:num w:numId="14">
    <w:abstractNumId w:val="8"/>
  </w:num>
  <w:num w:numId="15">
    <w:abstractNumId w:val="13"/>
  </w:num>
  <w:num w:numId="16">
    <w:abstractNumId w:val="6"/>
  </w:num>
  <w:num w:numId="17">
    <w:abstractNumId w:val="20"/>
  </w:num>
  <w:num w:numId="18">
    <w:abstractNumId w:val="10"/>
  </w:num>
  <w:num w:numId="19">
    <w:abstractNumId w:val="0"/>
  </w:num>
  <w:num w:numId="20">
    <w:abstractNumId w:val="5"/>
  </w:num>
  <w:num w:numId="21">
    <w:abstractNumId w:val="18"/>
  </w:num>
  <w:num w:numId="22">
    <w:abstractNumId w:val="19"/>
  </w:num>
  <w:num w:numId="23">
    <w:abstractNumId w:val="12"/>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08"/>
    <w:rsid w:val="00001050"/>
    <w:rsid w:val="00004C7F"/>
    <w:rsid w:val="00005674"/>
    <w:rsid w:val="00006468"/>
    <w:rsid w:val="00010A1B"/>
    <w:rsid w:val="00010A63"/>
    <w:rsid w:val="00011004"/>
    <w:rsid w:val="00014ADA"/>
    <w:rsid w:val="00023F83"/>
    <w:rsid w:val="000243EC"/>
    <w:rsid w:val="000244B7"/>
    <w:rsid w:val="000246D8"/>
    <w:rsid w:val="00024DC1"/>
    <w:rsid w:val="00027267"/>
    <w:rsid w:val="00036527"/>
    <w:rsid w:val="00037B96"/>
    <w:rsid w:val="0004233B"/>
    <w:rsid w:val="000439FD"/>
    <w:rsid w:val="00045537"/>
    <w:rsid w:val="00045F10"/>
    <w:rsid w:val="000461BC"/>
    <w:rsid w:val="00047198"/>
    <w:rsid w:val="0004722F"/>
    <w:rsid w:val="00047F06"/>
    <w:rsid w:val="00056002"/>
    <w:rsid w:val="00056517"/>
    <w:rsid w:val="000572A1"/>
    <w:rsid w:val="00060A41"/>
    <w:rsid w:val="00063727"/>
    <w:rsid w:val="00064370"/>
    <w:rsid w:val="00064605"/>
    <w:rsid w:val="00067003"/>
    <w:rsid w:val="000672E7"/>
    <w:rsid w:val="00073811"/>
    <w:rsid w:val="00074520"/>
    <w:rsid w:val="00076A20"/>
    <w:rsid w:val="00076D10"/>
    <w:rsid w:val="000778D4"/>
    <w:rsid w:val="0008034D"/>
    <w:rsid w:val="000803DF"/>
    <w:rsid w:val="00082CCF"/>
    <w:rsid w:val="00085C35"/>
    <w:rsid w:val="00087811"/>
    <w:rsid w:val="00095657"/>
    <w:rsid w:val="00095C8E"/>
    <w:rsid w:val="000973E1"/>
    <w:rsid w:val="000976DD"/>
    <w:rsid w:val="000A1269"/>
    <w:rsid w:val="000A62C9"/>
    <w:rsid w:val="000A6B63"/>
    <w:rsid w:val="000A706B"/>
    <w:rsid w:val="000B01FD"/>
    <w:rsid w:val="000B1119"/>
    <w:rsid w:val="000B2DB4"/>
    <w:rsid w:val="000B622E"/>
    <w:rsid w:val="000C06DD"/>
    <w:rsid w:val="000C2C09"/>
    <w:rsid w:val="000C6D2D"/>
    <w:rsid w:val="000D02A3"/>
    <w:rsid w:val="000D10D4"/>
    <w:rsid w:val="000D29DE"/>
    <w:rsid w:val="000D74D0"/>
    <w:rsid w:val="000D7D31"/>
    <w:rsid w:val="000E1598"/>
    <w:rsid w:val="000E5001"/>
    <w:rsid w:val="000F18DE"/>
    <w:rsid w:val="000F1DC1"/>
    <w:rsid w:val="000F23B6"/>
    <w:rsid w:val="000F3CC3"/>
    <w:rsid w:val="000F6FE6"/>
    <w:rsid w:val="0010079B"/>
    <w:rsid w:val="00100D57"/>
    <w:rsid w:val="00101F8D"/>
    <w:rsid w:val="001026DB"/>
    <w:rsid w:val="00102974"/>
    <w:rsid w:val="0010570F"/>
    <w:rsid w:val="00110521"/>
    <w:rsid w:val="00111034"/>
    <w:rsid w:val="00112F30"/>
    <w:rsid w:val="00113F97"/>
    <w:rsid w:val="00114081"/>
    <w:rsid w:val="001152AA"/>
    <w:rsid w:val="0011693C"/>
    <w:rsid w:val="0011792D"/>
    <w:rsid w:val="00120BA1"/>
    <w:rsid w:val="0012132B"/>
    <w:rsid w:val="001245F4"/>
    <w:rsid w:val="0012631C"/>
    <w:rsid w:val="00127708"/>
    <w:rsid w:val="0013297D"/>
    <w:rsid w:val="0013510F"/>
    <w:rsid w:val="001410A7"/>
    <w:rsid w:val="001417FD"/>
    <w:rsid w:val="00142E16"/>
    <w:rsid w:val="001441BD"/>
    <w:rsid w:val="001450A3"/>
    <w:rsid w:val="0015051A"/>
    <w:rsid w:val="00150D20"/>
    <w:rsid w:val="0015191F"/>
    <w:rsid w:val="00154831"/>
    <w:rsid w:val="0015509F"/>
    <w:rsid w:val="001571FB"/>
    <w:rsid w:val="001601ED"/>
    <w:rsid w:val="001618D5"/>
    <w:rsid w:val="001629F2"/>
    <w:rsid w:val="001636C1"/>
    <w:rsid w:val="00165443"/>
    <w:rsid w:val="00165A3D"/>
    <w:rsid w:val="00166A4C"/>
    <w:rsid w:val="001703F2"/>
    <w:rsid w:val="00174C00"/>
    <w:rsid w:val="00176083"/>
    <w:rsid w:val="001772E3"/>
    <w:rsid w:val="00181091"/>
    <w:rsid w:val="00183BA3"/>
    <w:rsid w:val="00187527"/>
    <w:rsid w:val="001924D5"/>
    <w:rsid w:val="001941C2"/>
    <w:rsid w:val="00194817"/>
    <w:rsid w:val="001955A1"/>
    <w:rsid w:val="00195C47"/>
    <w:rsid w:val="0019671E"/>
    <w:rsid w:val="0019684F"/>
    <w:rsid w:val="001A00FE"/>
    <w:rsid w:val="001A0C7C"/>
    <w:rsid w:val="001A4FED"/>
    <w:rsid w:val="001A6210"/>
    <w:rsid w:val="001A7258"/>
    <w:rsid w:val="001A7708"/>
    <w:rsid w:val="001C08DE"/>
    <w:rsid w:val="001C2D6B"/>
    <w:rsid w:val="001C4466"/>
    <w:rsid w:val="001C7584"/>
    <w:rsid w:val="001D214C"/>
    <w:rsid w:val="001D2256"/>
    <w:rsid w:val="001D5F43"/>
    <w:rsid w:val="001E0374"/>
    <w:rsid w:val="001E1E5D"/>
    <w:rsid w:val="001E209A"/>
    <w:rsid w:val="001E2133"/>
    <w:rsid w:val="001E43DF"/>
    <w:rsid w:val="001E446F"/>
    <w:rsid w:val="001E57DC"/>
    <w:rsid w:val="001F0D16"/>
    <w:rsid w:val="001F4DB0"/>
    <w:rsid w:val="001F57B3"/>
    <w:rsid w:val="001F6883"/>
    <w:rsid w:val="00204BE3"/>
    <w:rsid w:val="00212826"/>
    <w:rsid w:val="0021375A"/>
    <w:rsid w:val="00213ACE"/>
    <w:rsid w:val="00223898"/>
    <w:rsid w:val="002241DD"/>
    <w:rsid w:val="0022549A"/>
    <w:rsid w:val="00225EE6"/>
    <w:rsid w:val="002328A4"/>
    <w:rsid w:val="002329A8"/>
    <w:rsid w:val="00235F5A"/>
    <w:rsid w:val="00236C40"/>
    <w:rsid w:val="00240787"/>
    <w:rsid w:val="00242436"/>
    <w:rsid w:val="00242D75"/>
    <w:rsid w:val="0024384B"/>
    <w:rsid w:val="00245713"/>
    <w:rsid w:val="00246AB6"/>
    <w:rsid w:val="00246F93"/>
    <w:rsid w:val="00252197"/>
    <w:rsid w:val="00252D9C"/>
    <w:rsid w:val="002552BA"/>
    <w:rsid w:val="00256A6A"/>
    <w:rsid w:val="00256AE5"/>
    <w:rsid w:val="002635FD"/>
    <w:rsid w:val="0026366A"/>
    <w:rsid w:val="00263AFD"/>
    <w:rsid w:val="00264D0D"/>
    <w:rsid w:val="0027052D"/>
    <w:rsid w:val="00272DDE"/>
    <w:rsid w:val="002730B0"/>
    <w:rsid w:val="002741F2"/>
    <w:rsid w:val="0027425B"/>
    <w:rsid w:val="00277758"/>
    <w:rsid w:val="00280586"/>
    <w:rsid w:val="00285DEF"/>
    <w:rsid w:val="002869FF"/>
    <w:rsid w:val="002946B1"/>
    <w:rsid w:val="00295CCF"/>
    <w:rsid w:val="00296471"/>
    <w:rsid w:val="002A2831"/>
    <w:rsid w:val="002A33F5"/>
    <w:rsid w:val="002A4E3A"/>
    <w:rsid w:val="002A5C3A"/>
    <w:rsid w:val="002A6481"/>
    <w:rsid w:val="002A7406"/>
    <w:rsid w:val="002B428A"/>
    <w:rsid w:val="002B50A1"/>
    <w:rsid w:val="002B60E5"/>
    <w:rsid w:val="002B6D3E"/>
    <w:rsid w:val="002B780D"/>
    <w:rsid w:val="002C0374"/>
    <w:rsid w:val="002C0574"/>
    <w:rsid w:val="002C39A2"/>
    <w:rsid w:val="002C460A"/>
    <w:rsid w:val="002C6EAA"/>
    <w:rsid w:val="002C7CA8"/>
    <w:rsid w:val="002D35FB"/>
    <w:rsid w:val="002D3A25"/>
    <w:rsid w:val="002D4B03"/>
    <w:rsid w:val="002D6200"/>
    <w:rsid w:val="002D64DE"/>
    <w:rsid w:val="002D687F"/>
    <w:rsid w:val="002D7562"/>
    <w:rsid w:val="002E11E3"/>
    <w:rsid w:val="002E2BE9"/>
    <w:rsid w:val="002E3EFA"/>
    <w:rsid w:val="002E415E"/>
    <w:rsid w:val="002E4D7D"/>
    <w:rsid w:val="002E5078"/>
    <w:rsid w:val="002E6386"/>
    <w:rsid w:val="002E71D2"/>
    <w:rsid w:val="002F107F"/>
    <w:rsid w:val="002F1D91"/>
    <w:rsid w:val="002F541E"/>
    <w:rsid w:val="002F77C3"/>
    <w:rsid w:val="0030099B"/>
    <w:rsid w:val="00303998"/>
    <w:rsid w:val="003045C5"/>
    <w:rsid w:val="00311AEE"/>
    <w:rsid w:val="00315248"/>
    <w:rsid w:val="00320230"/>
    <w:rsid w:val="0032160D"/>
    <w:rsid w:val="00322E53"/>
    <w:rsid w:val="00325F0B"/>
    <w:rsid w:val="003272E9"/>
    <w:rsid w:val="00327BB1"/>
    <w:rsid w:val="0033178D"/>
    <w:rsid w:val="00336E7D"/>
    <w:rsid w:val="00340770"/>
    <w:rsid w:val="0034379D"/>
    <w:rsid w:val="00344681"/>
    <w:rsid w:val="00346006"/>
    <w:rsid w:val="003472C0"/>
    <w:rsid w:val="00347426"/>
    <w:rsid w:val="0034771A"/>
    <w:rsid w:val="00351A4C"/>
    <w:rsid w:val="00353455"/>
    <w:rsid w:val="0035386B"/>
    <w:rsid w:val="00354546"/>
    <w:rsid w:val="00356180"/>
    <w:rsid w:val="00357930"/>
    <w:rsid w:val="00362870"/>
    <w:rsid w:val="003655F5"/>
    <w:rsid w:val="00367460"/>
    <w:rsid w:val="00367AF1"/>
    <w:rsid w:val="003732CC"/>
    <w:rsid w:val="00380D5B"/>
    <w:rsid w:val="0038264B"/>
    <w:rsid w:val="0038372E"/>
    <w:rsid w:val="003852A9"/>
    <w:rsid w:val="003860FC"/>
    <w:rsid w:val="003865DE"/>
    <w:rsid w:val="00392E74"/>
    <w:rsid w:val="0039664F"/>
    <w:rsid w:val="003A222F"/>
    <w:rsid w:val="003A3ED8"/>
    <w:rsid w:val="003B14FD"/>
    <w:rsid w:val="003B1EE7"/>
    <w:rsid w:val="003B22F4"/>
    <w:rsid w:val="003B3A68"/>
    <w:rsid w:val="003B53C3"/>
    <w:rsid w:val="003B5C46"/>
    <w:rsid w:val="003B72DE"/>
    <w:rsid w:val="003B796D"/>
    <w:rsid w:val="003B7D16"/>
    <w:rsid w:val="003C0EAD"/>
    <w:rsid w:val="003C17AB"/>
    <w:rsid w:val="003C6DCB"/>
    <w:rsid w:val="003C6E4C"/>
    <w:rsid w:val="003C7D0B"/>
    <w:rsid w:val="003C7FB4"/>
    <w:rsid w:val="003D0752"/>
    <w:rsid w:val="003D4C8B"/>
    <w:rsid w:val="003D4DA2"/>
    <w:rsid w:val="003E3B7B"/>
    <w:rsid w:val="003E5EB3"/>
    <w:rsid w:val="003F06BE"/>
    <w:rsid w:val="003F0842"/>
    <w:rsid w:val="003F2C06"/>
    <w:rsid w:val="00407E17"/>
    <w:rsid w:val="00410964"/>
    <w:rsid w:val="00415E37"/>
    <w:rsid w:val="004215E4"/>
    <w:rsid w:val="004251ED"/>
    <w:rsid w:val="00431104"/>
    <w:rsid w:val="00433383"/>
    <w:rsid w:val="0043563B"/>
    <w:rsid w:val="00435744"/>
    <w:rsid w:val="00437B67"/>
    <w:rsid w:val="00441527"/>
    <w:rsid w:val="004421D5"/>
    <w:rsid w:val="00443495"/>
    <w:rsid w:val="00446E34"/>
    <w:rsid w:val="004530A2"/>
    <w:rsid w:val="0045495C"/>
    <w:rsid w:val="00454BC0"/>
    <w:rsid w:val="00456CA5"/>
    <w:rsid w:val="00457732"/>
    <w:rsid w:val="004631E4"/>
    <w:rsid w:val="00463628"/>
    <w:rsid w:val="00465071"/>
    <w:rsid w:val="004662B4"/>
    <w:rsid w:val="0046780D"/>
    <w:rsid w:val="00473A26"/>
    <w:rsid w:val="004758BC"/>
    <w:rsid w:val="00475BE1"/>
    <w:rsid w:val="004760C9"/>
    <w:rsid w:val="0047747F"/>
    <w:rsid w:val="00480513"/>
    <w:rsid w:val="0048075B"/>
    <w:rsid w:val="00480B84"/>
    <w:rsid w:val="00480BA6"/>
    <w:rsid w:val="004828DB"/>
    <w:rsid w:val="00482F98"/>
    <w:rsid w:val="00483812"/>
    <w:rsid w:val="004868A5"/>
    <w:rsid w:val="00487E03"/>
    <w:rsid w:val="00490070"/>
    <w:rsid w:val="00491084"/>
    <w:rsid w:val="00491645"/>
    <w:rsid w:val="004931C8"/>
    <w:rsid w:val="004A3978"/>
    <w:rsid w:val="004A3EAB"/>
    <w:rsid w:val="004A544B"/>
    <w:rsid w:val="004A5809"/>
    <w:rsid w:val="004B69BA"/>
    <w:rsid w:val="004C1510"/>
    <w:rsid w:val="004C42A2"/>
    <w:rsid w:val="004D3845"/>
    <w:rsid w:val="004D3B4C"/>
    <w:rsid w:val="004D4351"/>
    <w:rsid w:val="004E02A7"/>
    <w:rsid w:val="004E1F59"/>
    <w:rsid w:val="004E2D34"/>
    <w:rsid w:val="004E30EE"/>
    <w:rsid w:val="004E5CFF"/>
    <w:rsid w:val="004E5E89"/>
    <w:rsid w:val="004E7E96"/>
    <w:rsid w:val="004F1844"/>
    <w:rsid w:val="0050275D"/>
    <w:rsid w:val="0050278C"/>
    <w:rsid w:val="0050390C"/>
    <w:rsid w:val="00506F63"/>
    <w:rsid w:val="00515607"/>
    <w:rsid w:val="0052011E"/>
    <w:rsid w:val="00520BC4"/>
    <w:rsid w:val="00522518"/>
    <w:rsid w:val="00523EB2"/>
    <w:rsid w:val="0052746D"/>
    <w:rsid w:val="005274EA"/>
    <w:rsid w:val="00527D06"/>
    <w:rsid w:val="00530917"/>
    <w:rsid w:val="005320FC"/>
    <w:rsid w:val="0053676A"/>
    <w:rsid w:val="00537437"/>
    <w:rsid w:val="005452AF"/>
    <w:rsid w:val="0054640F"/>
    <w:rsid w:val="00555140"/>
    <w:rsid w:val="00556194"/>
    <w:rsid w:val="00557249"/>
    <w:rsid w:val="005575C5"/>
    <w:rsid w:val="00560DA2"/>
    <w:rsid w:val="00561A4D"/>
    <w:rsid w:val="00572756"/>
    <w:rsid w:val="00573A9C"/>
    <w:rsid w:val="00573E22"/>
    <w:rsid w:val="00574094"/>
    <w:rsid w:val="00574C05"/>
    <w:rsid w:val="0057690B"/>
    <w:rsid w:val="00577330"/>
    <w:rsid w:val="0057738E"/>
    <w:rsid w:val="00581A97"/>
    <w:rsid w:val="00582917"/>
    <w:rsid w:val="00587A02"/>
    <w:rsid w:val="00592221"/>
    <w:rsid w:val="00593457"/>
    <w:rsid w:val="00595BB1"/>
    <w:rsid w:val="005977C7"/>
    <w:rsid w:val="005A0246"/>
    <w:rsid w:val="005A2CBD"/>
    <w:rsid w:val="005A39C5"/>
    <w:rsid w:val="005A668F"/>
    <w:rsid w:val="005B1DEA"/>
    <w:rsid w:val="005B21F3"/>
    <w:rsid w:val="005B2A65"/>
    <w:rsid w:val="005C05D6"/>
    <w:rsid w:val="005C1797"/>
    <w:rsid w:val="005C3BD7"/>
    <w:rsid w:val="005C4E6E"/>
    <w:rsid w:val="005C586E"/>
    <w:rsid w:val="005C636F"/>
    <w:rsid w:val="005D0494"/>
    <w:rsid w:val="005D0C82"/>
    <w:rsid w:val="005D11F5"/>
    <w:rsid w:val="005D16B0"/>
    <w:rsid w:val="005D5FCA"/>
    <w:rsid w:val="005E1284"/>
    <w:rsid w:val="005E156D"/>
    <w:rsid w:val="005E3D96"/>
    <w:rsid w:val="005E6C26"/>
    <w:rsid w:val="005E7873"/>
    <w:rsid w:val="005F1A7E"/>
    <w:rsid w:val="005F2E8E"/>
    <w:rsid w:val="005F4C4C"/>
    <w:rsid w:val="005F641F"/>
    <w:rsid w:val="005F7B6B"/>
    <w:rsid w:val="005F7EE7"/>
    <w:rsid w:val="00601DD0"/>
    <w:rsid w:val="006044FE"/>
    <w:rsid w:val="00607C53"/>
    <w:rsid w:val="0061006A"/>
    <w:rsid w:val="00610CA6"/>
    <w:rsid w:val="0061226C"/>
    <w:rsid w:val="00613788"/>
    <w:rsid w:val="00614CA1"/>
    <w:rsid w:val="00614D5B"/>
    <w:rsid w:val="00620C4A"/>
    <w:rsid w:val="006222F1"/>
    <w:rsid w:val="0062617D"/>
    <w:rsid w:val="0062784D"/>
    <w:rsid w:val="006301F7"/>
    <w:rsid w:val="006321B8"/>
    <w:rsid w:val="00641195"/>
    <w:rsid w:val="0064213B"/>
    <w:rsid w:val="00643A11"/>
    <w:rsid w:val="00644327"/>
    <w:rsid w:val="00646BC9"/>
    <w:rsid w:val="006520FA"/>
    <w:rsid w:val="006529A6"/>
    <w:rsid w:val="00653503"/>
    <w:rsid w:val="00653F41"/>
    <w:rsid w:val="0065401F"/>
    <w:rsid w:val="00654891"/>
    <w:rsid w:val="006575EE"/>
    <w:rsid w:val="006660DD"/>
    <w:rsid w:val="00666B4D"/>
    <w:rsid w:val="00667525"/>
    <w:rsid w:val="00670E41"/>
    <w:rsid w:val="00672D87"/>
    <w:rsid w:val="006736B6"/>
    <w:rsid w:val="00673F8C"/>
    <w:rsid w:val="00677EC6"/>
    <w:rsid w:val="006829FC"/>
    <w:rsid w:val="0068652E"/>
    <w:rsid w:val="00696CA0"/>
    <w:rsid w:val="00696E62"/>
    <w:rsid w:val="006A024E"/>
    <w:rsid w:val="006A0CC6"/>
    <w:rsid w:val="006A1C79"/>
    <w:rsid w:val="006A2F17"/>
    <w:rsid w:val="006A4462"/>
    <w:rsid w:val="006A6DF6"/>
    <w:rsid w:val="006B18AD"/>
    <w:rsid w:val="006B5B52"/>
    <w:rsid w:val="006C0A44"/>
    <w:rsid w:val="006C18B3"/>
    <w:rsid w:val="006C20AA"/>
    <w:rsid w:val="006C2EF9"/>
    <w:rsid w:val="006C5525"/>
    <w:rsid w:val="006C62AF"/>
    <w:rsid w:val="006C67CF"/>
    <w:rsid w:val="006D1C8E"/>
    <w:rsid w:val="006D2DA1"/>
    <w:rsid w:val="006D4596"/>
    <w:rsid w:val="006D652C"/>
    <w:rsid w:val="006E18AD"/>
    <w:rsid w:val="006E1E64"/>
    <w:rsid w:val="006E3B31"/>
    <w:rsid w:val="006E5A23"/>
    <w:rsid w:val="006E6444"/>
    <w:rsid w:val="006E7554"/>
    <w:rsid w:val="006F2324"/>
    <w:rsid w:val="006F3120"/>
    <w:rsid w:val="006F33AD"/>
    <w:rsid w:val="006F3B06"/>
    <w:rsid w:val="006F3FE3"/>
    <w:rsid w:val="006F4ED1"/>
    <w:rsid w:val="006F6FAF"/>
    <w:rsid w:val="00702D5F"/>
    <w:rsid w:val="00702EB6"/>
    <w:rsid w:val="00704307"/>
    <w:rsid w:val="007048DD"/>
    <w:rsid w:val="00704DB7"/>
    <w:rsid w:val="007100D7"/>
    <w:rsid w:val="00710D2F"/>
    <w:rsid w:val="00712F88"/>
    <w:rsid w:val="00713B26"/>
    <w:rsid w:val="00715BD4"/>
    <w:rsid w:val="00720B63"/>
    <w:rsid w:val="00723BA3"/>
    <w:rsid w:val="00727198"/>
    <w:rsid w:val="00730329"/>
    <w:rsid w:val="00730850"/>
    <w:rsid w:val="00733D5F"/>
    <w:rsid w:val="007346EE"/>
    <w:rsid w:val="00735482"/>
    <w:rsid w:val="0074169D"/>
    <w:rsid w:val="007425D7"/>
    <w:rsid w:val="00745DFE"/>
    <w:rsid w:val="00746159"/>
    <w:rsid w:val="00746AFD"/>
    <w:rsid w:val="00754288"/>
    <w:rsid w:val="00754D4C"/>
    <w:rsid w:val="00756252"/>
    <w:rsid w:val="00760BE9"/>
    <w:rsid w:val="00762700"/>
    <w:rsid w:val="00763455"/>
    <w:rsid w:val="0076361F"/>
    <w:rsid w:val="00764FD0"/>
    <w:rsid w:val="00765A35"/>
    <w:rsid w:val="00765F8F"/>
    <w:rsid w:val="00777E82"/>
    <w:rsid w:val="00782090"/>
    <w:rsid w:val="00782456"/>
    <w:rsid w:val="00785E03"/>
    <w:rsid w:val="00786C97"/>
    <w:rsid w:val="00786FE5"/>
    <w:rsid w:val="007871A7"/>
    <w:rsid w:val="007874B8"/>
    <w:rsid w:val="00790D9E"/>
    <w:rsid w:val="007917C6"/>
    <w:rsid w:val="00792B91"/>
    <w:rsid w:val="007936B6"/>
    <w:rsid w:val="00793A50"/>
    <w:rsid w:val="00797CFB"/>
    <w:rsid w:val="007A1D4D"/>
    <w:rsid w:val="007A2209"/>
    <w:rsid w:val="007A2C21"/>
    <w:rsid w:val="007A39CC"/>
    <w:rsid w:val="007A5CC4"/>
    <w:rsid w:val="007A5DEF"/>
    <w:rsid w:val="007B039D"/>
    <w:rsid w:val="007B1153"/>
    <w:rsid w:val="007B2BC4"/>
    <w:rsid w:val="007B3F67"/>
    <w:rsid w:val="007B5F6F"/>
    <w:rsid w:val="007C4275"/>
    <w:rsid w:val="007C46B3"/>
    <w:rsid w:val="007C503F"/>
    <w:rsid w:val="007C7CCD"/>
    <w:rsid w:val="007D4009"/>
    <w:rsid w:val="007D6337"/>
    <w:rsid w:val="007E0370"/>
    <w:rsid w:val="007E5B04"/>
    <w:rsid w:val="007F33A8"/>
    <w:rsid w:val="007F5208"/>
    <w:rsid w:val="007F6A73"/>
    <w:rsid w:val="00802FB6"/>
    <w:rsid w:val="00804AE6"/>
    <w:rsid w:val="00811533"/>
    <w:rsid w:val="00811C4C"/>
    <w:rsid w:val="0081500D"/>
    <w:rsid w:val="00822C73"/>
    <w:rsid w:val="00823D3D"/>
    <w:rsid w:val="00826EC6"/>
    <w:rsid w:val="008336D3"/>
    <w:rsid w:val="0083444E"/>
    <w:rsid w:val="00837F6C"/>
    <w:rsid w:val="008403BC"/>
    <w:rsid w:val="008419D6"/>
    <w:rsid w:val="0084237D"/>
    <w:rsid w:val="00842CE9"/>
    <w:rsid w:val="00847261"/>
    <w:rsid w:val="00856BCF"/>
    <w:rsid w:val="00857219"/>
    <w:rsid w:val="00863148"/>
    <w:rsid w:val="00863B10"/>
    <w:rsid w:val="00865052"/>
    <w:rsid w:val="008658D7"/>
    <w:rsid w:val="008662F1"/>
    <w:rsid w:val="00874184"/>
    <w:rsid w:val="00875C5B"/>
    <w:rsid w:val="008838D2"/>
    <w:rsid w:val="00883D1B"/>
    <w:rsid w:val="00884B56"/>
    <w:rsid w:val="00884D2E"/>
    <w:rsid w:val="00884F10"/>
    <w:rsid w:val="00885437"/>
    <w:rsid w:val="008861AC"/>
    <w:rsid w:val="00891F4D"/>
    <w:rsid w:val="00892C1F"/>
    <w:rsid w:val="008943FB"/>
    <w:rsid w:val="008946FC"/>
    <w:rsid w:val="008949FE"/>
    <w:rsid w:val="008A1E8A"/>
    <w:rsid w:val="008A64A4"/>
    <w:rsid w:val="008B2A74"/>
    <w:rsid w:val="008B7259"/>
    <w:rsid w:val="008C4391"/>
    <w:rsid w:val="008C792B"/>
    <w:rsid w:val="008D316A"/>
    <w:rsid w:val="008E0412"/>
    <w:rsid w:val="008E08D4"/>
    <w:rsid w:val="008E6806"/>
    <w:rsid w:val="008E732C"/>
    <w:rsid w:val="008E7415"/>
    <w:rsid w:val="008F208F"/>
    <w:rsid w:val="008F3C61"/>
    <w:rsid w:val="008F41C3"/>
    <w:rsid w:val="008F4838"/>
    <w:rsid w:val="008F4E2E"/>
    <w:rsid w:val="008F4F6D"/>
    <w:rsid w:val="008F5826"/>
    <w:rsid w:val="008F5F30"/>
    <w:rsid w:val="0090147E"/>
    <w:rsid w:val="0090549F"/>
    <w:rsid w:val="00905B74"/>
    <w:rsid w:val="0090755F"/>
    <w:rsid w:val="0091064E"/>
    <w:rsid w:val="0091104C"/>
    <w:rsid w:val="00914334"/>
    <w:rsid w:val="009156C0"/>
    <w:rsid w:val="00920752"/>
    <w:rsid w:val="0092331B"/>
    <w:rsid w:val="00924192"/>
    <w:rsid w:val="00925C86"/>
    <w:rsid w:val="0092690E"/>
    <w:rsid w:val="009269A7"/>
    <w:rsid w:val="00931170"/>
    <w:rsid w:val="0093212C"/>
    <w:rsid w:val="00933ED0"/>
    <w:rsid w:val="009348C6"/>
    <w:rsid w:val="00934952"/>
    <w:rsid w:val="00935B3D"/>
    <w:rsid w:val="009373EF"/>
    <w:rsid w:val="009402F0"/>
    <w:rsid w:val="0094097B"/>
    <w:rsid w:val="00941B9D"/>
    <w:rsid w:val="0094313C"/>
    <w:rsid w:val="00943CE3"/>
    <w:rsid w:val="009520FB"/>
    <w:rsid w:val="00953847"/>
    <w:rsid w:val="0095447F"/>
    <w:rsid w:val="0095797D"/>
    <w:rsid w:val="0096486E"/>
    <w:rsid w:val="00967024"/>
    <w:rsid w:val="009670DE"/>
    <w:rsid w:val="009673AD"/>
    <w:rsid w:val="009708E0"/>
    <w:rsid w:val="009710A2"/>
    <w:rsid w:val="009713CB"/>
    <w:rsid w:val="00974DCB"/>
    <w:rsid w:val="0098092B"/>
    <w:rsid w:val="00982B5C"/>
    <w:rsid w:val="009831AE"/>
    <w:rsid w:val="00983398"/>
    <w:rsid w:val="00983E1D"/>
    <w:rsid w:val="0098697E"/>
    <w:rsid w:val="009875FB"/>
    <w:rsid w:val="009927DF"/>
    <w:rsid w:val="009A05F0"/>
    <w:rsid w:val="009A11CA"/>
    <w:rsid w:val="009A1A0F"/>
    <w:rsid w:val="009A2A02"/>
    <w:rsid w:val="009A37BD"/>
    <w:rsid w:val="009A5A84"/>
    <w:rsid w:val="009B0881"/>
    <w:rsid w:val="009B0DF2"/>
    <w:rsid w:val="009B168F"/>
    <w:rsid w:val="009B554A"/>
    <w:rsid w:val="009B5643"/>
    <w:rsid w:val="009B5A46"/>
    <w:rsid w:val="009C14BC"/>
    <w:rsid w:val="009C17D8"/>
    <w:rsid w:val="009C305D"/>
    <w:rsid w:val="009C3AAA"/>
    <w:rsid w:val="009C667B"/>
    <w:rsid w:val="009D0A32"/>
    <w:rsid w:val="009D0E15"/>
    <w:rsid w:val="009D5EFB"/>
    <w:rsid w:val="009D678C"/>
    <w:rsid w:val="009D711F"/>
    <w:rsid w:val="009D7282"/>
    <w:rsid w:val="009E0582"/>
    <w:rsid w:val="009E0E7D"/>
    <w:rsid w:val="009E0E8A"/>
    <w:rsid w:val="009E107B"/>
    <w:rsid w:val="009E31F9"/>
    <w:rsid w:val="009E3213"/>
    <w:rsid w:val="009E597A"/>
    <w:rsid w:val="009E6445"/>
    <w:rsid w:val="009E7966"/>
    <w:rsid w:val="009E7F6E"/>
    <w:rsid w:val="009F2CA3"/>
    <w:rsid w:val="009F41FA"/>
    <w:rsid w:val="009F562D"/>
    <w:rsid w:val="009F67D2"/>
    <w:rsid w:val="009F707E"/>
    <w:rsid w:val="009F747B"/>
    <w:rsid w:val="00A019E0"/>
    <w:rsid w:val="00A0294E"/>
    <w:rsid w:val="00A04FA9"/>
    <w:rsid w:val="00A0542A"/>
    <w:rsid w:val="00A06F06"/>
    <w:rsid w:val="00A10AFB"/>
    <w:rsid w:val="00A12884"/>
    <w:rsid w:val="00A154C2"/>
    <w:rsid w:val="00A16FD7"/>
    <w:rsid w:val="00A17020"/>
    <w:rsid w:val="00A2034D"/>
    <w:rsid w:val="00A210F4"/>
    <w:rsid w:val="00A216CD"/>
    <w:rsid w:val="00A21CDE"/>
    <w:rsid w:val="00A21DE8"/>
    <w:rsid w:val="00A2372E"/>
    <w:rsid w:val="00A24A59"/>
    <w:rsid w:val="00A25D94"/>
    <w:rsid w:val="00A26032"/>
    <w:rsid w:val="00A2659E"/>
    <w:rsid w:val="00A31D5D"/>
    <w:rsid w:val="00A34760"/>
    <w:rsid w:val="00A35426"/>
    <w:rsid w:val="00A35C34"/>
    <w:rsid w:val="00A362D2"/>
    <w:rsid w:val="00A36DF2"/>
    <w:rsid w:val="00A40FEF"/>
    <w:rsid w:val="00A414CA"/>
    <w:rsid w:val="00A41A58"/>
    <w:rsid w:val="00A42C81"/>
    <w:rsid w:val="00A43D17"/>
    <w:rsid w:val="00A43DDF"/>
    <w:rsid w:val="00A447D5"/>
    <w:rsid w:val="00A45DD6"/>
    <w:rsid w:val="00A502BA"/>
    <w:rsid w:val="00A506ED"/>
    <w:rsid w:val="00A51680"/>
    <w:rsid w:val="00A5472C"/>
    <w:rsid w:val="00A55AD3"/>
    <w:rsid w:val="00A55EA3"/>
    <w:rsid w:val="00A56475"/>
    <w:rsid w:val="00A70657"/>
    <w:rsid w:val="00A765FA"/>
    <w:rsid w:val="00A81090"/>
    <w:rsid w:val="00A81F41"/>
    <w:rsid w:val="00A82BAA"/>
    <w:rsid w:val="00A84745"/>
    <w:rsid w:val="00A90948"/>
    <w:rsid w:val="00A91AC8"/>
    <w:rsid w:val="00A927E3"/>
    <w:rsid w:val="00A93C75"/>
    <w:rsid w:val="00A94227"/>
    <w:rsid w:val="00A955A2"/>
    <w:rsid w:val="00A97600"/>
    <w:rsid w:val="00AA1081"/>
    <w:rsid w:val="00AA732D"/>
    <w:rsid w:val="00AB312F"/>
    <w:rsid w:val="00AB476B"/>
    <w:rsid w:val="00AB4EEC"/>
    <w:rsid w:val="00AC3FD8"/>
    <w:rsid w:val="00AC64B4"/>
    <w:rsid w:val="00AC6E38"/>
    <w:rsid w:val="00AC771A"/>
    <w:rsid w:val="00AC7832"/>
    <w:rsid w:val="00AD23C0"/>
    <w:rsid w:val="00AD4356"/>
    <w:rsid w:val="00AE0957"/>
    <w:rsid w:val="00AE1BAD"/>
    <w:rsid w:val="00AE30C2"/>
    <w:rsid w:val="00AE56AF"/>
    <w:rsid w:val="00AE7165"/>
    <w:rsid w:val="00AE76F8"/>
    <w:rsid w:val="00AF0B91"/>
    <w:rsid w:val="00AF16F6"/>
    <w:rsid w:val="00AF20BD"/>
    <w:rsid w:val="00AF4DFE"/>
    <w:rsid w:val="00B0005A"/>
    <w:rsid w:val="00B017AC"/>
    <w:rsid w:val="00B02CB5"/>
    <w:rsid w:val="00B03045"/>
    <w:rsid w:val="00B049DF"/>
    <w:rsid w:val="00B04C02"/>
    <w:rsid w:val="00B04D57"/>
    <w:rsid w:val="00B04F94"/>
    <w:rsid w:val="00B05752"/>
    <w:rsid w:val="00B06599"/>
    <w:rsid w:val="00B0677B"/>
    <w:rsid w:val="00B06A82"/>
    <w:rsid w:val="00B130A1"/>
    <w:rsid w:val="00B14798"/>
    <w:rsid w:val="00B15CDD"/>
    <w:rsid w:val="00B173B2"/>
    <w:rsid w:val="00B200BD"/>
    <w:rsid w:val="00B20494"/>
    <w:rsid w:val="00B21C3A"/>
    <w:rsid w:val="00B22FB5"/>
    <w:rsid w:val="00B22FF0"/>
    <w:rsid w:val="00B25904"/>
    <w:rsid w:val="00B3001A"/>
    <w:rsid w:val="00B327CA"/>
    <w:rsid w:val="00B3517F"/>
    <w:rsid w:val="00B506F1"/>
    <w:rsid w:val="00B53ED4"/>
    <w:rsid w:val="00B54110"/>
    <w:rsid w:val="00B565EB"/>
    <w:rsid w:val="00B56C0E"/>
    <w:rsid w:val="00B60FAF"/>
    <w:rsid w:val="00B62013"/>
    <w:rsid w:val="00B627D0"/>
    <w:rsid w:val="00B64047"/>
    <w:rsid w:val="00B6404F"/>
    <w:rsid w:val="00B65E86"/>
    <w:rsid w:val="00B6758F"/>
    <w:rsid w:val="00B67C5F"/>
    <w:rsid w:val="00B745E5"/>
    <w:rsid w:val="00B761D3"/>
    <w:rsid w:val="00B77132"/>
    <w:rsid w:val="00B7730A"/>
    <w:rsid w:val="00B778D3"/>
    <w:rsid w:val="00B82186"/>
    <w:rsid w:val="00B836D5"/>
    <w:rsid w:val="00B83992"/>
    <w:rsid w:val="00B900DC"/>
    <w:rsid w:val="00B96353"/>
    <w:rsid w:val="00BA2442"/>
    <w:rsid w:val="00BA6BA4"/>
    <w:rsid w:val="00BB0765"/>
    <w:rsid w:val="00BB56E7"/>
    <w:rsid w:val="00BB59DA"/>
    <w:rsid w:val="00BB6725"/>
    <w:rsid w:val="00BB7A9A"/>
    <w:rsid w:val="00BC074A"/>
    <w:rsid w:val="00BC15B0"/>
    <w:rsid w:val="00BC1702"/>
    <w:rsid w:val="00BC202B"/>
    <w:rsid w:val="00BC2E5B"/>
    <w:rsid w:val="00BD43DE"/>
    <w:rsid w:val="00BD4E14"/>
    <w:rsid w:val="00BD5AF6"/>
    <w:rsid w:val="00BE0C37"/>
    <w:rsid w:val="00BE427C"/>
    <w:rsid w:val="00BE74EB"/>
    <w:rsid w:val="00BF1F9B"/>
    <w:rsid w:val="00BF6589"/>
    <w:rsid w:val="00BF6EB0"/>
    <w:rsid w:val="00BF74EB"/>
    <w:rsid w:val="00BF7DD5"/>
    <w:rsid w:val="00C01A0C"/>
    <w:rsid w:val="00C07274"/>
    <w:rsid w:val="00C07A60"/>
    <w:rsid w:val="00C11051"/>
    <w:rsid w:val="00C11B3E"/>
    <w:rsid w:val="00C128E1"/>
    <w:rsid w:val="00C12D61"/>
    <w:rsid w:val="00C26264"/>
    <w:rsid w:val="00C3128A"/>
    <w:rsid w:val="00C33DAD"/>
    <w:rsid w:val="00C3682D"/>
    <w:rsid w:val="00C416F9"/>
    <w:rsid w:val="00C41F10"/>
    <w:rsid w:val="00C42F95"/>
    <w:rsid w:val="00C438F6"/>
    <w:rsid w:val="00C43B95"/>
    <w:rsid w:val="00C44F56"/>
    <w:rsid w:val="00C452D0"/>
    <w:rsid w:val="00C51040"/>
    <w:rsid w:val="00C554BE"/>
    <w:rsid w:val="00C617ED"/>
    <w:rsid w:val="00C63001"/>
    <w:rsid w:val="00C6362E"/>
    <w:rsid w:val="00C66DB2"/>
    <w:rsid w:val="00C67179"/>
    <w:rsid w:val="00C67342"/>
    <w:rsid w:val="00C714C3"/>
    <w:rsid w:val="00C71AA5"/>
    <w:rsid w:val="00C82B46"/>
    <w:rsid w:val="00C82E4E"/>
    <w:rsid w:val="00C862C5"/>
    <w:rsid w:val="00C87F30"/>
    <w:rsid w:val="00C900CE"/>
    <w:rsid w:val="00C904F7"/>
    <w:rsid w:val="00C93D8C"/>
    <w:rsid w:val="00C954FC"/>
    <w:rsid w:val="00C9664E"/>
    <w:rsid w:val="00C97B13"/>
    <w:rsid w:val="00C97C3C"/>
    <w:rsid w:val="00CA070B"/>
    <w:rsid w:val="00CA0C99"/>
    <w:rsid w:val="00CA1E53"/>
    <w:rsid w:val="00CA3828"/>
    <w:rsid w:val="00CA4BF1"/>
    <w:rsid w:val="00CB2153"/>
    <w:rsid w:val="00CB2C57"/>
    <w:rsid w:val="00CB65F3"/>
    <w:rsid w:val="00CB769B"/>
    <w:rsid w:val="00CB79A4"/>
    <w:rsid w:val="00CB7F10"/>
    <w:rsid w:val="00CC5A52"/>
    <w:rsid w:val="00CC5BEB"/>
    <w:rsid w:val="00CC6A9E"/>
    <w:rsid w:val="00CD4E5D"/>
    <w:rsid w:val="00CD5D2A"/>
    <w:rsid w:val="00CE0C9F"/>
    <w:rsid w:val="00CE2856"/>
    <w:rsid w:val="00CE2C2E"/>
    <w:rsid w:val="00CE58DC"/>
    <w:rsid w:val="00CE5BEC"/>
    <w:rsid w:val="00CF0468"/>
    <w:rsid w:val="00CF1BF6"/>
    <w:rsid w:val="00CF3F53"/>
    <w:rsid w:val="00CF40E2"/>
    <w:rsid w:val="00CF4E0E"/>
    <w:rsid w:val="00CF532C"/>
    <w:rsid w:val="00CF7EA1"/>
    <w:rsid w:val="00D00F0A"/>
    <w:rsid w:val="00D04065"/>
    <w:rsid w:val="00D04D7D"/>
    <w:rsid w:val="00D04E55"/>
    <w:rsid w:val="00D06E94"/>
    <w:rsid w:val="00D102B9"/>
    <w:rsid w:val="00D10D66"/>
    <w:rsid w:val="00D1490B"/>
    <w:rsid w:val="00D1589B"/>
    <w:rsid w:val="00D169A7"/>
    <w:rsid w:val="00D2121D"/>
    <w:rsid w:val="00D22D53"/>
    <w:rsid w:val="00D22FC1"/>
    <w:rsid w:val="00D23AF1"/>
    <w:rsid w:val="00D2760A"/>
    <w:rsid w:val="00D30825"/>
    <w:rsid w:val="00D3145F"/>
    <w:rsid w:val="00D32810"/>
    <w:rsid w:val="00D41635"/>
    <w:rsid w:val="00D429AF"/>
    <w:rsid w:val="00D45D98"/>
    <w:rsid w:val="00D4601A"/>
    <w:rsid w:val="00D54757"/>
    <w:rsid w:val="00D6093E"/>
    <w:rsid w:val="00D660F0"/>
    <w:rsid w:val="00D66DF0"/>
    <w:rsid w:val="00D67E5A"/>
    <w:rsid w:val="00D67F60"/>
    <w:rsid w:val="00D70282"/>
    <w:rsid w:val="00D71401"/>
    <w:rsid w:val="00D716B2"/>
    <w:rsid w:val="00D72371"/>
    <w:rsid w:val="00D73D88"/>
    <w:rsid w:val="00D770BA"/>
    <w:rsid w:val="00D77C77"/>
    <w:rsid w:val="00D8092D"/>
    <w:rsid w:val="00D82C02"/>
    <w:rsid w:val="00D834B8"/>
    <w:rsid w:val="00D83EC8"/>
    <w:rsid w:val="00D84A82"/>
    <w:rsid w:val="00D86B75"/>
    <w:rsid w:val="00D877FA"/>
    <w:rsid w:val="00D94C06"/>
    <w:rsid w:val="00D95FBC"/>
    <w:rsid w:val="00DA1A50"/>
    <w:rsid w:val="00DA1B58"/>
    <w:rsid w:val="00DA4D7C"/>
    <w:rsid w:val="00DA5166"/>
    <w:rsid w:val="00DB1AA5"/>
    <w:rsid w:val="00DB23CE"/>
    <w:rsid w:val="00DB2C8D"/>
    <w:rsid w:val="00DB3C38"/>
    <w:rsid w:val="00DB6809"/>
    <w:rsid w:val="00DB7CAE"/>
    <w:rsid w:val="00DC031E"/>
    <w:rsid w:val="00DC6EBB"/>
    <w:rsid w:val="00DD406E"/>
    <w:rsid w:val="00DD47B3"/>
    <w:rsid w:val="00DD5A31"/>
    <w:rsid w:val="00DD6DC0"/>
    <w:rsid w:val="00DE030F"/>
    <w:rsid w:val="00DE253C"/>
    <w:rsid w:val="00DE3F68"/>
    <w:rsid w:val="00DE539D"/>
    <w:rsid w:val="00DE5CAD"/>
    <w:rsid w:val="00DE7371"/>
    <w:rsid w:val="00DF0E83"/>
    <w:rsid w:val="00DF16A1"/>
    <w:rsid w:val="00DF25B9"/>
    <w:rsid w:val="00DF3773"/>
    <w:rsid w:val="00DF6283"/>
    <w:rsid w:val="00E01848"/>
    <w:rsid w:val="00E019D1"/>
    <w:rsid w:val="00E02860"/>
    <w:rsid w:val="00E105C1"/>
    <w:rsid w:val="00E10798"/>
    <w:rsid w:val="00E11986"/>
    <w:rsid w:val="00E148CB"/>
    <w:rsid w:val="00E14ABF"/>
    <w:rsid w:val="00E14DE6"/>
    <w:rsid w:val="00E209D0"/>
    <w:rsid w:val="00E23CAB"/>
    <w:rsid w:val="00E247A2"/>
    <w:rsid w:val="00E25458"/>
    <w:rsid w:val="00E260F0"/>
    <w:rsid w:val="00E332A4"/>
    <w:rsid w:val="00E37195"/>
    <w:rsid w:val="00E4037F"/>
    <w:rsid w:val="00E42A75"/>
    <w:rsid w:val="00E42BD1"/>
    <w:rsid w:val="00E440F0"/>
    <w:rsid w:val="00E44B26"/>
    <w:rsid w:val="00E44B7D"/>
    <w:rsid w:val="00E53620"/>
    <w:rsid w:val="00E5372D"/>
    <w:rsid w:val="00E546FC"/>
    <w:rsid w:val="00E559D4"/>
    <w:rsid w:val="00E568E5"/>
    <w:rsid w:val="00E64D43"/>
    <w:rsid w:val="00E653BC"/>
    <w:rsid w:val="00E6596E"/>
    <w:rsid w:val="00E671BF"/>
    <w:rsid w:val="00E6775C"/>
    <w:rsid w:val="00E737FF"/>
    <w:rsid w:val="00E74465"/>
    <w:rsid w:val="00E76D03"/>
    <w:rsid w:val="00E80D9E"/>
    <w:rsid w:val="00E866D0"/>
    <w:rsid w:val="00E872FC"/>
    <w:rsid w:val="00E91C58"/>
    <w:rsid w:val="00E92CC9"/>
    <w:rsid w:val="00E95D4D"/>
    <w:rsid w:val="00E97217"/>
    <w:rsid w:val="00EA1F91"/>
    <w:rsid w:val="00EA4031"/>
    <w:rsid w:val="00EA455F"/>
    <w:rsid w:val="00EA5058"/>
    <w:rsid w:val="00EA57B5"/>
    <w:rsid w:val="00EA5B17"/>
    <w:rsid w:val="00EA74F7"/>
    <w:rsid w:val="00EA77F7"/>
    <w:rsid w:val="00EB2517"/>
    <w:rsid w:val="00EB449D"/>
    <w:rsid w:val="00EB53A4"/>
    <w:rsid w:val="00EB7B90"/>
    <w:rsid w:val="00EC210C"/>
    <w:rsid w:val="00EC3489"/>
    <w:rsid w:val="00EC4CEC"/>
    <w:rsid w:val="00EC72B4"/>
    <w:rsid w:val="00ED08F1"/>
    <w:rsid w:val="00ED4A8A"/>
    <w:rsid w:val="00ED604A"/>
    <w:rsid w:val="00ED68A8"/>
    <w:rsid w:val="00ED6CC7"/>
    <w:rsid w:val="00EE0239"/>
    <w:rsid w:val="00EE7CE4"/>
    <w:rsid w:val="00EF2B8E"/>
    <w:rsid w:val="00F01DE3"/>
    <w:rsid w:val="00F02764"/>
    <w:rsid w:val="00F03290"/>
    <w:rsid w:val="00F038CF"/>
    <w:rsid w:val="00F103B2"/>
    <w:rsid w:val="00F10585"/>
    <w:rsid w:val="00F109A0"/>
    <w:rsid w:val="00F14562"/>
    <w:rsid w:val="00F14674"/>
    <w:rsid w:val="00F2028D"/>
    <w:rsid w:val="00F2692F"/>
    <w:rsid w:val="00F26EAA"/>
    <w:rsid w:val="00F27CEF"/>
    <w:rsid w:val="00F3138A"/>
    <w:rsid w:val="00F33ABD"/>
    <w:rsid w:val="00F36D87"/>
    <w:rsid w:val="00F36E6A"/>
    <w:rsid w:val="00F406D0"/>
    <w:rsid w:val="00F408FB"/>
    <w:rsid w:val="00F4568A"/>
    <w:rsid w:val="00F479F4"/>
    <w:rsid w:val="00F50EAD"/>
    <w:rsid w:val="00F53459"/>
    <w:rsid w:val="00F575F4"/>
    <w:rsid w:val="00F57B8E"/>
    <w:rsid w:val="00F633AE"/>
    <w:rsid w:val="00F64E57"/>
    <w:rsid w:val="00F70B91"/>
    <w:rsid w:val="00F739A6"/>
    <w:rsid w:val="00F775B2"/>
    <w:rsid w:val="00F778FE"/>
    <w:rsid w:val="00F819A5"/>
    <w:rsid w:val="00F85103"/>
    <w:rsid w:val="00F86F04"/>
    <w:rsid w:val="00F87172"/>
    <w:rsid w:val="00F95804"/>
    <w:rsid w:val="00F97D7E"/>
    <w:rsid w:val="00FA0564"/>
    <w:rsid w:val="00FA0DB0"/>
    <w:rsid w:val="00FA221F"/>
    <w:rsid w:val="00FA67DB"/>
    <w:rsid w:val="00FA7F44"/>
    <w:rsid w:val="00FB25DB"/>
    <w:rsid w:val="00FB2BE5"/>
    <w:rsid w:val="00FB375D"/>
    <w:rsid w:val="00FB508F"/>
    <w:rsid w:val="00FB5448"/>
    <w:rsid w:val="00FB59D2"/>
    <w:rsid w:val="00FB6092"/>
    <w:rsid w:val="00FC07E1"/>
    <w:rsid w:val="00FC20E8"/>
    <w:rsid w:val="00FC228C"/>
    <w:rsid w:val="00FC28C9"/>
    <w:rsid w:val="00FC2CBE"/>
    <w:rsid w:val="00FC45AC"/>
    <w:rsid w:val="00FC5CE9"/>
    <w:rsid w:val="00FD173B"/>
    <w:rsid w:val="00FD1ED4"/>
    <w:rsid w:val="00FD4B01"/>
    <w:rsid w:val="00FD64D3"/>
    <w:rsid w:val="00FD65F9"/>
    <w:rsid w:val="00FE0325"/>
    <w:rsid w:val="00FE4C9A"/>
    <w:rsid w:val="00FE5E41"/>
    <w:rsid w:val="00FF18DC"/>
    <w:rsid w:val="00FF23B6"/>
    <w:rsid w:val="00FF2828"/>
    <w:rsid w:val="00FF2F9C"/>
    <w:rsid w:val="00FF3916"/>
    <w:rsid w:val="00FF3C8B"/>
    <w:rsid w:val="00FF7575"/>
    <w:rsid w:val="00FF7698"/>
    <w:rsid w:val="00FF7769"/>
    <w:rsid w:val="01DCFD28"/>
    <w:rsid w:val="065E6F66"/>
    <w:rsid w:val="06F68038"/>
    <w:rsid w:val="07A43934"/>
    <w:rsid w:val="08F295EC"/>
    <w:rsid w:val="0E0159DF"/>
    <w:rsid w:val="0FC4BB03"/>
    <w:rsid w:val="11457BD1"/>
    <w:rsid w:val="13E7F03B"/>
    <w:rsid w:val="140233E5"/>
    <w:rsid w:val="18E4C0FB"/>
    <w:rsid w:val="19A4487F"/>
    <w:rsid w:val="19FAB507"/>
    <w:rsid w:val="1ACCD5EB"/>
    <w:rsid w:val="1B16FDB9"/>
    <w:rsid w:val="1B3B1291"/>
    <w:rsid w:val="1B5D87EA"/>
    <w:rsid w:val="1D722F08"/>
    <w:rsid w:val="1DDFBC6A"/>
    <w:rsid w:val="1E672F60"/>
    <w:rsid w:val="1E9A8C3C"/>
    <w:rsid w:val="1F129D4B"/>
    <w:rsid w:val="1F6E509F"/>
    <w:rsid w:val="215917F5"/>
    <w:rsid w:val="21E7B78D"/>
    <w:rsid w:val="227701F6"/>
    <w:rsid w:val="23D20A92"/>
    <w:rsid w:val="2412760A"/>
    <w:rsid w:val="25359EF7"/>
    <w:rsid w:val="29EFE7BD"/>
    <w:rsid w:val="2BFA3550"/>
    <w:rsid w:val="2EE379EA"/>
    <w:rsid w:val="2FBA4301"/>
    <w:rsid w:val="2FCD6E06"/>
    <w:rsid w:val="300B7F21"/>
    <w:rsid w:val="316C1491"/>
    <w:rsid w:val="329F6893"/>
    <w:rsid w:val="353C6D80"/>
    <w:rsid w:val="39CA5399"/>
    <w:rsid w:val="3A391D7F"/>
    <w:rsid w:val="3A3E4783"/>
    <w:rsid w:val="3A454863"/>
    <w:rsid w:val="3A96E9D1"/>
    <w:rsid w:val="3C464AD9"/>
    <w:rsid w:val="407D3A91"/>
    <w:rsid w:val="417D861F"/>
    <w:rsid w:val="424F23EF"/>
    <w:rsid w:val="431F2409"/>
    <w:rsid w:val="43C758AD"/>
    <w:rsid w:val="46F13D14"/>
    <w:rsid w:val="48A8C995"/>
    <w:rsid w:val="48C08872"/>
    <w:rsid w:val="48CC1475"/>
    <w:rsid w:val="4CA29C92"/>
    <w:rsid w:val="509AF1E8"/>
    <w:rsid w:val="514DA2BF"/>
    <w:rsid w:val="521695C7"/>
    <w:rsid w:val="534F9D2F"/>
    <w:rsid w:val="58EAE594"/>
    <w:rsid w:val="59CA6F2F"/>
    <w:rsid w:val="5C0BC558"/>
    <w:rsid w:val="5CE9BA90"/>
    <w:rsid w:val="6440E56E"/>
    <w:rsid w:val="64A33DC1"/>
    <w:rsid w:val="65A3F46D"/>
    <w:rsid w:val="66C86985"/>
    <w:rsid w:val="67EA15D7"/>
    <w:rsid w:val="6802A0D8"/>
    <w:rsid w:val="6B2C1A4E"/>
    <w:rsid w:val="6E347351"/>
    <w:rsid w:val="6F1722AB"/>
    <w:rsid w:val="6F3D3A59"/>
    <w:rsid w:val="6F82E7EE"/>
    <w:rsid w:val="70B529EA"/>
    <w:rsid w:val="714DD852"/>
    <w:rsid w:val="71C70202"/>
    <w:rsid w:val="7382B9E2"/>
    <w:rsid w:val="765E53C6"/>
    <w:rsid w:val="76A793E3"/>
    <w:rsid w:val="795B60B9"/>
    <w:rsid w:val="7C711236"/>
    <w:rsid w:val="7D8AB30D"/>
    <w:rsid w:val="7EE030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84F3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7708"/>
    <w:pPr>
      <w:jc w:val="both"/>
    </w:pPr>
    <w:rPr>
      <w:rFonts w:ascii="Arial Narrow" w:hAnsi="Arial Narrow" w:eastAsiaTheme="minorEastAsia"/>
      <w:lang w:val="es-ES_tradnl" w:eastAsia="es-ES"/>
    </w:rPr>
  </w:style>
  <w:style w:type="paragraph" w:styleId="Ttulo1">
    <w:name w:val="heading 1"/>
    <w:basedOn w:val="Normal"/>
    <w:next w:val="Normal"/>
    <w:link w:val="Ttulo1Car"/>
    <w:qFormat/>
    <w:rsid w:val="001A7708"/>
    <w:pPr>
      <w:keepNext/>
      <w:keepLines/>
      <w:spacing w:before="480"/>
      <w:outlineLvl w:val="0"/>
    </w:pPr>
    <w:rPr>
      <w:rFonts w:eastAsiaTheme="majorEastAsia" w:cstheme="majorBidi"/>
      <w:bCs/>
      <w:noProof/>
      <w:lang w:val="es-CO"/>
    </w:rPr>
  </w:style>
  <w:style w:type="paragraph" w:styleId="Ttulo2">
    <w:name w:val="heading 2"/>
    <w:basedOn w:val="Normal"/>
    <w:next w:val="Normal"/>
    <w:link w:val="Ttulo2Car"/>
    <w:unhideWhenUsed/>
    <w:qFormat/>
    <w:rsid w:val="001A7708"/>
    <w:pPr>
      <w:keepNext/>
      <w:keepLines/>
      <w:spacing w:before="200"/>
      <w:outlineLvl w:val="1"/>
    </w:pPr>
    <w:rPr>
      <w:rFonts w:eastAsiaTheme="majorEastAsia" w:cstheme="majorBidi"/>
      <w:b/>
      <w:bCs/>
      <w:color w:val="A5A5A5" w:themeColor="accent3"/>
      <w:szCs w:val="26"/>
    </w:rPr>
  </w:style>
  <w:style w:type="paragraph" w:styleId="Ttulo3">
    <w:name w:val="heading 3"/>
    <w:basedOn w:val="Normal1"/>
    <w:next w:val="Normal1"/>
    <w:link w:val="Ttulo3Car"/>
    <w:qFormat/>
    <w:rsid w:val="001A7708"/>
    <w:pPr>
      <w:keepNext/>
      <w:keepLines/>
      <w:spacing w:before="200"/>
      <w:outlineLvl w:val="2"/>
    </w:pPr>
  </w:style>
  <w:style w:type="paragraph" w:styleId="Ttulo4">
    <w:name w:val="heading 4"/>
    <w:basedOn w:val="Normal1"/>
    <w:next w:val="Normal1"/>
    <w:link w:val="Ttulo4Car"/>
    <w:qFormat/>
    <w:rsid w:val="001A7708"/>
    <w:pPr>
      <w:keepNext/>
      <w:keepLines/>
      <w:spacing w:before="200"/>
      <w:outlineLvl w:val="3"/>
    </w:pPr>
    <w:rPr>
      <w:rFonts w:ascii="Cambria" w:hAnsi="Cambria" w:eastAsia="Cambria" w:cs="Cambria"/>
      <w:b/>
      <w:i/>
      <w:color w:val="4F81BD"/>
    </w:rPr>
  </w:style>
  <w:style w:type="paragraph" w:styleId="Ttulo5">
    <w:name w:val="heading 5"/>
    <w:basedOn w:val="Normal1"/>
    <w:next w:val="Normal1"/>
    <w:link w:val="Ttulo5Car"/>
    <w:qFormat/>
    <w:rsid w:val="001A7708"/>
    <w:pPr>
      <w:keepNext/>
      <w:keepLines/>
      <w:spacing w:line="360" w:lineRule="auto"/>
      <w:jc w:val="center"/>
      <w:outlineLvl w:val="4"/>
    </w:pPr>
    <w:rPr>
      <w:rFonts w:ascii="Arial" w:hAnsi="Arial" w:eastAsia="Arial" w:cs="Arial"/>
      <w:b/>
      <w:i/>
      <w:sz w:val="18"/>
      <w:szCs w:val="18"/>
    </w:rPr>
  </w:style>
  <w:style w:type="paragraph" w:styleId="Ttulo6">
    <w:name w:val="heading 6"/>
    <w:basedOn w:val="Normal1"/>
    <w:next w:val="Normal1"/>
    <w:link w:val="Ttulo6Car"/>
    <w:qFormat/>
    <w:rsid w:val="001A7708"/>
    <w:pPr>
      <w:keepNext/>
      <w:keepLines/>
      <w:spacing w:before="40"/>
      <w:outlineLvl w:val="5"/>
    </w:pPr>
    <w:rPr>
      <w:rFonts w:ascii="Calibri" w:hAnsi="Calibri" w:eastAsia="Calibri" w:cs="Calibri"/>
      <w:color w:val="243F61"/>
    </w:rPr>
  </w:style>
  <w:style w:type="paragraph" w:styleId="Ttulo7">
    <w:name w:val="heading 7"/>
    <w:basedOn w:val="Normal"/>
    <w:next w:val="Normal"/>
    <w:link w:val="Ttulo7Car"/>
    <w:uiPriority w:val="9"/>
    <w:semiHidden/>
    <w:unhideWhenUsed/>
    <w:qFormat/>
    <w:rsid w:val="001A7708"/>
    <w:pPr>
      <w:keepNext/>
      <w:keepLines/>
      <w:spacing w:before="40"/>
      <w:jc w:val="left"/>
      <w:outlineLvl w:val="6"/>
    </w:pPr>
    <w:rPr>
      <w:rFonts w:eastAsiaTheme="majorEastAsia" w:cstheme="majorBidi"/>
      <w:iCs/>
      <w:color w:val="000000" w:themeColor="text1"/>
      <w:lang w:val="es-CO"/>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rsid w:val="001A7708"/>
    <w:rPr>
      <w:rFonts w:ascii="Arial Narrow" w:hAnsi="Arial Narrow" w:eastAsiaTheme="majorEastAsia" w:cstheme="majorBidi"/>
      <w:bCs/>
      <w:noProof/>
      <w:lang w:eastAsia="es-ES"/>
    </w:rPr>
  </w:style>
  <w:style w:type="character" w:styleId="Ttulo2Car" w:customStyle="1">
    <w:name w:val="Título 2 Car"/>
    <w:basedOn w:val="Fuentedeprrafopredeter"/>
    <w:link w:val="Ttulo2"/>
    <w:rsid w:val="001A7708"/>
    <w:rPr>
      <w:rFonts w:ascii="Arial Narrow" w:hAnsi="Arial Narrow" w:eastAsiaTheme="majorEastAsia" w:cstheme="majorBidi"/>
      <w:b/>
      <w:bCs/>
      <w:color w:val="A5A5A5" w:themeColor="accent3"/>
      <w:szCs w:val="26"/>
      <w:lang w:val="es-ES_tradnl" w:eastAsia="es-ES"/>
    </w:rPr>
  </w:style>
  <w:style w:type="character" w:styleId="Ttulo3Car" w:customStyle="1">
    <w:name w:val="Título 3 Car"/>
    <w:basedOn w:val="Fuentedeprrafopredeter"/>
    <w:link w:val="Ttulo3"/>
    <w:rsid w:val="001A7708"/>
    <w:rPr>
      <w:rFonts w:ascii="Arial Narrow" w:hAnsi="Arial Narrow" w:eastAsia="Arial Narrow" w:cs="Arial Narrow"/>
      <w:color w:val="000000"/>
      <w:lang w:eastAsia="es-ES"/>
    </w:rPr>
  </w:style>
  <w:style w:type="character" w:styleId="Ttulo4Car" w:customStyle="1">
    <w:name w:val="Título 4 Car"/>
    <w:basedOn w:val="Fuentedeprrafopredeter"/>
    <w:link w:val="Ttulo4"/>
    <w:rsid w:val="001A7708"/>
    <w:rPr>
      <w:rFonts w:ascii="Cambria" w:hAnsi="Cambria" w:eastAsia="Cambria" w:cs="Cambria"/>
      <w:b/>
      <w:i/>
      <w:color w:val="4F81BD"/>
      <w:lang w:eastAsia="es-ES"/>
    </w:rPr>
  </w:style>
  <w:style w:type="character" w:styleId="Ttulo5Car" w:customStyle="1">
    <w:name w:val="Título 5 Car"/>
    <w:basedOn w:val="Fuentedeprrafopredeter"/>
    <w:link w:val="Ttulo5"/>
    <w:rsid w:val="001A7708"/>
    <w:rPr>
      <w:rFonts w:ascii="Arial" w:hAnsi="Arial" w:eastAsia="Arial" w:cs="Arial"/>
      <w:b/>
      <w:i/>
      <w:color w:val="000000"/>
      <w:sz w:val="18"/>
      <w:szCs w:val="18"/>
      <w:lang w:eastAsia="es-ES"/>
    </w:rPr>
  </w:style>
  <w:style w:type="character" w:styleId="Ttulo6Car" w:customStyle="1">
    <w:name w:val="Título 6 Car"/>
    <w:basedOn w:val="Fuentedeprrafopredeter"/>
    <w:link w:val="Ttulo6"/>
    <w:rsid w:val="001A7708"/>
    <w:rPr>
      <w:rFonts w:ascii="Calibri" w:hAnsi="Calibri" w:eastAsia="Calibri" w:cs="Calibri"/>
      <w:color w:val="243F61"/>
      <w:lang w:eastAsia="es-ES"/>
    </w:rPr>
  </w:style>
  <w:style w:type="character" w:styleId="Ttulo7Car" w:customStyle="1">
    <w:name w:val="Título 7 Car"/>
    <w:basedOn w:val="Fuentedeprrafopredeter"/>
    <w:link w:val="Ttulo7"/>
    <w:uiPriority w:val="9"/>
    <w:semiHidden/>
    <w:rsid w:val="001A7708"/>
    <w:rPr>
      <w:rFonts w:ascii="Arial Narrow" w:hAnsi="Arial Narrow" w:eastAsiaTheme="majorEastAsia" w:cstheme="majorBidi"/>
      <w:iCs/>
      <w:color w:val="000000" w:themeColor="text1"/>
      <w:lang w:eastAsia="es-ES"/>
    </w:rPr>
  </w:style>
  <w:style w:type="paragraph" w:styleId="Normal1" w:customStyle="1">
    <w:name w:val="Normal1"/>
    <w:link w:val="Normal1Car"/>
    <w:rsid w:val="001A7708"/>
    <w:rPr>
      <w:rFonts w:ascii="Arial Narrow" w:hAnsi="Arial Narrow" w:eastAsia="Arial Narrow" w:cs="Arial Narrow"/>
      <w:color w:val="000000"/>
      <w:lang w:eastAsia="es-ES"/>
    </w:rPr>
  </w:style>
  <w:style w:type="character" w:styleId="Normal1Car" w:customStyle="1">
    <w:name w:val="Normal1 Car"/>
    <w:basedOn w:val="Fuentedeprrafopredeter"/>
    <w:link w:val="Normal1"/>
    <w:rsid w:val="001A7708"/>
    <w:rPr>
      <w:rFonts w:ascii="Arial Narrow" w:hAnsi="Arial Narrow" w:eastAsia="Arial Narrow" w:cs="Arial Narrow"/>
      <w:color w:val="000000"/>
      <w:lang w:eastAsia="es-ES"/>
    </w:rPr>
  </w:style>
  <w:style w:type="paragraph" w:styleId="TDC1">
    <w:name w:val="toc 1"/>
    <w:aliases w:val="Tabla"/>
    <w:basedOn w:val="Normal"/>
    <w:next w:val="Normal"/>
    <w:autoRedefine/>
    <w:uiPriority w:val="39"/>
    <w:qFormat/>
    <w:rsid w:val="00D6093E"/>
    <w:pPr>
      <w:tabs>
        <w:tab w:val="right" w:leader="dot" w:pos="8789"/>
      </w:tabs>
      <w:spacing w:before="120"/>
    </w:pPr>
    <w:rPr>
      <w:rFonts w:eastAsia="Times New Roman" w:cs="Times New Roman"/>
      <w:bCs/>
      <w:sz w:val="20"/>
      <w:lang w:val="es-CO"/>
    </w:rPr>
  </w:style>
  <w:style w:type="paragraph" w:styleId="TDC2">
    <w:name w:val="toc 2"/>
    <w:basedOn w:val="Normal"/>
    <w:next w:val="Normal"/>
    <w:autoRedefine/>
    <w:uiPriority w:val="39"/>
    <w:unhideWhenUsed/>
    <w:rsid w:val="001A7708"/>
    <w:pPr>
      <w:tabs>
        <w:tab w:val="right" w:leader="dot" w:pos="8789"/>
      </w:tabs>
      <w:spacing w:after="100"/>
    </w:pPr>
  </w:style>
  <w:style w:type="paragraph" w:styleId="Estilo1" w:customStyle="1">
    <w:name w:val="Estilo1"/>
    <w:basedOn w:val="Normal1"/>
    <w:link w:val="Estilo1Car"/>
    <w:qFormat/>
    <w:rsid w:val="001A7708"/>
    <w:pPr>
      <w:spacing w:line="276" w:lineRule="auto"/>
      <w:jc w:val="both"/>
    </w:pPr>
  </w:style>
  <w:style w:type="character" w:styleId="Estilo1Car" w:customStyle="1">
    <w:name w:val="Estilo1 Car"/>
    <w:basedOn w:val="Normal1Car"/>
    <w:link w:val="Estilo1"/>
    <w:rsid w:val="001A7708"/>
    <w:rPr>
      <w:rFonts w:ascii="Arial Narrow" w:hAnsi="Arial Narrow" w:eastAsia="Arial Narrow" w:cs="Arial Narrow"/>
      <w:color w:val="000000"/>
      <w:lang w:eastAsia="es-ES"/>
    </w:rPr>
  </w:style>
  <w:style w:type="paragraph" w:styleId="Textocomentario">
    <w:name w:val="annotation text"/>
    <w:basedOn w:val="Normal"/>
    <w:link w:val="TextocomentarioCar"/>
    <w:unhideWhenUsed/>
    <w:rsid w:val="001A7708"/>
    <w:pPr>
      <w:jc w:val="left"/>
    </w:pPr>
    <w:rPr>
      <w:rFonts w:eastAsia="Arial Narrow" w:cs="Arial Narrow"/>
      <w:color w:val="000000"/>
      <w:sz w:val="20"/>
      <w:szCs w:val="20"/>
      <w:lang w:val="es-CO"/>
    </w:rPr>
  </w:style>
  <w:style w:type="character" w:styleId="TextocomentarioCar" w:customStyle="1">
    <w:name w:val="Texto comentario Car"/>
    <w:basedOn w:val="Fuentedeprrafopredeter"/>
    <w:link w:val="Textocomentario"/>
    <w:rsid w:val="001A7708"/>
    <w:rPr>
      <w:rFonts w:ascii="Arial Narrow" w:hAnsi="Arial Narrow" w:eastAsia="Arial Narrow" w:cs="Arial Narrow"/>
      <w:color w:val="000000"/>
      <w:sz w:val="20"/>
      <w:szCs w:val="20"/>
      <w:lang w:eastAsia="es-ES"/>
    </w:rPr>
  </w:style>
  <w:style w:type="character" w:styleId="Refdecomentario">
    <w:name w:val="annotation reference"/>
    <w:uiPriority w:val="99"/>
    <w:semiHidden/>
    <w:unhideWhenUsed/>
    <w:rsid w:val="001A7708"/>
    <w:rPr>
      <w:sz w:val="16"/>
      <w:szCs w:val="16"/>
    </w:rPr>
  </w:style>
  <w:style w:type="paragraph" w:styleId="Textodeglobo">
    <w:name w:val="Balloon Text"/>
    <w:basedOn w:val="Normal"/>
    <w:link w:val="TextodegloboCar"/>
    <w:uiPriority w:val="99"/>
    <w:semiHidden/>
    <w:unhideWhenUsed/>
    <w:rsid w:val="001A7708"/>
    <w:rPr>
      <w:rFonts w:ascii="Lucida Grande" w:hAnsi="Lucida Grande" w:cs="Lucida Grande"/>
      <w:sz w:val="18"/>
      <w:szCs w:val="18"/>
    </w:rPr>
  </w:style>
  <w:style w:type="character" w:styleId="TextodegloboCar" w:customStyle="1">
    <w:name w:val="Texto de globo Car"/>
    <w:basedOn w:val="Fuentedeprrafopredeter"/>
    <w:link w:val="Textodeglobo"/>
    <w:uiPriority w:val="99"/>
    <w:semiHidden/>
    <w:rsid w:val="001A7708"/>
    <w:rPr>
      <w:rFonts w:ascii="Lucida Grande" w:hAnsi="Lucida Grande" w:cs="Lucida Grande" w:eastAsiaTheme="minorEastAsia"/>
      <w:sz w:val="18"/>
      <w:szCs w:val="18"/>
      <w:lang w:val="es-ES_tradnl" w:eastAsia="es-ES"/>
    </w:rPr>
  </w:style>
  <w:style w:type="paragraph" w:styleId="Ttulo">
    <w:name w:val="Title"/>
    <w:basedOn w:val="Normal"/>
    <w:next w:val="Normal"/>
    <w:link w:val="TtuloCar"/>
    <w:qFormat/>
    <w:rsid w:val="001A7708"/>
    <w:pPr>
      <w:pBdr>
        <w:bottom w:val="dashSmallGap" w:color="auto" w:sz="4" w:space="4"/>
      </w:pBdr>
      <w:spacing w:after="300"/>
      <w:contextualSpacing/>
    </w:pPr>
    <w:rPr>
      <w:rFonts w:eastAsiaTheme="majorEastAsia" w:cstheme="majorBidi"/>
      <w:color w:val="767171" w:themeColor="background2" w:themeShade="80"/>
      <w:spacing w:val="5"/>
      <w:kern w:val="28"/>
      <w:szCs w:val="52"/>
    </w:rPr>
  </w:style>
  <w:style w:type="character" w:styleId="TtuloCar" w:customStyle="1">
    <w:name w:val="Título Car"/>
    <w:basedOn w:val="Fuentedeprrafopredeter"/>
    <w:link w:val="Ttulo"/>
    <w:rsid w:val="001A7708"/>
    <w:rPr>
      <w:rFonts w:ascii="Arial Narrow" w:hAnsi="Arial Narrow" w:eastAsiaTheme="majorEastAsia" w:cstheme="majorBidi"/>
      <w:color w:val="767171" w:themeColor="background2" w:themeShade="80"/>
      <w:spacing w:val="5"/>
      <w:kern w:val="28"/>
      <w:szCs w:val="52"/>
      <w:lang w:val="es-ES_tradnl" w:eastAsia="es-ES"/>
    </w:rPr>
  </w:style>
  <w:style w:type="character" w:styleId="Hipervnculo">
    <w:name w:val="Hyperlink"/>
    <w:basedOn w:val="Fuentedeprrafopredeter"/>
    <w:uiPriority w:val="99"/>
    <w:unhideWhenUsed/>
    <w:rsid w:val="001A7708"/>
    <w:rPr>
      <w:color w:val="0563C1" w:themeColor="hyperlink"/>
      <w:u w:val="single"/>
    </w:rPr>
  </w:style>
  <w:style w:type="paragraph" w:styleId="Prrafodelista">
    <w:name w:val="List Paragraph"/>
    <w:aliases w:val="Anexo"/>
    <w:basedOn w:val="Normal"/>
    <w:uiPriority w:val="34"/>
    <w:qFormat/>
    <w:rsid w:val="001A7708"/>
    <w:pPr>
      <w:contextualSpacing/>
    </w:pPr>
    <w:rPr>
      <w:sz w:val="20"/>
    </w:rPr>
  </w:style>
  <w:style w:type="table" w:styleId="13" w:customStyle="1">
    <w:name w:val="13"/>
    <w:basedOn w:val="Tablanormal"/>
    <w:rsid w:val="001A7708"/>
    <w:pPr>
      <w:contextualSpacing/>
    </w:pPr>
    <w:rPr>
      <w:rFonts w:ascii="Calibri" w:hAnsi="Calibri" w:eastAsia="Calibri" w:cs="Calibri"/>
      <w:color w:val="000000"/>
      <w:sz w:val="22"/>
      <w:szCs w:val="22"/>
      <w:lang w:eastAsia="es-ES"/>
    </w:rPr>
    <w:tblPr>
      <w:tblStyleRowBandSize w:val="1"/>
      <w:tblStyleColBandSize w:val="1"/>
      <w:tblCellMar>
        <w:left w:w="115" w:type="dxa"/>
        <w:right w:w="115" w:type="dxa"/>
      </w:tblCellMar>
    </w:tblPr>
  </w:style>
  <w:style w:type="table" w:styleId="12" w:customStyle="1">
    <w:name w:val="12"/>
    <w:basedOn w:val="Tablanormal"/>
    <w:rsid w:val="001A7708"/>
    <w:rPr>
      <w:rFonts w:ascii="Arial Narrow" w:hAnsi="Arial Narrow" w:eastAsia="Arial Narrow" w:cs="Arial Narrow"/>
      <w:color w:val="000000"/>
      <w:lang w:eastAsia="es-ES"/>
    </w:rPr>
    <w:tblPr>
      <w:tblStyleRowBandSize w:val="1"/>
      <w:tblStyleColBandSize w:val="1"/>
      <w:tblCellMar>
        <w:left w:w="70" w:type="dxa"/>
        <w:right w:w="70" w:type="dxa"/>
      </w:tblCellMar>
    </w:tblPr>
  </w:style>
  <w:style w:type="paragraph" w:styleId="Sinespaciado">
    <w:name w:val="No Spacing"/>
    <w:uiPriority w:val="1"/>
    <w:qFormat/>
    <w:rsid w:val="001A7708"/>
    <w:rPr>
      <w:rFonts w:ascii="Arial Narrow" w:hAnsi="Arial Narrow" w:eastAsia="Arial Narrow" w:cs="Arial Narrow"/>
      <w:color w:val="000000"/>
      <w:lang w:eastAsia="es-ES"/>
    </w:rPr>
  </w:style>
  <w:style w:type="paragraph" w:styleId="Encabezado">
    <w:name w:val="header"/>
    <w:basedOn w:val="Normal"/>
    <w:link w:val="EncabezadoCar"/>
    <w:uiPriority w:val="99"/>
    <w:unhideWhenUsed/>
    <w:rsid w:val="001A7708"/>
    <w:pPr>
      <w:tabs>
        <w:tab w:val="center" w:pos="4252"/>
        <w:tab w:val="right" w:pos="8504"/>
      </w:tabs>
    </w:pPr>
  </w:style>
  <w:style w:type="character" w:styleId="EncabezadoCar" w:customStyle="1">
    <w:name w:val="Encabezado Car"/>
    <w:basedOn w:val="Fuentedeprrafopredeter"/>
    <w:link w:val="Encabezado"/>
    <w:uiPriority w:val="99"/>
    <w:rsid w:val="001A7708"/>
    <w:rPr>
      <w:rFonts w:ascii="Arial Narrow" w:hAnsi="Arial Narrow" w:eastAsiaTheme="minorEastAsia"/>
      <w:lang w:val="es-ES_tradnl" w:eastAsia="es-ES"/>
    </w:rPr>
  </w:style>
  <w:style w:type="paragraph" w:styleId="Piedepgina">
    <w:name w:val="footer"/>
    <w:basedOn w:val="Normal"/>
    <w:link w:val="PiedepginaCar"/>
    <w:uiPriority w:val="99"/>
    <w:unhideWhenUsed/>
    <w:rsid w:val="001A7708"/>
    <w:pPr>
      <w:tabs>
        <w:tab w:val="center" w:pos="4252"/>
        <w:tab w:val="right" w:pos="8504"/>
      </w:tabs>
    </w:pPr>
  </w:style>
  <w:style w:type="character" w:styleId="PiedepginaCar" w:customStyle="1">
    <w:name w:val="Pie de página Car"/>
    <w:basedOn w:val="Fuentedeprrafopredeter"/>
    <w:link w:val="Piedepgina"/>
    <w:uiPriority w:val="99"/>
    <w:rsid w:val="001A7708"/>
    <w:rPr>
      <w:rFonts w:ascii="Arial Narrow" w:hAnsi="Arial Narrow" w:eastAsiaTheme="minorEastAsia"/>
      <w:lang w:val="es-ES_tradnl" w:eastAsia="es-ES"/>
    </w:rPr>
  </w:style>
  <w:style w:type="table" w:styleId="TableNormal1" w:customStyle="1">
    <w:name w:val="Table Normal1"/>
    <w:rsid w:val="001A7708"/>
    <w:rPr>
      <w:rFonts w:ascii="Arial Narrow" w:hAnsi="Arial Narrow" w:eastAsia="Arial Narrow" w:cs="Arial Narrow"/>
      <w:color w:val="000000"/>
      <w:lang w:eastAsia="es-ES"/>
    </w:rPr>
    <w:tblPr>
      <w:tblCellMar>
        <w:top w:w="0" w:type="dxa"/>
        <w:left w:w="0" w:type="dxa"/>
        <w:bottom w:w="0" w:type="dxa"/>
        <w:right w:w="0" w:type="dxa"/>
      </w:tblCellMar>
    </w:tblPr>
  </w:style>
  <w:style w:type="paragraph" w:styleId="Subttulo">
    <w:name w:val="Subtitle"/>
    <w:basedOn w:val="Normal1"/>
    <w:next w:val="Normal1"/>
    <w:link w:val="SubttuloCar"/>
    <w:qFormat/>
    <w:rsid w:val="001A7708"/>
    <w:pPr>
      <w:keepNext/>
      <w:keepLines/>
      <w:spacing w:after="60"/>
      <w:jc w:val="center"/>
    </w:pPr>
    <w:rPr>
      <w:rFonts w:ascii="Times New Roman" w:hAnsi="Times New Roman" w:eastAsia="Times New Roman" w:cs="Times New Roman"/>
      <w:i/>
      <w:color w:val="666666"/>
    </w:rPr>
  </w:style>
  <w:style w:type="character" w:styleId="SubttuloCar" w:customStyle="1">
    <w:name w:val="Subtítulo Car"/>
    <w:basedOn w:val="Fuentedeprrafopredeter"/>
    <w:link w:val="Subttulo"/>
    <w:rsid w:val="001A7708"/>
    <w:rPr>
      <w:rFonts w:ascii="Times New Roman" w:hAnsi="Times New Roman" w:eastAsia="Times New Roman" w:cs="Times New Roman"/>
      <w:i/>
      <w:color w:val="666666"/>
      <w:lang w:eastAsia="es-ES"/>
    </w:rPr>
  </w:style>
  <w:style w:type="table" w:styleId="11" w:customStyle="1">
    <w:name w:val="11"/>
    <w:basedOn w:val="TableNormal1"/>
    <w:rsid w:val="001A7708"/>
    <w:tblPr>
      <w:tblStyleRowBandSize w:val="1"/>
      <w:tblStyleColBandSize w:val="1"/>
      <w:tblCellMar>
        <w:left w:w="70" w:type="dxa"/>
        <w:right w:w="70" w:type="dxa"/>
      </w:tblCellMar>
    </w:tblPr>
  </w:style>
  <w:style w:type="table" w:styleId="10" w:customStyle="1">
    <w:name w:val="10"/>
    <w:basedOn w:val="TableNormal1"/>
    <w:rsid w:val="001A7708"/>
    <w:tblPr>
      <w:tblStyleRowBandSize w:val="1"/>
      <w:tblStyleColBandSize w:val="1"/>
      <w:tblCellMar>
        <w:left w:w="70" w:type="dxa"/>
        <w:right w:w="70" w:type="dxa"/>
      </w:tblCellMar>
    </w:tblPr>
  </w:style>
  <w:style w:type="table" w:styleId="9" w:customStyle="1">
    <w:name w:val="9"/>
    <w:basedOn w:val="TableNormal1"/>
    <w:rsid w:val="001A7708"/>
    <w:tblPr>
      <w:tblStyleRowBandSize w:val="1"/>
      <w:tblStyleColBandSize w:val="1"/>
      <w:tblCellMar>
        <w:left w:w="70" w:type="dxa"/>
        <w:right w:w="70" w:type="dxa"/>
      </w:tblCellMar>
    </w:tblPr>
  </w:style>
  <w:style w:type="table" w:styleId="8" w:customStyle="1">
    <w:name w:val="8"/>
    <w:basedOn w:val="TableNormal1"/>
    <w:rsid w:val="001A7708"/>
    <w:tblPr>
      <w:tblStyleRowBandSize w:val="1"/>
      <w:tblStyleColBandSize w:val="1"/>
      <w:tblCellMar>
        <w:left w:w="70" w:type="dxa"/>
        <w:right w:w="70" w:type="dxa"/>
      </w:tblCellMar>
    </w:tblPr>
  </w:style>
  <w:style w:type="table" w:styleId="7" w:customStyle="1">
    <w:name w:val="7"/>
    <w:basedOn w:val="TableNormal1"/>
    <w:rsid w:val="001A7708"/>
    <w:tblPr>
      <w:tblStyleRowBandSize w:val="1"/>
      <w:tblStyleColBandSize w:val="1"/>
      <w:tblCellMar>
        <w:left w:w="70" w:type="dxa"/>
        <w:right w:w="70" w:type="dxa"/>
      </w:tblCellMar>
    </w:tblPr>
  </w:style>
  <w:style w:type="table" w:styleId="6" w:customStyle="1">
    <w:name w:val="6"/>
    <w:basedOn w:val="TableNormal1"/>
    <w:rsid w:val="001A7708"/>
    <w:tblPr>
      <w:tblStyleRowBandSize w:val="1"/>
      <w:tblStyleColBandSize w:val="1"/>
      <w:tblCellMar>
        <w:left w:w="70" w:type="dxa"/>
        <w:right w:w="70" w:type="dxa"/>
      </w:tblCellMar>
    </w:tblPr>
  </w:style>
  <w:style w:type="table" w:styleId="5" w:customStyle="1">
    <w:name w:val="5"/>
    <w:basedOn w:val="TableNormal1"/>
    <w:rsid w:val="001A7708"/>
    <w:tblPr>
      <w:tblStyleRowBandSize w:val="1"/>
      <w:tblStyleColBandSize w:val="1"/>
      <w:tblCellMar>
        <w:left w:w="70" w:type="dxa"/>
        <w:right w:w="70" w:type="dxa"/>
      </w:tblCellMar>
    </w:tblPr>
  </w:style>
  <w:style w:type="table" w:styleId="4" w:customStyle="1">
    <w:name w:val="4"/>
    <w:basedOn w:val="TableNormal1"/>
    <w:rsid w:val="001A7708"/>
    <w:tblPr>
      <w:tblStyleRowBandSize w:val="1"/>
      <w:tblStyleColBandSize w:val="1"/>
      <w:tblCellMar>
        <w:left w:w="70" w:type="dxa"/>
        <w:right w:w="70" w:type="dxa"/>
      </w:tblCellMar>
    </w:tblPr>
  </w:style>
  <w:style w:type="table" w:styleId="3" w:customStyle="1">
    <w:name w:val="3"/>
    <w:basedOn w:val="TableNormal1"/>
    <w:rsid w:val="001A7708"/>
    <w:tblPr>
      <w:tblStyleRowBandSize w:val="1"/>
      <w:tblStyleColBandSize w:val="1"/>
      <w:tblCellMar>
        <w:left w:w="70" w:type="dxa"/>
        <w:right w:w="70" w:type="dxa"/>
      </w:tblCellMar>
    </w:tblPr>
  </w:style>
  <w:style w:type="table" w:styleId="2" w:customStyle="1">
    <w:name w:val="2"/>
    <w:basedOn w:val="TableNormal1"/>
    <w:rsid w:val="001A7708"/>
    <w:tblPr>
      <w:tblStyleRowBandSize w:val="1"/>
      <w:tblStyleColBandSize w:val="1"/>
      <w:tblCellMar>
        <w:left w:w="70" w:type="dxa"/>
        <w:right w:w="70" w:type="dxa"/>
      </w:tblCellMar>
    </w:tblPr>
  </w:style>
  <w:style w:type="table" w:styleId="1" w:customStyle="1">
    <w:name w:val="1"/>
    <w:basedOn w:val="TableNormal1"/>
    <w:rsid w:val="001A7708"/>
    <w:tblPr>
      <w:tblStyleRowBandSize w:val="1"/>
      <w:tblStyleColBandSize w:val="1"/>
      <w:tblCellMar>
        <w:left w:w="70" w:type="dxa"/>
        <w:right w:w="70" w:type="dxa"/>
      </w:tblCellMar>
    </w:tblPr>
  </w:style>
  <w:style w:type="character" w:styleId="Textoennegrita">
    <w:name w:val="Strong"/>
    <w:basedOn w:val="Fuentedeprrafopredeter"/>
    <w:uiPriority w:val="22"/>
    <w:qFormat/>
    <w:rsid w:val="001A7708"/>
    <w:rPr>
      <w:b/>
      <w:bCs/>
    </w:rPr>
  </w:style>
  <w:style w:type="paragraph" w:styleId="Asuntodelcomentario">
    <w:name w:val="annotation subject"/>
    <w:basedOn w:val="Textocomentario"/>
    <w:next w:val="Textocomentario"/>
    <w:link w:val="AsuntodelcomentarioCar"/>
    <w:uiPriority w:val="99"/>
    <w:semiHidden/>
    <w:unhideWhenUsed/>
    <w:rsid w:val="001A7708"/>
    <w:rPr>
      <w:b/>
      <w:bCs/>
    </w:rPr>
  </w:style>
  <w:style w:type="character" w:styleId="AsuntodelcomentarioCar" w:customStyle="1">
    <w:name w:val="Asunto del comentario Car"/>
    <w:basedOn w:val="TextocomentarioCar"/>
    <w:link w:val="Asuntodelcomentario"/>
    <w:uiPriority w:val="99"/>
    <w:semiHidden/>
    <w:rsid w:val="001A7708"/>
    <w:rPr>
      <w:rFonts w:ascii="Arial Narrow" w:hAnsi="Arial Narrow" w:eastAsia="Arial Narrow" w:cs="Arial Narrow"/>
      <w:b/>
      <w:bCs/>
      <w:color w:val="000000"/>
      <w:sz w:val="20"/>
      <w:szCs w:val="20"/>
      <w:lang w:eastAsia="es-ES"/>
    </w:rPr>
  </w:style>
  <w:style w:type="paragraph" w:styleId="TDC3">
    <w:name w:val="toc 3"/>
    <w:basedOn w:val="Normal"/>
    <w:next w:val="Normal"/>
    <w:autoRedefine/>
    <w:uiPriority w:val="39"/>
    <w:unhideWhenUsed/>
    <w:rsid w:val="001A7708"/>
    <w:pPr>
      <w:jc w:val="left"/>
    </w:pPr>
    <w:rPr>
      <w:rFonts w:eastAsia="Arial Narrow" w:cs="Arial Narrow"/>
      <w:smallCaps/>
      <w:color w:val="000000"/>
      <w:szCs w:val="22"/>
      <w:lang w:val="es-CO"/>
    </w:rPr>
  </w:style>
  <w:style w:type="paragraph" w:styleId="TDC4">
    <w:name w:val="toc 4"/>
    <w:basedOn w:val="Normal"/>
    <w:next w:val="Normal"/>
    <w:autoRedefine/>
    <w:uiPriority w:val="39"/>
    <w:unhideWhenUsed/>
    <w:rsid w:val="001A7708"/>
    <w:pPr>
      <w:jc w:val="left"/>
    </w:pPr>
    <w:rPr>
      <w:rFonts w:eastAsia="Arial Narrow" w:cs="Arial Narrow"/>
      <w:color w:val="000000"/>
      <w:szCs w:val="22"/>
      <w:lang w:val="es-CO"/>
    </w:rPr>
  </w:style>
  <w:style w:type="paragraph" w:styleId="TDC5">
    <w:name w:val="toc 5"/>
    <w:basedOn w:val="Normal"/>
    <w:next w:val="Normal"/>
    <w:autoRedefine/>
    <w:uiPriority w:val="39"/>
    <w:unhideWhenUsed/>
    <w:rsid w:val="001A7708"/>
    <w:pPr>
      <w:jc w:val="left"/>
    </w:pPr>
    <w:rPr>
      <w:rFonts w:eastAsia="Arial Narrow" w:cs="Arial Narrow"/>
      <w:color w:val="000000"/>
      <w:szCs w:val="22"/>
      <w:lang w:val="es-CO"/>
    </w:rPr>
  </w:style>
  <w:style w:type="paragraph" w:styleId="TDC6">
    <w:name w:val="toc 6"/>
    <w:basedOn w:val="Normal"/>
    <w:next w:val="Normal"/>
    <w:autoRedefine/>
    <w:uiPriority w:val="39"/>
    <w:unhideWhenUsed/>
    <w:rsid w:val="001A7708"/>
    <w:pPr>
      <w:jc w:val="left"/>
    </w:pPr>
    <w:rPr>
      <w:rFonts w:eastAsia="Arial Narrow" w:cs="Arial Narrow"/>
      <w:color w:val="000000"/>
      <w:szCs w:val="22"/>
      <w:lang w:val="es-CO"/>
    </w:rPr>
  </w:style>
  <w:style w:type="paragraph" w:styleId="TDC7">
    <w:name w:val="toc 7"/>
    <w:basedOn w:val="Normal"/>
    <w:next w:val="Normal"/>
    <w:autoRedefine/>
    <w:uiPriority w:val="39"/>
    <w:unhideWhenUsed/>
    <w:rsid w:val="001A7708"/>
    <w:pPr>
      <w:jc w:val="left"/>
    </w:pPr>
    <w:rPr>
      <w:rFonts w:eastAsia="Arial Narrow" w:cs="Arial Narrow"/>
      <w:color w:val="000000"/>
      <w:szCs w:val="22"/>
      <w:lang w:val="es-CO"/>
    </w:rPr>
  </w:style>
  <w:style w:type="paragraph" w:styleId="TDC8">
    <w:name w:val="toc 8"/>
    <w:basedOn w:val="Normal"/>
    <w:next w:val="Normal"/>
    <w:autoRedefine/>
    <w:uiPriority w:val="39"/>
    <w:unhideWhenUsed/>
    <w:rsid w:val="001A7708"/>
    <w:pPr>
      <w:jc w:val="left"/>
    </w:pPr>
    <w:rPr>
      <w:rFonts w:eastAsia="Arial Narrow" w:cs="Arial Narrow"/>
      <w:color w:val="000000"/>
      <w:szCs w:val="22"/>
      <w:lang w:val="es-CO"/>
    </w:rPr>
  </w:style>
  <w:style w:type="paragraph" w:styleId="TDC9">
    <w:name w:val="toc 9"/>
    <w:basedOn w:val="Normal"/>
    <w:next w:val="Normal"/>
    <w:autoRedefine/>
    <w:uiPriority w:val="39"/>
    <w:unhideWhenUsed/>
    <w:rsid w:val="001A7708"/>
    <w:pPr>
      <w:jc w:val="left"/>
    </w:pPr>
    <w:rPr>
      <w:rFonts w:eastAsia="Arial Narrow" w:cs="Arial Narrow"/>
      <w:color w:val="000000"/>
      <w:szCs w:val="22"/>
      <w:lang w:val="es-CO"/>
    </w:rPr>
  </w:style>
  <w:style w:type="table" w:styleId="Tablaconcuadrcula">
    <w:name w:val="Table Grid"/>
    <w:basedOn w:val="Tablanormal"/>
    <w:uiPriority w:val="59"/>
    <w:rsid w:val="001A7708"/>
    <w:rPr>
      <w:rFonts w:ascii="Arial Narrow" w:hAnsi="Arial Narrow" w:eastAsia="Arial Narrow" w:cs="Arial Narrow"/>
      <w:color w:val="00000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inlista1" w:customStyle="1">
    <w:name w:val="Sin lista1"/>
    <w:next w:val="Sinlista"/>
    <w:uiPriority w:val="99"/>
    <w:semiHidden/>
    <w:unhideWhenUsed/>
    <w:rsid w:val="001A7708"/>
  </w:style>
  <w:style w:type="paragraph" w:styleId="NormalWeb">
    <w:name w:val="Normal (Web)"/>
    <w:basedOn w:val="Normal"/>
    <w:uiPriority w:val="99"/>
    <w:unhideWhenUsed/>
    <w:rsid w:val="001A7708"/>
    <w:pPr>
      <w:spacing w:before="100" w:beforeAutospacing="1" w:after="100" w:afterAutospacing="1"/>
      <w:jc w:val="left"/>
    </w:pPr>
    <w:rPr>
      <w:rFonts w:eastAsia="Times New Roman" w:cs="Times New Roman"/>
      <w:lang w:val="es-MX" w:eastAsia="es-MX"/>
    </w:rPr>
  </w:style>
  <w:style w:type="paragraph" w:styleId="Default" w:customStyle="1">
    <w:name w:val="Default"/>
    <w:uiPriority w:val="99"/>
    <w:rsid w:val="001A7708"/>
    <w:pPr>
      <w:autoSpaceDE w:val="0"/>
      <w:autoSpaceDN w:val="0"/>
      <w:adjustRightInd w:val="0"/>
    </w:pPr>
    <w:rPr>
      <w:rFonts w:ascii="Code" w:hAnsi="Code" w:eastAsia="Batang" w:cs="Code"/>
      <w:color w:val="000000"/>
      <w:lang w:val="es-MX" w:eastAsia="es-MX"/>
    </w:rPr>
  </w:style>
  <w:style w:type="table" w:styleId="Tablaconcuadrcula1" w:customStyle="1">
    <w:name w:val="Tabla con cuadrícula1"/>
    <w:basedOn w:val="Tablanormal"/>
    <w:next w:val="Tablaconcuadrcula"/>
    <w:uiPriority w:val="59"/>
    <w:rsid w:val="001A7708"/>
    <w:rPr>
      <w:rFonts w:ascii="Times New Roman" w:hAnsi="Times New Roman" w:eastAsia="Batang" w:cs="Times New Roman"/>
      <w:sz w:val="20"/>
      <w:szCs w:val="20"/>
      <w:lang w:val="es-ES"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Fuentedeprrafopredeter"/>
    <w:rsid w:val="001A7708"/>
    <w:rPr>
      <w:rFonts w:cs="Times New Roman"/>
    </w:rPr>
  </w:style>
  <w:style w:type="character" w:styleId="Hipervnculovisitado">
    <w:name w:val="FollowedHyperlink"/>
    <w:basedOn w:val="Fuentedeprrafopredeter"/>
    <w:uiPriority w:val="99"/>
    <w:semiHidden/>
    <w:unhideWhenUsed/>
    <w:rsid w:val="001A7708"/>
    <w:rPr>
      <w:color w:val="800080"/>
      <w:u w:val="single"/>
    </w:rPr>
  </w:style>
  <w:style w:type="paragraph" w:styleId="font5" w:customStyle="1">
    <w:name w:val="font5"/>
    <w:basedOn w:val="Normal"/>
    <w:rsid w:val="001A7708"/>
    <w:pPr>
      <w:spacing w:before="100" w:beforeAutospacing="1" w:after="100" w:afterAutospacing="1"/>
      <w:jc w:val="left"/>
    </w:pPr>
    <w:rPr>
      <w:rFonts w:eastAsia="Times New Roman" w:cs="Times New Roman"/>
      <w:color w:val="000000"/>
      <w:szCs w:val="22"/>
      <w:lang w:val="es-MX" w:eastAsia="es-MX"/>
    </w:rPr>
  </w:style>
  <w:style w:type="paragraph" w:styleId="font6" w:customStyle="1">
    <w:name w:val="font6"/>
    <w:basedOn w:val="Normal"/>
    <w:uiPriority w:val="99"/>
    <w:rsid w:val="001A7708"/>
    <w:pPr>
      <w:spacing w:before="100" w:beforeAutospacing="1" w:after="100" w:afterAutospacing="1"/>
      <w:jc w:val="left"/>
    </w:pPr>
    <w:rPr>
      <w:rFonts w:eastAsia="Times New Roman" w:cs="Times New Roman"/>
      <w:i/>
      <w:iCs/>
      <w:color w:val="000000"/>
      <w:szCs w:val="22"/>
      <w:lang w:val="es-MX" w:eastAsia="es-MX"/>
    </w:rPr>
  </w:style>
  <w:style w:type="paragraph" w:styleId="xl63" w:customStyle="1">
    <w:name w:val="xl63"/>
    <w:basedOn w:val="Normal"/>
    <w:rsid w:val="001A7708"/>
    <w:pPr>
      <w:spacing w:before="100" w:beforeAutospacing="1" w:after="100" w:afterAutospacing="1"/>
      <w:jc w:val="left"/>
    </w:pPr>
    <w:rPr>
      <w:rFonts w:eastAsia="Times New Roman" w:cs="Times New Roman"/>
      <w:lang w:val="es-MX" w:eastAsia="es-MX"/>
    </w:rPr>
  </w:style>
  <w:style w:type="paragraph" w:styleId="xl64" w:customStyle="1">
    <w:name w:val="xl64"/>
    <w:basedOn w:val="Normal"/>
    <w:rsid w:val="001A7708"/>
    <w:pPr>
      <w:spacing w:before="100" w:beforeAutospacing="1" w:after="100" w:afterAutospacing="1"/>
      <w:jc w:val="left"/>
    </w:pPr>
    <w:rPr>
      <w:rFonts w:eastAsia="Times New Roman" w:cs="Times New Roman"/>
      <w:lang w:val="es-MX" w:eastAsia="es-MX"/>
    </w:rPr>
  </w:style>
  <w:style w:type="paragraph" w:styleId="xl65" w:customStyle="1">
    <w:name w:val="xl65"/>
    <w:basedOn w:val="Normal"/>
    <w:rsid w:val="001A7708"/>
    <w:pPr>
      <w:pBdr>
        <w:bottom w:val="single" w:color="95B3D7" w:sz="4" w:space="0"/>
      </w:pBdr>
      <w:shd w:val="clear" w:color="DBE5F1" w:fill="DBE5F1"/>
      <w:spacing w:before="100" w:beforeAutospacing="1" w:after="100" w:afterAutospacing="1"/>
      <w:jc w:val="left"/>
    </w:pPr>
    <w:rPr>
      <w:rFonts w:eastAsia="Times New Roman" w:cs="Times New Roman"/>
      <w:b/>
      <w:bCs/>
      <w:lang w:val="es-MX" w:eastAsia="es-MX"/>
    </w:rPr>
  </w:style>
  <w:style w:type="paragraph" w:styleId="xl66" w:customStyle="1">
    <w:name w:val="xl66"/>
    <w:basedOn w:val="Normal"/>
    <w:rsid w:val="001A7708"/>
    <w:pPr>
      <w:shd w:val="clear" w:color="DBE5F1" w:fill="DBE5F1"/>
      <w:spacing w:before="100" w:beforeAutospacing="1" w:after="100" w:afterAutospacing="1"/>
      <w:jc w:val="left"/>
    </w:pPr>
    <w:rPr>
      <w:rFonts w:eastAsia="Times New Roman" w:cs="Times New Roman"/>
      <w:b/>
      <w:bCs/>
      <w:lang w:val="es-MX" w:eastAsia="es-MX"/>
    </w:rPr>
  </w:style>
  <w:style w:type="paragraph" w:styleId="xl67" w:customStyle="1">
    <w:name w:val="xl67"/>
    <w:basedOn w:val="Normal"/>
    <w:rsid w:val="001A7708"/>
    <w:pPr>
      <w:shd w:val="clear" w:color="DBE5F1" w:fill="DBE5F1"/>
      <w:spacing w:before="100" w:beforeAutospacing="1" w:after="100" w:afterAutospacing="1"/>
      <w:jc w:val="center"/>
    </w:pPr>
    <w:rPr>
      <w:rFonts w:eastAsia="Times New Roman" w:cs="Times New Roman"/>
      <w:b/>
      <w:bCs/>
      <w:lang w:val="es-MX" w:eastAsia="es-MX"/>
    </w:rPr>
  </w:style>
  <w:style w:type="paragraph" w:styleId="xl68" w:customStyle="1">
    <w:name w:val="xl68"/>
    <w:basedOn w:val="Normal"/>
    <w:rsid w:val="001A7708"/>
    <w:pPr>
      <w:pBdr>
        <w:bottom w:val="single" w:color="95B3D7" w:sz="4" w:space="0"/>
      </w:pBdr>
      <w:shd w:val="clear" w:color="DBE5F1" w:fill="DBE5F1"/>
      <w:spacing w:before="100" w:beforeAutospacing="1" w:after="100" w:afterAutospacing="1"/>
      <w:jc w:val="center"/>
    </w:pPr>
    <w:rPr>
      <w:rFonts w:eastAsia="Times New Roman" w:cs="Times New Roman"/>
      <w:b/>
      <w:bCs/>
      <w:lang w:val="es-MX" w:eastAsia="es-MX"/>
    </w:rPr>
  </w:style>
  <w:style w:type="paragraph" w:styleId="xl69" w:customStyle="1">
    <w:name w:val="xl69"/>
    <w:basedOn w:val="Normal"/>
    <w:rsid w:val="001A7708"/>
    <w:pPr>
      <w:pBdr>
        <w:top w:val="single" w:color="95B3D7" w:sz="4" w:space="0"/>
      </w:pBdr>
      <w:spacing w:before="100" w:beforeAutospacing="1" w:after="100" w:afterAutospacing="1"/>
      <w:jc w:val="left"/>
    </w:pPr>
    <w:rPr>
      <w:rFonts w:eastAsia="Times New Roman" w:cs="Times New Roman"/>
      <w:b/>
      <w:bCs/>
      <w:lang w:val="es-MX" w:eastAsia="es-MX"/>
    </w:rPr>
  </w:style>
  <w:style w:type="paragraph" w:styleId="xl70" w:customStyle="1">
    <w:name w:val="xl70"/>
    <w:basedOn w:val="Normal"/>
    <w:rsid w:val="001A7708"/>
    <w:pPr>
      <w:pBdr>
        <w:top w:val="single" w:color="95B3D7" w:sz="4" w:space="0"/>
      </w:pBdr>
      <w:spacing w:before="100" w:beforeAutospacing="1" w:after="100" w:afterAutospacing="1"/>
      <w:jc w:val="left"/>
    </w:pPr>
    <w:rPr>
      <w:rFonts w:eastAsia="Times New Roman" w:cs="Times New Roman"/>
      <w:b/>
      <w:bCs/>
      <w:lang w:val="es-MX" w:eastAsia="es-MX"/>
    </w:rPr>
  </w:style>
  <w:style w:type="paragraph" w:styleId="font0" w:customStyle="1">
    <w:name w:val="font0"/>
    <w:basedOn w:val="Normal"/>
    <w:uiPriority w:val="99"/>
    <w:rsid w:val="001A7708"/>
    <w:pPr>
      <w:spacing w:before="100" w:beforeAutospacing="1" w:after="100" w:afterAutospacing="1"/>
      <w:jc w:val="left"/>
    </w:pPr>
    <w:rPr>
      <w:rFonts w:ascii="Calibri" w:hAnsi="Calibri" w:eastAsia="Times New Roman" w:cs="Times New Roman"/>
      <w:color w:val="000000"/>
      <w:szCs w:val="22"/>
    </w:rPr>
  </w:style>
  <w:style w:type="paragraph" w:styleId="xl71" w:customStyle="1">
    <w:name w:val="xl71"/>
    <w:basedOn w:val="Normal"/>
    <w:rsid w:val="001A7708"/>
    <w:pPr>
      <w:pBdr>
        <w:bottom w:val="single" w:color="auto" w:sz="8" w:space="0"/>
      </w:pBdr>
      <w:spacing w:before="100" w:beforeAutospacing="1" w:after="100" w:afterAutospacing="1"/>
      <w:jc w:val="left"/>
    </w:pPr>
    <w:rPr>
      <w:rFonts w:ascii="Calibri" w:hAnsi="Calibri" w:eastAsia="Times New Roman" w:cs="Times New Roman"/>
      <w:sz w:val="20"/>
      <w:szCs w:val="20"/>
      <w:lang w:val="es-CO"/>
    </w:rPr>
  </w:style>
  <w:style w:type="paragraph" w:styleId="xl72" w:customStyle="1">
    <w:name w:val="xl72"/>
    <w:basedOn w:val="Normal"/>
    <w:rsid w:val="001A7708"/>
    <w:pPr>
      <w:pBdr>
        <w:bottom w:val="single" w:color="auto" w:sz="8" w:space="0"/>
        <w:right w:val="dotted" w:color="auto" w:sz="4" w:space="0"/>
      </w:pBdr>
      <w:spacing w:before="100" w:beforeAutospacing="1" w:after="100" w:afterAutospacing="1"/>
      <w:jc w:val="left"/>
      <w:textAlignment w:val="center"/>
    </w:pPr>
    <w:rPr>
      <w:rFonts w:ascii="Arial" w:hAnsi="Arial" w:eastAsia="Times New Roman" w:cs="Arial"/>
      <w:i/>
      <w:iCs/>
      <w:color w:val="000000"/>
      <w:sz w:val="16"/>
      <w:szCs w:val="16"/>
      <w:lang w:val="es-CO"/>
    </w:rPr>
  </w:style>
  <w:style w:type="paragraph" w:styleId="xl73" w:customStyle="1">
    <w:name w:val="xl73"/>
    <w:basedOn w:val="Normal"/>
    <w:rsid w:val="001A7708"/>
    <w:pPr>
      <w:pBdr>
        <w:bottom w:val="single" w:color="auto" w:sz="8" w:space="0"/>
        <w:right w:val="dotted" w:color="auto" w:sz="4"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74" w:customStyle="1">
    <w:name w:val="xl74"/>
    <w:basedOn w:val="Normal"/>
    <w:rsid w:val="001A7708"/>
    <w:pPr>
      <w:pBdr>
        <w:top w:val="single" w:color="auto" w:sz="4" w:space="0"/>
        <w:bottom w:val="single" w:color="auto" w:sz="8" w:space="0"/>
      </w:pBdr>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75" w:customStyle="1">
    <w:name w:val="xl75"/>
    <w:basedOn w:val="Normal"/>
    <w:rsid w:val="001A7708"/>
    <w:pPr>
      <w:pBdr>
        <w:top w:val="single" w:color="auto" w:sz="4" w:space="0"/>
        <w:bottom w:val="single" w:color="auto" w:sz="8"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76" w:customStyle="1">
    <w:name w:val="xl76"/>
    <w:basedOn w:val="Normal"/>
    <w:rsid w:val="001A7708"/>
    <w:pPr>
      <w:pBdr>
        <w:bottom w:val="single" w:color="auto" w:sz="4" w:space="0"/>
      </w:pBdr>
      <w:spacing w:before="100" w:beforeAutospacing="1" w:after="100" w:afterAutospacing="1"/>
      <w:jc w:val="center"/>
      <w:textAlignment w:val="center"/>
    </w:pPr>
    <w:rPr>
      <w:rFonts w:ascii="Arial" w:hAnsi="Arial" w:eastAsia="Times New Roman" w:cs="Arial"/>
      <w:i/>
      <w:iCs/>
      <w:color w:val="000000"/>
      <w:sz w:val="16"/>
      <w:szCs w:val="16"/>
      <w:lang w:val="es-CO"/>
    </w:rPr>
  </w:style>
  <w:style w:type="paragraph" w:styleId="xl77" w:customStyle="1">
    <w:name w:val="xl77"/>
    <w:basedOn w:val="Normal"/>
    <w:rsid w:val="001A7708"/>
    <w:pPr>
      <w:pBdr>
        <w:top w:val="single" w:color="auto" w:sz="8" w:space="0"/>
        <w:left w:val="dotted" w:color="auto" w:sz="4"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78" w:customStyle="1">
    <w:name w:val="xl78"/>
    <w:basedOn w:val="Normal"/>
    <w:rsid w:val="001A7708"/>
    <w:pPr>
      <w:pBdr>
        <w:top w:val="single" w:color="auto" w:sz="8"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79" w:customStyle="1">
    <w:name w:val="xl79"/>
    <w:basedOn w:val="Normal"/>
    <w:rsid w:val="001A7708"/>
    <w:pPr>
      <w:pBdr>
        <w:top w:val="single" w:color="auto" w:sz="8" w:space="0"/>
        <w:right w:val="dotted" w:color="auto" w:sz="4"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80" w:customStyle="1">
    <w:name w:val="xl80"/>
    <w:basedOn w:val="Normal"/>
    <w:uiPriority w:val="99"/>
    <w:rsid w:val="001A7708"/>
    <w:pPr>
      <w:pBdr>
        <w:left w:val="dotted" w:color="auto" w:sz="4"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81" w:customStyle="1">
    <w:name w:val="xl81"/>
    <w:basedOn w:val="Normal"/>
    <w:uiPriority w:val="99"/>
    <w:rsid w:val="001A7708"/>
    <w:pPr>
      <w:pBdr>
        <w:left w:val="dotted" w:color="auto" w:sz="4" w:space="0"/>
      </w:pBdr>
      <w:spacing w:before="100" w:beforeAutospacing="1" w:after="100" w:afterAutospacing="1"/>
      <w:jc w:val="left"/>
    </w:pPr>
    <w:rPr>
      <w:rFonts w:ascii="Times" w:hAnsi="Times" w:eastAsia="Times New Roman" w:cs="Times New Roman"/>
      <w:sz w:val="20"/>
      <w:szCs w:val="20"/>
      <w:lang w:val="es-CO"/>
    </w:rPr>
  </w:style>
  <w:style w:type="paragraph" w:styleId="xl82" w:customStyle="1">
    <w:name w:val="xl82"/>
    <w:basedOn w:val="Normal"/>
    <w:uiPriority w:val="99"/>
    <w:rsid w:val="001A7708"/>
    <w:pPr>
      <w:pBdr>
        <w:right w:val="dotted" w:color="auto" w:sz="4" w:space="0"/>
      </w:pBdr>
      <w:spacing w:before="100" w:beforeAutospacing="1" w:after="100" w:afterAutospacing="1"/>
      <w:jc w:val="left"/>
    </w:pPr>
    <w:rPr>
      <w:rFonts w:ascii="Times" w:hAnsi="Times" w:eastAsia="Times New Roman" w:cs="Times New Roman"/>
      <w:sz w:val="20"/>
      <w:szCs w:val="20"/>
      <w:lang w:val="es-CO"/>
    </w:rPr>
  </w:style>
  <w:style w:type="paragraph" w:styleId="xl83" w:customStyle="1">
    <w:name w:val="xl83"/>
    <w:basedOn w:val="Normal"/>
    <w:uiPriority w:val="99"/>
    <w:rsid w:val="001A7708"/>
    <w:pPr>
      <w:pBdr>
        <w:left w:val="dotted" w:color="auto" w:sz="4" w:space="0"/>
        <w:bottom w:val="single" w:color="auto" w:sz="8" w:space="0"/>
      </w:pBdr>
      <w:spacing w:before="100" w:beforeAutospacing="1" w:after="100" w:afterAutospacing="1"/>
      <w:jc w:val="center"/>
      <w:textAlignment w:val="center"/>
    </w:pPr>
    <w:rPr>
      <w:rFonts w:ascii="Arial" w:hAnsi="Arial" w:eastAsia="Times New Roman" w:cs="Arial"/>
      <w:color w:val="000000"/>
      <w:sz w:val="16"/>
      <w:szCs w:val="16"/>
      <w:lang w:val="es-CO"/>
    </w:rPr>
  </w:style>
  <w:style w:type="paragraph" w:styleId="xl84" w:customStyle="1">
    <w:name w:val="xl84"/>
    <w:basedOn w:val="Normal"/>
    <w:uiPriority w:val="99"/>
    <w:rsid w:val="001A7708"/>
    <w:pPr>
      <w:spacing w:before="100" w:beforeAutospacing="1" w:after="100" w:afterAutospacing="1"/>
      <w:jc w:val="left"/>
    </w:pPr>
    <w:rPr>
      <w:rFonts w:ascii="Times" w:hAnsi="Times" w:eastAsia="Times New Roman" w:cs="Times New Roman"/>
      <w:sz w:val="16"/>
      <w:szCs w:val="16"/>
      <w:lang w:val="es-CO"/>
    </w:rPr>
  </w:style>
  <w:style w:type="paragraph" w:styleId="xl85" w:customStyle="1">
    <w:name w:val="xl85"/>
    <w:basedOn w:val="Normal"/>
    <w:uiPriority w:val="99"/>
    <w:rsid w:val="001A7708"/>
    <w:pPr>
      <w:pBdr>
        <w:top w:val="single" w:color="auto" w:sz="4" w:space="0"/>
        <w:bottom w:val="single" w:color="auto" w:sz="8" w:space="0"/>
      </w:pBdr>
      <w:spacing w:before="100" w:beforeAutospacing="1" w:after="100" w:afterAutospacing="1"/>
      <w:jc w:val="right"/>
      <w:textAlignment w:val="center"/>
    </w:pPr>
    <w:rPr>
      <w:rFonts w:ascii="Arial" w:hAnsi="Arial" w:eastAsia="Times New Roman" w:cs="Arial"/>
      <w:color w:val="000000"/>
      <w:sz w:val="16"/>
      <w:szCs w:val="16"/>
      <w:lang w:val="es-CO"/>
    </w:rPr>
  </w:style>
  <w:style w:type="paragraph" w:styleId="xl86" w:customStyle="1">
    <w:name w:val="xl86"/>
    <w:basedOn w:val="Normal"/>
    <w:uiPriority w:val="99"/>
    <w:rsid w:val="001A7708"/>
    <w:pPr>
      <w:spacing w:before="100" w:beforeAutospacing="1" w:after="100" w:afterAutospacing="1"/>
      <w:jc w:val="right"/>
    </w:pPr>
    <w:rPr>
      <w:rFonts w:ascii="Times" w:hAnsi="Times" w:eastAsia="Times New Roman" w:cs="Times New Roman"/>
      <w:sz w:val="16"/>
      <w:szCs w:val="16"/>
      <w:lang w:val="es-CO"/>
    </w:rPr>
  </w:style>
  <w:style w:type="paragraph" w:styleId="xl87" w:customStyle="1">
    <w:name w:val="xl87"/>
    <w:basedOn w:val="Normal"/>
    <w:uiPriority w:val="99"/>
    <w:rsid w:val="001A7708"/>
    <w:pPr>
      <w:spacing w:before="100" w:beforeAutospacing="1" w:after="100" w:afterAutospacing="1"/>
      <w:jc w:val="right"/>
    </w:pPr>
    <w:rPr>
      <w:rFonts w:ascii="Times" w:hAnsi="Times" w:eastAsia="Times New Roman" w:cs="Times New Roman"/>
      <w:sz w:val="16"/>
      <w:szCs w:val="16"/>
      <w:lang w:val="es-CO"/>
    </w:rPr>
  </w:style>
  <w:style w:type="paragraph" w:styleId="xl88" w:customStyle="1">
    <w:name w:val="xl88"/>
    <w:basedOn w:val="Normal"/>
    <w:uiPriority w:val="99"/>
    <w:rsid w:val="001A7708"/>
    <w:pPr>
      <w:pBdr>
        <w:bottom w:val="single" w:color="auto" w:sz="8" w:space="0"/>
      </w:pBdr>
      <w:spacing w:before="100" w:beforeAutospacing="1" w:after="100" w:afterAutospacing="1"/>
      <w:jc w:val="right"/>
    </w:pPr>
    <w:rPr>
      <w:rFonts w:ascii="Times" w:hAnsi="Times" w:eastAsia="Times New Roman" w:cs="Times New Roman"/>
      <w:sz w:val="16"/>
      <w:szCs w:val="16"/>
      <w:lang w:val="es-CO"/>
    </w:rPr>
  </w:style>
  <w:style w:type="paragraph" w:styleId="xl89" w:customStyle="1">
    <w:name w:val="xl89"/>
    <w:basedOn w:val="Normal"/>
    <w:uiPriority w:val="99"/>
    <w:rsid w:val="001A7708"/>
    <w:pPr>
      <w:pBdr>
        <w:bottom w:val="single" w:color="auto" w:sz="8" w:space="0"/>
      </w:pBdr>
      <w:shd w:val="clear" w:color="000000" w:fill="FFFFFF"/>
      <w:spacing w:before="100" w:beforeAutospacing="1" w:after="100" w:afterAutospacing="1"/>
      <w:jc w:val="left"/>
    </w:pPr>
    <w:rPr>
      <w:rFonts w:ascii="Times" w:hAnsi="Times" w:eastAsia="Times New Roman" w:cs="Times New Roman"/>
      <w:sz w:val="16"/>
      <w:szCs w:val="16"/>
      <w:lang w:val="es-CO"/>
    </w:rPr>
  </w:style>
  <w:style w:type="paragraph" w:styleId="xl90" w:customStyle="1">
    <w:name w:val="xl90"/>
    <w:basedOn w:val="Normal"/>
    <w:uiPriority w:val="99"/>
    <w:rsid w:val="001A7708"/>
    <w:pPr>
      <w:pBdr>
        <w:top w:val="single" w:color="auto" w:sz="8" w:space="0"/>
        <w:left w:val="dotted" w:color="auto" w:sz="4" w:space="0"/>
      </w:pBd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1" w:customStyle="1">
    <w:name w:val="xl91"/>
    <w:basedOn w:val="Normal"/>
    <w:uiPriority w:val="99"/>
    <w:rsid w:val="001A7708"/>
    <w:pPr>
      <w:pBdr>
        <w:top w:val="single" w:color="auto" w:sz="8" w:space="0"/>
      </w:pBdr>
      <w:shd w:val="clear" w:color="000000" w:fill="FFFFFF"/>
      <w:spacing w:before="100" w:beforeAutospacing="1" w:after="100" w:afterAutospacing="1"/>
      <w:jc w:val="left"/>
    </w:pPr>
    <w:rPr>
      <w:rFonts w:ascii="Times" w:hAnsi="Times" w:eastAsia="Times New Roman" w:cs="Times New Roman"/>
      <w:sz w:val="20"/>
      <w:szCs w:val="20"/>
      <w:lang w:val="es-CO"/>
    </w:rPr>
  </w:style>
  <w:style w:type="paragraph" w:styleId="xl92" w:customStyle="1">
    <w:name w:val="xl92"/>
    <w:basedOn w:val="Normal"/>
    <w:uiPriority w:val="99"/>
    <w:rsid w:val="001A7708"/>
    <w:pPr>
      <w:pBdr>
        <w:top w:val="single" w:color="auto" w:sz="8" w:space="0"/>
      </w:pBd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3" w:customStyle="1">
    <w:name w:val="xl93"/>
    <w:basedOn w:val="Normal"/>
    <w:uiPriority w:val="99"/>
    <w:rsid w:val="001A7708"/>
    <w:pPr>
      <w:pBdr>
        <w:right w:val="dotted" w:color="auto" w:sz="4" w:space="0"/>
      </w:pBd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4" w:customStyle="1">
    <w:name w:val="xl94"/>
    <w:basedOn w:val="Normal"/>
    <w:uiPriority w:val="99"/>
    <w:rsid w:val="001A7708"/>
    <w:pPr>
      <w:pBdr>
        <w:right w:val="dotted" w:color="auto" w:sz="4" w:space="0"/>
      </w:pBd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5" w:customStyle="1">
    <w:name w:val="xl95"/>
    <w:basedOn w:val="Normal"/>
    <w:uiPriority w:val="99"/>
    <w:rsid w:val="001A7708"/>
    <w:pPr>
      <w:pBdr>
        <w:right w:val="dotted" w:color="auto" w:sz="4" w:space="0"/>
      </w:pBdr>
      <w:shd w:val="clear" w:color="000000" w:fill="FFFFFF"/>
      <w:spacing w:before="100" w:beforeAutospacing="1" w:after="100" w:afterAutospacing="1"/>
      <w:jc w:val="left"/>
    </w:pPr>
    <w:rPr>
      <w:rFonts w:ascii="Arial" w:hAnsi="Arial" w:eastAsia="Times New Roman" w:cs="Arial"/>
      <w:sz w:val="16"/>
      <w:szCs w:val="16"/>
      <w:lang w:val="es-CO"/>
    </w:rPr>
  </w:style>
  <w:style w:type="paragraph" w:styleId="xl96" w:customStyle="1">
    <w:name w:val="xl96"/>
    <w:basedOn w:val="Normal"/>
    <w:uiPriority w:val="99"/>
    <w:rsid w:val="001A7708"/>
    <w:pPr>
      <w:pBdr>
        <w:bottom w:val="single" w:color="auto" w:sz="8" w:space="0"/>
        <w:right w:val="dotted" w:color="auto" w:sz="4" w:space="0"/>
      </w:pBd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7" w:customStyle="1">
    <w:name w:val="xl97"/>
    <w:basedOn w:val="Normal"/>
    <w:uiPriority w:val="99"/>
    <w:rsid w:val="001A7708"/>
    <w:pPr>
      <w:shd w:val="clear" w:color="000000" w:fill="FFFFFF"/>
      <w:spacing w:before="100" w:beforeAutospacing="1" w:after="100" w:afterAutospacing="1"/>
      <w:jc w:val="left"/>
      <w:textAlignment w:val="center"/>
    </w:pPr>
    <w:rPr>
      <w:rFonts w:ascii="Arial" w:hAnsi="Arial" w:eastAsia="Times New Roman" w:cs="Arial"/>
      <w:color w:val="000000"/>
      <w:sz w:val="16"/>
      <w:szCs w:val="16"/>
      <w:lang w:val="es-CO"/>
    </w:rPr>
  </w:style>
  <w:style w:type="paragraph" w:styleId="xl98" w:customStyle="1">
    <w:name w:val="xl98"/>
    <w:basedOn w:val="Normal"/>
    <w:uiPriority w:val="99"/>
    <w:rsid w:val="001A7708"/>
    <w:pPr>
      <w:pBdr>
        <w:top w:val="single" w:color="auto" w:sz="8" w:space="0"/>
        <w:right w:val="dotted" w:color="auto" w:sz="4" w:space="0"/>
      </w:pBdr>
      <w:shd w:val="clear" w:color="000000" w:fill="FFFFFF"/>
      <w:spacing w:before="100" w:beforeAutospacing="1" w:after="100" w:afterAutospacing="1"/>
      <w:jc w:val="left"/>
    </w:pPr>
    <w:rPr>
      <w:rFonts w:ascii="Times" w:hAnsi="Times" w:eastAsia="Times New Roman" w:cs="Times New Roman"/>
      <w:sz w:val="20"/>
      <w:szCs w:val="20"/>
      <w:lang w:val="es-CO"/>
    </w:rPr>
  </w:style>
  <w:style w:type="paragraph" w:styleId="xl99" w:customStyle="1">
    <w:name w:val="xl99"/>
    <w:basedOn w:val="Normal"/>
    <w:uiPriority w:val="99"/>
    <w:rsid w:val="001A7708"/>
    <w:pPr>
      <w:pBdr>
        <w:right w:val="dotted" w:color="auto" w:sz="4" w:space="0"/>
      </w:pBdr>
      <w:shd w:val="clear" w:color="000000" w:fill="FFFFFF"/>
      <w:spacing w:before="100" w:beforeAutospacing="1" w:after="100" w:afterAutospacing="1"/>
      <w:jc w:val="left"/>
    </w:pPr>
    <w:rPr>
      <w:rFonts w:ascii="Times" w:hAnsi="Times" w:eastAsia="Times New Roman" w:cs="Times New Roman"/>
      <w:sz w:val="20"/>
      <w:szCs w:val="20"/>
      <w:lang w:val="es-CO"/>
    </w:rPr>
  </w:style>
  <w:style w:type="paragraph" w:styleId="xl100" w:customStyle="1">
    <w:name w:val="xl100"/>
    <w:basedOn w:val="Normal"/>
    <w:uiPriority w:val="99"/>
    <w:rsid w:val="001A7708"/>
    <w:pPr>
      <w:pBdr>
        <w:bottom w:val="single" w:color="auto" w:sz="4" w:space="0"/>
      </w:pBdr>
      <w:shd w:val="clear" w:color="000000" w:fill="FFFFFF"/>
      <w:spacing w:before="100" w:beforeAutospacing="1" w:after="100" w:afterAutospacing="1"/>
      <w:jc w:val="left"/>
      <w:textAlignment w:val="center"/>
    </w:pPr>
    <w:rPr>
      <w:rFonts w:ascii="Arial" w:hAnsi="Arial" w:eastAsia="Times New Roman" w:cs="Arial"/>
      <w:i/>
      <w:iCs/>
      <w:color w:val="000000"/>
      <w:sz w:val="16"/>
      <w:szCs w:val="16"/>
      <w:lang w:val="es-CO"/>
    </w:rPr>
  </w:style>
  <w:style w:type="numbering" w:styleId="Sinlista2" w:customStyle="1">
    <w:name w:val="Sin lista2"/>
    <w:next w:val="Sinlista"/>
    <w:uiPriority w:val="99"/>
    <w:semiHidden/>
    <w:unhideWhenUsed/>
    <w:rsid w:val="001A7708"/>
  </w:style>
  <w:style w:type="paragraph" w:styleId="msonormal0" w:customStyle="1">
    <w:name w:val="msonormal"/>
    <w:basedOn w:val="Normal"/>
    <w:uiPriority w:val="99"/>
    <w:rsid w:val="001A7708"/>
    <w:pPr>
      <w:spacing w:before="100" w:beforeAutospacing="1" w:after="100" w:afterAutospacing="1"/>
      <w:jc w:val="left"/>
    </w:pPr>
    <w:rPr>
      <w:rFonts w:eastAsia="Times New Roman" w:cs="Times New Roman"/>
      <w:lang w:val="es-ES"/>
    </w:rPr>
  </w:style>
  <w:style w:type="paragraph" w:styleId="Descripcin">
    <w:name w:val="caption"/>
    <w:basedOn w:val="Normal"/>
    <w:next w:val="Normal"/>
    <w:uiPriority w:val="35"/>
    <w:semiHidden/>
    <w:unhideWhenUsed/>
    <w:qFormat/>
    <w:rsid w:val="001A7708"/>
    <w:pPr>
      <w:spacing w:after="200"/>
    </w:pPr>
    <w:rPr>
      <w:i/>
      <w:iCs/>
      <w:color w:val="44546A" w:themeColor="text2"/>
      <w:sz w:val="18"/>
      <w:szCs w:val="18"/>
    </w:rPr>
  </w:style>
  <w:style w:type="paragraph" w:styleId="etext" w:customStyle="1">
    <w:name w:val="etext"/>
    <w:basedOn w:val="Normal"/>
    <w:rsid w:val="001A7708"/>
    <w:pPr>
      <w:spacing w:before="100" w:beforeAutospacing="1" w:after="100" w:afterAutospacing="1"/>
      <w:jc w:val="left"/>
    </w:pPr>
    <w:rPr>
      <w:rFonts w:eastAsia="Times New Roman" w:cs="Times New Roman"/>
      <w:lang w:val="es-ES"/>
    </w:rPr>
  </w:style>
  <w:style w:type="numbering" w:styleId="Sinlista3" w:customStyle="1">
    <w:name w:val="Sin lista3"/>
    <w:next w:val="Sinlista"/>
    <w:uiPriority w:val="99"/>
    <w:semiHidden/>
    <w:unhideWhenUsed/>
    <w:rsid w:val="001A7708"/>
  </w:style>
  <w:style w:type="table" w:styleId="Tablaconcuadrcula2" w:customStyle="1">
    <w:name w:val="Tabla con cuadrícula2"/>
    <w:basedOn w:val="Tablanormal"/>
    <w:next w:val="Tablaconcuadrcula"/>
    <w:uiPriority w:val="59"/>
    <w:rsid w:val="001A7708"/>
    <w:rPr>
      <w:rFonts w:ascii="Arial Narrow" w:hAnsi="Arial Narrow" w:eastAsia="Arial Narrow" w:cs="Arial Narrow"/>
      <w:color w:val="000000"/>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Normal11" w:customStyle="1">
    <w:name w:val="Table Normal11"/>
    <w:rsid w:val="001A7708"/>
    <w:rPr>
      <w:rFonts w:ascii="Arial Narrow" w:hAnsi="Arial Narrow" w:eastAsia="Arial Narrow" w:cs="Arial Narrow"/>
      <w:color w:val="000000"/>
      <w:lang w:eastAsia="es-ES"/>
    </w:rPr>
    <w:tblPr>
      <w:tblCellMar>
        <w:top w:w="0" w:type="dxa"/>
        <w:left w:w="0" w:type="dxa"/>
        <w:bottom w:w="0" w:type="dxa"/>
        <w:right w:w="0" w:type="dxa"/>
      </w:tblCellMar>
    </w:tblPr>
  </w:style>
  <w:style w:type="table" w:styleId="131" w:customStyle="1">
    <w:name w:val="131"/>
    <w:basedOn w:val="TableNormal1"/>
    <w:rsid w:val="001A7708"/>
    <w:pPr>
      <w:contextualSpacing/>
    </w:pPr>
    <w:rPr>
      <w:rFonts w:ascii="Calibri" w:hAnsi="Calibri" w:eastAsia="Calibri"/>
      <w:sz w:val="22"/>
      <w:szCs w:val="22"/>
    </w:rPr>
    <w:tblPr>
      <w:tblStyleRowBandSize w:val="1"/>
      <w:tblStyleColBandSize w:val="1"/>
      <w:tblCellMar>
        <w:left w:w="115" w:type="dxa"/>
        <w:right w:w="115" w:type="dxa"/>
      </w:tblCellMar>
    </w:tblPr>
  </w:style>
  <w:style w:type="table" w:styleId="121" w:customStyle="1">
    <w:name w:val="121"/>
    <w:basedOn w:val="TableNormal1"/>
    <w:rsid w:val="001A7708"/>
    <w:tblPr>
      <w:tblStyleRowBandSize w:val="1"/>
      <w:tblStyleColBandSize w:val="1"/>
      <w:tblCellMar>
        <w:left w:w="70" w:type="dxa"/>
        <w:right w:w="70" w:type="dxa"/>
      </w:tblCellMar>
    </w:tblPr>
  </w:style>
  <w:style w:type="table" w:styleId="111" w:customStyle="1">
    <w:name w:val="111"/>
    <w:basedOn w:val="TableNormal1"/>
    <w:rsid w:val="001A7708"/>
    <w:tblPr>
      <w:tblStyleRowBandSize w:val="1"/>
      <w:tblStyleColBandSize w:val="1"/>
      <w:tblCellMar>
        <w:left w:w="70" w:type="dxa"/>
        <w:right w:w="70" w:type="dxa"/>
      </w:tblCellMar>
    </w:tblPr>
  </w:style>
  <w:style w:type="table" w:styleId="101" w:customStyle="1">
    <w:name w:val="101"/>
    <w:basedOn w:val="TableNormal1"/>
    <w:rsid w:val="001A7708"/>
    <w:tblPr>
      <w:tblStyleRowBandSize w:val="1"/>
      <w:tblStyleColBandSize w:val="1"/>
      <w:tblCellMar>
        <w:left w:w="70" w:type="dxa"/>
        <w:right w:w="70" w:type="dxa"/>
      </w:tblCellMar>
    </w:tblPr>
  </w:style>
  <w:style w:type="table" w:styleId="91" w:customStyle="1">
    <w:name w:val="91"/>
    <w:basedOn w:val="TableNormal1"/>
    <w:rsid w:val="001A7708"/>
    <w:tblPr>
      <w:tblStyleRowBandSize w:val="1"/>
      <w:tblStyleColBandSize w:val="1"/>
      <w:tblCellMar>
        <w:left w:w="70" w:type="dxa"/>
        <w:right w:w="70" w:type="dxa"/>
      </w:tblCellMar>
    </w:tblPr>
  </w:style>
  <w:style w:type="table" w:styleId="81" w:customStyle="1">
    <w:name w:val="81"/>
    <w:basedOn w:val="TableNormal1"/>
    <w:rsid w:val="001A7708"/>
    <w:tblPr>
      <w:tblStyleRowBandSize w:val="1"/>
      <w:tblStyleColBandSize w:val="1"/>
      <w:tblCellMar>
        <w:left w:w="70" w:type="dxa"/>
        <w:right w:w="70" w:type="dxa"/>
      </w:tblCellMar>
    </w:tblPr>
  </w:style>
  <w:style w:type="table" w:styleId="71" w:customStyle="1">
    <w:name w:val="71"/>
    <w:basedOn w:val="TableNormal1"/>
    <w:rsid w:val="001A7708"/>
    <w:tblPr>
      <w:tblStyleRowBandSize w:val="1"/>
      <w:tblStyleColBandSize w:val="1"/>
      <w:tblCellMar>
        <w:left w:w="70" w:type="dxa"/>
        <w:right w:w="70" w:type="dxa"/>
      </w:tblCellMar>
    </w:tblPr>
  </w:style>
  <w:style w:type="table" w:styleId="61" w:customStyle="1">
    <w:name w:val="61"/>
    <w:basedOn w:val="TableNormal1"/>
    <w:rsid w:val="001A7708"/>
    <w:tblPr>
      <w:tblStyleRowBandSize w:val="1"/>
      <w:tblStyleColBandSize w:val="1"/>
      <w:tblCellMar>
        <w:left w:w="70" w:type="dxa"/>
        <w:right w:w="70" w:type="dxa"/>
      </w:tblCellMar>
    </w:tblPr>
  </w:style>
  <w:style w:type="table" w:styleId="51" w:customStyle="1">
    <w:name w:val="51"/>
    <w:basedOn w:val="TableNormal1"/>
    <w:rsid w:val="001A7708"/>
    <w:tblPr>
      <w:tblStyleRowBandSize w:val="1"/>
      <w:tblStyleColBandSize w:val="1"/>
      <w:tblCellMar>
        <w:left w:w="70" w:type="dxa"/>
        <w:right w:w="70" w:type="dxa"/>
      </w:tblCellMar>
    </w:tblPr>
  </w:style>
  <w:style w:type="table" w:styleId="41" w:customStyle="1">
    <w:name w:val="41"/>
    <w:basedOn w:val="TableNormal1"/>
    <w:rsid w:val="001A7708"/>
    <w:tblPr>
      <w:tblStyleRowBandSize w:val="1"/>
      <w:tblStyleColBandSize w:val="1"/>
      <w:tblCellMar>
        <w:left w:w="70" w:type="dxa"/>
        <w:right w:w="70" w:type="dxa"/>
      </w:tblCellMar>
    </w:tblPr>
  </w:style>
  <w:style w:type="table" w:styleId="31" w:customStyle="1">
    <w:name w:val="31"/>
    <w:basedOn w:val="TableNormal1"/>
    <w:rsid w:val="001A7708"/>
    <w:tblPr>
      <w:tblStyleRowBandSize w:val="1"/>
      <w:tblStyleColBandSize w:val="1"/>
      <w:tblCellMar>
        <w:left w:w="70" w:type="dxa"/>
        <w:right w:w="70" w:type="dxa"/>
      </w:tblCellMar>
    </w:tblPr>
  </w:style>
  <w:style w:type="table" w:styleId="21" w:customStyle="1">
    <w:name w:val="21"/>
    <w:basedOn w:val="TableNormal1"/>
    <w:rsid w:val="001A7708"/>
    <w:tblPr>
      <w:tblStyleRowBandSize w:val="1"/>
      <w:tblStyleColBandSize w:val="1"/>
      <w:tblCellMar>
        <w:left w:w="70" w:type="dxa"/>
        <w:right w:w="70" w:type="dxa"/>
      </w:tblCellMar>
    </w:tblPr>
  </w:style>
  <w:style w:type="table" w:styleId="14" w:customStyle="1">
    <w:name w:val="14"/>
    <w:basedOn w:val="TableNormal1"/>
    <w:rsid w:val="001A7708"/>
    <w:tblPr>
      <w:tblStyleRowBandSize w:val="1"/>
      <w:tblStyleColBandSize w:val="1"/>
      <w:tblCellMar>
        <w:left w:w="70" w:type="dxa"/>
        <w:right w:w="70" w:type="dxa"/>
      </w:tblCellMar>
    </w:tblPr>
  </w:style>
  <w:style w:type="table" w:styleId="Tablaconcuadrcula11" w:customStyle="1">
    <w:name w:val="Tabla con cuadrícula11"/>
    <w:basedOn w:val="Tablanormal"/>
    <w:uiPriority w:val="59"/>
    <w:rsid w:val="001A7708"/>
    <w:rPr>
      <w:rFonts w:ascii="Times New Roman" w:hAnsi="Times New Roman" w:eastAsia="Batang" w:cs="Times New Roman"/>
      <w:color w:val="000000"/>
      <w:sz w:val="20"/>
      <w:szCs w:val="20"/>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igura" w:customStyle="1">
    <w:name w:val="Figura"/>
    <w:basedOn w:val="Normal1"/>
    <w:link w:val="FiguraCar"/>
    <w:qFormat/>
    <w:rsid w:val="001A7708"/>
    <w:pPr>
      <w:spacing w:after="200"/>
      <w:jc w:val="both"/>
    </w:pPr>
    <w:rPr>
      <w:sz w:val="20"/>
      <w:szCs w:val="20"/>
    </w:rPr>
  </w:style>
  <w:style w:type="paragraph" w:styleId="ndice1">
    <w:name w:val="index 1"/>
    <w:basedOn w:val="Normal"/>
    <w:next w:val="Normal"/>
    <w:autoRedefine/>
    <w:uiPriority w:val="99"/>
    <w:semiHidden/>
    <w:unhideWhenUsed/>
    <w:rsid w:val="001A7708"/>
    <w:pPr>
      <w:ind w:left="220" w:hanging="220"/>
    </w:pPr>
  </w:style>
  <w:style w:type="paragraph" w:styleId="ndice2">
    <w:name w:val="index 2"/>
    <w:basedOn w:val="Normal"/>
    <w:next w:val="Normal"/>
    <w:autoRedefine/>
    <w:uiPriority w:val="99"/>
    <w:semiHidden/>
    <w:unhideWhenUsed/>
    <w:rsid w:val="001A7708"/>
    <w:pPr>
      <w:ind w:left="440" w:hanging="220"/>
    </w:pPr>
  </w:style>
  <w:style w:type="paragraph" w:styleId="Tabladeilustraciones">
    <w:name w:val="table of figures"/>
    <w:aliases w:val="Lista de figuras"/>
    <w:basedOn w:val="Estilo1"/>
    <w:next w:val="Estilo1"/>
    <w:uiPriority w:val="99"/>
    <w:unhideWhenUsed/>
    <w:rsid w:val="001A7708"/>
    <w:pPr>
      <w:spacing w:line="240" w:lineRule="auto"/>
    </w:pPr>
    <w:rPr>
      <w:rFonts w:eastAsia="Times New Roman" w:cs="Times New Roman"/>
    </w:rPr>
  </w:style>
  <w:style w:type="character" w:styleId="FiguraCar" w:customStyle="1">
    <w:name w:val="Figura Car"/>
    <w:basedOn w:val="Normal1Car"/>
    <w:link w:val="Figura"/>
    <w:rsid w:val="001A7708"/>
    <w:rPr>
      <w:rFonts w:ascii="Arial Narrow" w:hAnsi="Arial Narrow" w:eastAsia="Arial Narrow" w:cs="Arial Narrow"/>
      <w:color w:val="000000"/>
      <w:sz w:val="20"/>
      <w:szCs w:val="20"/>
      <w:lang w:eastAsia="es-ES"/>
    </w:rPr>
  </w:style>
  <w:style w:type="paragraph" w:styleId="Revisin">
    <w:name w:val="Revision"/>
    <w:hidden/>
    <w:uiPriority w:val="99"/>
    <w:semiHidden/>
    <w:rsid w:val="001A7708"/>
    <w:rPr>
      <w:rFonts w:ascii="Arial Narrow" w:hAnsi="Arial Narrow" w:eastAsiaTheme="minorEastAsia"/>
      <w:sz w:val="22"/>
      <w:lang w:val="es-ES_tradnl" w:eastAsia="es-ES"/>
    </w:rPr>
  </w:style>
  <w:style w:type="character" w:styleId="current-selection" w:customStyle="1">
    <w:name w:val="current-selection"/>
    <w:basedOn w:val="Fuentedeprrafopredeter"/>
    <w:rsid w:val="001A7708"/>
  </w:style>
  <w:style w:type="character" w:styleId="a" w:customStyle="1">
    <w:name w:val="_"/>
    <w:basedOn w:val="Fuentedeprrafopredeter"/>
    <w:rsid w:val="001A7708"/>
  </w:style>
  <w:style w:type="character" w:styleId="enhanced-author" w:customStyle="1">
    <w:name w:val="enhanced-author"/>
    <w:basedOn w:val="Fuentedeprrafopredeter"/>
    <w:rsid w:val="001A7708"/>
  </w:style>
  <w:style w:type="character" w:styleId="Mencionar1" w:customStyle="1">
    <w:name w:val="Mencionar1"/>
    <w:basedOn w:val="Fuentedeprrafopredeter"/>
    <w:uiPriority w:val="99"/>
    <w:semiHidden/>
    <w:unhideWhenUsed/>
    <w:rsid w:val="001A7708"/>
    <w:rPr>
      <w:color w:val="2B579A"/>
      <w:shd w:val="clear" w:color="auto" w:fill="E6E6E6"/>
    </w:rPr>
  </w:style>
  <w:style w:type="character" w:styleId="enhanced-reference" w:customStyle="1">
    <w:name w:val="enhanced-reference"/>
    <w:basedOn w:val="Fuentedeprrafopredeter"/>
    <w:rsid w:val="001A7708"/>
  </w:style>
  <w:style w:type="character" w:styleId="Mencinsinresolver1" w:customStyle="1">
    <w:name w:val="Mención sin resolver1"/>
    <w:basedOn w:val="Fuentedeprrafopredeter"/>
    <w:uiPriority w:val="99"/>
    <w:semiHidden/>
    <w:unhideWhenUsed/>
    <w:rsid w:val="000F6FE6"/>
    <w:rPr>
      <w:color w:val="808080"/>
      <w:shd w:val="clear" w:color="auto" w:fill="E6E6E6"/>
    </w:rPr>
  </w:style>
  <w:style w:type="character" w:styleId="Nmerodepgina">
    <w:name w:val="page number"/>
    <w:basedOn w:val="Fuentedeprrafopredeter"/>
    <w:uiPriority w:val="99"/>
    <w:semiHidden/>
    <w:unhideWhenUsed/>
    <w:rsid w:val="000F6FE6"/>
  </w:style>
  <w:style w:type="paragraph" w:styleId="Bibliografa1" w:customStyle="1">
    <w:name w:val="Bibliografía1"/>
    <w:basedOn w:val="Normal"/>
    <w:link w:val="BibliographyCar"/>
    <w:rsid w:val="006660DD"/>
    <w:pPr>
      <w:spacing w:line="480" w:lineRule="auto"/>
      <w:ind w:left="720" w:hanging="720"/>
    </w:pPr>
    <w:rPr>
      <w:rFonts w:ascii="Times New Roman" w:hAnsi="Times New Roman" w:eastAsia="Times New Roman" w:cs="Times New Roman"/>
      <w:color w:val="000000"/>
      <w:szCs w:val="20"/>
      <w:lang w:val="en-US"/>
    </w:rPr>
  </w:style>
  <w:style w:type="character" w:styleId="BibliographyCar" w:customStyle="1">
    <w:name w:val="Bibliography Car"/>
    <w:basedOn w:val="Fuentedeprrafopredeter"/>
    <w:link w:val="Bibliografa1"/>
    <w:rsid w:val="006660DD"/>
    <w:rPr>
      <w:rFonts w:ascii="Times New Roman" w:hAnsi="Times New Roman" w:eastAsia="Times New Roman" w:cs="Times New Roman"/>
      <w:color w:val="000000"/>
      <w:szCs w:val="20"/>
      <w:lang w:val="en-US" w:eastAsia="es-ES"/>
    </w:rPr>
  </w:style>
  <w:style w:type="paragraph" w:styleId="Bibliografa">
    <w:name w:val="Bibliography"/>
    <w:basedOn w:val="Normal"/>
    <w:next w:val="Normal"/>
    <w:uiPriority w:val="37"/>
    <w:unhideWhenUsed/>
    <w:rsid w:val="00702EB6"/>
  </w:style>
  <w:style w:type="paragraph" w:styleId="HTMLconformatoprevio">
    <w:name w:val="HTML Preformatted"/>
    <w:basedOn w:val="Normal"/>
    <w:link w:val="HTMLconformatoprevioCar"/>
    <w:uiPriority w:val="99"/>
    <w:semiHidden/>
    <w:unhideWhenUsed/>
    <w:rsid w:val="000D29DE"/>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rsid w:val="000D29DE"/>
    <w:rPr>
      <w:rFonts w:ascii="Consolas" w:hAnsi="Consolas" w:eastAsiaTheme="minorEastAsia"/>
      <w:sz w:val="20"/>
      <w:szCs w:val="20"/>
      <w:lang w:val="es-ES_tradnl" w:eastAsia="es-ES"/>
    </w:rPr>
  </w:style>
  <w:style w:type="character" w:styleId="Mencinsinresolver">
    <w:name w:val="Unresolved Mention"/>
    <w:basedOn w:val="Fuentedeprrafopredeter"/>
    <w:uiPriority w:val="99"/>
    <w:semiHidden/>
    <w:unhideWhenUsed/>
    <w:rsid w:val="00E01848"/>
    <w:rPr>
      <w:color w:val="605E5C"/>
      <w:shd w:val="clear" w:color="auto" w:fill="E1DFDD"/>
    </w:rPr>
  </w:style>
  <w:style w:type="paragraph" w:styleId="Bibliografa2" w:customStyle="1">
    <w:name w:val="Bibliografía2"/>
    <w:basedOn w:val="Normal"/>
    <w:link w:val="BibliographyCar1"/>
    <w:rsid w:val="001450A3"/>
    <w:pPr>
      <w:spacing w:line="480" w:lineRule="auto"/>
      <w:ind w:left="720" w:hanging="720"/>
    </w:pPr>
    <w:rPr>
      <w:rFonts w:ascii="Times New Roman" w:hAnsi="Times New Roman" w:eastAsia="Calibri" w:cs="Times New Roman"/>
      <w:iCs/>
      <w:lang w:val="es-MX" w:eastAsia="en-US"/>
    </w:rPr>
  </w:style>
  <w:style w:type="character" w:styleId="BibliographyCar1" w:customStyle="1">
    <w:name w:val="Bibliography Car1"/>
    <w:basedOn w:val="Fuentedeprrafopredeter"/>
    <w:link w:val="Bibliografa2"/>
    <w:rsid w:val="001450A3"/>
    <w:rPr>
      <w:rFonts w:ascii="Times New Roman" w:hAnsi="Times New Roman" w:eastAsia="Calibri" w:cs="Times New Roman"/>
      <w:iCs/>
      <w:lang w:val="es-MX"/>
    </w:rPr>
  </w:style>
  <w:style w:type="paragraph" w:styleId="Textonotapie">
    <w:name w:val="footnote text"/>
    <w:basedOn w:val="Normal"/>
    <w:link w:val="TextonotapieCar"/>
    <w:uiPriority w:val="99"/>
    <w:semiHidden/>
    <w:unhideWhenUsed/>
    <w:rsid w:val="00B53ED4"/>
    <w:rPr>
      <w:sz w:val="20"/>
      <w:szCs w:val="20"/>
    </w:rPr>
  </w:style>
  <w:style w:type="character" w:styleId="TextonotapieCar" w:customStyle="1">
    <w:name w:val="Texto nota pie Car"/>
    <w:basedOn w:val="Fuentedeprrafopredeter"/>
    <w:link w:val="Textonotapie"/>
    <w:uiPriority w:val="99"/>
    <w:semiHidden/>
    <w:rsid w:val="00B53ED4"/>
    <w:rPr>
      <w:rFonts w:ascii="Arial Narrow" w:hAnsi="Arial Narrow" w:eastAsiaTheme="minorEastAsia"/>
      <w:sz w:val="20"/>
      <w:szCs w:val="20"/>
      <w:lang w:val="es-ES_tradnl" w:eastAsia="es-ES"/>
    </w:rPr>
  </w:style>
  <w:style w:type="character" w:styleId="Refdenotaalpie">
    <w:name w:val="footnote reference"/>
    <w:basedOn w:val="Fuentedeprrafopredeter"/>
    <w:uiPriority w:val="99"/>
    <w:semiHidden/>
    <w:unhideWhenUsed/>
    <w:rsid w:val="00B53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26943">
      <w:bodyDiv w:val="1"/>
      <w:marLeft w:val="0"/>
      <w:marRight w:val="0"/>
      <w:marTop w:val="0"/>
      <w:marBottom w:val="0"/>
      <w:divBdr>
        <w:top w:val="none" w:sz="0" w:space="0" w:color="auto"/>
        <w:left w:val="none" w:sz="0" w:space="0" w:color="auto"/>
        <w:bottom w:val="none" w:sz="0" w:space="0" w:color="auto"/>
        <w:right w:val="none" w:sz="0" w:space="0" w:color="auto"/>
      </w:divBdr>
    </w:div>
    <w:div w:id="107243413">
      <w:bodyDiv w:val="1"/>
      <w:marLeft w:val="0"/>
      <w:marRight w:val="0"/>
      <w:marTop w:val="0"/>
      <w:marBottom w:val="0"/>
      <w:divBdr>
        <w:top w:val="none" w:sz="0" w:space="0" w:color="auto"/>
        <w:left w:val="none" w:sz="0" w:space="0" w:color="auto"/>
        <w:bottom w:val="none" w:sz="0" w:space="0" w:color="auto"/>
        <w:right w:val="none" w:sz="0" w:space="0" w:color="auto"/>
      </w:divBdr>
    </w:div>
    <w:div w:id="127627287">
      <w:bodyDiv w:val="1"/>
      <w:marLeft w:val="0"/>
      <w:marRight w:val="0"/>
      <w:marTop w:val="0"/>
      <w:marBottom w:val="0"/>
      <w:divBdr>
        <w:top w:val="none" w:sz="0" w:space="0" w:color="auto"/>
        <w:left w:val="none" w:sz="0" w:space="0" w:color="auto"/>
        <w:bottom w:val="none" w:sz="0" w:space="0" w:color="auto"/>
        <w:right w:val="none" w:sz="0" w:space="0" w:color="auto"/>
      </w:divBdr>
    </w:div>
    <w:div w:id="153688254">
      <w:bodyDiv w:val="1"/>
      <w:marLeft w:val="0"/>
      <w:marRight w:val="0"/>
      <w:marTop w:val="0"/>
      <w:marBottom w:val="0"/>
      <w:divBdr>
        <w:top w:val="none" w:sz="0" w:space="0" w:color="auto"/>
        <w:left w:val="none" w:sz="0" w:space="0" w:color="auto"/>
        <w:bottom w:val="none" w:sz="0" w:space="0" w:color="auto"/>
        <w:right w:val="none" w:sz="0" w:space="0" w:color="auto"/>
      </w:divBdr>
    </w:div>
    <w:div w:id="194850467">
      <w:bodyDiv w:val="1"/>
      <w:marLeft w:val="0"/>
      <w:marRight w:val="0"/>
      <w:marTop w:val="0"/>
      <w:marBottom w:val="0"/>
      <w:divBdr>
        <w:top w:val="none" w:sz="0" w:space="0" w:color="auto"/>
        <w:left w:val="none" w:sz="0" w:space="0" w:color="auto"/>
        <w:bottom w:val="none" w:sz="0" w:space="0" w:color="auto"/>
        <w:right w:val="none" w:sz="0" w:space="0" w:color="auto"/>
      </w:divBdr>
      <w:divsChild>
        <w:div w:id="809906163">
          <w:marLeft w:val="0"/>
          <w:marRight w:val="0"/>
          <w:marTop w:val="0"/>
          <w:marBottom w:val="0"/>
          <w:divBdr>
            <w:top w:val="none" w:sz="0" w:space="0" w:color="auto"/>
            <w:left w:val="none" w:sz="0" w:space="0" w:color="auto"/>
            <w:bottom w:val="none" w:sz="0" w:space="0" w:color="auto"/>
            <w:right w:val="none" w:sz="0" w:space="0" w:color="auto"/>
          </w:divBdr>
          <w:divsChild>
            <w:div w:id="841358806">
              <w:marLeft w:val="0"/>
              <w:marRight w:val="0"/>
              <w:marTop w:val="0"/>
              <w:marBottom w:val="0"/>
              <w:divBdr>
                <w:top w:val="none" w:sz="0" w:space="0" w:color="auto"/>
                <w:left w:val="none" w:sz="0" w:space="0" w:color="auto"/>
                <w:bottom w:val="none" w:sz="0" w:space="0" w:color="auto"/>
                <w:right w:val="none" w:sz="0" w:space="0" w:color="auto"/>
              </w:divBdr>
              <w:divsChild>
                <w:div w:id="2069650283">
                  <w:marLeft w:val="0"/>
                  <w:marRight w:val="0"/>
                  <w:marTop w:val="0"/>
                  <w:marBottom w:val="0"/>
                  <w:divBdr>
                    <w:top w:val="none" w:sz="0" w:space="0" w:color="auto"/>
                    <w:left w:val="none" w:sz="0" w:space="0" w:color="auto"/>
                    <w:bottom w:val="none" w:sz="0" w:space="0" w:color="auto"/>
                    <w:right w:val="none" w:sz="0" w:space="0" w:color="auto"/>
                  </w:divBdr>
                  <w:divsChild>
                    <w:div w:id="10638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0384">
      <w:bodyDiv w:val="1"/>
      <w:marLeft w:val="0"/>
      <w:marRight w:val="0"/>
      <w:marTop w:val="0"/>
      <w:marBottom w:val="0"/>
      <w:divBdr>
        <w:top w:val="none" w:sz="0" w:space="0" w:color="auto"/>
        <w:left w:val="none" w:sz="0" w:space="0" w:color="auto"/>
        <w:bottom w:val="none" w:sz="0" w:space="0" w:color="auto"/>
        <w:right w:val="none" w:sz="0" w:space="0" w:color="auto"/>
      </w:divBdr>
      <w:divsChild>
        <w:div w:id="2076007951">
          <w:marLeft w:val="0"/>
          <w:marRight w:val="0"/>
          <w:marTop w:val="0"/>
          <w:marBottom w:val="0"/>
          <w:divBdr>
            <w:top w:val="none" w:sz="0" w:space="0" w:color="auto"/>
            <w:left w:val="none" w:sz="0" w:space="0" w:color="auto"/>
            <w:bottom w:val="none" w:sz="0" w:space="0" w:color="auto"/>
            <w:right w:val="none" w:sz="0" w:space="0" w:color="auto"/>
          </w:divBdr>
          <w:divsChild>
            <w:div w:id="837575213">
              <w:marLeft w:val="0"/>
              <w:marRight w:val="0"/>
              <w:marTop w:val="0"/>
              <w:marBottom w:val="0"/>
              <w:divBdr>
                <w:top w:val="none" w:sz="0" w:space="0" w:color="auto"/>
                <w:left w:val="none" w:sz="0" w:space="0" w:color="auto"/>
                <w:bottom w:val="none" w:sz="0" w:space="0" w:color="auto"/>
                <w:right w:val="none" w:sz="0" w:space="0" w:color="auto"/>
              </w:divBdr>
              <w:divsChild>
                <w:div w:id="2695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8346">
      <w:bodyDiv w:val="1"/>
      <w:marLeft w:val="0"/>
      <w:marRight w:val="0"/>
      <w:marTop w:val="0"/>
      <w:marBottom w:val="0"/>
      <w:divBdr>
        <w:top w:val="none" w:sz="0" w:space="0" w:color="auto"/>
        <w:left w:val="none" w:sz="0" w:space="0" w:color="auto"/>
        <w:bottom w:val="none" w:sz="0" w:space="0" w:color="auto"/>
        <w:right w:val="none" w:sz="0" w:space="0" w:color="auto"/>
      </w:divBdr>
      <w:divsChild>
        <w:div w:id="1356616226">
          <w:marLeft w:val="0"/>
          <w:marRight w:val="0"/>
          <w:marTop w:val="0"/>
          <w:marBottom w:val="0"/>
          <w:divBdr>
            <w:top w:val="none" w:sz="0" w:space="0" w:color="auto"/>
            <w:left w:val="none" w:sz="0" w:space="0" w:color="auto"/>
            <w:bottom w:val="none" w:sz="0" w:space="0" w:color="auto"/>
            <w:right w:val="none" w:sz="0" w:space="0" w:color="auto"/>
          </w:divBdr>
          <w:divsChild>
            <w:div w:id="970094185">
              <w:marLeft w:val="0"/>
              <w:marRight w:val="0"/>
              <w:marTop w:val="0"/>
              <w:marBottom w:val="0"/>
              <w:divBdr>
                <w:top w:val="none" w:sz="0" w:space="0" w:color="auto"/>
                <w:left w:val="none" w:sz="0" w:space="0" w:color="auto"/>
                <w:bottom w:val="none" w:sz="0" w:space="0" w:color="auto"/>
                <w:right w:val="none" w:sz="0" w:space="0" w:color="auto"/>
              </w:divBdr>
            </w:div>
          </w:divsChild>
        </w:div>
        <w:div w:id="1659773390">
          <w:marLeft w:val="0"/>
          <w:marRight w:val="0"/>
          <w:marTop w:val="0"/>
          <w:marBottom w:val="0"/>
          <w:divBdr>
            <w:top w:val="none" w:sz="0" w:space="0" w:color="auto"/>
            <w:left w:val="none" w:sz="0" w:space="0" w:color="auto"/>
            <w:bottom w:val="none" w:sz="0" w:space="0" w:color="auto"/>
            <w:right w:val="none" w:sz="0" w:space="0" w:color="auto"/>
          </w:divBdr>
          <w:divsChild>
            <w:div w:id="2018389068">
              <w:marLeft w:val="0"/>
              <w:marRight w:val="0"/>
              <w:marTop w:val="0"/>
              <w:marBottom w:val="0"/>
              <w:divBdr>
                <w:top w:val="none" w:sz="0" w:space="0" w:color="auto"/>
                <w:left w:val="none" w:sz="0" w:space="0" w:color="auto"/>
                <w:bottom w:val="none" w:sz="0" w:space="0" w:color="auto"/>
                <w:right w:val="none" w:sz="0" w:space="0" w:color="auto"/>
              </w:divBdr>
            </w:div>
          </w:divsChild>
        </w:div>
        <w:div w:id="2108959449">
          <w:marLeft w:val="0"/>
          <w:marRight w:val="0"/>
          <w:marTop w:val="0"/>
          <w:marBottom w:val="0"/>
          <w:divBdr>
            <w:top w:val="none" w:sz="0" w:space="0" w:color="auto"/>
            <w:left w:val="none" w:sz="0" w:space="0" w:color="auto"/>
            <w:bottom w:val="none" w:sz="0" w:space="0" w:color="auto"/>
            <w:right w:val="none" w:sz="0" w:space="0" w:color="auto"/>
          </w:divBdr>
          <w:divsChild>
            <w:div w:id="15452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2379">
      <w:bodyDiv w:val="1"/>
      <w:marLeft w:val="0"/>
      <w:marRight w:val="0"/>
      <w:marTop w:val="0"/>
      <w:marBottom w:val="0"/>
      <w:divBdr>
        <w:top w:val="none" w:sz="0" w:space="0" w:color="auto"/>
        <w:left w:val="none" w:sz="0" w:space="0" w:color="auto"/>
        <w:bottom w:val="none" w:sz="0" w:space="0" w:color="auto"/>
        <w:right w:val="none" w:sz="0" w:space="0" w:color="auto"/>
      </w:divBdr>
    </w:div>
    <w:div w:id="360013046">
      <w:bodyDiv w:val="1"/>
      <w:marLeft w:val="0"/>
      <w:marRight w:val="0"/>
      <w:marTop w:val="0"/>
      <w:marBottom w:val="0"/>
      <w:divBdr>
        <w:top w:val="none" w:sz="0" w:space="0" w:color="auto"/>
        <w:left w:val="none" w:sz="0" w:space="0" w:color="auto"/>
        <w:bottom w:val="none" w:sz="0" w:space="0" w:color="auto"/>
        <w:right w:val="none" w:sz="0" w:space="0" w:color="auto"/>
      </w:divBdr>
    </w:div>
    <w:div w:id="375542212">
      <w:bodyDiv w:val="1"/>
      <w:marLeft w:val="0"/>
      <w:marRight w:val="0"/>
      <w:marTop w:val="0"/>
      <w:marBottom w:val="0"/>
      <w:divBdr>
        <w:top w:val="none" w:sz="0" w:space="0" w:color="auto"/>
        <w:left w:val="none" w:sz="0" w:space="0" w:color="auto"/>
        <w:bottom w:val="none" w:sz="0" w:space="0" w:color="auto"/>
        <w:right w:val="none" w:sz="0" w:space="0" w:color="auto"/>
      </w:divBdr>
      <w:divsChild>
        <w:div w:id="524027845">
          <w:marLeft w:val="0"/>
          <w:marRight w:val="0"/>
          <w:marTop w:val="0"/>
          <w:marBottom w:val="0"/>
          <w:divBdr>
            <w:top w:val="none" w:sz="0" w:space="0" w:color="auto"/>
            <w:left w:val="none" w:sz="0" w:space="0" w:color="auto"/>
            <w:bottom w:val="none" w:sz="0" w:space="0" w:color="auto"/>
            <w:right w:val="none" w:sz="0" w:space="0" w:color="auto"/>
          </w:divBdr>
          <w:divsChild>
            <w:div w:id="2110270124">
              <w:marLeft w:val="0"/>
              <w:marRight w:val="0"/>
              <w:marTop w:val="0"/>
              <w:marBottom w:val="0"/>
              <w:divBdr>
                <w:top w:val="none" w:sz="0" w:space="0" w:color="auto"/>
                <w:left w:val="none" w:sz="0" w:space="0" w:color="auto"/>
                <w:bottom w:val="none" w:sz="0" w:space="0" w:color="auto"/>
                <w:right w:val="none" w:sz="0" w:space="0" w:color="auto"/>
              </w:divBdr>
            </w:div>
          </w:divsChild>
        </w:div>
        <w:div w:id="414672550">
          <w:marLeft w:val="0"/>
          <w:marRight w:val="0"/>
          <w:marTop w:val="0"/>
          <w:marBottom w:val="0"/>
          <w:divBdr>
            <w:top w:val="none" w:sz="0" w:space="0" w:color="auto"/>
            <w:left w:val="none" w:sz="0" w:space="0" w:color="auto"/>
            <w:bottom w:val="none" w:sz="0" w:space="0" w:color="auto"/>
            <w:right w:val="none" w:sz="0" w:space="0" w:color="auto"/>
          </w:divBdr>
          <w:divsChild>
            <w:div w:id="704452800">
              <w:marLeft w:val="0"/>
              <w:marRight w:val="0"/>
              <w:marTop w:val="0"/>
              <w:marBottom w:val="0"/>
              <w:divBdr>
                <w:top w:val="none" w:sz="0" w:space="0" w:color="auto"/>
                <w:left w:val="none" w:sz="0" w:space="0" w:color="auto"/>
                <w:bottom w:val="none" w:sz="0" w:space="0" w:color="auto"/>
                <w:right w:val="none" w:sz="0" w:space="0" w:color="auto"/>
              </w:divBdr>
            </w:div>
          </w:divsChild>
        </w:div>
        <w:div w:id="1429421021">
          <w:marLeft w:val="0"/>
          <w:marRight w:val="0"/>
          <w:marTop w:val="0"/>
          <w:marBottom w:val="0"/>
          <w:divBdr>
            <w:top w:val="none" w:sz="0" w:space="0" w:color="auto"/>
            <w:left w:val="none" w:sz="0" w:space="0" w:color="auto"/>
            <w:bottom w:val="none" w:sz="0" w:space="0" w:color="auto"/>
            <w:right w:val="none" w:sz="0" w:space="0" w:color="auto"/>
          </w:divBdr>
          <w:divsChild>
            <w:div w:id="3659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79766">
      <w:bodyDiv w:val="1"/>
      <w:marLeft w:val="0"/>
      <w:marRight w:val="0"/>
      <w:marTop w:val="0"/>
      <w:marBottom w:val="0"/>
      <w:divBdr>
        <w:top w:val="none" w:sz="0" w:space="0" w:color="auto"/>
        <w:left w:val="none" w:sz="0" w:space="0" w:color="auto"/>
        <w:bottom w:val="none" w:sz="0" w:space="0" w:color="auto"/>
        <w:right w:val="none" w:sz="0" w:space="0" w:color="auto"/>
      </w:divBdr>
    </w:div>
    <w:div w:id="394200923">
      <w:bodyDiv w:val="1"/>
      <w:marLeft w:val="0"/>
      <w:marRight w:val="0"/>
      <w:marTop w:val="0"/>
      <w:marBottom w:val="0"/>
      <w:divBdr>
        <w:top w:val="none" w:sz="0" w:space="0" w:color="auto"/>
        <w:left w:val="none" w:sz="0" w:space="0" w:color="auto"/>
        <w:bottom w:val="none" w:sz="0" w:space="0" w:color="auto"/>
        <w:right w:val="none" w:sz="0" w:space="0" w:color="auto"/>
      </w:divBdr>
    </w:div>
    <w:div w:id="497886943">
      <w:bodyDiv w:val="1"/>
      <w:marLeft w:val="0"/>
      <w:marRight w:val="0"/>
      <w:marTop w:val="0"/>
      <w:marBottom w:val="0"/>
      <w:divBdr>
        <w:top w:val="none" w:sz="0" w:space="0" w:color="auto"/>
        <w:left w:val="none" w:sz="0" w:space="0" w:color="auto"/>
        <w:bottom w:val="none" w:sz="0" w:space="0" w:color="auto"/>
        <w:right w:val="none" w:sz="0" w:space="0" w:color="auto"/>
      </w:divBdr>
    </w:div>
    <w:div w:id="542445800">
      <w:bodyDiv w:val="1"/>
      <w:marLeft w:val="0"/>
      <w:marRight w:val="0"/>
      <w:marTop w:val="0"/>
      <w:marBottom w:val="0"/>
      <w:divBdr>
        <w:top w:val="none" w:sz="0" w:space="0" w:color="auto"/>
        <w:left w:val="none" w:sz="0" w:space="0" w:color="auto"/>
        <w:bottom w:val="none" w:sz="0" w:space="0" w:color="auto"/>
        <w:right w:val="none" w:sz="0" w:space="0" w:color="auto"/>
      </w:divBdr>
    </w:div>
    <w:div w:id="569577832">
      <w:bodyDiv w:val="1"/>
      <w:marLeft w:val="0"/>
      <w:marRight w:val="0"/>
      <w:marTop w:val="0"/>
      <w:marBottom w:val="0"/>
      <w:divBdr>
        <w:top w:val="none" w:sz="0" w:space="0" w:color="auto"/>
        <w:left w:val="none" w:sz="0" w:space="0" w:color="auto"/>
        <w:bottom w:val="none" w:sz="0" w:space="0" w:color="auto"/>
        <w:right w:val="none" w:sz="0" w:space="0" w:color="auto"/>
      </w:divBdr>
    </w:div>
    <w:div w:id="613900807">
      <w:bodyDiv w:val="1"/>
      <w:marLeft w:val="0"/>
      <w:marRight w:val="0"/>
      <w:marTop w:val="0"/>
      <w:marBottom w:val="0"/>
      <w:divBdr>
        <w:top w:val="none" w:sz="0" w:space="0" w:color="auto"/>
        <w:left w:val="none" w:sz="0" w:space="0" w:color="auto"/>
        <w:bottom w:val="none" w:sz="0" w:space="0" w:color="auto"/>
        <w:right w:val="none" w:sz="0" w:space="0" w:color="auto"/>
      </w:divBdr>
    </w:div>
    <w:div w:id="620302021">
      <w:bodyDiv w:val="1"/>
      <w:marLeft w:val="0"/>
      <w:marRight w:val="0"/>
      <w:marTop w:val="0"/>
      <w:marBottom w:val="0"/>
      <w:divBdr>
        <w:top w:val="none" w:sz="0" w:space="0" w:color="auto"/>
        <w:left w:val="none" w:sz="0" w:space="0" w:color="auto"/>
        <w:bottom w:val="none" w:sz="0" w:space="0" w:color="auto"/>
        <w:right w:val="none" w:sz="0" w:space="0" w:color="auto"/>
      </w:divBdr>
    </w:div>
    <w:div w:id="649093145">
      <w:bodyDiv w:val="1"/>
      <w:marLeft w:val="0"/>
      <w:marRight w:val="0"/>
      <w:marTop w:val="0"/>
      <w:marBottom w:val="0"/>
      <w:divBdr>
        <w:top w:val="none" w:sz="0" w:space="0" w:color="auto"/>
        <w:left w:val="none" w:sz="0" w:space="0" w:color="auto"/>
        <w:bottom w:val="none" w:sz="0" w:space="0" w:color="auto"/>
        <w:right w:val="none" w:sz="0" w:space="0" w:color="auto"/>
      </w:divBdr>
    </w:div>
    <w:div w:id="730688450">
      <w:bodyDiv w:val="1"/>
      <w:marLeft w:val="0"/>
      <w:marRight w:val="0"/>
      <w:marTop w:val="0"/>
      <w:marBottom w:val="0"/>
      <w:divBdr>
        <w:top w:val="none" w:sz="0" w:space="0" w:color="auto"/>
        <w:left w:val="none" w:sz="0" w:space="0" w:color="auto"/>
        <w:bottom w:val="none" w:sz="0" w:space="0" w:color="auto"/>
        <w:right w:val="none" w:sz="0" w:space="0" w:color="auto"/>
      </w:divBdr>
    </w:div>
    <w:div w:id="747576327">
      <w:bodyDiv w:val="1"/>
      <w:marLeft w:val="0"/>
      <w:marRight w:val="0"/>
      <w:marTop w:val="0"/>
      <w:marBottom w:val="0"/>
      <w:divBdr>
        <w:top w:val="none" w:sz="0" w:space="0" w:color="auto"/>
        <w:left w:val="none" w:sz="0" w:space="0" w:color="auto"/>
        <w:bottom w:val="none" w:sz="0" w:space="0" w:color="auto"/>
        <w:right w:val="none" w:sz="0" w:space="0" w:color="auto"/>
      </w:divBdr>
    </w:div>
    <w:div w:id="777484374">
      <w:bodyDiv w:val="1"/>
      <w:marLeft w:val="0"/>
      <w:marRight w:val="0"/>
      <w:marTop w:val="0"/>
      <w:marBottom w:val="0"/>
      <w:divBdr>
        <w:top w:val="none" w:sz="0" w:space="0" w:color="auto"/>
        <w:left w:val="none" w:sz="0" w:space="0" w:color="auto"/>
        <w:bottom w:val="none" w:sz="0" w:space="0" w:color="auto"/>
        <w:right w:val="none" w:sz="0" w:space="0" w:color="auto"/>
      </w:divBdr>
    </w:div>
    <w:div w:id="779879251">
      <w:bodyDiv w:val="1"/>
      <w:marLeft w:val="0"/>
      <w:marRight w:val="0"/>
      <w:marTop w:val="0"/>
      <w:marBottom w:val="0"/>
      <w:divBdr>
        <w:top w:val="none" w:sz="0" w:space="0" w:color="auto"/>
        <w:left w:val="none" w:sz="0" w:space="0" w:color="auto"/>
        <w:bottom w:val="none" w:sz="0" w:space="0" w:color="auto"/>
        <w:right w:val="none" w:sz="0" w:space="0" w:color="auto"/>
      </w:divBdr>
    </w:div>
    <w:div w:id="787047524">
      <w:bodyDiv w:val="1"/>
      <w:marLeft w:val="0"/>
      <w:marRight w:val="0"/>
      <w:marTop w:val="0"/>
      <w:marBottom w:val="0"/>
      <w:divBdr>
        <w:top w:val="none" w:sz="0" w:space="0" w:color="auto"/>
        <w:left w:val="none" w:sz="0" w:space="0" w:color="auto"/>
        <w:bottom w:val="none" w:sz="0" w:space="0" w:color="auto"/>
        <w:right w:val="none" w:sz="0" w:space="0" w:color="auto"/>
      </w:divBdr>
    </w:div>
    <w:div w:id="827015211">
      <w:bodyDiv w:val="1"/>
      <w:marLeft w:val="0"/>
      <w:marRight w:val="0"/>
      <w:marTop w:val="0"/>
      <w:marBottom w:val="0"/>
      <w:divBdr>
        <w:top w:val="none" w:sz="0" w:space="0" w:color="auto"/>
        <w:left w:val="none" w:sz="0" w:space="0" w:color="auto"/>
        <w:bottom w:val="none" w:sz="0" w:space="0" w:color="auto"/>
        <w:right w:val="none" w:sz="0" w:space="0" w:color="auto"/>
      </w:divBdr>
    </w:div>
    <w:div w:id="832797077">
      <w:bodyDiv w:val="1"/>
      <w:marLeft w:val="0"/>
      <w:marRight w:val="0"/>
      <w:marTop w:val="0"/>
      <w:marBottom w:val="0"/>
      <w:divBdr>
        <w:top w:val="none" w:sz="0" w:space="0" w:color="auto"/>
        <w:left w:val="none" w:sz="0" w:space="0" w:color="auto"/>
        <w:bottom w:val="none" w:sz="0" w:space="0" w:color="auto"/>
        <w:right w:val="none" w:sz="0" w:space="0" w:color="auto"/>
      </w:divBdr>
    </w:div>
    <w:div w:id="842669352">
      <w:bodyDiv w:val="1"/>
      <w:marLeft w:val="0"/>
      <w:marRight w:val="0"/>
      <w:marTop w:val="0"/>
      <w:marBottom w:val="0"/>
      <w:divBdr>
        <w:top w:val="none" w:sz="0" w:space="0" w:color="auto"/>
        <w:left w:val="none" w:sz="0" w:space="0" w:color="auto"/>
        <w:bottom w:val="none" w:sz="0" w:space="0" w:color="auto"/>
        <w:right w:val="none" w:sz="0" w:space="0" w:color="auto"/>
      </w:divBdr>
    </w:div>
    <w:div w:id="852114566">
      <w:bodyDiv w:val="1"/>
      <w:marLeft w:val="0"/>
      <w:marRight w:val="0"/>
      <w:marTop w:val="0"/>
      <w:marBottom w:val="0"/>
      <w:divBdr>
        <w:top w:val="none" w:sz="0" w:space="0" w:color="auto"/>
        <w:left w:val="none" w:sz="0" w:space="0" w:color="auto"/>
        <w:bottom w:val="none" w:sz="0" w:space="0" w:color="auto"/>
        <w:right w:val="none" w:sz="0" w:space="0" w:color="auto"/>
      </w:divBdr>
    </w:div>
    <w:div w:id="857813951">
      <w:bodyDiv w:val="1"/>
      <w:marLeft w:val="0"/>
      <w:marRight w:val="0"/>
      <w:marTop w:val="0"/>
      <w:marBottom w:val="0"/>
      <w:divBdr>
        <w:top w:val="none" w:sz="0" w:space="0" w:color="auto"/>
        <w:left w:val="none" w:sz="0" w:space="0" w:color="auto"/>
        <w:bottom w:val="none" w:sz="0" w:space="0" w:color="auto"/>
        <w:right w:val="none" w:sz="0" w:space="0" w:color="auto"/>
      </w:divBdr>
    </w:div>
    <w:div w:id="866873962">
      <w:bodyDiv w:val="1"/>
      <w:marLeft w:val="0"/>
      <w:marRight w:val="0"/>
      <w:marTop w:val="0"/>
      <w:marBottom w:val="0"/>
      <w:divBdr>
        <w:top w:val="none" w:sz="0" w:space="0" w:color="auto"/>
        <w:left w:val="none" w:sz="0" w:space="0" w:color="auto"/>
        <w:bottom w:val="none" w:sz="0" w:space="0" w:color="auto"/>
        <w:right w:val="none" w:sz="0" w:space="0" w:color="auto"/>
      </w:divBdr>
    </w:div>
    <w:div w:id="915434517">
      <w:bodyDiv w:val="1"/>
      <w:marLeft w:val="0"/>
      <w:marRight w:val="0"/>
      <w:marTop w:val="0"/>
      <w:marBottom w:val="0"/>
      <w:divBdr>
        <w:top w:val="none" w:sz="0" w:space="0" w:color="auto"/>
        <w:left w:val="none" w:sz="0" w:space="0" w:color="auto"/>
        <w:bottom w:val="none" w:sz="0" w:space="0" w:color="auto"/>
        <w:right w:val="none" w:sz="0" w:space="0" w:color="auto"/>
      </w:divBdr>
    </w:div>
    <w:div w:id="926614977">
      <w:bodyDiv w:val="1"/>
      <w:marLeft w:val="0"/>
      <w:marRight w:val="0"/>
      <w:marTop w:val="0"/>
      <w:marBottom w:val="0"/>
      <w:divBdr>
        <w:top w:val="none" w:sz="0" w:space="0" w:color="auto"/>
        <w:left w:val="none" w:sz="0" w:space="0" w:color="auto"/>
        <w:bottom w:val="none" w:sz="0" w:space="0" w:color="auto"/>
        <w:right w:val="none" w:sz="0" w:space="0" w:color="auto"/>
      </w:divBdr>
    </w:div>
    <w:div w:id="930089894">
      <w:bodyDiv w:val="1"/>
      <w:marLeft w:val="0"/>
      <w:marRight w:val="0"/>
      <w:marTop w:val="0"/>
      <w:marBottom w:val="0"/>
      <w:divBdr>
        <w:top w:val="none" w:sz="0" w:space="0" w:color="auto"/>
        <w:left w:val="none" w:sz="0" w:space="0" w:color="auto"/>
        <w:bottom w:val="none" w:sz="0" w:space="0" w:color="auto"/>
        <w:right w:val="none" w:sz="0" w:space="0" w:color="auto"/>
      </w:divBdr>
    </w:div>
    <w:div w:id="972708314">
      <w:bodyDiv w:val="1"/>
      <w:marLeft w:val="0"/>
      <w:marRight w:val="0"/>
      <w:marTop w:val="0"/>
      <w:marBottom w:val="0"/>
      <w:divBdr>
        <w:top w:val="none" w:sz="0" w:space="0" w:color="auto"/>
        <w:left w:val="none" w:sz="0" w:space="0" w:color="auto"/>
        <w:bottom w:val="none" w:sz="0" w:space="0" w:color="auto"/>
        <w:right w:val="none" w:sz="0" w:space="0" w:color="auto"/>
      </w:divBdr>
    </w:div>
    <w:div w:id="1036124344">
      <w:bodyDiv w:val="1"/>
      <w:marLeft w:val="0"/>
      <w:marRight w:val="0"/>
      <w:marTop w:val="0"/>
      <w:marBottom w:val="0"/>
      <w:divBdr>
        <w:top w:val="none" w:sz="0" w:space="0" w:color="auto"/>
        <w:left w:val="none" w:sz="0" w:space="0" w:color="auto"/>
        <w:bottom w:val="none" w:sz="0" w:space="0" w:color="auto"/>
        <w:right w:val="none" w:sz="0" w:space="0" w:color="auto"/>
      </w:divBdr>
    </w:div>
    <w:div w:id="1071198045">
      <w:bodyDiv w:val="1"/>
      <w:marLeft w:val="0"/>
      <w:marRight w:val="0"/>
      <w:marTop w:val="0"/>
      <w:marBottom w:val="0"/>
      <w:divBdr>
        <w:top w:val="none" w:sz="0" w:space="0" w:color="auto"/>
        <w:left w:val="none" w:sz="0" w:space="0" w:color="auto"/>
        <w:bottom w:val="none" w:sz="0" w:space="0" w:color="auto"/>
        <w:right w:val="none" w:sz="0" w:space="0" w:color="auto"/>
      </w:divBdr>
    </w:div>
    <w:div w:id="1072196247">
      <w:bodyDiv w:val="1"/>
      <w:marLeft w:val="0"/>
      <w:marRight w:val="0"/>
      <w:marTop w:val="0"/>
      <w:marBottom w:val="0"/>
      <w:divBdr>
        <w:top w:val="none" w:sz="0" w:space="0" w:color="auto"/>
        <w:left w:val="none" w:sz="0" w:space="0" w:color="auto"/>
        <w:bottom w:val="none" w:sz="0" w:space="0" w:color="auto"/>
        <w:right w:val="none" w:sz="0" w:space="0" w:color="auto"/>
      </w:divBdr>
      <w:divsChild>
        <w:div w:id="235365024">
          <w:marLeft w:val="0"/>
          <w:marRight w:val="0"/>
          <w:marTop w:val="0"/>
          <w:marBottom w:val="0"/>
          <w:divBdr>
            <w:top w:val="none" w:sz="0" w:space="0" w:color="auto"/>
            <w:left w:val="none" w:sz="0" w:space="0" w:color="auto"/>
            <w:bottom w:val="none" w:sz="0" w:space="0" w:color="auto"/>
            <w:right w:val="none" w:sz="0" w:space="0" w:color="auto"/>
          </w:divBdr>
          <w:divsChild>
            <w:div w:id="469177826">
              <w:marLeft w:val="0"/>
              <w:marRight w:val="0"/>
              <w:marTop w:val="0"/>
              <w:marBottom w:val="0"/>
              <w:divBdr>
                <w:top w:val="none" w:sz="0" w:space="0" w:color="auto"/>
                <w:left w:val="none" w:sz="0" w:space="0" w:color="auto"/>
                <w:bottom w:val="none" w:sz="0" w:space="0" w:color="auto"/>
                <w:right w:val="none" w:sz="0" w:space="0" w:color="auto"/>
              </w:divBdr>
              <w:divsChild>
                <w:div w:id="817384821">
                  <w:marLeft w:val="0"/>
                  <w:marRight w:val="0"/>
                  <w:marTop w:val="0"/>
                  <w:marBottom w:val="0"/>
                  <w:divBdr>
                    <w:top w:val="none" w:sz="0" w:space="0" w:color="auto"/>
                    <w:left w:val="none" w:sz="0" w:space="0" w:color="auto"/>
                    <w:bottom w:val="none" w:sz="0" w:space="0" w:color="auto"/>
                    <w:right w:val="none" w:sz="0" w:space="0" w:color="auto"/>
                  </w:divBdr>
                  <w:divsChild>
                    <w:div w:id="7809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238049">
      <w:bodyDiv w:val="1"/>
      <w:marLeft w:val="0"/>
      <w:marRight w:val="0"/>
      <w:marTop w:val="0"/>
      <w:marBottom w:val="0"/>
      <w:divBdr>
        <w:top w:val="none" w:sz="0" w:space="0" w:color="auto"/>
        <w:left w:val="none" w:sz="0" w:space="0" w:color="auto"/>
        <w:bottom w:val="none" w:sz="0" w:space="0" w:color="auto"/>
        <w:right w:val="none" w:sz="0" w:space="0" w:color="auto"/>
      </w:divBdr>
      <w:divsChild>
        <w:div w:id="1026715585">
          <w:marLeft w:val="0"/>
          <w:marRight w:val="0"/>
          <w:marTop w:val="0"/>
          <w:marBottom w:val="0"/>
          <w:divBdr>
            <w:top w:val="none" w:sz="0" w:space="0" w:color="auto"/>
            <w:left w:val="none" w:sz="0" w:space="0" w:color="auto"/>
            <w:bottom w:val="none" w:sz="0" w:space="0" w:color="auto"/>
            <w:right w:val="none" w:sz="0" w:space="0" w:color="auto"/>
          </w:divBdr>
        </w:div>
        <w:div w:id="1687245965">
          <w:marLeft w:val="0"/>
          <w:marRight w:val="0"/>
          <w:marTop w:val="0"/>
          <w:marBottom w:val="0"/>
          <w:divBdr>
            <w:top w:val="none" w:sz="0" w:space="0" w:color="auto"/>
            <w:left w:val="none" w:sz="0" w:space="0" w:color="auto"/>
            <w:bottom w:val="none" w:sz="0" w:space="0" w:color="auto"/>
            <w:right w:val="none" w:sz="0" w:space="0" w:color="auto"/>
          </w:divBdr>
        </w:div>
        <w:div w:id="1149706375">
          <w:marLeft w:val="0"/>
          <w:marRight w:val="0"/>
          <w:marTop w:val="0"/>
          <w:marBottom w:val="0"/>
          <w:divBdr>
            <w:top w:val="none" w:sz="0" w:space="0" w:color="auto"/>
            <w:left w:val="none" w:sz="0" w:space="0" w:color="auto"/>
            <w:bottom w:val="none" w:sz="0" w:space="0" w:color="auto"/>
            <w:right w:val="none" w:sz="0" w:space="0" w:color="auto"/>
          </w:divBdr>
        </w:div>
        <w:div w:id="1897353704">
          <w:marLeft w:val="0"/>
          <w:marRight w:val="0"/>
          <w:marTop w:val="0"/>
          <w:marBottom w:val="0"/>
          <w:divBdr>
            <w:top w:val="none" w:sz="0" w:space="0" w:color="auto"/>
            <w:left w:val="none" w:sz="0" w:space="0" w:color="auto"/>
            <w:bottom w:val="none" w:sz="0" w:space="0" w:color="auto"/>
            <w:right w:val="none" w:sz="0" w:space="0" w:color="auto"/>
          </w:divBdr>
        </w:div>
        <w:div w:id="1113862838">
          <w:marLeft w:val="0"/>
          <w:marRight w:val="0"/>
          <w:marTop w:val="0"/>
          <w:marBottom w:val="0"/>
          <w:divBdr>
            <w:top w:val="none" w:sz="0" w:space="0" w:color="auto"/>
            <w:left w:val="none" w:sz="0" w:space="0" w:color="auto"/>
            <w:bottom w:val="none" w:sz="0" w:space="0" w:color="auto"/>
            <w:right w:val="none" w:sz="0" w:space="0" w:color="auto"/>
          </w:divBdr>
        </w:div>
        <w:div w:id="201093644">
          <w:marLeft w:val="0"/>
          <w:marRight w:val="0"/>
          <w:marTop w:val="0"/>
          <w:marBottom w:val="0"/>
          <w:divBdr>
            <w:top w:val="none" w:sz="0" w:space="0" w:color="auto"/>
            <w:left w:val="none" w:sz="0" w:space="0" w:color="auto"/>
            <w:bottom w:val="none" w:sz="0" w:space="0" w:color="auto"/>
            <w:right w:val="none" w:sz="0" w:space="0" w:color="auto"/>
          </w:divBdr>
        </w:div>
        <w:div w:id="1339960931">
          <w:marLeft w:val="0"/>
          <w:marRight w:val="0"/>
          <w:marTop w:val="0"/>
          <w:marBottom w:val="0"/>
          <w:divBdr>
            <w:top w:val="none" w:sz="0" w:space="0" w:color="auto"/>
            <w:left w:val="none" w:sz="0" w:space="0" w:color="auto"/>
            <w:bottom w:val="none" w:sz="0" w:space="0" w:color="auto"/>
            <w:right w:val="none" w:sz="0" w:space="0" w:color="auto"/>
          </w:divBdr>
        </w:div>
        <w:div w:id="580918636">
          <w:marLeft w:val="0"/>
          <w:marRight w:val="0"/>
          <w:marTop w:val="0"/>
          <w:marBottom w:val="0"/>
          <w:divBdr>
            <w:top w:val="none" w:sz="0" w:space="0" w:color="auto"/>
            <w:left w:val="none" w:sz="0" w:space="0" w:color="auto"/>
            <w:bottom w:val="none" w:sz="0" w:space="0" w:color="auto"/>
            <w:right w:val="none" w:sz="0" w:space="0" w:color="auto"/>
          </w:divBdr>
        </w:div>
        <w:div w:id="1027869097">
          <w:marLeft w:val="0"/>
          <w:marRight w:val="0"/>
          <w:marTop w:val="0"/>
          <w:marBottom w:val="0"/>
          <w:divBdr>
            <w:top w:val="none" w:sz="0" w:space="0" w:color="auto"/>
            <w:left w:val="none" w:sz="0" w:space="0" w:color="auto"/>
            <w:bottom w:val="none" w:sz="0" w:space="0" w:color="auto"/>
            <w:right w:val="none" w:sz="0" w:space="0" w:color="auto"/>
          </w:divBdr>
        </w:div>
        <w:div w:id="691154936">
          <w:marLeft w:val="0"/>
          <w:marRight w:val="0"/>
          <w:marTop w:val="0"/>
          <w:marBottom w:val="0"/>
          <w:divBdr>
            <w:top w:val="none" w:sz="0" w:space="0" w:color="auto"/>
            <w:left w:val="none" w:sz="0" w:space="0" w:color="auto"/>
            <w:bottom w:val="none" w:sz="0" w:space="0" w:color="auto"/>
            <w:right w:val="none" w:sz="0" w:space="0" w:color="auto"/>
          </w:divBdr>
        </w:div>
        <w:div w:id="1325015626">
          <w:marLeft w:val="0"/>
          <w:marRight w:val="0"/>
          <w:marTop w:val="0"/>
          <w:marBottom w:val="0"/>
          <w:divBdr>
            <w:top w:val="none" w:sz="0" w:space="0" w:color="auto"/>
            <w:left w:val="none" w:sz="0" w:space="0" w:color="auto"/>
            <w:bottom w:val="none" w:sz="0" w:space="0" w:color="auto"/>
            <w:right w:val="none" w:sz="0" w:space="0" w:color="auto"/>
          </w:divBdr>
        </w:div>
        <w:div w:id="213468678">
          <w:marLeft w:val="0"/>
          <w:marRight w:val="0"/>
          <w:marTop w:val="0"/>
          <w:marBottom w:val="0"/>
          <w:divBdr>
            <w:top w:val="none" w:sz="0" w:space="0" w:color="auto"/>
            <w:left w:val="none" w:sz="0" w:space="0" w:color="auto"/>
            <w:bottom w:val="none" w:sz="0" w:space="0" w:color="auto"/>
            <w:right w:val="none" w:sz="0" w:space="0" w:color="auto"/>
          </w:divBdr>
        </w:div>
        <w:div w:id="1774401219">
          <w:marLeft w:val="0"/>
          <w:marRight w:val="0"/>
          <w:marTop w:val="0"/>
          <w:marBottom w:val="0"/>
          <w:divBdr>
            <w:top w:val="none" w:sz="0" w:space="0" w:color="auto"/>
            <w:left w:val="none" w:sz="0" w:space="0" w:color="auto"/>
            <w:bottom w:val="none" w:sz="0" w:space="0" w:color="auto"/>
            <w:right w:val="none" w:sz="0" w:space="0" w:color="auto"/>
          </w:divBdr>
        </w:div>
        <w:div w:id="1812675043">
          <w:marLeft w:val="0"/>
          <w:marRight w:val="0"/>
          <w:marTop w:val="0"/>
          <w:marBottom w:val="0"/>
          <w:divBdr>
            <w:top w:val="none" w:sz="0" w:space="0" w:color="auto"/>
            <w:left w:val="none" w:sz="0" w:space="0" w:color="auto"/>
            <w:bottom w:val="none" w:sz="0" w:space="0" w:color="auto"/>
            <w:right w:val="none" w:sz="0" w:space="0" w:color="auto"/>
          </w:divBdr>
        </w:div>
        <w:div w:id="1460076762">
          <w:marLeft w:val="0"/>
          <w:marRight w:val="0"/>
          <w:marTop w:val="0"/>
          <w:marBottom w:val="0"/>
          <w:divBdr>
            <w:top w:val="none" w:sz="0" w:space="0" w:color="auto"/>
            <w:left w:val="none" w:sz="0" w:space="0" w:color="auto"/>
            <w:bottom w:val="none" w:sz="0" w:space="0" w:color="auto"/>
            <w:right w:val="none" w:sz="0" w:space="0" w:color="auto"/>
          </w:divBdr>
        </w:div>
        <w:div w:id="1176461653">
          <w:marLeft w:val="0"/>
          <w:marRight w:val="0"/>
          <w:marTop w:val="0"/>
          <w:marBottom w:val="0"/>
          <w:divBdr>
            <w:top w:val="none" w:sz="0" w:space="0" w:color="auto"/>
            <w:left w:val="none" w:sz="0" w:space="0" w:color="auto"/>
            <w:bottom w:val="none" w:sz="0" w:space="0" w:color="auto"/>
            <w:right w:val="none" w:sz="0" w:space="0" w:color="auto"/>
          </w:divBdr>
        </w:div>
        <w:div w:id="543752799">
          <w:marLeft w:val="0"/>
          <w:marRight w:val="0"/>
          <w:marTop w:val="0"/>
          <w:marBottom w:val="0"/>
          <w:divBdr>
            <w:top w:val="none" w:sz="0" w:space="0" w:color="auto"/>
            <w:left w:val="none" w:sz="0" w:space="0" w:color="auto"/>
            <w:bottom w:val="none" w:sz="0" w:space="0" w:color="auto"/>
            <w:right w:val="none" w:sz="0" w:space="0" w:color="auto"/>
          </w:divBdr>
        </w:div>
        <w:div w:id="156190346">
          <w:marLeft w:val="0"/>
          <w:marRight w:val="0"/>
          <w:marTop w:val="0"/>
          <w:marBottom w:val="0"/>
          <w:divBdr>
            <w:top w:val="none" w:sz="0" w:space="0" w:color="auto"/>
            <w:left w:val="none" w:sz="0" w:space="0" w:color="auto"/>
            <w:bottom w:val="none" w:sz="0" w:space="0" w:color="auto"/>
            <w:right w:val="none" w:sz="0" w:space="0" w:color="auto"/>
          </w:divBdr>
        </w:div>
        <w:div w:id="961544754">
          <w:marLeft w:val="0"/>
          <w:marRight w:val="0"/>
          <w:marTop w:val="0"/>
          <w:marBottom w:val="0"/>
          <w:divBdr>
            <w:top w:val="none" w:sz="0" w:space="0" w:color="auto"/>
            <w:left w:val="none" w:sz="0" w:space="0" w:color="auto"/>
            <w:bottom w:val="none" w:sz="0" w:space="0" w:color="auto"/>
            <w:right w:val="none" w:sz="0" w:space="0" w:color="auto"/>
          </w:divBdr>
        </w:div>
        <w:div w:id="1201553878">
          <w:marLeft w:val="0"/>
          <w:marRight w:val="0"/>
          <w:marTop w:val="0"/>
          <w:marBottom w:val="0"/>
          <w:divBdr>
            <w:top w:val="none" w:sz="0" w:space="0" w:color="auto"/>
            <w:left w:val="none" w:sz="0" w:space="0" w:color="auto"/>
            <w:bottom w:val="none" w:sz="0" w:space="0" w:color="auto"/>
            <w:right w:val="none" w:sz="0" w:space="0" w:color="auto"/>
          </w:divBdr>
        </w:div>
        <w:div w:id="1080953102">
          <w:marLeft w:val="0"/>
          <w:marRight w:val="0"/>
          <w:marTop w:val="0"/>
          <w:marBottom w:val="0"/>
          <w:divBdr>
            <w:top w:val="none" w:sz="0" w:space="0" w:color="auto"/>
            <w:left w:val="none" w:sz="0" w:space="0" w:color="auto"/>
            <w:bottom w:val="none" w:sz="0" w:space="0" w:color="auto"/>
            <w:right w:val="none" w:sz="0" w:space="0" w:color="auto"/>
          </w:divBdr>
        </w:div>
        <w:div w:id="1837382570">
          <w:marLeft w:val="0"/>
          <w:marRight w:val="0"/>
          <w:marTop w:val="0"/>
          <w:marBottom w:val="0"/>
          <w:divBdr>
            <w:top w:val="none" w:sz="0" w:space="0" w:color="auto"/>
            <w:left w:val="none" w:sz="0" w:space="0" w:color="auto"/>
            <w:bottom w:val="none" w:sz="0" w:space="0" w:color="auto"/>
            <w:right w:val="none" w:sz="0" w:space="0" w:color="auto"/>
          </w:divBdr>
        </w:div>
        <w:div w:id="359816186">
          <w:marLeft w:val="0"/>
          <w:marRight w:val="0"/>
          <w:marTop w:val="0"/>
          <w:marBottom w:val="0"/>
          <w:divBdr>
            <w:top w:val="none" w:sz="0" w:space="0" w:color="auto"/>
            <w:left w:val="none" w:sz="0" w:space="0" w:color="auto"/>
            <w:bottom w:val="none" w:sz="0" w:space="0" w:color="auto"/>
            <w:right w:val="none" w:sz="0" w:space="0" w:color="auto"/>
          </w:divBdr>
        </w:div>
        <w:div w:id="404182989">
          <w:marLeft w:val="0"/>
          <w:marRight w:val="0"/>
          <w:marTop w:val="0"/>
          <w:marBottom w:val="0"/>
          <w:divBdr>
            <w:top w:val="none" w:sz="0" w:space="0" w:color="auto"/>
            <w:left w:val="none" w:sz="0" w:space="0" w:color="auto"/>
            <w:bottom w:val="none" w:sz="0" w:space="0" w:color="auto"/>
            <w:right w:val="none" w:sz="0" w:space="0" w:color="auto"/>
          </w:divBdr>
        </w:div>
        <w:div w:id="1901018640">
          <w:marLeft w:val="0"/>
          <w:marRight w:val="0"/>
          <w:marTop w:val="0"/>
          <w:marBottom w:val="0"/>
          <w:divBdr>
            <w:top w:val="none" w:sz="0" w:space="0" w:color="auto"/>
            <w:left w:val="none" w:sz="0" w:space="0" w:color="auto"/>
            <w:bottom w:val="none" w:sz="0" w:space="0" w:color="auto"/>
            <w:right w:val="none" w:sz="0" w:space="0" w:color="auto"/>
          </w:divBdr>
        </w:div>
        <w:div w:id="198595922">
          <w:marLeft w:val="0"/>
          <w:marRight w:val="0"/>
          <w:marTop w:val="0"/>
          <w:marBottom w:val="0"/>
          <w:divBdr>
            <w:top w:val="none" w:sz="0" w:space="0" w:color="auto"/>
            <w:left w:val="none" w:sz="0" w:space="0" w:color="auto"/>
            <w:bottom w:val="none" w:sz="0" w:space="0" w:color="auto"/>
            <w:right w:val="none" w:sz="0" w:space="0" w:color="auto"/>
          </w:divBdr>
        </w:div>
        <w:div w:id="1205479404">
          <w:marLeft w:val="0"/>
          <w:marRight w:val="0"/>
          <w:marTop w:val="0"/>
          <w:marBottom w:val="0"/>
          <w:divBdr>
            <w:top w:val="none" w:sz="0" w:space="0" w:color="auto"/>
            <w:left w:val="none" w:sz="0" w:space="0" w:color="auto"/>
            <w:bottom w:val="none" w:sz="0" w:space="0" w:color="auto"/>
            <w:right w:val="none" w:sz="0" w:space="0" w:color="auto"/>
          </w:divBdr>
        </w:div>
        <w:div w:id="571433241">
          <w:marLeft w:val="0"/>
          <w:marRight w:val="0"/>
          <w:marTop w:val="0"/>
          <w:marBottom w:val="0"/>
          <w:divBdr>
            <w:top w:val="none" w:sz="0" w:space="0" w:color="auto"/>
            <w:left w:val="none" w:sz="0" w:space="0" w:color="auto"/>
            <w:bottom w:val="none" w:sz="0" w:space="0" w:color="auto"/>
            <w:right w:val="none" w:sz="0" w:space="0" w:color="auto"/>
          </w:divBdr>
        </w:div>
        <w:div w:id="707488064">
          <w:marLeft w:val="0"/>
          <w:marRight w:val="0"/>
          <w:marTop w:val="0"/>
          <w:marBottom w:val="0"/>
          <w:divBdr>
            <w:top w:val="none" w:sz="0" w:space="0" w:color="auto"/>
            <w:left w:val="none" w:sz="0" w:space="0" w:color="auto"/>
            <w:bottom w:val="none" w:sz="0" w:space="0" w:color="auto"/>
            <w:right w:val="none" w:sz="0" w:space="0" w:color="auto"/>
          </w:divBdr>
        </w:div>
        <w:div w:id="1716813429">
          <w:marLeft w:val="0"/>
          <w:marRight w:val="0"/>
          <w:marTop w:val="0"/>
          <w:marBottom w:val="0"/>
          <w:divBdr>
            <w:top w:val="none" w:sz="0" w:space="0" w:color="auto"/>
            <w:left w:val="none" w:sz="0" w:space="0" w:color="auto"/>
            <w:bottom w:val="none" w:sz="0" w:space="0" w:color="auto"/>
            <w:right w:val="none" w:sz="0" w:space="0" w:color="auto"/>
          </w:divBdr>
        </w:div>
        <w:div w:id="2014991433">
          <w:marLeft w:val="0"/>
          <w:marRight w:val="0"/>
          <w:marTop w:val="0"/>
          <w:marBottom w:val="0"/>
          <w:divBdr>
            <w:top w:val="none" w:sz="0" w:space="0" w:color="auto"/>
            <w:left w:val="none" w:sz="0" w:space="0" w:color="auto"/>
            <w:bottom w:val="none" w:sz="0" w:space="0" w:color="auto"/>
            <w:right w:val="none" w:sz="0" w:space="0" w:color="auto"/>
          </w:divBdr>
        </w:div>
        <w:div w:id="625887215">
          <w:marLeft w:val="0"/>
          <w:marRight w:val="0"/>
          <w:marTop w:val="0"/>
          <w:marBottom w:val="0"/>
          <w:divBdr>
            <w:top w:val="none" w:sz="0" w:space="0" w:color="auto"/>
            <w:left w:val="none" w:sz="0" w:space="0" w:color="auto"/>
            <w:bottom w:val="none" w:sz="0" w:space="0" w:color="auto"/>
            <w:right w:val="none" w:sz="0" w:space="0" w:color="auto"/>
          </w:divBdr>
        </w:div>
        <w:div w:id="859777612">
          <w:marLeft w:val="0"/>
          <w:marRight w:val="0"/>
          <w:marTop w:val="0"/>
          <w:marBottom w:val="0"/>
          <w:divBdr>
            <w:top w:val="none" w:sz="0" w:space="0" w:color="auto"/>
            <w:left w:val="none" w:sz="0" w:space="0" w:color="auto"/>
            <w:bottom w:val="none" w:sz="0" w:space="0" w:color="auto"/>
            <w:right w:val="none" w:sz="0" w:space="0" w:color="auto"/>
          </w:divBdr>
        </w:div>
      </w:divsChild>
    </w:div>
    <w:div w:id="1105686456">
      <w:bodyDiv w:val="1"/>
      <w:marLeft w:val="0"/>
      <w:marRight w:val="0"/>
      <w:marTop w:val="0"/>
      <w:marBottom w:val="0"/>
      <w:divBdr>
        <w:top w:val="none" w:sz="0" w:space="0" w:color="auto"/>
        <w:left w:val="none" w:sz="0" w:space="0" w:color="auto"/>
        <w:bottom w:val="none" w:sz="0" w:space="0" w:color="auto"/>
        <w:right w:val="none" w:sz="0" w:space="0" w:color="auto"/>
      </w:divBdr>
      <w:divsChild>
        <w:div w:id="729621064">
          <w:marLeft w:val="0"/>
          <w:marRight w:val="0"/>
          <w:marTop w:val="0"/>
          <w:marBottom w:val="0"/>
          <w:divBdr>
            <w:top w:val="none" w:sz="0" w:space="0" w:color="auto"/>
            <w:left w:val="none" w:sz="0" w:space="0" w:color="auto"/>
            <w:bottom w:val="none" w:sz="0" w:space="0" w:color="auto"/>
            <w:right w:val="none" w:sz="0" w:space="0" w:color="auto"/>
          </w:divBdr>
          <w:divsChild>
            <w:div w:id="1263687824">
              <w:marLeft w:val="0"/>
              <w:marRight w:val="0"/>
              <w:marTop w:val="0"/>
              <w:marBottom w:val="0"/>
              <w:divBdr>
                <w:top w:val="none" w:sz="0" w:space="0" w:color="auto"/>
                <w:left w:val="none" w:sz="0" w:space="0" w:color="auto"/>
                <w:bottom w:val="none" w:sz="0" w:space="0" w:color="auto"/>
                <w:right w:val="none" w:sz="0" w:space="0" w:color="auto"/>
              </w:divBdr>
              <w:divsChild>
                <w:div w:id="1338920607">
                  <w:marLeft w:val="0"/>
                  <w:marRight w:val="0"/>
                  <w:marTop w:val="0"/>
                  <w:marBottom w:val="0"/>
                  <w:divBdr>
                    <w:top w:val="none" w:sz="0" w:space="0" w:color="auto"/>
                    <w:left w:val="none" w:sz="0" w:space="0" w:color="auto"/>
                    <w:bottom w:val="none" w:sz="0" w:space="0" w:color="auto"/>
                    <w:right w:val="none" w:sz="0" w:space="0" w:color="auto"/>
                  </w:divBdr>
                  <w:divsChild>
                    <w:div w:id="3074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0765">
      <w:bodyDiv w:val="1"/>
      <w:marLeft w:val="0"/>
      <w:marRight w:val="0"/>
      <w:marTop w:val="0"/>
      <w:marBottom w:val="0"/>
      <w:divBdr>
        <w:top w:val="none" w:sz="0" w:space="0" w:color="auto"/>
        <w:left w:val="none" w:sz="0" w:space="0" w:color="auto"/>
        <w:bottom w:val="none" w:sz="0" w:space="0" w:color="auto"/>
        <w:right w:val="none" w:sz="0" w:space="0" w:color="auto"/>
      </w:divBdr>
    </w:div>
    <w:div w:id="1252548599">
      <w:bodyDiv w:val="1"/>
      <w:marLeft w:val="0"/>
      <w:marRight w:val="0"/>
      <w:marTop w:val="0"/>
      <w:marBottom w:val="0"/>
      <w:divBdr>
        <w:top w:val="none" w:sz="0" w:space="0" w:color="auto"/>
        <w:left w:val="none" w:sz="0" w:space="0" w:color="auto"/>
        <w:bottom w:val="none" w:sz="0" w:space="0" w:color="auto"/>
        <w:right w:val="none" w:sz="0" w:space="0" w:color="auto"/>
      </w:divBdr>
    </w:div>
    <w:div w:id="1290815002">
      <w:bodyDiv w:val="1"/>
      <w:marLeft w:val="0"/>
      <w:marRight w:val="0"/>
      <w:marTop w:val="0"/>
      <w:marBottom w:val="0"/>
      <w:divBdr>
        <w:top w:val="none" w:sz="0" w:space="0" w:color="auto"/>
        <w:left w:val="none" w:sz="0" w:space="0" w:color="auto"/>
        <w:bottom w:val="none" w:sz="0" w:space="0" w:color="auto"/>
        <w:right w:val="none" w:sz="0" w:space="0" w:color="auto"/>
      </w:divBdr>
      <w:divsChild>
        <w:div w:id="1032145126">
          <w:marLeft w:val="0"/>
          <w:marRight w:val="0"/>
          <w:marTop w:val="0"/>
          <w:marBottom w:val="0"/>
          <w:divBdr>
            <w:top w:val="none" w:sz="0" w:space="0" w:color="auto"/>
            <w:left w:val="none" w:sz="0" w:space="0" w:color="auto"/>
            <w:bottom w:val="none" w:sz="0" w:space="0" w:color="auto"/>
            <w:right w:val="none" w:sz="0" w:space="0" w:color="auto"/>
          </w:divBdr>
          <w:divsChild>
            <w:div w:id="480924376">
              <w:marLeft w:val="0"/>
              <w:marRight w:val="0"/>
              <w:marTop w:val="0"/>
              <w:marBottom w:val="0"/>
              <w:divBdr>
                <w:top w:val="none" w:sz="0" w:space="0" w:color="auto"/>
                <w:left w:val="none" w:sz="0" w:space="0" w:color="auto"/>
                <w:bottom w:val="none" w:sz="0" w:space="0" w:color="auto"/>
                <w:right w:val="none" w:sz="0" w:space="0" w:color="auto"/>
              </w:divBdr>
              <w:divsChild>
                <w:div w:id="1309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2767">
      <w:bodyDiv w:val="1"/>
      <w:marLeft w:val="0"/>
      <w:marRight w:val="0"/>
      <w:marTop w:val="0"/>
      <w:marBottom w:val="0"/>
      <w:divBdr>
        <w:top w:val="none" w:sz="0" w:space="0" w:color="auto"/>
        <w:left w:val="none" w:sz="0" w:space="0" w:color="auto"/>
        <w:bottom w:val="none" w:sz="0" w:space="0" w:color="auto"/>
        <w:right w:val="none" w:sz="0" w:space="0" w:color="auto"/>
      </w:divBdr>
    </w:div>
    <w:div w:id="1351955498">
      <w:bodyDiv w:val="1"/>
      <w:marLeft w:val="0"/>
      <w:marRight w:val="0"/>
      <w:marTop w:val="0"/>
      <w:marBottom w:val="0"/>
      <w:divBdr>
        <w:top w:val="none" w:sz="0" w:space="0" w:color="auto"/>
        <w:left w:val="none" w:sz="0" w:space="0" w:color="auto"/>
        <w:bottom w:val="none" w:sz="0" w:space="0" w:color="auto"/>
        <w:right w:val="none" w:sz="0" w:space="0" w:color="auto"/>
      </w:divBdr>
    </w:div>
    <w:div w:id="1357972825">
      <w:bodyDiv w:val="1"/>
      <w:marLeft w:val="0"/>
      <w:marRight w:val="0"/>
      <w:marTop w:val="0"/>
      <w:marBottom w:val="0"/>
      <w:divBdr>
        <w:top w:val="none" w:sz="0" w:space="0" w:color="auto"/>
        <w:left w:val="none" w:sz="0" w:space="0" w:color="auto"/>
        <w:bottom w:val="none" w:sz="0" w:space="0" w:color="auto"/>
        <w:right w:val="none" w:sz="0" w:space="0" w:color="auto"/>
      </w:divBdr>
    </w:div>
    <w:div w:id="1367947509">
      <w:bodyDiv w:val="1"/>
      <w:marLeft w:val="0"/>
      <w:marRight w:val="0"/>
      <w:marTop w:val="0"/>
      <w:marBottom w:val="0"/>
      <w:divBdr>
        <w:top w:val="none" w:sz="0" w:space="0" w:color="auto"/>
        <w:left w:val="none" w:sz="0" w:space="0" w:color="auto"/>
        <w:bottom w:val="none" w:sz="0" w:space="0" w:color="auto"/>
        <w:right w:val="none" w:sz="0" w:space="0" w:color="auto"/>
      </w:divBdr>
      <w:divsChild>
        <w:div w:id="981227171">
          <w:marLeft w:val="0"/>
          <w:marRight w:val="0"/>
          <w:marTop w:val="0"/>
          <w:marBottom w:val="0"/>
          <w:divBdr>
            <w:top w:val="none" w:sz="0" w:space="0" w:color="auto"/>
            <w:left w:val="none" w:sz="0" w:space="0" w:color="auto"/>
            <w:bottom w:val="none" w:sz="0" w:space="0" w:color="auto"/>
            <w:right w:val="none" w:sz="0" w:space="0" w:color="auto"/>
          </w:divBdr>
          <w:divsChild>
            <w:div w:id="1599756656">
              <w:marLeft w:val="0"/>
              <w:marRight w:val="0"/>
              <w:marTop w:val="0"/>
              <w:marBottom w:val="0"/>
              <w:divBdr>
                <w:top w:val="none" w:sz="0" w:space="0" w:color="auto"/>
                <w:left w:val="none" w:sz="0" w:space="0" w:color="auto"/>
                <w:bottom w:val="none" w:sz="0" w:space="0" w:color="auto"/>
                <w:right w:val="none" w:sz="0" w:space="0" w:color="auto"/>
              </w:divBdr>
              <w:divsChild>
                <w:div w:id="691108578">
                  <w:marLeft w:val="0"/>
                  <w:marRight w:val="0"/>
                  <w:marTop w:val="0"/>
                  <w:marBottom w:val="0"/>
                  <w:divBdr>
                    <w:top w:val="none" w:sz="0" w:space="0" w:color="auto"/>
                    <w:left w:val="none" w:sz="0" w:space="0" w:color="auto"/>
                    <w:bottom w:val="none" w:sz="0" w:space="0" w:color="auto"/>
                    <w:right w:val="none" w:sz="0" w:space="0" w:color="auto"/>
                  </w:divBdr>
                  <w:divsChild>
                    <w:div w:id="261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9064">
      <w:bodyDiv w:val="1"/>
      <w:marLeft w:val="0"/>
      <w:marRight w:val="0"/>
      <w:marTop w:val="0"/>
      <w:marBottom w:val="0"/>
      <w:divBdr>
        <w:top w:val="none" w:sz="0" w:space="0" w:color="auto"/>
        <w:left w:val="none" w:sz="0" w:space="0" w:color="auto"/>
        <w:bottom w:val="none" w:sz="0" w:space="0" w:color="auto"/>
        <w:right w:val="none" w:sz="0" w:space="0" w:color="auto"/>
      </w:divBdr>
    </w:div>
    <w:div w:id="1434976590">
      <w:bodyDiv w:val="1"/>
      <w:marLeft w:val="0"/>
      <w:marRight w:val="0"/>
      <w:marTop w:val="0"/>
      <w:marBottom w:val="0"/>
      <w:divBdr>
        <w:top w:val="none" w:sz="0" w:space="0" w:color="auto"/>
        <w:left w:val="none" w:sz="0" w:space="0" w:color="auto"/>
        <w:bottom w:val="none" w:sz="0" w:space="0" w:color="auto"/>
        <w:right w:val="none" w:sz="0" w:space="0" w:color="auto"/>
      </w:divBdr>
    </w:div>
    <w:div w:id="1443377337">
      <w:bodyDiv w:val="1"/>
      <w:marLeft w:val="0"/>
      <w:marRight w:val="0"/>
      <w:marTop w:val="0"/>
      <w:marBottom w:val="0"/>
      <w:divBdr>
        <w:top w:val="none" w:sz="0" w:space="0" w:color="auto"/>
        <w:left w:val="none" w:sz="0" w:space="0" w:color="auto"/>
        <w:bottom w:val="none" w:sz="0" w:space="0" w:color="auto"/>
        <w:right w:val="none" w:sz="0" w:space="0" w:color="auto"/>
      </w:divBdr>
    </w:div>
    <w:div w:id="1453673446">
      <w:bodyDiv w:val="1"/>
      <w:marLeft w:val="0"/>
      <w:marRight w:val="0"/>
      <w:marTop w:val="0"/>
      <w:marBottom w:val="0"/>
      <w:divBdr>
        <w:top w:val="none" w:sz="0" w:space="0" w:color="auto"/>
        <w:left w:val="none" w:sz="0" w:space="0" w:color="auto"/>
        <w:bottom w:val="none" w:sz="0" w:space="0" w:color="auto"/>
        <w:right w:val="none" w:sz="0" w:space="0" w:color="auto"/>
      </w:divBdr>
      <w:divsChild>
        <w:div w:id="1187208334">
          <w:marLeft w:val="0"/>
          <w:marRight w:val="0"/>
          <w:marTop w:val="0"/>
          <w:marBottom w:val="0"/>
          <w:divBdr>
            <w:top w:val="none" w:sz="0" w:space="0" w:color="auto"/>
            <w:left w:val="none" w:sz="0" w:space="0" w:color="auto"/>
            <w:bottom w:val="none" w:sz="0" w:space="0" w:color="auto"/>
            <w:right w:val="none" w:sz="0" w:space="0" w:color="auto"/>
          </w:divBdr>
          <w:divsChild>
            <w:div w:id="550579879">
              <w:marLeft w:val="0"/>
              <w:marRight w:val="0"/>
              <w:marTop w:val="0"/>
              <w:marBottom w:val="0"/>
              <w:divBdr>
                <w:top w:val="none" w:sz="0" w:space="0" w:color="auto"/>
                <w:left w:val="none" w:sz="0" w:space="0" w:color="auto"/>
                <w:bottom w:val="none" w:sz="0" w:space="0" w:color="auto"/>
                <w:right w:val="none" w:sz="0" w:space="0" w:color="auto"/>
              </w:divBdr>
              <w:divsChild>
                <w:div w:id="3090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62456">
      <w:bodyDiv w:val="1"/>
      <w:marLeft w:val="0"/>
      <w:marRight w:val="0"/>
      <w:marTop w:val="0"/>
      <w:marBottom w:val="0"/>
      <w:divBdr>
        <w:top w:val="none" w:sz="0" w:space="0" w:color="auto"/>
        <w:left w:val="none" w:sz="0" w:space="0" w:color="auto"/>
        <w:bottom w:val="none" w:sz="0" w:space="0" w:color="auto"/>
        <w:right w:val="none" w:sz="0" w:space="0" w:color="auto"/>
      </w:divBdr>
    </w:div>
    <w:div w:id="1628586177">
      <w:bodyDiv w:val="1"/>
      <w:marLeft w:val="0"/>
      <w:marRight w:val="0"/>
      <w:marTop w:val="0"/>
      <w:marBottom w:val="0"/>
      <w:divBdr>
        <w:top w:val="none" w:sz="0" w:space="0" w:color="auto"/>
        <w:left w:val="none" w:sz="0" w:space="0" w:color="auto"/>
        <w:bottom w:val="none" w:sz="0" w:space="0" w:color="auto"/>
        <w:right w:val="none" w:sz="0" w:space="0" w:color="auto"/>
      </w:divBdr>
    </w:div>
    <w:div w:id="1676764420">
      <w:bodyDiv w:val="1"/>
      <w:marLeft w:val="0"/>
      <w:marRight w:val="0"/>
      <w:marTop w:val="0"/>
      <w:marBottom w:val="0"/>
      <w:divBdr>
        <w:top w:val="none" w:sz="0" w:space="0" w:color="auto"/>
        <w:left w:val="none" w:sz="0" w:space="0" w:color="auto"/>
        <w:bottom w:val="none" w:sz="0" w:space="0" w:color="auto"/>
        <w:right w:val="none" w:sz="0" w:space="0" w:color="auto"/>
      </w:divBdr>
    </w:div>
    <w:div w:id="1743480789">
      <w:bodyDiv w:val="1"/>
      <w:marLeft w:val="0"/>
      <w:marRight w:val="0"/>
      <w:marTop w:val="0"/>
      <w:marBottom w:val="0"/>
      <w:divBdr>
        <w:top w:val="none" w:sz="0" w:space="0" w:color="auto"/>
        <w:left w:val="none" w:sz="0" w:space="0" w:color="auto"/>
        <w:bottom w:val="none" w:sz="0" w:space="0" w:color="auto"/>
        <w:right w:val="none" w:sz="0" w:space="0" w:color="auto"/>
      </w:divBdr>
    </w:div>
    <w:div w:id="1788038630">
      <w:bodyDiv w:val="1"/>
      <w:marLeft w:val="0"/>
      <w:marRight w:val="0"/>
      <w:marTop w:val="0"/>
      <w:marBottom w:val="0"/>
      <w:divBdr>
        <w:top w:val="none" w:sz="0" w:space="0" w:color="auto"/>
        <w:left w:val="none" w:sz="0" w:space="0" w:color="auto"/>
        <w:bottom w:val="none" w:sz="0" w:space="0" w:color="auto"/>
        <w:right w:val="none" w:sz="0" w:space="0" w:color="auto"/>
      </w:divBdr>
    </w:div>
    <w:div w:id="1788113981">
      <w:bodyDiv w:val="1"/>
      <w:marLeft w:val="0"/>
      <w:marRight w:val="0"/>
      <w:marTop w:val="0"/>
      <w:marBottom w:val="0"/>
      <w:divBdr>
        <w:top w:val="none" w:sz="0" w:space="0" w:color="auto"/>
        <w:left w:val="none" w:sz="0" w:space="0" w:color="auto"/>
        <w:bottom w:val="none" w:sz="0" w:space="0" w:color="auto"/>
        <w:right w:val="none" w:sz="0" w:space="0" w:color="auto"/>
      </w:divBdr>
    </w:div>
    <w:div w:id="1822499418">
      <w:bodyDiv w:val="1"/>
      <w:marLeft w:val="0"/>
      <w:marRight w:val="0"/>
      <w:marTop w:val="0"/>
      <w:marBottom w:val="0"/>
      <w:divBdr>
        <w:top w:val="none" w:sz="0" w:space="0" w:color="auto"/>
        <w:left w:val="none" w:sz="0" w:space="0" w:color="auto"/>
        <w:bottom w:val="none" w:sz="0" w:space="0" w:color="auto"/>
        <w:right w:val="none" w:sz="0" w:space="0" w:color="auto"/>
      </w:divBdr>
    </w:div>
    <w:div w:id="1850560576">
      <w:bodyDiv w:val="1"/>
      <w:marLeft w:val="0"/>
      <w:marRight w:val="0"/>
      <w:marTop w:val="0"/>
      <w:marBottom w:val="0"/>
      <w:divBdr>
        <w:top w:val="none" w:sz="0" w:space="0" w:color="auto"/>
        <w:left w:val="none" w:sz="0" w:space="0" w:color="auto"/>
        <w:bottom w:val="none" w:sz="0" w:space="0" w:color="auto"/>
        <w:right w:val="none" w:sz="0" w:space="0" w:color="auto"/>
      </w:divBdr>
    </w:div>
    <w:div w:id="1872718103">
      <w:bodyDiv w:val="1"/>
      <w:marLeft w:val="0"/>
      <w:marRight w:val="0"/>
      <w:marTop w:val="0"/>
      <w:marBottom w:val="0"/>
      <w:divBdr>
        <w:top w:val="none" w:sz="0" w:space="0" w:color="auto"/>
        <w:left w:val="none" w:sz="0" w:space="0" w:color="auto"/>
        <w:bottom w:val="none" w:sz="0" w:space="0" w:color="auto"/>
        <w:right w:val="none" w:sz="0" w:space="0" w:color="auto"/>
      </w:divBdr>
    </w:div>
    <w:div w:id="1937785432">
      <w:bodyDiv w:val="1"/>
      <w:marLeft w:val="0"/>
      <w:marRight w:val="0"/>
      <w:marTop w:val="0"/>
      <w:marBottom w:val="0"/>
      <w:divBdr>
        <w:top w:val="none" w:sz="0" w:space="0" w:color="auto"/>
        <w:left w:val="none" w:sz="0" w:space="0" w:color="auto"/>
        <w:bottom w:val="none" w:sz="0" w:space="0" w:color="auto"/>
        <w:right w:val="none" w:sz="0" w:space="0" w:color="auto"/>
      </w:divBdr>
    </w:div>
    <w:div w:id="1949044701">
      <w:bodyDiv w:val="1"/>
      <w:marLeft w:val="0"/>
      <w:marRight w:val="0"/>
      <w:marTop w:val="0"/>
      <w:marBottom w:val="0"/>
      <w:divBdr>
        <w:top w:val="none" w:sz="0" w:space="0" w:color="auto"/>
        <w:left w:val="none" w:sz="0" w:space="0" w:color="auto"/>
        <w:bottom w:val="none" w:sz="0" w:space="0" w:color="auto"/>
        <w:right w:val="none" w:sz="0" w:space="0" w:color="auto"/>
      </w:divBdr>
      <w:divsChild>
        <w:div w:id="1981574198">
          <w:marLeft w:val="0"/>
          <w:marRight w:val="0"/>
          <w:marTop w:val="0"/>
          <w:marBottom w:val="0"/>
          <w:divBdr>
            <w:top w:val="none" w:sz="0" w:space="0" w:color="auto"/>
            <w:left w:val="none" w:sz="0" w:space="0" w:color="auto"/>
            <w:bottom w:val="none" w:sz="0" w:space="0" w:color="auto"/>
            <w:right w:val="none" w:sz="0" w:space="0" w:color="auto"/>
          </w:divBdr>
          <w:divsChild>
            <w:div w:id="1161892031">
              <w:marLeft w:val="0"/>
              <w:marRight w:val="0"/>
              <w:marTop w:val="0"/>
              <w:marBottom w:val="0"/>
              <w:divBdr>
                <w:top w:val="none" w:sz="0" w:space="0" w:color="auto"/>
                <w:left w:val="none" w:sz="0" w:space="0" w:color="auto"/>
                <w:bottom w:val="none" w:sz="0" w:space="0" w:color="auto"/>
                <w:right w:val="none" w:sz="0" w:space="0" w:color="auto"/>
              </w:divBdr>
              <w:divsChild>
                <w:div w:id="13775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45409">
      <w:bodyDiv w:val="1"/>
      <w:marLeft w:val="0"/>
      <w:marRight w:val="0"/>
      <w:marTop w:val="0"/>
      <w:marBottom w:val="0"/>
      <w:divBdr>
        <w:top w:val="none" w:sz="0" w:space="0" w:color="auto"/>
        <w:left w:val="none" w:sz="0" w:space="0" w:color="auto"/>
        <w:bottom w:val="none" w:sz="0" w:space="0" w:color="auto"/>
        <w:right w:val="none" w:sz="0" w:space="0" w:color="auto"/>
      </w:divBdr>
    </w:div>
    <w:div w:id="1976373258">
      <w:bodyDiv w:val="1"/>
      <w:marLeft w:val="0"/>
      <w:marRight w:val="0"/>
      <w:marTop w:val="0"/>
      <w:marBottom w:val="0"/>
      <w:divBdr>
        <w:top w:val="none" w:sz="0" w:space="0" w:color="auto"/>
        <w:left w:val="none" w:sz="0" w:space="0" w:color="auto"/>
        <w:bottom w:val="none" w:sz="0" w:space="0" w:color="auto"/>
        <w:right w:val="none" w:sz="0" w:space="0" w:color="auto"/>
      </w:divBdr>
    </w:div>
    <w:div w:id="1986886526">
      <w:bodyDiv w:val="1"/>
      <w:marLeft w:val="0"/>
      <w:marRight w:val="0"/>
      <w:marTop w:val="0"/>
      <w:marBottom w:val="0"/>
      <w:divBdr>
        <w:top w:val="none" w:sz="0" w:space="0" w:color="auto"/>
        <w:left w:val="none" w:sz="0" w:space="0" w:color="auto"/>
        <w:bottom w:val="none" w:sz="0" w:space="0" w:color="auto"/>
        <w:right w:val="none" w:sz="0" w:space="0" w:color="auto"/>
      </w:divBdr>
    </w:div>
    <w:div w:id="2027049958">
      <w:bodyDiv w:val="1"/>
      <w:marLeft w:val="0"/>
      <w:marRight w:val="0"/>
      <w:marTop w:val="0"/>
      <w:marBottom w:val="0"/>
      <w:divBdr>
        <w:top w:val="none" w:sz="0" w:space="0" w:color="auto"/>
        <w:left w:val="none" w:sz="0" w:space="0" w:color="auto"/>
        <w:bottom w:val="none" w:sz="0" w:space="0" w:color="auto"/>
        <w:right w:val="none" w:sz="0" w:space="0" w:color="auto"/>
      </w:divBdr>
    </w:div>
    <w:div w:id="2035615913">
      <w:bodyDiv w:val="1"/>
      <w:marLeft w:val="0"/>
      <w:marRight w:val="0"/>
      <w:marTop w:val="0"/>
      <w:marBottom w:val="0"/>
      <w:divBdr>
        <w:top w:val="none" w:sz="0" w:space="0" w:color="auto"/>
        <w:left w:val="none" w:sz="0" w:space="0" w:color="auto"/>
        <w:bottom w:val="none" w:sz="0" w:space="0" w:color="auto"/>
        <w:right w:val="none" w:sz="0" w:space="0" w:color="auto"/>
      </w:divBdr>
    </w:div>
    <w:div w:id="2067876375">
      <w:bodyDiv w:val="1"/>
      <w:marLeft w:val="0"/>
      <w:marRight w:val="0"/>
      <w:marTop w:val="0"/>
      <w:marBottom w:val="0"/>
      <w:divBdr>
        <w:top w:val="none" w:sz="0" w:space="0" w:color="auto"/>
        <w:left w:val="none" w:sz="0" w:space="0" w:color="auto"/>
        <w:bottom w:val="none" w:sz="0" w:space="0" w:color="auto"/>
        <w:right w:val="none" w:sz="0" w:space="0" w:color="auto"/>
      </w:divBdr>
    </w:div>
    <w:div w:id="21318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oi.org/10.1111/j.1461-0248.2010.01552.x" TargetMode="External" Id="rId18" /><Relationship Type="http://schemas.openxmlformats.org/officeDocument/2006/relationships/hyperlink" Target="https://doi.org/10.21068/c2020.v21n01a05" TargetMode="External" Id="rId26" /><Relationship Type="http://schemas.openxmlformats.org/officeDocument/2006/relationships/hyperlink" Target="https://doi.org/10.1111/j.1474-919X.1993.tb02116.x" TargetMode="External" Id="rId39" /><Relationship Type="http://schemas.openxmlformats.org/officeDocument/2006/relationships/customXml" Target="../customXml/item3.xml" Id="rId3" /><Relationship Type="http://schemas.openxmlformats.org/officeDocument/2006/relationships/hyperlink" Target="https://doi.org/10.1111/1365-2664.12200" TargetMode="External" Id="rId21" /><Relationship Type="http://schemas.openxmlformats.org/officeDocument/2006/relationships/hyperlink" Target="https://doi.org/10.1046/j.1365-2656.2003.00710.x" TargetMode="External" Id="rId34" /><Relationship Type="http://schemas.openxmlformats.org/officeDocument/2006/relationships/hyperlink" Target="https://www.researchgate.net/profile/Dolors-Armenteras/publication/236173774_Ecosistemas_de_los_andes_Colombianos/links/547b439c0cf205d16881c3f0/Ecosistemas-de-los-andes-Colombianos.pdf" TargetMode="External" Id="rId42" /><Relationship Type="http://schemas.openxmlformats.org/officeDocument/2006/relationships/hyperlink" Target="https://doi.org/10.1016/j.chnaes.2013.09.003" TargetMode="External" Id="rId47" /><Relationship Type="http://schemas.openxmlformats.org/officeDocument/2006/relationships/settings" Target="settings.xml" Id="rId7" /><Relationship Type="http://schemas.openxmlformats.org/officeDocument/2006/relationships/hyperlink" Target="https://doi.org/10.7717/peerj.2126" TargetMode="External" Id="rId17" /><Relationship Type="http://schemas.openxmlformats.org/officeDocument/2006/relationships/hyperlink" Target="http://revistas.humboldt.org.co/index.php/biota/article/view/289" TargetMode="External" Id="rId25" /><Relationship Type="http://schemas.openxmlformats.org/officeDocument/2006/relationships/hyperlink" Target="https://doi.org/10.1371/journal.pone.0203511" TargetMode="External" Id="rId33" /><Relationship Type="http://schemas.openxmlformats.org/officeDocument/2006/relationships/hyperlink" Target="https://doi.org/10.1016/j.rse.2009.10.006" TargetMode="External" Id="rId38" /><Relationship Type="http://schemas.openxmlformats.org/officeDocument/2006/relationships/hyperlink" Target="https://doi.org/10.1371/journal.pone.0116745" TargetMode="External" Id="rId46" /><Relationship Type="http://schemas.openxmlformats.org/officeDocument/2006/relationships/customXml" Target="../customXml/item2.xml" Id="rId2" /><Relationship Type="http://schemas.openxmlformats.org/officeDocument/2006/relationships/hyperlink" Target="https://doi.org/10.1126/science.aaf5080" TargetMode="External" Id="rId20" /><Relationship Type="http://schemas.openxmlformats.org/officeDocument/2006/relationships/hyperlink" Target="https://doi.org/10.1890/09-2090.1" TargetMode="External" Id="rId29" /><Relationship Type="http://schemas.openxmlformats.org/officeDocument/2006/relationships/hyperlink" Target="http://repository.humboldt.org.co/handle/20.500.11761/34285"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doi.org/10.1111/j.1744-7429.2006.00108.x" TargetMode="External" Id="rId24" /><Relationship Type="http://schemas.openxmlformats.org/officeDocument/2006/relationships/hyperlink" Target="https://doi.org/10.13057/biodiv/d180112" TargetMode="External" Id="rId32" /><Relationship Type="http://schemas.openxmlformats.org/officeDocument/2006/relationships/hyperlink" Target="https://doi.org/10.1590/0001-3765202020191241" TargetMode="External" Id="rId37" /><Relationship Type="http://schemas.openxmlformats.org/officeDocument/2006/relationships/hyperlink" Target="https://doi.org/10.2737/PSW-GTR-159" TargetMode="External" Id="rId40" /><Relationship Type="http://schemas.openxmlformats.org/officeDocument/2006/relationships/hyperlink" Target="https://doi.org/10.22201/ib.20078706e.2009.002.626" TargetMode="External" Id="rId45" /><Relationship Type="http://schemas.openxmlformats.org/officeDocument/2006/relationships/numbering" Target="numbering.xml" Id="rId5" /><Relationship Type="http://schemas.openxmlformats.org/officeDocument/2006/relationships/hyperlink" Target="https://doi.org/10.1016/j.biocon.2013.11.024" TargetMode="External" Id="rId23" /><Relationship Type="http://schemas.openxmlformats.org/officeDocument/2006/relationships/hyperlink" Target="https://doi.org/10.1073/pnas.0803530105" TargetMode="External" Id="rId28" /><Relationship Type="http://schemas.openxmlformats.org/officeDocument/2006/relationships/hyperlink" Target="https://doi.org/10.1007/s00442-015-3343-1" TargetMode="External" Id="rId36" /><Relationship Type="http://schemas.openxmlformats.org/officeDocument/2006/relationships/footer" Target="footer2.xml" Id="rId49" /><Relationship Type="http://schemas.openxmlformats.org/officeDocument/2006/relationships/endnotes" Target="endnotes.xml" Id="rId10" /><Relationship Type="http://schemas.openxmlformats.org/officeDocument/2006/relationships/hyperlink" Target="https://doi.org/10.1111/j.1744-7429.1999.tb00130.x" TargetMode="External" Id="rId19" /><Relationship Type="http://schemas.openxmlformats.org/officeDocument/2006/relationships/hyperlink" Target="https://doi.org/10.1016/S0006-3207(00)00235-4" TargetMode="External" Id="rId31" /><Relationship Type="http://schemas.openxmlformats.org/officeDocument/2006/relationships/hyperlink" Target="https://doi.org/10.1371/journal.pone.0164917"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1093/auk/117.3.663" TargetMode="External" Id="rId22" /><Relationship Type="http://schemas.openxmlformats.org/officeDocument/2006/relationships/hyperlink" Target="https://doi.org/10.15517/rbt.v54i2.13969" TargetMode="External" Id="rId27" /><Relationship Type="http://schemas.openxmlformats.org/officeDocument/2006/relationships/hyperlink" Target="https://doi.org/10.1016/j.ecolind.2011.06.030" TargetMode="External" Id="rId30" /><Relationship Type="http://schemas.openxmlformats.org/officeDocument/2006/relationships/hyperlink" Target="https://revistas.unal.edu.co/index.php/cal/article/view/36390" TargetMode="External" Id="rId35" /><Relationship Type="http://schemas.openxmlformats.org/officeDocument/2006/relationships/hyperlink" Target="http://www.rstudio.com/" TargetMode="External"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image" Target="/media/image6.png" Id="Rf46f9cf3cc0040ed" /><Relationship Type="http://schemas.openxmlformats.org/officeDocument/2006/relationships/image" Target="/media/image7.png" Id="Ra0e198c1167c4c6c" /><Relationship Type="http://schemas.openxmlformats.org/officeDocument/2006/relationships/image" Target="/media/image8.png" Id="R7a2b2f3acecd4c16" /><Relationship Type="http://schemas.openxmlformats.org/officeDocument/2006/relationships/image" Target="/media/image9.png" Id="Rcd78ac0cc87f4364" /><Relationship Type="http://schemas.openxmlformats.org/officeDocument/2006/relationships/image" Target="/media/image3.jpg" Id="R1154fc2414894973" /><Relationship Type="http://schemas.openxmlformats.org/officeDocument/2006/relationships/glossaryDocument" Target="/word/glossary/document.xml" Id="Rb6463165037f49e8" /><Relationship Type="http://schemas.openxmlformats.org/officeDocument/2006/relationships/image" Target="/media/imagea.png" Id="R1a2ba16c68ca40f0" /></Relationships>
</file>

<file path=word/_rels/footnotes.xml.rels><?xml version="1.0" encoding="UTF-8" standalone="yes"?>
<Relationships xmlns="http://schemas.openxmlformats.org/package/2006/relationships"><Relationship Id="rId3" Type="http://schemas.openxmlformats.org/officeDocument/2006/relationships/hyperlink" Target="mailto:lmrenjifo@javeriana.edu.co" TargetMode="External"/><Relationship Id="rId2" Type="http://schemas.openxmlformats.org/officeDocument/2006/relationships/hyperlink" Target="http://orcid.org/0000-0002-9208-5958" TargetMode="External"/><Relationship Id="rId1" Type="http://schemas.openxmlformats.org/officeDocument/2006/relationships/hyperlink" Target="mailto:zuluaga.juliana@javeriana.edu.co" TargetMode="External"/><Relationship Id="rId4" Type="http://schemas.openxmlformats.org/officeDocument/2006/relationships/hyperlink" Target="http://orcid.org/0000-0003-1907-2760"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91e77d8-8042-4af5-8681-05eb63b80c32}"/>
      </w:docPartPr>
      <w:docPartBody>
        <w:p w14:paraId="265D416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979B7-633F-45E4-9B9F-0C0AB3D4D5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6BD38A-C395-4CE1-8348-65D3D9CF6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C622C0-EDF9-4AC9-AFF5-CA076A90B33F}">
  <ds:schemaRefs>
    <ds:schemaRef ds:uri="http://schemas.microsoft.com/sharepoint/v3/contenttype/forms"/>
  </ds:schemaRefs>
</ds:datastoreItem>
</file>

<file path=customXml/itemProps4.xml><?xml version="1.0" encoding="utf-8"?>
<ds:datastoreItem xmlns:ds="http://schemas.openxmlformats.org/officeDocument/2006/customXml" ds:itemID="{8CAC1E97-AE69-4C00-B2E8-D876431A27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MARIA BERMUDEZ URE�A</lastModifiedBy>
  <revision>2</revision>
  <dcterms:created xsi:type="dcterms:W3CDTF">2021-06-23T18:01:00.0000000Z</dcterms:created>
  <dcterms:modified xsi:type="dcterms:W3CDTF">2021-07-13T18:09:34.5538657Z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ZOTERO_PREF_1">
    <vt:lpwstr>&lt;data data-version="3" zotero-version="5.0.96.2"&gt;&lt;session id="H2Iz4PZx"/&gt;&lt;style id="http://www.zotero.org/styles/apa" locale="es-ES" hasBibliography="1" bibliographyStyleHasBeenSet="1"/&gt;&lt;prefs&gt;&lt;pref name="fieldType" value="Field"/&gt;&lt;pref name="automaticJou</vt:lpwstr>
  </property>
  <property fmtid="{D5CDD505-2E9C-101B-9397-08002B2CF9AE}" pid="4" name="ZOTERO_PREF_2">
    <vt:lpwstr>rnalAbbreviations" value="true"/&gt;&lt;/prefs&gt;&lt;/data&gt;</vt:lpwstr>
  </property>
</Properties>
</file>