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820A" w14:textId="77741887" w:rsidR="00296E45" w:rsidRPr="00BE0056" w:rsidRDefault="0021754A" w:rsidP="006E1B14">
      <w:pPr>
        <w:shd w:val="clear" w:color="auto" w:fill="FFFFFF"/>
        <w:spacing w:after="120" w:line="240" w:lineRule="auto"/>
        <w:jc w:val="center"/>
        <w:rPr>
          <w:rFonts w:ascii="Times New Roman" w:eastAsia="Times New Roman" w:hAnsi="Times New Roman" w:cs="Times New Roman"/>
          <w:b/>
          <w:bCs/>
          <w:sz w:val="28"/>
          <w:szCs w:val="28"/>
          <w:lang w:eastAsia="es-MX"/>
        </w:rPr>
      </w:pPr>
      <w:bookmarkStart w:id="0" w:name="_Hlk95759684"/>
      <w:r w:rsidRPr="00BE0056">
        <w:rPr>
          <w:rFonts w:ascii="Times New Roman" w:eastAsia="Times New Roman" w:hAnsi="Times New Roman" w:cs="Times New Roman"/>
          <w:b/>
          <w:bCs/>
          <w:sz w:val="28"/>
          <w:szCs w:val="28"/>
          <w:lang w:eastAsia="es-MX"/>
        </w:rPr>
        <w:t>Consideraciones metodológicas para el estudio del turismo desde el metabolismo socio</w:t>
      </w:r>
      <w:r w:rsidR="008B4377">
        <w:rPr>
          <w:rFonts w:ascii="Times New Roman" w:eastAsia="Times New Roman" w:hAnsi="Times New Roman" w:cs="Times New Roman"/>
          <w:b/>
          <w:bCs/>
          <w:sz w:val="28"/>
          <w:szCs w:val="28"/>
          <w:lang w:eastAsia="es-MX"/>
        </w:rPr>
        <w:t>-</w:t>
      </w:r>
      <w:r w:rsidRPr="00BE0056">
        <w:rPr>
          <w:rFonts w:ascii="Times New Roman" w:eastAsia="Times New Roman" w:hAnsi="Times New Roman" w:cs="Times New Roman"/>
          <w:b/>
          <w:bCs/>
          <w:sz w:val="28"/>
          <w:szCs w:val="28"/>
          <w:lang w:eastAsia="es-MX"/>
        </w:rPr>
        <w:t>ecológico</w:t>
      </w:r>
    </w:p>
    <w:bookmarkEnd w:id="0"/>
    <w:p w14:paraId="36F68ABF" w14:textId="479F31C8" w:rsidR="00DA2D59" w:rsidRDefault="0021754A" w:rsidP="006E1B14">
      <w:pPr>
        <w:shd w:val="clear" w:color="auto" w:fill="FFFFFF"/>
        <w:spacing w:after="120" w:line="240" w:lineRule="auto"/>
        <w:jc w:val="center"/>
        <w:rPr>
          <w:rFonts w:ascii="Times New Roman" w:eastAsia="Times New Roman" w:hAnsi="Times New Roman" w:cs="Times New Roman"/>
          <w:b/>
          <w:bCs/>
          <w:sz w:val="28"/>
          <w:szCs w:val="28"/>
          <w:lang w:val="en-GB" w:eastAsia="es-MX"/>
        </w:rPr>
      </w:pPr>
      <w:r w:rsidRPr="00BE0056">
        <w:rPr>
          <w:rFonts w:ascii="Times New Roman" w:eastAsia="Times New Roman" w:hAnsi="Times New Roman" w:cs="Times New Roman"/>
          <w:b/>
          <w:bCs/>
          <w:sz w:val="28"/>
          <w:szCs w:val="28"/>
          <w:lang w:val="en-GB" w:eastAsia="es-MX"/>
        </w:rPr>
        <w:t>Methodological considerations for the study of tourism from a socio-ecological metabolism perspective</w:t>
      </w:r>
    </w:p>
    <w:p w14:paraId="4145A796" w14:textId="77777777" w:rsidR="0033460B" w:rsidRPr="00BE0056" w:rsidRDefault="0033460B" w:rsidP="006E1B14">
      <w:pPr>
        <w:shd w:val="clear" w:color="auto" w:fill="FFFFFF"/>
        <w:spacing w:after="120" w:line="240" w:lineRule="auto"/>
        <w:jc w:val="center"/>
        <w:rPr>
          <w:rFonts w:ascii="Times New Roman" w:eastAsia="Times New Roman" w:hAnsi="Times New Roman" w:cs="Times New Roman"/>
          <w:b/>
          <w:bCs/>
          <w:sz w:val="28"/>
          <w:szCs w:val="28"/>
          <w:lang w:val="en-GB" w:eastAsia="es-MX"/>
        </w:rPr>
      </w:pPr>
    </w:p>
    <w:p w14:paraId="4E017828" w14:textId="0E5E29C5" w:rsidR="0033460B" w:rsidRPr="00BE0056" w:rsidRDefault="0033460B" w:rsidP="006E1B14">
      <w:pPr>
        <w:spacing w:after="0" w:line="240" w:lineRule="auto"/>
        <w:jc w:val="center"/>
        <w:textAlignment w:val="baseline"/>
        <w:rPr>
          <w:rFonts w:ascii="Times New Roman" w:eastAsia="Times New Roman" w:hAnsi="Times New Roman" w:cs="Times New Roman"/>
          <w:b/>
          <w:bCs/>
          <w:sz w:val="24"/>
          <w:szCs w:val="24"/>
          <w:vertAlign w:val="superscript"/>
          <w:lang w:eastAsia="en-GB"/>
        </w:rPr>
      </w:pPr>
      <w:proofErr w:type="spellStart"/>
      <w:r w:rsidRPr="00BE0056">
        <w:rPr>
          <w:rFonts w:ascii="Times New Roman" w:eastAsia="Times New Roman" w:hAnsi="Times New Roman" w:cs="Times New Roman"/>
          <w:b/>
          <w:bCs/>
          <w:sz w:val="24"/>
          <w:szCs w:val="24"/>
          <w:lang w:eastAsia="en-GB"/>
        </w:rPr>
        <w:t>Leny</w:t>
      </w:r>
      <w:proofErr w:type="spellEnd"/>
      <w:r w:rsidRPr="00BE0056">
        <w:rPr>
          <w:rFonts w:ascii="Times New Roman" w:eastAsia="Times New Roman" w:hAnsi="Times New Roman" w:cs="Times New Roman"/>
          <w:b/>
          <w:bCs/>
          <w:sz w:val="24"/>
          <w:szCs w:val="24"/>
          <w:lang w:eastAsia="en-GB"/>
        </w:rPr>
        <w:t xml:space="preserve"> </w:t>
      </w:r>
      <w:proofErr w:type="spellStart"/>
      <w:r w:rsidRPr="00BE0056">
        <w:rPr>
          <w:rFonts w:ascii="Times New Roman" w:eastAsia="Times New Roman" w:hAnsi="Times New Roman" w:cs="Times New Roman"/>
          <w:b/>
          <w:bCs/>
          <w:sz w:val="24"/>
          <w:szCs w:val="24"/>
          <w:lang w:eastAsia="en-GB"/>
        </w:rPr>
        <w:t>Beatríz</w:t>
      </w:r>
      <w:proofErr w:type="spellEnd"/>
      <w:r w:rsidRPr="00BE0056">
        <w:rPr>
          <w:rFonts w:ascii="Times New Roman" w:eastAsia="Times New Roman" w:hAnsi="Times New Roman" w:cs="Times New Roman"/>
          <w:b/>
          <w:bCs/>
          <w:sz w:val="24"/>
          <w:szCs w:val="24"/>
          <w:lang w:eastAsia="en-GB"/>
        </w:rPr>
        <w:t xml:space="preserve"> Gómez</w:t>
      </w:r>
      <w:r w:rsidR="00177179">
        <w:rPr>
          <w:rFonts w:ascii="Times New Roman" w:eastAsia="Times New Roman" w:hAnsi="Times New Roman" w:cs="Times New Roman"/>
          <w:b/>
          <w:bCs/>
          <w:sz w:val="24"/>
          <w:szCs w:val="24"/>
          <w:lang w:eastAsia="en-GB"/>
        </w:rPr>
        <w:t>-</w:t>
      </w:r>
      <w:r w:rsidRPr="00BE0056">
        <w:rPr>
          <w:rFonts w:ascii="Times New Roman" w:eastAsia="Times New Roman" w:hAnsi="Times New Roman" w:cs="Times New Roman"/>
          <w:b/>
          <w:bCs/>
          <w:sz w:val="24"/>
          <w:szCs w:val="24"/>
          <w:lang w:eastAsia="en-GB"/>
        </w:rPr>
        <w:t>Barranco</w:t>
      </w:r>
      <w:r w:rsidR="00397D6C">
        <w:rPr>
          <w:rStyle w:val="Refdenotaalpie"/>
          <w:rFonts w:ascii="Times New Roman" w:eastAsia="Times New Roman" w:hAnsi="Times New Roman" w:cs="Times New Roman"/>
          <w:b/>
          <w:bCs/>
          <w:sz w:val="24"/>
          <w:szCs w:val="24"/>
          <w:lang w:eastAsia="en-GB"/>
        </w:rPr>
        <w:footnoteReference w:id="1"/>
      </w:r>
      <w:r w:rsidR="00994CB2">
        <w:rPr>
          <w:rFonts w:ascii="Times New Roman" w:eastAsia="Times New Roman" w:hAnsi="Times New Roman" w:cs="Times New Roman"/>
          <w:b/>
          <w:bCs/>
          <w:sz w:val="24"/>
          <w:szCs w:val="24"/>
          <w:lang w:eastAsia="en-GB"/>
        </w:rPr>
        <w:t xml:space="preserve">, </w:t>
      </w:r>
      <w:r w:rsidRPr="00BE0056">
        <w:rPr>
          <w:rFonts w:ascii="Times New Roman" w:eastAsia="Times New Roman" w:hAnsi="Times New Roman" w:cs="Times New Roman"/>
          <w:b/>
          <w:bCs/>
          <w:sz w:val="24"/>
          <w:szCs w:val="24"/>
          <w:lang w:eastAsia="en-GB"/>
        </w:rPr>
        <w:t>Elva Esther Vargas Martínez</w:t>
      </w:r>
      <w:r w:rsidR="00C57328">
        <w:rPr>
          <w:rStyle w:val="Refdenotaalpie"/>
          <w:rFonts w:ascii="Times New Roman" w:eastAsia="Times New Roman" w:hAnsi="Times New Roman" w:cs="Times New Roman"/>
          <w:b/>
          <w:bCs/>
          <w:sz w:val="24"/>
          <w:szCs w:val="24"/>
          <w:lang w:eastAsia="en-GB"/>
        </w:rPr>
        <w:footnoteReference w:id="2"/>
      </w:r>
      <w:r w:rsidR="006419BF" w:rsidRPr="006419BF">
        <w:rPr>
          <w:rFonts w:ascii="Times New Roman" w:eastAsia="Times New Roman" w:hAnsi="Times New Roman" w:cs="Times New Roman"/>
          <w:b/>
          <w:bCs/>
          <w:sz w:val="24"/>
          <w:szCs w:val="24"/>
          <w:lang w:eastAsia="en-GB"/>
        </w:rPr>
        <w:t>,</w:t>
      </w:r>
      <w:r w:rsidR="006419BF">
        <w:rPr>
          <w:rFonts w:ascii="Times New Roman" w:eastAsia="Times New Roman" w:hAnsi="Times New Roman" w:cs="Times New Roman"/>
          <w:b/>
          <w:bCs/>
          <w:sz w:val="24"/>
          <w:szCs w:val="24"/>
          <w:lang w:eastAsia="en-GB"/>
        </w:rPr>
        <w:t xml:space="preserve"> </w:t>
      </w:r>
      <w:r w:rsidRPr="00BE0056">
        <w:rPr>
          <w:rFonts w:ascii="Times New Roman" w:eastAsia="Times New Roman" w:hAnsi="Times New Roman" w:cs="Times New Roman"/>
          <w:b/>
          <w:bCs/>
          <w:sz w:val="24"/>
          <w:szCs w:val="24"/>
          <w:lang w:eastAsia="en-GB"/>
        </w:rPr>
        <w:t xml:space="preserve">Lilia </w:t>
      </w:r>
      <w:proofErr w:type="spellStart"/>
      <w:r w:rsidRPr="00BE0056">
        <w:rPr>
          <w:rFonts w:ascii="Times New Roman" w:eastAsia="Times New Roman" w:hAnsi="Times New Roman" w:cs="Times New Roman"/>
          <w:b/>
          <w:bCs/>
          <w:sz w:val="24"/>
          <w:szCs w:val="24"/>
          <w:lang w:eastAsia="en-GB"/>
        </w:rPr>
        <w:t>Zizumbo</w:t>
      </w:r>
      <w:proofErr w:type="spellEnd"/>
      <w:r w:rsidRPr="00BE0056">
        <w:rPr>
          <w:rFonts w:ascii="Times New Roman" w:eastAsia="Times New Roman" w:hAnsi="Times New Roman" w:cs="Times New Roman"/>
          <w:b/>
          <w:bCs/>
          <w:sz w:val="24"/>
          <w:szCs w:val="24"/>
          <w:lang w:eastAsia="en-GB"/>
        </w:rPr>
        <w:t xml:space="preserve"> Villarreal</w:t>
      </w:r>
      <w:r w:rsidR="00602EA6">
        <w:rPr>
          <w:rStyle w:val="Refdenotaalpie"/>
          <w:rFonts w:ascii="Times New Roman" w:eastAsia="Times New Roman" w:hAnsi="Times New Roman" w:cs="Times New Roman"/>
          <w:b/>
          <w:bCs/>
          <w:sz w:val="24"/>
          <w:szCs w:val="24"/>
          <w:lang w:eastAsia="en-GB"/>
        </w:rPr>
        <w:footnoteReference w:id="3"/>
      </w:r>
      <w:r w:rsidRPr="00BE0056">
        <w:rPr>
          <w:rFonts w:ascii="Times New Roman" w:eastAsia="Times New Roman" w:hAnsi="Times New Roman" w:cs="Times New Roman"/>
          <w:b/>
          <w:bCs/>
          <w:sz w:val="24"/>
          <w:szCs w:val="24"/>
          <w:vertAlign w:val="superscript"/>
          <w:lang w:eastAsia="en-GB"/>
        </w:rPr>
        <w:t xml:space="preserve"> </w:t>
      </w:r>
      <w:r w:rsidR="006419BF" w:rsidRPr="006419BF">
        <w:rPr>
          <w:rFonts w:ascii="Times New Roman" w:eastAsia="Times New Roman" w:hAnsi="Times New Roman" w:cs="Times New Roman"/>
          <w:b/>
          <w:bCs/>
          <w:sz w:val="24"/>
          <w:szCs w:val="24"/>
          <w:lang w:eastAsia="en-GB"/>
        </w:rPr>
        <w:t>,</w:t>
      </w:r>
      <w:r w:rsidR="006419BF">
        <w:rPr>
          <w:rFonts w:ascii="Times New Roman" w:eastAsia="Times New Roman" w:hAnsi="Times New Roman" w:cs="Times New Roman"/>
          <w:b/>
          <w:bCs/>
          <w:sz w:val="24"/>
          <w:szCs w:val="24"/>
          <w:lang w:eastAsia="en-GB"/>
        </w:rPr>
        <w:t xml:space="preserve"> </w:t>
      </w:r>
      <w:proofErr w:type="spellStart"/>
      <w:r w:rsidRPr="00BE0056">
        <w:rPr>
          <w:rFonts w:ascii="Times New Roman" w:eastAsia="Times New Roman" w:hAnsi="Times New Roman" w:cs="Times New Roman"/>
          <w:b/>
          <w:bCs/>
          <w:sz w:val="24"/>
          <w:szCs w:val="24"/>
          <w:lang w:eastAsia="en-GB"/>
        </w:rPr>
        <w:t>Arlén</w:t>
      </w:r>
      <w:proofErr w:type="spellEnd"/>
      <w:r w:rsidRPr="00BE0056">
        <w:rPr>
          <w:rFonts w:ascii="Times New Roman" w:eastAsia="Times New Roman" w:hAnsi="Times New Roman" w:cs="Times New Roman"/>
          <w:b/>
          <w:bCs/>
          <w:sz w:val="24"/>
          <w:szCs w:val="24"/>
          <w:lang w:eastAsia="en-GB"/>
        </w:rPr>
        <w:t xml:space="preserve"> Sánchez Valdés</w:t>
      </w:r>
      <w:r w:rsidR="00602EA6">
        <w:rPr>
          <w:rStyle w:val="Refdenotaalpie"/>
          <w:rFonts w:ascii="Times New Roman" w:eastAsia="Times New Roman" w:hAnsi="Times New Roman" w:cs="Times New Roman"/>
          <w:b/>
          <w:bCs/>
          <w:sz w:val="24"/>
          <w:szCs w:val="24"/>
          <w:lang w:eastAsia="en-GB"/>
        </w:rPr>
        <w:footnoteReference w:id="4"/>
      </w:r>
    </w:p>
    <w:p w14:paraId="620A39D8" w14:textId="4F5366C5" w:rsidR="00296E45" w:rsidRDefault="00296E45" w:rsidP="006E1B14">
      <w:pPr>
        <w:shd w:val="clear" w:color="auto" w:fill="FFFFFF"/>
        <w:spacing w:after="120" w:line="240" w:lineRule="auto"/>
        <w:jc w:val="center"/>
        <w:rPr>
          <w:rFonts w:ascii="Times New Roman" w:eastAsia="Times New Roman" w:hAnsi="Times New Roman" w:cs="Times New Roman"/>
          <w:b/>
          <w:bCs/>
          <w:sz w:val="24"/>
          <w:szCs w:val="24"/>
          <w:lang w:eastAsia="es-MX"/>
        </w:rPr>
      </w:pPr>
    </w:p>
    <w:p w14:paraId="2C9AA8F6" w14:textId="2A184356" w:rsidR="00C04E7E" w:rsidRPr="00C04E7E" w:rsidRDefault="00C04E7E" w:rsidP="00C04E7E">
      <w:pPr>
        <w:spacing w:after="0" w:line="240" w:lineRule="auto"/>
        <w:jc w:val="center"/>
        <w:rPr>
          <w:rFonts w:ascii="Times New Roman" w:eastAsia="Times New Roman" w:hAnsi="Times New Roman" w:cs="Times New Roman"/>
          <w:color w:val="000000"/>
          <w:sz w:val="20"/>
          <w:szCs w:val="20"/>
          <w:lang w:val="es-ES" w:eastAsia="es-MX"/>
        </w:rPr>
      </w:pPr>
      <w:r w:rsidRPr="00C04E7E">
        <w:rPr>
          <w:rFonts w:ascii="Times New Roman" w:eastAsia="Times New Roman" w:hAnsi="Times New Roman" w:cs="Times New Roman"/>
          <w:color w:val="000000"/>
          <w:sz w:val="20"/>
          <w:szCs w:val="20"/>
          <w:lang w:val="es-ES" w:eastAsia="es-MX"/>
        </w:rPr>
        <w:t>[</w:t>
      </w:r>
      <w:r w:rsidRPr="00C04E7E">
        <w:rPr>
          <w:rFonts w:ascii="Times New Roman" w:eastAsia="Times New Roman" w:hAnsi="Times New Roman" w:cs="Times New Roman"/>
          <w:b/>
          <w:color w:val="000000"/>
          <w:sz w:val="20"/>
          <w:szCs w:val="20"/>
          <w:lang w:val="es-ES" w:eastAsia="es-MX"/>
        </w:rPr>
        <w:t>Recibido</w:t>
      </w:r>
      <w:r w:rsidRPr="00C04E7E">
        <w:rPr>
          <w:rFonts w:ascii="Times New Roman" w:eastAsia="Times New Roman" w:hAnsi="Times New Roman" w:cs="Times New Roman"/>
          <w:color w:val="000000"/>
          <w:sz w:val="20"/>
          <w:szCs w:val="20"/>
          <w:lang w:val="es-ES" w:eastAsia="es-MX"/>
        </w:rPr>
        <w:t xml:space="preserve">: </w:t>
      </w:r>
      <w:r w:rsidR="00624009">
        <w:rPr>
          <w:rFonts w:ascii="Times New Roman" w:eastAsia="Times New Roman" w:hAnsi="Times New Roman" w:cs="Times New Roman"/>
          <w:color w:val="000000"/>
          <w:sz w:val="20"/>
          <w:szCs w:val="20"/>
          <w:lang w:val="es-ES" w:eastAsia="es-MX"/>
        </w:rPr>
        <w:t xml:space="preserve">4 </w:t>
      </w:r>
      <w:r w:rsidRPr="00C04E7E">
        <w:rPr>
          <w:rFonts w:ascii="Times New Roman" w:eastAsia="Times New Roman" w:hAnsi="Times New Roman" w:cs="Times New Roman"/>
          <w:color w:val="000000"/>
          <w:sz w:val="20"/>
          <w:szCs w:val="20"/>
          <w:lang w:val="es-ES" w:eastAsia="es-MX"/>
        </w:rPr>
        <w:t xml:space="preserve">de </w:t>
      </w:r>
      <w:r w:rsidR="00624009">
        <w:rPr>
          <w:rFonts w:ascii="Times New Roman" w:eastAsia="Times New Roman" w:hAnsi="Times New Roman" w:cs="Times New Roman"/>
          <w:color w:val="000000"/>
          <w:sz w:val="20"/>
          <w:szCs w:val="20"/>
          <w:lang w:val="es-ES" w:eastAsia="es-MX"/>
        </w:rPr>
        <w:t xml:space="preserve">octubre </w:t>
      </w:r>
      <w:r w:rsidRPr="00C04E7E">
        <w:rPr>
          <w:rFonts w:ascii="Times New Roman" w:eastAsia="Times New Roman" w:hAnsi="Times New Roman" w:cs="Times New Roman"/>
          <w:color w:val="000000"/>
          <w:sz w:val="20"/>
          <w:szCs w:val="20"/>
          <w:lang w:val="es-ES" w:eastAsia="es-MX"/>
        </w:rPr>
        <w:t xml:space="preserve">2021, </w:t>
      </w:r>
      <w:r w:rsidRPr="00C04E7E">
        <w:rPr>
          <w:rFonts w:ascii="Times New Roman" w:eastAsia="Times New Roman" w:hAnsi="Times New Roman" w:cs="Times New Roman"/>
          <w:b/>
          <w:color w:val="000000"/>
          <w:sz w:val="20"/>
          <w:szCs w:val="20"/>
          <w:lang w:val="es-ES" w:eastAsia="es-MX"/>
        </w:rPr>
        <w:t>Aceptado</w:t>
      </w:r>
      <w:r w:rsidRPr="00C04E7E">
        <w:rPr>
          <w:rFonts w:ascii="Times New Roman" w:eastAsia="Times New Roman" w:hAnsi="Times New Roman" w:cs="Times New Roman"/>
          <w:color w:val="000000"/>
          <w:sz w:val="20"/>
          <w:szCs w:val="20"/>
          <w:lang w:val="es-ES" w:eastAsia="es-MX"/>
        </w:rPr>
        <w:t xml:space="preserve">: 22 de </w:t>
      </w:r>
      <w:r w:rsidR="00624009">
        <w:rPr>
          <w:rFonts w:ascii="Times New Roman" w:eastAsia="Times New Roman" w:hAnsi="Times New Roman" w:cs="Times New Roman"/>
          <w:color w:val="000000"/>
          <w:sz w:val="20"/>
          <w:szCs w:val="20"/>
          <w:lang w:val="es-ES" w:eastAsia="es-MX"/>
        </w:rPr>
        <w:t xml:space="preserve">febrero </w:t>
      </w:r>
      <w:r w:rsidRPr="00C04E7E">
        <w:rPr>
          <w:rFonts w:ascii="Times New Roman" w:eastAsia="Times New Roman" w:hAnsi="Times New Roman" w:cs="Times New Roman"/>
          <w:color w:val="000000"/>
          <w:sz w:val="20"/>
          <w:szCs w:val="20"/>
          <w:lang w:val="es-ES" w:eastAsia="es-MX"/>
        </w:rPr>
        <w:t xml:space="preserve">2022, </w:t>
      </w:r>
      <w:r w:rsidRPr="00C04E7E">
        <w:rPr>
          <w:rFonts w:ascii="Times New Roman" w:eastAsia="Times New Roman" w:hAnsi="Times New Roman" w:cs="Times New Roman"/>
          <w:b/>
          <w:color w:val="000000"/>
          <w:sz w:val="20"/>
          <w:szCs w:val="20"/>
          <w:lang w:val="es-ES" w:eastAsia="es-MX"/>
        </w:rPr>
        <w:t>Corregido</w:t>
      </w:r>
      <w:r w:rsidRPr="00C04E7E">
        <w:rPr>
          <w:rFonts w:ascii="Times New Roman" w:eastAsia="Times New Roman" w:hAnsi="Times New Roman" w:cs="Times New Roman"/>
          <w:color w:val="000000"/>
          <w:sz w:val="20"/>
          <w:szCs w:val="20"/>
          <w:lang w:val="es-ES" w:eastAsia="es-MX"/>
        </w:rPr>
        <w:t xml:space="preserve">: </w:t>
      </w:r>
      <w:r w:rsidR="00EA765C">
        <w:rPr>
          <w:rFonts w:ascii="Times New Roman" w:eastAsia="Times New Roman" w:hAnsi="Times New Roman" w:cs="Times New Roman"/>
          <w:color w:val="000000"/>
          <w:sz w:val="20"/>
          <w:szCs w:val="20"/>
          <w:lang w:val="es-ES" w:eastAsia="es-MX"/>
        </w:rPr>
        <w:t xml:space="preserve">23 </w:t>
      </w:r>
      <w:r w:rsidRPr="00C04E7E">
        <w:rPr>
          <w:rFonts w:ascii="Times New Roman" w:eastAsia="Times New Roman" w:hAnsi="Times New Roman" w:cs="Times New Roman"/>
          <w:color w:val="000000"/>
          <w:sz w:val="20"/>
          <w:szCs w:val="20"/>
          <w:lang w:val="es-ES" w:eastAsia="es-MX"/>
        </w:rPr>
        <w:t xml:space="preserve">de </w:t>
      </w:r>
      <w:r w:rsidR="00EA765C">
        <w:rPr>
          <w:rFonts w:ascii="Times New Roman" w:eastAsia="Times New Roman" w:hAnsi="Times New Roman" w:cs="Times New Roman"/>
          <w:color w:val="000000"/>
          <w:sz w:val="20"/>
          <w:szCs w:val="20"/>
          <w:lang w:val="es-ES" w:eastAsia="es-MX"/>
        </w:rPr>
        <w:t xml:space="preserve">marzo </w:t>
      </w:r>
      <w:r w:rsidRPr="00C04E7E">
        <w:rPr>
          <w:rFonts w:ascii="Times New Roman" w:eastAsia="Times New Roman" w:hAnsi="Times New Roman" w:cs="Times New Roman"/>
          <w:color w:val="000000"/>
          <w:sz w:val="20"/>
          <w:szCs w:val="20"/>
          <w:lang w:val="es-ES" w:eastAsia="es-MX"/>
        </w:rPr>
        <w:t xml:space="preserve">2022, </w:t>
      </w:r>
      <w:r w:rsidRPr="00C04E7E">
        <w:rPr>
          <w:rFonts w:ascii="Times New Roman" w:eastAsia="Times New Roman" w:hAnsi="Times New Roman" w:cs="Times New Roman"/>
          <w:b/>
          <w:color w:val="000000"/>
          <w:sz w:val="20"/>
          <w:szCs w:val="20"/>
          <w:lang w:val="es-ES" w:eastAsia="es-MX"/>
        </w:rPr>
        <w:t>Publicado</w:t>
      </w:r>
      <w:r w:rsidRPr="00C04E7E">
        <w:rPr>
          <w:rFonts w:ascii="Times New Roman" w:eastAsia="Times New Roman" w:hAnsi="Times New Roman" w:cs="Times New Roman"/>
          <w:color w:val="000000"/>
          <w:sz w:val="20"/>
          <w:szCs w:val="20"/>
          <w:lang w:val="es-ES" w:eastAsia="es-MX"/>
        </w:rPr>
        <w:t>: 1 de julio 2022]</w:t>
      </w:r>
    </w:p>
    <w:p w14:paraId="24B1B3C5" w14:textId="77777777" w:rsidR="006419BF" w:rsidRPr="00C04E7E" w:rsidRDefault="006419BF" w:rsidP="006E1B14">
      <w:pPr>
        <w:shd w:val="clear" w:color="auto" w:fill="FFFFFF"/>
        <w:spacing w:after="120" w:line="240" w:lineRule="auto"/>
        <w:jc w:val="center"/>
        <w:rPr>
          <w:rFonts w:ascii="Times New Roman" w:eastAsia="Times New Roman" w:hAnsi="Times New Roman" w:cs="Times New Roman"/>
          <w:b/>
          <w:bCs/>
          <w:sz w:val="24"/>
          <w:szCs w:val="24"/>
          <w:lang w:val="es-ES" w:eastAsia="es-MX"/>
        </w:rPr>
      </w:pPr>
    </w:p>
    <w:p w14:paraId="3D5A0150" w14:textId="23E4CFB4" w:rsidR="00296E45" w:rsidRPr="00177179" w:rsidRDefault="0084241D" w:rsidP="006E1B14">
      <w:pPr>
        <w:shd w:val="clear" w:color="auto" w:fill="FFFFFF"/>
        <w:spacing w:after="120" w:line="240" w:lineRule="auto"/>
        <w:jc w:val="both"/>
        <w:rPr>
          <w:rFonts w:ascii="Times New Roman" w:eastAsia="Times New Roman" w:hAnsi="Times New Roman" w:cs="Times New Roman"/>
          <w:b/>
          <w:bCs/>
          <w:sz w:val="24"/>
          <w:szCs w:val="24"/>
          <w:lang w:eastAsia="es-MX"/>
        </w:rPr>
      </w:pPr>
      <w:r w:rsidRPr="00177179">
        <w:rPr>
          <w:rFonts w:ascii="Times New Roman" w:eastAsia="Times New Roman" w:hAnsi="Times New Roman" w:cs="Times New Roman"/>
          <w:b/>
          <w:bCs/>
          <w:sz w:val="24"/>
          <w:szCs w:val="24"/>
          <w:lang w:eastAsia="es-MX"/>
        </w:rPr>
        <w:t>Resumen</w:t>
      </w:r>
    </w:p>
    <w:p w14:paraId="40F13ED7" w14:textId="3A38AE9C" w:rsidR="00296E45" w:rsidRPr="002D52AC" w:rsidRDefault="005C3C5F" w:rsidP="003A2738">
      <w:pPr>
        <w:shd w:val="clear" w:color="auto" w:fill="FFFFFF"/>
        <w:spacing w:after="0" w:line="240" w:lineRule="auto"/>
        <w:jc w:val="both"/>
        <w:rPr>
          <w:rFonts w:ascii="Times New Roman" w:hAnsi="Times New Roman" w:cs="Times New Roman"/>
          <w:sz w:val="24"/>
          <w:szCs w:val="24"/>
        </w:rPr>
      </w:pPr>
      <w:r w:rsidRPr="005C3C5F">
        <w:rPr>
          <w:rFonts w:ascii="Times New Roman" w:hAnsi="Times New Roman" w:cs="Times New Roman"/>
          <w:b/>
          <w:sz w:val="24"/>
          <w:szCs w:val="24"/>
        </w:rPr>
        <w:t>[Introducción]</w:t>
      </w:r>
      <w:r>
        <w:rPr>
          <w:rFonts w:ascii="Times New Roman" w:hAnsi="Times New Roman" w:cs="Times New Roman"/>
          <w:sz w:val="24"/>
          <w:szCs w:val="24"/>
        </w:rPr>
        <w:t xml:space="preserve">: </w:t>
      </w:r>
      <w:r w:rsidR="009562FF" w:rsidRPr="009562FF">
        <w:rPr>
          <w:rFonts w:ascii="Times New Roman" w:hAnsi="Times New Roman" w:cs="Times New Roman"/>
          <w:sz w:val="24"/>
          <w:szCs w:val="24"/>
        </w:rPr>
        <w:t xml:space="preserve">La construcción material del mundo moderno a nivel mundial, a partir de modelos de especialización extractiva, ha generado la descapitalización material de la naturaleza, afectando de forma especial a América Latina, por ser uno de los mayores exportadores de materia. El concepto de metabolismo en las ciencias sociales es una propuesta teórico-metodológica que se encarga de cuantificar las entradas y salidas de materia y energía en los sistemas socio-ecológicos, con esta información, se puede determinar si una </w:t>
      </w:r>
      <w:r w:rsidR="00296E45" w:rsidRPr="00BE0056">
        <w:rPr>
          <w:rFonts w:ascii="Times New Roman" w:hAnsi="Times New Roman" w:cs="Times New Roman"/>
          <w:sz w:val="24"/>
          <w:szCs w:val="24"/>
        </w:rPr>
        <w:t>actividad económica</w:t>
      </w:r>
      <w:r w:rsidR="00EB6151">
        <w:rPr>
          <w:rFonts w:ascii="Times New Roman" w:hAnsi="Times New Roman" w:cs="Times New Roman"/>
          <w:sz w:val="24"/>
          <w:szCs w:val="24"/>
        </w:rPr>
        <w:t xml:space="preserve">, como el turismo, </w:t>
      </w:r>
      <w:r w:rsidR="00296E45" w:rsidRPr="00BE0056">
        <w:rPr>
          <w:rFonts w:ascii="Times New Roman" w:hAnsi="Times New Roman" w:cs="Times New Roman"/>
          <w:sz w:val="24"/>
          <w:szCs w:val="24"/>
        </w:rPr>
        <w:t xml:space="preserve">es resiliente o está sobrepasando la capacidad de regeneración de los recursos. </w:t>
      </w:r>
      <w:r w:rsidR="00EB6151" w:rsidRPr="005C3C5F">
        <w:rPr>
          <w:rFonts w:ascii="Times New Roman" w:hAnsi="Times New Roman" w:cs="Times New Roman"/>
          <w:b/>
          <w:sz w:val="24"/>
          <w:szCs w:val="24"/>
        </w:rPr>
        <w:t>[Objetivo]</w:t>
      </w:r>
      <w:r w:rsidR="00EB6151" w:rsidRPr="005C3C5F">
        <w:rPr>
          <w:rFonts w:ascii="Times New Roman" w:hAnsi="Times New Roman" w:cs="Times New Roman"/>
          <w:sz w:val="24"/>
          <w:szCs w:val="24"/>
        </w:rPr>
        <w:t>:</w:t>
      </w:r>
      <w:r w:rsidR="00EB6151" w:rsidRPr="005C3C5F">
        <w:rPr>
          <w:rFonts w:ascii="Times New Roman" w:eastAsia="Times New Roman" w:hAnsi="Times New Roman" w:cs="Times New Roman"/>
          <w:sz w:val="24"/>
          <w:szCs w:val="24"/>
          <w:lang w:eastAsia="es-MX"/>
        </w:rPr>
        <w:t xml:space="preserve"> </w:t>
      </w:r>
      <w:r w:rsidR="00EB6151" w:rsidRPr="00BE0056">
        <w:rPr>
          <w:rFonts w:ascii="Times New Roman" w:eastAsia="Times New Roman" w:hAnsi="Times New Roman" w:cs="Times New Roman"/>
          <w:sz w:val="24"/>
          <w:szCs w:val="24"/>
          <w:lang w:eastAsia="es-MX"/>
        </w:rPr>
        <w:t>El presente artículo</w:t>
      </w:r>
      <w:r w:rsidR="00EB6151">
        <w:rPr>
          <w:rFonts w:ascii="Times New Roman" w:eastAsia="Times New Roman" w:hAnsi="Times New Roman" w:cs="Times New Roman"/>
          <w:sz w:val="24"/>
          <w:szCs w:val="24"/>
          <w:lang w:eastAsia="es-MX"/>
        </w:rPr>
        <w:t xml:space="preserve"> tiene como objetivo indagar</w:t>
      </w:r>
      <w:r w:rsidR="00EB6151" w:rsidRPr="00BE0056">
        <w:rPr>
          <w:rFonts w:ascii="Times New Roman" w:eastAsia="Times New Roman" w:hAnsi="Times New Roman" w:cs="Times New Roman"/>
          <w:sz w:val="24"/>
          <w:szCs w:val="24"/>
          <w:lang w:eastAsia="es-MX"/>
        </w:rPr>
        <w:t xml:space="preserve"> sobre los métodos que pueden ser utilizados en la investigación socio-metabólica del turismo. </w:t>
      </w:r>
      <w:r w:rsidRPr="005C3C5F">
        <w:rPr>
          <w:rFonts w:ascii="Times New Roman" w:hAnsi="Times New Roman" w:cs="Times New Roman"/>
          <w:b/>
          <w:sz w:val="24"/>
          <w:szCs w:val="24"/>
        </w:rPr>
        <w:t>[Metodología]</w:t>
      </w:r>
      <w:r>
        <w:rPr>
          <w:rFonts w:ascii="Times New Roman" w:hAnsi="Times New Roman" w:cs="Times New Roman"/>
          <w:sz w:val="24"/>
          <w:szCs w:val="24"/>
        </w:rPr>
        <w:t xml:space="preserve">: </w:t>
      </w:r>
      <w:r w:rsidR="002D52AC">
        <w:rPr>
          <w:rFonts w:ascii="Times New Roman" w:hAnsi="Times New Roman" w:cs="Times New Roman"/>
          <w:sz w:val="24"/>
          <w:szCs w:val="24"/>
        </w:rPr>
        <w:t>A</w:t>
      </w:r>
      <w:r>
        <w:rPr>
          <w:rFonts w:ascii="Times New Roman" w:hAnsi="Times New Roman" w:cs="Times New Roman"/>
          <w:sz w:val="24"/>
          <w:szCs w:val="24"/>
        </w:rPr>
        <w:t xml:space="preserve"> través de un proceso de exploración en la literatura</w:t>
      </w:r>
      <w:r w:rsidR="00EB6151">
        <w:rPr>
          <w:rFonts w:ascii="Times New Roman" w:hAnsi="Times New Roman" w:cs="Times New Roman"/>
          <w:sz w:val="24"/>
          <w:szCs w:val="24"/>
        </w:rPr>
        <w:t>,</w:t>
      </w:r>
      <w:r>
        <w:rPr>
          <w:rFonts w:ascii="Times New Roman" w:hAnsi="Times New Roman" w:cs="Times New Roman"/>
          <w:sz w:val="24"/>
          <w:szCs w:val="24"/>
        </w:rPr>
        <w:t xml:space="preserve"> </w:t>
      </w:r>
      <w:r w:rsidRPr="00F11A43">
        <w:rPr>
          <w:rFonts w:ascii="Times New Roman" w:hAnsi="Times New Roman" w:cs="Times New Roman"/>
          <w:sz w:val="24"/>
          <w:szCs w:val="24"/>
        </w:rPr>
        <w:t xml:space="preserve">se identificaron </w:t>
      </w:r>
      <w:r w:rsidR="002D52AC" w:rsidRPr="00F11A43">
        <w:rPr>
          <w:rFonts w:ascii="Times New Roman" w:hAnsi="Times New Roman" w:cs="Times New Roman"/>
          <w:sz w:val="24"/>
          <w:szCs w:val="24"/>
        </w:rPr>
        <w:t>un conjunto de conocimientos que revelaron las metodologías preexistentes</w:t>
      </w:r>
      <w:r w:rsidR="00EB6151" w:rsidRPr="00F11A43">
        <w:rPr>
          <w:rFonts w:ascii="Times New Roman" w:hAnsi="Times New Roman" w:cs="Times New Roman"/>
          <w:sz w:val="24"/>
          <w:szCs w:val="24"/>
        </w:rPr>
        <w:t>,</w:t>
      </w:r>
      <w:r w:rsidR="00296E45" w:rsidRPr="00F11A43">
        <w:rPr>
          <w:rFonts w:ascii="Times New Roman" w:hAnsi="Times New Roman" w:cs="Times New Roman"/>
          <w:sz w:val="24"/>
          <w:szCs w:val="24"/>
        </w:rPr>
        <w:t xml:space="preserve"> </w:t>
      </w:r>
      <w:r w:rsidRPr="00F11A43">
        <w:rPr>
          <w:rFonts w:ascii="Times New Roman" w:hAnsi="Times New Roman" w:cs="Times New Roman"/>
          <w:sz w:val="24"/>
          <w:szCs w:val="24"/>
        </w:rPr>
        <w:t>como</w:t>
      </w:r>
      <w:r w:rsidR="00296E45" w:rsidRPr="00F11A43">
        <w:rPr>
          <w:rFonts w:ascii="Times New Roman" w:hAnsi="Times New Roman" w:cs="Times New Roman"/>
          <w:sz w:val="24"/>
          <w:szCs w:val="24"/>
        </w:rPr>
        <w:t xml:space="preserve"> una posibilidad para evaluar y en su caso modificar, patrones de producción y consumo</w:t>
      </w:r>
      <w:r w:rsidR="002D52AC" w:rsidRPr="00F11A43">
        <w:rPr>
          <w:rFonts w:ascii="Times New Roman" w:hAnsi="Times New Roman" w:cs="Times New Roman"/>
          <w:sz w:val="24"/>
          <w:szCs w:val="24"/>
        </w:rPr>
        <w:t xml:space="preserve"> en diversos espacios turísticos.</w:t>
      </w:r>
      <w:r w:rsidR="002D52AC" w:rsidRPr="004079EE">
        <w:rPr>
          <w:rFonts w:ascii="Times New Roman" w:eastAsia="Times New Roman" w:hAnsi="Times New Roman" w:cs="Times New Roman"/>
          <w:sz w:val="30"/>
          <w:szCs w:val="30"/>
          <w:lang w:eastAsia="es-MX"/>
        </w:rPr>
        <w:t xml:space="preserve"> </w:t>
      </w:r>
      <w:r w:rsidRPr="005C3C5F">
        <w:rPr>
          <w:rFonts w:ascii="Times New Roman" w:eastAsia="Times New Roman" w:hAnsi="Times New Roman" w:cs="Times New Roman"/>
          <w:b/>
          <w:sz w:val="24"/>
          <w:szCs w:val="24"/>
          <w:lang w:eastAsia="es-MX"/>
        </w:rPr>
        <w:t>[Resultados]</w:t>
      </w:r>
      <w:r>
        <w:rPr>
          <w:rFonts w:ascii="Times New Roman" w:eastAsia="Times New Roman" w:hAnsi="Times New Roman" w:cs="Times New Roman"/>
          <w:sz w:val="24"/>
          <w:szCs w:val="24"/>
          <w:lang w:eastAsia="es-MX"/>
        </w:rPr>
        <w:t xml:space="preserve">: </w:t>
      </w:r>
      <w:r w:rsidR="00333AFA" w:rsidRPr="00BE0056">
        <w:rPr>
          <w:rFonts w:ascii="Times New Roman" w:eastAsia="Times New Roman" w:hAnsi="Times New Roman" w:cs="Times New Roman"/>
          <w:sz w:val="24"/>
          <w:szCs w:val="24"/>
          <w:lang w:eastAsia="es-MX"/>
        </w:rPr>
        <w:t>De esta manera</w:t>
      </w:r>
      <w:r w:rsidR="00296E45" w:rsidRPr="00BE0056">
        <w:rPr>
          <w:rFonts w:ascii="Times New Roman" w:eastAsia="Times New Roman" w:hAnsi="Times New Roman" w:cs="Times New Roman"/>
          <w:sz w:val="24"/>
          <w:szCs w:val="24"/>
          <w:lang w:eastAsia="es-MX"/>
        </w:rPr>
        <w:t xml:space="preserve">, </w:t>
      </w:r>
      <w:r w:rsidR="00246DF1">
        <w:rPr>
          <w:rFonts w:ascii="Times New Roman" w:eastAsia="Times New Roman" w:hAnsi="Times New Roman" w:cs="Times New Roman"/>
          <w:sz w:val="24"/>
          <w:szCs w:val="24"/>
          <w:lang w:eastAsia="es-MX"/>
        </w:rPr>
        <w:t xml:space="preserve">como parte de los resultados </w:t>
      </w:r>
      <w:r w:rsidR="00296E45" w:rsidRPr="00BE0056">
        <w:rPr>
          <w:rFonts w:ascii="Times New Roman" w:eastAsia="Times New Roman" w:hAnsi="Times New Roman" w:cs="Times New Roman"/>
          <w:sz w:val="24"/>
          <w:szCs w:val="24"/>
          <w:lang w:eastAsia="es-MX"/>
        </w:rPr>
        <w:t xml:space="preserve">se presenta un balance en relación con dichos métodos, </w:t>
      </w:r>
      <w:bookmarkStart w:id="2" w:name="_Hlk80030842"/>
      <w:r w:rsidR="00854922" w:rsidRPr="00BE0056">
        <w:rPr>
          <w:rFonts w:ascii="Times New Roman" w:eastAsia="Times New Roman" w:hAnsi="Times New Roman" w:cs="Times New Roman"/>
          <w:sz w:val="24"/>
          <w:szCs w:val="24"/>
          <w:lang w:eastAsia="es-MX"/>
        </w:rPr>
        <w:t>lo</w:t>
      </w:r>
      <w:r w:rsidR="00296E45" w:rsidRPr="00BE0056">
        <w:rPr>
          <w:rFonts w:ascii="Times New Roman" w:eastAsia="Times New Roman" w:hAnsi="Times New Roman" w:cs="Times New Roman"/>
          <w:sz w:val="24"/>
          <w:szCs w:val="24"/>
          <w:lang w:eastAsia="es-MX"/>
        </w:rPr>
        <w:t xml:space="preserve">s elementos </w:t>
      </w:r>
      <w:r w:rsidR="00854922" w:rsidRPr="00BE0056">
        <w:rPr>
          <w:rFonts w:ascii="Times New Roman" w:eastAsia="Times New Roman" w:hAnsi="Times New Roman" w:cs="Times New Roman"/>
          <w:sz w:val="24"/>
          <w:szCs w:val="24"/>
          <w:lang w:eastAsia="es-MX"/>
        </w:rPr>
        <w:t>que los componen</w:t>
      </w:r>
      <w:r w:rsidR="00296E45" w:rsidRPr="00BE0056">
        <w:rPr>
          <w:rFonts w:ascii="Times New Roman" w:eastAsia="Times New Roman" w:hAnsi="Times New Roman" w:cs="Times New Roman"/>
          <w:sz w:val="24"/>
          <w:szCs w:val="24"/>
          <w:lang w:eastAsia="es-MX"/>
        </w:rPr>
        <w:t>, así como la posibilidad de adopción por la actividad turística</w:t>
      </w:r>
      <w:bookmarkEnd w:id="2"/>
      <w:r w:rsidR="00296E45" w:rsidRPr="00BE0056">
        <w:rPr>
          <w:rFonts w:ascii="Times New Roman" w:eastAsia="Times New Roman" w:hAnsi="Times New Roman" w:cs="Times New Roman"/>
          <w:sz w:val="24"/>
          <w:szCs w:val="24"/>
          <w:lang w:eastAsia="es-MX"/>
        </w:rPr>
        <w:t>; determinando con ello, una aportación al estudio de la relación turismo y ambiente.</w:t>
      </w:r>
      <w:r w:rsidR="00246DF1">
        <w:rPr>
          <w:rFonts w:ascii="Times New Roman" w:eastAsia="Times New Roman" w:hAnsi="Times New Roman" w:cs="Times New Roman"/>
          <w:sz w:val="24"/>
          <w:szCs w:val="24"/>
          <w:lang w:eastAsia="es-MX"/>
        </w:rPr>
        <w:t xml:space="preserve"> </w:t>
      </w:r>
      <w:r w:rsidRPr="005C3C5F">
        <w:rPr>
          <w:rFonts w:ascii="Times New Roman" w:eastAsia="Times New Roman" w:hAnsi="Times New Roman" w:cs="Times New Roman"/>
          <w:b/>
          <w:sz w:val="24"/>
          <w:szCs w:val="24"/>
          <w:lang w:eastAsia="es-MX"/>
        </w:rPr>
        <w:t>[Conclusi</w:t>
      </w:r>
      <w:r>
        <w:rPr>
          <w:rFonts w:ascii="Times New Roman" w:eastAsia="Times New Roman" w:hAnsi="Times New Roman" w:cs="Times New Roman"/>
          <w:b/>
          <w:sz w:val="24"/>
          <w:szCs w:val="24"/>
          <w:lang w:eastAsia="es-MX"/>
        </w:rPr>
        <w:t>o</w:t>
      </w:r>
      <w:r w:rsidRPr="005C3C5F">
        <w:rPr>
          <w:rFonts w:ascii="Times New Roman" w:eastAsia="Times New Roman" w:hAnsi="Times New Roman" w:cs="Times New Roman"/>
          <w:b/>
          <w:sz w:val="24"/>
          <w:szCs w:val="24"/>
          <w:lang w:eastAsia="es-MX"/>
        </w:rPr>
        <w:t>n</w:t>
      </w:r>
      <w:r>
        <w:rPr>
          <w:rFonts w:ascii="Times New Roman" w:eastAsia="Times New Roman" w:hAnsi="Times New Roman" w:cs="Times New Roman"/>
          <w:b/>
          <w:sz w:val="24"/>
          <w:szCs w:val="24"/>
          <w:lang w:eastAsia="es-MX"/>
        </w:rPr>
        <w:t>es</w:t>
      </w:r>
      <w:r w:rsidRPr="005C3C5F">
        <w:rPr>
          <w:rFonts w:ascii="Times New Roman" w:eastAsia="Times New Roman" w:hAnsi="Times New Roman" w:cs="Times New Roman"/>
          <w:b/>
          <w:sz w:val="24"/>
          <w:szCs w:val="24"/>
          <w:lang w:eastAsia="es-MX"/>
        </w:rPr>
        <w:t>]</w:t>
      </w:r>
      <w:r>
        <w:rPr>
          <w:rFonts w:ascii="Times New Roman" w:eastAsia="Times New Roman" w:hAnsi="Times New Roman" w:cs="Times New Roman"/>
          <w:sz w:val="24"/>
          <w:szCs w:val="24"/>
          <w:lang w:eastAsia="es-MX"/>
        </w:rPr>
        <w:t xml:space="preserve">: </w:t>
      </w:r>
      <w:r w:rsidR="00246DF1">
        <w:rPr>
          <w:rFonts w:ascii="Times New Roman" w:eastAsia="Times New Roman" w:hAnsi="Times New Roman" w:cs="Times New Roman"/>
          <w:sz w:val="24"/>
          <w:szCs w:val="24"/>
          <w:lang w:eastAsia="es-MX"/>
        </w:rPr>
        <w:t>Finalmente</w:t>
      </w:r>
      <w:r w:rsidR="00E01267" w:rsidRPr="00F11A43">
        <w:rPr>
          <w:rFonts w:ascii="Times New Roman" w:eastAsia="Times New Roman" w:hAnsi="Times New Roman" w:cs="Times New Roman"/>
          <w:sz w:val="24"/>
          <w:szCs w:val="24"/>
          <w:lang w:eastAsia="es-MX"/>
        </w:rPr>
        <w:t>,</w:t>
      </w:r>
      <w:r w:rsidR="00246DF1">
        <w:rPr>
          <w:rFonts w:ascii="Times New Roman" w:eastAsia="Times New Roman" w:hAnsi="Times New Roman" w:cs="Times New Roman"/>
          <w:sz w:val="24"/>
          <w:szCs w:val="24"/>
          <w:lang w:eastAsia="es-MX"/>
        </w:rPr>
        <w:t xml:space="preserve"> se concluye </w:t>
      </w:r>
      <w:r w:rsidR="00B61860">
        <w:rPr>
          <w:rFonts w:ascii="Times New Roman" w:eastAsia="Times New Roman" w:hAnsi="Times New Roman" w:cs="Times New Roman"/>
          <w:sz w:val="24"/>
          <w:szCs w:val="24"/>
          <w:lang w:eastAsia="es-MX"/>
        </w:rPr>
        <w:t xml:space="preserve">que estos </w:t>
      </w:r>
      <w:r w:rsidR="009512FD">
        <w:rPr>
          <w:rFonts w:ascii="Times New Roman" w:eastAsia="Times New Roman" w:hAnsi="Times New Roman" w:cs="Times New Roman"/>
          <w:sz w:val="24"/>
          <w:szCs w:val="24"/>
          <w:lang w:eastAsia="es-MX"/>
        </w:rPr>
        <w:t>m</w:t>
      </w:r>
      <w:r w:rsidR="00B61860">
        <w:rPr>
          <w:rFonts w:ascii="Times New Roman" w:eastAsia="Times New Roman" w:hAnsi="Times New Roman" w:cs="Times New Roman"/>
          <w:sz w:val="24"/>
          <w:szCs w:val="24"/>
          <w:lang w:eastAsia="es-MX"/>
        </w:rPr>
        <w:t>é</w:t>
      </w:r>
      <w:r w:rsidR="009512FD">
        <w:rPr>
          <w:rFonts w:ascii="Times New Roman" w:eastAsia="Times New Roman" w:hAnsi="Times New Roman" w:cs="Times New Roman"/>
          <w:sz w:val="24"/>
          <w:szCs w:val="24"/>
          <w:lang w:eastAsia="es-MX"/>
        </w:rPr>
        <w:t>todos puede</w:t>
      </w:r>
      <w:r w:rsidR="00B61860">
        <w:rPr>
          <w:rFonts w:ascii="Times New Roman" w:eastAsia="Times New Roman" w:hAnsi="Times New Roman" w:cs="Times New Roman"/>
          <w:sz w:val="24"/>
          <w:szCs w:val="24"/>
          <w:lang w:eastAsia="es-MX"/>
        </w:rPr>
        <w:t>n</w:t>
      </w:r>
      <w:r w:rsidR="009512FD">
        <w:rPr>
          <w:rFonts w:ascii="Times New Roman" w:eastAsia="Times New Roman" w:hAnsi="Times New Roman" w:cs="Times New Roman"/>
          <w:sz w:val="24"/>
          <w:szCs w:val="24"/>
          <w:lang w:eastAsia="es-MX"/>
        </w:rPr>
        <w:t xml:space="preserve"> apoyar </w:t>
      </w:r>
      <w:r w:rsidR="00E01267" w:rsidRPr="00F11A43">
        <w:rPr>
          <w:rFonts w:ascii="Times New Roman" w:eastAsia="Times New Roman" w:hAnsi="Times New Roman" w:cs="Times New Roman"/>
          <w:sz w:val="24"/>
          <w:szCs w:val="24"/>
          <w:lang w:eastAsia="es-MX"/>
        </w:rPr>
        <w:t>para</w:t>
      </w:r>
      <w:r w:rsidR="00E01267">
        <w:rPr>
          <w:rFonts w:ascii="Times New Roman" w:eastAsia="Times New Roman" w:hAnsi="Times New Roman" w:cs="Times New Roman"/>
          <w:sz w:val="24"/>
          <w:szCs w:val="24"/>
          <w:lang w:eastAsia="es-MX"/>
        </w:rPr>
        <w:t xml:space="preserve"> </w:t>
      </w:r>
      <w:r w:rsidR="009512FD">
        <w:rPr>
          <w:rFonts w:ascii="Times New Roman" w:eastAsia="Times New Roman" w:hAnsi="Times New Roman" w:cs="Times New Roman"/>
          <w:sz w:val="24"/>
          <w:szCs w:val="24"/>
          <w:lang w:eastAsia="es-MX"/>
        </w:rPr>
        <w:t xml:space="preserve">una mejor </w:t>
      </w:r>
      <w:r w:rsidR="009512FD" w:rsidRPr="009512FD">
        <w:rPr>
          <w:rFonts w:ascii="Times New Roman" w:eastAsia="Times New Roman" w:hAnsi="Times New Roman" w:cs="Times New Roman"/>
          <w:sz w:val="24"/>
          <w:szCs w:val="24"/>
          <w:lang w:eastAsia="es-MX"/>
        </w:rPr>
        <w:t>compren</w:t>
      </w:r>
      <w:r w:rsidR="009512FD">
        <w:rPr>
          <w:rFonts w:ascii="Times New Roman" w:eastAsia="Times New Roman" w:hAnsi="Times New Roman" w:cs="Times New Roman"/>
          <w:sz w:val="24"/>
          <w:szCs w:val="24"/>
          <w:lang w:eastAsia="es-MX"/>
        </w:rPr>
        <w:t>sión de</w:t>
      </w:r>
      <w:r w:rsidR="009512FD" w:rsidRPr="009512FD">
        <w:rPr>
          <w:rFonts w:ascii="Times New Roman" w:eastAsia="Times New Roman" w:hAnsi="Times New Roman" w:cs="Times New Roman"/>
          <w:sz w:val="24"/>
          <w:szCs w:val="24"/>
          <w:lang w:eastAsia="es-MX"/>
        </w:rPr>
        <w:t xml:space="preserve"> las interdependencias entre el bienestar social y los servicios físicos proporcionados por el metabolismo de la actividad turística con miras hacia la sustentabilidad.</w:t>
      </w:r>
    </w:p>
    <w:p w14:paraId="7324D46E" w14:textId="77777777" w:rsidR="003A2738" w:rsidRDefault="003A2738" w:rsidP="006E1B14">
      <w:pPr>
        <w:shd w:val="clear" w:color="auto" w:fill="FFFFFF"/>
        <w:spacing w:after="120" w:line="240" w:lineRule="auto"/>
        <w:jc w:val="both"/>
        <w:rPr>
          <w:rFonts w:ascii="Times New Roman" w:eastAsia="Times New Roman" w:hAnsi="Times New Roman" w:cs="Times New Roman"/>
          <w:b/>
          <w:bCs/>
          <w:sz w:val="24"/>
          <w:szCs w:val="24"/>
          <w:lang w:eastAsia="es-MX"/>
        </w:rPr>
      </w:pPr>
    </w:p>
    <w:p w14:paraId="0204A3B6" w14:textId="09F76686" w:rsidR="00296E45" w:rsidRPr="00BE0056" w:rsidRDefault="00296E45" w:rsidP="003A2738">
      <w:pPr>
        <w:shd w:val="clear" w:color="auto" w:fill="FFFFFF"/>
        <w:spacing w:after="0" w:line="240" w:lineRule="auto"/>
        <w:jc w:val="both"/>
        <w:rPr>
          <w:rFonts w:ascii="Times New Roman" w:eastAsia="Times New Roman" w:hAnsi="Times New Roman" w:cs="Times New Roman"/>
          <w:sz w:val="24"/>
          <w:szCs w:val="24"/>
          <w:lang w:eastAsia="es-MX"/>
        </w:rPr>
      </w:pPr>
      <w:r w:rsidRPr="00BE0056">
        <w:rPr>
          <w:rFonts w:ascii="Times New Roman" w:eastAsia="Times New Roman" w:hAnsi="Times New Roman" w:cs="Times New Roman"/>
          <w:b/>
          <w:bCs/>
          <w:sz w:val="24"/>
          <w:szCs w:val="24"/>
          <w:lang w:eastAsia="es-MX"/>
        </w:rPr>
        <w:t>Palabras clave:</w:t>
      </w:r>
      <w:r w:rsidRPr="00BE0056">
        <w:rPr>
          <w:rFonts w:ascii="Times New Roman" w:eastAsia="Times New Roman" w:hAnsi="Times New Roman" w:cs="Times New Roman"/>
          <w:sz w:val="24"/>
          <w:szCs w:val="24"/>
          <w:lang w:eastAsia="es-MX"/>
        </w:rPr>
        <w:t xml:space="preserve"> </w:t>
      </w:r>
      <w:r w:rsidR="00C550AD">
        <w:rPr>
          <w:rFonts w:ascii="Times New Roman" w:eastAsia="Times New Roman" w:hAnsi="Times New Roman" w:cs="Times New Roman"/>
          <w:sz w:val="24"/>
          <w:szCs w:val="24"/>
          <w:lang w:eastAsia="es-MX"/>
        </w:rPr>
        <w:t>I</w:t>
      </w:r>
      <w:r w:rsidR="00457286" w:rsidRPr="00403113">
        <w:rPr>
          <w:rFonts w:ascii="Times New Roman" w:eastAsia="Times New Roman" w:hAnsi="Times New Roman" w:cs="Times New Roman"/>
          <w:sz w:val="24"/>
          <w:szCs w:val="24"/>
          <w:lang w:eastAsia="es-MX"/>
        </w:rPr>
        <w:t>nvestigación socio-metabólica</w:t>
      </w:r>
      <w:r w:rsidR="00224BC3">
        <w:rPr>
          <w:rFonts w:ascii="Times New Roman" w:eastAsia="Times New Roman" w:hAnsi="Times New Roman" w:cs="Times New Roman"/>
          <w:sz w:val="24"/>
          <w:szCs w:val="24"/>
          <w:lang w:eastAsia="es-MX"/>
        </w:rPr>
        <w:t>;</w:t>
      </w:r>
      <w:r w:rsidR="00457286" w:rsidRPr="00403113">
        <w:rPr>
          <w:rFonts w:ascii="Times New Roman" w:eastAsia="Times New Roman" w:hAnsi="Times New Roman" w:cs="Times New Roman"/>
          <w:sz w:val="24"/>
          <w:szCs w:val="24"/>
          <w:lang w:eastAsia="es-MX"/>
        </w:rPr>
        <w:t xml:space="preserve"> </w:t>
      </w:r>
      <w:r w:rsidRPr="00BE0056">
        <w:rPr>
          <w:rFonts w:ascii="Times New Roman" w:eastAsia="Times New Roman" w:hAnsi="Times New Roman" w:cs="Times New Roman"/>
          <w:sz w:val="24"/>
          <w:szCs w:val="24"/>
          <w:lang w:eastAsia="es-MX"/>
        </w:rPr>
        <w:t>metabolismo socio-ecológico</w:t>
      </w:r>
      <w:r w:rsidR="00224BC3">
        <w:rPr>
          <w:rFonts w:ascii="Times New Roman" w:eastAsia="Times New Roman" w:hAnsi="Times New Roman" w:cs="Times New Roman"/>
          <w:sz w:val="24"/>
          <w:szCs w:val="24"/>
          <w:lang w:eastAsia="es-MX"/>
        </w:rPr>
        <w:t>;</w:t>
      </w:r>
      <w:r w:rsidRPr="00BE0056">
        <w:rPr>
          <w:rFonts w:ascii="Times New Roman" w:eastAsia="Times New Roman" w:hAnsi="Times New Roman" w:cs="Times New Roman"/>
          <w:sz w:val="24"/>
          <w:szCs w:val="24"/>
          <w:lang w:eastAsia="es-MX"/>
        </w:rPr>
        <w:t xml:space="preserve"> </w:t>
      </w:r>
      <w:r w:rsidR="0021754A" w:rsidRPr="00BE0056">
        <w:rPr>
          <w:rFonts w:ascii="Times New Roman" w:eastAsia="Times New Roman" w:hAnsi="Times New Roman" w:cs="Times New Roman"/>
          <w:sz w:val="24"/>
          <w:szCs w:val="24"/>
          <w:lang w:eastAsia="es-MX"/>
        </w:rPr>
        <w:t>metodologías</w:t>
      </w:r>
      <w:r w:rsidR="00224BC3">
        <w:rPr>
          <w:rFonts w:ascii="Times New Roman" w:eastAsia="Times New Roman" w:hAnsi="Times New Roman" w:cs="Times New Roman"/>
          <w:sz w:val="24"/>
          <w:szCs w:val="24"/>
          <w:lang w:eastAsia="es-MX"/>
        </w:rPr>
        <w:t>;</w:t>
      </w:r>
      <w:r w:rsidRPr="00BE0056">
        <w:rPr>
          <w:rFonts w:ascii="Times New Roman" w:eastAsia="Times New Roman" w:hAnsi="Times New Roman" w:cs="Times New Roman"/>
          <w:sz w:val="24"/>
          <w:szCs w:val="24"/>
          <w:lang w:eastAsia="es-MX"/>
        </w:rPr>
        <w:t xml:space="preserve"> turismo</w:t>
      </w:r>
      <w:r w:rsidR="00457286">
        <w:rPr>
          <w:rFonts w:ascii="Times New Roman" w:eastAsia="Times New Roman" w:hAnsi="Times New Roman" w:cs="Times New Roman"/>
          <w:sz w:val="24"/>
          <w:szCs w:val="24"/>
          <w:lang w:eastAsia="es-MX"/>
        </w:rPr>
        <w:t>.</w:t>
      </w:r>
    </w:p>
    <w:p w14:paraId="085A74B9" w14:textId="254FB5D8" w:rsidR="00296E45" w:rsidRPr="0046091E" w:rsidRDefault="0084241D" w:rsidP="006B6B3F">
      <w:pPr>
        <w:shd w:val="clear" w:color="auto" w:fill="FFFFFF"/>
        <w:spacing w:after="0" w:line="240" w:lineRule="auto"/>
        <w:jc w:val="both"/>
        <w:rPr>
          <w:rFonts w:ascii="Times New Roman" w:eastAsia="Times New Roman" w:hAnsi="Times New Roman" w:cs="Times New Roman"/>
          <w:b/>
          <w:bCs/>
          <w:sz w:val="24"/>
          <w:szCs w:val="24"/>
          <w:lang w:val="en-GB" w:eastAsia="es-MX"/>
        </w:rPr>
      </w:pPr>
      <w:r w:rsidRPr="0046091E">
        <w:rPr>
          <w:rFonts w:ascii="Times New Roman" w:eastAsia="Times New Roman" w:hAnsi="Times New Roman" w:cs="Times New Roman"/>
          <w:b/>
          <w:bCs/>
          <w:sz w:val="24"/>
          <w:szCs w:val="24"/>
          <w:lang w:val="en-GB" w:eastAsia="es-MX"/>
        </w:rPr>
        <w:t>Abstract</w:t>
      </w:r>
    </w:p>
    <w:p w14:paraId="37C60BD4" w14:textId="341B2444" w:rsidR="00494DD2" w:rsidRDefault="00D46A80" w:rsidP="006B6B3F">
      <w:pPr>
        <w:shd w:val="clear" w:color="auto" w:fill="FFFFFF"/>
        <w:spacing w:after="0" w:line="240" w:lineRule="auto"/>
        <w:jc w:val="both"/>
        <w:rPr>
          <w:rFonts w:ascii="Times New Roman" w:eastAsia="Times New Roman" w:hAnsi="Times New Roman" w:cs="Times New Roman"/>
          <w:sz w:val="24"/>
          <w:szCs w:val="24"/>
          <w:lang w:val="en-GB" w:eastAsia="es-MX"/>
        </w:rPr>
      </w:pPr>
      <w:r w:rsidRPr="00D46A80">
        <w:rPr>
          <w:rFonts w:ascii="Times New Roman" w:eastAsia="Times New Roman" w:hAnsi="Times New Roman" w:cs="Times New Roman"/>
          <w:b/>
          <w:bCs/>
          <w:sz w:val="24"/>
          <w:szCs w:val="24"/>
          <w:lang w:val="en-GB" w:eastAsia="es-MX"/>
        </w:rPr>
        <w:lastRenderedPageBreak/>
        <w:t>[Introduction]:</w:t>
      </w:r>
      <w:r w:rsidR="0046091E" w:rsidRPr="0046091E">
        <w:rPr>
          <w:rFonts w:ascii="Times New Roman" w:eastAsia="Times New Roman" w:hAnsi="Times New Roman" w:cs="Times New Roman"/>
          <w:sz w:val="24"/>
          <w:szCs w:val="24"/>
          <w:lang w:val="en-GB" w:eastAsia="es-MX"/>
        </w:rPr>
        <w:t xml:space="preserve"> </w:t>
      </w:r>
      <w:r w:rsidR="00494DD2" w:rsidRPr="00494DD2">
        <w:rPr>
          <w:rFonts w:ascii="Times New Roman" w:eastAsia="Times New Roman" w:hAnsi="Times New Roman" w:cs="Times New Roman"/>
          <w:sz w:val="24"/>
          <w:szCs w:val="24"/>
          <w:lang w:val="en-GB" w:eastAsia="es-MX"/>
        </w:rPr>
        <w:t xml:space="preserve">The material construction of the modern world at the global level, based on models of extractive specialization, has generated the material decapitalization of nature, especially affecting Latin America, as it is one of the largest exporters of matter. The concept of metabolism in the social sciences is a theoretical-methodological proposal that quantifies the inputs and outputs of matter and energy in social-ecological systems. With this information, it is possible to determine whether an economic activity, such as tourism, is resilient or is exceeding the regenerative capacity of resources. </w:t>
      </w:r>
      <w:r w:rsidR="00494DD2" w:rsidRPr="00494DD2">
        <w:rPr>
          <w:rFonts w:ascii="Times New Roman" w:eastAsia="Times New Roman" w:hAnsi="Times New Roman" w:cs="Times New Roman"/>
          <w:b/>
          <w:bCs/>
          <w:sz w:val="24"/>
          <w:szCs w:val="24"/>
          <w:lang w:val="en-GB" w:eastAsia="es-MX"/>
        </w:rPr>
        <w:t>[Objective]</w:t>
      </w:r>
      <w:r w:rsidR="00494DD2" w:rsidRPr="00494DD2">
        <w:rPr>
          <w:rFonts w:ascii="Times New Roman" w:eastAsia="Times New Roman" w:hAnsi="Times New Roman" w:cs="Times New Roman"/>
          <w:sz w:val="24"/>
          <w:szCs w:val="24"/>
          <w:lang w:val="en-GB" w:eastAsia="es-MX"/>
        </w:rPr>
        <w:t xml:space="preserve">: This article aims to investigate the methods that can be used in the socio-metabolic research of tourism. </w:t>
      </w:r>
      <w:r w:rsidR="00494DD2" w:rsidRPr="00494DD2">
        <w:rPr>
          <w:rFonts w:ascii="Times New Roman" w:eastAsia="Times New Roman" w:hAnsi="Times New Roman" w:cs="Times New Roman"/>
          <w:b/>
          <w:bCs/>
          <w:sz w:val="24"/>
          <w:szCs w:val="24"/>
          <w:lang w:val="en-GB" w:eastAsia="es-MX"/>
        </w:rPr>
        <w:t>[Methodology]</w:t>
      </w:r>
      <w:r w:rsidR="00494DD2" w:rsidRPr="00494DD2">
        <w:rPr>
          <w:rFonts w:ascii="Times New Roman" w:eastAsia="Times New Roman" w:hAnsi="Times New Roman" w:cs="Times New Roman"/>
          <w:sz w:val="24"/>
          <w:szCs w:val="24"/>
          <w:lang w:val="en-GB" w:eastAsia="es-MX"/>
        </w:rPr>
        <w:t xml:space="preserve">: Through a process of exploration in the literature, a body of knowledge was identified that revealed pre-existing methodologies as a possibility for evaluating and, if necessary, modifying production and consumption patterns in various tourist areas. </w:t>
      </w:r>
      <w:r w:rsidR="00494DD2" w:rsidRPr="00494DD2">
        <w:rPr>
          <w:rFonts w:ascii="Times New Roman" w:eastAsia="Times New Roman" w:hAnsi="Times New Roman" w:cs="Times New Roman"/>
          <w:b/>
          <w:bCs/>
          <w:sz w:val="24"/>
          <w:szCs w:val="24"/>
          <w:lang w:val="en-GB" w:eastAsia="es-MX"/>
        </w:rPr>
        <w:t>[Results]</w:t>
      </w:r>
      <w:r w:rsidR="00494DD2" w:rsidRPr="00494DD2">
        <w:rPr>
          <w:rFonts w:ascii="Times New Roman" w:eastAsia="Times New Roman" w:hAnsi="Times New Roman" w:cs="Times New Roman"/>
          <w:sz w:val="24"/>
          <w:szCs w:val="24"/>
          <w:lang w:val="en-GB" w:eastAsia="es-MX"/>
        </w:rPr>
        <w:t xml:space="preserve">: Thus, as part of the results, a balance is presented in relation to these methods, the elements that compose them, as well as the possibility of adoption by the tourist activity; </w:t>
      </w:r>
      <w:proofErr w:type="gramStart"/>
      <w:r w:rsidR="00494DD2" w:rsidRPr="00494DD2">
        <w:rPr>
          <w:rFonts w:ascii="Times New Roman" w:eastAsia="Times New Roman" w:hAnsi="Times New Roman" w:cs="Times New Roman"/>
          <w:sz w:val="24"/>
          <w:szCs w:val="24"/>
          <w:lang w:val="en-GB" w:eastAsia="es-MX"/>
        </w:rPr>
        <w:t>thus</w:t>
      </w:r>
      <w:proofErr w:type="gramEnd"/>
      <w:r w:rsidR="00494DD2" w:rsidRPr="00494DD2">
        <w:rPr>
          <w:rFonts w:ascii="Times New Roman" w:eastAsia="Times New Roman" w:hAnsi="Times New Roman" w:cs="Times New Roman"/>
          <w:sz w:val="24"/>
          <w:szCs w:val="24"/>
          <w:lang w:val="en-GB" w:eastAsia="es-MX"/>
        </w:rPr>
        <w:t xml:space="preserve"> determining a contribution to the study of the relationship between tourism and the environment. </w:t>
      </w:r>
      <w:r w:rsidR="00494DD2" w:rsidRPr="00494DD2">
        <w:rPr>
          <w:rFonts w:ascii="Times New Roman" w:eastAsia="Times New Roman" w:hAnsi="Times New Roman" w:cs="Times New Roman"/>
          <w:b/>
          <w:bCs/>
          <w:sz w:val="24"/>
          <w:szCs w:val="24"/>
          <w:lang w:val="en-GB" w:eastAsia="es-MX"/>
        </w:rPr>
        <w:t>[Conclusions]</w:t>
      </w:r>
      <w:r w:rsidR="00494DD2">
        <w:rPr>
          <w:rFonts w:ascii="Times New Roman" w:eastAsia="Times New Roman" w:hAnsi="Times New Roman" w:cs="Times New Roman"/>
          <w:sz w:val="24"/>
          <w:szCs w:val="24"/>
          <w:lang w:val="en-GB" w:eastAsia="es-MX"/>
        </w:rPr>
        <w:t>:</w:t>
      </w:r>
      <w:r w:rsidR="00494DD2" w:rsidRPr="00494DD2">
        <w:rPr>
          <w:rFonts w:ascii="Times New Roman" w:eastAsia="Times New Roman" w:hAnsi="Times New Roman" w:cs="Times New Roman"/>
          <w:sz w:val="24"/>
          <w:szCs w:val="24"/>
          <w:lang w:val="en-GB" w:eastAsia="es-MX"/>
        </w:rPr>
        <w:t xml:space="preserve"> Finally, it is concluded that these methods can support a better understanding of the interdependencies between social welfare and the physical services provided by the metabolism of the tourist activity with a view to sustainability.</w:t>
      </w:r>
    </w:p>
    <w:p w14:paraId="50BB6038" w14:textId="77777777" w:rsidR="006B6B3F" w:rsidRPr="00494DD2" w:rsidRDefault="006B6B3F" w:rsidP="00323E1F">
      <w:pPr>
        <w:shd w:val="clear" w:color="auto" w:fill="FFFFFF"/>
        <w:spacing w:after="0" w:line="240" w:lineRule="auto"/>
        <w:jc w:val="both"/>
        <w:rPr>
          <w:rFonts w:ascii="Times New Roman" w:eastAsia="Times New Roman" w:hAnsi="Times New Roman" w:cs="Times New Roman"/>
          <w:sz w:val="24"/>
          <w:szCs w:val="24"/>
          <w:lang w:val="en-GB" w:eastAsia="es-MX"/>
        </w:rPr>
      </w:pPr>
    </w:p>
    <w:p w14:paraId="5A8CEA83" w14:textId="72066414" w:rsidR="00296E45" w:rsidRPr="00BE0056" w:rsidRDefault="00296E45" w:rsidP="00323E1F">
      <w:pPr>
        <w:shd w:val="clear" w:color="auto" w:fill="FFFFFF"/>
        <w:spacing w:after="0" w:line="240" w:lineRule="auto"/>
        <w:jc w:val="both"/>
        <w:rPr>
          <w:rFonts w:ascii="Times New Roman" w:eastAsia="Times New Roman" w:hAnsi="Times New Roman" w:cs="Times New Roman"/>
          <w:sz w:val="24"/>
          <w:szCs w:val="24"/>
          <w:lang w:val="en-GB" w:eastAsia="es-MX"/>
        </w:rPr>
      </w:pPr>
      <w:r w:rsidRPr="00BE0056">
        <w:rPr>
          <w:rFonts w:ascii="Times New Roman" w:eastAsia="Times New Roman" w:hAnsi="Times New Roman" w:cs="Times New Roman"/>
          <w:b/>
          <w:bCs/>
          <w:sz w:val="24"/>
          <w:szCs w:val="24"/>
          <w:lang w:val="en-GB" w:eastAsia="es-MX"/>
        </w:rPr>
        <w:t>Keywords:</w:t>
      </w:r>
      <w:r w:rsidRPr="00BE0056">
        <w:rPr>
          <w:rFonts w:ascii="Times New Roman" w:eastAsia="Times New Roman" w:hAnsi="Times New Roman" w:cs="Times New Roman"/>
          <w:sz w:val="24"/>
          <w:szCs w:val="24"/>
          <w:lang w:val="en-GB" w:eastAsia="es-MX"/>
        </w:rPr>
        <w:t xml:space="preserve"> </w:t>
      </w:r>
      <w:r w:rsidR="00323E1F">
        <w:rPr>
          <w:rFonts w:ascii="Times New Roman" w:eastAsia="Times New Roman" w:hAnsi="Times New Roman" w:cs="Times New Roman"/>
          <w:sz w:val="24"/>
          <w:szCs w:val="24"/>
          <w:lang w:val="en-GB" w:eastAsia="es-MX"/>
        </w:rPr>
        <w:t>S</w:t>
      </w:r>
      <w:r w:rsidR="00AC675D" w:rsidRPr="00453BC2">
        <w:rPr>
          <w:rFonts w:ascii="Times New Roman" w:eastAsia="Times New Roman" w:hAnsi="Times New Roman" w:cs="Times New Roman"/>
          <w:sz w:val="24"/>
          <w:szCs w:val="24"/>
          <w:lang w:val="en-GB" w:eastAsia="es-MX"/>
        </w:rPr>
        <w:t>ocio-metabolic research</w:t>
      </w:r>
      <w:r w:rsidR="0046091E">
        <w:rPr>
          <w:rFonts w:ascii="Times New Roman" w:eastAsia="Times New Roman" w:hAnsi="Times New Roman" w:cs="Times New Roman"/>
          <w:sz w:val="24"/>
          <w:szCs w:val="24"/>
          <w:lang w:val="en-GB" w:eastAsia="es-MX"/>
        </w:rPr>
        <w:t>;</w:t>
      </w:r>
      <w:r w:rsidR="00BE0056">
        <w:rPr>
          <w:rFonts w:ascii="Times New Roman" w:eastAsia="Times New Roman" w:hAnsi="Times New Roman" w:cs="Times New Roman"/>
          <w:sz w:val="24"/>
          <w:szCs w:val="24"/>
          <w:lang w:val="en-GB" w:eastAsia="es-MX"/>
        </w:rPr>
        <w:t xml:space="preserve"> </w:t>
      </w:r>
      <w:r w:rsidRPr="00BE0056">
        <w:rPr>
          <w:rFonts w:ascii="Times New Roman" w:eastAsia="Times New Roman" w:hAnsi="Times New Roman" w:cs="Times New Roman"/>
          <w:sz w:val="24"/>
          <w:szCs w:val="24"/>
          <w:lang w:val="en-GB" w:eastAsia="es-MX"/>
        </w:rPr>
        <w:t>socio-ecological metabolism</w:t>
      </w:r>
      <w:r w:rsidR="0046091E">
        <w:rPr>
          <w:rFonts w:ascii="Times New Roman" w:eastAsia="Times New Roman" w:hAnsi="Times New Roman" w:cs="Times New Roman"/>
          <w:sz w:val="24"/>
          <w:szCs w:val="24"/>
          <w:lang w:val="en-GB" w:eastAsia="es-MX"/>
        </w:rPr>
        <w:t>;</w:t>
      </w:r>
      <w:r w:rsidR="00BE0056">
        <w:rPr>
          <w:rFonts w:ascii="Times New Roman" w:eastAsia="Times New Roman" w:hAnsi="Times New Roman" w:cs="Times New Roman"/>
          <w:sz w:val="24"/>
          <w:szCs w:val="24"/>
          <w:lang w:val="en-GB" w:eastAsia="es-MX"/>
        </w:rPr>
        <w:t xml:space="preserve"> </w:t>
      </w:r>
      <w:r w:rsidR="00457286" w:rsidRPr="00457286">
        <w:rPr>
          <w:rFonts w:ascii="Times New Roman" w:eastAsia="Times New Roman" w:hAnsi="Times New Roman" w:cs="Times New Roman"/>
          <w:sz w:val="24"/>
          <w:szCs w:val="24"/>
          <w:lang w:val="en-GB" w:eastAsia="es-MX"/>
        </w:rPr>
        <w:t>methodologies</w:t>
      </w:r>
      <w:r w:rsidR="0046091E">
        <w:rPr>
          <w:rFonts w:ascii="Times New Roman" w:eastAsia="Times New Roman" w:hAnsi="Times New Roman" w:cs="Times New Roman"/>
          <w:sz w:val="24"/>
          <w:szCs w:val="24"/>
          <w:lang w:val="en-GB" w:eastAsia="es-MX"/>
        </w:rPr>
        <w:t>;</w:t>
      </w:r>
      <w:r w:rsidR="0021754A" w:rsidRPr="00BE0056">
        <w:rPr>
          <w:rFonts w:ascii="Times New Roman" w:eastAsia="Times New Roman" w:hAnsi="Times New Roman" w:cs="Times New Roman"/>
          <w:sz w:val="24"/>
          <w:szCs w:val="24"/>
          <w:lang w:val="en-GB" w:eastAsia="es-MX"/>
        </w:rPr>
        <w:t xml:space="preserve"> </w:t>
      </w:r>
      <w:r w:rsidRPr="00BE0056">
        <w:rPr>
          <w:rFonts w:ascii="Times New Roman" w:eastAsia="Times New Roman" w:hAnsi="Times New Roman" w:cs="Times New Roman"/>
          <w:sz w:val="24"/>
          <w:szCs w:val="24"/>
          <w:lang w:val="en-GB" w:eastAsia="es-MX"/>
        </w:rPr>
        <w:t>tourism</w:t>
      </w:r>
      <w:r w:rsidR="00457286">
        <w:rPr>
          <w:rFonts w:ascii="Times New Roman" w:eastAsia="Times New Roman" w:hAnsi="Times New Roman" w:cs="Times New Roman"/>
          <w:sz w:val="24"/>
          <w:szCs w:val="24"/>
          <w:lang w:val="en-GB" w:eastAsia="es-MX"/>
        </w:rPr>
        <w:t>.</w:t>
      </w:r>
      <w:r w:rsidR="0021754A" w:rsidRPr="00BE0056">
        <w:rPr>
          <w:rFonts w:ascii="Times New Roman" w:eastAsia="Times New Roman" w:hAnsi="Times New Roman" w:cs="Times New Roman"/>
          <w:sz w:val="24"/>
          <w:szCs w:val="24"/>
          <w:lang w:val="en-GB" w:eastAsia="es-MX"/>
        </w:rPr>
        <w:t xml:space="preserve"> </w:t>
      </w:r>
    </w:p>
    <w:p w14:paraId="4840F2E4" w14:textId="2DF05E28" w:rsidR="00B872A9" w:rsidRPr="00BE0056" w:rsidRDefault="00B872A9" w:rsidP="00323E1F">
      <w:pPr>
        <w:shd w:val="clear" w:color="auto" w:fill="FFFFFF"/>
        <w:spacing w:after="0" w:line="240" w:lineRule="auto"/>
        <w:jc w:val="both"/>
        <w:rPr>
          <w:rFonts w:ascii="Times New Roman" w:eastAsia="Times New Roman" w:hAnsi="Times New Roman" w:cs="Times New Roman"/>
          <w:sz w:val="24"/>
          <w:szCs w:val="24"/>
          <w:lang w:val="en-GB" w:eastAsia="es-MX"/>
        </w:rPr>
      </w:pPr>
    </w:p>
    <w:p w14:paraId="02495757" w14:textId="3BACC52B" w:rsidR="00296E45" w:rsidRPr="006B6B3F" w:rsidRDefault="00AC675D" w:rsidP="00323E1F">
      <w:pPr>
        <w:pStyle w:val="Prrafodelista"/>
        <w:numPr>
          <w:ilvl w:val="0"/>
          <w:numId w:val="9"/>
        </w:numPr>
        <w:spacing w:after="0" w:line="240" w:lineRule="auto"/>
        <w:ind w:left="284" w:hanging="284"/>
        <w:rPr>
          <w:rFonts w:ascii="Times New Roman" w:hAnsi="Times New Roman" w:cs="Times New Roman"/>
          <w:b/>
          <w:bCs/>
          <w:sz w:val="24"/>
          <w:szCs w:val="24"/>
          <w:lang w:eastAsia="es-MX"/>
        </w:rPr>
      </w:pPr>
      <w:r w:rsidRPr="006B6B3F">
        <w:rPr>
          <w:rFonts w:ascii="Times New Roman" w:hAnsi="Times New Roman" w:cs="Times New Roman"/>
          <w:b/>
          <w:bCs/>
          <w:sz w:val="24"/>
          <w:szCs w:val="24"/>
          <w:lang w:eastAsia="es-MX"/>
        </w:rPr>
        <w:t>Introducción</w:t>
      </w:r>
    </w:p>
    <w:p w14:paraId="2D53E631" w14:textId="77777777" w:rsidR="006B6B3F" w:rsidRDefault="006B6B3F" w:rsidP="003A2738">
      <w:pPr>
        <w:shd w:val="clear" w:color="auto" w:fill="FFFFFF"/>
        <w:spacing w:after="0" w:line="240" w:lineRule="auto"/>
        <w:jc w:val="both"/>
        <w:rPr>
          <w:rFonts w:ascii="Times New Roman" w:eastAsia="Times New Roman" w:hAnsi="Times New Roman" w:cs="Times New Roman"/>
          <w:sz w:val="24"/>
          <w:szCs w:val="24"/>
          <w:lang w:eastAsia="es-MX"/>
        </w:rPr>
      </w:pPr>
    </w:p>
    <w:p w14:paraId="7B2418DD" w14:textId="34B90AD7" w:rsidR="00C17A8F" w:rsidRDefault="00057424" w:rsidP="003A2738">
      <w:pPr>
        <w:shd w:val="clear" w:color="auto" w:fill="FFFFFF"/>
        <w:spacing w:after="0" w:line="240" w:lineRule="auto"/>
        <w:jc w:val="both"/>
        <w:rPr>
          <w:rFonts w:ascii="Times New Roman" w:eastAsia="Times New Roman" w:hAnsi="Times New Roman" w:cs="Times New Roman"/>
          <w:sz w:val="24"/>
          <w:szCs w:val="24"/>
          <w:lang w:eastAsia="es-MX"/>
        </w:rPr>
      </w:pPr>
      <w:r w:rsidRPr="00057424">
        <w:rPr>
          <w:rFonts w:ascii="Times New Roman" w:eastAsia="Times New Roman" w:hAnsi="Times New Roman" w:cs="Times New Roman"/>
          <w:sz w:val="24"/>
          <w:szCs w:val="24"/>
          <w:lang w:eastAsia="es-MX"/>
        </w:rPr>
        <w:t>L</w:t>
      </w:r>
      <w:r>
        <w:rPr>
          <w:rFonts w:ascii="Times New Roman" w:eastAsia="Times New Roman" w:hAnsi="Times New Roman" w:cs="Times New Roman"/>
          <w:sz w:val="24"/>
          <w:szCs w:val="24"/>
          <w:lang w:eastAsia="es-MX"/>
        </w:rPr>
        <w:t>o</w:t>
      </w:r>
      <w:r w:rsidRPr="00057424">
        <w:rPr>
          <w:rFonts w:ascii="Times New Roman" w:eastAsia="Times New Roman" w:hAnsi="Times New Roman" w:cs="Times New Roman"/>
          <w:sz w:val="24"/>
          <w:szCs w:val="24"/>
          <w:lang w:eastAsia="es-MX"/>
        </w:rPr>
        <w:t>s problem</w:t>
      </w:r>
      <w:r>
        <w:rPr>
          <w:rFonts w:ascii="Times New Roman" w:eastAsia="Times New Roman" w:hAnsi="Times New Roman" w:cs="Times New Roman"/>
          <w:sz w:val="24"/>
          <w:szCs w:val="24"/>
          <w:lang w:eastAsia="es-MX"/>
        </w:rPr>
        <w:t>as</w:t>
      </w:r>
      <w:r w:rsidRPr="00057424">
        <w:rPr>
          <w:rFonts w:ascii="Times New Roman" w:eastAsia="Times New Roman" w:hAnsi="Times New Roman" w:cs="Times New Roman"/>
          <w:sz w:val="24"/>
          <w:szCs w:val="24"/>
          <w:lang w:eastAsia="es-MX"/>
        </w:rPr>
        <w:t xml:space="preserve"> ambientales </w:t>
      </w:r>
      <w:r>
        <w:rPr>
          <w:rFonts w:ascii="Times New Roman" w:eastAsia="Times New Roman" w:hAnsi="Times New Roman" w:cs="Times New Roman"/>
          <w:sz w:val="24"/>
          <w:szCs w:val="24"/>
          <w:lang w:eastAsia="es-MX"/>
        </w:rPr>
        <w:t>derivadas del turismo a nivel mundial</w:t>
      </w:r>
      <w:r w:rsidRPr="00057424">
        <w:rPr>
          <w:rFonts w:ascii="Times New Roman" w:eastAsia="Times New Roman" w:hAnsi="Times New Roman" w:cs="Times New Roman"/>
          <w:sz w:val="24"/>
          <w:szCs w:val="24"/>
          <w:lang w:eastAsia="es-MX"/>
        </w:rPr>
        <w:t>, están relacionad</w:t>
      </w:r>
      <w:r>
        <w:rPr>
          <w:rFonts w:ascii="Times New Roman" w:eastAsia="Times New Roman" w:hAnsi="Times New Roman" w:cs="Times New Roman"/>
          <w:sz w:val="24"/>
          <w:szCs w:val="24"/>
          <w:lang w:eastAsia="es-MX"/>
        </w:rPr>
        <w:t>o</w:t>
      </w:r>
      <w:r w:rsidRPr="00057424">
        <w:rPr>
          <w:rFonts w:ascii="Times New Roman" w:eastAsia="Times New Roman" w:hAnsi="Times New Roman" w:cs="Times New Roman"/>
          <w:sz w:val="24"/>
          <w:szCs w:val="24"/>
          <w:lang w:eastAsia="es-MX"/>
        </w:rPr>
        <w:t xml:space="preserve">s con el modelo </w:t>
      </w:r>
      <w:r>
        <w:rPr>
          <w:rFonts w:ascii="Times New Roman" w:eastAsia="Times New Roman" w:hAnsi="Times New Roman" w:cs="Times New Roman"/>
          <w:sz w:val="24"/>
          <w:szCs w:val="24"/>
          <w:lang w:eastAsia="es-MX"/>
        </w:rPr>
        <w:t>económico d</w:t>
      </w:r>
      <w:r w:rsidRPr="00057424">
        <w:rPr>
          <w:rFonts w:ascii="Times New Roman" w:eastAsia="Times New Roman" w:hAnsi="Times New Roman" w:cs="Times New Roman"/>
          <w:sz w:val="24"/>
          <w:szCs w:val="24"/>
          <w:lang w:eastAsia="es-MX"/>
        </w:rPr>
        <w:t>e desarrollo</w:t>
      </w:r>
      <w:r w:rsidR="00F950C8">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w:t>
      </w:r>
      <w:r w:rsidR="00F950C8" w:rsidRPr="00F950C8">
        <w:rPr>
          <w:rFonts w:ascii="Times New Roman" w:eastAsia="Times New Roman" w:hAnsi="Times New Roman" w:cs="Times New Roman"/>
          <w:sz w:val="24"/>
          <w:szCs w:val="24"/>
          <w:lang w:eastAsia="es-MX"/>
        </w:rPr>
        <w:t xml:space="preserve">En el marco </w:t>
      </w:r>
      <w:r w:rsidR="00F950C8">
        <w:rPr>
          <w:rFonts w:ascii="Times New Roman" w:eastAsia="Times New Roman" w:hAnsi="Times New Roman" w:cs="Times New Roman"/>
          <w:sz w:val="24"/>
          <w:szCs w:val="24"/>
          <w:lang w:eastAsia="es-MX"/>
        </w:rPr>
        <w:t>c</w:t>
      </w:r>
      <w:r w:rsidR="00F950C8" w:rsidRPr="00F950C8">
        <w:rPr>
          <w:rFonts w:ascii="Times New Roman" w:eastAsia="Times New Roman" w:hAnsi="Times New Roman" w:cs="Times New Roman"/>
          <w:sz w:val="24"/>
          <w:szCs w:val="24"/>
          <w:lang w:eastAsia="es-MX"/>
        </w:rPr>
        <w:t>apitalista, América Latina ha sido resituada como proveedor de recursos naturales, energía y productos primarios</w:t>
      </w:r>
      <w:r w:rsidR="007A5269">
        <w:rPr>
          <w:rFonts w:ascii="Times New Roman" w:eastAsia="Times New Roman" w:hAnsi="Times New Roman" w:cs="Times New Roman"/>
          <w:sz w:val="24"/>
          <w:szCs w:val="24"/>
          <w:lang w:eastAsia="es-MX"/>
        </w:rPr>
        <w:t xml:space="preserve"> </w:t>
      </w:r>
      <w:r w:rsidR="007A5269" w:rsidRPr="006F5BE3">
        <w:rPr>
          <w:rFonts w:ascii="Times New Roman" w:eastAsia="Times New Roman" w:hAnsi="Times New Roman" w:cs="Times New Roman"/>
          <w:color w:val="0070C0"/>
          <w:sz w:val="24"/>
          <w:szCs w:val="24"/>
          <w:lang w:eastAsia="es-MX"/>
        </w:rPr>
        <w:t>(Ortega, 2018)</w:t>
      </w:r>
      <w:r w:rsidR="00F03FB8">
        <w:rPr>
          <w:rFonts w:ascii="Times New Roman" w:eastAsia="Times New Roman" w:hAnsi="Times New Roman" w:cs="Times New Roman"/>
          <w:sz w:val="24"/>
          <w:szCs w:val="24"/>
          <w:lang w:eastAsia="es-MX"/>
        </w:rPr>
        <w:t xml:space="preserve"> y como una región de vastos atractivos turísticos</w:t>
      </w:r>
      <w:r w:rsidR="001A0C4C">
        <w:rPr>
          <w:rFonts w:ascii="Times New Roman" w:eastAsia="Times New Roman" w:hAnsi="Times New Roman" w:cs="Times New Roman"/>
          <w:sz w:val="24"/>
          <w:szCs w:val="24"/>
          <w:lang w:eastAsia="es-MX"/>
        </w:rPr>
        <w:t xml:space="preserve"> </w:t>
      </w:r>
      <w:r w:rsidR="001A0C4C" w:rsidRPr="006F5BE3">
        <w:rPr>
          <w:rFonts w:ascii="Times New Roman" w:eastAsia="Times New Roman" w:hAnsi="Times New Roman" w:cs="Times New Roman"/>
          <w:color w:val="0070C0"/>
          <w:sz w:val="24"/>
          <w:szCs w:val="24"/>
          <w:lang w:eastAsia="es-MX"/>
        </w:rPr>
        <w:t>(</w:t>
      </w:r>
      <w:r w:rsidR="001A0C4C" w:rsidRPr="006F5BE3">
        <w:rPr>
          <w:rFonts w:ascii="Times New Roman" w:hAnsi="Times New Roman" w:cs="Times New Roman"/>
          <w:color w:val="0070C0"/>
          <w:sz w:val="24"/>
          <w:szCs w:val="24"/>
        </w:rPr>
        <w:t>Candias, 2020)</w:t>
      </w:r>
      <w:r w:rsidR="00F03FB8">
        <w:rPr>
          <w:rFonts w:ascii="Times New Roman" w:eastAsia="Times New Roman" w:hAnsi="Times New Roman" w:cs="Times New Roman"/>
          <w:sz w:val="24"/>
          <w:szCs w:val="24"/>
          <w:lang w:eastAsia="es-MX"/>
        </w:rPr>
        <w:t xml:space="preserve">, por lo tanto, </w:t>
      </w:r>
      <w:r w:rsidR="00F03FB8" w:rsidRPr="00F03FB8">
        <w:rPr>
          <w:rFonts w:ascii="Times New Roman" w:eastAsia="Times New Roman" w:hAnsi="Times New Roman" w:cs="Times New Roman"/>
          <w:sz w:val="24"/>
          <w:szCs w:val="24"/>
          <w:lang w:eastAsia="es-MX"/>
        </w:rPr>
        <w:t>la pérdida de la tierra</w:t>
      </w:r>
      <w:r w:rsidR="00623221">
        <w:rPr>
          <w:rFonts w:ascii="Times New Roman" w:eastAsia="Times New Roman" w:hAnsi="Times New Roman" w:cs="Times New Roman"/>
          <w:sz w:val="24"/>
          <w:szCs w:val="24"/>
          <w:lang w:eastAsia="es-MX"/>
        </w:rPr>
        <w:t xml:space="preserve"> y los recursos </w:t>
      </w:r>
      <w:r w:rsidR="00AC5202">
        <w:rPr>
          <w:rFonts w:ascii="Times New Roman" w:eastAsia="Times New Roman" w:hAnsi="Times New Roman" w:cs="Times New Roman"/>
          <w:sz w:val="24"/>
          <w:szCs w:val="24"/>
          <w:lang w:eastAsia="es-MX"/>
        </w:rPr>
        <w:t>ecosistémicos</w:t>
      </w:r>
      <w:r w:rsidR="00623221">
        <w:rPr>
          <w:rFonts w:ascii="Times New Roman" w:eastAsia="Times New Roman" w:hAnsi="Times New Roman" w:cs="Times New Roman"/>
          <w:sz w:val="24"/>
          <w:szCs w:val="24"/>
          <w:lang w:eastAsia="es-MX"/>
        </w:rPr>
        <w:t xml:space="preserve"> que se le asocian, son </w:t>
      </w:r>
      <w:r w:rsidR="00F03FB8" w:rsidRPr="00F03FB8">
        <w:rPr>
          <w:rFonts w:ascii="Times New Roman" w:eastAsia="Times New Roman" w:hAnsi="Times New Roman" w:cs="Times New Roman"/>
          <w:sz w:val="24"/>
          <w:szCs w:val="24"/>
          <w:lang w:eastAsia="es-MX"/>
        </w:rPr>
        <w:t>uno</w:t>
      </w:r>
      <w:r w:rsidR="00623221">
        <w:rPr>
          <w:rFonts w:ascii="Times New Roman" w:eastAsia="Times New Roman" w:hAnsi="Times New Roman" w:cs="Times New Roman"/>
          <w:sz w:val="24"/>
          <w:szCs w:val="24"/>
          <w:lang w:eastAsia="es-MX"/>
        </w:rPr>
        <w:t>s</w:t>
      </w:r>
      <w:r w:rsidR="00F03FB8" w:rsidRPr="00F03FB8">
        <w:rPr>
          <w:rFonts w:ascii="Times New Roman" w:eastAsia="Times New Roman" w:hAnsi="Times New Roman" w:cs="Times New Roman"/>
          <w:sz w:val="24"/>
          <w:szCs w:val="24"/>
          <w:lang w:eastAsia="es-MX"/>
        </w:rPr>
        <w:t xml:space="preserve"> de sus problemas fundamentales</w:t>
      </w:r>
      <w:r w:rsidR="00623221">
        <w:rPr>
          <w:rFonts w:ascii="Times New Roman" w:eastAsia="Times New Roman" w:hAnsi="Times New Roman" w:cs="Times New Roman"/>
          <w:sz w:val="24"/>
          <w:szCs w:val="24"/>
          <w:lang w:eastAsia="es-MX"/>
        </w:rPr>
        <w:t>. En este sentido, se hace</w:t>
      </w:r>
      <w:r w:rsidR="00C17A8F" w:rsidRPr="00C17A8F">
        <w:rPr>
          <w:rFonts w:ascii="Times New Roman" w:eastAsia="Times New Roman" w:hAnsi="Times New Roman" w:cs="Times New Roman"/>
          <w:sz w:val="24"/>
          <w:szCs w:val="24"/>
          <w:lang w:eastAsia="es-MX"/>
        </w:rPr>
        <w:t xml:space="preserve"> necesario incorporar dimensiones centrales de análisis</w:t>
      </w:r>
      <w:r w:rsidR="00623221">
        <w:rPr>
          <w:rFonts w:ascii="Times New Roman" w:eastAsia="Times New Roman" w:hAnsi="Times New Roman" w:cs="Times New Roman"/>
          <w:sz w:val="24"/>
          <w:szCs w:val="24"/>
          <w:lang w:eastAsia="es-MX"/>
        </w:rPr>
        <w:t xml:space="preserve"> que vinculen los sistemas sociales</w:t>
      </w:r>
      <w:r w:rsidR="001F419C">
        <w:rPr>
          <w:rFonts w:ascii="Times New Roman" w:eastAsia="Times New Roman" w:hAnsi="Times New Roman" w:cs="Times New Roman"/>
          <w:sz w:val="24"/>
          <w:szCs w:val="24"/>
          <w:lang w:eastAsia="es-MX"/>
        </w:rPr>
        <w:t xml:space="preserve">, la naturaleza y las actividades económicas de </w:t>
      </w:r>
      <w:r w:rsidR="003A0E76">
        <w:rPr>
          <w:rFonts w:ascii="Times New Roman" w:eastAsia="Times New Roman" w:hAnsi="Times New Roman" w:cs="Times New Roman"/>
          <w:sz w:val="24"/>
          <w:szCs w:val="24"/>
          <w:lang w:eastAsia="es-MX"/>
        </w:rPr>
        <w:t>mayor impacto, como es el caso del turismo.</w:t>
      </w:r>
    </w:p>
    <w:p w14:paraId="39E1984C" w14:textId="77777777" w:rsidR="00B0127F" w:rsidRDefault="00B0127F" w:rsidP="003A2738">
      <w:pPr>
        <w:shd w:val="clear" w:color="auto" w:fill="FFFFFF"/>
        <w:spacing w:after="0" w:line="240" w:lineRule="auto"/>
        <w:jc w:val="both"/>
        <w:rPr>
          <w:rFonts w:ascii="Times New Roman" w:eastAsia="Times New Roman" w:hAnsi="Times New Roman" w:cs="Times New Roman"/>
          <w:sz w:val="24"/>
          <w:szCs w:val="24"/>
          <w:lang w:eastAsia="es-MX"/>
        </w:rPr>
      </w:pPr>
    </w:p>
    <w:p w14:paraId="03D79380" w14:textId="1EF60525" w:rsidR="00296E45" w:rsidRPr="00BE0056" w:rsidRDefault="00296E45" w:rsidP="003A2738">
      <w:pPr>
        <w:pStyle w:val="HTMLconformatoprevio"/>
        <w:jc w:val="both"/>
        <w:rPr>
          <w:rFonts w:ascii="Times New Roman" w:hAnsi="Times New Roman" w:cs="Times New Roman"/>
          <w:sz w:val="24"/>
          <w:szCs w:val="24"/>
          <w:lang w:val="es-ES"/>
        </w:rPr>
      </w:pPr>
      <w:r w:rsidRPr="00BE0056">
        <w:rPr>
          <w:rFonts w:ascii="Times New Roman" w:hAnsi="Times New Roman" w:cs="Times New Roman"/>
          <w:sz w:val="24"/>
          <w:szCs w:val="24"/>
          <w:lang w:val="es-ES"/>
        </w:rPr>
        <w:t xml:space="preserve">El éxito de los sistemas </w:t>
      </w:r>
      <w:r w:rsidR="00EB59E5">
        <w:rPr>
          <w:rFonts w:ascii="Times New Roman" w:hAnsi="Times New Roman" w:cs="Times New Roman"/>
          <w:sz w:val="24"/>
          <w:szCs w:val="24"/>
          <w:lang w:val="es-ES"/>
        </w:rPr>
        <w:t>económico-</w:t>
      </w:r>
      <w:r w:rsidRPr="00BE0056">
        <w:rPr>
          <w:rFonts w:ascii="Times New Roman" w:hAnsi="Times New Roman" w:cs="Times New Roman"/>
          <w:sz w:val="24"/>
          <w:szCs w:val="24"/>
          <w:lang w:val="es-ES"/>
        </w:rPr>
        <w:t xml:space="preserve">sociales para mantener en equilibrio </w:t>
      </w:r>
      <w:r w:rsidR="00EB59E5">
        <w:rPr>
          <w:rFonts w:ascii="Times New Roman" w:hAnsi="Times New Roman" w:cs="Times New Roman"/>
          <w:sz w:val="24"/>
          <w:szCs w:val="24"/>
          <w:lang w:val="es-ES"/>
        </w:rPr>
        <w:t>lo</w:t>
      </w:r>
      <w:r w:rsidRPr="00BE0056">
        <w:rPr>
          <w:rFonts w:ascii="Times New Roman" w:hAnsi="Times New Roman" w:cs="Times New Roman"/>
          <w:sz w:val="24"/>
          <w:szCs w:val="24"/>
          <w:lang w:val="es-ES"/>
        </w:rPr>
        <w:t xml:space="preserve">s ecosistemas, se basa en el manejo adecuado de los flujos de energía y materiales utilizados en </w:t>
      </w:r>
      <w:r w:rsidR="00043BA0">
        <w:rPr>
          <w:rFonts w:ascii="Times New Roman" w:hAnsi="Times New Roman" w:cs="Times New Roman"/>
          <w:sz w:val="24"/>
          <w:szCs w:val="24"/>
          <w:lang w:val="es-ES"/>
        </w:rPr>
        <w:t>lo</w:t>
      </w:r>
      <w:r w:rsidRPr="00BE0056">
        <w:rPr>
          <w:rFonts w:ascii="Times New Roman" w:hAnsi="Times New Roman" w:cs="Times New Roman"/>
          <w:sz w:val="24"/>
          <w:szCs w:val="24"/>
          <w:lang w:val="es-ES"/>
        </w:rPr>
        <w:t>s procesos de producción de bienes y servicios</w:t>
      </w:r>
      <w:r w:rsidR="00C50A84">
        <w:rPr>
          <w:rFonts w:ascii="Times New Roman" w:hAnsi="Times New Roman" w:cs="Times New Roman"/>
          <w:sz w:val="24"/>
          <w:szCs w:val="24"/>
          <w:lang w:val="es-ES"/>
        </w:rPr>
        <w:t>;</w:t>
      </w:r>
      <w:r w:rsidR="0007014D">
        <w:rPr>
          <w:rFonts w:ascii="Times New Roman" w:hAnsi="Times New Roman" w:cs="Times New Roman"/>
          <w:sz w:val="24"/>
          <w:szCs w:val="24"/>
          <w:lang w:val="es-ES"/>
        </w:rPr>
        <w:t xml:space="preserve"> dichos flujos son analizados desde muchas perspectivas teóricas, entre ellas el metabolismo</w:t>
      </w:r>
      <w:r w:rsidR="00DB6D59">
        <w:rPr>
          <w:rFonts w:ascii="Times New Roman" w:hAnsi="Times New Roman" w:cs="Times New Roman"/>
          <w:sz w:val="24"/>
          <w:szCs w:val="24"/>
          <w:lang w:val="es-ES"/>
        </w:rPr>
        <w:t xml:space="preserve"> social, el cual,</w:t>
      </w:r>
      <w:r w:rsidRPr="00BE0056">
        <w:rPr>
          <w:rFonts w:ascii="Times New Roman" w:hAnsi="Times New Roman" w:cs="Times New Roman"/>
          <w:sz w:val="24"/>
          <w:szCs w:val="24"/>
          <w:lang w:val="es-ES"/>
        </w:rPr>
        <w:t xml:space="preserve"> </w:t>
      </w:r>
      <w:r w:rsidRPr="00BE0056">
        <w:rPr>
          <w:rFonts w:ascii="Times New Roman" w:hAnsi="Times New Roman" w:cs="Times New Roman"/>
          <w:sz w:val="24"/>
          <w:szCs w:val="24"/>
        </w:rPr>
        <w:t xml:space="preserve">brinda la oportunidad de conocer las necesidades territoriales en función del uso de sus recursos, ofreciendo elementos para regular, modular y modificar </w:t>
      </w:r>
      <w:r w:rsidR="00D32F0B">
        <w:rPr>
          <w:rFonts w:ascii="Times New Roman" w:hAnsi="Times New Roman" w:cs="Times New Roman"/>
          <w:sz w:val="24"/>
          <w:szCs w:val="24"/>
        </w:rPr>
        <w:t xml:space="preserve">las relaciones sociedad-naturaleza </w:t>
      </w:r>
      <w:r w:rsidRPr="00BE0056">
        <w:rPr>
          <w:rFonts w:ascii="Times New Roman" w:hAnsi="Times New Roman" w:cs="Times New Roman"/>
          <w:sz w:val="24"/>
          <w:szCs w:val="24"/>
        </w:rPr>
        <w:t xml:space="preserve">en las comunidades </w:t>
      </w:r>
      <w:r w:rsidRPr="006F5BE3">
        <w:rPr>
          <w:rFonts w:ascii="Times New Roman" w:hAnsi="Times New Roman" w:cs="Times New Roman"/>
          <w:color w:val="0070C0"/>
          <w:sz w:val="24"/>
          <w:szCs w:val="24"/>
        </w:rPr>
        <w:t>(Toledo y González de Molina, 2007)</w:t>
      </w:r>
      <w:r w:rsidRPr="00BE0056">
        <w:rPr>
          <w:rFonts w:ascii="Times New Roman" w:hAnsi="Times New Roman" w:cs="Times New Roman"/>
          <w:sz w:val="24"/>
          <w:szCs w:val="24"/>
        </w:rPr>
        <w:t>.</w:t>
      </w:r>
      <w:r w:rsidRPr="00BE0056">
        <w:rPr>
          <w:rFonts w:ascii="Times New Roman" w:hAnsi="Times New Roman" w:cs="Times New Roman"/>
          <w:sz w:val="24"/>
          <w:szCs w:val="24"/>
          <w:lang w:val="es-ES"/>
        </w:rPr>
        <w:t xml:space="preserve"> </w:t>
      </w:r>
    </w:p>
    <w:p w14:paraId="1140F5D5" w14:textId="77777777" w:rsidR="006B6B3F" w:rsidRDefault="006B6B3F" w:rsidP="003A2738">
      <w:pPr>
        <w:pStyle w:val="HTMLconformatoprevio"/>
        <w:jc w:val="both"/>
        <w:rPr>
          <w:rFonts w:ascii="Times New Roman" w:hAnsi="Times New Roman" w:cs="Times New Roman"/>
          <w:sz w:val="24"/>
          <w:szCs w:val="24"/>
        </w:rPr>
      </w:pPr>
    </w:p>
    <w:p w14:paraId="004249E1" w14:textId="15DBFDEE" w:rsidR="00296E45" w:rsidRPr="00BE0056" w:rsidRDefault="00296E45" w:rsidP="003A2738">
      <w:pPr>
        <w:pStyle w:val="HTMLconformatoprevio"/>
        <w:jc w:val="both"/>
        <w:rPr>
          <w:rFonts w:ascii="Times New Roman" w:hAnsi="Times New Roman" w:cs="Times New Roman"/>
          <w:sz w:val="24"/>
          <w:szCs w:val="24"/>
        </w:rPr>
      </w:pPr>
      <w:r w:rsidRPr="00BE0056">
        <w:rPr>
          <w:rFonts w:ascii="Times New Roman" w:hAnsi="Times New Roman" w:cs="Times New Roman"/>
          <w:sz w:val="24"/>
          <w:szCs w:val="24"/>
        </w:rPr>
        <w:t xml:space="preserve">Los métodos de estudio de los sistemas en los que convergen factores sociales y biofísicos (materiales y energía), integran lo que es conocido por </w:t>
      </w:r>
      <w:proofErr w:type="spellStart"/>
      <w:r w:rsidRPr="00B0127F">
        <w:rPr>
          <w:rFonts w:ascii="Times New Roman" w:hAnsi="Times New Roman" w:cs="Times New Roman"/>
          <w:color w:val="0070C0"/>
          <w:sz w:val="24"/>
          <w:szCs w:val="24"/>
        </w:rPr>
        <w:t>Haberl</w:t>
      </w:r>
      <w:proofErr w:type="spellEnd"/>
      <w:r w:rsidRPr="00B0127F">
        <w:rPr>
          <w:rFonts w:ascii="Times New Roman" w:hAnsi="Times New Roman" w:cs="Times New Roman"/>
          <w:color w:val="0070C0"/>
          <w:sz w:val="24"/>
          <w:szCs w:val="24"/>
        </w:rPr>
        <w:t xml:space="preserve"> </w:t>
      </w:r>
      <w:r w:rsidR="00A933E4" w:rsidRPr="00F049F6">
        <w:rPr>
          <w:rFonts w:ascii="Times New Roman" w:hAnsi="Times New Roman" w:cs="Times New Roman"/>
          <w:color w:val="0070C0"/>
          <w:sz w:val="24"/>
          <w:szCs w:val="24"/>
        </w:rPr>
        <w:t>et</w:t>
      </w:r>
      <w:r w:rsidR="00257052" w:rsidRPr="00F049F6">
        <w:rPr>
          <w:rFonts w:ascii="Times New Roman" w:hAnsi="Times New Roman" w:cs="Times New Roman"/>
          <w:color w:val="0070C0"/>
          <w:sz w:val="24"/>
          <w:szCs w:val="24"/>
        </w:rPr>
        <w:t xml:space="preserve"> </w:t>
      </w:r>
      <w:r w:rsidR="00A933E4" w:rsidRPr="00F049F6">
        <w:rPr>
          <w:rFonts w:ascii="Times New Roman" w:hAnsi="Times New Roman" w:cs="Times New Roman"/>
          <w:color w:val="0070C0"/>
          <w:sz w:val="24"/>
          <w:szCs w:val="24"/>
        </w:rPr>
        <w:t>al.</w:t>
      </w:r>
      <w:r w:rsidR="00F049F6" w:rsidRPr="00F049F6">
        <w:rPr>
          <w:rFonts w:ascii="Times New Roman" w:hAnsi="Times New Roman" w:cs="Times New Roman"/>
          <w:color w:val="0070C0"/>
          <w:sz w:val="24"/>
          <w:szCs w:val="24"/>
        </w:rPr>
        <w:t>,</w:t>
      </w:r>
      <w:r w:rsidR="00A933E4" w:rsidRPr="00B0127F">
        <w:rPr>
          <w:rFonts w:ascii="Times New Roman" w:hAnsi="Times New Roman" w:cs="Times New Roman"/>
          <w:color w:val="0070C0"/>
          <w:sz w:val="24"/>
          <w:szCs w:val="24"/>
        </w:rPr>
        <w:t xml:space="preserve"> (</w:t>
      </w:r>
      <w:r w:rsidRPr="00B0127F">
        <w:rPr>
          <w:rFonts w:ascii="Times New Roman" w:hAnsi="Times New Roman" w:cs="Times New Roman"/>
          <w:color w:val="0070C0"/>
          <w:sz w:val="24"/>
          <w:szCs w:val="24"/>
        </w:rPr>
        <w:t>2019)</w:t>
      </w:r>
      <w:r w:rsidRPr="00BE0056">
        <w:rPr>
          <w:rFonts w:ascii="Times New Roman" w:hAnsi="Times New Roman" w:cs="Times New Roman"/>
          <w:sz w:val="24"/>
          <w:szCs w:val="24"/>
        </w:rPr>
        <w:t xml:space="preserve"> como Investigación Socio Metabólica (ISM) o </w:t>
      </w:r>
      <w:r w:rsidRPr="00BE0056">
        <w:rPr>
          <w:rFonts w:ascii="Times New Roman" w:hAnsi="Times New Roman" w:cs="Times New Roman"/>
          <w:i/>
          <w:sz w:val="24"/>
          <w:szCs w:val="24"/>
        </w:rPr>
        <w:t xml:space="preserve">Socio </w:t>
      </w:r>
      <w:proofErr w:type="spellStart"/>
      <w:r w:rsidRPr="00BE0056">
        <w:rPr>
          <w:rFonts w:ascii="Times New Roman" w:hAnsi="Times New Roman" w:cs="Times New Roman"/>
          <w:i/>
          <w:sz w:val="24"/>
          <w:szCs w:val="24"/>
        </w:rPr>
        <w:t>Metabolic</w:t>
      </w:r>
      <w:proofErr w:type="spellEnd"/>
      <w:r w:rsidRPr="00BE0056">
        <w:rPr>
          <w:rFonts w:ascii="Times New Roman" w:hAnsi="Times New Roman" w:cs="Times New Roman"/>
          <w:i/>
          <w:sz w:val="24"/>
          <w:szCs w:val="24"/>
        </w:rPr>
        <w:t xml:space="preserve"> </w:t>
      </w:r>
      <w:proofErr w:type="spellStart"/>
      <w:r w:rsidRPr="00BE0056">
        <w:rPr>
          <w:rFonts w:ascii="Times New Roman" w:hAnsi="Times New Roman" w:cs="Times New Roman"/>
          <w:i/>
          <w:sz w:val="24"/>
          <w:szCs w:val="24"/>
        </w:rPr>
        <w:t>Research</w:t>
      </w:r>
      <w:proofErr w:type="spellEnd"/>
      <w:r w:rsidRPr="00BE0056">
        <w:rPr>
          <w:rFonts w:ascii="Times New Roman" w:hAnsi="Times New Roman" w:cs="Times New Roman"/>
          <w:sz w:val="24"/>
          <w:szCs w:val="24"/>
        </w:rPr>
        <w:t xml:space="preserve"> (SMR, por sus siglas en inglés). </w:t>
      </w:r>
      <w:r w:rsidR="00DB6D59">
        <w:rPr>
          <w:rFonts w:ascii="Times New Roman" w:hAnsi="Times New Roman" w:cs="Times New Roman"/>
          <w:sz w:val="24"/>
          <w:szCs w:val="24"/>
        </w:rPr>
        <w:t>L</w:t>
      </w:r>
      <w:r w:rsidRPr="00BE0056">
        <w:rPr>
          <w:rFonts w:ascii="Times New Roman" w:hAnsi="Times New Roman" w:cs="Times New Roman"/>
          <w:sz w:val="24"/>
          <w:szCs w:val="24"/>
        </w:rPr>
        <w:t>a ISM puede formar una columna vertebral de la ciencia de la sostenibilidad al ofrecer análisis consistentes del metabolismo social que ayud</w:t>
      </w:r>
      <w:r w:rsidR="00D32F0B">
        <w:rPr>
          <w:rFonts w:ascii="Times New Roman" w:hAnsi="Times New Roman" w:cs="Times New Roman"/>
          <w:sz w:val="24"/>
          <w:szCs w:val="24"/>
        </w:rPr>
        <w:t>an</w:t>
      </w:r>
      <w:r w:rsidRPr="00BE0056">
        <w:rPr>
          <w:rFonts w:ascii="Times New Roman" w:hAnsi="Times New Roman" w:cs="Times New Roman"/>
          <w:sz w:val="24"/>
          <w:szCs w:val="24"/>
        </w:rPr>
        <w:t xml:space="preserve"> a comprender mejor las interdependencias entre el bienestar social y los servicios físicos proporcionados por la naturaleza.</w:t>
      </w:r>
    </w:p>
    <w:p w14:paraId="67423483" w14:textId="77777777" w:rsidR="006B6B3F" w:rsidRDefault="006B6B3F" w:rsidP="003A2738">
      <w:pPr>
        <w:shd w:val="clear" w:color="auto" w:fill="FFFFFF"/>
        <w:spacing w:after="0" w:line="240" w:lineRule="auto"/>
        <w:jc w:val="both"/>
        <w:rPr>
          <w:rFonts w:ascii="Times New Roman" w:hAnsi="Times New Roman" w:cs="Times New Roman"/>
          <w:sz w:val="24"/>
          <w:szCs w:val="24"/>
        </w:rPr>
      </w:pPr>
    </w:p>
    <w:p w14:paraId="0A18EEF2" w14:textId="0423AA20" w:rsidR="00296E45" w:rsidRDefault="00296E45"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La ISM s</w:t>
      </w:r>
      <w:proofErr w:type="spellStart"/>
      <w:r w:rsidRPr="00BE0056">
        <w:rPr>
          <w:rFonts w:ascii="Times New Roman" w:hAnsi="Times New Roman" w:cs="Times New Roman"/>
          <w:sz w:val="24"/>
          <w:szCs w:val="24"/>
          <w:lang w:val="es-ES"/>
        </w:rPr>
        <w:t>e</w:t>
      </w:r>
      <w:proofErr w:type="spellEnd"/>
      <w:r w:rsidRPr="00BE0056">
        <w:rPr>
          <w:rFonts w:ascii="Times New Roman" w:hAnsi="Times New Roman" w:cs="Times New Roman"/>
          <w:sz w:val="24"/>
          <w:szCs w:val="24"/>
          <w:lang w:val="es-ES"/>
        </w:rPr>
        <w:t xml:space="preserve"> basa en el supuesto de que los sistemas sociales y los ecosistemas naturales son sistemas complejos que se reproducen</w:t>
      </w:r>
      <w:r w:rsidR="00D16E5B">
        <w:rPr>
          <w:rFonts w:ascii="Times New Roman" w:hAnsi="Times New Roman" w:cs="Times New Roman"/>
          <w:sz w:val="24"/>
          <w:szCs w:val="24"/>
          <w:lang w:val="es-ES"/>
        </w:rPr>
        <w:t xml:space="preserve"> e</w:t>
      </w:r>
      <w:r w:rsidRPr="00BE0056">
        <w:rPr>
          <w:rFonts w:ascii="Times New Roman" w:hAnsi="Times New Roman" w:cs="Times New Roman"/>
          <w:sz w:val="24"/>
          <w:szCs w:val="24"/>
          <w:lang w:val="es-ES"/>
        </w:rPr>
        <w:t xml:space="preserve"> interactúan entre sí. </w:t>
      </w:r>
      <w:r w:rsidR="00A73C38" w:rsidRPr="00F11A43">
        <w:rPr>
          <w:rFonts w:ascii="Times New Roman" w:hAnsi="Times New Roman" w:cs="Times New Roman"/>
          <w:sz w:val="24"/>
          <w:szCs w:val="24"/>
        </w:rPr>
        <w:t xml:space="preserve">El </w:t>
      </w:r>
      <w:r w:rsidRPr="00F11A43">
        <w:rPr>
          <w:rFonts w:ascii="Times New Roman" w:hAnsi="Times New Roman" w:cs="Times New Roman"/>
          <w:sz w:val="24"/>
          <w:szCs w:val="24"/>
        </w:rPr>
        <w:t>tur</w:t>
      </w:r>
      <w:r w:rsidR="00A73C38" w:rsidRPr="00F11A43">
        <w:rPr>
          <w:rFonts w:ascii="Times New Roman" w:hAnsi="Times New Roman" w:cs="Times New Roman"/>
          <w:sz w:val="24"/>
          <w:szCs w:val="24"/>
        </w:rPr>
        <w:t>i</w:t>
      </w:r>
      <w:r w:rsidRPr="00F11A43">
        <w:rPr>
          <w:rFonts w:ascii="Times New Roman" w:hAnsi="Times New Roman" w:cs="Times New Roman"/>
          <w:sz w:val="24"/>
          <w:szCs w:val="24"/>
        </w:rPr>
        <w:t>s</w:t>
      </w:r>
      <w:r w:rsidR="00A73C38" w:rsidRPr="00F11A43">
        <w:rPr>
          <w:rFonts w:ascii="Times New Roman" w:hAnsi="Times New Roman" w:cs="Times New Roman"/>
          <w:sz w:val="24"/>
          <w:szCs w:val="24"/>
        </w:rPr>
        <w:t>mo</w:t>
      </w:r>
      <w:r w:rsidR="006818C2" w:rsidRPr="00F11A43">
        <w:rPr>
          <w:rFonts w:ascii="Times New Roman" w:hAnsi="Times New Roman" w:cs="Times New Roman"/>
          <w:sz w:val="24"/>
          <w:szCs w:val="24"/>
        </w:rPr>
        <w:t xml:space="preserve"> </w:t>
      </w:r>
      <w:r w:rsidR="00CC4528" w:rsidRPr="00F11A43">
        <w:rPr>
          <w:rFonts w:ascii="Times New Roman" w:hAnsi="Times New Roman" w:cs="Times New Roman"/>
          <w:sz w:val="24"/>
          <w:szCs w:val="24"/>
          <w:lang w:val="es-ES"/>
        </w:rPr>
        <w:t xml:space="preserve">es el resultado de interrelaciones entre diferentes factores que hay que considerar conjuntamente desde una óptica sistemática, es </w:t>
      </w:r>
      <w:r w:rsidR="00CC4528" w:rsidRPr="00F11A43">
        <w:rPr>
          <w:rFonts w:ascii="Times New Roman" w:hAnsi="Times New Roman" w:cs="Times New Roman"/>
          <w:sz w:val="24"/>
          <w:szCs w:val="24"/>
          <w:lang w:val="es-ES"/>
        </w:rPr>
        <w:lastRenderedPageBreak/>
        <w:t>decir, un conjunto de elementos interrelacionados que evolucionan dinámicamente con el medio natural</w:t>
      </w:r>
      <w:r w:rsidR="00CC4528" w:rsidRPr="00F11A43">
        <w:t xml:space="preserve"> </w:t>
      </w:r>
      <w:r w:rsidR="000C28F4" w:rsidRPr="00B0127F">
        <w:rPr>
          <w:rFonts w:ascii="Times New Roman" w:hAnsi="Times New Roman" w:cs="Times New Roman"/>
          <w:color w:val="0070C0"/>
          <w:sz w:val="24"/>
          <w:szCs w:val="24"/>
          <w:lang w:val="es-ES"/>
        </w:rPr>
        <w:t>(Abarca, 2017)</w:t>
      </w:r>
      <w:r w:rsidR="006818C2" w:rsidRPr="000C28F4">
        <w:rPr>
          <w:rFonts w:ascii="Times New Roman" w:hAnsi="Times New Roman" w:cs="Times New Roman"/>
          <w:sz w:val="24"/>
          <w:szCs w:val="24"/>
          <w:lang w:val="es-ES"/>
        </w:rPr>
        <w:t>;</w:t>
      </w:r>
      <w:r w:rsidR="006818C2" w:rsidRPr="00BE0056">
        <w:rPr>
          <w:rFonts w:ascii="Times New Roman" w:hAnsi="Times New Roman" w:cs="Times New Roman"/>
          <w:sz w:val="24"/>
          <w:szCs w:val="24"/>
        </w:rPr>
        <w:t xml:space="preserve"> en </w:t>
      </w:r>
      <w:r w:rsidR="000C28F4">
        <w:rPr>
          <w:rFonts w:ascii="Times New Roman" w:hAnsi="Times New Roman" w:cs="Times New Roman"/>
          <w:sz w:val="24"/>
          <w:szCs w:val="24"/>
        </w:rPr>
        <w:t>dicho sistema</w:t>
      </w:r>
      <w:r w:rsidR="006818C2" w:rsidRPr="00BE0056">
        <w:rPr>
          <w:rFonts w:ascii="Times New Roman" w:hAnsi="Times New Roman" w:cs="Times New Roman"/>
          <w:sz w:val="24"/>
          <w:szCs w:val="24"/>
        </w:rPr>
        <w:t>,</w:t>
      </w:r>
      <w:r w:rsidRPr="00BE0056">
        <w:rPr>
          <w:rFonts w:ascii="Times New Roman" w:hAnsi="Times New Roman" w:cs="Times New Roman"/>
          <w:sz w:val="24"/>
          <w:szCs w:val="24"/>
        </w:rPr>
        <w:t xml:space="preserve"> se llevan a cabo entradas, transformaciones y salidas de materiales y energía, </w:t>
      </w:r>
      <w:r w:rsidR="006818C2" w:rsidRPr="00BE0056">
        <w:rPr>
          <w:rFonts w:ascii="Times New Roman" w:hAnsi="Times New Roman" w:cs="Times New Roman"/>
          <w:sz w:val="24"/>
          <w:szCs w:val="24"/>
        </w:rPr>
        <w:t>lo que genera</w:t>
      </w:r>
      <w:r w:rsidRPr="00BE0056">
        <w:rPr>
          <w:rFonts w:ascii="Times New Roman" w:hAnsi="Times New Roman" w:cs="Times New Roman"/>
          <w:sz w:val="24"/>
          <w:szCs w:val="24"/>
        </w:rPr>
        <w:t xml:space="preserve"> una alteración de los recursos, </w:t>
      </w:r>
      <w:r w:rsidR="006818C2" w:rsidRPr="00BE0056">
        <w:rPr>
          <w:rFonts w:ascii="Times New Roman" w:hAnsi="Times New Roman" w:cs="Times New Roman"/>
          <w:sz w:val="24"/>
          <w:szCs w:val="24"/>
        </w:rPr>
        <w:t xml:space="preserve">y consecuentemente la </w:t>
      </w:r>
      <w:r w:rsidRPr="00BE0056">
        <w:rPr>
          <w:rFonts w:ascii="Times New Roman" w:hAnsi="Times New Roman" w:cs="Times New Roman"/>
          <w:sz w:val="24"/>
          <w:szCs w:val="24"/>
        </w:rPr>
        <w:t>afecta</w:t>
      </w:r>
      <w:r w:rsidR="006818C2" w:rsidRPr="00BE0056">
        <w:rPr>
          <w:rFonts w:ascii="Times New Roman" w:hAnsi="Times New Roman" w:cs="Times New Roman"/>
          <w:sz w:val="24"/>
          <w:szCs w:val="24"/>
        </w:rPr>
        <w:t>ción de</w:t>
      </w:r>
      <w:r w:rsidRPr="00BE0056">
        <w:rPr>
          <w:rFonts w:ascii="Times New Roman" w:hAnsi="Times New Roman" w:cs="Times New Roman"/>
          <w:sz w:val="24"/>
          <w:szCs w:val="24"/>
        </w:rPr>
        <w:t xml:space="preserve"> las áreas naturales que lo soportan. </w:t>
      </w:r>
    </w:p>
    <w:p w14:paraId="7242BFA4" w14:textId="77777777" w:rsidR="006B6B3F" w:rsidRDefault="006B6B3F" w:rsidP="003A2738">
      <w:pPr>
        <w:shd w:val="clear" w:color="auto" w:fill="FFFFFF"/>
        <w:spacing w:after="0" w:line="240" w:lineRule="auto"/>
        <w:jc w:val="both"/>
        <w:rPr>
          <w:rFonts w:ascii="Times New Roman" w:hAnsi="Times New Roman" w:cs="Times New Roman"/>
          <w:sz w:val="24"/>
          <w:szCs w:val="24"/>
        </w:rPr>
      </w:pPr>
    </w:p>
    <w:p w14:paraId="750B6CA4" w14:textId="71E569D7" w:rsidR="00FD2C61" w:rsidRDefault="00860814" w:rsidP="003A273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En</w:t>
      </w:r>
      <w:r w:rsidRPr="00B56E68">
        <w:rPr>
          <w:rFonts w:ascii="Times New Roman" w:hAnsi="Times New Roman" w:cs="Times New Roman"/>
          <w:sz w:val="24"/>
          <w:szCs w:val="24"/>
        </w:rPr>
        <w:t xml:space="preserve"> </w:t>
      </w:r>
      <w:r w:rsidR="00B56E68" w:rsidRPr="00B56E68">
        <w:rPr>
          <w:rFonts w:ascii="Times New Roman" w:hAnsi="Times New Roman" w:cs="Times New Roman"/>
          <w:sz w:val="24"/>
          <w:szCs w:val="24"/>
        </w:rPr>
        <w:t xml:space="preserve">América Latina </w:t>
      </w:r>
      <w:r w:rsidR="00C92847">
        <w:rPr>
          <w:rFonts w:ascii="Times New Roman" w:hAnsi="Times New Roman" w:cs="Times New Roman"/>
          <w:sz w:val="24"/>
          <w:szCs w:val="24"/>
        </w:rPr>
        <w:t xml:space="preserve">la actividad turística </w:t>
      </w:r>
      <w:r w:rsidR="000F5B8C">
        <w:rPr>
          <w:rFonts w:ascii="Times New Roman" w:hAnsi="Times New Roman" w:cs="Times New Roman"/>
          <w:sz w:val="24"/>
          <w:szCs w:val="24"/>
        </w:rPr>
        <w:t>se caracteriza por l</w:t>
      </w:r>
      <w:r w:rsidR="00FD2C61" w:rsidRPr="00FD2C61">
        <w:rPr>
          <w:rFonts w:ascii="Times New Roman" w:hAnsi="Times New Roman" w:cs="Times New Roman"/>
          <w:sz w:val="24"/>
          <w:szCs w:val="24"/>
        </w:rPr>
        <w:t>a falta de planificación territorial</w:t>
      </w:r>
      <w:r w:rsidR="000F5B8C">
        <w:rPr>
          <w:rFonts w:ascii="Times New Roman" w:hAnsi="Times New Roman" w:cs="Times New Roman"/>
          <w:sz w:val="24"/>
          <w:szCs w:val="24"/>
        </w:rPr>
        <w:t xml:space="preserve"> </w:t>
      </w:r>
      <w:r>
        <w:rPr>
          <w:rFonts w:ascii="Times New Roman" w:hAnsi="Times New Roman" w:cs="Times New Roman"/>
          <w:sz w:val="24"/>
          <w:szCs w:val="24"/>
        </w:rPr>
        <w:t>y</w:t>
      </w:r>
      <w:r w:rsidRPr="00860814">
        <w:rPr>
          <w:rFonts w:ascii="Times New Roman" w:hAnsi="Times New Roman" w:cs="Times New Roman"/>
          <w:sz w:val="24"/>
          <w:szCs w:val="24"/>
        </w:rPr>
        <w:t xml:space="preserve"> </w:t>
      </w:r>
      <w:r w:rsidRPr="00B56E68">
        <w:rPr>
          <w:rFonts w:ascii="Times New Roman" w:hAnsi="Times New Roman" w:cs="Times New Roman"/>
          <w:sz w:val="24"/>
          <w:szCs w:val="24"/>
        </w:rPr>
        <w:t xml:space="preserve">por la presencia de marcos institucionales débiles </w:t>
      </w:r>
      <w:r w:rsidR="0018206D">
        <w:rPr>
          <w:rFonts w:ascii="Times New Roman" w:hAnsi="Times New Roman" w:cs="Times New Roman"/>
          <w:sz w:val="24"/>
          <w:szCs w:val="24"/>
        </w:rPr>
        <w:t>e</w:t>
      </w:r>
      <w:r w:rsidR="0018206D" w:rsidRPr="00B56E68">
        <w:rPr>
          <w:rFonts w:ascii="Times New Roman" w:hAnsi="Times New Roman" w:cs="Times New Roman"/>
          <w:sz w:val="24"/>
          <w:szCs w:val="24"/>
        </w:rPr>
        <w:t xml:space="preserve">n relación </w:t>
      </w:r>
      <w:r w:rsidR="0018206D">
        <w:rPr>
          <w:rFonts w:ascii="Times New Roman" w:hAnsi="Times New Roman" w:cs="Times New Roman"/>
          <w:sz w:val="24"/>
          <w:szCs w:val="24"/>
        </w:rPr>
        <w:t>con</w:t>
      </w:r>
      <w:r w:rsidRPr="00B56E68">
        <w:rPr>
          <w:rFonts w:ascii="Times New Roman" w:hAnsi="Times New Roman" w:cs="Times New Roman"/>
          <w:sz w:val="24"/>
          <w:szCs w:val="24"/>
        </w:rPr>
        <w:t xml:space="preserve"> la protección al medioambiente</w:t>
      </w:r>
      <w:r w:rsidR="000F5B8C">
        <w:rPr>
          <w:rFonts w:ascii="Times New Roman" w:hAnsi="Times New Roman" w:cs="Times New Roman"/>
          <w:sz w:val="24"/>
          <w:szCs w:val="24"/>
        </w:rPr>
        <w:t>, situación que</w:t>
      </w:r>
      <w:r w:rsidR="00FD2C61" w:rsidRPr="00FD2C61">
        <w:rPr>
          <w:rFonts w:ascii="Times New Roman" w:hAnsi="Times New Roman" w:cs="Times New Roman"/>
          <w:sz w:val="24"/>
          <w:szCs w:val="24"/>
        </w:rPr>
        <w:t xml:space="preserve"> pone en peligro el éxito de muchos destinos turísticos en la región</w:t>
      </w:r>
      <w:r w:rsidR="0018206D">
        <w:rPr>
          <w:rFonts w:ascii="Times New Roman" w:hAnsi="Times New Roman" w:cs="Times New Roman"/>
          <w:sz w:val="24"/>
          <w:szCs w:val="24"/>
        </w:rPr>
        <w:t>.</w:t>
      </w:r>
      <w:r w:rsidR="000F5B8C">
        <w:rPr>
          <w:rFonts w:ascii="Times New Roman" w:hAnsi="Times New Roman" w:cs="Times New Roman"/>
          <w:sz w:val="24"/>
          <w:szCs w:val="24"/>
        </w:rPr>
        <w:t xml:space="preserve"> </w:t>
      </w:r>
      <w:r w:rsidR="0018206D">
        <w:rPr>
          <w:rFonts w:ascii="Times New Roman" w:hAnsi="Times New Roman" w:cs="Times New Roman"/>
          <w:sz w:val="24"/>
          <w:szCs w:val="24"/>
        </w:rPr>
        <w:t>S</w:t>
      </w:r>
      <w:r w:rsidR="00B56E68" w:rsidRPr="00B56E68">
        <w:rPr>
          <w:rFonts w:ascii="Times New Roman" w:hAnsi="Times New Roman" w:cs="Times New Roman"/>
          <w:sz w:val="24"/>
          <w:szCs w:val="24"/>
        </w:rPr>
        <w:t xml:space="preserve">ería potencialmente necesario para estas economías elaborar políticas </w:t>
      </w:r>
      <w:r>
        <w:rPr>
          <w:rFonts w:ascii="Times New Roman" w:hAnsi="Times New Roman" w:cs="Times New Roman"/>
          <w:sz w:val="24"/>
          <w:szCs w:val="24"/>
        </w:rPr>
        <w:t xml:space="preserve">que </w:t>
      </w:r>
      <w:r w:rsidR="00B56E68" w:rsidRPr="00B56E68">
        <w:rPr>
          <w:rFonts w:ascii="Times New Roman" w:hAnsi="Times New Roman" w:cs="Times New Roman"/>
          <w:sz w:val="24"/>
          <w:szCs w:val="24"/>
        </w:rPr>
        <w:t>estimul</w:t>
      </w:r>
      <w:r w:rsidR="000F5B8C">
        <w:rPr>
          <w:rFonts w:ascii="Times New Roman" w:hAnsi="Times New Roman" w:cs="Times New Roman"/>
          <w:sz w:val="24"/>
          <w:szCs w:val="24"/>
        </w:rPr>
        <w:t>en</w:t>
      </w:r>
      <w:r w:rsidR="00B56E68" w:rsidRPr="00B56E68">
        <w:rPr>
          <w:rFonts w:ascii="Times New Roman" w:hAnsi="Times New Roman" w:cs="Times New Roman"/>
          <w:sz w:val="24"/>
          <w:szCs w:val="24"/>
        </w:rPr>
        <w:t xml:space="preserve"> el desarrollo turístico de manera sostenible</w:t>
      </w:r>
      <w:r w:rsidR="000F5B8C">
        <w:rPr>
          <w:rFonts w:ascii="Times New Roman" w:hAnsi="Times New Roman" w:cs="Times New Roman"/>
          <w:sz w:val="24"/>
          <w:szCs w:val="24"/>
        </w:rPr>
        <w:t>; p</w:t>
      </w:r>
      <w:r>
        <w:rPr>
          <w:rFonts w:ascii="Times New Roman" w:hAnsi="Times New Roman" w:cs="Times New Roman"/>
          <w:sz w:val="24"/>
          <w:szCs w:val="24"/>
        </w:rPr>
        <w:t>or tal razón,</w:t>
      </w:r>
      <w:r w:rsidR="000F5B8C">
        <w:rPr>
          <w:rFonts w:ascii="Times New Roman" w:hAnsi="Times New Roman" w:cs="Times New Roman"/>
          <w:sz w:val="24"/>
          <w:szCs w:val="24"/>
        </w:rPr>
        <w:t xml:space="preserve"> el desarrollo de investigaciones que midan los flujos de materia y energía inmersas en este </w:t>
      </w:r>
      <w:r w:rsidR="0018206D">
        <w:rPr>
          <w:rFonts w:ascii="Times New Roman" w:hAnsi="Times New Roman" w:cs="Times New Roman"/>
          <w:sz w:val="24"/>
          <w:szCs w:val="24"/>
        </w:rPr>
        <w:t>sistema</w:t>
      </w:r>
      <w:r>
        <w:rPr>
          <w:rFonts w:ascii="Times New Roman" w:hAnsi="Times New Roman" w:cs="Times New Roman"/>
          <w:sz w:val="24"/>
          <w:szCs w:val="24"/>
        </w:rPr>
        <w:t xml:space="preserve"> ayudaría a disminuir la</w:t>
      </w:r>
      <w:r w:rsidR="00B56E68" w:rsidRPr="00B56E68">
        <w:rPr>
          <w:rFonts w:ascii="Times New Roman" w:hAnsi="Times New Roman" w:cs="Times New Roman"/>
          <w:sz w:val="24"/>
          <w:szCs w:val="24"/>
        </w:rPr>
        <w:t xml:space="preserve"> degradación ambiental medida por el consumo </w:t>
      </w:r>
      <w:r>
        <w:rPr>
          <w:rFonts w:ascii="Times New Roman" w:hAnsi="Times New Roman" w:cs="Times New Roman"/>
          <w:sz w:val="24"/>
          <w:szCs w:val="24"/>
        </w:rPr>
        <w:t xml:space="preserve">material y </w:t>
      </w:r>
      <w:r w:rsidR="00B56E68" w:rsidRPr="00B56E68">
        <w:rPr>
          <w:rFonts w:ascii="Times New Roman" w:hAnsi="Times New Roman" w:cs="Times New Roman"/>
          <w:sz w:val="24"/>
          <w:szCs w:val="24"/>
        </w:rPr>
        <w:t>energético</w:t>
      </w:r>
      <w:r>
        <w:rPr>
          <w:rFonts w:ascii="Times New Roman" w:hAnsi="Times New Roman" w:cs="Times New Roman"/>
          <w:sz w:val="24"/>
          <w:szCs w:val="24"/>
        </w:rPr>
        <w:t>, así como por</w:t>
      </w:r>
      <w:r w:rsidR="00B56E68" w:rsidRPr="00B56E68">
        <w:rPr>
          <w:rFonts w:ascii="Times New Roman" w:hAnsi="Times New Roman" w:cs="Times New Roman"/>
          <w:sz w:val="24"/>
          <w:szCs w:val="24"/>
        </w:rPr>
        <w:t xml:space="preserve"> las emisiones de CO2, entre otras</w:t>
      </w:r>
      <w:r w:rsidR="003455A1">
        <w:rPr>
          <w:rFonts w:ascii="Times New Roman" w:hAnsi="Times New Roman" w:cs="Times New Roman"/>
          <w:sz w:val="24"/>
          <w:szCs w:val="24"/>
        </w:rPr>
        <w:t xml:space="preserve"> </w:t>
      </w:r>
      <w:r w:rsidR="003455A1" w:rsidRPr="00B0127F">
        <w:rPr>
          <w:rFonts w:ascii="Times New Roman" w:hAnsi="Times New Roman" w:cs="Times New Roman"/>
          <w:color w:val="0070C0"/>
          <w:sz w:val="24"/>
          <w:szCs w:val="24"/>
        </w:rPr>
        <w:t xml:space="preserve">(Candias </w:t>
      </w:r>
      <w:r w:rsidR="003455A1" w:rsidRPr="009F2A84">
        <w:rPr>
          <w:rFonts w:ascii="Times New Roman" w:hAnsi="Times New Roman" w:cs="Times New Roman"/>
          <w:color w:val="0070C0"/>
          <w:sz w:val="24"/>
          <w:szCs w:val="24"/>
        </w:rPr>
        <w:t>et al.,</w:t>
      </w:r>
      <w:r w:rsidR="003455A1" w:rsidRPr="00B0127F">
        <w:rPr>
          <w:rFonts w:ascii="Times New Roman" w:hAnsi="Times New Roman" w:cs="Times New Roman"/>
          <w:color w:val="0070C0"/>
          <w:sz w:val="24"/>
          <w:szCs w:val="24"/>
        </w:rPr>
        <w:t xml:space="preserve"> 20220)</w:t>
      </w:r>
      <w:r w:rsidR="0018206D">
        <w:rPr>
          <w:rFonts w:ascii="Times New Roman" w:hAnsi="Times New Roman" w:cs="Times New Roman"/>
          <w:sz w:val="24"/>
          <w:szCs w:val="24"/>
        </w:rPr>
        <w:t>.</w:t>
      </w:r>
    </w:p>
    <w:p w14:paraId="06AA0F77" w14:textId="77777777" w:rsidR="006B6B3F" w:rsidRPr="00BE0056" w:rsidRDefault="006B6B3F" w:rsidP="003A2738">
      <w:pPr>
        <w:shd w:val="clear" w:color="auto" w:fill="FFFFFF"/>
        <w:spacing w:after="0" w:line="240" w:lineRule="auto"/>
        <w:jc w:val="both"/>
        <w:rPr>
          <w:rFonts w:ascii="Times New Roman" w:hAnsi="Times New Roman" w:cs="Times New Roman"/>
          <w:sz w:val="24"/>
          <w:szCs w:val="24"/>
        </w:rPr>
      </w:pPr>
    </w:p>
    <w:p w14:paraId="7707B22E" w14:textId="58DF8E12" w:rsidR="006818C2" w:rsidRDefault="00296E45"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En este tenor, estudiosos del turismo </w:t>
      </w:r>
      <w:r w:rsidR="00C92847">
        <w:rPr>
          <w:rFonts w:ascii="Times New Roman" w:hAnsi="Times New Roman" w:cs="Times New Roman"/>
          <w:sz w:val="24"/>
          <w:szCs w:val="24"/>
        </w:rPr>
        <w:t xml:space="preserve">en todo el mundo </w:t>
      </w:r>
      <w:r w:rsidRPr="00BE0056">
        <w:rPr>
          <w:rFonts w:ascii="Times New Roman" w:hAnsi="Times New Roman" w:cs="Times New Roman"/>
          <w:sz w:val="24"/>
          <w:szCs w:val="24"/>
        </w:rPr>
        <w:t xml:space="preserve">han empleado diversas técnicas metodológicas para evaluar el impacto o grado de transformación derivado del funcionamiento de las actividades turísticas; sin embargo, se considera el enfoque </w:t>
      </w:r>
      <w:r w:rsidR="002C0EB1">
        <w:rPr>
          <w:rFonts w:ascii="Times New Roman" w:hAnsi="Times New Roman" w:cs="Times New Roman"/>
          <w:sz w:val="24"/>
          <w:szCs w:val="24"/>
        </w:rPr>
        <w:t>en</w:t>
      </w:r>
      <w:r w:rsidRPr="00BE0056">
        <w:rPr>
          <w:rFonts w:ascii="Times New Roman" w:hAnsi="Times New Roman" w:cs="Times New Roman"/>
          <w:sz w:val="24"/>
          <w:szCs w:val="24"/>
        </w:rPr>
        <w:t xml:space="preserve"> indicadores </w:t>
      </w:r>
      <w:r w:rsidRPr="00BE0056">
        <w:rPr>
          <w:rFonts w:ascii="Times New Roman" w:hAnsi="Times New Roman" w:cs="Times New Roman"/>
          <w:sz w:val="24"/>
          <w:szCs w:val="24"/>
          <w:lang w:val="es-ES"/>
        </w:rPr>
        <w:t>de flujos de energía y material</w:t>
      </w:r>
      <w:r w:rsidR="00A85336">
        <w:rPr>
          <w:rFonts w:ascii="Times New Roman" w:hAnsi="Times New Roman" w:cs="Times New Roman"/>
          <w:sz w:val="24"/>
          <w:szCs w:val="24"/>
          <w:lang w:val="es-ES"/>
        </w:rPr>
        <w:t>es</w:t>
      </w:r>
      <w:r w:rsidRPr="00BE0056">
        <w:rPr>
          <w:rFonts w:ascii="Times New Roman" w:hAnsi="Times New Roman" w:cs="Times New Roman"/>
          <w:sz w:val="24"/>
          <w:szCs w:val="24"/>
          <w:lang w:val="es-ES"/>
        </w:rPr>
        <w:t xml:space="preserve"> </w:t>
      </w:r>
      <w:r w:rsidR="00225765" w:rsidRPr="00BE0056">
        <w:rPr>
          <w:rFonts w:ascii="Times New Roman" w:hAnsi="Times New Roman" w:cs="Times New Roman"/>
          <w:sz w:val="24"/>
          <w:szCs w:val="24"/>
        </w:rPr>
        <w:t xml:space="preserve">como una </w:t>
      </w:r>
      <w:r w:rsidR="00225765">
        <w:rPr>
          <w:rFonts w:ascii="Times New Roman" w:hAnsi="Times New Roman" w:cs="Times New Roman"/>
          <w:sz w:val="24"/>
          <w:szCs w:val="24"/>
        </w:rPr>
        <w:t>gran</w:t>
      </w:r>
      <w:r w:rsidR="00225765" w:rsidRPr="00BE0056">
        <w:rPr>
          <w:rFonts w:ascii="Times New Roman" w:hAnsi="Times New Roman" w:cs="Times New Roman"/>
          <w:sz w:val="24"/>
          <w:szCs w:val="24"/>
        </w:rPr>
        <w:t xml:space="preserve"> </w:t>
      </w:r>
      <w:r w:rsidR="00225765">
        <w:rPr>
          <w:rFonts w:ascii="Times New Roman" w:hAnsi="Times New Roman" w:cs="Times New Roman"/>
          <w:sz w:val="24"/>
          <w:szCs w:val="24"/>
        </w:rPr>
        <w:t>oportunidad</w:t>
      </w:r>
      <w:r w:rsidR="00225765" w:rsidRPr="00BE0056">
        <w:rPr>
          <w:rFonts w:ascii="Times New Roman" w:hAnsi="Times New Roman" w:cs="Times New Roman"/>
          <w:sz w:val="24"/>
          <w:szCs w:val="24"/>
        </w:rPr>
        <w:t xml:space="preserve"> </w:t>
      </w:r>
      <w:r w:rsidR="00225765">
        <w:rPr>
          <w:rFonts w:ascii="Times New Roman" w:hAnsi="Times New Roman" w:cs="Times New Roman"/>
          <w:sz w:val="24"/>
          <w:szCs w:val="24"/>
        </w:rPr>
        <w:t>para el análisis de</w:t>
      </w:r>
      <w:r w:rsidRPr="00BE0056">
        <w:rPr>
          <w:rFonts w:ascii="Times New Roman" w:hAnsi="Times New Roman" w:cs="Times New Roman"/>
          <w:sz w:val="24"/>
          <w:szCs w:val="24"/>
          <w:lang w:val="es-ES"/>
        </w:rPr>
        <w:t xml:space="preserve"> la base biofísica de los ecosistemas en los que se desarrolla el turismo.</w:t>
      </w:r>
      <w:r w:rsidR="006818C2" w:rsidRPr="00BE0056">
        <w:rPr>
          <w:rFonts w:ascii="Times New Roman" w:hAnsi="Times New Roman" w:cs="Times New Roman"/>
          <w:sz w:val="24"/>
          <w:szCs w:val="24"/>
          <w:lang w:val="es-ES"/>
        </w:rPr>
        <w:t xml:space="preserve"> </w:t>
      </w:r>
      <w:r w:rsidRPr="00BE0056">
        <w:rPr>
          <w:rFonts w:ascii="Times New Roman" w:hAnsi="Times New Roman" w:cs="Times New Roman"/>
          <w:sz w:val="24"/>
          <w:szCs w:val="24"/>
        </w:rPr>
        <w:t xml:space="preserve">Acorde con lo anterior, en este trabajo se plantea </w:t>
      </w:r>
      <w:r w:rsidR="00A85336">
        <w:rPr>
          <w:rFonts w:ascii="Times New Roman" w:hAnsi="Times New Roman" w:cs="Times New Roman"/>
          <w:sz w:val="24"/>
          <w:szCs w:val="24"/>
        </w:rPr>
        <w:t>al</w:t>
      </w:r>
      <w:r w:rsidRPr="00BE0056">
        <w:rPr>
          <w:rFonts w:ascii="Times New Roman" w:hAnsi="Times New Roman" w:cs="Times New Roman"/>
          <w:sz w:val="24"/>
          <w:szCs w:val="24"/>
        </w:rPr>
        <w:t xml:space="preserve"> metabolismo </w:t>
      </w:r>
      <w:r w:rsidR="002C0EB1">
        <w:rPr>
          <w:rFonts w:ascii="Times New Roman" w:hAnsi="Times New Roman" w:cs="Times New Roman"/>
          <w:sz w:val="24"/>
          <w:szCs w:val="24"/>
        </w:rPr>
        <w:t>y l</w:t>
      </w:r>
      <w:r w:rsidR="00A85336">
        <w:rPr>
          <w:rFonts w:ascii="Times New Roman" w:hAnsi="Times New Roman" w:cs="Times New Roman"/>
          <w:sz w:val="24"/>
          <w:szCs w:val="24"/>
        </w:rPr>
        <w:t>a</w:t>
      </w:r>
      <w:r w:rsidR="002C0EB1">
        <w:rPr>
          <w:rFonts w:ascii="Times New Roman" w:hAnsi="Times New Roman" w:cs="Times New Roman"/>
          <w:sz w:val="24"/>
          <w:szCs w:val="24"/>
        </w:rPr>
        <w:t xml:space="preserve"> ISM </w:t>
      </w:r>
      <w:r w:rsidRPr="00BE0056">
        <w:rPr>
          <w:rFonts w:ascii="Times New Roman" w:hAnsi="Times New Roman" w:cs="Times New Roman"/>
          <w:sz w:val="24"/>
          <w:szCs w:val="24"/>
        </w:rPr>
        <w:t xml:space="preserve">como una </w:t>
      </w:r>
      <w:r w:rsidR="002C0EB1">
        <w:rPr>
          <w:rFonts w:ascii="Times New Roman" w:hAnsi="Times New Roman" w:cs="Times New Roman"/>
          <w:sz w:val="24"/>
          <w:szCs w:val="24"/>
        </w:rPr>
        <w:t xml:space="preserve">nueva </w:t>
      </w:r>
      <w:r w:rsidRPr="00BE0056">
        <w:rPr>
          <w:rFonts w:ascii="Times New Roman" w:hAnsi="Times New Roman" w:cs="Times New Roman"/>
          <w:sz w:val="24"/>
          <w:szCs w:val="24"/>
        </w:rPr>
        <w:t>forma de evaluar los impactos de</w:t>
      </w:r>
      <w:r w:rsidR="00A85336">
        <w:rPr>
          <w:rFonts w:ascii="Times New Roman" w:hAnsi="Times New Roman" w:cs="Times New Roman"/>
          <w:sz w:val="24"/>
          <w:szCs w:val="24"/>
        </w:rPr>
        <w:t>rivados de</w:t>
      </w:r>
      <w:r w:rsidRPr="00BE0056">
        <w:rPr>
          <w:rFonts w:ascii="Times New Roman" w:hAnsi="Times New Roman" w:cs="Times New Roman"/>
          <w:sz w:val="24"/>
          <w:szCs w:val="24"/>
        </w:rPr>
        <w:t>l turismo</w:t>
      </w:r>
      <w:r w:rsidR="002C0EB1">
        <w:rPr>
          <w:rFonts w:ascii="Times New Roman" w:hAnsi="Times New Roman" w:cs="Times New Roman"/>
          <w:sz w:val="24"/>
          <w:szCs w:val="24"/>
        </w:rPr>
        <w:t>.</w:t>
      </w:r>
    </w:p>
    <w:p w14:paraId="74CC1A29" w14:textId="77777777" w:rsidR="006B6B3F" w:rsidRPr="00BE0056" w:rsidRDefault="006B6B3F" w:rsidP="003A2738">
      <w:pPr>
        <w:shd w:val="clear" w:color="auto" w:fill="FFFFFF"/>
        <w:spacing w:after="0" w:line="240" w:lineRule="auto"/>
        <w:jc w:val="both"/>
        <w:rPr>
          <w:rFonts w:ascii="Times New Roman" w:hAnsi="Times New Roman" w:cs="Times New Roman"/>
          <w:sz w:val="24"/>
          <w:szCs w:val="24"/>
        </w:rPr>
      </w:pPr>
    </w:p>
    <w:p w14:paraId="681388E3" w14:textId="14E56FA7" w:rsidR="00296E45" w:rsidRDefault="006818C2"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E</w:t>
      </w:r>
      <w:r w:rsidR="00767BB3">
        <w:rPr>
          <w:rFonts w:ascii="Times New Roman" w:hAnsi="Times New Roman" w:cs="Times New Roman"/>
          <w:sz w:val="24"/>
          <w:szCs w:val="24"/>
        </w:rPr>
        <w:t xml:space="preserve">n </w:t>
      </w:r>
      <w:r w:rsidR="009B7005">
        <w:rPr>
          <w:rFonts w:ascii="Times New Roman" w:hAnsi="Times New Roman" w:cs="Times New Roman"/>
          <w:sz w:val="24"/>
          <w:szCs w:val="24"/>
        </w:rPr>
        <w:t>concreto</w:t>
      </w:r>
      <w:r w:rsidR="00767BB3">
        <w:rPr>
          <w:rFonts w:ascii="Times New Roman" w:hAnsi="Times New Roman" w:cs="Times New Roman"/>
          <w:sz w:val="24"/>
          <w:szCs w:val="24"/>
        </w:rPr>
        <w:t xml:space="preserve">, </w:t>
      </w:r>
      <w:r w:rsidR="00767BB3" w:rsidRPr="00BE0056">
        <w:rPr>
          <w:rFonts w:ascii="Times New Roman" w:hAnsi="Times New Roman" w:cs="Times New Roman"/>
          <w:sz w:val="24"/>
          <w:szCs w:val="24"/>
        </w:rPr>
        <w:t xml:space="preserve">conocer el nivel de apropiación de la biomasa y de las fuentes fósiles de energía o de materiales, puede determinar si </w:t>
      </w:r>
      <w:r w:rsidR="00767BB3">
        <w:rPr>
          <w:rFonts w:ascii="Times New Roman" w:hAnsi="Times New Roman" w:cs="Times New Roman"/>
          <w:sz w:val="24"/>
          <w:szCs w:val="24"/>
        </w:rPr>
        <w:t xml:space="preserve">una </w:t>
      </w:r>
      <w:r w:rsidR="00767BB3" w:rsidRPr="00BE0056">
        <w:rPr>
          <w:rFonts w:ascii="Times New Roman" w:hAnsi="Times New Roman" w:cs="Times New Roman"/>
          <w:sz w:val="24"/>
          <w:szCs w:val="24"/>
        </w:rPr>
        <w:t xml:space="preserve">actividad </w:t>
      </w:r>
      <w:r w:rsidR="00767BB3">
        <w:rPr>
          <w:rFonts w:ascii="Times New Roman" w:hAnsi="Times New Roman" w:cs="Times New Roman"/>
          <w:sz w:val="24"/>
          <w:szCs w:val="24"/>
        </w:rPr>
        <w:t>como el turismo</w:t>
      </w:r>
      <w:r w:rsidR="00767BB3" w:rsidRPr="00BE0056">
        <w:rPr>
          <w:rFonts w:ascii="Times New Roman" w:hAnsi="Times New Roman" w:cs="Times New Roman"/>
          <w:sz w:val="24"/>
          <w:szCs w:val="24"/>
        </w:rPr>
        <w:t xml:space="preserve"> está sobrepasando el nivel de resiliencia de los recursos, y orientar así la toma de decisiones para modificar y equilibrar patrones de producción y consumos de este sistema social.</w:t>
      </w:r>
      <w:r w:rsidR="00767BB3">
        <w:rPr>
          <w:rFonts w:ascii="Times New Roman" w:hAnsi="Times New Roman" w:cs="Times New Roman"/>
          <w:sz w:val="24"/>
          <w:szCs w:val="24"/>
        </w:rPr>
        <w:t xml:space="preserve"> Por lo tanto, e</w:t>
      </w:r>
      <w:r w:rsidR="00296E45" w:rsidRPr="00BE0056">
        <w:rPr>
          <w:rFonts w:ascii="Times New Roman" w:hAnsi="Times New Roman" w:cs="Times New Roman"/>
          <w:sz w:val="24"/>
          <w:szCs w:val="24"/>
        </w:rPr>
        <w:t xml:space="preserve">l objetivo de la investigación fue </w:t>
      </w:r>
      <w:r w:rsidR="00E51645" w:rsidRPr="00BE0056">
        <w:rPr>
          <w:rFonts w:ascii="Times New Roman" w:hAnsi="Times New Roman" w:cs="Times New Roman"/>
          <w:sz w:val="24"/>
          <w:szCs w:val="24"/>
        </w:rPr>
        <w:t>indagar</w:t>
      </w:r>
      <w:r w:rsidR="00296E45" w:rsidRPr="00BE0056">
        <w:rPr>
          <w:rFonts w:ascii="Times New Roman" w:hAnsi="Times New Roman" w:cs="Times New Roman"/>
          <w:sz w:val="24"/>
          <w:szCs w:val="24"/>
        </w:rPr>
        <w:t xml:space="preserve"> sobre </w:t>
      </w:r>
      <w:r w:rsidR="00373F8F">
        <w:rPr>
          <w:rFonts w:ascii="Times New Roman" w:hAnsi="Times New Roman" w:cs="Times New Roman"/>
          <w:sz w:val="24"/>
          <w:szCs w:val="24"/>
        </w:rPr>
        <w:t xml:space="preserve">los métodos </w:t>
      </w:r>
      <w:r w:rsidR="00373F8F" w:rsidRPr="00BE0056">
        <w:rPr>
          <w:rFonts w:ascii="Times New Roman" w:eastAsia="Times New Roman" w:hAnsi="Times New Roman" w:cs="Times New Roman"/>
          <w:sz w:val="24"/>
          <w:szCs w:val="24"/>
          <w:lang w:eastAsia="es-MX"/>
        </w:rPr>
        <w:t xml:space="preserve">utilizados en la investigación socio-metabólica </w:t>
      </w:r>
      <w:r w:rsidR="00296E45" w:rsidRPr="00BE0056">
        <w:rPr>
          <w:rFonts w:ascii="Times New Roman" w:hAnsi="Times New Roman" w:cs="Times New Roman"/>
          <w:sz w:val="24"/>
          <w:szCs w:val="24"/>
        </w:rPr>
        <w:t>y su posible aplicación en el turismo, llegando a concluir que en este campo es una carrera que apenas empieza</w:t>
      </w:r>
      <w:r w:rsidR="00980AFF">
        <w:rPr>
          <w:rFonts w:ascii="Times New Roman" w:hAnsi="Times New Roman" w:cs="Times New Roman"/>
          <w:sz w:val="24"/>
          <w:szCs w:val="24"/>
        </w:rPr>
        <w:t xml:space="preserve">. </w:t>
      </w:r>
    </w:p>
    <w:p w14:paraId="0E4F35F0" w14:textId="77777777" w:rsidR="006B6B3F" w:rsidRPr="00BE0056" w:rsidRDefault="006B6B3F" w:rsidP="003A2738">
      <w:pPr>
        <w:shd w:val="clear" w:color="auto" w:fill="FFFFFF"/>
        <w:spacing w:after="0" w:line="240" w:lineRule="auto"/>
        <w:jc w:val="both"/>
        <w:rPr>
          <w:rFonts w:ascii="Times New Roman" w:hAnsi="Times New Roman" w:cs="Times New Roman"/>
          <w:sz w:val="24"/>
          <w:szCs w:val="24"/>
        </w:rPr>
      </w:pPr>
    </w:p>
    <w:p w14:paraId="5077537E" w14:textId="7F9D5189" w:rsidR="00296E45" w:rsidRDefault="006818C2" w:rsidP="003A2738">
      <w:pPr>
        <w:shd w:val="clear" w:color="auto" w:fill="FFFFFF"/>
        <w:spacing w:after="0" w:line="240" w:lineRule="auto"/>
        <w:jc w:val="both"/>
        <w:rPr>
          <w:rFonts w:ascii="Times New Roman" w:hAnsi="Times New Roman" w:cs="Times New Roman"/>
          <w:sz w:val="24"/>
          <w:szCs w:val="24"/>
          <w:lang w:val="es-ES"/>
        </w:rPr>
      </w:pPr>
      <w:r w:rsidRPr="00BE0056">
        <w:rPr>
          <w:rFonts w:ascii="Times New Roman" w:hAnsi="Times New Roman" w:cs="Times New Roman"/>
          <w:sz w:val="24"/>
          <w:szCs w:val="24"/>
        </w:rPr>
        <w:t>Para organizar la información, e</w:t>
      </w:r>
      <w:r w:rsidR="00296E45" w:rsidRPr="00BE0056">
        <w:rPr>
          <w:rFonts w:ascii="Times New Roman" w:hAnsi="Times New Roman" w:cs="Times New Roman"/>
          <w:sz w:val="24"/>
          <w:szCs w:val="24"/>
        </w:rPr>
        <w:t>l documento se estructura de la siguiente forma</w:t>
      </w:r>
      <w:r w:rsidR="00A72B19" w:rsidRPr="00BE0056">
        <w:rPr>
          <w:rFonts w:ascii="Times New Roman" w:hAnsi="Times New Roman" w:cs="Times New Roman"/>
          <w:sz w:val="24"/>
          <w:szCs w:val="24"/>
        </w:rPr>
        <w:t>:</w:t>
      </w:r>
      <w:r w:rsidR="00296E45" w:rsidRPr="00BE0056">
        <w:rPr>
          <w:rFonts w:ascii="Times New Roman" w:hAnsi="Times New Roman" w:cs="Times New Roman"/>
          <w:sz w:val="24"/>
          <w:szCs w:val="24"/>
        </w:rPr>
        <w:t xml:space="preserve"> </w:t>
      </w:r>
      <w:r w:rsidR="00A72B19" w:rsidRPr="00BE0056">
        <w:rPr>
          <w:rFonts w:ascii="Times New Roman" w:hAnsi="Times New Roman" w:cs="Times New Roman"/>
          <w:sz w:val="24"/>
          <w:szCs w:val="24"/>
        </w:rPr>
        <w:t>P</w:t>
      </w:r>
      <w:r w:rsidR="00296E45" w:rsidRPr="00BE0056">
        <w:rPr>
          <w:rFonts w:ascii="Times New Roman" w:hAnsi="Times New Roman" w:cs="Times New Roman"/>
          <w:sz w:val="24"/>
          <w:szCs w:val="24"/>
        </w:rPr>
        <w:t>rimeramente</w:t>
      </w:r>
      <w:r w:rsidR="00996281" w:rsidRPr="00BE0056">
        <w:rPr>
          <w:rFonts w:ascii="Times New Roman" w:hAnsi="Times New Roman" w:cs="Times New Roman"/>
          <w:sz w:val="24"/>
          <w:szCs w:val="24"/>
        </w:rPr>
        <w:t>,</w:t>
      </w:r>
      <w:r w:rsidR="00296E45" w:rsidRPr="00BE0056">
        <w:rPr>
          <w:rFonts w:ascii="Times New Roman" w:hAnsi="Times New Roman" w:cs="Times New Roman"/>
          <w:sz w:val="24"/>
          <w:szCs w:val="24"/>
        </w:rPr>
        <w:t xml:space="preserve"> </w:t>
      </w:r>
      <w:r w:rsidR="00A72B19" w:rsidRPr="00BE0056">
        <w:rPr>
          <w:rFonts w:ascii="Times New Roman" w:hAnsi="Times New Roman" w:cs="Times New Roman"/>
          <w:sz w:val="24"/>
          <w:szCs w:val="24"/>
        </w:rPr>
        <w:t xml:space="preserve">se contextualiza el </w:t>
      </w:r>
      <w:r w:rsidR="00996281" w:rsidRPr="00BE0056">
        <w:rPr>
          <w:rFonts w:ascii="Times New Roman" w:hAnsi="Times New Roman" w:cs="Times New Roman"/>
          <w:sz w:val="24"/>
          <w:szCs w:val="24"/>
        </w:rPr>
        <w:t xml:space="preserve">uso del término </w:t>
      </w:r>
      <w:r w:rsidR="00A72B19" w:rsidRPr="00BE0056">
        <w:rPr>
          <w:rFonts w:ascii="Times New Roman" w:hAnsi="Times New Roman" w:cs="Times New Roman"/>
          <w:sz w:val="24"/>
          <w:szCs w:val="24"/>
        </w:rPr>
        <w:t>metabolismo e</w:t>
      </w:r>
      <w:r w:rsidR="00996281" w:rsidRPr="00BE0056">
        <w:rPr>
          <w:rFonts w:ascii="Times New Roman" w:hAnsi="Times New Roman" w:cs="Times New Roman"/>
          <w:sz w:val="24"/>
          <w:szCs w:val="24"/>
        </w:rPr>
        <w:t>n</w:t>
      </w:r>
      <w:r w:rsidR="00A72B19" w:rsidRPr="00BE0056">
        <w:rPr>
          <w:rFonts w:ascii="Times New Roman" w:hAnsi="Times New Roman" w:cs="Times New Roman"/>
          <w:sz w:val="24"/>
          <w:szCs w:val="24"/>
        </w:rPr>
        <w:t xml:space="preserve"> las ciencias sociales y </w:t>
      </w:r>
      <w:r w:rsidR="009B7FDC">
        <w:rPr>
          <w:rFonts w:ascii="Times New Roman" w:hAnsi="Times New Roman" w:cs="Times New Roman"/>
          <w:sz w:val="24"/>
          <w:szCs w:val="24"/>
        </w:rPr>
        <w:t xml:space="preserve">en el turismo, así como </w:t>
      </w:r>
      <w:r w:rsidR="00A72B19" w:rsidRPr="00BE0056">
        <w:rPr>
          <w:rFonts w:ascii="Times New Roman" w:hAnsi="Times New Roman" w:cs="Times New Roman"/>
          <w:sz w:val="24"/>
          <w:szCs w:val="24"/>
        </w:rPr>
        <w:t>su función en el marco de la investigación</w:t>
      </w:r>
      <w:r w:rsidR="00996281" w:rsidRPr="00BE0056">
        <w:rPr>
          <w:rFonts w:ascii="Times New Roman" w:hAnsi="Times New Roman" w:cs="Times New Roman"/>
          <w:sz w:val="24"/>
          <w:szCs w:val="24"/>
        </w:rPr>
        <w:t xml:space="preserve">. </w:t>
      </w:r>
      <w:r w:rsidR="00996281" w:rsidRPr="00F11A43">
        <w:rPr>
          <w:rFonts w:ascii="Times New Roman" w:hAnsi="Times New Roman" w:cs="Times New Roman"/>
          <w:sz w:val="24"/>
          <w:szCs w:val="24"/>
          <w:lang w:val="es-ES"/>
        </w:rPr>
        <w:t xml:space="preserve">En un siguiente apartado </w:t>
      </w:r>
      <w:r w:rsidR="00296E45" w:rsidRPr="00F11A43">
        <w:rPr>
          <w:rFonts w:ascii="Times New Roman" w:hAnsi="Times New Roman" w:cs="Times New Roman"/>
          <w:sz w:val="24"/>
          <w:szCs w:val="24"/>
        </w:rPr>
        <w:t xml:space="preserve">se </w:t>
      </w:r>
      <w:r w:rsidR="00F44D38" w:rsidRPr="00F11A43">
        <w:rPr>
          <w:rFonts w:ascii="Times New Roman" w:hAnsi="Times New Roman" w:cs="Times New Roman"/>
          <w:sz w:val="24"/>
          <w:szCs w:val="24"/>
        </w:rPr>
        <w:t xml:space="preserve">presenta la metodología empleada </w:t>
      </w:r>
      <w:r w:rsidR="009B7FDC" w:rsidRPr="00F11A43">
        <w:rPr>
          <w:rFonts w:ascii="Times New Roman" w:hAnsi="Times New Roman" w:cs="Times New Roman"/>
          <w:sz w:val="24"/>
          <w:szCs w:val="24"/>
        </w:rPr>
        <w:t>para</w:t>
      </w:r>
      <w:r w:rsidR="00F44D38" w:rsidRPr="00F11A43">
        <w:rPr>
          <w:rFonts w:ascii="Times New Roman" w:hAnsi="Times New Roman" w:cs="Times New Roman"/>
          <w:sz w:val="24"/>
          <w:szCs w:val="24"/>
        </w:rPr>
        <w:t xml:space="preserve"> la búsqueda </w:t>
      </w:r>
      <w:r w:rsidR="00AA5C9C" w:rsidRPr="00F11A43">
        <w:rPr>
          <w:rFonts w:ascii="Times New Roman" w:hAnsi="Times New Roman" w:cs="Times New Roman"/>
          <w:sz w:val="24"/>
          <w:szCs w:val="24"/>
        </w:rPr>
        <w:t>y análisis de información</w:t>
      </w:r>
      <w:r w:rsidR="00F44D38">
        <w:rPr>
          <w:rFonts w:ascii="Times New Roman" w:hAnsi="Times New Roman" w:cs="Times New Roman"/>
          <w:sz w:val="24"/>
          <w:szCs w:val="24"/>
        </w:rPr>
        <w:t xml:space="preserve">. Como parte de los resultados se </w:t>
      </w:r>
      <w:r w:rsidR="00296E45" w:rsidRPr="00BE0056">
        <w:rPr>
          <w:rFonts w:ascii="Times New Roman" w:hAnsi="Times New Roman" w:cs="Times New Roman"/>
          <w:sz w:val="24"/>
          <w:szCs w:val="24"/>
        </w:rPr>
        <w:t>expone</w:t>
      </w:r>
      <w:r w:rsidRPr="00BE0056">
        <w:rPr>
          <w:rFonts w:ascii="Times New Roman" w:hAnsi="Times New Roman" w:cs="Times New Roman"/>
          <w:sz w:val="24"/>
          <w:szCs w:val="24"/>
        </w:rPr>
        <w:t>n cada</w:t>
      </w:r>
      <w:r w:rsidR="003D7F86" w:rsidRPr="00BE0056">
        <w:rPr>
          <w:rFonts w:ascii="Times New Roman" w:hAnsi="Times New Roman" w:cs="Times New Roman"/>
          <w:sz w:val="24"/>
          <w:szCs w:val="24"/>
        </w:rPr>
        <w:t xml:space="preserve"> una</w:t>
      </w:r>
      <w:r w:rsidRPr="00BE0056">
        <w:rPr>
          <w:rFonts w:ascii="Times New Roman" w:hAnsi="Times New Roman" w:cs="Times New Roman"/>
          <w:sz w:val="24"/>
          <w:szCs w:val="24"/>
        </w:rPr>
        <w:t xml:space="preserve"> de las</w:t>
      </w:r>
      <w:r w:rsidR="003D7F86" w:rsidRPr="00BE0056">
        <w:rPr>
          <w:rFonts w:ascii="Times New Roman" w:hAnsi="Times New Roman" w:cs="Times New Roman"/>
          <w:sz w:val="24"/>
          <w:szCs w:val="24"/>
        </w:rPr>
        <w:t xml:space="preserve"> metodolo</w:t>
      </w:r>
      <w:r w:rsidRPr="00BE0056">
        <w:rPr>
          <w:rFonts w:ascii="Times New Roman" w:hAnsi="Times New Roman" w:cs="Times New Roman"/>
          <w:sz w:val="24"/>
          <w:szCs w:val="24"/>
        </w:rPr>
        <w:t>gías desde su base teórica y se relacionan con el turismo</w:t>
      </w:r>
      <w:r w:rsidR="00EE572D" w:rsidRPr="00BE0056">
        <w:rPr>
          <w:rFonts w:ascii="Times New Roman" w:hAnsi="Times New Roman" w:cs="Times New Roman"/>
          <w:sz w:val="24"/>
          <w:szCs w:val="24"/>
        </w:rPr>
        <w:t xml:space="preserve">. </w:t>
      </w:r>
      <w:r w:rsidR="00F44D38">
        <w:rPr>
          <w:rFonts w:ascii="Times New Roman" w:hAnsi="Times New Roman" w:cs="Times New Roman"/>
          <w:sz w:val="24"/>
          <w:szCs w:val="24"/>
          <w:lang w:val="es-ES"/>
        </w:rPr>
        <w:t>Como siguiente apartado</w:t>
      </w:r>
      <w:r w:rsidR="00EE572D" w:rsidRPr="00BE0056">
        <w:rPr>
          <w:rFonts w:ascii="Times New Roman" w:hAnsi="Times New Roman" w:cs="Times New Roman"/>
          <w:sz w:val="24"/>
          <w:szCs w:val="24"/>
          <w:lang w:val="es-ES"/>
        </w:rPr>
        <w:t>,</w:t>
      </w:r>
      <w:r w:rsidR="00996281" w:rsidRPr="00BE0056">
        <w:rPr>
          <w:rFonts w:ascii="Times New Roman" w:hAnsi="Times New Roman" w:cs="Times New Roman"/>
          <w:sz w:val="24"/>
          <w:szCs w:val="24"/>
          <w:lang w:val="es-ES"/>
        </w:rPr>
        <w:t xml:space="preserve"> se realiza una </w:t>
      </w:r>
      <w:r w:rsidR="0017188A" w:rsidRPr="00BE0056">
        <w:rPr>
          <w:rFonts w:ascii="Times New Roman" w:hAnsi="Times New Roman" w:cs="Times New Roman"/>
          <w:sz w:val="24"/>
          <w:szCs w:val="24"/>
          <w:lang w:val="es-ES"/>
        </w:rPr>
        <w:t>reflexión</w:t>
      </w:r>
      <w:r w:rsidR="00996281" w:rsidRPr="00BE0056">
        <w:rPr>
          <w:rFonts w:ascii="Times New Roman" w:hAnsi="Times New Roman" w:cs="Times New Roman"/>
          <w:sz w:val="24"/>
          <w:szCs w:val="24"/>
          <w:lang w:val="es-ES"/>
        </w:rPr>
        <w:t xml:space="preserve"> </w:t>
      </w:r>
      <w:r w:rsidR="00D21073" w:rsidRPr="00BE0056">
        <w:rPr>
          <w:rFonts w:ascii="Times New Roman" w:hAnsi="Times New Roman" w:cs="Times New Roman"/>
          <w:sz w:val="24"/>
          <w:szCs w:val="24"/>
          <w:lang w:val="es-ES"/>
        </w:rPr>
        <w:t>desde</w:t>
      </w:r>
      <w:r w:rsidR="00996281" w:rsidRPr="00BE0056">
        <w:rPr>
          <w:rFonts w:ascii="Times New Roman" w:hAnsi="Times New Roman" w:cs="Times New Roman"/>
          <w:sz w:val="24"/>
          <w:szCs w:val="24"/>
          <w:lang w:val="es-ES"/>
        </w:rPr>
        <w:t xml:space="preserve"> el punto de vista de</w:t>
      </w:r>
      <w:r w:rsidR="008036EE" w:rsidRPr="00BE0056">
        <w:rPr>
          <w:rFonts w:ascii="Times New Roman" w:hAnsi="Times New Roman" w:cs="Times New Roman"/>
          <w:sz w:val="24"/>
          <w:szCs w:val="24"/>
          <w:lang w:val="es-ES"/>
        </w:rPr>
        <w:t xml:space="preserve"> </w:t>
      </w:r>
      <w:r w:rsidR="00996281" w:rsidRPr="00BE0056">
        <w:rPr>
          <w:rFonts w:ascii="Times New Roman" w:hAnsi="Times New Roman" w:cs="Times New Roman"/>
          <w:sz w:val="24"/>
          <w:szCs w:val="24"/>
          <w:lang w:val="es-ES"/>
        </w:rPr>
        <w:t>l</w:t>
      </w:r>
      <w:r w:rsidR="008036EE" w:rsidRPr="00BE0056">
        <w:rPr>
          <w:rFonts w:ascii="Times New Roman" w:hAnsi="Times New Roman" w:cs="Times New Roman"/>
          <w:sz w:val="24"/>
          <w:szCs w:val="24"/>
          <w:lang w:val="es-ES"/>
        </w:rPr>
        <w:t>os</w:t>
      </w:r>
      <w:r w:rsidR="00996281" w:rsidRPr="00BE0056">
        <w:rPr>
          <w:rFonts w:ascii="Times New Roman" w:hAnsi="Times New Roman" w:cs="Times New Roman"/>
          <w:sz w:val="24"/>
          <w:szCs w:val="24"/>
          <w:lang w:val="es-ES"/>
        </w:rPr>
        <w:t xml:space="preserve"> investigador</w:t>
      </w:r>
      <w:r w:rsidR="008036EE" w:rsidRPr="00BE0056">
        <w:rPr>
          <w:rFonts w:ascii="Times New Roman" w:hAnsi="Times New Roman" w:cs="Times New Roman"/>
          <w:sz w:val="24"/>
          <w:szCs w:val="24"/>
          <w:lang w:val="es-ES"/>
        </w:rPr>
        <w:t>es</w:t>
      </w:r>
      <w:r w:rsidR="00996281" w:rsidRPr="00BE0056">
        <w:rPr>
          <w:rFonts w:ascii="Times New Roman" w:hAnsi="Times New Roman" w:cs="Times New Roman"/>
          <w:sz w:val="24"/>
          <w:szCs w:val="24"/>
          <w:lang w:val="es-ES"/>
        </w:rPr>
        <w:t xml:space="preserve"> </w:t>
      </w:r>
      <w:r w:rsidR="00EE572D" w:rsidRPr="00BE0056">
        <w:rPr>
          <w:rFonts w:ascii="Times New Roman" w:hAnsi="Times New Roman" w:cs="Times New Roman"/>
          <w:sz w:val="24"/>
          <w:szCs w:val="24"/>
          <w:lang w:val="es-ES"/>
        </w:rPr>
        <w:t>y</w:t>
      </w:r>
      <w:r w:rsidR="00A37B0B" w:rsidRPr="00BE0056">
        <w:rPr>
          <w:rFonts w:ascii="Times New Roman" w:hAnsi="Times New Roman" w:cs="Times New Roman"/>
          <w:sz w:val="24"/>
          <w:szCs w:val="24"/>
          <w:lang w:val="es-ES"/>
        </w:rPr>
        <w:t xml:space="preserve"> </w:t>
      </w:r>
      <w:r w:rsidR="00EE572D" w:rsidRPr="00BE0056">
        <w:rPr>
          <w:rFonts w:ascii="Times New Roman" w:hAnsi="Times New Roman" w:cs="Times New Roman"/>
          <w:sz w:val="24"/>
          <w:szCs w:val="24"/>
          <w:lang w:val="es-ES"/>
        </w:rPr>
        <w:t>p</w:t>
      </w:r>
      <w:r w:rsidR="00A37B0B" w:rsidRPr="00BE0056">
        <w:rPr>
          <w:rFonts w:ascii="Times New Roman" w:hAnsi="Times New Roman" w:cs="Times New Roman"/>
          <w:sz w:val="24"/>
          <w:szCs w:val="24"/>
          <w:lang w:val="es-ES"/>
        </w:rPr>
        <w:t>or último se presentan las conclusiones</w:t>
      </w:r>
      <w:r w:rsidR="00EE572D" w:rsidRPr="00BE0056">
        <w:rPr>
          <w:rFonts w:ascii="Times New Roman" w:hAnsi="Times New Roman" w:cs="Times New Roman"/>
          <w:sz w:val="24"/>
          <w:szCs w:val="24"/>
          <w:lang w:val="es-ES"/>
        </w:rPr>
        <w:t>.</w:t>
      </w:r>
    </w:p>
    <w:p w14:paraId="0C303BFA" w14:textId="77777777" w:rsidR="00E20AB7" w:rsidRPr="00BE0056" w:rsidRDefault="00E20AB7" w:rsidP="003A2738">
      <w:pPr>
        <w:shd w:val="clear" w:color="auto" w:fill="FFFFFF"/>
        <w:spacing w:after="0" w:line="240" w:lineRule="auto"/>
        <w:jc w:val="both"/>
        <w:rPr>
          <w:rFonts w:ascii="Times New Roman" w:hAnsi="Times New Roman" w:cs="Times New Roman"/>
          <w:sz w:val="24"/>
          <w:szCs w:val="24"/>
          <w:lang w:val="es-ES"/>
        </w:rPr>
      </w:pPr>
    </w:p>
    <w:p w14:paraId="1E522753" w14:textId="5FB91944" w:rsidR="00296E45" w:rsidRPr="006B6B3F" w:rsidRDefault="00633E16" w:rsidP="003A2738">
      <w:pPr>
        <w:pStyle w:val="Prrafodelista"/>
        <w:numPr>
          <w:ilvl w:val="0"/>
          <w:numId w:val="9"/>
        </w:numPr>
        <w:shd w:val="clear" w:color="auto" w:fill="FFFFFF"/>
        <w:spacing w:after="0" w:line="240" w:lineRule="auto"/>
        <w:ind w:left="284" w:hanging="284"/>
        <w:jc w:val="both"/>
        <w:rPr>
          <w:rFonts w:ascii="Times New Roman" w:hAnsi="Times New Roman" w:cs="Times New Roman"/>
          <w:b/>
          <w:bCs/>
          <w:sz w:val="24"/>
          <w:szCs w:val="24"/>
        </w:rPr>
      </w:pPr>
      <w:r w:rsidRPr="006B6B3F">
        <w:rPr>
          <w:rFonts w:ascii="Times New Roman" w:hAnsi="Times New Roman" w:cs="Times New Roman"/>
          <w:b/>
          <w:bCs/>
          <w:sz w:val="24"/>
          <w:szCs w:val="24"/>
        </w:rPr>
        <w:t xml:space="preserve">Fundamentos de </w:t>
      </w:r>
      <w:r w:rsidR="00564D45" w:rsidRPr="006B6B3F">
        <w:rPr>
          <w:rFonts w:ascii="Times New Roman" w:hAnsi="Times New Roman" w:cs="Times New Roman"/>
          <w:b/>
          <w:bCs/>
          <w:sz w:val="24"/>
          <w:szCs w:val="24"/>
        </w:rPr>
        <w:t>metab</w:t>
      </w:r>
      <w:r w:rsidR="00CD74E4" w:rsidRPr="006B6B3F">
        <w:rPr>
          <w:rFonts w:ascii="Times New Roman" w:hAnsi="Times New Roman" w:cs="Times New Roman"/>
          <w:b/>
          <w:bCs/>
          <w:sz w:val="24"/>
          <w:szCs w:val="24"/>
        </w:rPr>
        <w:t>o</w:t>
      </w:r>
      <w:r w:rsidR="00564D45" w:rsidRPr="006B6B3F">
        <w:rPr>
          <w:rFonts w:ascii="Times New Roman" w:hAnsi="Times New Roman" w:cs="Times New Roman"/>
          <w:b/>
          <w:bCs/>
          <w:sz w:val="24"/>
          <w:szCs w:val="24"/>
        </w:rPr>
        <w:t>li</w:t>
      </w:r>
      <w:r w:rsidR="00CD74E4" w:rsidRPr="006B6B3F">
        <w:rPr>
          <w:rFonts w:ascii="Times New Roman" w:hAnsi="Times New Roman" w:cs="Times New Roman"/>
          <w:b/>
          <w:bCs/>
          <w:sz w:val="24"/>
          <w:szCs w:val="24"/>
        </w:rPr>
        <w:t>smo</w:t>
      </w:r>
      <w:r w:rsidR="00564D45" w:rsidRPr="006B6B3F">
        <w:rPr>
          <w:rFonts w:ascii="Times New Roman" w:hAnsi="Times New Roman" w:cs="Times New Roman"/>
          <w:b/>
          <w:bCs/>
          <w:sz w:val="24"/>
          <w:szCs w:val="24"/>
        </w:rPr>
        <w:t xml:space="preserve"> y turismo</w:t>
      </w:r>
    </w:p>
    <w:p w14:paraId="6C9F89E5" w14:textId="77777777" w:rsidR="006B6B3F" w:rsidRDefault="006B6B3F" w:rsidP="003A2738">
      <w:pPr>
        <w:shd w:val="clear" w:color="auto" w:fill="FFFFFF"/>
        <w:spacing w:after="0" w:line="240" w:lineRule="auto"/>
        <w:jc w:val="both"/>
        <w:rPr>
          <w:rFonts w:ascii="Times New Roman" w:eastAsia="Times New Roman" w:hAnsi="Times New Roman" w:cs="Times New Roman"/>
          <w:sz w:val="24"/>
          <w:szCs w:val="24"/>
          <w:lang w:eastAsia="es-MX"/>
        </w:rPr>
      </w:pPr>
    </w:p>
    <w:p w14:paraId="24A42F3B" w14:textId="04B34660" w:rsidR="00D016E0" w:rsidRDefault="00D016E0" w:rsidP="003A2738">
      <w:pPr>
        <w:shd w:val="clear" w:color="auto" w:fill="FFFFFF"/>
        <w:spacing w:after="0" w:line="240" w:lineRule="auto"/>
        <w:jc w:val="both"/>
        <w:rPr>
          <w:rFonts w:ascii="Times New Roman" w:eastAsia="Times New Roman" w:hAnsi="Times New Roman" w:cs="Times New Roman"/>
          <w:sz w:val="24"/>
          <w:szCs w:val="24"/>
          <w:lang w:eastAsia="es-MX"/>
        </w:rPr>
      </w:pPr>
      <w:r w:rsidRPr="00BE0056">
        <w:rPr>
          <w:rFonts w:ascii="Times New Roman" w:eastAsia="Times New Roman" w:hAnsi="Times New Roman" w:cs="Times New Roman"/>
          <w:sz w:val="24"/>
          <w:szCs w:val="24"/>
          <w:lang w:eastAsia="es-MX"/>
        </w:rPr>
        <w:t xml:space="preserve">El ser humano es una especie más en la naturaleza, </w:t>
      </w:r>
      <w:r>
        <w:rPr>
          <w:rFonts w:ascii="Times New Roman" w:eastAsia="Times New Roman" w:hAnsi="Times New Roman" w:cs="Times New Roman"/>
          <w:sz w:val="24"/>
          <w:szCs w:val="24"/>
          <w:lang w:eastAsia="es-MX"/>
        </w:rPr>
        <w:t>su</w:t>
      </w:r>
      <w:r w:rsidRPr="00BE0056">
        <w:rPr>
          <w:rFonts w:ascii="Times New Roman" w:eastAsia="Times New Roman" w:hAnsi="Times New Roman" w:cs="Times New Roman"/>
          <w:sz w:val="24"/>
          <w:szCs w:val="24"/>
          <w:lang w:eastAsia="es-MX"/>
        </w:rPr>
        <w:t xml:space="preserve"> organización en grupos o sociedades tiene como finalidad la supervivencia; cada grupo define sus dinámicas de convivencia, afianzando así un tipo de metabolismo entre los miembros. El metabolismo</w:t>
      </w:r>
      <w:r>
        <w:rPr>
          <w:rFonts w:ascii="Times New Roman" w:eastAsia="Times New Roman" w:hAnsi="Times New Roman" w:cs="Times New Roman"/>
          <w:sz w:val="24"/>
          <w:szCs w:val="24"/>
          <w:lang w:eastAsia="es-MX"/>
        </w:rPr>
        <w:t xml:space="preserve"> de los grupos sociales</w:t>
      </w:r>
      <w:r w:rsidRPr="00BE0056">
        <w:rPr>
          <w:rFonts w:ascii="Times New Roman" w:eastAsia="Times New Roman" w:hAnsi="Times New Roman" w:cs="Times New Roman"/>
          <w:sz w:val="24"/>
          <w:szCs w:val="24"/>
          <w:lang w:eastAsia="es-MX"/>
        </w:rPr>
        <w:t xml:space="preserve">, tal como se conoce en las ciencias biológicas, son las relaciones de interdependencia entre cada una de las partes que componen un sistema, en armonía con su entorno </w:t>
      </w:r>
      <w:r w:rsidRPr="00BF2294">
        <w:rPr>
          <w:rFonts w:ascii="Times New Roman" w:eastAsia="Times New Roman" w:hAnsi="Times New Roman" w:cs="Times New Roman"/>
          <w:color w:val="0070C0"/>
          <w:sz w:val="24"/>
          <w:szCs w:val="24"/>
          <w:lang w:eastAsia="es-MX"/>
        </w:rPr>
        <w:t>(</w:t>
      </w:r>
      <w:proofErr w:type="spellStart"/>
      <w:r w:rsidRPr="00BF2294">
        <w:rPr>
          <w:rFonts w:ascii="Times New Roman" w:hAnsi="Times New Roman" w:cs="Times New Roman"/>
          <w:color w:val="0070C0"/>
          <w:sz w:val="24"/>
          <w:szCs w:val="24"/>
        </w:rPr>
        <w:t>Padovan</w:t>
      </w:r>
      <w:proofErr w:type="spellEnd"/>
      <w:r w:rsidRPr="00BF2294">
        <w:rPr>
          <w:rFonts w:ascii="Times New Roman" w:hAnsi="Times New Roman" w:cs="Times New Roman"/>
          <w:color w:val="0070C0"/>
          <w:sz w:val="24"/>
          <w:szCs w:val="24"/>
        </w:rPr>
        <w:t>, 2000)</w:t>
      </w:r>
      <w:r w:rsidRPr="00BE0056">
        <w:rPr>
          <w:rFonts w:ascii="Times New Roman" w:hAnsi="Times New Roman" w:cs="Times New Roman"/>
          <w:sz w:val="24"/>
          <w:szCs w:val="24"/>
        </w:rPr>
        <w:t xml:space="preserve">. </w:t>
      </w:r>
      <w:r w:rsidRPr="00BE0056">
        <w:rPr>
          <w:rFonts w:ascii="Times New Roman" w:eastAsia="Times New Roman" w:hAnsi="Times New Roman" w:cs="Times New Roman"/>
          <w:sz w:val="24"/>
          <w:szCs w:val="24"/>
          <w:lang w:eastAsia="es-MX"/>
        </w:rPr>
        <w:t xml:space="preserve"> </w:t>
      </w:r>
    </w:p>
    <w:p w14:paraId="454A8572" w14:textId="77777777" w:rsidR="006B6B3F" w:rsidRPr="00BE0056" w:rsidRDefault="006B6B3F" w:rsidP="003A2738">
      <w:pPr>
        <w:shd w:val="clear" w:color="auto" w:fill="FFFFFF"/>
        <w:spacing w:after="0" w:line="240" w:lineRule="auto"/>
        <w:jc w:val="both"/>
        <w:rPr>
          <w:rFonts w:ascii="Times New Roman" w:eastAsia="Times New Roman" w:hAnsi="Times New Roman" w:cs="Times New Roman"/>
          <w:sz w:val="24"/>
          <w:szCs w:val="24"/>
          <w:lang w:eastAsia="es-MX"/>
        </w:rPr>
      </w:pPr>
    </w:p>
    <w:p w14:paraId="46B8B7E4" w14:textId="164850CB" w:rsidR="00226DD1" w:rsidRDefault="00296E45" w:rsidP="003A2738">
      <w:pPr>
        <w:shd w:val="clear" w:color="auto" w:fill="FFFFFF"/>
        <w:spacing w:after="0" w:line="240" w:lineRule="auto"/>
        <w:jc w:val="both"/>
        <w:rPr>
          <w:rFonts w:ascii="Times New Roman" w:hAnsi="Times New Roman" w:cs="Times New Roman"/>
          <w:sz w:val="24"/>
          <w:szCs w:val="24"/>
          <w:lang w:val="es-ES"/>
        </w:rPr>
      </w:pPr>
      <w:r w:rsidRPr="00BE0056">
        <w:rPr>
          <w:rFonts w:ascii="Times New Roman" w:hAnsi="Times New Roman" w:cs="Times New Roman"/>
          <w:sz w:val="24"/>
          <w:szCs w:val="24"/>
        </w:rPr>
        <w:t>El concepto de metabolismo es una propuesta teórico-metodológica que se encarga de cuantificar la</w:t>
      </w:r>
      <w:r w:rsidR="004E23AE" w:rsidRPr="00BE0056">
        <w:rPr>
          <w:rFonts w:ascii="Times New Roman" w:hAnsi="Times New Roman" w:cs="Times New Roman"/>
          <w:sz w:val="24"/>
          <w:szCs w:val="24"/>
        </w:rPr>
        <w:t xml:space="preserve">s </w:t>
      </w:r>
      <w:r w:rsidRPr="00BE0056">
        <w:rPr>
          <w:rFonts w:ascii="Times New Roman" w:hAnsi="Times New Roman" w:cs="Times New Roman"/>
          <w:sz w:val="24"/>
          <w:szCs w:val="24"/>
        </w:rPr>
        <w:t>entradas y salidas</w:t>
      </w:r>
      <w:r w:rsidR="004E23AE" w:rsidRPr="00BE0056">
        <w:rPr>
          <w:rFonts w:ascii="Times New Roman" w:hAnsi="Times New Roman" w:cs="Times New Roman"/>
          <w:sz w:val="24"/>
          <w:szCs w:val="24"/>
        </w:rPr>
        <w:t xml:space="preserve"> de materiales y energía</w:t>
      </w:r>
      <w:r w:rsidR="006F7FFD" w:rsidRPr="00BE0056">
        <w:rPr>
          <w:rFonts w:ascii="Times New Roman" w:hAnsi="Times New Roman" w:cs="Times New Roman"/>
          <w:sz w:val="24"/>
          <w:szCs w:val="24"/>
        </w:rPr>
        <w:t xml:space="preserve"> en los ecosistemas.</w:t>
      </w:r>
      <w:r w:rsidR="004E23AE" w:rsidRPr="00BE0056">
        <w:rPr>
          <w:rFonts w:ascii="Times New Roman" w:hAnsi="Times New Roman" w:cs="Times New Roman"/>
          <w:sz w:val="24"/>
          <w:szCs w:val="24"/>
        </w:rPr>
        <w:t xml:space="preserve"> </w:t>
      </w:r>
      <w:r w:rsidR="00226DD1" w:rsidRPr="00BE0056">
        <w:rPr>
          <w:rFonts w:ascii="Times New Roman" w:eastAsia="Times New Roman" w:hAnsi="Times New Roman" w:cs="Times New Roman"/>
          <w:sz w:val="24"/>
          <w:szCs w:val="24"/>
          <w:lang w:eastAsia="es-MX"/>
        </w:rPr>
        <w:t xml:space="preserve">En el caso específico de las organizaciones sociales el metabolismo pasa por diferentes etapas de asimilación y distribución </w:t>
      </w:r>
      <w:r w:rsidR="00226DD1" w:rsidRPr="00BE0056">
        <w:rPr>
          <w:rFonts w:ascii="Times New Roman" w:eastAsia="Times New Roman" w:hAnsi="Times New Roman" w:cs="Times New Roman"/>
          <w:sz w:val="24"/>
          <w:szCs w:val="24"/>
          <w:lang w:eastAsia="es-MX"/>
        </w:rPr>
        <w:lastRenderedPageBreak/>
        <w:t>con la naturaleza. De esta manera</w:t>
      </w:r>
      <w:r w:rsidR="005A2475">
        <w:rPr>
          <w:rFonts w:ascii="Times New Roman" w:eastAsia="Times New Roman" w:hAnsi="Times New Roman" w:cs="Times New Roman"/>
          <w:sz w:val="24"/>
          <w:szCs w:val="24"/>
          <w:lang w:eastAsia="es-MX"/>
        </w:rPr>
        <w:t>,</w:t>
      </w:r>
      <w:r w:rsidR="00226DD1" w:rsidRPr="00BE0056">
        <w:rPr>
          <w:rFonts w:ascii="Times New Roman" w:eastAsia="Times New Roman" w:hAnsi="Times New Roman" w:cs="Times New Roman"/>
          <w:sz w:val="24"/>
          <w:szCs w:val="24"/>
          <w:lang w:eastAsia="es-MX"/>
        </w:rPr>
        <w:t xml:space="preserve"> el término de metabolismo social</w:t>
      </w:r>
      <w:r w:rsidR="005A2475">
        <w:rPr>
          <w:rFonts w:ascii="Times New Roman" w:eastAsia="Times New Roman" w:hAnsi="Times New Roman" w:cs="Times New Roman"/>
          <w:sz w:val="24"/>
          <w:szCs w:val="24"/>
          <w:lang w:eastAsia="es-MX"/>
        </w:rPr>
        <w:t xml:space="preserve"> es</w:t>
      </w:r>
      <w:r w:rsidR="00226DD1" w:rsidRPr="00BE0056">
        <w:rPr>
          <w:rFonts w:ascii="Times New Roman" w:eastAsia="Times New Roman" w:hAnsi="Times New Roman" w:cs="Times New Roman"/>
          <w:sz w:val="24"/>
          <w:szCs w:val="24"/>
          <w:lang w:eastAsia="es-MX"/>
        </w:rPr>
        <w:t xml:space="preserve"> definido como el modo en que las sociedades organizan su intercambio de energía y materiales con su medio ambiente </w:t>
      </w:r>
      <w:r w:rsidR="00226DD1" w:rsidRPr="00BF2294">
        <w:rPr>
          <w:rFonts w:ascii="Times New Roman" w:eastAsia="Times New Roman" w:hAnsi="Times New Roman" w:cs="Times New Roman"/>
          <w:color w:val="0070C0"/>
          <w:sz w:val="24"/>
          <w:szCs w:val="24"/>
          <w:lang w:eastAsia="es-MX"/>
        </w:rPr>
        <w:t>(Fischer-</w:t>
      </w:r>
      <w:proofErr w:type="spellStart"/>
      <w:r w:rsidR="00226DD1" w:rsidRPr="00BF2294">
        <w:rPr>
          <w:rFonts w:ascii="Times New Roman" w:eastAsia="Times New Roman" w:hAnsi="Times New Roman" w:cs="Times New Roman"/>
          <w:color w:val="0070C0"/>
          <w:sz w:val="24"/>
          <w:szCs w:val="24"/>
          <w:lang w:eastAsia="es-MX"/>
        </w:rPr>
        <w:t>Kowalski</w:t>
      </w:r>
      <w:proofErr w:type="spellEnd"/>
      <w:r w:rsidR="00226DD1" w:rsidRPr="00BF2294">
        <w:rPr>
          <w:rFonts w:ascii="Times New Roman" w:eastAsia="Times New Roman" w:hAnsi="Times New Roman" w:cs="Times New Roman"/>
          <w:color w:val="0070C0"/>
          <w:sz w:val="24"/>
          <w:szCs w:val="24"/>
          <w:lang w:eastAsia="es-MX"/>
        </w:rPr>
        <w:t xml:space="preserve"> y </w:t>
      </w:r>
      <w:proofErr w:type="spellStart"/>
      <w:r w:rsidR="00226DD1" w:rsidRPr="00BF2294">
        <w:rPr>
          <w:rFonts w:ascii="Times New Roman" w:eastAsia="Times New Roman" w:hAnsi="Times New Roman" w:cs="Times New Roman"/>
          <w:color w:val="0070C0"/>
          <w:sz w:val="24"/>
          <w:szCs w:val="24"/>
          <w:lang w:eastAsia="es-MX"/>
        </w:rPr>
        <w:t>Haberl</w:t>
      </w:r>
      <w:proofErr w:type="spellEnd"/>
      <w:r w:rsidR="00226DD1" w:rsidRPr="00BF2294">
        <w:rPr>
          <w:rFonts w:ascii="Times New Roman" w:eastAsia="Times New Roman" w:hAnsi="Times New Roman" w:cs="Times New Roman"/>
          <w:color w:val="0070C0"/>
          <w:sz w:val="24"/>
          <w:szCs w:val="24"/>
          <w:lang w:eastAsia="es-MX"/>
        </w:rPr>
        <w:t xml:space="preserve">, 1997; </w:t>
      </w:r>
      <w:proofErr w:type="spellStart"/>
      <w:r w:rsidR="00226DD1" w:rsidRPr="00BF2294">
        <w:rPr>
          <w:rFonts w:ascii="Times New Roman" w:eastAsia="Times New Roman" w:hAnsi="Times New Roman" w:cs="Times New Roman"/>
          <w:color w:val="0070C0"/>
          <w:sz w:val="24"/>
          <w:szCs w:val="24"/>
          <w:lang w:eastAsia="es-MX"/>
        </w:rPr>
        <w:t>Giampietro</w:t>
      </w:r>
      <w:proofErr w:type="spellEnd"/>
      <w:r w:rsidR="00226DD1" w:rsidRPr="00BF2294">
        <w:rPr>
          <w:rFonts w:ascii="Times New Roman" w:eastAsia="Times New Roman" w:hAnsi="Times New Roman" w:cs="Times New Roman"/>
          <w:color w:val="0070C0"/>
          <w:sz w:val="24"/>
          <w:szCs w:val="24"/>
          <w:lang w:eastAsia="es-MX"/>
        </w:rPr>
        <w:t xml:space="preserve"> </w:t>
      </w:r>
      <w:r w:rsidR="00226DD1" w:rsidRPr="00E23384">
        <w:rPr>
          <w:rFonts w:ascii="Times New Roman" w:eastAsia="Times New Roman" w:hAnsi="Times New Roman" w:cs="Times New Roman"/>
          <w:color w:val="0070C0"/>
          <w:sz w:val="24"/>
          <w:szCs w:val="24"/>
          <w:lang w:eastAsia="es-MX"/>
        </w:rPr>
        <w:t>et al.</w:t>
      </w:r>
      <w:r w:rsidR="00226DD1" w:rsidRPr="00E23384">
        <w:rPr>
          <w:rFonts w:ascii="Times New Roman" w:hAnsi="Times New Roman" w:cs="Times New Roman"/>
          <w:color w:val="0070C0"/>
          <w:sz w:val="24"/>
          <w:szCs w:val="24"/>
        </w:rPr>
        <w:t>,</w:t>
      </w:r>
      <w:r w:rsidR="00226DD1" w:rsidRPr="00BF2294">
        <w:rPr>
          <w:rFonts w:ascii="Times New Roman" w:hAnsi="Times New Roman" w:cs="Times New Roman"/>
          <w:color w:val="0070C0"/>
          <w:sz w:val="24"/>
          <w:szCs w:val="24"/>
        </w:rPr>
        <w:t xml:space="preserve"> 2009</w:t>
      </w:r>
      <w:r w:rsidR="004267B8" w:rsidRPr="00BF2294">
        <w:rPr>
          <w:rFonts w:ascii="Times New Roman" w:hAnsi="Times New Roman" w:cs="Times New Roman"/>
          <w:color w:val="0070C0"/>
          <w:sz w:val="24"/>
          <w:szCs w:val="24"/>
        </w:rPr>
        <w:t>; Santos, 2021)</w:t>
      </w:r>
      <w:r w:rsidR="00226DD1" w:rsidRPr="00BE0056">
        <w:rPr>
          <w:rFonts w:ascii="Times New Roman" w:eastAsia="Times New Roman" w:hAnsi="Times New Roman" w:cs="Times New Roman"/>
          <w:sz w:val="24"/>
          <w:szCs w:val="24"/>
          <w:lang w:eastAsia="es-MX"/>
        </w:rPr>
        <w:t>. En otras palabras, e</w:t>
      </w:r>
      <w:r w:rsidR="00226DD1" w:rsidRPr="00BE0056">
        <w:rPr>
          <w:rFonts w:ascii="Times New Roman" w:eastAsia="Times New Roman" w:hAnsi="Times New Roman" w:cs="Times New Roman"/>
          <w:sz w:val="24"/>
          <w:szCs w:val="24"/>
          <w:lang w:val="es-ES" w:eastAsia="es-MX"/>
        </w:rPr>
        <w:t xml:space="preserve">l metabolismo social estudia las interacciones sociedad-naturaleza, a partir de las </w:t>
      </w:r>
      <w:r w:rsidR="00226DD1" w:rsidRPr="00BE0056">
        <w:rPr>
          <w:rFonts w:ascii="Times New Roman" w:hAnsi="Times New Roman" w:cs="Times New Roman"/>
          <w:sz w:val="24"/>
          <w:szCs w:val="24"/>
        </w:rPr>
        <w:t xml:space="preserve">fuentes y flujos biofísicos de materia y energía utilizados en el proceso de intercambio </w:t>
      </w:r>
      <w:r w:rsidR="00226DD1" w:rsidRPr="00BE0056">
        <w:rPr>
          <w:rFonts w:ascii="Times New Roman" w:hAnsi="Times New Roman" w:cs="Times New Roman"/>
          <w:sz w:val="24"/>
          <w:szCs w:val="24"/>
          <w:lang w:val="es-ES"/>
        </w:rPr>
        <w:t xml:space="preserve">dentro y entre sistemas sociales </w:t>
      </w:r>
      <w:r w:rsidR="00226DD1" w:rsidRPr="00BF2294">
        <w:rPr>
          <w:rFonts w:ascii="Times New Roman" w:hAnsi="Times New Roman" w:cs="Times New Roman"/>
          <w:color w:val="0070C0"/>
          <w:sz w:val="24"/>
          <w:szCs w:val="24"/>
        </w:rPr>
        <w:t>(</w:t>
      </w:r>
      <w:proofErr w:type="spellStart"/>
      <w:r w:rsidR="00226DD1" w:rsidRPr="00BF2294">
        <w:rPr>
          <w:rFonts w:ascii="Times New Roman" w:hAnsi="Times New Roman" w:cs="Times New Roman"/>
          <w:color w:val="0070C0"/>
          <w:sz w:val="24"/>
          <w:szCs w:val="24"/>
        </w:rPr>
        <w:t>Haberl</w:t>
      </w:r>
      <w:proofErr w:type="spellEnd"/>
      <w:r w:rsidR="00226DD1" w:rsidRPr="00BF2294">
        <w:rPr>
          <w:rFonts w:ascii="Times New Roman" w:hAnsi="Times New Roman" w:cs="Times New Roman"/>
          <w:color w:val="0070C0"/>
          <w:sz w:val="24"/>
          <w:szCs w:val="24"/>
        </w:rPr>
        <w:t xml:space="preserve"> </w:t>
      </w:r>
      <w:r w:rsidR="00226DD1" w:rsidRPr="00F049F6">
        <w:rPr>
          <w:rFonts w:ascii="Times New Roman" w:hAnsi="Times New Roman" w:cs="Times New Roman"/>
          <w:color w:val="0070C0"/>
          <w:sz w:val="24"/>
          <w:szCs w:val="24"/>
        </w:rPr>
        <w:t>et al.,</w:t>
      </w:r>
      <w:r w:rsidR="00226DD1" w:rsidRPr="00BF2294">
        <w:rPr>
          <w:rFonts w:ascii="Times New Roman" w:hAnsi="Times New Roman" w:cs="Times New Roman"/>
          <w:color w:val="0070C0"/>
          <w:sz w:val="24"/>
          <w:szCs w:val="24"/>
        </w:rPr>
        <w:t xml:space="preserve"> 2019, Infante-Amate </w:t>
      </w:r>
      <w:r w:rsidR="00226DD1" w:rsidRPr="00F049F6">
        <w:rPr>
          <w:rFonts w:ascii="Times New Roman" w:hAnsi="Times New Roman" w:cs="Times New Roman"/>
          <w:color w:val="0070C0"/>
          <w:sz w:val="24"/>
          <w:szCs w:val="24"/>
        </w:rPr>
        <w:t>et al.,</w:t>
      </w:r>
      <w:r w:rsidR="00226DD1" w:rsidRPr="00BF2294">
        <w:rPr>
          <w:rFonts w:ascii="Times New Roman" w:hAnsi="Times New Roman" w:cs="Times New Roman"/>
          <w:color w:val="0070C0"/>
          <w:sz w:val="24"/>
          <w:szCs w:val="24"/>
        </w:rPr>
        <w:t xml:space="preserve"> </w:t>
      </w:r>
      <w:r w:rsidR="00226DD1" w:rsidRPr="00BF2294">
        <w:rPr>
          <w:rFonts w:ascii="Times New Roman" w:hAnsi="Times New Roman" w:cs="Times New Roman"/>
          <w:color w:val="0070C0"/>
          <w:sz w:val="24"/>
          <w:szCs w:val="24"/>
          <w:lang w:val="es-ES"/>
        </w:rPr>
        <w:t>2017)</w:t>
      </w:r>
      <w:r w:rsidR="00226DD1" w:rsidRPr="00BE0056">
        <w:rPr>
          <w:rFonts w:ascii="Times New Roman" w:hAnsi="Times New Roman" w:cs="Times New Roman"/>
          <w:sz w:val="24"/>
          <w:szCs w:val="24"/>
          <w:lang w:val="es-ES"/>
        </w:rPr>
        <w:t>.</w:t>
      </w:r>
    </w:p>
    <w:p w14:paraId="5E60BA09" w14:textId="77777777" w:rsidR="006B6B3F" w:rsidRDefault="006B6B3F" w:rsidP="003A2738">
      <w:pPr>
        <w:shd w:val="clear" w:color="auto" w:fill="FFFFFF"/>
        <w:spacing w:after="0" w:line="240" w:lineRule="auto"/>
        <w:jc w:val="both"/>
        <w:rPr>
          <w:rFonts w:ascii="Times New Roman" w:hAnsi="Times New Roman" w:cs="Times New Roman"/>
          <w:sz w:val="24"/>
          <w:szCs w:val="24"/>
        </w:rPr>
      </w:pPr>
    </w:p>
    <w:p w14:paraId="78F7C76A" w14:textId="6257D3AF" w:rsidR="00441DF8" w:rsidRDefault="00441DF8"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De acuerdo con </w:t>
      </w:r>
      <w:r w:rsidRPr="00BF2294">
        <w:rPr>
          <w:rFonts w:ascii="Times New Roman" w:hAnsi="Times New Roman" w:cs="Times New Roman"/>
          <w:color w:val="0070C0"/>
          <w:sz w:val="24"/>
          <w:szCs w:val="24"/>
        </w:rPr>
        <w:t>Toledo</w:t>
      </w:r>
      <w:r w:rsidRPr="00BE0056">
        <w:rPr>
          <w:rFonts w:ascii="Times New Roman" w:hAnsi="Times New Roman" w:cs="Times New Roman"/>
          <w:sz w:val="24"/>
          <w:szCs w:val="24"/>
        </w:rPr>
        <w:t xml:space="preserve"> y </w:t>
      </w:r>
      <w:r w:rsidRPr="00BF2294">
        <w:rPr>
          <w:rFonts w:ascii="Times New Roman" w:hAnsi="Times New Roman" w:cs="Times New Roman"/>
          <w:color w:val="0070C0"/>
          <w:sz w:val="24"/>
          <w:szCs w:val="24"/>
        </w:rPr>
        <w:t>González de Molina (2007)</w:t>
      </w:r>
      <w:r w:rsidRPr="00BE0056">
        <w:rPr>
          <w:rFonts w:ascii="Times New Roman" w:hAnsi="Times New Roman" w:cs="Times New Roman"/>
          <w:sz w:val="24"/>
          <w:szCs w:val="24"/>
        </w:rPr>
        <w:t xml:space="preserve">, el flujo de materiales energéticos ha sido estudiado por la antropología ecológica </w:t>
      </w:r>
      <w:r w:rsidRPr="008B2E30">
        <w:rPr>
          <w:rFonts w:ascii="Times New Roman" w:hAnsi="Times New Roman" w:cs="Times New Roman"/>
          <w:color w:val="0070C0"/>
          <w:sz w:val="24"/>
          <w:szCs w:val="24"/>
        </w:rPr>
        <w:t>(Rappaport, 1971)</w:t>
      </w:r>
      <w:r w:rsidRPr="00BE0056">
        <w:rPr>
          <w:rFonts w:ascii="Times New Roman" w:hAnsi="Times New Roman" w:cs="Times New Roman"/>
          <w:sz w:val="24"/>
          <w:szCs w:val="24"/>
        </w:rPr>
        <w:t xml:space="preserve">, la ecología humana </w:t>
      </w:r>
      <w:r w:rsidRPr="008B2E30">
        <w:rPr>
          <w:rFonts w:ascii="Times New Roman" w:hAnsi="Times New Roman" w:cs="Times New Roman"/>
          <w:color w:val="0070C0"/>
          <w:sz w:val="24"/>
          <w:szCs w:val="24"/>
        </w:rPr>
        <w:t>(Odum, 1998)</w:t>
      </w:r>
      <w:r w:rsidRPr="00F11A43">
        <w:rPr>
          <w:rFonts w:ascii="Times New Roman" w:hAnsi="Times New Roman" w:cs="Times New Roman"/>
          <w:sz w:val="24"/>
          <w:szCs w:val="24"/>
        </w:rPr>
        <w:t>,</w:t>
      </w:r>
      <w:r w:rsidRPr="00BE0056">
        <w:rPr>
          <w:rFonts w:ascii="Times New Roman" w:hAnsi="Times New Roman" w:cs="Times New Roman"/>
          <w:sz w:val="24"/>
          <w:szCs w:val="24"/>
        </w:rPr>
        <w:t xml:space="preserve"> o a través del análisis histórico de las sociedades </w:t>
      </w:r>
      <w:r w:rsidRPr="008B2E30">
        <w:rPr>
          <w:rFonts w:ascii="Times New Roman" w:hAnsi="Times New Roman" w:cs="Times New Roman"/>
          <w:color w:val="0070C0"/>
          <w:sz w:val="24"/>
          <w:szCs w:val="24"/>
        </w:rPr>
        <w:t>(</w:t>
      </w:r>
      <w:proofErr w:type="spellStart"/>
      <w:r w:rsidRPr="008B2E30">
        <w:rPr>
          <w:rFonts w:ascii="Times New Roman" w:hAnsi="Times New Roman" w:cs="Times New Roman"/>
          <w:color w:val="0070C0"/>
          <w:sz w:val="24"/>
          <w:szCs w:val="24"/>
        </w:rPr>
        <w:t>Debier</w:t>
      </w:r>
      <w:proofErr w:type="spellEnd"/>
      <w:r w:rsidRPr="008B2E30">
        <w:rPr>
          <w:rFonts w:ascii="Times New Roman" w:hAnsi="Times New Roman" w:cs="Times New Roman"/>
          <w:color w:val="0070C0"/>
          <w:sz w:val="24"/>
          <w:szCs w:val="24"/>
        </w:rPr>
        <w:t xml:space="preserve"> </w:t>
      </w:r>
      <w:r w:rsidRPr="008B2E30">
        <w:rPr>
          <w:rFonts w:ascii="Times New Roman" w:hAnsi="Times New Roman" w:cs="Times New Roman"/>
          <w:i/>
          <w:iCs/>
          <w:color w:val="0070C0"/>
          <w:sz w:val="24"/>
          <w:szCs w:val="24"/>
        </w:rPr>
        <w:t>et al</w:t>
      </w:r>
      <w:r w:rsidRPr="008B2E30">
        <w:rPr>
          <w:rFonts w:ascii="Times New Roman" w:hAnsi="Times New Roman" w:cs="Times New Roman"/>
          <w:color w:val="0070C0"/>
          <w:sz w:val="24"/>
          <w:szCs w:val="24"/>
        </w:rPr>
        <w:t xml:space="preserve">., 1986; </w:t>
      </w:r>
      <w:proofErr w:type="spellStart"/>
      <w:r w:rsidRPr="008B2E30">
        <w:rPr>
          <w:rFonts w:ascii="Times New Roman" w:hAnsi="Times New Roman" w:cs="Times New Roman"/>
          <w:color w:val="0070C0"/>
          <w:sz w:val="24"/>
          <w:szCs w:val="24"/>
        </w:rPr>
        <w:t>Smil</w:t>
      </w:r>
      <w:proofErr w:type="spellEnd"/>
      <w:r w:rsidRPr="008B2E30">
        <w:rPr>
          <w:rFonts w:ascii="Times New Roman" w:hAnsi="Times New Roman" w:cs="Times New Roman"/>
          <w:color w:val="0070C0"/>
          <w:sz w:val="24"/>
          <w:szCs w:val="24"/>
        </w:rPr>
        <w:t>, 1994)</w:t>
      </w:r>
      <w:r w:rsidRPr="00BE0056">
        <w:rPr>
          <w:rFonts w:ascii="Times New Roman" w:hAnsi="Times New Roman" w:cs="Times New Roman"/>
          <w:sz w:val="24"/>
          <w:szCs w:val="24"/>
        </w:rPr>
        <w:t xml:space="preserve">. Sin embargo, hasta el año 2001, </w:t>
      </w:r>
      <w:proofErr w:type="spellStart"/>
      <w:r w:rsidRPr="00BE0056">
        <w:rPr>
          <w:rFonts w:ascii="Times New Roman" w:hAnsi="Times New Roman" w:cs="Times New Roman"/>
          <w:sz w:val="24"/>
          <w:szCs w:val="24"/>
        </w:rPr>
        <w:t>Haberl</w:t>
      </w:r>
      <w:proofErr w:type="spellEnd"/>
      <w:r w:rsidRPr="00BE0056">
        <w:rPr>
          <w:rFonts w:ascii="Times New Roman" w:hAnsi="Times New Roman" w:cs="Times New Roman"/>
          <w:sz w:val="24"/>
          <w:szCs w:val="24"/>
        </w:rPr>
        <w:t xml:space="preserve"> expuso una metodología sobre el metabolismo social que consistía en “contabilizar los flujos de todas las formas de energías utilizadas (electromagnética, química, térmica, eléctrica, mecánica y nuclear) y sus conversiones, más la energía nutricional de los seres humanos y los animales domesticados, desde su entrada a la esfera social hasta su expulsión hacia los ecosistemas” </w:t>
      </w:r>
      <w:r w:rsidRPr="008B2E30">
        <w:rPr>
          <w:rFonts w:ascii="Times New Roman" w:hAnsi="Times New Roman" w:cs="Times New Roman"/>
          <w:color w:val="0070C0"/>
          <w:sz w:val="24"/>
          <w:szCs w:val="24"/>
        </w:rPr>
        <w:t>(Toledo y González de Molina, 2007, p. 97)</w:t>
      </w:r>
      <w:r w:rsidRPr="00BE0056">
        <w:rPr>
          <w:rFonts w:ascii="Times New Roman" w:hAnsi="Times New Roman" w:cs="Times New Roman"/>
          <w:sz w:val="24"/>
          <w:szCs w:val="24"/>
        </w:rPr>
        <w:t>.</w:t>
      </w:r>
    </w:p>
    <w:p w14:paraId="591D1AA5" w14:textId="77777777" w:rsidR="006B6B3F" w:rsidRDefault="006B6B3F" w:rsidP="003A2738">
      <w:pPr>
        <w:shd w:val="clear" w:color="auto" w:fill="FFFFFF"/>
        <w:spacing w:after="0" w:line="240" w:lineRule="auto"/>
        <w:jc w:val="both"/>
        <w:rPr>
          <w:rFonts w:ascii="Times New Roman" w:hAnsi="Times New Roman" w:cs="Times New Roman"/>
          <w:sz w:val="24"/>
          <w:szCs w:val="24"/>
        </w:rPr>
      </w:pPr>
    </w:p>
    <w:p w14:paraId="732F5A53" w14:textId="3329C7E8" w:rsidR="003B5B81" w:rsidRPr="008B2E30" w:rsidRDefault="005A2475" w:rsidP="003A2738">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Por su parte, e</w:t>
      </w:r>
      <w:r w:rsidR="00E5179F">
        <w:rPr>
          <w:rFonts w:ascii="Times New Roman" w:hAnsi="Times New Roman" w:cs="Times New Roman"/>
          <w:sz w:val="24"/>
          <w:szCs w:val="24"/>
        </w:rPr>
        <w:t>l metabolismo socio</w:t>
      </w:r>
      <w:r w:rsidR="00663E3C">
        <w:rPr>
          <w:rFonts w:ascii="Times New Roman" w:hAnsi="Times New Roman" w:cs="Times New Roman"/>
          <w:sz w:val="24"/>
          <w:szCs w:val="24"/>
        </w:rPr>
        <w:t>-</w:t>
      </w:r>
      <w:r w:rsidR="00E5179F">
        <w:rPr>
          <w:rFonts w:ascii="Times New Roman" w:hAnsi="Times New Roman" w:cs="Times New Roman"/>
          <w:sz w:val="24"/>
          <w:szCs w:val="24"/>
        </w:rPr>
        <w:t xml:space="preserve">ecológico </w:t>
      </w:r>
      <w:r w:rsidR="007D7139">
        <w:rPr>
          <w:rFonts w:ascii="Times New Roman" w:hAnsi="Times New Roman" w:cs="Times New Roman"/>
          <w:sz w:val="24"/>
          <w:szCs w:val="24"/>
        </w:rPr>
        <w:t xml:space="preserve">es una perspectiva </w:t>
      </w:r>
      <w:r w:rsidR="00B73FE3">
        <w:rPr>
          <w:rFonts w:ascii="Times New Roman" w:hAnsi="Times New Roman" w:cs="Times New Roman"/>
          <w:sz w:val="24"/>
          <w:szCs w:val="24"/>
        </w:rPr>
        <w:t xml:space="preserve">teórico-metodológica que estudia los flujos </w:t>
      </w:r>
      <w:r w:rsidR="00BC61FB">
        <w:rPr>
          <w:rFonts w:ascii="Times New Roman" w:hAnsi="Times New Roman" w:cs="Times New Roman"/>
          <w:sz w:val="24"/>
          <w:szCs w:val="24"/>
        </w:rPr>
        <w:t>en</w:t>
      </w:r>
      <w:r w:rsidR="00B73FE3">
        <w:rPr>
          <w:rFonts w:ascii="Times New Roman" w:hAnsi="Times New Roman" w:cs="Times New Roman"/>
          <w:sz w:val="24"/>
          <w:szCs w:val="24"/>
        </w:rPr>
        <w:t xml:space="preserve"> los ciclos del metabolismo y </w:t>
      </w:r>
      <w:r w:rsidR="00E5179F">
        <w:rPr>
          <w:rFonts w:ascii="Times New Roman" w:hAnsi="Times New Roman" w:cs="Times New Roman"/>
          <w:sz w:val="24"/>
          <w:szCs w:val="24"/>
        </w:rPr>
        <w:t>permite evaluar información biofísica de las actividades socioeconómicas y relacionarla con procesos</w:t>
      </w:r>
      <w:r w:rsidR="00BC61FB">
        <w:rPr>
          <w:rFonts w:ascii="Times New Roman" w:hAnsi="Times New Roman" w:cs="Times New Roman"/>
          <w:sz w:val="24"/>
          <w:szCs w:val="24"/>
        </w:rPr>
        <w:t xml:space="preserve"> sociales y</w:t>
      </w:r>
      <w:r w:rsidR="00E5179F">
        <w:rPr>
          <w:rFonts w:ascii="Times New Roman" w:hAnsi="Times New Roman" w:cs="Times New Roman"/>
          <w:sz w:val="24"/>
          <w:szCs w:val="24"/>
        </w:rPr>
        <w:t xml:space="preserve"> ecológicos</w:t>
      </w:r>
      <w:r w:rsidR="003B5B81">
        <w:rPr>
          <w:rFonts w:ascii="Times New Roman" w:hAnsi="Times New Roman" w:cs="Times New Roman"/>
          <w:sz w:val="24"/>
          <w:szCs w:val="24"/>
        </w:rPr>
        <w:t xml:space="preserve">. </w:t>
      </w:r>
      <w:r w:rsidR="00BC61FB">
        <w:rPr>
          <w:rFonts w:ascii="Times New Roman" w:hAnsi="Times New Roman" w:cs="Times New Roman"/>
          <w:sz w:val="24"/>
          <w:szCs w:val="24"/>
        </w:rPr>
        <w:t>De esta manera resulta ser</w:t>
      </w:r>
      <w:r w:rsidR="003B5B81">
        <w:rPr>
          <w:rFonts w:ascii="Times New Roman" w:hAnsi="Times New Roman" w:cs="Times New Roman"/>
          <w:sz w:val="24"/>
          <w:szCs w:val="24"/>
        </w:rPr>
        <w:t xml:space="preserve"> una perspectiva útil para el estudio de las transformaciones dentro de un sistema</w:t>
      </w:r>
      <w:r w:rsidR="00C52A16">
        <w:rPr>
          <w:rFonts w:ascii="Times New Roman" w:hAnsi="Times New Roman" w:cs="Times New Roman"/>
          <w:sz w:val="24"/>
          <w:szCs w:val="24"/>
        </w:rPr>
        <w:t xml:space="preserve"> </w:t>
      </w:r>
      <w:r w:rsidR="00C52A16" w:rsidRPr="008B2E30">
        <w:rPr>
          <w:rFonts w:ascii="Times New Roman" w:hAnsi="Times New Roman" w:cs="Times New Roman"/>
          <w:color w:val="0070C0"/>
          <w:sz w:val="24"/>
          <w:szCs w:val="24"/>
        </w:rPr>
        <w:t xml:space="preserve">(Gómez-Barranco </w:t>
      </w:r>
      <w:r w:rsidR="00C52A16" w:rsidRPr="00612E3C">
        <w:rPr>
          <w:rFonts w:ascii="Times New Roman" w:hAnsi="Times New Roman" w:cs="Times New Roman"/>
          <w:color w:val="0070C0"/>
          <w:sz w:val="24"/>
          <w:szCs w:val="24"/>
        </w:rPr>
        <w:t>et al.,</w:t>
      </w:r>
      <w:r w:rsidR="00C52A16" w:rsidRPr="008B2E30">
        <w:rPr>
          <w:rFonts w:ascii="Times New Roman" w:hAnsi="Times New Roman" w:cs="Times New Roman"/>
          <w:color w:val="0070C0"/>
          <w:sz w:val="24"/>
          <w:szCs w:val="24"/>
        </w:rPr>
        <w:t xml:space="preserve"> 202</w:t>
      </w:r>
      <w:r w:rsidR="00663E3C" w:rsidRPr="008B2E30">
        <w:rPr>
          <w:rFonts w:ascii="Times New Roman" w:hAnsi="Times New Roman" w:cs="Times New Roman"/>
          <w:color w:val="0070C0"/>
          <w:sz w:val="24"/>
          <w:szCs w:val="24"/>
        </w:rPr>
        <w:t>1</w:t>
      </w:r>
      <w:r w:rsidR="00C52A16" w:rsidRPr="008B2E30">
        <w:rPr>
          <w:rFonts w:ascii="Times New Roman" w:hAnsi="Times New Roman" w:cs="Times New Roman"/>
          <w:color w:val="0070C0"/>
          <w:sz w:val="24"/>
          <w:szCs w:val="24"/>
        </w:rPr>
        <w:t>)</w:t>
      </w:r>
      <w:r w:rsidR="008B2E30">
        <w:rPr>
          <w:rFonts w:ascii="Times New Roman" w:hAnsi="Times New Roman" w:cs="Times New Roman"/>
          <w:color w:val="000000" w:themeColor="text1"/>
          <w:sz w:val="24"/>
          <w:szCs w:val="24"/>
        </w:rPr>
        <w:t>.</w:t>
      </w:r>
    </w:p>
    <w:p w14:paraId="6968F064" w14:textId="77777777" w:rsidR="006B6B3F" w:rsidRDefault="006B6B3F" w:rsidP="003A2738">
      <w:pPr>
        <w:shd w:val="clear" w:color="auto" w:fill="FFFFFF"/>
        <w:spacing w:after="0" w:line="240" w:lineRule="auto"/>
        <w:jc w:val="both"/>
        <w:rPr>
          <w:rFonts w:ascii="Times New Roman" w:hAnsi="Times New Roman" w:cs="Times New Roman"/>
          <w:sz w:val="24"/>
          <w:szCs w:val="24"/>
        </w:rPr>
      </w:pPr>
    </w:p>
    <w:p w14:paraId="3C57557E" w14:textId="4C941EA8" w:rsidR="008B624C" w:rsidRDefault="003B5B81" w:rsidP="003A273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El turismo es un sistema económico</w:t>
      </w:r>
      <w:r w:rsidR="00C2038D">
        <w:rPr>
          <w:rFonts w:ascii="Times New Roman" w:hAnsi="Times New Roman" w:cs="Times New Roman"/>
          <w:sz w:val="24"/>
          <w:szCs w:val="24"/>
        </w:rPr>
        <w:t xml:space="preserve"> en el que se llevan a cabo un conjunto de operaciones y actuaciones en las que se hace uso de los recursos naturales, los cuales </w:t>
      </w:r>
      <w:r>
        <w:rPr>
          <w:rFonts w:ascii="Times New Roman" w:hAnsi="Times New Roman" w:cs="Times New Roman"/>
          <w:sz w:val="24"/>
          <w:szCs w:val="24"/>
        </w:rPr>
        <w:t xml:space="preserve">atraviesan por un proceso </w:t>
      </w:r>
      <w:r w:rsidR="00C2038D">
        <w:rPr>
          <w:rFonts w:ascii="Times New Roman" w:hAnsi="Times New Roman" w:cs="Times New Roman"/>
          <w:sz w:val="24"/>
          <w:szCs w:val="24"/>
        </w:rPr>
        <w:t>de apro</w:t>
      </w:r>
      <w:r w:rsidR="00316EC6">
        <w:rPr>
          <w:rFonts w:ascii="Times New Roman" w:hAnsi="Times New Roman" w:cs="Times New Roman"/>
          <w:sz w:val="24"/>
          <w:szCs w:val="24"/>
        </w:rPr>
        <w:t>p</w:t>
      </w:r>
      <w:r w:rsidR="00C2038D">
        <w:rPr>
          <w:rFonts w:ascii="Times New Roman" w:hAnsi="Times New Roman" w:cs="Times New Roman"/>
          <w:sz w:val="24"/>
          <w:szCs w:val="24"/>
        </w:rPr>
        <w:t>iación, transformación, distribución, consumo y excre</w:t>
      </w:r>
      <w:r w:rsidR="00316EC6">
        <w:rPr>
          <w:rFonts w:ascii="Times New Roman" w:hAnsi="Times New Roman" w:cs="Times New Roman"/>
          <w:sz w:val="24"/>
          <w:szCs w:val="24"/>
        </w:rPr>
        <w:t>c</w:t>
      </w:r>
      <w:r w:rsidR="00C2038D">
        <w:rPr>
          <w:rFonts w:ascii="Times New Roman" w:hAnsi="Times New Roman" w:cs="Times New Roman"/>
          <w:sz w:val="24"/>
          <w:szCs w:val="24"/>
        </w:rPr>
        <w:t>ión</w:t>
      </w:r>
      <w:r w:rsidR="00C52A16">
        <w:rPr>
          <w:rFonts w:ascii="Times New Roman" w:hAnsi="Times New Roman" w:cs="Times New Roman"/>
          <w:sz w:val="24"/>
          <w:szCs w:val="24"/>
        </w:rPr>
        <w:t>; por lo tanto, l</w:t>
      </w:r>
      <w:r w:rsidR="00EE572D" w:rsidRPr="00BE0056">
        <w:rPr>
          <w:rFonts w:ascii="Times New Roman" w:hAnsi="Times New Roman" w:cs="Times New Roman"/>
          <w:sz w:val="24"/>
          <w:szCs w:val="24"/>
        </w:rPr>
        <w:t>a representación del tur</w:t>
      </w:r>
      <w:r w:rsidR="006F7FFD" w:rsidRPr="00BE0056">
        <w:rPr>
          <w:rFonts w:ascii="Times New Roman" w:hAnsi="Times New Roman" w:cs="Times New Roman"/>
          <w:sz w:val="24"/>
          <w:szCs w:val="24"/>
        </w:rPr>
        <w:t>i</w:t>
      </w:r>
      <w:r w:rsidR="00EE572D" w:rsidRPr="00BE0056">
        <w:rPr>
          <w:rFonts w:ascii="Times New Roman" w:hAnsi="Times New Roman" w:cs="Times New Roman"/>
          <w:sz w:val="24"/>
          <w:szCs w:val="24"/>
        </w:rPr>
        <w:t>s</w:t>
      </w:r>
      <w:r w:rsidR="006F7FFD" w:rsidRPr="00BE0056">
        <w:rPr>
          <w:rFonts w:ascii="Times New Roman" w:hAnsi="Times New Roman" w:cs="Times New Roman"/>
          <w:sz w:val="24"/>
          <w:szCs w:val="24"/>
        </w:rPr>
        <w:t>mo</w:t>
      </w:r>
      <w:r w:rsidR="00EE572D" w:rsidRPr="00BE0056">
        <w:rPr>
          <w:rFonts w:ascii="Times New Roman" w:hAnsi="Times New Roman" w:cs="Times New Roman"/>
          <w:sz w:val="24"/>
          <w:szCs w:val="24"/>
        </w:rPr>
        <w:t xml:space="preserve"> </w:t>
      </w:r>
      <w:r w:rsidR="006F7FFD" w:rsidRPr="00BE0056">
        <w:rPr>
          <w:rFonts w:ascii="Times New Roman" w:hAnsi="Times New Roman" w:cs="Times New Roman"/>
          <w:sz w:val="24"/>
          <w:szCs w:val="24"/>
        </w:rPr>
        <w:t>a partir de</w:t>
      </w:r>
      <w:r w:rsidR="00C52A16">
        <w:rPr>
          <w:rFonts w:ascii="Times New Roman" w:hAnsi="Times New Roman" w:cs="Times New Roman"/>
          <w:sz w:val="24"/>
          <w:szCs w:val="24"/>
        </w:rPr>
        <w:t xml:space="preserve">l </w:t>
      </w:r>
      <w:r w:rsidR="00EE572D" w:rsidRPr="00BE0056">
        <w:rPr>
          <w:rFonts w:ascii="Times New Roman" w:hAnsi="Times New Roman" w:cs="Times New Roman"/>
          <w:sz w:val="24"/>
          <w:szCs w:val="24"/>
        </w:rPr>
        <w:t>metabolismo</w:t>
      </w:r>
      <w:r w:rsidR="00C52A16">
        <w:rPr>
          <w:rFonts w:ascii="Times New Roman" w:hAnsi="Times New Roman" w:cs="Times New Roman"/>
          <w:sz w:val="24"/>
          <w:szCs w:val="24"/>
        </w:rPr>
        <w:t xml:space="preserve"> socio</w:t>
      </w:r>
      <w:r w:rsidR="00663E3C">
        <w:rPr>
          <w:rFonts w:ascii="Times New Roman" w:hAnsi="Times New Roman" w:cs="Times New Roman"/>
          <w:sz w:val="24"/>
          <w:szCs w:val="24"/>
        </w:rPr>
        <w:t>-</w:t>
      </w:r>
      <w:r w:rsidR="00C52A16">
        <w:rPr>
          <w:rFonts w:ascii="Times New Roman" w:hAnsi="Times New Roman" w:cs="Times New Roman"/>
          <w:sz w:val="24"/>
          <w:szCs w:val="24"/>
        </w:rPr>
        <w:t>ecológico</w:t>
      </w:r>
      <w:r w:rsidR="00EE572D" w:rsidRPr="00BE0056">
        <w:rPr>
          <w:rFonts w:ascii="Times New Roman" w:hAnsi="Times New Roman" w:cs="Times New Roman"/>
          <w:sz w:val="24"/>
          <w:szCs w:val="24"/>
        </w:rPr>
        <w:t xml:space="preserve"> constituye la base conceptual desde la cual se pueden analizar los patrones</w:t>
      </w:r>
      <w:r w:rsidR="006F7FFD" w:rsidRPr="00BE0056">
        <w:rPr>
          <w:rFonts w:ascii="Times New Roman" w:hAnsi="Times New Roman" w:cs="Times New Roman"/>
          <w:sz w:val="24"/>
          <w:szCs w:val="24"/>
        </w:rPr>
        <w:t xml:space="preserve"> </w:t>
      </w:r>
      <w:r w:rsidR="00316EC6">
        <w:rPr>
          <w:rFonts w:ascii="Times New Roman" w:hAnsi="Times New Roman" w:cs="Times New Roman"/>
          <w:sz w:val="24"/>
          <w:szCs w:val="24"/>
        </w:rPr>
        <w:t>de comportamiento metabólico de las sociedades con respecto a su relación con el</w:t>
      </w:r>
      <w:r w:rsidR="006F7FFD" w:rsidRPr="00BE0056">
        <w:rPr>
          <w:rFonts w:ascii="Times New Roman" w:hAnsi="Times New Roman" w:cs="Times New Roman"/>
          <w:sz w:val="24"/>
          <w:szCs w:val="24"/>
        </w:rPr>
        <w:t xml:space="preserve"> </w:t>
      </w:r>
      <w:r w:rsidR="00EE572D" w:rsidRPr="00BE0056">
        <w:rPr>
          <w:rFonts w:ascii="Times New Roman" w:hAnsi="Times New Roman" w:cs="Times New Roman"/>
          <w:sz w:val="24"/>
          <w:szCs w:val="24"/>
        </w:rPr>
        <w:t>ambiente</w:t>
      </w:r>
      <w:r w:rsidR="008B624C">
        <w:rPr>
          <w:rFonts w:ascii="Times New Roman" w:hAnsi="Times New Roman" w:cs="Times New Roman"/>
          <w:sz w:val="24"/>
          <w:szCs w:val="24"/>
        </w:rPr>
        <w:t xml:space="preserve"> </w:t>
      </w:r>
      <w:r w:rsidR="008B624C" w:rsidRPr="008B2E30">
        <w:rPr>
          <w:rFonts w:ascii="Times New Roman" w:hAnsi="Times New Roman" w:cs="Times New Roman"/>
          <w:color w:val="0070C0"/>
          <w:sz w:val="24"/>
          <w:szCs w:val="24"/>
        </w:rPr>
        <w:t xml:space="preserve">(Gómez-Barranco </w:t>
      </w:r>
      <w:r w:rsidR="008B624C" w:rsidRPr="00612E3C">
        <w:rPr>
          <w:rFonts w:ascii="Times New Roman" w:hAnsi="Times New Roman" w:cs="Times New Roman"/>
          <w:color w:val="0070C0"/>
          <w:sz w:val="24"/>
          <w:szCs w:val="24"/>
        </w:rPr>
        <w:t>et al.,</w:t>
      </w:r>
      <w:r w:rsidR="008B624C" w:rsidRPr="008B2E30">
        <w:rPr>
          <w:rFonts w:ascii="Times New Roman" w:hAnsi="Times New Roman" w:cs="Times New Roman"/>
          <w:color w:val="0070C0"/>
          <w:sz w:val="24"/>
          <w:szCs w:val="24"/>
        </w:rPr>
        <w:t xml:space="preserve"> 202</w:t>
      </w:r>
      <w:r w:rsidR="00663E3C" w:rsidRPr="008B2E30">
        <w:rPr>
          <w:rFonts w:ascii="Times New Roman" w:hAnsi="Times New Roman" w:cs="Times New Roman"/>
          <w:color w:val="0070C0"/>
          <w:sz w:val="24"/>
          <w:szCs w:val="24"/>
        </w:rPr>
        <w:t>1</w:t>
      </w:r>
      <w:r w:rsidR="008B624C" w:rsidRPr="008B2E30">
        <w:rPr>
          <w:rFonts w:ascii="Times New Roman" w:hAnsi="Times New Roman" w:cs="Times New Roman"/>
          <w:color w:val="0070C0"/>
          <w:sz w:val="24"/>
          <w:szCs w:val="24"/>
        </w:rPr>
        <w:t>)</w:t>
      </w:r>
      <w:r w:rsidR="00EE572D" w:rsidRPr="00BE0056">
        <w:rPr>
          <w:rFonts w:ascii="Times New Roman" w:hAnsi="Times New Roman" w:cs="Times New Roman"/>
          <w:sz w:val="24"/>
          <w:szCs w:val="24"/>
        </w:rPr>
        <w:t>.</w:t>
      </w:r>
      <w:r w:rsidR="008B624C">
        <w:rPr>
          <w:rFonts w:ascii="Times New Roman" w:hAnsi="Times New Roman" w:cs="Times New Roman"/>
          <w:sz w:val="24"/>
          <w:szCs w:val="24"/>
        </w:rPr>
        <w:t xml:space="preserve"> </w:t>
      </w:r>
    </w:p>
    <w:p w14:paraId="64659BD3" w14:textId="77777777" w:rsidR="006B6B3F" w:rsidRDefault="006B6B3F" w:rsidP="003A2738">
      <w:pPr>
        <w:shd w:val="clear" w:color="auto" w:fill="FFFFFF"/>
        <w:spacing w:after="0" w:line="240" w:lineRule="auto"/>
        <w:jc w:val="both"/>
        <w:rPr>
          <w:rFonts w:ascii="Times New Roman" w:hAnsi="Times New Roman" w:cs="Times New Roman"/>
          <w:sz w:val="24"/>
          <w:szCs w:val="24"/>
        </w:rPr>
      </w:pPr>
    </w:p>
    <w:p w14:paraId="34D57B9D" w14:textId="79DB129A" w:rsidR="00A73C38" w:rsidRPr="00BE0056" w:rsidRDefault="00A73C38"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El metabolismo en el </w:t>
      </w:r>
      <w:r w:rsidR="0099341B" w:rsidRPr="00BE0056">
        <w:rPr>
          <w:rFonts w:ascii="Times New Roman" w:hAnsi="Times New Roman" w:cs="Times New Roman"/>
          <w:sz w:val="24"/>
          <w:szCs w:val="24"/>
        </w:rPr>
        <w:t xml:space="preserve">sistema </w:t>
      </w:r>
      <w:r w:rsidRPr="00BE0056">
        <w:rPr>
          <w:rFonts w:ascii="Times New Roman" w:hAnsi="Times New Roman" w:cs="Times New Roman"/>
          <w:sz w:val="24"/>
          <w:szCs w:val="24"/>
        </w:rPr>
        <w:t>turístico inicia con la extracción de los recursos que pueden usarse como fuente de energía</w:t>
      </w:r>
      <w:r w:rsidR="0099341B" w:rsidRPr="00BE0056">
        <w:rPr>
          <w:rFonts w:ascii="Times New Roman" w:hAnsi="Times New Roman" w:cs="Times New Roman"/>
          <w:sz w:val="24"/>
          <w:szCs w:val="24"/>
        </w:rPr>
        <w:t xml:space="preserve"> y materiales para la generación de productos y servicios</w:t>
      </w:r>
      <w:r w:rsidR="00CC1823">
        <w:rPr>
          <w:rFonts w:ascii="Times New Roman" w:hAnsi="Times New Roman" w:cs="Times New Roman"/>
          <w:sz w:val="24"/>
          <w:szCs w:val="24"/>
        </w:rPr>
        <w:t>,</w:t>
      </w:r>
      <w:r w:rsidRPr="00BE0056">
        <w:rPr>
          <w:rFonts w:ascii="Times New Roman" w:hAnsi="Times New Roman" w:cs="Times New Roman"/>
          <w:sz w:val="24"/>
          <w:szCs w:val="24"/>
        </w:rPr>
        <w:t xml:space="preserve"> contin</w:t>
      </w:r>
      <w:r w:rsidR="0099341B" w:rsidRPr="00BE0056">
        <w:rPr>
          <w:rFonts w:ascii="Times New Roman" w:hAnsi="Times New Roman" w:cs="Times New Roman"/>
          <w:sz w:val="24"/>
          <w:szCs w:val="24"/>
        </w:rPr>
        <w:t>ú</w:t>
      </w:r>
      <w:r w:rsidRPr="00BE0056">
        <w:rPr>
          <w:rFonts w:ascii="Times New Roman" w:hAnsi="Times New Roman" w:cs="Times New Roman"/>
          <w:sz w:val="24"/>
          <w:szCs w:val="24"/>
        </w:rPr>
        <w:t>a con los flujos determinados por su distribución y utilización en los hoteles, restaurantes y servicios de transporte; registrando finalmente flujos que vuelven hacia el ambiente</w:t>
      </w:r>
      <w:r w:rsidR="00CC1823">
        <w:rPr>
          <w:rFonts w:ascii="Times New Roman" w:hAnsi="Times New Roman" w:cs="Times New Roman"/>
          <w:sz w:val="24"/>
          <w:szCs w:val="24"/>
        </w:rPr>
        <w:t xml:space="preserve"> en forma de desechos</w:t>
      </w:r>
      <w:r w:rsidRPr="00BE0056">
        <w:rPr>
          <w:rFonts w:ascii="Times New Roman" w:hAnsi="Times New Roman" w:cs="Times New Roman"/>
          <w:sz w:val="24"/>
          <w:szCs w:val="24"/>
        </w:rPr>
        <w:t xml:space="preserve"> </w:t>
      </w:r>
      <w:r w:rsidRPr="008B2E30">
        <w:rPr>
          <w:rFonts w:ascii="Times New Roman" w:hAnsi="Times New Roman" w:cs="Times New Roman"/>
          <w:color w:val="0070C0"/>
          <w:sz w:val="24"/>
          <w:szCs w:val="24"/>
        </w:rPr>
        <w:t>(</w:t>
      </w:r>
      <w:r w:rsidR="003508B1" w:rsidRPr="008B2E30">
        <w:rPr>
          <w:rFonts w:ascii="Times New Roman" w:hAnsi="Times New Roman" w:cs="Times New Roman"/>
          <w:color w:val="0070C0"/>
          <w:sz w:val="24"/>
          <w:szCs w:val="24"/>
        </w:rPr>
        <w:t xml:space="preserve">Gómez-Barranco </w:t>
      </w:r>
      <w:r w:rsidR="003508B1" w:rsidRPr="00612E3C">
        <w:rPr>
          <w:rFonts w:ascii="Times New Roman" w:hAnsi="Times New Roman" w:cs="Times New Roman"/>
          <w:color w:val="0070C0"/>
          <w:sz w:val="24"/>
          <w:szCs w:val="24"/>
        </w:rPr>
        <w:t>et al.,</w:t>
      </w:r>
      <w:r w:rsidR="003508B1" w:rsidRPr="008B2E30">
        <w:rPr>
          <w:rFonts w:ascii="Times New Roman" w:hAnsi="Times New Roman" w:cs="Times New Roman"/>
          <w:color w:val="0070C0"/>
          <w:sz w:val="24"/>
          <w:szCs w:val="24"/>
        </w:rPr>
        <w:t xml:space="preserve"> 2021; </w:t>
      </w:r>
      <w:proofErr w:type="spellStart"/>
      <w:r w:rsidR="001F4D33" w:rsidRPr="008B2E30">
        <w:rPr>
          <w:rFonts w:ascii="Times New Roman" w:hAnsi="Times New Roman" w:cs="Times New Roman"/>
          <w:color w:val="0070C0"/>
          <w:sz w:val="24"/>
          <w:szCs w:val="24"/>
        </w:rPr>
        <w:t>Sanyé</w:t>
      </w:r>
      <w:proofErr w:type="spellEnd"/>
      <w:r w:rsidR="001F4D33" w:rsidRPr="008B2E30">
        <w:rPr>
          <w:rFonts w:ascii="Times New Roman" w:hAnsi="Times New Roman" w:cs="Times New Roman"/>
          <w:color w:val="0070C0"/>
          <w:sz w:val="24"/>
          <w:szCs w:val="24"/>
        </w:rPr>
        <w:t>-Mengual</w:t>
      </w:r>
      <w:r w:rsidR="00C70740" w:rsidRPr="008B2E30">
        <w:rPr>
          <w:rFonts w:ascii="Times New Roman" w:hAnsi="Times New Roman" w:cs="Times New Roman"/>
          <w:color w:val="0070C0"/>
          <w:sz w:val="24"/>
          <w:szCs w:val="24"/>
        </w:rPr>
        <w:t xml:space="preserve"> </w:t>
      </w:r>
      <w:r w:rsidR="00C70740" w:rsidRPr="00864874">
        <w:rPr>
          <w:rFonts w:ascii="Times New Roman" w:hAnsi="Times New Roman" w:cs="Times New Roman"/>
          <w:color w:val="0070C0"/>
          <w:sz w:val="24"/>
          <w:szCs w:val="24"/>
        </w:rPr>
        <w:t>et al.,</w:t>
      </w:r>
      <w:r w:rsidR="001F4D33" w:rsidRPr="008B2E30">
        <w:rPr>
          <w:rFonts w:ascii="Times New Roman" w:hAnsi="Times New Roman" w:cs="Times New Roman"/>
          <w:color w:val="0070C0"/>
          <w:sz w:val="24"/>
          <w:szCs w:val="24"/>
        </w:rPr>
        <w:t xml:space="preserve"> 2014</w:t>
      </w:r>
      <w:r w:rsidRPr="008B2E30">
        <w:rPr>
          <w:rFonts w:ascii="Times New Roman" w:hAnsi="Times New Roman" w:cs="Times New Roman"/>
          <w:color w:val="0070C0"/>
          <w:sz w:val="24"/>
          <w:szCs w:val="24"/>
        </w:rPr>
        <w:t>)</w:t>
      </w:r>
      <w:r w:rsidR="00985BA0" w:rsidRPr="00BE0056">
        <w:rPr>
          <w:rFonts w:ascii="Times New Roman" w:hAnsi="Times New Roman" w:cs="Times New Roman"/>
          <w:sz w:val="24"/>
          <w:szCs w:val="24"/>
        </w:rPr>
        <w:t>.</w:t>
      </w:r>
    </w:p>
    <w:p w14:paraId="1132F41A" w14:textId="77777777" w:rsidR="006B6B3F" w:rsidRDefault="006B6B3F" w:rsidP="003A2738">
      <w:pPr>
        <w:spacing w:after="0" w:line="240" w:lineRule="auto"/>
        <w:jc w:val="both"/>
        <w:rPr>
          <w:rFonts w:ascii="Times New Roman" w:hAnsi="Times New Roman" w:cs="Times New Roman"/>
          <w:sz w:val="24"/>
          <w:szCs w:val="24"/>
        </w:rPr>
      </w:pPr>
    </w:p>
    <w:p w14:paraId="1D06F0F8" w14:textId="2917CD7D" w:rsidR="00985BA0" w:rsidRPr="00BE0056" w:rsidRDefault="00985BA0" w:rsidP="003A2738">
      <w:pPr>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En específico, la dimensión física del turismo se basa en el volumen total de materiales utilizados en esta actividad </w:t>
      </w:r>
      <w:r w:rsidRPr="008B2E30">
        <w:rPr>
          <w:rFonts w:ascii="Times New Roman" w:hAnsi="Times New Roman" w:cs="Times New Roman"/>
          <w:color w:val="0070C0"/>
          <w:sz w:val="24"/>
          <w:szCs w:val="24"/>
        </w:rPr>
        <w:t>(</w:t>
      </w:r>
      <w:proofErr w:type="spellStart"/>
      <w:r w:rsidRPr="008B2E30">
        <w:rPr>
          <w:rFonts w:ascii="Times New Roman" w:hAnsi="Times New Roman" w:cs="Times New Roman"/>
          <w:color w:val="0070C0"/>
          <w:sz w:val="24"/>
          <w:szCs w:val="24"/>
        </w:rPr>
        <w:t>Perkovic</w:t>
      </w:r>
      <w:proofErr w:type="spellEnd"/>
      <w:r w:rsidRPr="008B2E30">
        <w:rPr>
          <w:rFonts w:ascii="Times New Roman" w:hAnsi="Times New Roman" w:cs="Times New Roman"/>
          <w:color w:val="0070C0"/>
          <w:sz w:val="24"/>
          <w:szCs w:val="24"/>
        </w:rPr>
        <w:t>, 2020)</w:t>
      </w:r>
      <w:r w:rsidRPr="00BE0056">
        <w:rPr>
          <w:rFonts w:ascii="Times New Roman" w:hAnsi="Times New Roman" w:cs="Times New Roman"/>
          <w:sz w:val="24"/>
          <w:szCs w:val="24"/>
        </w:rPr>
        <w:t xml:space="preserve">. La contabilidad de materiales puede dividirse en flujos de entrada (toneladas de biomasa útiles en la preparación de alimentos, combustibles fósiles usados en el transporte, minerales empleados en la construcción de infraestructura turística, </w:t>
      </w:r>
      <w:r w:rsidR="007702D6">
        <w:rPr>
          <w:rFonts w:ascii="Times New Roman" w:hAnsi="Times New Roman" w:cs="Times New Roman"/>
          <w:sz w:val="24"/>
          <w:szCs w:val="24"/>
        </w:rPr>
        <w:t>entre otros</w:t>
      </w:r>
      <w:r w:rsidRPr="00BE0056">
        <w:rPr>
          <w:rFonts w:ascii="Times New Roman" w:hAnsi="Times New Roman" w:cs="Times New Roman"/>
          <w:sz w:val="24"/>
          <w:szCs w:val="24"/>
        </w:rPr>
        <w:t>), flujos internos (almacenamiento y transformación) y flujos de salida (residuos o contaminantes generados por las actividades de esparcimiento y ocio).</w:t>
      </w:r>
    </w:p>
    <w:p w14:paraId="1431A149" w14:textId="77777777" w:rsidR="006B6B3F" w:rsidRDefault="006B6B3F" w:rsidP="003A2738">
      <w:pPr>
        <w:shd w:val="clear" w:color="auto" w:fill="FFFFFF"/>
        <w:spacing w:after="0" w:line="240" w:lineRule="auto"/>
        <w:jc w:val="both"/>
        <w:rPr>
          <w:rFonts w:ascii="Times New Roman" w:hAnsi="Times New Roman" w:cs="Times New Roman"/>
          <w:sz w:val="24"/>
          <w:szCs w:val="24"/>
        </w:rPr>
      </w:pPr>
    </w:p>
    <w:p w14:paraId="4B8E7BFC" w14:textId="6ACB4C0E" w:rsidR="00633E16" w:rsidRDefault="00EE572D" w:rsidP="003A2738">
      <w:pPr>
        <w:shd w:val="clear" w:color="auto" w:fill="FFFFFF"/>
        <w:spacing w:after="0" w:line="240" w:lineRule="auto"/>
        <w:jc w:val="both"/>
        <w:rPr>
          <w:rFonts w:ascii="Times New Roman" w:hAnsi="Times New Roman" w:cs="Times New Roman"/>
          <w:bCs/>
          <w:sz w:val="24"/>
          <w:szCs w:val="24"/>
        </w:rPr>
      </w:pPr>
      <w:r w:rsidRPr="00BE0056">
        <w:rPr>
          <w:rFonts w:ascii="Times New Roman" w:hAnsi="Times New Roman" w:cs="Times New Roman"/>
          <w:sz w:val="24"/>
          <w:szCs w:val="24"/>
        </w:rPr>
        <w:t>En el marco del metabolismo socio</w:t>
      </w:r>
      <w:r w:rsidR="0002459E" w:rsidRPr="00BE0056">
        <w:rPr>
          <w:rFonts w:ascii="Times New Roman" w:hAnsi="Times New Roman" w:cs="Times New Roman"/>
          <w:sz w:val="24"/>
          <w:szCs w:val="24"/>
        </w:rPr>
        <w:t>-</w:t>
      </w:r>
      <w:r w:rsidRPr="00BE0056">
        <w:rPr>
          <w:rFonts w:ascii="Times New Roman" w:hAnsi="Times New Roman" w:cs="Times New Roman"/>
          <w:sz w:val="24"/>
          <w:szCs w:val="24"/>
        </w:rPr>
        <w:t>ecológico</w:t>
      </w:r>
      <w:r w:rsidR="0002459E" w:rsidRPr="00BE0056">
        <w:rPr>
          <w:rFonts w:ascii="Times New Roman" w:hAnsi="Times New Roman" w:cs="Times New Roman"/>
          <w:sz w:val="24"/>
          <w:szCs w:val="24"/>
        </w:rPr>
        <w:t>,</w:t>
      </w:r>
      <w:r w:rsidRPr="00BE0056">
        <w:rPr>
          <w:rFonts w:ascii="Times New Roman" w:hAnsi="Times New Roman" w:cs="Times New Roman"/>
          <w:sz w:val="24"/>
          <w:szCs w:val="24"/>
        </w:rPr>
        <w:t xml:space="preserve"> el análisis de métricas de uso y flujo de recursos ambientales </w:t>
      </w:r>
      <w:r w:rsidR="0002459E" w:rsidRPr="00BE0056">
        <w:rPr>
          <w:rFonts w:ascii="Times New Roman" w:hAnsi="Times New Roman" w:cs="Times New Roman"/>
          <w:sz w:val="24"/>
          <w:szCs w:val="24"/>
        </w:rPr>
        <w:t>está inmerso</w:t>
      </w:r>
      <w:r w:rsidRPr="00BE0056">
        <w:rPr>
          <w:rFonts w:ascii="Times New Roman" w:hAnsi="Times New Roman" w:cs="Times New Roman"/>
          <w:sz w:val="24"/>
          <w:szCs w:val="24"/>
        </w:rPr>
        <w:t xml:space="preserve"> en la investigación </w:t>
      </w:r>
      <w:r w:rsidR="0002459E" w:rsidRPr="00BE0056">
        <w:rPr>
          <w:rFonts w:ascii="Times New Roman" w:hAnsi="Times New Roman" w:cs="Times New Roman"/>
          <w:sz w:val="24"/>
          <w:szCs w:val="24"/>
        </w:rPr>
        <w:t>socio-metabólica</w:t>
      </w:r>
      <w:r w:rsidR="00CC1823">
        <w:rPr>
          <w:rFonts w:ascii="Times New Roman" w:hAnsi="Times New Roman" w:cs="Times New Roman"/>
          <w:sz w:val="24"/>
          <w:szCs w:val="24"/>
        </w:rPr>
        <w:t xml:space="preserve"> (ISM)</w:t>
      </w:r>
      <w:r w:rsidR="006A4315">
        <w:rPr>
          <w:rFonts w:ascii="Times New Roman" w:hAnsi="Times New Roman" w:cs="Times New Roman"/>
          <w:sz w:val="24"/>
          <w:szCs w:val="24"/>
        </w:rPr>
        <w:t xml:space="preserve">, la cual </w:t>
      </w:r>
      <w:r w:rsidR="004E23AE" w:rsidRPr="00BE0056">
        <w:rPr>
          <w:rFonts w:ascii="Times New Roman" w:hAnsi="Times New Roman" w:cs="Times New Roman"/>
          <w:sz w:val="24"/>
          <w:szCs w:val="24"/>
        </w:rPr>
        <w:t>se apoya de diversas metodologías</w:t>
      </w:r>
      <w:r w:rsidR="00296E45" w:rsidRPr="00BE0056">
        <w:rPr>
          <w:rFonts w:ascii="Times New Roman" w:hAnsi="Times New Roman" w:cs="Times New Roman"/>
          <w:sz w:val="24"/>
          <w:szCs w:val="24"/>
        </w:rPr>
        <w:t xml:space="preserve"> según el recurso a investigar</w:t>
      </w:r>
      <w:r w:rsidR="00CC1823">
        <w:rPr>
          <w:rFonts w:ascii="Times New Roman" w:hAnsi="Times New Roman" w:cs="Times New Roman"/>
          <w:sz w:val="24"/>
          <w:szCs w:val="24"/>
        </w:rPr>
        <w:t xml:space="preserve">: </w:t>
      </w:r>
      <w:r w:rsidR="00296E45" w:rsidRPr="00BE0056">
        <w:rPr>
          <w:rFonts w:ascii="Times New Roman" w:hAnsi="Times New Roman" w:cs="Times New Roman"/>
          <w:sz w:val="24"/>
          <w:szCs w:val="24"/>
        </w:rPr>
        <w:t>energía, materiales, substancias, tierra, entre otros</w:t>
      </w:r>
      <w:r w:rsidR="00CC1823">
        <w:rPr>
          <w:rFonts w:ascii="Times New Roman" w:hAnsi="Times New Roman" w:cs="Times New Roman"/>
          <w:sz w:val="24"/>
          <w:szCs w:val="24"/>
        </w:rPr>
        <w:t xml:space="preserve"> </w:t>
      </w:r>
      <w:r w:rsidR="00CC1823" w:rsidRPr="008B2E30">
        <w:rPr>
          <w:rFonts w:ascii="Times New Roman" w:hAnsi="Times New Roman" w:cs="Times New Roman"/>
          <w:color w:val="0070C0"/>
          <w:sz w:val="24"/>
          <w:szCs w:val="24"/>
        </w:rPr>
        <w:t xml:space="preserve">(Infante-Amate </w:t>
      </w:r>
      <w:r w:rsidR="00CC1823" w:rsidRPr="001D7EEF">
        <w:rPr>
          <w:rFonts w:ascii="Times New Roman" w:hAnsi="Times New Roman" w:cs="Times New Roman"/>
          <w:color w:val="0070C0"/>
          <w:sz w:val="24"/>
          <w:szCs w:val="24"/>
        </w:rPr>
        <w:t>et al.,</w:t>
      </w:r>
      <w:r w:rsidR="00CC1823" w:rsidRPr="008B2E30">
        <w:rPr>
          <w:rFonts w:ascii="Times New Roman" w:hAnsi="Times New Roman" w:cs="Times New Roman"/>
          <w:color w:val="0070C0"/>
          <w:sz w:val="24"/>
          <w:szCs w:val="24"/>
        </w:rPr>
        <w:t xml:space="preserve"> </w:t>
      </w:r>
      <w:r w:rsidR="00CC1823" w:rsidRPr="008B2E30">
        <w:rPr>
          <w:rFonts w:ascii="Times New Roman" w:hAnsi="Times New Roman" w:cs="Times New Roman"/>
          <w:color w:val="0070C0"/>
          <w:sz w:val="24"/>
          <w:szCs w:val="24"/>
          <w:lang w:val="es-ES"/>
        </w:rPr>
        <w:t>2017)</w:t>
      </w:r>
      <w:r w:rsidR="00296E45" w:rsidRPr="00BE0056">
        <w:rPr>
          <w:rFonts w:ascii="Times New Roman" w:hAnsi="Times New Roman" w:cs="Times New Roman"/>
          <w:sz w:val="24"/>
          <w:szCs w:val="24"/>
        </w:rPr>
        <w:t xml:space="preserve">. </w:t>
      </w:r>
      <w:r w:rsidR="00633E16">
        <w:rPr>
          <w:rFonts w:ascii="Times New Roman" w:hAnsi="Times New Roman" w:cs="Times New Roman"/>
          <w:bCs/>
          <w:sz w:val="24"/>
          <w:szCs w:val="24"/>
        </w:rPr>
        <w:t>El</w:t>
      </w:r>
      <w:r w:rsidR="00633E16" w:rsidRPr="00A84164">
        <w:rPr>
          <w:rFonts w:ascii="Times New Roman" w:hAnsi="Times New Roman" w:cs="Times New Roman"/>
          <w:bCs/>
          <w:sz w:val="24"/>
          <w:szCs w:val="24"/>
        </w:rPr>
        <w:t xml:space="preserve"> presente </w:t>
      </w:r>
      <w:r w:rsidR="00633E16">
        <w:rPr>
          <w:rFonts w:ascii="Times New Roman" w:hAnsi="Times New Roman" w:cs="Times New Roman"/>
          <w:bCs/>
          <w:sz w:val="24"/>
          <w:szCs w:val="24"/>
        </w:rPr>
        <w:t>trabajo</w:t>
      </w:r>
      <w:r w:rsidR="00633E16" w:rsidRPr="00A84164">
        <w:rPr>
          <w:rFonts w:ascii="Times New Roman" w:hAnsi="Times New Roman" w:cs="Times New Roman"/>
          <w:bCs/>
          <w:sz w:val="24"/>
          <w:szCs w:val="24"/>
        </w:rPr>
        <w:t xml:space="preserve"> se </w:t>
      </w:r>
      <w:r w:rsidR="00633E16">
        <w:rPr>
          <w:rFonts w:ascii="Times New Roman" w:hAnsi="Times New Roman" w:cs="Times New Roman"/>
          <w:bCs/>
          <w:sz w:val="24"/>
          <w:szCs w:val="24"/>
        </w:rPr>
        <w:t xml:space="preserve">enfocó en la búsqueda de investigaciones existentes sobre </w:t>
      </w:r>
      <w:r w:rsidR="00633E16" w:rsidRPr="00A84164">
        <w:rPr>
          <w:rFonts w:ascii="Times New Roman" w:hAnsi="Times New Roman" w:cs="Times New Roman"/>
          <w:bCs/>
          <w:sz w:val="24"/>
          <w:szCs w:val="24"/>
        </w:rPr>
        <w:t>propuestas que presenta</w:t>
      </w:r>
      <w:r w:rsidR="00633E16">
        <w:rPr>
          <w:rFonts w:ascii="Times New Roman" w:hAnsi="Times New Roman" w:cs="Times New Roman"/>
          <w:bCs/>
          <w:sz w:val="24"/>
          <w:szCs w:val="24"/>
        </w:rPr>
        <w:t>ra</w:t>
      </w:r>
      <w:r w:rsidR="00633E16" w:rsidRPr="00A84164">
        <w:rPr>
          <w:rFonts w:ascii="Times New Roman" w:hAnsi="Times New Roman" w:cs="Times New Roman"/>
          <w:bCs/>
          <w:sz w:val="24"/>
          <w:szCs w:val="24"/>
        </w:rPr>
        <w:t xml:space="preserve">n una orientación hacia la contabilidad y análisis de </w:t>
      </w:r>
      <w:r w:rsidR="00633E16" w:rsidRPr="00A84164">
        <w:rPr>
          <w:rFonts w:ascii="Times New Roman" w:hAnsi="Times New Roman" w:cs="Times New Roman"/>
          <w:bCs/>
          <w:sz w:val="24"/>
          <w:szCs w:val="24"/>
        </w:rPr>
        <w:lastRenderedPageBreak/>
        <w:t xml:space="preserve">recursos </w:t>
      </w:r>
      <w:r w:rsidR="00CC1823">
        <w:rPr>
          <w:rFonts w:ascii="Times New Roman" w:hAnsi="Times New Roman" w:cs="Times New Roman"/>
          <w:bCs/>
          <w:sz w:val="24"/>
          <w:szCs w:val="24"/>
        </w:rPr>
        <w:t xml:space="preserve">principalmente </w:t>
      </w:r>
      <w:r w:rsidR="00633E16" w:rsidRPr="00A84164">
        <w:rPr>
          <w:rFonts w:ascii="Times New Roman" w:hAnsi="Times New Roman" w:cs="Times New Roman"/>
          <w:bCs/>
          <w:sz w:val="24"/>
          <w:szCs w:val="24"/>
        </w:rPr>
        <w:t>energéticos, materiales y territoriales</w:t>
      </w:r>
      <w:r w:rsidR="00227DF0">
        <w:rPr>
          <w:rFonts w:ascii="Times New Roman" w:hAnsi="Times New Roman" w:cs="Times New Roman"/>
          <w:bCs/>
          <w:sz w:val="24"/>
          <w:szCs w:val="24"/>
        </w:rPr>
        <w:t>,</w:t>
      </w:r>
      <w:r w:rsidR="006A4315">
        <w:rPr>
          <w:rFonts w:ascii="Times New Roman" w:hAnsi="Times New Roman" w:cs="Times New Roman"/>
          <w:bCs/>
          <w:sz w:val="24"/>
          <w:szCs w:val="24"/>
        </w:rPr>
        <w:t xml:space="preserve"> y </w:t>
      </w:r>
      <w:r w:rsidR="00227DF0">
        <w:rPr>
          <w:rFonts w:ascii="Times New Roman" w:hAnsi="Times New Roman" w:cs="Times New Roman"/>
          <w:bCs/>
          <w:sz w:val="24"/>
          <w:szCs w:val="24"/>
        </w:rPr>
        <w:t>que,</w:t>
      </w:r>
      <w:r w:rsidR="006A4315">
        <w:rPr>
          <w:rFonts w:ascii="Times New Roman" w:hAnsi="Times New Roman" w:cs="Times New Roman"/>
          <w:bCs/>
          <w:sz w:val="24"/>
          <w:szCs w:val="24"/>
        </w:rPr>
        <w:t xml:space="preserve"> a su vez,</w:t>
      </w:r>
      <w:r w:rsidR="00227DF0">
        <w:rPr>
          <w:rFonts w:ascii="Times New Roman" w:hAnsi="Times New Roman" w:cs="Times New Roman"/>
          <w:bCs/>
          <w:sz w:val="24"/>
          <w:szCs w:val="24"/>
        </w:rPr>
        <w:t xml:space="preserve"> </w:t>
      </w:r>
      <w:r w:rsidR="006A4315">
        <w:rPr>
          <w:rFonts w:ascii="Times New Roman" w:hAnsi="Times New Roman" w:cs="Times New Roman"/>
          <w:bCs/>
          <w:sz w:val="24"/>
          <w:szCs w:val="24"/>
        </w:rPr>
        <w:t>aportan elementos viables de análisis para el turismo</w:t>
      </w:r>
      <w:r w:rsidR="00633E16">
        <w:rPr>
          <w:rFonts w:ascii="Times New Roman" w:hAnsi="Times New Roman" w:cs="Times New Roman"/>
          <w:bCs/>
          <w:sz w:val="24"/>
          <w:szCs w:val="24"/>
        </w:rPr>
        <w:t>.</w:t>
      </w:r>
      <w:r w:rsidR="00633E16" w:rsidRPr="009B7FDC">
        <w:rPr>
          <w:rFonts w:ascii="Times New Roman" w:hAnsi="Times New Roman" w:cs="Times New Roman"/>
          <w:bCs/>
          <w:sz w:val="24"/>
          <w:szCs w:val="24"/>
          <w:highlight w:val="yellow"/>
        </w:rPr>
        <w:t xml:space="preserve"> </w:t>
      </w:r>
    </w:p>
    <w:p w14:paraId="6FB73C9E" w14:textId="77777777" w:rsidR="009B7005" w:rsidRDefault="009B7005" w:rsidP="003A2738">
      <w:pPr>
        <w:shd w:val="clear" w:color="auto" w:fill="FFFFFF"/>
        <w:spacing w:after="0" w:line="240" w:lineRule="auto"/>
        <w:jc w:val="both"/>
        <w:rPr>
          <w:rFonts w:ascii="Times New Roman" w:hAnsi="Times New Roman" w:cs="Times New Roman"/>
          <w:bCs/>
          <w:sz w:val="24"/>
          <w:szCs w:val="24"/>
        </w:rPr>
      </w:pPr>
    </w:p>
    <w:p w14:paraId="24669890" w14:textId="35AA9FCF" w:rsidR="00227DF0" w:rsidRDefault="00227DF0" w:rsidP="003A2738">
      <w:pPr>
        <w:pStyle w:val="Prrafodelista"/>
        <w:numPr>
          <w:ilvl w:val="0"/>
          <w:numId w:val="9"/>
        </w:numPr>
        <w:shd w:val="clear" w:color="auto" w:fill="FFFFFF"/>
        <w:spacing w:after="0" w:line="240" w:lineRule="auto"/>
        <w:jc w:val="both"/>
        <w:rPr>
          <w:rFonts w:ascii="Times New Roman" w:hAnsi="Times New Roman" w:cs="Times New Roman"/>
          <w:b/>
          <w:sz w:val="24"/>
          <w:szCs w:val="24"/>
        </w:rPr>
      </w:pPr>
      <w:r w:rsidRPr="006B6B3F">
        <w:rPr>
          <w:rFonts w:ascii="Times New Roman" w:hAnsi="Times New Roman" w:cs="Times New Roman"/>
          <w:b/>
          <w:sz w:val="24"/>
          <w:szCs w:val="24"/>
        </w:rPr>
        <w:t>Metodología</w:t>
      </w:r>
    </w:p>
    <w:p w14:paraId="6DC1A34F" w14:textId="77777777" w:rsidR="00CB6281" w:rsidRPr="006B6B3F" w:rsidRDefault="00CB6281" w:rsidP="003A2738">
      <w:pPr>
        <w:pStyle w:val="Prrafodelista"/>
        <w:shd w:val="clear" w:color="auto" w:fill="FFFFFF"/>
        <w:spacing w:after="0" w:line="240" w:lineRule="auto"/>
        <w:ind w:left="360"/>
        <w:jc w:val="both"/>
        <w:rPr>
          <w:rFonts w:ascii="Times New Roman" w:hAnsi="Times New Roman" w:cs="Times New Roman"/>
          <w:b/>
          <w:sz w:val="24"/>
          <w:szCs w:val="24"/>
        </w:rPr>
      </w:pPr>
    </w:p>
    <w:p w14:paraId="0EF7839D" w14:textId="77777777" w:rsidR="00227DF0" w:rsidRPr="00F11A43" w:rsidRDefault="00227DF0" w:rsidP="003A2738">
      <w:pPr>
        <w:shd w:val="clear" w:color="auto" w:fill="FFFFFF"/>
        <w:spacing w:after="0" w:line="240" w:lineRule="auto"/>
        <w:jc w:val="both"/>
        <w:rPr>
          <w:rFonts w:ascii="Times New Roman" w:hAnsi="Times New Roman" w:cs="Times New Roman"/>
          <w:sz w:val="24"/>
          <w:szCs w:val="24"/>
        </w:rPr>
      </w:pPr>
      <w:r w:rsidRPr="00F11A43">
        <w:rPr>
          <w:rFonts w:ascii="Times New Roman" w:hAnsi="Times New Roman" w:cs="Times New Roman"/>
          <w:sz w:val="24"/>
          <w:szCs w:val="24"/>
        </w:rPr>
        <w:t>La metodología se basó en una revisión de literatura científica de alcance exploratorio; a través de este proceso se recopiló, analizó y sintetizó información publicada sobre el metabolismo, identificando un conjunto de conocimientos que revelaron las metodologías preexistentes, como una posibilidad para evaluar y en su caso modificar, patrones de producción y consumo en diversos espacios turísticos. Se partió de las siguientes preguntas de investigación: ¿Cuáles son las metodologías de análisis relacionadas con el flujo de materiales, energías y otros elementos biofísicos que interviene en los diferentes procesos metabólicos de las sociedades? ¿Han sido estas metodologías aplicadas en la actividad turística y cuáles son sus aportaciones?</w:t>
      </w:r>
    </w:p>
    <w:p w14:paraId="0F8DD37C" w14:textId="77777777" w:rsidR="006B6B3F" w:rsidRDefault="006B6B3F" w:rsidP="003A2738">
      <w:pPr>
        <w:shd w:val="clear" w:color="auto" w:fill="FFFFFF"/>
        <w:spacing w:after="0" w:line="240" w:lineRule="auto"/>
        <w:jc w:val="both"/>
        <w:rPr>
          <w:rFonts w:ascii="Times New Roman" w:hAnsi="Times New Roman" w:cs="Times New Roman"/>
          <w:sz w:val="24"/>
          <w:szCs w:val="24"/>
        </w:rPr>
      </w:pPr>
    </w:p>
    <w:p w14:paraId="4880D375" w14:textId="38A3091B" w:rsidR="00227DF0" w:rsidRDefault="00227DF0" w:rsidP="003A2738">
      <w:pPr>
        <w:shd w:val="clear" w:color="auto" w:fill="FFFFFF"/>
        <w:spacing w:after="0" w:line="240" w:lineRule="auto"/>
        <w:jc w:val="both"/>
        <w:rPr>
          <w:rFonts w:ascii="Times New Roman" w:hAnsi="Times New Roman" w:cs="Times New Roman"/>
          <w:sz w:val="24"/>
          <w:szCs w:val="24"/>
        </w:rPr>
      </w:pPr>
      <w:r w:rsidRPr="00F11A43">
        <w:rPr>
          <w:rFonts w:ascii="Times New Roman" w:hAnsi="Times New Roman" w:cs="Times New Roman"/>
          <w:sz w:val="24"/>
          <w:szCs w:val="24"/>
        </w:rPr>
        <w:t xml:space="preserve">El período de búsqueda se estableció desde 1997, año en que se formalizó el concepto de metabolismo social a partir de las investigaciones de Fisher </w:t>
      </w:r>
      <w:proofErr w:type="spellStart"/>
      <w:r w:rsidRPr="00F11A43">
        <w:rPr>
          <w:rFonts w:ascii="Times New Roman" w:hAnsi="Times New Roman" w:cs="Times New Roman"/>
          <w:sz w:val="24"/>
          <w:szCs w:val="24"/>
        </w:rPr>
        <w:t>Kowalski</w:t>
      </w:r>
      <w:proofErr w:type="spellEnd"/>
      <w:r w:rsidRPr="00F11A43">
        <w:rPr>
          <w:rFonts w:ascii="Times New Roman" w:hAnsi="Times New Roman" w:cs="Times New Roman"/>
          <w:sz w:val="24"/>
          <w:szCs w:val="24"/>
        </w:rPr>
        <w:t xml:space="preserve">; pues, aunque el concepto ya existía, es a partir de esta fecha que ha tenido un notable crecimiento. De forma general la investigación se centró en tres pasos: primero, la búsqueda de información en diversas bases de datos (Google </w:t>
      </w:r>
      <w:proofErr w:type="spellStart"/>
      <w:r w:rsidRPr="00F11A43">
        <w:rPr>
          <w:rFonts w:ascii="Times New Roman" w:hAnsi="Times New Roman" w:cs="Times New Roman"/>
          <w:sz w:val="24"/>
          <w:szCs w:val="24"/>
        </w:rPr>
        <w:t>Scholar</w:t>
      </w:r>
      <w:proofErr w:type="spellEnd"/>
      <w:r w:rsidRPr="00F11A43">
        <w:rPr>
          <w:rFonts w:ascii="Times New Roman" w:hAnsi="Times New Roman" w:cs="Times New Roman"/>
          <w:sz w:val="24"/>
          <w:szCs w:val="24"/>
        </w:rPr>
        <w:t xml:space="preserve">, </w:t>
      </w:r>
      <w:r w:rsidRPr="00F11A43">
        <w:rPr>
          <w:rFonts w:ascii="Times New Roman" w:hAnsi="Times New Roman" w:cs="Times New Roman"/>
          <w:color w:val="000000"/>
          <w:sz w:val="24"/>
          <w:szCs w:val="24"/>
          <w:shd w:val="clear" w:color="auto" w:fill="FFFFFF"/>
        </w:rPr>
        <w:t>Redalyc, SciELO y Dialnet); segundo, su clasificación y organización para identificar l</w:t>
      </w:r>
      <w:r w:rsidRPr="00F11A43">
        <w:rPr>
          <w:rFonts w:ascii="Times New Roman" w:hAnsi="Times New Roman" w:cs="Times New Roman"/>
          <w:sz w:val="24"/>
          <w:szCs w:val="24"/>
        </w:rPr>
        <w:t>a información más útil de acuerdo con su pertinencia y objetivo de la investigación; y tercero, el análisis de contenido que dio como resultado</w:t>
      </w:r>
      <w:r w:rsidR="008C13CA" w:rsidRPr="00F11A43">
        <w:rPr>
          <w:rFonts w:ascii="Times New Roman" w:hAnsi="Times New Roman" w:cs="Times New Roman"/>
          <w:sz w:val="24"/>
          <w:szCs w:val="24"/>
        </w:rPr>
        <w:t xml:space="preserve"> el </w:t>
      </w:r>
      <w:r w:rsidR="008C13CA" w:rsidRPr="00F11A43">
        <w:rPr>
          <w:rFonts w:ascii="Times New Roman" w:hAnsi="Times New Roman" w:cs="Times New Roman"/>
          <w:b/>
          <w:bCs/>
          <w:sz w:val="24"/>
          <w:szCs w:val="24"/>
        </w:rPr>
        <w:t>cuadro</w:t>
      </w:r>
      <w:r w:rsidR="00CB6281">
        <w:rPr>
          <w:rFonts w:ascii="Times New Roman" w:hAnsi="Times New Roman" w:cs="Times New Roman"/>
          <w:b/>
          <w:bCs/>
          <w:sz w:val="24"/>
          <w:szCs w:val="24"/>
        </w:rPr>
        <w:t xml:space="preserve"> </w:t>
      </w:r>
      <w:r w:rsidR="008C13CA" w:rsidRPr="00F11A43">
        <w:rPr>
          <w:rFonts w:ascii="Times New Roman" w:hAnsi="Times New Roman" w:cs="Times New Roman"/>
          <w:b/>
          <w:bCs/>
          <w:sz w:val="24"/>
          <w:szCs w:val="24"/>
        </w:rPr>
        <w:t>1</w:t>
      </w:r>
      <w:r w:rsidRPr="00F11A43">
        <w:rPr>
          <w:rFonts w:ascii="Times New Roman" w:hAnsi="Times New Roman" w:cs="Times New Roman"/>
          <w:sz w:val="24"/>
          <w:szCs w:val="24"/>
        </w:rPr>
        <w:t xml:space="preserve"> </w:t>
      </w:r>
      <w:r w:rsidR="008C13CA" w:rsidRPr="00F11A43">
        <w:rPr>
          <w:rFonts w:ascii="Times New Roman" w:hAnsi="Times New Roman" w:cs="Times New Roman"/>
          <w:sz w:val="24"/>
          <w:szCs w:val="24"/>
        </w:rPr>
        <w:t xml:space="preserve">en el que se presenta </w:t>
      </w:r>
      <w:r w:rsidRPr="00F11A43">
        <w:rPr>
          <w:rFonts w:ascii="Times New Roman" w:hAnsi="Times New Roman" w:cs="Times New Roman"/>
          <w:sz w:val="24"/>
          <w:szCs w:val="24"/>
        </w:rPr>
        <w:t>la categorización de las metodologías</w:t>
      </w:r>
      <w:r w:rsidR="008C13CA" w:rsidRPr="00F11A43">
        <w:rPr>
          <w:rFonts w:ascii="Times New Roman" w:hAnsi="Times New Roman" w:cs="Times New Roman"/>
          <w:sz w:val="24"/>
          <w:szCs w:val="24"/>
        </w:rPr>
        <w:t xml:space="preserve"> encontradas y su respectiva aplicación en el turismo</w:t>
      </w:r>
      <w:r w:rsidRPr="00F11A43">
        <w:rPr>
          <w:rFonts w:ascii="Times New Roman" w:hAnsi="Times New Roman" w:cs="Times New Roman"/>
          <w:sz w:val="24"/>
          <w:szCs w:val="24"/>
        </w:rPr>
        <w:t>.</w:t>
      </w:r>
      <w:r>
        <w:rPr>
          <w:rFonts w:ascii="Times New Roman" w:hAnsi="Times New Roman" w:cs="Times New Roman"/>
          <w:sz w:val="24"/>
          <w:szCs w:val="24"/>
          <w:highlight w:val="yellow"/>
        </w:rPr>
        <w:t xml:space="preserve"> </w:t>
      </w:r>
    </w:p>
    <w:p w14:paraId="369A3578" w14:textId="77777777" w:rsidR="006B6B3F" w:rsidRDefault="006B6B3F" w:rsidP="003A2738">
      <w:pPr>
        <w:shd w:val="clear" w:color="auto" w:fill="FFFFFF"/>
        <w:spacing w:after="0" w:line="240" w:lineRule="auto"/>
        <w:jc w:val="both"/>
        <w:rPr>
          <w:rFonts w:ascii="Times New Roman" w:hAnsi="Times New Roman" w:cs="Times New Roman"/>
          <w:sz w:val="24"/>
          <w:szCs w:val="24"/>
        </w:rPr>
      </w:pPr>
    </w:p>
    <w:p w14:paraId="72702DAC" w14:textId="77777777" w:rsidR="00633E16" w:rsidRDefault="00633E16" w:rsidP="002B40F6">
      <w:pPr>
        <w:pStyle w:val="HTMLconformatoprevio"/>
        <w:rPr>
          <w:rFonts w:ascii="Times New Roman" w:hAnsi="Times New Roman" w:cs="Times New Roman"/>
          <w:sz w:val="24"/>
          <w:szCs w:val="24"/>
        </w:rPr>
      </w:pPr>
      <w:r w:rsidRPr="00BE0056">
        <w:rPr>
          <w:rFonts w:ascii="Times New Roman" w:hAnsi="Times New Roman" w:cs="Times New Roman"/>
          <w:b/>
          <w:bCs/>
          <w:sz w:val="24"/>
          <w:szCs w:val="24"/>
        </w:rPr>
        <w:t>Cuadro 1.</w:t>
      </w:r>
      <w:r w:rsidRPr="00BE0056">
        <w:rPr>
          <w:rFonts w:ascii="Times New Roman" w:hAnsi="Times New Roman" w:cs="Times New Roman"/>
          <w:sz w:val="24"/>
          <w:szCs w:val="24"/>
        </w:rPr>
        <w:t xml:space="preserve"> Metodologías de investigación </w:t>
      </w:r>
      <w:proofErr w:type="spellStart"/>
      <w:r w:rsidRPr="00BE0056">
        <w:rPr>
          <w:rFonts w:ascii="Times New Roman" w:hAnsi="Times New Roman" w:cs="Times New Roman"/>
          <w:sz w:val="24"/>
          <w:szCs w:val="24"/>
        </w:rPr>
        <w:t>sociometabólica</w:t>
      </w:r>
      <w:proofErr w:type="spellEnd"/>
    </w:p>
    <w:p w14:paraId="54951139" w14:textId="77777777" w:rsidR="00633E16" w:rsidRPr="00BE0056" w:rsidRDefault="00633E16" w:rsidP="002B40F6">
      <w:pPr>
        <w:pStyle w:val="HTMLconformatoprevio"/>
        <w:rPr>
          <w:rFonts w:ascii="Times New Roman" w:hAnsi="Times New Roman" w:cs="Times New Roman"/>
          <w:sz w:val="24"/>
          <w:szCs w:val="24"/>
        </w:rPr>
      </w:pPr>
      <w:r w:rsidRPr="00BE0056">
        <w:rPr>
          <w:rFonts w:ascii="Times New Roman" w:hAnsi="Times New Roman" w:cs="Times New Roman"/>
          <w:b/>
          <w:bCs/>
          <w:sz w:val="24"/>
          <w:szCs w:val="24"/>
        </w:rPr>
        <w:t>Table 1.</w:t>
      </w:r>
      <w:r w:rsidRPr="00564D45">
        <w:rPr>
          <w:rFonts w:ascii="Times New Roman" w:hAnsi="Times New Roman" w:cs="Times New Roman"/>
          <w:sz w:val="24"/>
          <w:szCs w:val="24"/>
        </w:rPr>
        <w:t xml:space="preserve"> </w:t>
      </w:r>
      <w:proofErr w:type="spellStart"/>
      <w:r w:rsidRPr="00564D45">
        <w:rPr>
          <w:rFonts w:ascii="Times New Roman" w:hAnsi="Times New Roman" w:cs="Times New Roman"/>
          <w:sz w:val="24"/>
          <w:szCs w:val="24"/>
        </w:rPr>
        <w:t>Sociometabolic</w:t>
      </w:r>
      <w:proofErr w:type="spellEnd"/>
      <w:r w:rsidRPr="00564D45">
        <w:rPr>
          <w:rFonts w:ascii="Times New Roman" w:hAnsi="Times New Roman" w:cs="Times New Roman"/>
          <w:sz w:val="24"/>
          <w:szCs w:val="24"/>
        </w:rPr>
        <w:t xml:space="preserve"> </w:t>
      </w:r>
      <w:proofErr w:type="spellStart"/>
      <w:r w:rsidRPr="00564D45">
        <w:rPr>
          <w:rFonts w:ascii="Times New Roman" w:hAnsi="Times New Roman" w:cs="Times New Roman"/>
          <w:sz w:val="24"/>
          <w:szCs w:val="24"/>
        </w:rPr>
        <w:t>research</w:t>
      </w:r>
      <w:proofErr w:type="spellEnd"/>
      <w:r w:rsidRPr="00564D45">
        <w:rPr>
          <w:rFonts w:ascii="Times New Roman" w:hAnsi="Times New Roman" w:cs="Times New Roman"/>
          <w:sz w:val="24"/>
          <w:szCs w:val="24"/>
        </w:rPr>
        <w:t xml:space="preserve"> </w:t>
      </w:r>
      <w:proofErr w:type="spellStart"/>
      <w:r w:rsidRPr="00564D45">
        <w:rPr>
          <w:rFonts w:ascii="Times New Roman" w:hAnsi="Times New Roman" w:cs="Times New Roman"/>
          <w:sz w:val="24"/>
          <w:szCs w:val="24"/>
        </w:rPr>
        <w:t>methodologies</w:t>
      </w:r>
      <w:proofErr w:type="spellEnd"/>
    </w:p>
    <w:tbl>
      <w:tblPr>
        <w:tblStyle w:val="Tablanormal2"/>
        <w:tblW w:w="9356" w:type="dxa"/>
        <w:tblLook w:val="04A0" w:firstRow="1" w:lastRow="0" w:firstColumn="1" w:lastColumn="0" w:noHBand="0" w:noVBand="1"/>
      </w:tblPr>
      <w:tblGrid>
        <w:gridCol w:w="3402"/>
        <w:gridCol w:w="2835"/>
        <w:gridCol w:w="3119"/>
      </w:tblGrid>
      <w:tr w:rsidR="00633E16" w:rsidRPr="0021754A" w14:paraId="032EFF52" w14:textId="77777777" w:rsidTr="00C77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5C2ADB7" w14:textId="77777777" w:rsidR="00633E16" w:rsidRPr="00BE0056" w:rsidRDefault="00633E16" w:rsidP="002B40F6">
            <w:pPr>
              <w:pStyle w:val="HTMLconformatoprevio"/>
              <w:jc w:val="center"/>
              <w:rPr>
                <w:rFonts w:ascii="Times New Roman" w:hAnsi="Times New Roman" w:cs="Times New Roman"/>
                <w:sz w:val="22"/>
                <w:szCs w:val="22"/>
              </w:rPr>
            </w:pPr>
            <w:r w:rsidRPr="00BE0056">
              <w:rPr>
                <w:rFonts w:ascii="Times New Roman" w:hAnsi="Times New Roman" w:cs="Times New Roman"/>
                <w:sz w:val="22"/>
                <w:szCs w:val="22"/>
              </w:rPr>
              <w:t>Metodología</w:t>
            </w:r>
          </w:p>
        </w:tc>
        <w:tc>
          <w:tcPr>
            <w:tcW w:w="2835" w:type="dxa"/>
          </w:tcPr>
          <w:p w14:paraId="488F48E8" w14:textId="77777777" w:rsidR="00633E16" w:rsidRPr="00BE0056" w:rsidRDefault="00633E16" w:rsidP="002B40F6">
            <w:pPr>
              <w:pStyle w:val="HTMLconformatoprevi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Orientación</w:t>
            </w:r>
          </w:p>
        </w:tc>
        <w:tc>
          <w:tcPr>
            <w:tcW w:w="3119" w:type="dxa"/>
          </w:tcPr>
          <w:p w14:paraId="3BECB6D6" w14:textId="77777777" w:rsidR="00633E16" w:rsidRPr="00BE0056" w:rsidRDefault="00633E16" w:rsidP="002B40F6">
            <w:pPr>
              <w:pStyle w:val="HTMLconformatoprevio"/>
              <w:ind w:left="458" w:hanging="45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Aplicación en el área turística</w:t>
            </w:r>
          </w:p>
        </w:tc>
      </w:tr>
      <w:tr w:rsidR="00633E16" w:rsidRPr="0021754A" w14:paraId="13154B17" w14:textId="77777777" w:rsidTr="00C77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D059C85" w14:textId="7BE81ACA" w:rsidR="00633E16" w:rsidRPr="00BE0056" w:rsidRDefault="00633E16" w:rsidP="006E1B14">
            <w:pPr>
              <w:pStyle w:val="HTMLconformatoprevio"/>
              <w:jc w:val="both"/>
              <w:rPr>
                <w:rFonts w:ascii="Times New Roman" w:hAnsi="Times New Roman" w:cs="Times New Roman"/>
                <w:b w:val="0"/>
                <w:sz w:val="22"/>
                <w:szCs w:val="22"/>
              </w:rPr>
            </w:pPr>
            <w:r w:rsidRPr="00BE0056">
              <w:rPr>
                <w:rFonts w:ascii="Times New Roman" w:hAnsi="Times New Roman" w:cs="Times New Roman"/>
                <w:b w:val="0"/>
                <w:sz w:val="22"/>
                <w:szCs w:val="22"/>
              </w:rPr>
              <w:t xml:space="preserve">Contabilidad del </w:t>
            </w:r>
            <w:r w:rsidR="00CD74E4">
              <w:rPr>
                <w:rFonts w:ascii="Times New Roman" w:hAnsi="Times New Roman" w:cs="Times New Roman"/>
                <w:b w:val="0"/>
                <w:sz w:val="22"/>
                <w:szCs w:val="22"/>
              </w:rPr>
              <w:t>flujo de e</w:t>
            </w:r>
            <w:r w:rsidRPr="00BE0056">
              <w:rPr>
                <w:rFonts w:ascii="Times New Roman" w:hAnsi="Times New Roman" w:cs="Times New Roman"/>
                <w:b w:val="0"/>
                <w:sz w:val="22"/>
                <w:szCs w:val="22"/>
              </w:rPr>
              <w:t xml:space="preserve">nergía (EFA, </w:t>
            </w:r>
            <w:r w:rsidRPr="00BE0056">
              <w:rPr>
                <w:rFonts w:ascii="Times New Roman" w:hAnsi="Times New Roman" w:cs="Times New Roman"/>
                <w:b w:val="0"/>
                <w:i/>
                <w:sz w:val="22"/>
                <w:szCs w:val="22"/>
              </w:rPr>
              <w:t>Energy</w:t>
            </w:r>
            <w:r w:rsidRPr="00BE0056">
              <w:rPr>
                <w:rFonts w:ascii="Times New Roman" w:hAnsi="Times New Roman" w:cs="Times New Roman"/>
                <w:b w:val="0"/>
                <w:sz w:val="22"/>
                <w:szCs w:val="22"/>
              </w:rPr>
              <w:t xml:space="preserve"> </w:t>
            </w:r>
            <w:r w:rsidRPr="00BE0056">
              <w:rPr>
                <w:rFonts w:ascii="Times New Roman" w:hAnsi="Times New Roman" w:cs="Times New Roman"/>
                <w:b w:val="0"/>
                <w:i/>
                <w:sz w:val="22"/>
                <w:szCs w:val="22"/>
              </w:rPr>
              <w:t xml:space="preserve">Flow </w:t>
            </w:r>
            <w:proofErr w:type="spellStart"/>
            <w:r w:rsidRPr="00BE0056">
              <w:rPr>
                <w:rFonts w:ascii="Times New Roman" w:hAnsi="Times New Roman" w:cs="Times New Roman"/>
                <w:b w:val="0"/>
                <w:i/>
                <w:sz w:val="22"/>
                <w:szCs w:val="22"/>
              </w:rPr>
              <w:t>Account</w:t>
            </w:r>
            <w:proofErr w:type="spellEnd"/>
            <w:r w:rsidRPr="00BE0056">
              <w:rPr>
                <w:rFonts w:ascii="Times New Roman" w:hAnsi="Times New Roman" w:cs="Times New Roman"/>
                <w:b w:val="0"/>
                <w:sz w:val="22"/>
                <w:szCs w:val="22"/>
              </w:rPr>
              <w:t>)</w:t>
            </w:r>
          </w:p>
        </w:tc>
        <w:tc>
          <w:tcPr>
            <w:tcW w:w="2835" w:type="dxa"/>
          </w:tcPr>
          <w:p w14:paraId="1B5268D9" w14:textId="77777777" w:rsidR="00633E16" w:rsidRPr="00BE0056" w:rsidRDefault="00633E16" w:rsidP="006E1B14">
            <w:pPr>
              <w:pStyle w:val="HTMLconformatoprevi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Análisis energéticos</w:t>
            </w:r>
          </w:p>
        </w:tc>
        <w:tc>
          <w:tcPr>
            <w:tcW w:w="3119" w:type="dxa"/>
          </w:tcPr>
          <w:p w14:paraId="438CFEBC" w14:textId="77777777" w:rsidR="00633E16" w:rsidRPr="00BE0056" w:rsidRDefault="00633E16" w:rsidP="006E1B14">
            <w:pPr>
              <w:pStyle w:val="HTMLconformatoprevi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 xml:space="preserve">No se </w:t>
            </w:r>
            <w:r>
              <w:rPr>
                <w:rFonts w:ascii="Times New Roman" w:hAnsi="Times New Roman" w:cs="Times New Roman"/>
                <w:sz w:val="22"/>
                <w:szCs w:val="22"/>
              </w:rPr>
              <w:t>identifica aplicación e</w:t>
            </w:r>
            <w:r w:rsidRPr="00BE0056">
              <w:rPr>
                <w:rFonts w:ascii="Times New Roman" w:hAnsi="Times New Roman" w:cs="Times New Roman"/>
                <w:sz w:val="22"/>
                <w:szCs w:val="22"/>
              </w:rPr>
              <w:t>n el área turística</w:t>
            </w:r>
          </w:p>
        </w:tc>
      </w:tr>
      <w:tr w:rsidR="00633E16" w:rsidRPr="0021754A" w14:paraId="476DC51B" w14:textId="77777777" w:rsidTr="00C77394">
        <w:tc>
          <w:tcPr>
            <w:cnfStyle w:val="001000000000" w:firstRow="0" w:lastRow="0" w:firstColumn="1" w:lastColumn="0" w:oddVBand="0" w:evenVBand="0" w:oddHBand="0" w:evenHBand="0" w:firstRowFirstColumn="0" w:firstRowLastColumn="0" w:lastRowFirstColumn="0" w:lastRowLastColumn="0"/>
            <w:tcW w:w="3402" w:type="dxa"/>
          </w:tcPr>
          <w:p w14:paraId="32EE6E33" w14:textId="77777777" w:rsidR="00633E16" w:rsidRPr="00BE0056" w:rsidRDefault="00633E16" w:rsidP="006E1B14">
            <w:pPr>
              <w:pStyle w:val="HTMLconformatoprevio"/>
              <w:jc w:val="both"/>
              <w:rPr>
                <w:rFonts w:ascii="Times New Roman" w:hAnsi="Times New Roman" w:cs="Times New Roman"/>
                <w:b w:val="0"/>
                <w:sz w:val="22"/>
                <w:szCs w:val="22"/>
              </w:rPr>
            </w:pPr>
            <w:r w:rsidRPr="00BE0056">
              <w:rPr>
                <w:rFonts w:ascii="Times New Roman" w:hAnsi="Times New Roman" w:cs="Times New Roman"/>
                <w:b w:val="0"/>
                <w:sz w:val="22"/>
                <w:szCs w:val="22"/>
              </w:rPr>
              <w:t xml:space="preserve">Retorno de la inversión en energía (EROI </w:t>
            </w:r>
            <w:r w:rsidRPr="00BE0056">
              <w:rPr>
                <w:rFonts w:ascii="Times New Roman" w:hAnsi="Times New Roman" w:cs="Times New Roman"/>
                <w:b w:val="0"/>
                <w:i/>
                <w:sz w:val="22"/>
                <w:szCs w:val="22"/>
              </w:rPr>
              <w:t xml:space="preserve">Energy </w:t>
            </w:r>
            <w:proofErr w:type="spellStart"/>
            <w:r w:rsidRPr="00BE0056">
              <w:rPr>
                <w:rFonts w:ascii="Times New Roman" w:hAnsi="Times New Roman" w:cs="Times New Roman"/>
                <w:b w:val="0"/>
                <w:i/>
                <w:sz w:val="22"/>
                <w:szCs w:val="22"/>
              </w:rPr>
              <w:t>Return</w:t>
            </w:r>
            <w:proofErr w:type="spellEnd"/>
            <w:r w:rsidRPr="00BE0056">
              <w:rPr>
                <w:rFonts w:ascii="Times New Roman" w:hAnsi="Times New Roman" w:cs="Times New Roman"/>
                <w:b w:val="0"/>
                <w:i/>
                <w:sz w:val="22"/>
                <w:szCs w:val="22"/>
              </w:rPr>
              <w:t xml:space="preserve"> on </w:t>
            </w:r>
            <w:proofErr w:type="spellStart"/>
            <w:r w:rsidRPr="00BE0056">
              <w:rPr>
                <w:rFonts w:ascii="Times New Roman" w:hAnsi="Times New Roman" w:cs="Times New Roman"/>
                <w:b w:val="0"/>
                <w:i/>
                <w:sz w:val="22"/>
                <w:szCs w:val="22"/>
              </w:rPr>
              <w:t>Investment</w:t>
            </w:r>
            <w:proofErr w:type="spellEnd"/>
            <w:r w:rsidRPr="00BE0056">
              <w:rPr>
                <w:rFonts w:ascii="Times New Roman" w:hAnsi="Times New Roman" w:cs="Times New Roman"/>
                <w:b w:val="0"/>
                <w:sz w:val="22"/>
                <w:szCs w:val="22"/>
              </w:rPr>
              <w:t>)</w:t>
            </w:r>
          </w:p>
        </w:tc>
        <w:tc>
          <w:tcPr>
            <w:tcW w:w="2835" w:type="dxa"/>
          </w:tcPr>
          <w:p w14:paraId="000660E4" w14:textId="77777777" w:rsidR="00633E16" w:rsidRPr="00BE0056" w:rsidRDefault="00633E16" w:rsidP="006E1B14">
            <w:pPr>
              <w:pStyle w:val="HTMLconformatoprevi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Análisis energéticos</w:t>
            </w:r>
          </w:p>
        </w:tc>
        <w:tc>
          <w:tcPr>
            <w:tcW w:w="3119" w:type="dxa"/>
          </w:tcPr>
          <w:p w14:paraId="0FBFAD73" w14:textId="77777777" w:rsidR="00633E16" w:rsidRPr="00BE0056" w:rsidRDefault="00633E16" w:rsidP="006E1B14">
            <w:pPr>
              <w:pStyle w:val="HTMLconformatoprevi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 xml:space="preserve">No se </w:t>
            </w:r>
            <w:r>
              <w:rPr>
                <w:rFonts w:ascii="Times New Roman" w:hAnsi="Times New Roman" w:cs="Times New Roman"/>
                <w:sz w:val="22"/>
                <w:szCs w:val="22"/>
              </w:rPr>
              <w:t>identifica aplicación e</w:t>
            </w:r>
            <w:r w:rsidRPr="00BE0056">
              <w:rPr>
                <w:rFonts w:ascii="Times New Roman" w:hAnsi="Times New Roman" w:cs="Times New Roman"/>
                <w:sz w:val="22"/>
                <w:szCs w:val="22"/>
              </w:rPr>
              <w:t>n el área turística</w:t>
            </w:r>
          </w:p>
        </w:tc>
      </w:tr>
      <w:tr w:rsidR="00633E16" w:rsidRPr="0021754A" w14:paraId="24461BC0" w14:textId="77777777" w:rsidTr="00C77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92F8A5F" w14:textId="77777777" w:rsidR="00633E16" w:rsidRPr="00BE0056" w:rsidRDefault="00633E16" w:rsidP="006E1B14">
            <w:pPr>
              <w:pStyle w:val="HTMLconformatoprevio"/>
              <w:jc w:val="both"/>
              <w:rPr>
                <w:rFonts w:ascii="Times New Roman" w:hAnsi="Times New Roman" w:cs="Times New Roman"/>
                <w:b w:val="0"/>
                <w:sz w:val="22"/>
                <w:szCs w:val="22"/>
              </w:rPr>
            </w:pPr>
            <w:r w:rsidRPr="00BE0056">
              <w:rPr>
                <w:rFonts w:ascii="Times New Roman" w:hAnsi="Times New Roman" w:cs="Times New Roman"/>
                <w:b w:val="0"/>
                <w:sz w:val="22"/>
                <w:szCs w:val="22"/>
              </w:rPr>
              <w:t xml:space="preserve">Contabilidad del Flujo de Materiales </w:t>
            </w:r>
            <w:r w:rsidRPr="00BE0056">
              <w:rPr>
                <w:rFonts w:ascii="Times New Roman" w:hAnsi="Times New Roman" w:cs="Times New Roman"/>
                <w:b w:val="0"/>
                <w:i/>
                <w:iCs/>
                <w:sz w:val="22"/>
                <w:szCs w:val="22"/>
              </w:rPr>
              <w:t>(MFA, Material</w:t>
            </w:r>
            <w:r w:rsidRPr="00BE0056">
              <w:rPr>
                <w:rFonts w:ascii="Times New Roman" w:hAnsi="Times New Roman" w:cs="Times New Roman"/>
                <w:b w:val="0"/>
                <w:sz w:val="22"/>
                <w:szCs w:val="22"/>
              </w:rPr>
              <w:t xml:space="preserve"> </w:t>
            </w:r>
            <w:r w:rsidRPr="00BE0056">
              <w:rPr>
                <w:rFonts w:ascii="Times New Roman" w:hAnsi="Times New Roman" w:cs="Times New Roman"/>
                <w:b w:val="0"/>
                <w:i/>
                <w:sz w:val="22"/>
                <w:szCs w:val="22"/>
              </w:rPr>
              <w:t xml:space="preserve">Flow </w:t>
            </w:r>
            <w:proofErr w:type="spellStart"/>
            <w:r w:rsidRPr="00BE0056">
              <w:rPr>
                <w:rFonts w:ascii="Times New Roman" w:hAnsi="Times New Roman" w:cs="Times New Roman"/>
                <w:b w:val="0"/>
                <w:i/>
                <w:sz w:val="22"/>
                <w:szCs w:val="22"/>
              </w:rPr>
              <w:t>Account</w:t>
            </w:r>
            <w:proofErr w:type="spellEnd"/>
            <w:r w:rsidRPr="00BE0056">
              <w:rPr>
                <w:rFonts w:ascii="Times New Roman" w:hAnsi="Times New Roman" w:cs="Times New Roman"/>
                <w:b w:val="0"/>
                <w:sz w:val="22"/>
                <w:szCs w:val="22"/>
              </w:rPr>
              <w:t>)</w:t>
            </w:r>
          </w:p>
        </w:tc>
        <w:tc>
          <w:tcPr>
            <w:tcW w:w="2835" w:type="dxa"/>
          </w:tcPr>
          <w:p w14:paraId="0FDC45EB" w14:textId="77777777" w:rsidR="00633E16" w:rsidRPr="00BE0056" w:rsidRDefault="00633E16" w:rsidP="006E1B14">
            <w:pPr>
              <w:pStyle w:val="HTMLconformatoprevi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Análisis energéticos y materiales</w:t>
            </w:r>
          </w:p>
        </w:tc>
        <w:tc>
          <w:tcPr>
            <w:tcW w:w="3119" w:type="dxa"/>
          </w:tcPr>
          <w:p w14:paraId="1072EEF6" w14:textId="77777777" w:rsidR="00633E16" w:rsidRPr="00BE0056" w:rsidRDefault="00633E16" w:rsidP="006E1B14">
            <w:pPr>
              <w:pStyle w:val="HTMLconformatoprevi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 xml:space="preserve">Consumo recursos materiales derivados de la actividad turística </w:t>
            </w:r>
          </w:p>
        </w:tc>
      </w:tr>
      <w:tr w:rsidR="00633E16" w:rsidRPr="0021754A" w14:paraId="2A8B84FE" w14:textId="77777777" w:rsidTr="00C77394">
        <w:tc>
          <w:tcPr>
            <w:cnfStyle w:val="001000000000" w:firstRow="0" w:lastRow="0" w:firstColumn="1" w:lastColumn="0" w:oddVBand="0" w:evenVBand="0" w:oddHBand="0" w:evenHBand="0" w:firstRowFirstColumn="0" w:firstRowLastColumn="0" w:lastRowFirstColumn="0" w:lastRowLastColumn="0"/>
            <w:tcW w:w="3402" w:type="dxa"/>
          </w:tcPr>
          <w:p w14:paraId="30A35A0F" w14:textId="77777777" w:rsidR="00633E16" w:rsidRPr="00BE0056" w:rsidRDefault="00633E16" w:rsidP="006E1B14">
            <w:pPr>
              <w:pStyle w:val="HTMLconformatoprevio"/>
              <w:jc w:val="both"/>
              <w:rPr>
                <w:rFonts w:ascii="Times New Roman" w:hAnsi="Times New Roman" w:cs="Times New Roman"/>
                <w:b w:val="0"/>
                <w:i/>
                <w:iCs/>
                <w:sz w:val="22"/>
                <w:szCs w:val="22"/>
              </w:rPr>
            </w:pPr>
            <w:r w:rsidRPr="00BE0056">
              <w:rPr>
                <w:rFonts w:ascii="Times New Roman" w:hAnsi="Times New Roman" w:cs="Times New Roman"/>
                <w:b w:val="0"/>
                <w:sz w:val="22"/>
                <w:szCs w:val="22"/>
              </w:rPr>
              <w:t xml:space="preserve">Método </w:t>
            </w:r>
            <w:proofErr w:type="spellStart"/>
            <w:r w:rsidRPr="00BE0056">
              <w:rPr>
                <w:rFonts w:ascii="Times New Roman" w:hAnsi="Times New Roman" w:cs="Times New Roman"/>
                <w:b w:val="0"/>
                <w:sz w:val="22"/>
                <w:szCs w:val="22"/>
              </w:rPr>
              <w:t>e</w:t>
            </w:r>
            <w:r>
              <w:rPr>
                <w:rFonts w:ascii="Times New Roman" w:hAnsi="Times New Roman" w:cs="Times New Roman"/>
                <w:b w:val="0"/>
                <w:sz w:val="22"/>
                <w:szCs w:val="22"/>
              </w:rPr>
              <w:t>m</w:t>
            </w:r>
            <w:r w:rsidRPr="00BE0056">
              <w:rPr>
                <w:rFonts w:ascii="Times New Roman" w:hAnsi="Times New Roman" w:cs="Times New Roman"/>
                <w:b w:val="0"/>
                <w:sz w:val="22"/>
                <w:szCs w:val="22"/>
              </w:rPr>
              <w:t>ergético</w:t>
            </w:r>
            <w:proofErr w:type="spellEnd"/>
            <w:r w:rsidRPr="00BE0056">
              <w:rPr>
                <w:rFonts w:ascii="Times New Roman" w:hAnsi="Times New Roman" w:cs="Times New Roman"/>
                <w:b w:val="0"/>
                <w:sz w:val="22"/>
                <w:szCs w:val="22"/>
              </w:rPr>
              <w:t xml:space="preserve"> </w:t>
            </w:r>
            <w:r w:rsidRPr="00BE0056">
              <w:rPr>
                <w:rFonts w:ascii="Times New Roman" w:hAnsi="Times New Roman" w:cs="Times New Roman"/>
                <w:b w:val="0"/>
                <w:i/>
                <w:iCs/>
                <w:sz w:val="22"/>
                <w:szCs w:val="22"/>
              </w:rPr>
              <w:t>(</w:t>
            </w:r>
            <w:proofErr w:type="spellStart"/>
            <w:r w:rsidRPr="00BE0056">
              <w:rPr>
                <w:rFonts w:ascii="Times New Roman" w:hAnsi="Times New Roman" w:cs="Times New Roman"/>
                <w:b w:val="0"/>
                <w:i/>
                <w:iCs/>
                <w:sz w:val="22"/>
                <w:szCs w:val="22"/>
              </w:rPr>
              <w:t>Emergy</w:t>
            </w:r>
            <w:proofErr w:type="spellEnd"/>
            <w:r w:rsidRPr="00BE0056">
              <w:rPr>
                <w:rFonts w:ascii="Times New Roman" w:hAnsi="Times New Roman" w:cs="Times New Roman"/>
                <w:b w:val="0"/>
                <w:i/>
                <w:iCs/>
                <w:sz w:val="22"/>
                <w:szCs w:val="22"/>
              </w:rPr>
              <w:t>)</w:t>
            </w:r>
          </w:p>
        </w:tc>
        <w:tc>
          <w:tcPr>
            <w:tcW w:w="2835" w:type="dxa"/>
          </w:tcPr>
          <w:p w14:paraId="05C2CBF7" w14:textId="77777777" w:rsidR="00633E16" w:rsidRPr="00BE0056" w:rsidRDefault="00633E16" w:rsidP="006E1B14">
            <w:pPr>
              <w:pStyle w:val="HTMLconformatoprevi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Análisis energéticos y materiales</w:t>
            </w:r>
          </w:p>
        </w:tc>
        <w:tc>
          <w:tcPr>
            <w:tcW w:w="3119" w:type="dxa"/>
          </w:tcPr>
          <w:p w14:paraId="1D178665" w14:textId="77777777" w:rsidR="00633E16" w:rsidRPr="00BE0056" w:rsidRDefault="00633E16" w:rsidP="006E1B14">
            <w:pPr>
              <w:pStyle w:val="HTMLconformatoprevi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Análisis biofísicos y de sostenibilidad de los destinos</w:t>
            </w:r>
          </w:p>
        </w:tc>
      </w:tr>
      <w:tr w:rsidR="00633E16" w:rsidRPr="0021754A" w14:paraId="6A31C3EF" w14:textId="77777777" w:rsidTr="00C77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579D5DF" w14:textId="6E180360" w:rsidR="00633E16" w:rsidRPr="00BE0056" w:rsidRDefault="00633E16" w:rsidP="006E1B14">
            <w:pPr>
              <w:pStyle w:val="HTMLconformatoprevio"/>
              <w:jc w:val="both"/>
              <w:rPr>
                <w:rFonts w:ascii="Times New Roman" w:hAnsi="Times New Roman" w:cs="Times New Roman"/>
                <w:b w:val="0"/>
                <w:sz w:val="22"/>
                <w:szCs w:val="22"/>
              </w:rPr>
            </w:pPr>
            <w:r w:rsidRPr="00BE0056">
              <w:rPr>
                <w:rFonts w:ascii="Times New Roman" w:hAnsi="Times New Roman" w:cs="Times New Roman"/>
                <w:b w:val="0"/>
                <w:sz w:val="22"/>
                <w:szCs w:val="22"/>
              </w:rPr>
              <w:t xml:space="preserve">Análisis del Ciclo de Vida </w:t>
            </w:r>
            <w:r w:rsidRPr="00BE0056">
              <w:rPr>
                <w:rFonts w:ascii="Times New Roman" w:hAnsi="Times New Roman" w:cs="Times New Roman"/>
                <w:b w:val="0"/>
                <w:i/>
                <w:iCs/>
                <w:sz w:val="22"/>
                <w:szCs w:val="22"/>
              </w:rPr>
              <w:t xml:space="preserve">(LCA </w:t>
            </w:r>
            <w:proofErr w:type="spellStart"/>
            <w:r w:rsidRPr="00BE0056">
              <w:rPr>
                <w:rFonts w:ascii="Times New Roman" w:hAnsi="Times New Roman" w:cs="Times New Roman"/>
                <w:b w:val="0"/>
                <w:i/>
                <w:iCs/>
                <w:sz w:val="22"/>
                <w:szCs w:val="22"/>
              </w:rPr>
              <w:t>L</w:t>
            </w:r>
            <w:r w:rsidR="00CD74E4">
              <w:rPr>
                <w:rFonts w:ascii="Times New Roman" w:hAnsi="Times New Roman" w:cs="Times New Roman"/>
                <w:b w:val="0"/>
                <w:i/>
                <w:iCs/>
                <w:sz w:val="22"/>
                <w:szCs w:val="22"/>
              </w:rPr>
              <w:t>i</w:t>
            </w:r>
            <w:r w:rsidRPr="00BE0056">
              <w:rPr>
                <w:rFonts w:ascii="Times New Roman" w:hAnsi="Times New Roman" w:cs="Times New Roman"/>
                <w:b w:val="0"/>
                <w:i/>
                <w:iCs/>
                <w:sz w:val="22"/>
                <w:szCs w:val="22"/>
              </w:rPr>
              <w:t>fe</w:t>
            </w:r>
            <w:proofErr w:type="spellEnd"/>
            <w:r w:rsidRPr="00BE0056">
              <w:rPr>
                <w:rFonts w:ascii="Times New Roman" w:hAnsi="Times New Roman" w:cs="Times New Roman"/>
                <w:b w:val="0"/>
                <w:i/>
                <w:iCs/>
                <w:sz w:val="22"/>
                <w:szCs w:val="22"/>
              </w:rPr>
              <w:t xml:space="preserve"> </w:t>
            </w:r>
            <w:proofErr w:type="spellStart"/>
            <w:r w:rsidRPr="00BE0056">
              <w:rPr>
                <w:rFonts w:ascii="Times New Roman" w:hAnsi="Times New Roman" w:cs="Times New Roman"/>
                <w:b w:val="0"/>
                <w:i/>
                <w:iCs/>
                <w:sz w:val="22"/>
                <w:szCs w:val="22"/>
              </w:rPr>
              <w:t>Cycle</w:t>
            </w:r>
            <w:proofErr w:type="spellEnd"/>
            <w:r w:rsidRPr="00BE0056">
              <w:rPr>
                <w:rFonts w:ascii="Times New Roman" w:hAnsi="Times New Roman" w:cs="Times New Roman"/>
                <w:b w:val="0"/>
                <w:i/>
                <w:iCs/>
                <w:sz w:val="22"/>
                <w:szCs w:val="22"/>
              </w:rPr>
              <w:t xml:space="preserve"> </w:t>
            </w:r>
            <w:proofErr w:type="spellStart"/>
            <w:r w:rsidRPr="00BE0056">
              <w:rPr>
                <w:rFonts w:ascii="Times New Roman" w:hAnsi="Times New Roman" w:cs="Times New Roman"/>
                <w:b w:val="0"/>
                <w:i/>
                <w:iCs/>
                <w:sz w:val="22"/>
                <w:szCs w:val="22"/>
              </w:rPr>
              <w:t>Analysis</w:t>
            </w:r>
            <w:proofErr w:type="spellEnd"/>
            <w:r w:rsidRPr="00BE0056">
              <w:rPr>
                <w:rFonts w:ascii="Times New Roman" w:hAnsi="Times New Roman" w:cs="Times New Roman"/>
                <w:b w:val="0"/>
                <w:i/>
                <w:iCs/>
                <w:sz w:val="22"/>
                <w:szCs w:val="22"/>
              </w:rPr>
              <w:t>)</w:t>
            </w:r>
          </w:p>
        </w:tc>
        <w:tc>
          <w:tcPr>
            <w:tcW w:w="2835" w:type="dxa"/>
          </w:tcPr>
          <w:p w14:paraId="6E0E9E6E" w14:textId="77777777" w:rsidR="00633E16" w:rsidRPr="00BE0056" w:rsidRDefault="00633E16" w:rsidP="006E1B14">
            <w:pPr>
              <w:pStyle w:val="HTMLconformatoprevi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Análisis energéticos y materiales</w:t>
            </w:r>
          </w:p>
        </w:tc>
        <w:tc>
          <w:tcPr>
            <w:tcW w:w="3119" w:type="dxa"/>
          </w:tcPr>
          <w:p w14:paraId="41E0DAAC" w14:textId="77777777" w:rsidR="00633E16" w:rsidRPr="00BE0056" w:rsidRDefault="00633E16" w:rsidP="006E1B14">
            <w:pPr>
              <w:pStyle w:val="HTMLconformatoprevi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Estudios de impactos ambientales y sustentabilidad en todos los sectores de viaje, alojamiento y ocio</w:t>
            </w:r>
          </w:p>
        </w:tc>
      </w:tr>
      <w:tr w:rsidR="00633E16" w:rsidRPr="0021754A" w14:paraId="21DEE29D" w14:textId="77777777" w:rsidTr="00C77394">
        <w:tc>
          <w:tcPr>
            <w:cnfStyle w:val="001000000000" w:firstRow="0" w:lastRow="0" w:firstColumn="1" w:lastColumn="0" w:oddVBand="0" w:evenVBand="0" w:oddHBand="0" w:evenHBand="0" w:firstRowFirstColumn="0" w:firstRowLastColumn="0" w:lastRowFirstColumn="0" w:lastRowLastColumn="0"/>
            <w:tcW w:w="3402" w:type="dxa"/>
          </w:tcPr>
          <w:p w14:paraId="1236A4A8" w14:textId="77777777" w:rsidR="00633E16" w:rsidRPr="00BE0056" w:rsidRDefault="00633E16" w:rsidP="006E1B14">
            <w:pPr>
              <w:pStyle w:val="HTMLconformatoprevio"/>
              <w:jc w:val="both"/>
              <w:rPr>
                <w:rFonts w:ascii="Times New Roman" w:hAnsi="Times New Roman" w:cs="Times New Roman"/>
                <w:b w:val="0"/>
                <w:sz w:val="22"/>
                <w:szCs w:val="22"/>
              </w:rPr>
            </w:pPr>
            <w:r w:rsidRPr="00BE0056">
              <w:rPr>
                <w:rFonts w:ascii="Times New Roman" w:hAnsi="Times New Roman" w:cs="Times New Roman"/>
                <w:b w:val="0"/>
                <w:sz w:val="22"/>
                <w:szCs w:val="22"/>
              </w:rPr>
              <w:t xml:space="preserve">Análisis integrado de múltiples escalas del metabolismo de la sociedad y el ecosistema </w:t>
            </w:r>
            <w:r w:rsidRPr="00BE0056">
              <w:rPr>
                <w:rFonts w:ascii="Times New Roman" w:hAnsi="Times New Roman" w:cs="Times New Roman"/>
                <w:b w:val="0"/>
                <w:i/>
                <w:iCs/>
                <w:sz w:val="22"/>
                <w:szCs w:val="22"/>
              </w:rPr>
              <w:t>(</w:t>
            </w:r>
            <w:proofErr w:type="spellStart"/>
            <w:r w:rsidRPr="00BE0056">
              <w:rPr>
                <w:rFonts w:ascii="Times New Roman" w:hAnsi="Times New Roman" w:cs="Times New Roman"/>
                <w:b w:val="0"/>
                <w:i/>
                <w:iCs/>
                <w:sz w:val="22"/>
                <w:szCs w:val="22"/>
              </w:rPr>
              <w:t>MuSIASEM</w:t>
            </w:r>
            <w:proofErr w:type="spellEnd"/>
            <w:r w:rsidRPr="00BE0056">
              <w:rPr>
                <w:rFonts w:ascii="Times New Roman" w:hAnsi="Times New Roman" w:cs="Times New Roman"/>
                <w:b w:val="0"/>
                <w:i/>
                <w:iCs/>
                <w:sz w:val="22"/>
                <w:szCs w:val="22"/>
              </w:rPr>
              <w:t>, Multi-</w:t>
            </w:r>
            <w:proofErr w:type="spellStart"/>
            <w:r w:rsidRPr="00BE0056">
              <w:rPr>
                <w:rFonts w:ascii="Times New Roman" w:hAnsi="Times New Roman" w:cs="Times New Roman"/>
                <w:b w:val="0"/>
                <w:i/>
                <w:iCs/>
                <w:sz w:val="22"/>
                <w:szCs w:val="22"/>
              </w:rPr>
              <w:t>Scale</w:t>
            </w:r>
            <w:proofErr w:type="spellEnd"/>
            <w:r w:rsidRPr="00BE0056">
              <w:rPr>
                <w:rFonts w:ascii="Times New Roman" w:hAnsi="Times New Roman" w:cs="Times New Roman"/>
                <w:b w:val="0"/>
                <w:i/>
                <w:iCs/>
                <w:sz w:val="22"/>
                <w:szCs w:val="22"/>
              </w:rPr>
              <w:t xml:space="preserve"> </w:t>
            </w:r>
            <w:proofErr w:type="spellStart"/>
            <w:r w:rsidRPr="00BE0056">
              <w:rPr>
                <w:rFonts w:ascii="Times New Roman" w:hAnsi="Times New Roman" w:cs="Times New Roman"/>
                <w:b w:val="0"/>
                <w:i/>
                <w:iCs/>
                <w:sz w:val="22"/>
                <w:szCs w:val="22"/>
              </w:rPr>
              <w:t>Integrated</w:t>
            </w:r>
            <w:proofErr w:type="spellEnd"/>
            <w:r w:rsidRPr="00BE0056">
              <w:rPr>
                <w:rFonts w:ascii="Times New Roman" w:hAnsi="Times New Roman" w:cs="Times New Roman"/>
                <w:b w:val="0"/>
                <w:i/>
                <w:iCs/>
                <w:sz w:val="22"/>
                <w:szCs w:val="22"/>
              </w:rPr>
              <w:t xml:space="preserve"> </w:t>
            </w:r>
            <w:proofErr w:type="spellStart"/>
            <w:r w:rsidRPr="00BE0056">
              <w:rPr>
                <w:rFonts w:ascii="Times New Roman" w:hAnsi="Times New Roman" w:cs="Times New Roman"/>
                <w:b w:val="0"/>
                <w:i/>
                <w:iCs/>
                <w:sz w:val="22"/>
                <w:szCs w:val="22"/>
              </w:rPr>
              <w:t>Analysis</w:t>
            </w:r>
            <w:proofErr w:type="spellEnd"/>
            <w:r w:rsidRPr="00BE0056">
              <w:rPr>
                <w:rFonts w:ascii="Times New Roman" w:hAnsi="Times New Roman" w:cs="Times New Roman"/>
                <w:b w:val="0"/>
                <w:i/>
                <w:iCs/>
                <w:sz w:val="22"/>
                <w:szCs w:val="22"/>
              </w:rPr>
              <w:t xml:space="preserve"> </w:t>
            </w:r>
            <w:proofErr w:type="spellStart"/>
            <w:r w:rsidRPr="00BE0056">
              <w:rPr>
                <w:rFonts w:ascii="Times New Roman" w:hAnsi="Times New Roman" w:cs="Times New Roman"/>
                <w:b w:val="0"/>
                <w:i/>
                <w:iCs/>
                <w:sz w:val="22"/>
                <w:szCs w:val="22"/>
              </w:rPr>
              <w:t>of</w:t>
            </w:r>
            <w:proofErr w:type="spellEnd"/>
            <w:r w:rsidRPr="00BE0056">
              <w:rPr>
                <w:rFonts w:ascii="Times New Roman" w:hAnsi="Times New Roman" w:cs="Times New Roman"/>
                <w:b w:val="0"/>
                <w:i/>
                <w:iCs/>
                <w:sz w:val="22"/>
                <w:szCs w:val="22"/>
              </w:rPr>
              <w:t xml:space="preserve"> Societal and </w:t>
            </w:r>
            <w:proofErr w:type="spellStart"/>
            <w:r w:rsidRPr="00BE0056">
              <w:rPr>
                <w:rFonts w:ascii="Times New Roman" w:hAnsi="Times New Roman" w:cs="Times New Roman"/>
                <w:b w:val="0"/>
                <w:i/>
                <w:iCs/>
                <w:sz w:val="22"/>
                <w:szCs w:val="22"/>
              </w:rPr>
              <w:t>Ecosistem</w:t>
            </w:r>
            <w:proofErr w:type="spellEnd"/>
            <w:r w:rsidRPr="00BE0056">
              <w:rPr>
                <w:rFonts w:ascii="Times New Roman" w:hAnsi="Times New Roman" w:cs="Times New Roman"/>
                <w:b w:val="0"/>
                <w:i/>
                <w:iCs/>
                <w:sz w:val="22"/>
                <w:szCs w:val="22"/>
              </w:rPr>
              <w:t xml:space="preserve"> </w:t>
            </w:r>
            <w:proofErr w:type="spellStart"/>
            <w:r w:rsidRPr="00BE0056">
              <w:rPr>
                <w:rFonts w:ascii="Times New Roman" w:hAnsi="Times New Roman" w:cs="Times New Roman"/>
                <w:b w:val="0"/>
                <w:i/>
                <w:iCs/>
                <w:sz w:val="22"/>
                <w:szCs w:val="22"/>
              </w:rPr>
              <w:t>Metabolism</w:t>
            </w:r>
            <w:proofErr w:type="spellEnd"/>
            <w:r w:rsidRPr="00BE0056">
              <w:rPr>
                <w:rFonts w:ascii="Times New Roman" w:hAnsi="Times New Roman" w:cs="Times New Roman"/>
                <w:b w:val="0"/>
                <w:i/>
                <w:iCs/>
                <w:sz w:val="22"/>
                <w:szCs w:val="22"/>
              </w:rPr>
              <w:t>)</w:t>
            </w:r>
          </w:p>
        </w:tc>
        <w:tc>
          <w:tcPr>
            <w:tcW w:w="2835" w:type="dxa"/>
          </w:tcPr>
          <w:p w14:paraId="55578C09" w14:textId="77777777" w:rsidR="00633E16" w:rsidRPr="00BE0056" w:rsidRDefault="00633E16" w:rsidP="006E1B14">
            <w:pPr>
              <w:pStyle w:val="HTMLconformatoprevi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Análisis energéticos y materiales</w:t>
            </w:r>
          </w:p>
        </w:tc>
        <w:tc>
          <w:tcPr>
            <w:tcW w:w="3119" w:type="dxa"/>
          </w:tcPr>
          <w:p w14:paraId="1AA4084B" w14:textId="77777777" w:rsidR="00633E16" w:rsidRPr="00BE0056" w:rsidRDefault="00633E16" w:rsidP="006E1B14">
            <w:pPr>
              <w:pStyle w:val="HTMLconformatoprevi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Estudios de impacto ambiental a nivel de destino o servicio específico</w:t>
            </w:r>
          </w:p>
        </w:tc>
      </w:tr>
      <w:tr w:rsidR="00633E16" w:rsidRPr="0021754A" w14:paraId="27079950" w14:textId="77777777" w:rsidTr="00C77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EA871CE" w14:textId="77777777" w:rsidR="00633E16" w:rsidRPr="00BE0056" w:rsidRDefault="00633E16" w:rsidP="006E1B14">
            <w:pPr>
              <w:pStyle w:val="HTMLconformatoprevio"/>
              <w:jc w:val="both"/>
              <w:rPr>
                <w:rFonts w:ascii="Times New Roman" w:hAnsi="Times New Roman" w:cs="Times New Roman"/>
                <w:b w:val="0"/>
                <w:sz w:val="22"/>
                <w:szCs w:val="22"/>
              </w:rPr>
            </w:pPr>
            <w:r w:rsidRPr="00BE0056">
              <w:rPr>
                <w:rFonts w:ascii="Times New Roman" w:hAnsi="Times New Roman" w:cs="Times New Roman"/>
                <w:b w:val="0"/>
                <w:sz w:val="22"/>
                <w:szCs w:val="22"/>
              </w:rPr>
              <w:t>Apropiación Humana de la Productividad Primaria Neta (HANPP)</w:t>
            </w:r>
          </w:p>
        </w:tc>
        <w:tc>
          <w:tcPr>
            <w:tcW w:w="2835" w:type="dxa"/>
          </w:tcPr>
          <w:p w14:paraId="1F22E4B3" w14:textId="77777777" w:rsidR="00633E16" w:rsidRPr="00BE0056" w:rsidRDefault="00633E16" w:rsidP="006E1B14">
            <w:pPr>
              <w:pStyle w:val="HTMLconformatoprevi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Análisis materiales (biomasa) y territoriales</w:t>
            </w:r>
          </w:p>
        </w:tc>
        <w:tc>
          <w:tcPr>
            <w:tcW w:w="3119" w:type="dxa"/>
          </w:tcPr>
          <w:p w14:paraId="18AC5A0E" w14:textId="77777777" w:rsidR="00633E16" w:rsidRPr="00BE0056" w:rsidRDefault="00633E16" w:rsidP="006E1B14">
            <w:pPr>
              <w:pStyle w:val="HTMLconformatoprevi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 xml:space="preserve">No se </w:t>
            </w:r>
            <w:r>
              <w:rPr>
                <w:rFonts w:ascii="Times New Roman" w:hAnsi="Times New Roman" w:cs="Times New Roman"/>
                <w:sz w:val="22"/>
                <w:szCs w:val="22"/>
              </w:rPr>
              <w:t>identifica aplicación e</w:t>
            </w:r>
            <w:r w:rsidRPr="00BE0056">
              <w:rPr>
                <w:rFonts w:ascii="Times New Roman" w:hAnsi="Times New Roman" w:cs="Times New Roman"/>
                <w:sz w:val="22"/>
                <w:szCs w:val="22"/>
              </w:rPr>
              <w:t>n el área turística</w:t>
            </w:r>
          </w:p>
        </w:tc>
      </w:tr>
      <w:tr w:rsidR="00633E16" w:rsidRPr="0021754A" w14:paraId="59AAE8FE" w14:textId="77777777" w:rsidTr="00C77394">
        <w:tc>
          <w:tcPr>
            <w:cnfStyle w:val="001000000000" w:firstRow="0" w:lastRow="0" w:firstColumn="1" w:lastColumn="0" w:oddVBand="0" w:evenVBand="0" w:oddHBand="0" w:evenHBand="0" w:firstRowFirstColumn="0" w:firstRowLastColumn="0" w:lastRowFirstColumn="0" w:lastRowLastColumn="0"/>
            <w:tcW w:w="3402" w:type="dxa"/>
          </w:tcPr>
          <w:p w14:paraId="69915DD0" w14:textId="77777777" w:rsidR="00633E16" w:rsidRPr="00BE0056" w:rsidRDefault="00633E16" w:rsidP="006E1B14">
            <w:pPr>
              <w:pStyle w:val="HTMLconformatoprevio"/>
              <w:jc w:val="both"/>
              <w:rPr>
                <w:rFonts w:ascii="Times New Roman" w:hAnsi="Times New Roman" w:cs="Times New Roman"/>
                <w:b w:val="0"/>
                <w:sz w:val="22"/>
                <w:szCs w:val="22"/>
              </w:rPr>
            </w:pPr>
            <w:r w:rsidRPr="00BE0056">
              <w:rPr>
                <w:rFonts w:ascii="Times New Roman" w:hAnsi="Times New Roman" w:cs="Times New Roman"/>
                <w:b w:val="0"/>
                <w:sz w:val="22"/>
                <w:szCs w:val="22"/>
              </w:rPr>
              <w:lastRenderedPageBreak/>
              <w:t>Input Material por Unidad de Servicio (MIPS)</w:t>
            </w:r>
          </w:p>
        </w:tc>
        <w:tc>
          <w:tcPr>
            <w:tcW w:w="2835" w:type="dxa"/>
          </w:tcPr>
          <w:p w14:paraId="08C8E6E8" w14:textId="77777777" w:rsidR="00633E16" w:rsidRPr="00BE0056" w:rsidRDefault="00633E16" w:rsidP="006E1B14">
            <w:pPr>
              <w:pStyle w:val="HTMLconformatoprevi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Análisis energéticos, materiales y territoriales</w:t>
            </w:r>
          </w:p>
        </w:tc>
        <w:tc>
          <w:tcPr>
            <w:tcW w:w="3119" w:type="dxa"/>
          </w:tcPr>
          <w:p w14:paraId="1E4F0CCD" w14:textId="77777777" w:rsidR="00633E16" w:rsidRPr="00BE0056" w:rsidRDefault="00633E16" w:rsidP="006E1B14">
            <w:pPr>
              <w:pStyle w:val="HTMLconformatoprevi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Proyectos de turismo y ocio sobre optimización de un producto o servicio específico</w:t>
            </w:r>
          </w:p>
        </w:tc>
      </w:tr>
      <w:tr w:rsidR="00633E16" w:rsidRPr="0021754A" w14:paraId="362752D0" w14:textId="77777777" w:rsidTr="00C77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CB92DEC" w14:textId="77777777" w:rsidR="00633E16" w:rsidRPr="00BE0056" w:rsidRDefault="00633E16" w:rsidP="006E1B14">
            <w:pPr>
              <w:pStyle w:val="HTMLconformatoprevio"/>
              <w:jc w:val="both"/>
              <w:rPr>
                <w:rFonts w:ascii="Times New Roman" w:hAnsi="Times New Roman" w:cs="Times New Roman"/>
                <w:b w:val="0"/>
                <w:sz w:val="22"/>
                <w:szCs w:val="22"/>
              </w:rPr>
            </w:pPr>
            <w:r w:rsidRPr="00BE0056">
              <w:rPr>
                <w:rFonts w:ascii="Times New Roman" w:hAnsi="Times New Roman" w:cs="Times New Roman"/>
                <w:b w:val="0"/>
                <w:sz w:val="22"/>
                <w:szCs w:val="22"/>
              </w:rPr>
              <w:t>Huella Ecológica</w:t>
            </w:r>
          </w:p>
        </w:tc>
        <w:tc>
          <w:tcPr>
            <w:tcW w:w="2835" w:type="dxa"/>
          </w:tcPr>
          <w:p w14:paraId="37235B73" w14:textId="77777777" w:rsidR="00633E16" w:rsidRPr="00BE0056" w:rsidRDefault="00633E16" w:rsidP="006E1B14">
            <w:pPr>
              <w:pStyle w:val="HTMLconformatoprevi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Análisis energéticos y materiales y territoriales</w:t>
            </w:r>
          </w:p>
        </w:tc>
        <w:tc>
          <w:tcPr>
            <w:tcW w:w="3119" w:type="dxa"/>
          </w:tcPr>
          <w:p w14:paraId="627824C4" w14:textId="77777777" w:rsidR="00633E16" w:rsidRPr="00BE0056" w:rsidRDefault="00633E16" w:rsidP="006E1B14">
            <w:pPr>
              <w:pStyle w:val="HTMLconformatoprevi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0056">
              <w:rPr>
                <w:rFonts w:ascii="Times New Roman" w:hAnsi="Times New Roman" w:cs="Times New Roman"/>
                <w:sz w:val="22"/>
                <w:szCs w:val="22"/>
              </w:rPr>
              <w:t>Estudios de impactos ambientales y sustentabilidad para las actividades turísticas</w:t>
            </w:r>
          </w:p>
        </w:tc>
      </w:tr>
    </w:tbl>
    <w:p w14:paraId="1DA0C6B6" w14:textId="674044AD" w:rsidR="00633E16" w:rsidRPr="00711FBE" w:rsidRDefault="00E113EB" w:rsidP="006E1B14">
      <w:pPr>
        <w:shd w:val="clear" w:color="auto" w:fill="FFFFFF"/>
        <w:spacing w:after="0" w:line="240" w:lineRule="auto"/>
        <w:jc w:val="both"/>
        <w:rPr>
          <w:rFonts w:ascii="Times New Roman" w:hAnsi="Times New Roman" w:cs="Times New Roman"/>
          <w:bCs/>
          <w:sz w:val="20"/>
          <w:szCs w:val="20"/>
        </w:rPr>
      </w:pPr>
      <w:r w:rsidRPr="00711FBE">
        <w:rPr>
          <w:rFonts w:ascii="Times New Roman" w:hAnsi="Times New Roman" w:cs="Times New Roman"/>
          <w:bCs/>
          <w:sz w:val="20"/>
          <w:szCs w:val="20"/>
        </w:rPr>
        <w:t xml:space="preserve">Fuente: </w:t>
      </w:r>
      <w:r w:rsidR="00AC5202" w:rsidRPr="00711FBE">
        <w:rPr>
          <w:rFonts w:ascii="Times New Roman" w:hAnsi="Times New Roman" w:cs="Times New Roman"/>
          <w:bCs/>
          <w:sz w:val="20"/>
          <w:szCs w:val="20"/>
        </w:rPr>
        <w:t>E</w:t>
      </w:r>
      <w:r w:rsidRPr="00711FBE">
        <w:rPr>
          <w:rFonts w:ascii="Times New Roman" w:hAnsi="Times New Roman" w:cs="Times New Roman"/>
          <w:bCs/>
          <w:sz w:val="20"/>
          <w:szCs w:val="20"/>
        </w:rPr>
        <w:t>labora</w:t>
      </w:r>
      <w:r w:rsidR="008C3571" w:rsidRPr="00711FBE">
        <w:rPr>
          <w:rFonts w:ascii="Times New Roman" w:hAnsi="Times New Roman" w:cs="Times New Roman"/>
          <w:bCs/>
          <w:sz w:val="20"/>
          <w:szCs w:val="20"/>
        </w:rPr>
        <w:t xml:space="preserve">do </w:t>
      </w:r>
      <w:r w:rsidRPr="00711FBE">
        <w:rPr>
          <w:rFonts w:ascii="Times New Roman" w:hAnsi="Times New Roman" w:cs="Times New Roman"/>
          <w:bCs/>
          <w:sz w:val="20"/>
          <w:szCs w:val="20"/>
        </w:rPr>
        <w:t>con base en</w:t>
      </w:r>
      <w:r w:rsidR="00AC5202" w:rsidRPr="00711FBE">
        <w:rPr>
          <w:rFonts w:ascii="Times New Roman" w:hAnsi="Times New Roman" w:cs="Times New Roman"/>
          <w:bCs/>
          <w:sz w:val="20"/>
          <w:szCs w:val="20"/>
        </w:rPr>
        <w:t>:</w:t>
      </w:r>
      <w:r w:rsidRPr="00711FBE">
        <w:rPr>
          <w:rFonts w:ascii="Times New Roman" w:hAnsi="Times New Roman" w:cs="Times New Roman"/>
          <w:bCs/>
          <w:sz w:val="20"/>
          <w:szCs w:val="20"/>
        </w:rPr>
        <w:t xml:space="preserve"> </w:t>
      </w:r>
      <w:r w:rsidRPr="00711FBE">
        <w:rPr>
          <w:rFonts w:ascii="Times New Roman" w:hAnsi="Times New Roman" w:cs="Times New Roman"/>
          <w:bCs/>
          <w:color w:val="0070C0"/>
          <w:sz w:val="20"/>
          <w:szCs w:val="20"/>
        </w:rPr>
        <w:t xml:space="preserve">Infante Amate </w:t>
      </w:r>
      <w:r w:rsidRPr="001D7EEF">
        <w:rPr>
          <w:rFonts w:ascii="Times New Roman" w:hAnsi="Times New Roman" w:cs="Times New Roman"/>
          <w:bCs/>
          <w:color w:val="0070C0"/>
          <w:sz w:val="20"/>
          <w:szCs w:val="20"/>
        </w:rPr>
        <w:t>et al.</w:t>
      </w:r>
      <w:r w:rsidR="001D7EEF" w:rsidRPr="001D7EEF">
        <w:rPr>
          <w:rFonts w:ascii="Times New Roman" w:hAnsi="Times New Roman" w:cs="Times New Roman"/>
          <w:bCs/>
          <w:color w:val="0070C0"/>
          <w:sz w:val="20"/>
          <w:szCs w:val="20"/>
        </w:rPr>
        <w:t>,</w:t>
      </w:r>
      <w:r w:rsidRPr="00711FBE">
        <w:rPr>
          <w:rFonts w:ascii="Times New Roman" w:hAnsi="Times New Roman" w:cs="Times New Roman"/>
          <w:bCs/>
          <w:color w:val="0070C0"/>
          <w:sz w:val="20"/>
          <w:szCs w:val="20"/>
        </w:rPr>
        <w:t xml:space="preserve"> (2017)</w:t>
      </w:r>
      <w:r w:rsidR="008C3571" w:rsidRPr="00711FBE">
        <w:rPr>
          <w:rFonts w:ascii="Times New Roman" w:hAnsi="Times New Roman" w:cs="Times New Roman"/>
          <w:bCs/>
          <w:sz w:val="20"/>
          <w:szCs w:val="20"/>
        </w:rPr>
        <w:t>.</w:t>
      </w:r>
    </w:p>
    <w:p w14:paraId="3BF40318" w14:textId="77777777" w:rsidR="00633E16" w:rsidRPr="008B4377" w:rsidRDefault="00633E16" w:rsidP="006E1B14">
      <w:pPr>
        <w:shd w:val="clear" w:color="auto" w:fill="FFFFFF"/>
        <w:spacing w:after="0" w:line="240" w:lineRule="auto"/>
        <w:jc w:val="both"/>
        <w:rPr>
          <w:rFonts w:ascii="Times New Roman" w:hAnsi="Times New Roman" w:cs="Times New Roman"/>
          <w:bCs/>
        </w:rPr>
      </w:pPr>
    </w:p>
    <w:p w14:paraId="03E8C0AF" w14:textId="1257E72A" w:rsidR="00425756" w:rsidRDefault="00425756" w:rsidP="003A2738">
      <w:pPr>
        <w:pStyle w:val="Prrafodelista"/>
        <w:numPr>
          <w:ilvl w:val="0"/>
          <w:numId w:val="9"/>
        </w:numPr>
        <w:shd w:val="clear" w:color="auto" w:fill="FFFFFF"/>
        <w:spacing w:after="0" w:line="240" w:lineRule="auto"/>
        <w:ind w:left="284" w:hanging="284"/>
        <w:jc w:val="both"/>
        <w:rPr>
          <w:rFonts w:ascii="Times New Roman" w:hAnsi="Times New Roman" w:cs="Times New Roman"/>
          <w:b/>
          <w:sz w:val="24"/>
          <w:szCs w:val="24"/>
        </w:rPr>
      </w:pPr>
      <w:r w:rsidRPr="006B6B3F">
        <w:rPr>
          <w:rFonts w:ascii="Times New Roman" w:hAnsi="Times New Roman" w:cs="Times New Roman"/>
          <w:b/>
          <w:sz w:val="24"/>
          <w:szCs w:val="24"/>
        </w:rPr>
        <w:t xml:space="preserve">Metodologías </w:t>
      </w:r>
      <w:r w:rsidR="00307937" w:rsidRPr="006B6B3F">
        <w:rPr>
          <w:rFonts w:ascii="Times New Roman" w:hAnsi="Times New Roman" w:cs="Times New Roman"/>
          <w:b/>
          <w:sz w:val="24"/>
          <w:szCs w:val="24"/>
        </w:rPr>
        <w:t>de</w:t>
      </w:r>
      <w:r w:rsidRPr="006B6B3F">
        <w:rPr>
          <w:rFonts w:ascii="Times New Roman" w:hAnsi="Times New Roman" w:cs="Times New Roman"/>
          <w:b/>
          <w:sz w:val="24"/>
          <w:szCs w:val="24"/>
        </w:rPr>
        <w:t xml:space="preserve"> </w:t>
      </w:r>
      <w:r w:rsidR="00633E16" w:rsidRPr="006B6B3F">
        <w:rPr>
          <w:rFonts w:ascii="Times New Roman" w:hAnsi="Times New Roman" w:cs="Times New Roman"/>
          <w:b/>
          <w:sz w:val="24"/>
          <w:szCs w:val="24"/>
        </w:rPr>
        <w:t>investigación s</w:t>
      </w:r>
      <w:r w:rsidRPr="006B6B3F">
        <w:rPr>
          <w:rFonts w:ascii="Times New Roman" w:hAnsi="Times New Roman" w:cs="Times New Roman"/>
          <w:b/>
          <w:sz w:val="24"/>
          <w:szCs w:val="24"/>
        </w:rPr>
        <w:t>ocio</w:t>
      </w:r>
      <w:r w:rsidR="0022491F" w:rsidRPr="006B6B3F">
        <w:rPr>
          <w:rFonts w:ascii="Times New Roman" w:hAnsi="Times New Roman" w:cs="Times New Roman"/>
          <w:b/>
          <w:sz w:val="24"/>
          <w:szCs w:val="24"/>
        </w:rPr>
        <w:t>-</w:t>
      </w:r>
      <w:r w:rsidRPr="006B6B3F">
        <w:rPr>
          <w:rFonts w:ascii="Times New Roman" w:hAnsi="Times New Roman" w:cs="Times New Roman"/>
          <w:b/>
          <w:sz w:val="24"/>
          <w:szCs w:val="24"/>
        </w:rPr>
        <w:t xml:space="preserve">metabólica y su </w:t>
      </w:r>
      <w:r w:rsidR="00307937" w:rsidRPr="006B6B3F">
        <w:rPr>
          <w:rFonts w:ascii="Times New Roman" w:hAnsi="Times New Roman" w:cs="Times New Roman"/>
          <w:b/>
          <w:sz w:val="24"/>
          <w:szCs w:val="24"/>
        </w:rPr>
        <w:t>aplicación</w:t>
      </w:r>
      <w:r w:rsidRPr="006B6B3F">
        <w:rPr>
          <w:rFonts w:ascii="Times New Roman" w:hAnsi="Times New Roman" w:cs="Times New Roman"/>
          <w:b/>
          <w:sz w:val="24"/>
          <w:szCs w:val="24"/>
        </w:rPr>
        <w:t xml:space="preserve"> en el estudio del turismo</w:t>
      </w:r>
    </w:p>
    <w:p w14:paraId="514BE5B0" w14:textId="77777777" w:rsidR="003A2738" w:rsidRPr="006B6B3F" w:rsidRDefault="003A2738" w:rsidP="003A2738">
      <w:pPr>
        <w:pStyle w:val="Prrafodelista"/>
        <w:shd w:val="clear" w:color="auto" w:fill="FFFFFF"/>
        <w:spacing w:after="0" w:line="240" w:lineRule="auto"/>
        <w:ind w:left="284"/>
        <w:jc w:val="both"/>
        <w:rPr>
          <w:rFonts w:ascii="Times New Roman" w:hAnsi="Times New Roman" w:cs="Times New Roman"/>
          <w:b/>
          <w:sz w:val="24"/>
          <w:szCs w:val="24"/>
        </w:rPr>
      </w:pPr>
    </w:p>
    <w:p w14:paraId="63D35E50" w14:textId="1AE7A60A" w:rsidR="00BD0467" w:rsidRDefault="00E51897" w:rsidP="003A2738">
      <w:pPr>
        <w:shd w:val="clear" w:color="auto" w:fill="FFFFFF"/>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w:t>
      </w:r>
      <w:r w:rsidRPr="00E51897">
        <w:rPr>
          <w:rFonts w:ascii="Times New Roman" w:hAnsi="Times New Roman" w:cs="Times New Roman"/>
          <w:sz w:val="24"/>
          <w:szCs w:val="24"/>
          <w:lang w:val="es-ES"/>
        </w:rPr>
        <w:t xml:space="preserve"> </w:t>
      </w:r>
      <w:r w:rsidR="00A67B3E">
        <w:rPr>
          <w:rFonts w:ascii="Times New Roman" w:hAnsi="Times New Roman" w:cs="Times New Roman"/>
          <w:sz w:val="24"/>
          <w:szCs w:val="24"/>
          <w:lang w:val="es-ES"/>
        </w:rPr>
        <w:t>análisis</w:t>
      </w:r>
      <w:r w:rsidR="00C219D3">
        <w:rPr>
          <w:rFonts w:ascii="Times New Roman" w:hAnsi="Times New Roman" w:cs="Times New Roman"/>
          <w:sz w:val="24"/>
          <w:szCs w:val="24"/>
          <w:lang w:val="es-ES"/>
        </w:rPr>
        <w:t xml:space="preserve"> de los </w:t>
      </w:r>
      <w:r w:rsidRPr="00BE0056">
        <w:rPr>
          <w:rFonts w:ascii="Times New Roman" w:hAnsi="Times New Roman" w:cs="Times New Roman"/>
          <w:sz w:val="24"/>
          <w:szCs w:val="24"/>
          <w:lang w:val="es-ES"/>
        </w:rPr>
        <w:t>flujo</w:t>
      </w:r>
      <w:r w:rsidR="00C219D3">
        <w:rPr>
          <w:rFonts w:ascii="Times New Roman" w:hAnsi="Times New Roman" w:cs="Times New Roman"/>
          <w:sz w:val="24"/>
          <w:szCs w:val="24"/>
          <w:lang w:val="es-ES"/>
        </w:rPr>
        <w:t>s</w:t>
      </w:r>
      <w:r w:rsidRPr="00BE0056">
        <w:rPr>
          <w:rFonts w:ascii="Times New Roman" w:hAnsi="Times New Roman" w:cs="Times New Roman"/>
          <w:sz w:val="24"/>
          <w:szCs w:val="24"/>
          <w:lang w:val="es-ES"/>
        </w:rPr>
        <w:t xml:space="preserve"> de energía y materiales utilizados en </w:t>
      </w:r>
      <w:r>
        <w:rPr>
          <w:rFonts w:ascii="Times New Roman" w:hAnsi="Times New Roman" w:cs="Times New Roman"/>
          <w:sz w:val="24"/>
          <w:szCs w:val="24"/>
          <w:lang w:val="es-ES"/>
        </w:rPr>
        <w:t>la</w:t>
      </w:r>
      <w:r w:rsidRPr="00BE0056">
        <w:rPr>
          <w:rFonts w:ascii="Times New Roman" w:hAnsi="Times New Roman" w:cs="Times New Roman"/>
          <w:sz w:val="24"/>
          <w:szCs w:val="24"/>
          <w:lang w:val="es-ES"/>
        </w:rPr>
        <w:t xml:space="preserve"> producción de bienes y servicios</w:t>
      </w:r>
      <w:r>
        <w:rPr>
          <w:rFonts w:ascii="Times New Roman" w:hAnsi="Times New Roman" w:cs="Times New Roman"/>
          <w:sz w:val="24"/>
          <w:szCs w:val="24"/>
          <w:lang w:val="es-ES"/>
        </w:rPr>
        <w:t xml:space="preserve"> </w:t>
      </w:r>
      <w:r w:rsidR="009A53A5">
        <w:rPr>
          <w:rFonts w:ascii="Times New Roman" w:hAnsi="Times New Roman" w:cs="Times New Roman"/>
          <w:sz w:val="24"/>
          <w:szCs w:val="24"/>
          <w:lang w:val="es-ES"/>
        </w:rPr>
        <w:t>turísticos</w:t>
      </w:r>
      <w:r w:rsidRPr="00BE0056">
        <w:rPr>
          <w:rFonts w:ascii="Times New Roman" w:hAnsi="Times New Roman" w:cs="Times New Roman"/>
          <w:sz w:val="24"/>
          <w:szCs w:val="24"/>
          <w:lang w:val="es-ES"/>
        </w:rPr>
        <w:t xml:space="preserve"> </w:t>
      </w:r>
      <w:r>
        <w:rPr>
          <w:rFonts w:ascii="Times New Roman" w:hAnsi="Times New Roman" w:cs="Times New Roman"/>
          <w:sz w:val="24"/>
          <w:szCs w:val="24"/>
        </w:rPr>
        <w:t xml:space="preserve">brinda la oportunidad de </w:t>
      </w:r>
      <w:r w:rsidRPr="00BE0056">
        <w:rPr>
          <w:rFonts w:ascii="Times New Roman" w:hAnsi="Times New Roman" w:cs="Times New Roman"/>
          <w:sz w:val="24"/>
          <w:szCs w:val="24"/>
        </w:rPr>
        <w:t>conocer las necesidades socio-ecosistémicas</w:t>
      </w:r>
      <w:r w:rsidR="00C219D3">
        <w:rPr>
          <w:rFonts w:ascii="Times New Roman" w:hAnsi="Times New Roman" w:cs="Times New Roman"/>
          <w:sz w:val="24"/>
          <w:szCs w:val="24"/>
        </w:rPr>
        <w:t xml:space="preserve"> de este sector </w:t>
      </w:r>
      <w:r w:rsidR="00C219D3" w:rsidRPr="00BE0056">
        <w:rPr>
          <w:rFonts w:ascii="Times New Roman" w:hAnsi="Times New Roman" w:cs="Times New Roman"/>
          <w:sz w:val="24"/>
          <w:szCs w:val="24"/>
        </w:rPr>
        <w:t>y</w:t>
      </w:r>
      <w:r w:rsidRPr="00BE0056">
        <w:rPr>
          <w:rFonts w:ascii="Times New Roman" w:hAnsi="Times New Roman" w:cs="Times New Roman"/>
          <w:sz w:val="24"/>
          <w:szCs w:val="24"/>
        </w:rPr>
        <w:t xml:space="preserve"> </w:t>
      </w:r>
      <w:r w:rsidR="00C219D3">
        <w:rPr>
          <w:rFonts w:ascii="Times New Roman" w:hAnsi="Times New Roman" w:cs="Times New Roman"/>
          <w:sz w:val="24"/>
          <w:szCs w:val="24"/>
        </w:rPr>
        <w:t>constituye a su vez un aporte importante para el</w:t>
      </w:r>
      <w:r w:rsidRPr="00BE0056">
        <w:rPr>
          <w:rFonts w:ascii="Times New Roman" w:hAnsi="Times New Roman" w:cs="Times New Roman"/>
          <w:sz w:val="24"/>
          <w:szCs w:val="24"/>
        </w:rPr>
        <w:t xml:space="preserve"> control </w:t>
      </w:r>
      <w:r w:rsidR="00C219D3">
        <w:rPr>
          <w:rFonts w:ascii="Times New Roman" w:hAnsi="Times New Roman" w:cs="Times New Roman"/>
          <w:sz w:val="24"/>
          <w:szCs w:val="24"/>
        </w:rPr>
        <w:t xml:space="preserve">de uso </w:t>
      </w:r>
      <w:r w:rsidRPr="00BE0056">
        <w:rPr>
          <w:rFonts w:ascii="Times New Roman" w:hAnsi="Times New Roman" w:cs="Times New Roman"/>
          <w:sz w:val="24"/>
          <w:szCs w:val="24"/>
        </w:rPr>
        <w:t>de recursos</w:t>
      </w:r>
      <w:r w:rsidR="00C219D3">
        <w:rPr>
          <w:rFonts w:ascii="Times New Roman" w:hAnsi="Times New Roman" w:cs="Times New Roman"/>
          <w:sz w:val="24"/>
          <w:szCs w:val="24"/>
        </w:rPr>
        <w:t xml:space="preserve">, </w:t>
      </w:r>
      <w:r>
        <w:rPr>
          <w:rFonts w:ascii="Times New Roman" w:hAnsi="Times New Roman" w:cs="Times New Roman"/>
          <w:sz w:val="24"/>
          <w:szCs w:val="24"/>
        </w:rPr>
        <w:t>favorec</w:t>
      </w:r>
      <w:r w:rsidR="00C219D3">
        <w:rPr>
          <w:rFonts w:ascii="Times New Roman" w:hAnsi="Times New Roman" w:cs="Times New Roman"/>
          <w:sz w:val="24"/>
          <w:szCs w:val="24"/>
        </w:rPr>
        <w:t>i</w:t>
      </w:r>
      <w:r>
        <w:rPr>
          <w:rFonts w:ascii="Times New Roman" w:hAnsi="Times New Roman" w:cs="Times New Roman"/>
          <w:sz w:val="24"/>
          <w:szCs w:val="24"/>
        </w:rPr>
        <w:t>e</w:t>
      </w:r>
      <w:r w:rsidR="00C219D3">
        <w:rPr>
          <w:rFonts w:ascii="Times New Roman" w:hAnsi="Times New Roman" w:cs="Times New Roman"/>
          <w:sz w:val="24"/>
          <w:szCs w:val="24"/>
        </w:rPr>
        <w:t>ndo así un</w:t>
      </w:r>
      <w:r>
        <w:rPr>
          <w:rFonts w:ascii="Times New Roman" w:hAnsi="Times New Roman" w:cs="Times New Roman"/>
          <w:sz w:val="24"/>
          <w:szCs w:val="24"/>
        </w:rPr>
        <w:t xml:space="preserve"> metabolismo </w:t>
      </w:r>
      <w:r w:rsidR="00C219D3">
        <w:rPr>
          <w:rFonts w:ascii="Times New Roman" w:hAnsi="Times New Roman" w:cs="Times New Roman"/>
          <w:sz w:val="24"/>
          <w:szCs w:val="24"/>
        </w:rPr>
        <w:t>sustentable</w:t>
      </w:r>
      <w:r>
        <w:rPr>
          <w:rFonts w:ascii="Times New Roman" w:hAnsi="Times New Roman" w:cs="Times New Roman"/>
          <w:sz w:val="24"/>
          <w:szCs w:val="24"/>
        </w:rPr>
        <w:t xml:space="preserve"> de los destinos</w:t>
      </w:r>
      <w:r w:rsidRPr="00BE0056">
        <w:rPr>
          <w:rFonts w:ascii="Times New Roman" w:hAnsi="Times New Roman" w:cs="Times New Roman"/>
          <w:sz w:val="24"/>
          <w:szCs w:val="24"/>
        </w:rPr>
        <w:t xml:space="preserve">. </w:t>
      </w:r>
      <w:r>
        <w:rPr>
          <w:rFonts w:ascii="Times New Roman" w:hAnsi="Times New Roman" w:cs="Times New Roman"/>
          <w:sz w:val="24"/>
          <w:szCs w:val="24"/>
        </w:rPr>
        <w:t>El enfoque de</w:t>
      </w:r>
      <w:r w:rsidRPr="00BE0056">
        <w:rPr>
          <w:rFonts w:ascii="Times New Roman" w:hAnsi="Times New Roman" w:cs="Times New Roman"/>
          <w:sz w:val="24"/>
          <w:szCs w:val="24"/>
          <w:lang w:val="es-ES"/>
        </w:rPr>
        <w:t xml:space="preserve"> </w:t>
      </w:r>
      <w:r w:rsidR="00EF36C5">
        <w:rPr>
          <w:rFonts w:ascii="Times New Roman" w:hAnsi="Times New Roman" w:cs="Times New Roman"/>
          <w:sz w:val="24"/>
          <w:szCs w:val="24"/>
          <w:lang w:val="es-ES"/>
        </w:rPr>
        <w:t>ISM</w:t>
      </w:r>
      <w:r w:rsidRPr="00BE005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aporta elementos clave en la consecución de </w:t>
      </w:r>
      <w:r w:rsidRPr="00BE0056">
        <w:rPr>
          <w:rFonts w:ascii="Times New Roman" w:hAnsi="Times New Roman" w:cs="Times New Roman"/>
          <w:sz w:val="24"/>
          <w:szCs w:val="24"/>
          <w:lang w:val="es-ES"/>
        </w:rPr>
        <w:t>este fin</w:t>
      </w:r>
      <w:r>
        <w:rPr>
          <w:rFonts w:ascii="Times New Roman" w:hAnsi="Times New Roman" w:cs="Times New Roman"/>
          <w:sz w:val="24"/>
          <w:szCs w:val="24"/>
          <w:lang w:val="es-ES"/>
        </w:rPr>
        <w:t>; por lo tanto, en el presente apartado se exponen l</w:t>
      </w:r>
      <w:r w:rsidR="00C219D3">
        <w:rPr>
          <w:rFonts w:ascii="Times New Roman" w:hAnsi="Times New Roman" w:cs="Times New Roman"/>
          <w:sz w:val="24"/>
          <w:szCs w:val="24"/>
          <w:lang w:val="es-ES"/>
        </w:rPr>
        <w:t>os resultados encontrados sobre metodologías que han sido aplicadas bajo este esquema y que determinan elementos de contabilidad biofísica</w:t>
      </w:r>
      <w:r w:rsidR="009A53A5">
        <w:rPr>
          <w:rFonts w:ascii="Times New Roman" w:hAnsi="Times New Roman" w:cs="Times New Roman"/>
          <w:sz w:val="24"/>
          <w:szCs w:val="24"/>
          <w:lang w:val="es-ES"/>
        </w:rPr>
        <w:t xml:space="preserve"> y sus oportunidades de aplicación en el turismo.</w:t>
      </w:r>
      <w:r w:rsidR="00C219D3">
        <w:rPr>
          <w:rFonts w:ascii="Times New Roman" w:hAnsi="Times New Roman" w:cs="Times New Roman"/>
          <w:sz w:val="24"/>
          <w:szCs w:val="24"/>
          <w:lang w:val="es-ES"/>
        </w:rPr>
        <w:t xml:space="preserve">  </w:t>
      </w:r>
      <w:r w:rsidRPr="00BE0056">
        <w:rPr>
          <w:rFonts w:ascii="Times New Roman" w:hAnsi="Times New Roman" w:cs="Times New Roman"/>
          <w:sz w:val="24"/>
          <w:szCs w:val="24"/>
          <w:lang w:val="es-ES"/>
        </w:rPr>
        <w:t xml:space="preserve"> </w:t>
      </w:r>
    </w:p>
    <w:p w14:paraId="4A26A8E3" w14:textId="77777777" w:rsidR="006B6B3F" w:rsidRPr="00BD0467" w:rsidRDefault="006B6B3F" w:rsidP="003A2738">
      <w:pPr>
        <w:shd w:val="clear" w:color="auto" w:fill="FFFFFF"/>
        <w:spacing w:after="0" w:line="240" w:lineRule="auto"/>
        <w:jc w:val="both"/>
        <w:rPr>
          <w:rFonts w:ascii="Times New Roman" w:hAnsi="Times New Roman" w:cs="Times New Roman"/>
          <w:bCs/>
          <w:sz w:val="24"/>
          <w:szCs w:val="24"/>
        </w:rPr>
      </w:pPr>
    </w:p>
    <w:p w14:paraId="66332527" w14:textId="5A7C22DC" w:rsidR="00425756" w:rsidRDefault="00A84164" w:rsidP="003A2738">
      <w:pPr>
        <w:shd w:val="clear" w:color="auto" w:fill="FFFFFF"/>
        <w:spacing w:after="0" w:line="240" w:lineRule="auto"/>
        <w:jc w:val="both"/>
        <w:rPr>
          <w:rFonts w:ascii="Times New Roman" w:eastAsia="Times New Roman" w:hAnsi="Times New Roman" w:cs="Times New Roman"/>
          <w:b/>
          <w:bCs/>
          <w:i/>
          <w:iCs/>
          <w:sz w:val="24"/>
          <w:szCs w:val="24"/>
          <w:lang w:eastAsia="es-MX"/>
        </w:rPr>
      </w:pPr>
      <w:r w:rsidRPr="006B6B3F">
        <w:rPr>
          <w:rFonts w:ascii="Times New Roman" w:eastAsia="Times New Roman" w:hAnsi="Times New Roman" w:cs="Times New Roman"/>
          <w:b/>
          <w:bCs/>
          <w:sz w:val="24"/>
          <w:szCs w:val="24"/>
          <w:lang w:eastAsia="es-MX"/>
        </w:rPr>
        <w:t>4</w:t>
      </w:r>
      <w:r w:rsidR="00425756" w:rsidRPr="006B6B3F">
        <w:rPr>
          <w:rFonts w:ascii="Times New Roman" w:eastAsia="Times New Roman" w:hAnsi="Times New Roman" w:cs="Times New Roman"/>
          <w:b/>
          <w:bCs/>
          <w:sz w:val="24"/>
          <w:szCs w:val="24"/>
          <w:lang w:eastAsia="es-MX"/>
        </w:rPr>
        <w:t xml:space="preserve">.1 Contabilidad del </w:t>
      </w:r>
      <w:r w:rsidR="00633E16" w:rsidRPr="006B6B3F">
        <w:rPr>
          <w:rFonts w:ascii="Times New Roman" w:eastAsia="Times New Roman" w:hAnsi="Times New Roman" w:cs="Times New Roman"/>
          <w:b/>
          <w:bCs/>
          <w:sz w:val="24"/>
          <w:szCs w:val="24"/>
          <w:lang w:eastAsia="es-MX"/>
        </w:rPr>
        <w:t>f</w:t>
      </w:r>
      <w:r w:rsidR="00425756" w:rsidRPr="006B6B3F">
        <w:rPr>
          <w:rFonts w:ascii="Times New Roman" w:eastAsia="Times New Roman" w:hAnsi="Times New Roman" w:cs="Times New Roman"/>
          <w:b/>
          <w:bCs/>
          <w:sz w:val="24"/>
          <w:szCs w:val="24"/>
          <w:lang w:eastAsia="es-MX"/>
        </w:rPr>
        <w:t xml:space="preserve">lujo de </w:t>
      </w:r>
      <w:r w:rsidR="00633E16" w:rsidRPr="006B6B3F">
        <w:rPr>
          <w:rFonts w:ascii="Times New Roman" w:eastAsia="Times New Roman" w:hAnsi="Times New Roman" w:cs="Times New Roman"/>
          <w:b/>
          <w:bCs/>
          <w:sz w:val="24"/>
          <w:szCs w:val="24"/>
          <w:lang w:eastAsia="es-MX"/>
        </w:rPr>
        <w:t>e</w:t>
      </w:r>
      <w:r w:rsidR="00425756" w:rsidRPr="006B6B3F">
        <w:rPr>
          <w:rFonts w:ascii="Times New Roman" w:eastAsia="Times New Roman" w:hAnsi="Times New Roman" w:cs="Times New Roman"/>
          <w:b/>
          <w:bCs/>
          <w:sz w:val="24"/>
          <w:szCs w:val="24"/>
          <w:lang w:eastAsia="es-MX"/>
        </w:rPr>
        <w:t>nergí</w:t>
      </w:r>
      <w:r w:rsidR="00A85A79" w:rsidRPr="006B6B3F">
        <w:rPr>
          <w:rFonts w:ascii="Times New Roman" w:eastAsia="Times New Roman" w:hAnsi="Times New Roman" w:cs="Times New Roman"/>
          <w:b/>
          <w:bCs/>
          <w:sz w:val="24"/>
          <w:szCs w:val="24"/>
          <w:lang w:eastAsia="es-MX"/>
        </w:rPr>
        <w:t>a (</w:t>
      </w:r>
      <w:r w:rsidR="00A85A79" w:rsidRPr="006B6B3F">
        <w:rPr>
          <w:rFonts w:ascii="Times New Roman" w:eastAsia="Times New Roman" w:hAnsi="Times New Roman" w:cs="Times New Roman"/>
          <w:b/>
          <w:bCs/>
          <w:i/>
          <w:iCs/>
          <w:sz w:val="24"/>
          <w:szCs w:val="24"/>
          <w:lang w:eastAsia="es-MX"/>
        </w:rPr>
        <w:t xml:space="preserve">Energy Flow </w:t>
      </w:r>
      <w:proofErr w:type="spellStart"/>
      <w:r w:rsidR="00A85A79" w:rsidRPr="006B6B3F">
        <w:rPr>
          <w:rFonts w:ascii="Times New Roman" w:eastAsia="Times New Roman" w:hAnsi="Times New Roman" w:cs="Times New Roman"/>
          <w:b/>
          <w:bCs/>
          <w:i/>
          <w:iCs/>
          <w:sz w:val="24"/>
          <w:szCs w:val="24"/>
          <w:lang w:eastAsia="es-MX"/>
        </w:rPr>
        <w:t>Accounting</w:t>
      </w:r>
      <w:proofErr w:type="spellEnd"/>
      <w:r w:rsidR="00A85A79" w:rsidRPr="006B6B3F">
        <w:rPr>
          <w:rFonts w:ascii="Times New Roman" w:eastAsia="Times New Roman" w:hAnsi="Times New Roman" w:cs="Times New Roman"/>
          <w:b/>
          <w:bCs/>
          <w:sz w:val="24"/>
          <w:szCs w:val="24"/>
          <w:lang w:eastAsia="es-MX"/>
        </w:rPr>
        <w:t xml:space="preserve">, </w:t>
      </w:r>
      <w:r w:rsidR="00A85A79" w:rsidRPr="006B6B3F">
        <w:rPr>
          <w:rFonts w:ascii="Times New Roman" w:eastAsia="Times New Roman" w:hAnsi="Times New Roman" w:cs="Times New Roman"/>
          <w:b/>
          <w:bCs/>
          <w:i/>
          <w:iCs/>
          <w:sz w:val="24"/>
          <w:szCs w:val="24"/>
          <w:lang w:eastAsia="es-MX"/>
        </w:rPr>
        <w:t>EFA)</w:t>
      </w:r>
    </w:p>
    <w:p w14:paraId="6752356D" w14:textId="77777777" w:rsidR="003A2738" w:rsidRPr="006B6B3F" w:rsidRDefault="003A2738" w:rsidP="003A2738">
      <w:pPr>
        <w:shd w:val="clear" w:color="auto" w:fill="FFFFFF"/>
        <w:spacing w:after="0" w:line="240" w:lineRule="auto"/>
        <w:jc w:val="both"/>
        <w:rPr>
          <w:rFonts w:ascii="Times New Roman" w:eastAsia="Times New Roman" w:hAnsi="Times New Roman" w:cs="Times New Roman"/>
          <w:b/>
          <w:bCs/>
          <w:i/>
          <w:iCs/>
          <w:sz w:val="24"/>
          <w:szCs w:val="24"/>
          <w:lang w:eastAsia="es-MX"/>
        </w:rPr>
      </w:pPr>
    </w:p>
    <w:p w14:paraId="532533A4" w14:textId="57D878D4" w:rsidR="00425756" w:rsidRDefault="00CA7335"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El EFA es un método de contabilidad y evaluación del metabolismo de las sociedades que se basa en el análisis de los flujos de energía </w:t>
      </w:r>
      <w:r w:rsidRPr="00CE5343">
        <w:rPr>
          <w:rFonts w:ascii="Times New Roman" w:hAnsi="Times New Roman" w:cs="Times New Roman"/>
          <w:color w:val="0070C0"/>
          <w:sz w:val="24"/>
          <w:szCs w:val="24"/>
        </w:rPr>
        <w:t>(Zhang</w:t>
      </w:r>
      <w:r w:rsidR="00C70740" w:rsidRPr="00CE5343">
        <w:rPr>
          <w:rFonts w:ascii="Times New Roman" w:hAnsi="Times New Roman" w:cs="Times New Roman"/>
          <w:color w:val="0070C0"/>
          <w:sz w:val="24"/>
          <w:szCs w:val="24"/>
        </w:rPr>
        <w:t xml:space="preserve"> </w:t>
      </w:r>
      <w:r w:rsidR="00C70740" w:rsidRPr="00CA658F">
        <w:rPr>
          <w:rFonts w:ascii="Times New Roman" w:hAnsi="Times New Roman" w:cs="Times New Roman"/>
          <w:color w:val="0070C0"/>
          <w:sz w:val="24"/>
          <w:szCs w:val="24"/>
        </w:rPr>
        <w:t>et al.</w:t>
      </w:r>
      <w:r w:rsidRPr="00CA658F">
        <w:rPr>
          <w:rFonts w:ascii="Times New Roman" w:hAnsi="Times New Roman" w:cs="Times New Roman"/>
          <w:color w:val="0070C0"/>
          <w:sz w:val="24"/>
          <w:szCs w:val="24"/>
        </w:rPr>
        <w:t>,</w:t>
      </w:r>
      <w:r w:rsidRPr="00CE5343">
        <w:rPr>
          <w:rFonts w:ascii="Times New Roman" w:hAnsi="Times New Roman" w:cs="Times New Roman"/>
          <w:color w:val="0070C0"/>
          <w:sz w:val="24"/>
          <w:szCs w:val="24"/>
        </w:rPr>
        <w:t xml:space="preserve"> 2015)</w:t>
      </w:r>
      <w:r w:rsidRPr="00BE0056">
        <w:rPr>
          <w:rFonts w:ascii="Times New Roman" w:hAnsi="Times New Roman" w:cs="Times New Roman"/>
          <w:sz w:val="24"/>
          <w:szCs w:val="24"/>
        </w:rPr>
        <w:t xml:space="preserve">. </w:t>
      </w:r>
      <w:r w:rsidR="00425756" w:rsidRPr="00BE0056">
        <w:rPr>
          <w:rFonts w:ascii="Times New Roman" w:hAnsi="Times New Roman" w:cs="Times New Roman"/>
          <w:sz w:val="24"/>
          <w:szCs w:val="24"/>
        </w:rPr>
        <w:t xml:space="preserve">Este método contable analiza diferentes fuentes de energía procedentes de insumos naturales (recursos minerales y energéticos, madereros naturales y fuentes renovables de energía), así como productos energéticos usados o que pueden </w:t>
      </w:r>
      <w:r w:rsidR="00A85A79" w:rsidRPr="00BE0056">
        <w:rPr>
          <w:rFonts w:ascii="Times New Roman" w:hAnsi="Times New Roman" w:cs="Times New Roman"/>
          <w:sz w:val="24"/>
          <w:szCs w:val="24"/>
        </w:rPr>
        <w:t>utiliza</w:t>
      </w:r>
      <w:r w:rsidR="00425756" w:rsidRPr="00BE0056">
        <w:rPr>
          <w:rFonts w:ascii="Times New Roman" w:hAnsi="Times New Roman" w:cs="Times New Roman"/>
          <w:sz w:val="24"/>
          <w:szCs w:val="24"/>
        </w:rPr>
        <w:t xml:space="preserve">rse como fuentes de energía (combustibles, electricidad y calor, incluidos los desechos sólidos cuando la combustión se realiza para generar electricidad o calor) </w:t>
      </w:r>
      <w:r w:rsidR="00425756" w:rsidRPr="00CE5343">
        <w:rPr>
          <w:rFonts w:ascii="Times New Roman" w:hAnsi="Times New Roman" w:cs="Times New Roman"/>
          <w:color w:val="0070C0"/>
          <w:sz w:val="24"/>
          <w:szCs w:val="24"/>
        </w:rPr>
        <w:t>(Banco Central de Costa Rica</w:t>
      </w:r>
      <w:r w:rsidR="00A85A79" w:rsidRPr="00CE5343">
        <w:rPr>
          <w:rFonts w:ascii="Times New Roman" w:hAnsi="Times New Roman" w:cs="Times New Roman"/>
          <w:color w:val="0070C0"/>
          <w:sz w:val="24"/>
          <w:szCs w:val="24"/>
        </w:rPr>
        <w:t>,</w:t>
      </w:r>
      <w:r w:rsidR="00425756" w:rsidRPr="00CE5343">
        <w:rPr>
          <w:rFonts w:ascii="Times New Roman" w:hAnsi="Times New Roman" w:cs="Times New Roman"/>
          <w:color w:val="0070C0"/>
          <w:sz w:val="24"/>
          <w:szCs w:val="24"/>
        </w:rPr>
        <w:t xml:space="preserve"> 2019)</w:t>
      </w:r>
      <w:r w:rsidR="00425756" w:rsidRPr="00BE0056">
        <w:rPr>
          <w:rFonts w:ascii="Times New Roman" w:hAnsi="Times New Roman" w:cs="Times New Roman"/>
          <w:sz w:val="24"/>
          <w:szCs w:val="24"/>
        </w:rPr>
        <w:t xml:space="preserve">. </w:t>
      </w:r>
    </w:p>
    <w:p w14:paraId="26A03BE0" w14:textId="77777777" w:rsidR="003A2738" w:rsidRPr="00BE0056" w:rsidRDefault="003A2738" w:rsidP="003A2738">
      <w:pPr>
        <w:shd w:val="clear" w:color="auto" w:fill="FFFFFF"/>
        <w:spacing w:after="0" w:line="240" w:lineRule="auto"/>
        <w:jc w:val="both"/>
        <w:rPr>
          <w:rFonts w:ascii="Times New Roman" w:hAnsi="Times New Roman" w:cs="Times New Roman"/>
          <w:sz w:val="24"/>
          <w:szCs w:val="24"/>
        </w:rPr>
      </w:pPr>
    </w:p>
    <w:p w14:paraId="7AE370DA" w14:textId="6C25D890" w:rsidR="008934A2" w:rsidRDefault="000D0A46"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L</w:t>
      </w:r>
      <w:r w:rsidR="00425756" w:rsidRPr="00BE0056">
        <w:rPr>
          <w:rFonts w:ascii="Times New Roman" w:hAnsi="Times New Roman" w:cs="Times New Roman"/>
          <w:sz w:val="24"/>
          <w:szCs w:val="24"/>
        </w:rPr>
        <w:t xml:space="preserve">as cuentas de flujo de energía muestran las cantidades de energía que entran en una economía, su acumulación y las salidas hacia la naturaleza </w:t>
      </w:r>
      <w:r w:rsidR="00A85A79" w:rsidRPr="00BE0056">
        <w:rPr>
          <w:rFonts w:ascii="Times New Roman" w:hAnsi="Times New Roman" w:cs="Times New Roman"/>
          <w:sz w:val="24"/>
          <w:szCs w:val="24"/>
        </w:rPr>
        <w:t>o</w:t>
      </w:r>
      <w:r w:rsidR="00425756" w:rsidRPr="00BE0056">
        <w:rPr>
          <w:rFonts w:ascii="Times New Roman" w:hAnsi="Times New Roman" w:cs="Times New Roman"/>
          <w:sz w:val="24"/>
          <w:szCs w:val="24"/>
        </w:rPr>
        <w:t xml:space="preserve"> hacia otras economías</w:t>
      </w:r>
      <w:r w:rsidRPr="00BE0056">
        <w:rPr>
          <w:rFonts w:ascii="Times New Roman" w:hAnsi="Times New Roman" w:cs="Times New Roman"/>
          <w:sz w:val="24"/>
          <w:szCs w:val="24"/>
        </w:rPr>
        <w:t xml:space="preserve">. </w:t>
      </w:r>
      <w:r w:rsidR="00425756" w:rsidRPr="00BE0056">
        <w:rPr>
          <w:rFonts w:ascii="Times New Roman" w:hAnsi="Times New Roman" w:cs="Times New Roman"/>
          <w:sz w:val="24"/>
          <w:szCs w:val="24"/>
        </w:rPr>
        <w:t>Esta metodología se ha aplicado a nivel internacional, como un instrumento para abordar problemas ambientales; sus contribuciones ayuda</w:t>
      </w:r>
      <w:r w:rsidR="008B0386" w:rsidRPr="00BE0056">
        <w:rPr>
          <w:rFonts w:ascii="Times New Roman" w:hAnsi="Times New Roman" w:cs="Times New Roman"/>
          <w:sz w:val="24"/>
          <w:szCs w:val="24"/>
        </w:rPr>
        <w:t>n</w:t>
      </w:r>
      <w:r w:rsidR="00425756" w:rsidRPr="00BE0056">
        <w:rPr>
          <w:rFonts w:ascii="Times New Roman" w:hAnsi="Times New Roman" w:cs="Times New Roman"/>
          <w:sz w:val="24"/>
          <w:szCs w:val="24"/>
        </w:rPr>
        <w:t xml:space="preserve"> en la toma de decisiones sobre </w:t>
      </w:r>
      <w:r w:rsidR="00B2243F" w:rsidRPr="00BE0056">
        <w:rPr>
          <w:rFonts w:ascii="Times New Roman" w:hAnsi="Times New Roman" w:cs="Times New Roman"/>
          <w:sz w:val="24"/>
          <w:szCs w:val="24"/>
        </w:rPr>
        <w:t xml:space="preserve">la disponibilidad y uso de recursos, las inversiones que </w:t>
      </w:r>
      <w:r w:rsidRPr="00BE0056">
        <w:rPr>
          <w:rFonts w:ascii="Times New Roman" w:hAnsi="Times New Roman" w:cs="Times New Roman"/>
          <w:sz w:val="24"/>
          <w:szCs w:val="24"/>
        </w:rPr>
        <w:t xml:space="preserve">se </w:t>
      </w:r>
      <w:r w:rsidR="00B2243F" w:rsidRPr="00BE0056">
        <w:rPr>
          <w:rFonts w:ascii="Times New Roman" w:hAnsi="Times New Roman" w:cs="Times New Roman"/>
          <w:sz w:val="24"/>
          <w:szCs w:val="24"/>
        </w:rPr>
        <w:t xml:space="preserve">realizan </w:t>
      </w:r>
      <w:r w:rsidRPr="00BE0056">
        <w:rPr>
          <w:rFonts w:ascii="Times New Roman" w:hAnsi="Times New Roman" w:cs="Times New Roman"/>
          <w:sz w:val="24"/>
          <w:szCs w:val="24"/>
        </w:rPr>
        <w:t>para generar procesos</w:t>
      </w:r>
      <w:r w:rsidR="00502754" w:rsidRPr="00BE0056">
        <w:rPr>
          <w:rFonts w:ascii="Times New Roman" w:hAnsi="Times New Roman" w:cs="Times New Roman"/>
          <w:sz w:val="24"/>
          <w:szCs w:val="24"/>
        </w:rPr>
        <w:t xml:space="preserve"> productivos</w:t>
      </w:r>
      <w:r w:rsidR="00B2243F" w:rsidRPr="00BE0056">
        <w:rPr>
          <w:rFonts w:ascii="Times New Roman" w:hAnsi="Times New Roman" w:cs="Times New Roman"/>
          <w:sz w:val="24"/>
          <w:szCs w:val="24"/>
        </w:rPr>
        <w:t xml:space="preserve"> menos agresivos con el ambiente, </w:t>
      </w:r>
      <w:r w:rsidR="00425756" w:rsidRPr="00BE0056">
        <w:rPr>
          <w:rFonts w:ascii="Times New Roman" w:hAnsi="Times New Roman" w:cs="Times New Roman"/>
          <w:sz w:val="24"/>
          <w:szCs w:val="24"/>
        </w:rPr>
        <w:t xml:space="preserve">la reducción de la contaminación, la gestión y tratamiento de los residuos generados, </w:t>
      </w:r>
      <w:r w:rsidR="008B0386" w:rsidRPr="00BE0056">
        <w:rPr>
          <w:rFonts w:ascii="Times New Roman" w:hAnsi="Times New Roman" w:cs="Times New Roman"/>
          <w:sz w:val="24"/>
          <w:szCs w:val="24"/>
        </w:rPr>
        <w:t>entre otros</w:t>
      </w:r>
      <w:r w:rsidR="00502754" w:rsidRPr="00BE0056">
        <w:rPr>
          <w:rFonts w:ascii="Times New Roman" w:hAnsi="Times New Roman" w:cs="Times New Roman"/>
          <w:sz w:val="24"/>
          <w:szCs w:val="24"/>
        </w:rPr>
        <w:t xml:space="preserve"> </w:t>
      </w:r>
      <w:r w:rsidR="00D67A2E" w:rsidRPr="00B37BB2">
        <w:rPr>
          <w:rFonts w:ascii="Times New Roman" w:hAnsi="Times New Roman" w:cs="Times New Roman"/>
          <w:color w:val="0070C0"/>
          <w:sz w:val="24"/>
          <w:szCs w:val="24"/>
        </w:rPr>
        <w:t>(</w:t>
      </w:r>
      <w:proofErr w:type="spellStart"/>
      <w:r w:rsidR="008B4377" w:rsidRPr="00B37BB2">
        <w:rPr>
          <w:rFonts w:ascii="Times New Roman" w:hAnsi="Times New Roman" w:cs="Times New Roman"/>
          <w:color w:val="0070C0"/>
          <w:sz w:val="24"/>
          <w:szCs w:val="24"/>
        </w:rPr>
        <w:t>European</w:t>
      </w:r>
      <w:proofErr w:type="spellEnd"/>
      <w:r w:rsidR="008B4377" w:rsidRPr="00B37BB2">
        <w:rPr>
          <w:rFonts w:ascii="Times New Roman" w:hAnsi="Times New Roman" w:cs="Times New Roman"/>
          <w:color w:val="0070C0"/>
          <w:sz w:val="24"/>
          <w:szCs w:val="24"/>
        </w:rPr>
        <w:t xml:space="preserve"> </w:t>
      </w:r>
      <w:proofErr w:type="spellStart"/>
      <w:r w:rsidR="008B4377" w:rsidRPr="00B37BB2">
        <w:rPr>
          <w:rFonts w:ascii="Times New Roman" w:hAnsi="Times New Roman" w:cs="Times New Roman"/>
          <w:color w:val="0070C0"/>
          <w:sz w:val="24"/>
          <w:szCs w:val="24"/>
        </w:rPr>
        <w:t>Statistical</w:t>
      </w:r>
      <w:proofErr w:type="spellEnd"/>
      <w:r w:rsidR="008B4377" w:rsidRPr="00B37BB2">
        <w:rPr>
          <w:rFonts w:ascii="Times New Roman" w:hAnsi="Times New Roman" w:cs="Times New Roman"/>
          <w:color w:val="0070C0"/>
          <w:sz w:val="24"/>
          <w:szCs w:val="24"/>
        </w:rPr>
        <w:t xml:space="preserve"> [</w:t>
      </w:r>
      <w:r w:rsidR="00D67A2E" w:rsidRPr="00B37BB2">
        <w:rPr>
          <w:rFonts w:ascii="Times New Roman" w:hAnsi="Times New Roman" w:cs="Times New Roman"/>
          <w:color w:val="0070C0"/>
          <w:sz w:val="24"/>
          <w:szCs w:val="24"/>
        </w:rPr>
        <w:t>EUROSTAT</w:t>
      </w:r>
      <w:r w:rsidR="008B4377" w:rsidRPr="00B37BB2">
        <w:rPr>
          <w:rFonts w:ascii="Times New Roman" w:hAnsi="Times New Roman" w:cs="Times New Roman"/>
          <w:color w:val="0070C0"/>
          <w:sz w:val="24"/>
          <w:szCs w:val="24"/>
        </w:rPr>
        <w:t>]</w:t>
      </w:r>
      <w:r w:rsidR="00D67A2E" w:rsidRPr="00B37BB2">
        <w:rPr>
          <w:rFonts w:ascii="Times New Roman" w:hAnsi="Times New Roman" w:cs="Times New Roman"/>
          <w:color w:val="0070C0"/>
          <w:sz w:val="24"/>
          <w:szCs w:val="24"/>
        </w:rPr>
        <w:t>, 2009)</w:t>
      </w:r>
      <w:r w:rsidR="00D67A2E">
        <w:rPr>
          <w:rFonts w:ascii="Times New Roman" w:hAnsi="Times New Roman" w:cs="Times New Roman"/>
          <w:sz w:val="24"/>
          <w:szCs w:val="24"/>
        </w:rPr>
        <w:t>.</w:t>
      </w:r>
    </w:p>
    <w:p w14:paraId="02F20480" w14:textId="77777777" w:rsidR="003A2738" w:rsidRPr="00BE0056" w:rsidRDefault="003A2738" w:rsidP="003A2738">
      <w:pPr>
        <w:shd w:val="clear" w:color="auto" w:fill="FFFFFF"/>
        <w:spacing w:after="0" w:line="240" w:lineRule="auto"/>
        <w:jc w:val="both"/>
        <w:rPr>
          <w:rFonts w:ascii="Times New Roman" w:hAnsi="Times New Roman" w:cs="Times New Roman"/>
          <w:sz w:val="24"/>
          <w:szCs w:val="24"/>
        </w:rPr>
      </w:pPr>
    </w:p>
    <w:p w14:paraId="367C9253" w14:textId="27CD0920" w:rsidR="008C1BAE" w:rsidRDefault="000145F4"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Aunque el EFA ha sido aplicado principalmente a nivel de naciones, e</w:t>
      </w:r>
      <w:r w:rsidR="003716E9" w:rsidRPr="00BE0056">
        <w:rPr>
          <w:rFonts w:ascii="Times New Roman" w:hAnsi="Times New Roman" w:cs="Times New Roman"/>
          <w:sz w:val="24"/>
          <w:szCs w:val="24"/>
        </w:rPr>
        <w:t>n</w:t>
      </w:r>
      <w:r w:rsidR="000F508B" w:rsidRPr="00BE0056">
        <w:rPr>
          <w:rFonts w:ascii="Times New Roman" w:hAnsi="Times New Roman" w:cs="Times New Roman"/>
          <w:sz w:val="24"/>
          <w:szCs w:val="24"/>
        </w:rPr>
        <w:t xml:space="preserve"> el turismo, la contabilidad de la energía </w:t>
      </w:r>
      <w:r w:rsidRPr="00BE0056">
        <w:rPr>
          <w:rFonts w:ascii="Times New Roman" w:hAnsi="Times New Roman" w:cs="Times New Roman"/>
          <w:sz w:val="24"/>
          <w:szCs w:val="24"/>
        </w:rPr>
        <w:t xml:space="preserve">de las empresas </w:t>
      </w:r>
      <w:r w:rsidR="000F508B" w:rsidRPr="00BE0056">
        <w:rPr>
          <w:rFonts w:ascii="Times New Roman" w:hAnsi="Times New Roman" w:cs="Times New Roman"/>
          <w:sz w:val="24"/>
          <w:szCs w:val="24"/>
        </w:rPr>
        <w:t xml:space="preserve">es útil para identificar </w:t>
      </w:r>
      <w:r w:rsidR="00426540" w:rsidRPr="00BE0056">
        <w:rPr>
          <w:rFonts w:ascii="Times New Roman" w:hAnsi="Times New Roman" w:cs="Times New Roman"/>
          <w:sz w:val="24"/>
          <w:szCs w:val="24"/>
        </w:rPr>
        <w:t xml:space="preserve">sus </w:t>
      </w:r>
      <w:r w:rsidR="000F508B" w:rsidRPr="00BE0056">
        <w:rPr>
          <w:rFonts w:ascii="Times New Roman" w:hAnsi="Times New Roman" w:cs="Times New Roman"/>
          <w:sz w:val="24"/>
          <w:szCs w:val="24"/>
        </w:rPr>
        <w:t xml:space="preserve">gastos </w:t>
      </w:r>
      <w:r w:rsidR="00426540" w:rsidRPr="00BE0056">
        <w:rPr>
          <w:rFonts w:ascii="Times New Roman" w:hAnsi="Times New Roman" w:cs="Times New Roman"/>
          <w:sz w:val="24"/>
          <w:szCs w:val="24"/>
        </w:rPr>
        <w:t>y</w:t>
      </w:r>
      <w:r w:rsidR="000F508B" w:rsidRPr="00BE0056">
        <w:rPr>
          <w:rFonts w:ascii="Times New Roman" w:hAnsi="Times New Roman" w:cs="Times New Roman"/>
          <w:sz w:val="24"/>
          <w:szCs w:val="24"/>
        </w:rPr>
        <w:t xml:space="preserve"> posibles estrategias de reducción de </w:t>
      </w:r>
      <w:r w:rsidR="00426540" w:rsidRPr="00BE0056">
        <w:rPr>
          <w:rFonts w:ascii="Times New Roman" w:hAnsi="Times New Roman" w:cs="Times New Roman"/>
          <w:sz w:val="24"/>
          <w:szCs w:val="24"/>
        </w:rPr>
        <w:t>consumo,</w:t>
      </w:r>
      <w:r w:rsidR="00841956" w:rsidRPr="00BE0056">
        <w:rPr>
          <w:rFonts w:ascii="Times New Roman" w:hAnsi="Times New Roman" w:cs="Times New Roman"/>
          <w:sz w:val="24"/>
          <w:szCs w:val="24"/>
        </w:rPr>
        <w:t xml:space="preserve"> </w:t>
      </w:r>
      <w:r w:rsidRPr="00BE0056">
        <w:rPr>
          <w:rFonts w:ascii="Times New Roman" w:hAnsi="Times New Roman" w:cs="Times New Roman"/>
          <w:sz w:val="24"/>
          <w:szCs w:val="24"/>
        </w:rPr>
        <w:t xml:space="preserve">para que incrementen su productividad, reduzcan sus costos y mejoren la calidad de sus productos y servicios, </w:t>
      </w:r>
      <w:r w:rsidR="00841956" w:rsidRPr="00BE0056">
        <w:rPr>
          <w:rFonts w:ascii="Times New Roman" w:hAnsi="Times New Roman" w:cs="Times New Roman"/>
          <w:sz w:val="24"/>
          <w:szCs w:val="24"/>
        </w:rPr>
        <w:t xml:space="preserve">evitando </w:t>
      </w:r>
      <w:r w:rsidRPr="00BE0056">
        <w:rPr>
          <w:rFonts w:ascii="Times New Roman" w:hAnsi="Times New Roman" w:cs="Times New Roman"/>
          <w:sz w:val="24"/>
          <w:szCs w:val="24"/>
        </w:rPr>
        <w:t xml:space="preserve">así </w:t>
      </w:r>
      <w:r w:rsidR="00841956" w:rsidRPr="00BE0056">
        <w:rPr>
          <w:rFonts w:ascii="Times New Roman" w:hAnsi="Times New Roman" w:cs="Times New Roman"/>
          <w:sz w:val="24"/>
          <w:szCs w:val="24"/>
        </w:rPr>
        <w:t>la emisión de gases contaminantes hacia la atmósfera</w:t>
      </w:r>
      <w:r w:rsidR="000F508B" w:rsidRPr="00BE0056">
        <w:rPr>
          <w:rFonts w:ascii="Times New Roman" w:hAnsi="Times New Roman" w:cs="Times New Roman"/>
          <w:sz w:val="24"/>
          <w:szCs w:val="24"/>
        </w:rPr>
        <w:t xml:space="preserve"> </w:t>
      </w:r>
      <w:r w:rsidR="000F508B" w:rsidRPr="00B37BB2">
        <w:rPr>
          <w:rFonts w:ascii="Times New Roman" w:hAnsi="Times New Roman" w:cs="Times New Roman"/>
          <w:color w:val="0070C0"/>
          <w:sz w:val="24"/>
          <w:szCs w:val="24"/>
        </w:rPr>
        <w:t>(</w:t>
      </w:r>
      <w:proofErr w:type="spellStart"/>
      <w:r w:rsidR="001F4D33" w:rsidRPr="00B37BB2">
        <w:rPr>
          <w:rFonts w:ascii="Times New Roman" w:hAnsi="Times New Roman" w:cs="Times New Roman"/>
          <w:color w:val="0070C0"/>
          <w:sz w:val="24"/>
          <w:szCs w:val="24"/>
        </w:rPr>
        <w:t>Sanyé</w:t>
      </w:r>
      <w:proofErr w:type="spellEnd"/>
      <w:r w:rsidR="001F4D33" w:rsidRPr="00B37BB2">
        <w:rPr>
          <w:rFonts w:ascii="Times New Roman" w:hAnsi="Times New Roman" w:cs="Times New Roman"/>
          <w:color w:val="0070C0"/>
          <w:sz w:val="24"/>
          <w:szCs w:val="24"/>
        </w:rPr>
        <w:t xml:space="preserve">-Mengual </w:t>
      </w:r>
      <w:r w:rsidR="001F4D33" w:rsidRPr="00864874">
        <w:rPr>
          <w:rFonts w:ascii="Times New Roman" w:hAnsi="Times New Roman" w:cs="Times New Roman"/>
          <w:color w:val="0070C0"/>
          <w:sz w:val="24"/>
          <w:szCs w:val="24"/>
        </w:rPr>
        <w:t>et al.,</w:t>
      </w:r>
      <w:r w:rsidR="001F4D33" w:rsidRPr="00B37BB2">
        <w:rPr>
          <w:rFonts w:ascii="Times New Roman" w:hAnsi="Times New Roman" w:cs="Times New Roman"/>
          <w:color w:val="0070C0"/>
          <w:sz w:val="24"/>
          <w:szCs w:val="24"/>
        </w:rPr>
        <w:t xml:space="preserve"> 2014</w:t>
      </w:r>
      <w:r w:rsidR="000F508B" w:rsidRPr="00B37BB2">
        <w:rPr>
          <w:rFonts w:ascii="Times New Roman" w:hAnsi="Times New Roman" w:cs="Times New Roman"/>
          <w:color w:val="0070C0"/>
          <w:sz w:val="24"/>
          <w:szCs w:val="24"/>
        </w:rPr>
        <w:t>)</w:t>
      </w:r>
      <w:r w:rsidR="000F508B" w:rsidRPr="00BE0056">
        <w:rPr>
          <w:rFonts w:ascii="Times New Roman" w:hAnsi="Times New Roman" w:cs="Times New Roman"/>
          <w:sz w:val="24"/>
          <w:szCs w:val="24"/>
        </w:rPr>
        <w:t>.</w:t>
      </w:r>
      <w:r w:rsidR="00426540" w:rsidRPr="00BE0056">
        <w:rPr>
          <w:rFonts w:ascii="Times New Roman" w:hAnsi="Times New Roman" w:cs="Times New Roman"/>
          <w:sz w:val="24"/>
          <w:szCs w:val="24"/>
        </w:rPr>
        <w:t xml:space="preserve"> </w:t>
      </w:r>
      <w:r w:rsidR="00833E28" w:rsidRPr="00BE0056">
        <w:rPr>
          <w:rFonts w:ascii="Times New Roman" w:hAnsi="Times New Roman" w:cs="Times New Roman"/>
          <w:sz w:val="24"/>
          <w:szCs w:val="24"/>
        </w:rPr>
        <w:t>Una de las problemáticas que presenta la aplicación de esta metodología es la ausencia de cuentas energéticas medioambientales para el turismo.</w:t>
      </w:r>
    </w:p>
    <w:p w14:paraId="0A77EFE2" w14:textId="1D1E3EB2" w:rsidR="006B6B3F" w:rsidRDefault="006B6B3F" w:rsidP="003A2738">
      <w:pPr>
        <w:shd w:val="clear" w:color="auto" w:fill="FFFFFF"/>
        <w:spacing w:after="0" w:line="240" w:lineRule="auto"/>
        <w:jc w:val="both"/>
        <w:rPr>
          <w:rFonts w:ascii="Times New Roman" w:hAnsi="Times New Roman" w:cs="Times New Roman"/>
          <w:sz w:val="24"/>
          <w:szCs w:val="24"/>
        </w:rPr>
      </w:pPr>
    </w:p>
    <w:p w14:paraId="64E61191" w14:textId="238EB034" w:rsidR="00BD0467" w:rsidRDefault="008A44A0" w:rsidP="00B37BB2">
      <w:pPr>
        <w:shd w:val="clear" w:color="auto" w:fill="FFFFFF"/>
        <w:spacing w:after="0" w:line="240" w:lineRule="auto"/>
        <w:jc w:val="both"/>
        <w:rPr>
          <w:rFonts w:ascii="Times New Roman" w:hAnsi="Times New Roman" w:cs="Times New Roman"/>
          <w:b/>
          <w:bCs/>
          <w:i/>
          <w:iCs/>
          <w:sz w:val="24"/>
          <w:szCs w:val="24"/>
        </w:rPr>
      </w:pPr>
      <w:r w:rsidRPr="006B6B3F">
        <w:rPr>
          <w:rFonts w:ascii="Times New Roman" w:hAnsi="Times New Roman" w:cs="Times New Roman"/>
          <w:b/>
          <w:bCs/>
          <w:sz w:val="24"/>
          <w:szCs w:val="24"/>
        </w:rPr>
        <w:t>4</w:t>
      </w:r>
      <w:r w:rsidR="00BD0467" w:rsidRPr="006B6B3F">
        <w:rPr>
          <w:rFonts w:ascii="Times New Roman" w:hAnsi="Times New Roman" w:cs="Times New Roman"/>
          <w:b/>
          <w:bCs/>
          <w:sz w:val="24"/>
          <w:szCs w:val="24"/>
        </w:rPr>
        <w:t>.2 Retorno de la energía sobre la inversión (</w:t>
      </w:r>
      <w:r w:rsidR="00BD0467" w:rsidRPr="006B6B3F">
        <w:rPr>
          <w:rFonts w:ascii="Times New Roman" w:hAnsi="Times New Roman" w:cs="Times New Roman"/>
          <w:b/>
          <w:i/>
          <w:iCs/>
          <w:sz w:val="24"/>
          <w:szCs w:val="24"/>
          <w:shd w:val="clear" w:color="auto" w:fill="FFFFFF"/>
        </w:rPr>
        <w:t xml:space="preserve">Energy </w:t>
      </w:r>
      <w:proofErr w:type="spellStart"/>
      <w:r w:rsidR="00BD0467" w:rsidRPr="006B6B3F">
        <w:rPr>
          <w:rFonts w:ascii="Times New Roman" w:hAnsi="Times New Roman" w:cs="Times New Roman"/>
          <w:b/>
          <w:i/>
          <w:iCs/>
          <w:sz w:val="24"/>
          <w:szCs w:val="24"/>
          <w:shd w:val="clear" w:color="auto" w:fill="FFFFFF"/>
        </w:rPr>
        <w:t>Return</w:t>
      </w:r>
      <w:proofErr w:type="spellEnd"/>
      <w:r w:rsidR="00BD0467" w:rsidRPr="006B6B3F">
        <w:rPr>
          <w:rFonts w:ascii="Times New Roman" w:hAnsi="Times New Roman" w:cs="Times New Roman"/>
          <w:b/>
          <w:i/>
          <w:iCs/>
          <w:sz w:val="24"/>
          <w:szCs w:val="24"/>
          <w:shd w:val="clear" w:color="auto" w:fill="FFFFFF"/>
        </w:rPr>
        <w:t xml:space="preserve"> On </w:t>
      </w:r>
      <w:proofErr w:type="spellStart"/>
      <w:r w:rsidR="00BD0467" w:rsidRPr="006B6B3F">
        <w:rPr>
          <w:rFonts w:ascii="Times New Roman" w:hAnsi="Times New Roman" w:cs="Times New Roman"/>
          <w:b/>
          <w:i/>
          <w:iCs/>
          <w:sz w:val="24"/>
          <w:szCs w:val="24"/>
          <w:shd w:val="clear" w:color="auto" w:fill="FFFFFF"/>
        </w:rPr>
        <w:t>energy</w:t>
      </w:r>
      <w:proofErr w:type="spellEnd"/>
      <w:r w:rsidR="00BD0467" w:rsidRPr="006B6B3F">
        <w:rPr>
          <w:rFonts w:ascii="Times New Roman" w:hAnsi="Times New Roman" w:cs="Times New Roman"/>
          <w:b/>
          <w:i/>
          <w:iCs/>
          <w:sz w:val="24"/>
          <w:szCs w:val="24"/>
          <w:shd w:val="clear" w:color="auto" w:fill="FFFFFF"/>
        </w:rPr>
        <w:t xml:space="preserve"> </w:t>
      </w:r>
      <w:proofErr w:type="spellStart"/>
      <w:r w:rsidR="00BD0467" w:rsidRPr="006B6B3F">
        <w:rPr>
          <w:rFonts w:ascii="Times New Roman" w:hAnsi="Times New Roman" w:cs="Times New Roman"/>
          <w:b/>
          <w:i/>
          <w:iCs/>
          <w:sz w:val="24"/>
          <w:szCs w:val="24"/>
          <w:shd w:val="clear" w:color="auto" w:fill="FFFFFF"/>
        </w:rPr>
        <w:t>Invested</w:t>
      </w:r>
      <w:proofErr w:type="spellEnd"/>
      <w:r w:rsidR="00BD0467" w:rsidRPr="006B6B3F">
        <w:rPr>
          <w:rFonts w:ascii="Times New Roman" w:hAnsi="Times New Roman" w:cs="Times New Roman"/>
          <w:b/>
          <w:sz w:val="24"/>
          <w:szCs w:val="24"/>
          <w:shd w:val="clear" w:color="auto" w:fill="FFFFFF"/>
        </w:rPr>
        <w:t>,</w:t>
      </w:r>
      <w:r w:rsidR="00BD0467" w:rsidRPr="006B6B3F">
        <w:rPr>
          <w:rFonts w:ascii="Times New Roman" w:hAnsi="Times New Roman" w:cs="Times New Roman"/>
          <w:b/>
          <w:bCs/>
          <w:sz w:val="24"/>
          <w:szCs w:val="24"/>
        </w:rPr>
        <w:t xml:space="preserve"> </w:t>
      </w:r>
      <w:r w:rsidR="00BD0467" w:rsidRPr="006B6B3F">
        <w:rPr>
          <w:rFonts w:ascii="Times New Roman" w:hAnsi="Times New Roman" w:cs="Times New Roman"/>
          <w:b/>
          <w:bCs/>
          <w:i/>
          <w:iCs/>
          <w:sz w:val="24"/>
          <w:szCs w:val="24"/>
        </w:rPr>
        <w:t>EROI)</w:t>
      </w:r>
    </w:p>
    <w:p w14:paraId="340A89F1" w14:textId="77777777" w:rsidR="00B37BB2" w:rsidRPr="006B6B3F" w:rsidRDefault="00B37BB2" w:rsidP="00B37BB2">
      <w:pPr>
        <w:shd w:val="clear" w:color="auto" w:fill="FFFFFF"/>
        <w:spacing w:after="0" w:line="240" w:lineRule="auto"/>
        <w:jc w:val="both"/>
        <w:rPr>
          <w:rFonts w:ascii="Times New Roman" w:hAnsi="Times New Roman" w:cs="Times New Roman"/>
          <w:b/>
          <w:bCs/>
          <w:sz w:val="24"/>
          <w:szCs w:val="24"/>
        </w:rPr>
      </w:pPr>
    </w:p>
    <w:p w14:paraId="693CC8B5" w14:textId="32BE5350" w:rsidR="00BD0467" w:rsidRDefault="00BD0467"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El EROI es un medio para medir la calidad de varios combustibles mediante el cálculo de la relación entre la energía entregada por un combustible particular a la sociedad y la energía invertida </w:t>
      </w:r>
      <w:r w:rsidRPr="00BE0056">
        <w:rPr>
          <w:rFonts w:ascii="Times New Roman" w:hAnsi="Times New Roman" w:cs="Times New Roman"/>
          <w:sz w:val="24"/>
          <w:szCs w:val="24"/>
        </w:rPr>
        <w:lastRenderedPageBreak/>
        <w:t>en la captura y entrega de esta energía</w:t>
      </w:r>
      <w:r w:rsidRPr="00BE0056">
        <w:rPr>
          <w:rFonts w:ascii="Times New Roman" w:hAnsi="Times New Roman" w:cs="Times New Roman"/>
          <w:sz w:val="24"/>
          <w:szCs w:val="24"/>
          <w:shd w:val="clear" w:color="auto" w:fill="FFFFFF"/>
        </w:rPr>
        <w:t>. Esto se traduce en cuánto cuesta a una economía generar un producto o servicio (en términos energéticos) y cuánto le reditúa</w:t>
      </w:r>
      <w:r w:rsidRPr="00BE0056">
        <w:rPr>
          <w:rFonts w:ascii="Times New Roman" w:hAnsi="Times New Roman" w:cs="Times New Roman"/>
          <w:sz w:val="24"/>
          <w:szCs w:val="24"/>
        </w:rPr>
        <w:t xml:space="preserve">; es decir, </w:t>
      </w:r>
      <w:r w:rsidRPr="00BE0056">
        <w:rPr>
          <w:rFonts w:ascii="Times New Roman" w:hAnsi="Times New Roman" w:cs="Times New Roman"/>
          <w:sz w:val="24"/>
          <w:szCs w:val="24"/>
          <w:shd w:val="clear" w:color="auto" w:fill="FFFFFF"/>
        </w:rPr>
        <w:t>determina la eficiencia y el análisis de costos. Su metodología se basa en productos e insumos</w:t>
      </w:r>
      <w:r w:rsidRPr="00BE0056">
        <w:rPr>
          <w:rFonts w:ascii="Times New Roman" w:hAnsi="Times New Roman" w:cs="Times New Roman"/>
          <w:sz w:val="24"/>
          <w:szCs w:val="24"/>
        </w:rPr>
        <w:t xml:space="preserve"> </w:t>
      </w:r>
      <w:r w:rsidRPr="00F03434">
        <w:rPr>
          <w:rFonts w:ascii="Times New Roman" w:hAnsi="Times New Roman" w:cs="Times New Roman"/>
          <w:color w:val="0070C0"/>
          <w:sz w:val="24"/>
          <w:szCs w:val="24"/>
        </w:rPr>
        <w:t>(Murphy y Hall, 2010)</w:t>
      </w:r>
      <w:r w:rsidRPr="00BE0056">
        <w:rPr>
          <w:rFonts w:ascii="Times New Roman" w:hAnsi="Times New Roman" w:cs="Times New Roman"/>
          <w:sz w:val="24"/>
          <w:szCs w:val="24"/>
        </w:rPr>
        <w:t>.</w:t>
      </w:r>
    </w:p>
    <w:p w14:paraId="4A8EF2E3" w14:textId="77777777" w:rsidR="003A2738" w:rsidRPr="00BE0056" w:rsidRDefault="003A2738" w:rsidP="003A2738">
      <w:pPr>
        <w:shd w:val="clear" w:color="auto" w:fill="FFFFFF"/>
        <w:spacing w:after="0" w:line="240" w:lineRule="auto"/>
        <w:jc w:val="both"/>
        <w:rPr>
          <w:rFonts w:ascii="Times New Roman" w:hAnsi="Times New Roman" w:cs="Times New Roman"/>
          <w:sz w:val="24"/>
          <w:szCs w:val="24"/>
        </w:rPr>
      </w:pPr>
    </w:p>
    <w:p w14:paraId="5BECAA35" w14:textId="6908CB99" w:rsidR="00BD0467" w:rsidRDefault="00BD0467"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shd w:val="clear" w:color="auto" w:fill="FFFFFF"/>
        </w:rPr>
        <w:t>Las fuentes de energía empleadas para el cálculo del EROI incluyen petróleo, biocombustibles, energía geotérmica, combustibles nucleares, carbón, solar, eólica e hidroeléctrica. Por ejemplo, e</w:t>
      </w:r>
      <w:r w:rsidRPr="00BE0056">
        <w:rPr>
          <w:rFonts w:ascii="Times New Roman" w:hAnsi="Times New Roman" w:cs="Times New Roman"/>
          <w:sz w:val="24"/>
          <w:szCs w:val="24"/>
        </w:rPr>
        <w:t xml:space="preserve">n el caso de un combustible fósil, EROI se calcula como la relación de la energía en una cantidad dada del combustible extraído y entregado a la energía primaria total utilizada en la cadena de suministro; es decir, la energía que es directa e indirectamente requerida para extraer, refinar y entregar el combustible </w:t>
      </w:r>
      <w:r w:rsidRPr="00594A03">
        <w:rPr>
          <w:rFonts w:ascii="Times New Roman" w:hAnsi="Times New Roman" w:cs="Times New Roman"/>
          <w:color w:val="0070C0"/>
          <w:sz w:val="24"/>
          <w:szCs w:val="24"/>
        </w:rPr>
        <w:t>(</w:t>
      </w:r>
      <w:proofErr w:type="spellStart"/>
      <w:r w:rsidRPr="00594A03">
        <w:rPr>
          <w:rFonts w:ascii="Times New Roman" w:hAnsi="Times New Roman" w:cs="Times New Roman"/>
          <w:color w:val="0070C0"/>
          <w:sz w:val="24"/>
          <w:szCs w:val="24"/>
        </w:rPr>
        <w:t>Kubiszewski</w:t>
      </w:r>
      <w:proofErr w:type="spellEnd"/>
      <w:r w:rsidRPr="00594A03">
        <w:rPr>
          <w:rFonts w:ascii="Times New Roman" w:hAnsi="Times New Roman" w:cs="Times New Roman"/>
          <w:color w:val="0070C0"/>
          <w:sz w:val="24"/>
          <w:szCs w:val="24"/>
        </w:rPr>
        <w:t xml:space="preserve"> </w:t>
      </w:r>
      <w:r w:rsidRPr="00D439D6">
        <w:rPr>
          <w:rFonts w:ascii="Times New Roman" w:hAnsi="Times New Roman" w:cs="Times New Roman"/>
          <w:color w:val="0070C0"/>
          <w:sz w:val="24"/>
          <w:szCs w:val="24"/>
        </w:rPr>
        <w:t>et al.,</w:t>
      </w:r>
      <w:r w:rsidRPr="00594A03">
        <w:rPr>
          <w:rFonts w:ascii="Times New Roman" w:hAnsi="Times New Roman" w:cs="Times New Roman"/>
          <w:color w:val="0070C0"/>
          <w:sz w:val="24"/>
          <w:szCs w:val="24"/>
        </w:rPr>
        <w:t xml:space="preserve"> 2009)</w:t>
      </w:r>
      <w:r w:rsidRPr="00BE0056">
        <w:rPr>
          <w:rFonts w:ascii="Times New Roman" w:hAnsi="Times New Roman" w:cs="Times New Roman"/>
          <w:sz w:val="24"/>
          <w:szCs w:val="24"/>
        </w:rPr>
        <w:t>.</w:t>
      </w:r>
    </w:p>
    <w:p w14:paraId="1177A452" w14:textId="77777777" w:rsidR="003A2738" w:rsidRPr="00BE0056" w:rsidRDefault="003A2738" w:rsidP="003A2738">
      <w:pPr>
        <w:shd w:val="clear" w:color="auto" w:fill="FFFFFF"/>
        <w:spacing w:after="0" w:line="240" w:lineRule="auto"/>
        <w:jc w:val="both"/>
        <w:rPr>
          <w:rFonts w:ascii="Times New Roman" w:hAnsi="Times New Roman" w:cs="Times New Roman"/>
          <w:sz w:val="24"/>
          <w:szCs w:val="24"/>
        </w:rPr>
      </w:pPr>
    </w:p>
    <w:p w14:paraId="214AA705" w14:textId="48BD7184" w:rsidR="00BD0467" w:rsidRDefault="00BD0467"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El método EROI, en la revisión de literatura no se encontró aplicado en el área turística; sin embargo, el estudio de la energía entregada, en términos de eficiencia, por un combustible en los procesos metabólicos del turismo resultaría de gran relevancia para generar destinos más sustentables; y, aunque el camino ya está trazado, por el momento no ha sido de interés considerando que hay otras particularidades por atender en este sector.</w:t>
      </w:r>
    </w:p>
    <w:p w14:paraId="26B8BDDB" w14:textId="77777777" w:rsidR="00594A03" w:rsidRDefault="00594A03" w:rsidP="003A2738">
      <w:pPr>
        <w:shd w:val="clear" w:color="auto" w:fill="FFFFFF"/>
        <w:spacing w:after="0" w:line="240" w:lineRule="auto"/>
        <w:jc w:val="both"/>
        <w:rPr>
          <w:rFonts w:ascii="Times New Roman" w:hAnsi="Times New Roman" w:cs="Times New Roman"/>
          <w:sz w:val="24"/>
          <w:szCs w:val="24"/>
        </w:rPr>
      </w:pPr>
    </w:p>
    <w:p w14:paraId="31CE1DAD" w14:textId="16D0DAE1" w:rsidR="00BD0467" w:rsidRDefault="008A44A0" w:rsidP="003A2738">
      <w:pPr>
        <w:shd w:val="clear" w:color="auto" w:fill="FFFFFF"/>
        <w:spacing w:after="0" w:line="240" w:lineRule="auto"/>
        <w:jc w:val="both"/>
        <w:rPr>
          <w:rFonts w:ascii="Times New Roman" w:hAnsi="Times New Roman" w:cs="Times New Roman"/>
          <w:b/>
          <w:bCs/>
          <w:i/>
          <w:iCs/>
          <w:sz w:val="24"/>
          <w:szCs w:val="24"/>
        </w:rPr>
      </w:pPr>
      <w:r w:rsidRPr="006B6B3F">
        <w:rPr>
          <w:rFonts w:ascii="Times New Roman" w:hAnsi="Times New Roman" w:cs="Times New Roman"/>
          <w:b/>
          <w:bCs/>
          <w:sz w:val="24"/>
          <w:szCs w:val="24"/>
        </w:rPr>
        <w:t>4</w:t>
      </w:r>
      <w:r w:rsidR="00BD0467" w:rsidRPr="006B6B3F">
        <w:rPr>
          <w:rFonts w:ascii="Times New Roman" w:hAnsi="Times New Roman" w:cs="Times New Roman"/>
          <w:b/>
          <w:bCs/>
          <w:sz w:val="24"/>
          <w:szCs w:val="24"/>
        </w:rPr>
        <w:t>.3 Contabilidad de los flujos de materiales</w:t>
      </w:r>
      <w:r w:rsidR="00BD0467" w:rsidRPr="006B6B3F">
        <w:rPr>
          <w:rFonts w:ascii="Times New Roman" w:hAnsi="Times New Roman" w:cs="Times New Roman"/>
          <w:b/>
          <w:bCs/>
          <w:i/>
          <w:iCs/>
          <w:sz w:val="24"/>
          <w:szCs w:val="24"/>
        </w:rPr>
        <w:t xml:space="preserve"> (Material Flow </w:t>
      </w:r>
      <w:proofErr w:type="spellStart"/>
      <w:r w:rsidR="00BD0467" w:rsidRPr="006B6B3F">
        <w:rPr>
          <w:rFonts w:ascii="Times New Roman" w:hAnsi="Times New Roman" w:cs="Times New Roman"/>
          <w:b/>
          <w:bCs/>
          <w:i/>
          <w:iCs/>
          <w:sz w:val="24"/>
          <w:szCs w:val="24"/>
        </w:rPr>
        <w:t>Accounting</w:t>
      </w:r>
      <w:proofErr w:type="spellEnd"/>
      <w:r w:rsidR="00BD0467" w:rsidRPr="006B6B3F">
        <w:rPr>
          <w:rFonts w:ascii="Times New Roman" w:hAnsi="Times New Roman" w:cs="Times New Roman"/>
          <w:b/>
          <w:bCs/>
          <w:i/>
          <w:iCs/>
          <w:sz w:val="24"/>
          <w:szCs w:val="24"/>
        </w:rPr>
        <w:t>, MFA)</w:t>
      </w:r>
    </w:p>
    <w:p w14:paraId="6569B3EA" w14:textId="77777777" w:rsidR="00594A03" w:rsidRPr="00594A03" w:rsidRDefault="00594A03" w:rsidP="003A2738">
      <w:pPr>
        <w:shd w:val="clear" w:color="auto" w:fill="FFFFFF"/>
        <w:spacing w:after="0" w:line="240" w:lineRule="auto"/>
        <w:jc w:val="both"/>
        <w:rPr>
          <w:rFonts w:ascii="Times New Roman" w:hAnsi="Times New Roman" w:cs="Times New Roman"/>
          <w:b/>
          <w:bCs/>
          <w:sz w:val="24"/>
          <w:szCs w:val="24"/>
        </w:rPr>
      </w:pPr>
    </w:p>
    <w:p w14:paraId="4B55517C" w14:textId="2D5880A7" w:rsidR="00BD0467" w:rsidRDefault="00BD0467"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Otra forma de medir la dimensión física del consumo y la apropiación de recursos por parte de una sociedad es a través del Análisis de los Flujos de Materiales que circulan dentro de un sistema económico para producir bienes y servicios. Este método, es un marco contable que produce indicadores contables de los materiales que se metabolizan en un sistema económico; estos indicadores proporcionan información sobre la composición y los cambios de la estructura física de los sistemas socioeconómicos; es decir, lo que hace el AMF es traducir la actividad económica en términos físicos </w:t>
      </w:r>
      <w:r w:rsidRPr="00594A03">
        <w:rPr>
          <w:rFonts w:ascii="Times New Roman" w:hAnsi="Times New Roman" w:cs="Times New Roman"/>
          <w:color w:val="0070C0"/>
          <w:sz w:val="24"/>
          <w:szCs w:val="24"/>
        </w:rPr>
        <w:t>(</w:t>
      </w:r>
      <w:proofErr w:type="spellStart"/>
      <w:r w:rsidRPr="00594A03">
        <w:rPr>
          <w:rFonts w:ascii="Times New Roman" w:hAnsi="Times New Roman" w:cs="Times New Roman"/>
          <w:color w:val="0070C0"/>
          <w:sz w:val="24"/>
          <w:szCs w:val="24"/>
        </w:rPr>
        <w:t>Krausmann</w:t>
      </w:r>
      <w:proofErr w:type="spellEnd"/>
      <w:r w:rsidRPr="00594A03">
        <w:rPr>
          <w:rFonts w:ascii="Times New Roman" w:hAnsi="Times New Roman" w:cs="Times New Roman"/>
          <w:color w:val="0070C0"/>
          <w:sz w:val="24"/>
          <w:szCs w:val="24"/>
        </w:rPr>
        <w:t xml:space="preserve"> </w:t>
      </w:r>
      <w:r w:rsidRPr="001D7EEF">
        <w:rPr>
          <w:rFonts w:ascii="Times New Roman" w:hAnsi="Times New Roman" w:cs="Times New Roman"/>
          <w:color w:val="0070C0"/>
          <w:sz w:val="24"/>
          <w:szCs w:val="24"/>
        </w:rPr>
        <w:t>et al.,</w:t>
      </w:r>
      <w:r w:rsidRPr="00594A03">
        <w:rPr>
          <w:rFonts w:ascii="Times New Roman" w:hAnsi="Times New Roman" w:cs="Times New Roman"/>
          <w:color w:val="0070C0"/>
          <w:sz w:val="24"/>
          <w:szCs w:val="24"/>
        </w:rPr>
        <w:t xml:space="preserve"> 2017)</w:t>
      </w:r>
      <w:r w:rsidRPr="00BE0056">
        <w:rPr>
          <w:rFonts w:ascii="Times New Roman" w:hAnsi="Times New Roman" w:cs="Times New Roman"/>
          <w:sz w:val="24"/>
          <w:szCs w:val="24"/>
        </w:rPr>
        <w:t xml:space="preserve">. </w:t>
      </w:r>
    </w:p>
    <w:p w14:paraId="374C6022" w14:textId="77777777" w:rsidR="003A2738" w:rsidRPr="00BE0056" w:rsidRDefault="003A2738" w:rsidP="003A2738">
      <w:pPr>
        <w:shd w:val="clear" w:color="auto" w:fill="FFFFFF"/>
        <w:spacing w:after="0" w:line="240" w:lineRule="auto"/>
        <w:jc w:val="both"/>
        <w:rPr>
          <w:rFonts w:ascii="Times New Roman" w:hAnsi="Times New Roman" w:cs="Times New Roman"/>
          <w:sz w:val="24"/>
          <w:szCs w:val="24"/>
        </w:rPr>
      </w:pPr>
    </w:p>
    <w:p w14:paraId="2323E182" w14:textId="3FA49056" w:rsidR="00BD0467" w:rsidRDefault="00BD0467"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El MFA mide de forma indirecta el impacto ambiental de las actividades humanas a través de la contabilidad de los materiales que son extraídos de la naturaleza, los cuales posteriormente son procesados, transportados e intercambiados para finalmente ser desechados. Con ello, se llega a suponer que, a mayor cantidad de materiales</w:t>
      </w:r>
      <w:r>
        <w:rPr>
          <w:rFonts w:ascii="Times New Roman" w:hAnsi="Times New Roman" w:cs="Times New Roman"/>
          <w:sz w:val="24"/>
          <w:szCs w:val="24"/>
        </w:rPr>
        <w:t>, mayor es el impacto ambiental</w:t>
      </w:r>
      <w:r w:rsidRPr="00BE0056">
        <w:rPr>
          <w:rFonts w:ascii="Times New Roman" w:hAnsi="Times New Roman" w:cs="Times New Roman"/>
          <w:sz w:val="24"/>
          <w:szCs w:val="24"/>
        </w:rPr>
        <w:t xml:space="preserve"> </w:t>
      </w:r>
      <w:r w:rsidRPr="00594A03">
        <w:rPr>
          <w:rFonts w:ascii="Times New Roman" w:hAnsi="Times New Roman" w:cs="Times New Roman"/>
          <w:color w:val="0070C0"/>
          <w:sz w:val="24"/>
          <w:szCs w:val="24"/>
        </w:rPr>
        <w:t xml:space="preserve">(González-Martínez </w:t>
      </w:r>
      <w:r w:rsidRPr="00911BE4">
        <w:rPr>
          <w:rFonts w:ascii="Times New Roman" w:hAnsi="Times New Roman" w:cs="Times New Roman"/>
          <w:color w:val="0070C0"/>
          <w:sz w:val="24"/>
          <w:szCs w:val="24"/>
        </w:rPr>
        <w:t>et al.,</w:t>
      </w:r>
      <w:r w:rsidRPr="00594A03">
        <w:rPr>
          <w:rFonts w:ascii="Times New Roman" w:hAnsi="Times New Roman" w:cs="Times New Roman"/>
          <w:color w:val="0070C0"/>
          <w:sz w:val="24"/>
          <w:szCs w:val="24"/>
        </w:rPr>
        <w:t xml:space="preserve"> 2010)</w:t>
      </w:r>
      <w:r w:rsidRPr="00BE0056">
        <w:rPr>
          <w:rFonts w:ascii="Times New Roman" w:hAnsi="Times New Roman" w:cs="Times New Roman"/>
          <w:sz w:val="24"/>
          <w:szCs w:val="24"/>
        </w:rPr>
        <w:t>. Las principales categorías de materiales que se consideran en este marco analítico son: biomasa, recursos energéticos fósiles y minerales.</w:t>
      </w:r>
    </w:p>
    <w:p w14:paraId="27421626" w14:textId="77777777" w:rsidR="003A2738" w:rsidRPr="00BE0056" w:rsidRDefault="003A2738" w:rsidP="003A2738">
      <w:pPr>
        <w:shd w:val="clear" w:color="auto" w:fill="FFFFFF"/>
        <w:spacing w:after="0" w:line="240" w:lineRule="auto"/>
        <w:jc w:val="both"/>
        <w:rPr>
          <w:rFonts w:ascii="Times New Roman" w:hAnsi="Times New Roman" w:cs="Times New Roman"/>
          <w:sz w:val="24"/>
          <w:szCs w:val="24"/>
        </w:rPr>
      </w:pPr>
    </w:p>
    <w:p w14:paraId="328EFB70" w14:textId="04D23215" w:rsidR="00BD0467" w:rsidRDefault="00BD0467"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El MFA proporciona una visión a lo largo del tiempo del metabolismo físico de las economías; relaciona los indicadores agregados de utilización de los recursos con el PIB y otros indicadores económicos y sociales </w:t>
      </w:r>
      <w:r w:rsidRPr="00594A03">
        <w:rPr>
          <w:rFonts w:ascii="Times New Roman" w:hAnsi="Times New Roman" w:cs="Times New Roman"/>
          <w:color w:val="0070C0"/>
          <w:sz w:val="24"/>
          <w:szCs w:val="24"/>
        </w:rPr>
        <w:t>(EUROSTAT, 2009)</w:t>
      </w:r>
      <w:r w:rsidRPr="00BE0056">
        <w:rPr>
          <w:rFonts w:ascii="Times New Roman" w:hAnsi="Times New Roman" w:cs="Times New Roman"/>
          <w:sz w:val="24"/>
          <w:szCs w:val="24"/>
        </w:rPr>
        <w:t xml:space="preserve">. Los usos más comunes del AMF son la generación de indicadores de productividad de los recursos y de eficiencia ecológica, el suministro de datos para la elaboración de modelos sustentables y el uso directo en políticas de gestión de desechos y recurso; también, se ha aplicado en análisis comparativos de patrones de uso de recursos naturales </w:t>
      </w:r>
      <w:r w:rsidRPr="002E08F0">
        <w:rPr>
          <w:rFonts w:ascii="Times New Roman" w:hAnsi="Times New Roman" w:cs="Times New Roman"/>
          <w:color w:val="0070C0"/>
          <w:sz w:val="24"/>
          <w:szCs w:val="24"/>
        </w:rPr>
        <w:t>(</w:t>
      </w:r>
      <w:proofErr w:type="spellStart"/>
      <w:r w:rsidRPr="002E08F0">
        <w:rPr>
          <w:rFonts w:ascii="Times New Roman" w:hAnsi="Times New Roman" w:cs="Times New Roman"/>
          <w:color w:val="0070C0"/>
          <w:sz w:val="24"/>
          <w:szCs w:val="24"/>
        </w:rPr>
        <w:t>Russi</w:t>
      </w:r>
      <w:proofErr w:type="spellEnd"/>
      <w:r w:rsidRPr="002E08F0">
        <w:rPr>
          <w:rFonts w:ascii="Times New Roman" w:hAnsi="Times New Roman" w:cs="Times New Roman"/>
          <w:color w:val="0070C0"/>
          <w:sz w:val="24"/>
          <w:szCs w:val="24"/>
        </w:rPr>
        <w:t xml:space="preserve"> </w:t>
      </w:r>
      <w:r w:rsidRPr="0026523B">
        <w:rPr>
          <w:rFonts w:ascii="Times New Roman" w:hAnsi="Times New Roman" w:cs="Times New Roman"/>
          <w:color w:val="0070C0"/>
          <w:sz w:val="24"/>
          <w:szCs w:val="24"/>
        </w:rPr>
        <w:t>et al.,</w:t>
      </w:r>
      <w:r w:rsidRPr="002E08F0">
        <w:rPr>
          <w:rFonts w:ascii="Times New Roman" w:hAnsi="Times New Roman" w:cs="Times New Roman"/>
          <w:color w:val="0070C0"/>
          <w:sz w:val="24"/>
          <w:szCs w:val="24"/>
        </w:rPr>
        <w:t xml:space="preserve"> 2008) </w:t>
      </w:r>
      <w:r w:rsidRPr="00BE0056">
        <w:rPr>
          <w:rFonts w:ascii="Times New Roman" w:hAnsi="Times New Roman" w:cs="Times New Roman"/>
          <w:sz w:val="24"/>
          <w:szCs w:val="24"/>
        </w:rPr>
        <w:t>a nivel nacional e internacional.</w:t>
      </w:r>
    </w:p>
    <w:p w14:paraId="0ED80DD3" w14:textId="77777777" w:rsidR="002E08F0" w:rsidRPr="00BE0056" w:rsidRDefault="002E08F0" w:rsidP="003A2738">
      <w:pPr>
        <w:shd w:val="clear" w:color="auto" w:fill="FFFFFF"/>
        <w:spacing w:after="0" w:line="240" w:lineRule="auto"/>
        <w:jc w:val="both"/>
        <w:rPr>
          <w:rFonts w:ascii="Times New Roman" w:hAnsi="Times New Roman" w:cs="Times New Roman"/>
          <w:sz w:val="24"/>
          <w:szCs w:val="24"/>
        </w:rPr>
      </w:pPr>
    </w:p>
    <w:p w14:paraId="3250CEE8" w14:textId="202E9D06" w:rsidR="00BD0467" w:rsidRDefault="00BD0467"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Debido a que el MFA permite analizar cómo se constituye la base material de las economías, </w:t>
      </w:r>
      <w:r w:rsidRPr="002E08F0">
        <w:rPr>
          <w:rFonts w:ascii="Times New Roman" w:hAnsi="Times New Roman" w:cs="Times New Roman"/>
          <w:color w:val="0070C0"/>
          <w:sz w:val="24"/>
          <w:szCs w:val="24"/>
        </w:rPr>
        <w:t>(</w:t>
      </w:r>
      <w:proofErr w:type="spellStart"/>
      <w:r w:rsidRPr="002E08F0">
        <w:rPr>
          <w:rFonts w:ascii="Times New Roman" w:hAnsi="Times New Roman" w:cs="Times New Roman"/>
          <w:color w:val="0070C0"/>
          <w:sz w:val="24"/>
          <w:szCs w:val="24"/>
        </w:rPr>
        <w:t>Krausman</w:t>
      </w:r>
      <w:proofErr w:type="spellEnd"/>
      <w:r w:rsidRPr="002E08F0">
        <w:rPr>
          <w:rFonts w:ascii="Times New Roman" w:hAnsi="Times New Roman" w:cs="Times New Roman"/>
          <w:color w:val="0070C0"/>
          <w:sz w:val="24"/>
          <w:szCs w:val="24"/>
        </w:rPr>
        <w:t xml:space="preserve"> </w:t>
      </w:r>
      <w:r w:rsidRPr="002E08F0">
        <w:rPr>
          <w:rFonts w:ascii="Times New Roman" w:hAnsi="Times New Roman" w:cs="Times New Roman"/>
          <w:i/>
          <w:iCs/>
          <w:color w:val="0070C0"/>
          <w:sz w:val="24"/>
          <w:szCs w:val="24"/>
        </w:rPr>
        <w:t>et al</w:t>
      </w:r>
      <w:r w:rsidRPr="002E08F0">
        <w:rPr>
          <w:rFonts w:ascii="Times New Roman" w:hAnsi="Times New Roman" w:cs="Times New Roman"/>
          <w:color w:val="0070C0"/>
          <w:sz w:val="24"/>
          <w:szCs w:val="24"/>
        </w:rPr>
        <w:t>., 2017)</w:t>
      </w:r>
      <w:r w:rsidRPr="00BE0056">
        <w:rPr>
          <w:rFonts w:ascii="Times New Roman" w:hAnsi="Times New Roman" w:cs="Times New Roman"/>
          <w:sz w:val="24"/>
          <w:szCs w:val="24"/>
        </w:rPr>
        <w:t xml:space="preserve">, puede utilizarse, en estudios del turismo cuyo objetivo sea contribuir a la gestión del uso de los recursos y los flujos de emisiones de salida desde los puntos de vista de la sustentabilidad económica y ambiental, orientados a la política de las interacciones entre el turismo </w:t>
      </w:r>
      <w:r w:rsidRPr="00BE0056">
        <w:rPr>
          <w:rFonts w:ascii="Times New Roman" w:hAnsi="Times New Roman" w:cs="Times New Roman"/>
          <w:sz w:val="24"/>
          <w:szCs w:val="24"/>
        </w:rPr>
        <w:lastRenderedPageBreak/>
        <w:t xml:space="preserve">y el medio ambiente. A través del MFA se puede obtener información sobre la evolución general de las presiones ejercidas por el turismo para extraer recursos renovables y no renovables. A través de este proceso, el MFA permite seguir los flujos de materiales a lo largo del metabolismo, basándose en el principio físico de que la materia no puede crearse ni destruirse </w:t>
      </w:r>
      <w:r w:rsidRPr="002E08F0">
        <w:rPr>
          <w:rFonts w:ascii="Times New Roman" w:hAnsi="Times New Roman" w:cs="Times New Roman"/>
          <w:color w:val="0070C0"/>
          <w:sz w:val="24"/>
          <w:szCs w:val="24"/>
        </w:rPr>
        <w:t xml:space="preserve">(Holmes y </w:t>
      </w:r>
      <w:proofErr w:type="spellStart"/>
      <w:r w:rsidRPr="002E08F0">
        <w:rPr>
          <w:rFonts w:ascii="Times New Roman" w:hAnsi="Times New Roman" w:cs="Times New Roman"/>
          <w:color w:val="0070C0"/>
          <w:sz w:val="24"/>
          <w:szCs w:val="24"/>
        </w:rPr>
        <w:t>Pincetl</w:t>
      </w:r>
      <w:proofErr w:type="spellEnd"/>
      <w:r w:rsidRPr="002E08F0">
        <w:rPr>
          <w:rFonts w:ascii="Times New Roman" w:hAnsi="Times New Roman" w:cs="Times New Roman"/>
          <w:color w:val="0070C0"/>
          <w:sz w:val="24"/>
          <w:szCs w:val="24"/>
        </w:rPr>
        <w:t>, 2012)</w:t>
      </w:r>
      <w:r w:rsidRPr="00BE0056">
        <w:rPr>
          <w:rFonts w:ascii="Times New Roman" w:hAnsi="Times New Roman" w:cs="Times New Roman"/>
          <w:sz w:val="24"/>
          <w:szCs w:val="24"/>
        </w:rPr>
        <w:t>.</w:t>
      </w:r>
    </w:p>
    <w:p w14:paraId="10B1B620" w14:textId="77777777" w:rsidR="006B6B3F" w:rsidRPr="00BE0056" w:rsidRDefault="006B6B3F" w:rsidP="003A2738">
      <w:pPr>
        <w:shd w:val="clear" w:color="auto" w:fill="FFFFFF"/>
        <w:spacing w:after="0" w:line="240" w:lineRule="auto"/>
        <w:jc w:val="both"/>
        <w:rPr>
          <w:rFonts w:ascii="Times New Roman" w:hAnsi="Times New Roman" w:cs="Times New Roman"/>
          <w:sz w:val="24"/>
          <w:szCs w:val="24"/>
        </w:rPr>
      </w:pPr>
    </w:p>
    <w:p w14:paraId="7AEDB5BA" w14:textId="0D769170" w:rsidR="00425756" w:rsidRDefault="008A44A0" w:rsidP="003A2738">
      <w:pPr>
        <w:shd w:val="clear" w:color="auto" w:fill="FFFFFF"/>
        <w:spacing w:after="0" w:line="240" w:lineRule="auto"/>
        <w:ind w:left="426" w:hanging="426"/>
        <w:jc w:val="both"/>
        <w:rPr>
          <w:rFonts w:ascii="Times New Roman" w:hAnsi="Times New Roman" w:cs="Times New Roman"/>
          <w:b/>
          <w:bCs/>
          <w:sz w:val="24"/>
          <w:szCs w:val="24"/>
        </w:rPr>
      </w:pPr>
      <w:r w:rsidRPr="006B6B3F">
        <w:rPr>
          <w:rFonts w:ascii="Times New Roman" w:hAnsi="Times New Roman" w:cs="Times New Roman"/>
          <w:b/>
          <w:bCs/>
          <w:sz w:val="24"/>
          <w:szCs w:val="24"/>
        </w:rPr>
        <w:t>4</w:t>
      </w:r>
      <w:r w:rsidR="00425756" w:rsidRPr="006B6B3F">
        <w:rPr>
          <w:rFonts w:ascii="Times New Roman" w:hAnsi="Times New Roman" w:cs="Times New Roman"/>
          <w:b/>
          <w:bCs/>
          <w:sz w:val="24"/>
          <w:szCs w:val="24"/>
        </w:rPr>
        <w:t>.</w:t>
      </w:r>
      <w:r w:rsidR="00E72B2C" w:rsidRPr="006B6B3F">
        <w:rPr>
          <w:rFonts w:ascii="Times New Roman" w:hAnsi="Times New Roman" w:cs="Times New Roman"/>
          <w:b/>
          <w:bCs/>
          <w:sz w:val="24"/>
          <w:szCs w:val="24"/>
        </w:rPr>
        <w:t>4</w:t>
      </w:r>
      <w:r w:rsidR="00425756" w:rsidRPr="006B6B3F">
        <w:rPr>
          <w:rFonts w:ascii="Times New Roman" w:hAnsi="Times New Roman" w:cs="Times New Roman"/>
          <w:b/>
          <w:bCs/>
          <w:sz w:val="24"/>
          <w:szCs w:val="24"/>
        </w:rPr>
        <w:t xml:space="preserve"> </w:t>
      </w:r>
      <w:r w:rsidR="002E08F0">
        <w:rPr>
          <w:rFonts w:ascii="Times New Roman" w:hAnsi="Times New Roman" w:cs="Times New Roman"/>
          <w:b/>
          <w:bCs/>
          <w:sz w:val="24"/>
          <w:szCs w:val="24"/>
        </w:rPr>
        <w:tab/>
      </w:r>
      <w:r w:rsidR="00425756" w:rsidRPr="006B6B3F">
        <w:rPr>
          <w:rFonts w:ascii="Times New Roman" w:hAnsi="Times New Roman" w:cs="Times New Roman"/>
          <w:b/>
          <w:bCs/>
          <w:sz w:val="24"/>
          <w:szCs w:val="24"/>
        </w:rPr>
        <w:t xml:space="preserve">Método </w:t>
      </w:r>
      <w:r w:rsidR="002E08F0">
        <w:rPr>
          <w:rFonts w:ascii="Times New Roman" w:hAnsi="Times New Roman" w:cs="Times New Roman"/>
          <w:b/>
          <w:bCs/>
          <w:sz w:val="24"/>
          <w:szCs w:val="24"/>
        </w:rPr>
        <w:t>energético</w:t>
      </w:r>
    </w:p>
    <w:p w14:paraId="532E7098" w14:textId="77777777" w:rsidR="002E08F0" w:rsidRPr="006B6B3F" w:rsidRDefault="002E08F0" w:rsidP="003A2738">
      <w:pPr>
        <w:shd w:val="clear" w:color="auto" w:fill="FFFFFF"/>
        <w:spacing w:after="0" w:line="240" w:lineRule="auto"/>
        <w:jc w:val="both"/>
        <w:rPr>
          <w:rFonts w:ascii="Times New Roman" w:hAnsi="Times New Roman" w:cs="Times New Roman"/>
          <w:b/>
          <w:bCs/>
          <w:sz w:val="24"/>
          <w:szCs w:val="24"/>
        </w:rPr>
      </w:pPr>
    </w:p>
    <w:p w14:paraId="7376D7AF" w14:textId="25D2EE40" w:rsidR="009B5C84" w:rsidRDefault="009B5C84" w:rsidP="003A2738">
      <w:pPr>
        <w:shd w:val="clear" w:color="auto" w:fill="FFFFFF"/>
        <w:spacing w:after="0" w:line="240" w:lineRule="auto"/>
        <w:jc w:val="both"/>
        <w:rPr>
          <w:rFonts w:ascii="Times New Roman" w:hAnsi="Times New Roman" w:cs="Times New Roman"/>
          <w:color w:val="000000"/>
          <w:sz w:val="24"/>
          <w:szCs w:val="24"/>
          <w:shd w:val="clear" w:color="auto" w:fill="FFFFFF"/>
        </w:rPr>
      </w:pPr>
      <w:r w:rsidRPr="00BE0056">
        <w:rPr>
          <w:rFonts w:ascii="Times New Roman" w:hAnsi="Times New Roman" w:cs="Times New Roman"/>
          <w:color w:val="000000"/>
          <w:sz w:val="24"/>
          <w:szCs w:val="24"/>
          <w:shd w:val="clear" w:color="auto" w:fill="FFFFFF"/>
        </w:rPr>
        <w:t xml:space="preserve">El método </w:t>
      </w:r>
      <w:proofErr w:type="spellStart"/>
      <w:r w:rsidRPr="00BE0056">
        <w:rPr>
          <w:rFonts w:ascii="Times New Roman" w:hAnsi="Times New Roman" w:cs="Times New Roman"/>
          <w:color w:val="000000"/>
          <w:sz w:val="24"/>
          <w:szCs w:val="24"/>
          <w:shd w:val="clear" w:color="auto" w:fill="FFFFFF"/>
        </w:rPr>
        <w:t>emergético</w:t>
      </w:r>
      <w:proofErr w:type="spellEnd"/>
      <w:r w:rsidRPr="00BE0056">
        <w:rPr>
          <w:rFonts w:ascii="Times New Roman" w:hAnsi="Times New Roman" w:cs="Times New Roman"/>
          <w:color w:val="000000"/>
          <w:sz w:val="24"/>
          <w:szCs w:val="24"/>
          <w:shd w:val="clear" w:color="auto" w:fill="FFFFFF"/>
        </w:rPr>
        <w:t xml:space="preserve"> o de contabilidad energética, es una metodología usada para la evaluación del uso del capital natural, sus bases se encuentran en la termodinámica, la teoría general de sistema</w:t>
      </w:r>
      <w:r w:rsidR="00B8054D" w:rsidRPr="00BE0056">
        <w:rPr>
          <w:rFonts w:ascii="Times New Roman" w:hAnsi="Times New Roman" w:cs="Times New Roman"/>
          <w:color w:val="000000"/>
          <w:sz w:val="24"/>
          <w:szCs w:val="24"/>
          <w:shd w:val="clear" w:color="auto" w:fill="FFFFFF"/>
        </w:rPr>
        <w:t>s</w:t>
      </w:r>
      <w:r w:rsidRPr="00BE0056">
        <w:rPr>
          <w:rFonts w:ascii="Times New Roman" w:hAnsi="Times New Roman" w:cs="Times New Roman"/>
          <w:color w:val="000000"/>
          <w:sz w:val="24"/>
          <w:szCs w:val="24"/>
          <w:shd w:val="clear" w:color="auto" w:fill="FFFFFF"/>
        </w:rPr>
        <w:t xml:space="preserve"> y la ecología de sistemas. Tiene como objetivo estudiar los flujos de materia y energía</w:t>
      </w:r>
      <w:r w:rsidR="00B8054D" w:rsidRPr="00BE0056">
        <w:rPr>
          <w:rFonts w:ascii="Times New Roman" w:hAnsi="Times New Roman" w:cs="Times New Roman"/>
          <w:color w:val="000000"/>
          <w:sz w:val="24"/>
          <w:szCs w:val="24"/>
          <w:shd w:val="clear" w:color="auto" w:fill="FFFFFF"/>
        </w:rPr>
        <w:t>,</w:t>
      </w:r>
      <w:r w:rsidRPr="00BE0056">
        <w:rPr>
          <w:rFonts w:ascii="Times New Roman" w:hAnsi="Times New Roman" w:cs="Times New Roman"/>
          <w:color w:val="000000"/>
          <w:sz w:val="24"/>
          <w:szCs w:val="24"/>
          <w:shd w:val="clear" w:color="auto" w:fill="FFFFFF"/>
        </w:rPr>
        <w:t xml:space="preserve"> y su disposición en sistemas termodinámicamente abiertos, es decir, que intercambian materia y energía con el ambiente externo </w:t>
      </w:r>
      <w:r w:rsidRPr="002E08F0">
        <w:rPr>
          <w:rFonts w:ascii="Times New Roman" w:hAnsi="Times New Roman" w:cs="Times New Roman"/>
          <w:color w:val="0070C0"/>
          <w:sz w:val="24"/>
          <w:szCs w:val="24"/>
          <w:shd w:val="clear" w:color="auto" w:fill="FFFFFF"/>
        </w:rPr>
        <w:t>(</w:t>
      </w:r>
      <w:proofErr w:type="spellStart"/>
      <w:r w:rsidRPr="002E08F0">
        <w:rPr>
          <w:rFonts w:ascii="Times New Roman" w:hAnsi="Times New Roman" w:cs="Times New Roman"/>
          <w:color w:val="0070C0"/>
          <w:sz w:val="24"/>
          <w:szCs w:val="24"/>
          <w:shd w:val="clear" w:color="auto" w:fill="FFFFFF"/>
        </w:rPr>
        <w:t>Franzese</w:t>
      </w:r>
      <w:proofErr w:type="spellEnd"/>
      <w:r w:rsidR="00C70740" w:rsidRPr="002E08F0">
        <w:rPr>
          <w:rFonts w:ascii="Times New Roman" w:hAnsi="Times New Roman" w:cs="Times New Roman"/>
          <w:color w:val="0070C0"/>
          <w:sz w:val="24"/>
          <w:szCs w:val="24"/>
        </w:rPr>
        <w:t xml:space="preserve"> </w:t>
      </w:r>
      <w:r w:rsidR="00C70740" w:rsidRPr="000C5759">
        <w:rPr>
          <w:rFonts w:ascii="Times New Roman" w:hAnsi="Times New Roman" w:cs="Times New Roman"/>
          <w:color w:val="0070C0"/>
          <w:sz w:val="24"/>
          <w:szCs w:val="24"/>
        </w:rPr>
        <w:t>et al.</w:t>
      </w:r>
      <w:r w:rsidRPr="000C5759">
        <w:rPr>
          <w:rFonts w:ascii="Times New Roman" w:hAnsi="Times New Roman" w:cs="Times New Roman"/>
          <w:color w:val="0070C0"/>
          <w:sz w:val="24"/>
          <w:szCs w:val="24"/>
        </w:rPr>
        <w:t>,</w:t>
      </w:r>
      <w:r w:rsidRPr="002E08F0">
        <w:rPr>
          <w:rFonts w:ascii="Times New Roman" w:hAnsi="Times New Roman" w:cs="Times New Roman"/>
          <w:color w:val="0070C0"/>
          <w:sz w:val="24"/>
          <w:szCs w:val="24"/>
        </w:rPr>
        <w:t xml:space="preserve"> 2014</w:t>
      </w:r>
      <w:r w:rsidRPr="002E08F0">
        <w:rPr>
          <w:rFonts w:ascii="Times New Roman" w:hAnsi="Times New Roman" w:cs="Times New Roman"/>
          <w:color w:val="0070C0"/>
          <w:sz w:val="24"/>
          <w:szCs w:val="24"/>
          <w:shd w:val="clear" w:color="auto" w:fill="FFFFFF"/>
        </w:rPr>
        <w:t>)</w:t>
      </w:r>
      <w:r w:rsidRPr="00BE0056">
        <w:rPr>
          <w:rFonts w:ascii="Times New Roman" w:hAnsi="Times New Roman" w:cs="Times New Roman"/>
          <w:color w:val="000000"/>
          <w:sz w:val="24"/>
          <w:szCs w:val="24"/>
          <w:shd w:val="clear" w:color="auto" w:fill="FFFFFF"/>
        </w:rPr>
        <w:t xml:space="preserve">. </w:t>
      </w:r>
    </w:p>
    <w:p w14:paraId="280AC141" w14:textId="77777777" w:rsidR="003A2738" w:rsidRPr="00BE0056" w:rsidRDefault="003A2738" w:rsidP="003A2738">
      <w:pPr>
        <w:shd w:val="clear" w:color="auto" w:fill="FFFFFF"/>
        <w:spacing w:after="0" w:line="240" w:lineRule="auto"/>
        <w:jc w:val="both"/>
        <w:rPr>
          <w:rFonts w:ascii="Times New Roman" w:hAnsi="Times New Roman" w:cs="Times New Roman"/>
          <w:color w:val="000000"/>
          <w:sz w:val="24"/>
          <w:szCs w:val="24"/>
          <w:shd w:val="clear" w:color="auto" w:fill="FFFFFF"/>
        </w:rPr>
      </w:pPr>
    </w:p>
    <w:p w14:paraId="313D4E69" w14:textId="7CA51EB8" w:rsidR="009B5C84" w:rsidRDefault="009B5C84" w:rsidP="003A2738">
      <w:pPr>
        <w:shd w:val="clear" w:color="auto" w:fill="FFFFFF"/>
        <w:spacing w:after="0" w:line="240" w:lineRule="auto"/>
        <w:jc w:val="both"/>
        <w:rPr>
          <w:rFonts w:ascii="Times New Roman" w:hAnsi="Times New Roman" w:cs="Times New Roman"/>
          <w:color w:val="000000"/>
          <w:sz w:val="24"/>
          <w:szCs w:val="24"/>
          <w:shd w:val="clear" w:color="auto" w:fill="FFFFFF"/>
        </w:rPr>
      </w:pPr>
      <w:r w:rsidRPr="00BE0056">
        <w:rPr>
          <w:rFonts w:ascii="Times New Roman" w:hAnsi="Times New Roman" w:cs="Times New Roman"/>
          <w:color w:val="000000"/>
          <w:sz w:val="24"/>
          <w:szCs w:val="24"/>
          <w:shd w:val="clear" w:color="auto" w:fill="FFFFFF"/>
        </w:rPr>
        <w:t xml:space="preserve">El método </w:t>
      </w:r>
      <w:proofErr w:type="spellStart"/>
      <w:r w:rsidRPr="00BE0056">
        <w:rPr>
          <w:rFonts w:ascii="Times New Roman" w:hAnsi="Times New Roman" w:cs="Times New Roman"/>
          <w:color w:val="000000"/>
          <w:sz w:val="24"/>
          <w:szCs w:val="24"/>
          <w:shd w:val="clear" w:color="auto" w:fill="FFFFFF"/>
        </w:rPr>
        <w:t>emergético</w:t>
      </w:r>
      <w:proofErr w:type="spellEnd"/>
      <w:r w:rsidRPr="00BE0056">
        <w:rPr>
          <w:rFonts w:ascii="Times New Roman" w:hAnsi="Times New Roman" w:cs="Times New Roman"/>
          <w:color w:val="000000"/>
          <w:sz w:val="24"/>
          <w:szCs w:val="24"/>
          <w:shd w:val="clear" w:color="auto" w:fill="FFFFFF"/>
        </w:rPr>
        <w:t xml:space="preserve">, usa todas las formas de energía </w:t>
      </w:r>
      <w:r w:rsidR="00016B9C" w:rsidRPr="00BE0056">
        <w:rPr>
          <w:rFonts w:ascii="Times New Roman" w:hAnsi="Times New Roman" w:cs="Times New Roman"/>
          <w:color w:val="000000"/>
          <w:sz w:val="24"/>
          <w:szCs w:val="24"/>
          <w:shd w:val="clear" w:color="auto" w:fill="FFFFFF"/>
        </w:rPr>
        <w:t>como: la luz del sol, agua, combustibles fósiles, y minerales</w:t>
      </w:r>
      <w:r w:rsidRPr="00BE0056">
        <w:rPr>
          <w:rFonts w:ascii="Times New Roman" w:hAnsi="Times New Roman" w:cs="Times New Roman"/>
          <w:color w:val="000000"/>
          <w:sz w:val="24"/>
          <w:szCs w:val="24"/>
          <w:shd w:val="clear" w:color="auto" w:fill="FFFFFF"/>
        </w:rPr>
        <w:t xml:space="preserve"> y l</w:t>
      </w:r>
      <w:r w:rsidR="00016B9C" w:rsidRPr="00BE0056">
        <w:rPr>
          <w:rFonts w:ascii="Times New Roman" w:hAnsi="Times New Roman" w:cs="Times New Roman"/>
          <w:color w:val="000000"/>
          <w:sz w:val="24"/>
          <w:szCs w:val="24"/>
          <w:shd w:val="clear" w:color="auto" w:fill="FFFFFF"/>
        </w:rPr>
        <w:t>a</w:t>
      </w:r>
      <w:r w:rsidRPr="00BE0056">
        <w:rPr>
          <w:rFonts w:ascii="Times New Roman" w:hAnsi="Times New Roman" w:cs="Times New Roman"/>
          <w:color w:val="000000"/>
          <w:sz w:val="24"/>
          <w:szCs w:val="24"/>
          <w:shd w:val="clear" w:color="auto" w:fill="FFFFFF"/>
        </w:rPr>
        <w:t xml:space="preserve">s convierte </w:t>
      </w:r>
      <w:r w:rsidR="00016B9C" w:rsidRPr="00BE0056">
        <w:rPr>
          <w:rFonts w:ascii="Times New Roman" w:hAnsi="Times New Roman" w:cs="Times New Roman"/>
          <w:color w:val="000000"/>
          <w:sz w:val="24"/>
          <w:szCs w:val="24"/>
          <w:shd w:val="clear" w:color="auto" w:fill="FFFFFF"/>
        </w:rPr>
        <w:t>en</w:t>
      </w:r>
      <w:r w:rsidRPr="00BE0056">
        <w:rPr>
          <w:rFonts w:ascii="Times New Roman" w:hAnsi="Times New Roman" w:cs="Times New Roman"/>
          <w:color w:val="000000"/>
          <w:sz w:val="24"/>
          <w:szCs w:val="24"/>
          <w:shd w:val="clear" w:color="auto" w:fill="FFFFFF"/>
        </w:rPr>
        <w:t xml:space="preserve"> energía</w:t>
      </w:r>
      <w:r w:rsidR="00016B9C" w:rsidRPr="00BE0056">
        <w:rPr>
          <w:rFonts w:ascii="Times New Roman" w:hAnsi="Times New Roman" w:cs="Times New Roman"/>
          <w:color w:val="000000"/>
          <w:sz w:val="24"/>
          <w:szCs w:val="24"/>
          <w:shd w:val="clear" w:color="auto" w:fill="FFFFFF"/>
        </w:rPr>
        <w:t xml:space="preserve"> útil (</w:t>
      </w:r>
      <w:r w:rsidRPr="00BE0056">
        <w:rPr>
          <w:rFonts w:ascii="Times New Roman" w:hAnsi="Times New Roman" w:cs="Times New Roman"/>
          <w:color w:val="000000"/>
          <w:sz w:val="24"/>
          <w:szCs w:val="24"/>
          <w:shd w:val="clear" w:color="auto" w:fill="FFFFFF"/>
        </w:rPr>
        <w:t>emergía</w:t>
      </w:r>
      <w:r w:rsidR="00016B9C" w:rsidRPr="00BE0056">
        <w:rPr>
          <w:rFonts w:ascii="Times New Roman" w:hAnsi="Times New Roman" w:cs="Times New Roman"/>
          <w:color w:val="000000"/>
          <w:sz w:val="24"/>
          <w:szCs w:val="24"/>
          <w:shd w:val="clear" w:color="auto" w:fill="FFFFFF"/>
        </w:rPr>
        <w:t xml:space="preserve">) usada directa o </w:t>
      </w:r>
      <w:r w:rsidR="00A0381D" w:rsidRPr="00BE0056">
        <w:rPr>
          <w:rFonts w:ascii="Times New Roman" w:hAnsi="Times New Roman" w:cs="Times New Roman"/>
          <w:color w:val="000000"/>
          <w:sz w:val="24"/>
          <w:szCs w:val="24"/>
          <w:shd w:val="clear" w:color="auto" w:fill="FFFFFF"/>
        </w:rPr>
        <w:t xml:space="preserve">indirectamente </w:t>
      </w:r>
      <w:r w:rsidRPr="00BE0056">
        <w:rPr>
          <w:rFonts w:ascii="Times New Roman" w:hAnsi="Times New Roman" w:cs="Times New Roman"/>
          <w:color w:val="000000"/>
          <w:sz w:val="24"/>
          <w:szCs w:val="24"/>
          <w:shd w:val="clear" w:color="auto" w:fill="FFFFFF"/>
        </w:rPr>
        <w:t>en las transformaciones necesarias para generar un producto o servicio; mide la calidad de las diferentes formas de energía En este sentido la emergía como método permite contabilizar e interpretar los efectos de los flujos de materiales y energía de forma integradora en sistemas donde interactúan el ser humano y la naturaleza a todas las escalas</w:t>
      </w:r>
      <w:r w:rsidR="00B8054D" w:rsidRPr="00BE0056">
        <w:rPr>
          <w:rFonts w:ascii="Times New Roman" w:hAnsi="Times New Roman" w:cs="Times New Roman"/>
          <w:color w:val="000000"/>
          <w:sz w:val="24"/>
          <w:szCs w:val="24"/>
          <w:shd w:val="clear" w:color="auto" w:fill="FFFFFF"/>
        </w:rPr>
        <w:t xml:space="preserve"> </w:t>
      </w:r>
      <w:r w:rsidR="00AB4E01" w:rsidRPr="002E08F0">
        <w:rPr>
          <w:rFonts w:ascii="Times New Roman" w:hAnsi="Times New Roman" w:cs="Times New Roman"/>
          <w:color w:val="0070C0"/>
          <w:sz w:val="24"/>
          <w:szCs w:val="24"/>
          <w:shd w:val="clear" w:color="auto" w:fill="FFFFFF"/>
        </w:rPr>
        <w:t>(</w:t>
      </w:r>
      <w:r w:rsidR="00170283" w:rsidRPr="002E08F0">
        <w:rPr>
          <w:rFonts w:ascii="Times New Roman" w:hAnsi="Times New Roman" w:cs="Times New Roman"/>
          <w:color w:val="0070C0"/>
          <w:sz w:val="24"/>
          <w:szCs w:val="24"/>
        </w:rPr>
        <w:t>Bravo</w:t>
      </w:r>
      <w:r w:rsidR="00C70740" w:rsidRPr="002E08F0">
        <w:rPr>
          <w:rFonts w:ascii="Times New Roman" w:hAnsi="Times New Roman" w:cs="Times New Roman"/>
          <w:color w:val="0070C0"/>
          <w:sz w:val="24"/>
          <w:szCs w:val="24"/>
        </w:rPr>
        <w:t xml:space="preserve">  et al.</w:t>
      </w:r>
      <w:r w:rsidR="00AB4E01" w:rsidRPr="002E08F0">
        <w:rPr>
          <w:rFonts w:ascii="Times New Roman" w:hAnsi="Times New Roman" w:cs="Times New Roman"/>
          <w:color w:val="0070C0"/>
          <w:sz w:val="24"/>
          <w:szCs w:val="24"/>
        </w:rPr>
        <w:t>, 2018)</w:t>
      </w:r>
      <w:r w:rsidR="00AB4E01" w:rsidRPr="00BE0056">
        <w:rPr>
          <w:rFonts w:ascii="Times New Roman" w:hAnsi="Times New Roman" w:cs="Times New Roman"/>
          <w:color w:val="000000"/>
          <w:sz w:val="24"/>
          <w:szCs w:val="24"/>
          <w:shd w:val="clear" w:color="auto" w:fill="FFFFFF"/>
        </w:rPr>
        <w:t>.</w:t>
      </w:r>
      <w:r w:rsidR="00AB4E01" w:rsidRPr="00BE0056" w:rsidDel="00AB4E01">
        <w:rPr>
          <w:rFonts w:ascii="Times New Roman" w:hAnsi="Times New Roman" w:cs="Times New Roman"/>
          <w:color w:val="000000"/>
          <w:sz w:val="24"/>
          <w:szCs w:val="24"/>
          <w:shd w:val="clear" w:color="auto" w:fill="FFFFFF"/>
        </w:rPr>
        <w:t xml:space="preserve"> </w:t>
      </w:r>
    </w:p>
    <w:p w14:paraId="65987BD1" w14:textId="77777777" w:rsidR="003A2738" w:rsidRPr="00BE0056" w:rsidRDefault="003A2738" w:rsidP="003A2738">
      <w:pPr>
        <w:shd w:val="clear" w:color="auto" w:fill="FFFFFF"/>
        <w:spacing w:after="0" w:line="240" w:lineRule="auto"/>
        <w:jc w:val="both"/>
        <w:rPr>
          <w:rFonts w:ascii="Times New Roman" w:hAnsi="Times New Roman" w:cs="Times New Roman"/>
          <w:color w:val="000000"/>
          <w:sz w:val="24"/>
          <w:szCs w:val="24"/>
          <w:shd w:val="clear" w:color="auto" w:fill="FFFFFF"/>
        </w:rPr>
      </w:pPr>
    </w:p>
    <w:p w14:paraId="17F5D31C" w14:textId="68BD143E" w:rsidR="009B5C84" w:rsidRDefault="00A0381D" w:rsidP="003A2738">
      <w:pPr>
        <w:shd w:val="clear" w:color="auto" w:fill="FFFFFF"/>
        <w:spacing w:after="0" w:line="240" w:lineRule="auto"/>
        <w:jc w:val="both"/>
        <w:rPr>
          <w:rFonts w:ascii="Times New Roman" w:hAnsi="Times New Roman" w:cs="Times New Roman"/>
          <w:color w:val="000000"/>
          <w:sz w:val="24"/>
          <w:szCs w:val="24"/>
          <w:shd w:val="clear" w:color="auto" w:fill="FFFFFF"/>
        </w:rPr>
      </w:pPr>
      <w:r w:rsidRPr="00BE0056">
        <w:rPr>
          <w:rStyle w:val="Textoennegrita"/>
          <w:rFonts w:ascii="Times New Roman" w:hAnsi="Times New Roman" w:cs="Times New Roman"/>
          <w:b w:val="0"/>
          <w:bCs w:val="0"/>
          <w:color w:val="000000"/>
          <w:sz w:val="24"/>
          <w:szCs w:val="24"/>
          <w:shd w:val="clear" w:color="auto" w:fill="FFFFFF"/>
        </w:rPr>
        <w:t>El</w:t>
      </w:r>
      <w:r w:rsidR="009B5C84" w:rsidRPr="00BE0056">
        <w:rPr>
          <w:rStyle w:val="Textoennegrita"/>
          <w:rFonts w:ascii="Times New Roman" w:hAnsi="Times New Roman" w:cs="Times New Roman"/>
          <w:b w:val="0"/>
          <w:bCs w:val="0"/>
          <w:color w:val="000000"/>
          <w:sz w:val="24"/>
          <w:szCs w:val="24"/>
          <w:shd w:val="clear" w:color="auto" w:fill="FFFFFF"/>
        </w:rPr>
        <w:t xml:space="preserve"> método </w:t>
      </w:r>
      <w:proofErr w:type="spellStart"/>
      <w:r w:rsidR="009B5C84" w:rsidRPr="00BE0056">
        <w:rPr>
          <w:rStyle w:val="Textoennegrita"/>
          <w:rFonts w:ascii="Times New Roman" w:hAnsi="Times New Roman" w:cs="Times New Roman"/>
          <w:b w:val="0"/>
          <w:bCs w:val="0"/>
          <w:color w:val="000000"/>
          <w:sz w:val="24"/>
          <w:szCs w:val="24"/>
          <w:shd w:val="clear" w:color="auto" w:fill="FFFFFF"/>
        </w:rPr>
        <w:t>emergético</w:t>
      </w:r>
      <w:proofErr w:type="spellEnd"/>
      <w:r w:rsidR="009B5C84" w:rsidRPr="00BE0056">
        <w:rPr>
          <w:rFonts w:ascii="Times New Roman" w:hAnsi="Times New Roman" w:cs="Times New Roman"/>
          <w:color w:val="000000"/>
          <w:sz w:val="24"/>
          <w:szCs w:val="24"/>
          <w:shd w:val="clear" w:color="auto" w:fill="FFFFFF"/>
        </w:rPr>
        <w:t xml:space="preserve"> </w:t>
      </w:r>
      <w:r w:rsidRPr="00BE0056">
        <w:rPr>
          <w:rFonts w:ascii="Times New Roman" w:hAnsi="Times New Roman" w:cs="Times New Roman"/>
          <w:color w:val="000000"/>
          <w:sz w:val="24"/>
          <w:szCs w:val="24"/>
          <w:shd w:val="clear" w:color="auto" w:fill="FFFFFF"/>
        </w:rPr>
        <w:t xml:space="preserve">al igual que el </w:t>
      </w:r>
      <w:r w:rsidRPr="00BE0056">
        <w:rPr>
          <w:rStyle w:val="Textoennegrita"/>
          <w:rFonts w:ascii="Times New Roman" w:hAnsi="Times New Roman" w:cs="Times New Roman"/>
          <w:b w:val="0"/>
          <w:bCs w:val="0"/>
          <w:color w:val="000000"/>
          <w:sz w:val="24"/>
          <w:szCs w:val="24"/>
          <w:shd w:val="clear" w:color="auto" w:fill="FFFFFF"/>
        </w:rPr>
        <w:t xml:space="preserve">EFA se ha utilizado </w:t>
      </w:r>
      <w:r w:rsidRPr="00BE0056">
        <w:rPr>
          <w:rFonts w:ascii="Times New Roman" w:hAnsi="Times New Roman" w:cs="Times New Roman"/>
          <w:color w:val="000000"/>
          <w:sz w:val="24"/>
          <w:szCs w:val="24"/>
          <w:shd w:val="clear" w:color="auto" w:fill="FFFFFF"/>
        </w:rPr>
        <w:t xml:space="preserve">para valorar la relación del medio ambiente, la economía y la sociedad; pero a diferencia de este, </w:t>
      </w:r>
      <w:r w:rsidR="009B5C84" w:rsidRPr="00BE0056">
        <w:rPr>
          <w:rFonts w:ascii="Times New Roman" w:hAnsi="Times New Roman" w:cs="Times New Roman"/>
          <w:color w:val="000000"/>
          <w:sz w:val="24"/>
          <w:szCs w:val="24"/>
          <w:shd w:val="clear" w:color="auto" w:fill="FFFFFF"/>
        </w:rPr>
        <w:t>realiza procesos de evaluaci</w:t>
      </w:r>
      <w:r w:rsidRPr="00BE0056">
        <w:rPr>
          <w:rFonts w:ascii="Times New Roman" w:hAnsi="Times New Roman" w:cs="Times New Roman"/>
          <w:color w:val="000000"/>
          <w:sz w:val="24"/>
          <w:szCs w:val="24"/>
          <w:shd w:val="clear" w:color="auto" w:fill="FFFFFF"/>
        </w:rPr>
        <w:t>ón</w:t>
      </w:r>
      <w:r w:rsidR="009B5C84" w:rsidRPr="00BE0056">
        <w:rPr>
          <w:rFonts w:ascii="Times New Roman" w:hAnsi="Times New Roman" w:cs="Times New Roman"/>
          <w:color w:val="000000"/>
          <w:sz w:val="24"/>
          <w:szCs w:val="24"/>
          <w:shd w:val="clear" w:color="auto" w:fill="FFFFFF"/>
        </w:rPr>
        <w:t xml:space="preserve"> más </w:t>
      </w:r>
      <w:r w:rsidR="009B5C84" w:rsidRPr="00B96BFA">
        <w:rPr>
          <w:rFonts w:ascii="Times New Roman" w:hAnsi="Times New Roman" w:cs="Times New Roman"/>
          <w:color w:val="000000"/>
          <w:sz w:val="24"/>
          <w:szCs w:val="24"/>
          <w:shd w:val="clear" w:color="auto" w:fill="FFFFFF"/>
        </w:rPr>
        <w:t>cualitativ</w:t>
      </w:r>
      <w:r w:rsidRPr="00B96BFA">
        <w:rPr>
          <w:rFonts w:ascii="Times New Roman" w:hAnsi="Times New Roman" w:cs="Times New Roman"/>
          <w:color w:val="000000"/>
          <w:sz w:val="24"/>
          <w:szCs w:val="24"/>
          <w:shd w:val="clear" w:color="auto" w:fill="FFFFFF"/>
        </w:rPr>
        <w:t>a</w:t>
      </w:r>
      <w:r w:rsidR="009B5C84" w:rsidRPr="00B96BFA">
        <w:rPr>
          <w:rFonts w:ascii="Times New Roman" w:hAnsi="Times New Roman" w:cs="Times New Roman"/>
          <w:color w:val="000000"/>
          <w:sz w:val="24"/>
          <w:szCs w:val="24"/>
          <w:shd w:val="clear" w:color="auto" w:fill="FFFFFF"/>
        </w:rPr>
        <w:t>.</w:t>
      </w:r>
      <w:r w:rsidR="009B5C84" w:rsidRPr="00BE0056">
        <w:rPr>
          <w:rFonts w:ascii="Times New Roman" w:hAnsi="Times New Roman" w:cs="Times New Roman"/>
          <w:color w:val="000000"/>
          <w:sz w:val="24"/>
          <w:szCs w:val="24"/>
          <w:shd w:val="clear" w:color="auto" w:fill="FFFFFF"/>
        </w:rPr>
        <w:t xml:space="preserve"> </w:t>
      </w:r>
      <w:r w:rsidR="00B8054D" w:rsidRPr="00BE0056">
        <w:rPr>
          <w:rFonts w:ascii="Times New Roman" w:hAnsi="Times New Roman" w:cs="Times New Roman"/>
          <w:color w:val="000000"/>
          <w:sz w:val="24"/>
          <w:szCs w:val="24"/>
          <w:shd w:val="clear" w:color="auto" w:fill="FFFFFF"/>
        </w:rPr>
        <w:t xml:space="preserve">Este método </w:t>
      </w:r>
      <w:r w:rsidR="009B5C84" w:rsidRPr="00BE0056">
        <w:rPr>
          <w:rFonts w:ascii="Times New Roman" w:hAnsi="Times New Roman" w:cs="Times New Roman"/>
          <w:color w:val="000000"/>
          <w:sz w:val="24"/>
          <w:szCs w:val="24"/>
          <w:shd w:val="clear" w:color="auto" w:fill="FFFFFF"/>
        </w:rPr>
        <w:t>ha</w:t>
      </w:r>
      <w:r w:rsidR="00B8054D" w:rsidRPr="00BE0056">
        <w:rPr>
          <w:rFonts w:ascii="Times New Roman" w:hAnsi="Times New Roman" w:cs="Times New Roman"/>
          <w:color w:val="000000"/>
          <w:sz w:val="24"/>
          <w:szCs w:val="24"/>
          <w:shd w:val="clear" w:color="auto" w:fill="FFFFFF"/>
        </w:rPr>
        <w:t xml:space="preserve"> sido</w:t>
      </w:r>
      <w:r w:rsidR="009B5C84" w:rsidRPr="00BE0056">
        <w:rPr>
          <w:rFonts w:ascii="Times New Roman" w:hAnsi="Times New Roman" w:cs="Times New Roman"/>
          <w:color w:val="000000"/>
          <w:sz w:val="24"/>
          <w:szCs w:val="24"/>
          <w:shd w:val="clear" w:color="auto" w:fill="FFFFFF"/>
        </w:rPr>
        <w:t xml:space="preserve"> utilizado </w:t>
      </w:r>
      <w:r w:rsidR="00B8054D" w:rsidRPr="00BE0056">
        <w:rPr>
          <w:rFonts w:ascii="Times New Roman" w:hAnsi="Times New Roman" w:cs="Times New Roman"/>
          <w:color w:val="000000"/>
          <w:sz w:val="24"/>
          <w:szCs w:val="24"/>
          <w:shd w:val="clear" w:color="auto" w:fill="FFFFFF"/>
        </w:rPr>
        <w:t>en</w:t>
      </w:r>
      <w:r w:rsidR="009B5C84" w:rsidRPr="00BE0056">
        <w:rPr>
          <w:rFonts w:ascii="Times New Roman" w:hAnsi="Times New Roman" w:cs="Times New Roman"/>
          <w:color w:val="000000"/>
          <w:sz w:val="24"/>
          <w:szCs w:val="24"/>
          <w:shd w:val="clear" w:color="auto" w:fill="FFFFFF"/>
        </w:rPr>
        <w:t xml:space="preserve"> </w:t>
      </w:r>
      <w:r w:rsidR="00B8054D" w:rsidRPr="00BE0056">
        <w:rPr>
          <w:rFonts w:ascii="Times New Roman" w:hAnsi="Times New Roman" w:cs="Times New Roman"/>
          <w:color w:val="000000"/>
          <w:sz w:val="24"/>
          <w:szCs w:val="24"/>
          <w:shd w:val="clear" w:color="auto" w:fill="FFFFFF"/>
        </w:rPr>
        <w:t xml:space="preserve">evaluaciones </w:t>
      </w:r>
      <w:r w:rsidR="009B5C84" w:rsidRPr="00BE0056">
        <w:rPr>
          <w:rFonts w:ascii="Times New Roman" w:hAnsi="Times New Roman" w:cs="Times New Roman"/>
          <w:color w:val="000000"/>
          <w:sz w:val="24"/>
          <w:szCs w:val="24"/>
          <w:shd w:val="clear" w:color="auto" w:fill="FFFFFF"/>
        </w:rPr>
        <w:t xml:space="preserve">de sustentabilidad de los ecosistemas, </w:t>
      </w:r>
      <w:r w:rsidRPr="00BE0056">
        <w:rPr>
          <w:rFonts w:ascii="Times New Roman" w:hAnsi="Times New Roman" w:cs="Times New Roman"/>
          <w:color w:val="000000"/>
          <w:sz w:val="24"/>
          <w:szCs w:val="24"/>
          <w:shd w:val="clear" w:color="auto" w:fill="FFFFFF"/>
        </w:rPr>
        <w:t>toma</w:t>
      </w:r>
      <w:r w:rsidR="00B8054D" w:rsidRPr="00BE0056">
        <w:rPr>
          <w:rFonts w:ascii="Times New Roman" w:hAnsi="Times New Roman" w:cs="Times New Roman"/>
          <w:color w:val="000000"/>
          <w:sz w:val="24"/>
          <w:szCs w:val="24"/>
          <w:shd w:val="clear" w:color="auto" w:fill="FFFFFF"/>
        </w:rPr>
        <w:t>ndo</w:t>
      </w:r>
      <w:r w:rsidRPr="00BE0056">
        <w:rPr>
          <w:rFonts w:ascii="Times New Roman" w:hAnsi="Times New Roman" w:cs="Times New Roman"/>
          <w:color w:val="000000"/>
          <w:sz w:val="24"/>
          <w:szCs w:val="24"/>
          <w:shd w:val="clear" w:color="auto" w:fill="FFFFFF"/>
        </w:rPr>
        <w:t xml:space="preserve"> como</w:t>
      </w:r>
      <w:r w:rsidR="009B5C84" w:rsidRPr="00BE0056">
        <w:rPr>
          <w:rFonts w:ascii="Times New Roman" w:hAnsi="Times New Roman" w:cs="Times New Roman"/>
          <w:color w:val="000000"/>
          <w:sz w:val="24"/>
          <w:szCs w:val="24"/>
          <w:shd w:val="clear" w:color="auto" w:fill="FFFFFF"/>
        </w:rPr>
        <w:t xml:space="preserve"> bas</w:t>
      </w:r>
      <w:r w:rsidRPr="00BE0056">
        <w:rPr>
          <w:rFonts w:ascii="Times New Roman" w:hAnsi="Times New Roman" w:cs="Times New Roman"/>
          <w:color w:val="000000"/>
          <w:sz w:val="24"/>
          <w:szCs w:val="24"/>
          <w:shd w:val="clear" w:color="auto" w:fill="FFFFFF"/>
        </w:rPr>
        <w:t>e</w:t>
      </w:r>
      <w:r w:rsidR="009B5C84" w:rsidRPr="00BE0056">
        <w:rPr>
          <w:rFonts w:ascii="Times New Roman" w:hAnsi="Times New Roman" w:cs="Times New Roman"/>
          <w:color w:val="000000"/>
          <w:sz w:val="24"/>
          <w:szCs w:val="24"/>
          <w:shd w:val="clear" w:color="auto" w:fill="FFFFFF"/>
        </w:rPr>
        <w:t xml:space="preserve"> la comparación de flujos de energía, masa y </w:t>
      </w:r>
      <w:r w:rsidR="00B8054D" w:rsidRPr="00BE0056">
        <w:rPr>
          <w:rFonts w:ascii="Times New Roman" w:hAnsi="Times New Roman" w:cs="Times New Roman"/>
          <w:color w:val="000000"/>
          <w:sz w:val="24"/>
          <w:szCs w:val="24"/>
          <w:shd w:val="clear" w:color="auto" w:fill="FFFFFF"/>
        </w:rPr>
        <w:t>presupuestos utilizados</w:t>
      </w:r>
      <w:r w:rsidR="009B5C84" w:rsidRPr="00BE0056">
        <w:rPr>
          <w:rFonts w:ascii="Times New Roman" w:hAnsi="Times New Roman" w:cs="Times New Roman"/>
          <w:color w:val="000000"/>
          <w:sz w:val="24"/>
          <w:szCs w:val="24"/>
          <w:shd w:val="clear" w:color="auto" w:fill="FFFFFF"/>
        </w:rPr>
        <w:t xml:space="preserve"> por un sistema socio</w:t>
      </w:r>
      <w:r w:rsidR="008B4377">
        <w:rPr>
          <w:rFonts w:ascii="Times New Roman" w:hAnsi="Times New Roman" w:cs="Times New Roman"/>
          <w:color w:val="000000"/>
          <w:sz w:val="24"/>
          <w:szCs w:val="24"/>
          <w:shd w:val="clear" w:color="auto" w:fill="FFFFFF"/>
        </w:rPr>
        <w:t>-</w:t>
      </w:r>
      <w:r w:rsidR="009B5C84" w:rsidRPr="00BE0056">
        <w:rPr>
          <w:rFonts w:ascii="Times New Roman" w:hAnsi="Times New Roman" w:cs="Times New Roman"/>
          <w:color w:val="000000"/>
          <w:sz w:val="24"/>
          <w:szCs w:val="24"/>
          <w:shd w:val="clear" w:color="auto" w:fill="FFFFFF"/>
        </w:rPr>
        <w:t xml:space="preserve">ecológico </w:t>
      </w:r>
      <w:r w:rsidR="009B5C84" w:rsidRPr="003A14E2">
        <w:rPr>
          <w:rFonts w:ascii="Times New Roman" w:hAnsi="Times New Roman" w:cs="Times New Roman"/>
          <w:color w:val="0070C0"/>
          <w:sz w:val="24"/>
          <w:szCs w:val="24"/>
          <w:shd w:val="clear" w:color="auto" w:fill="FFFFFF"/>
        </w:rPr>
        <w:t>(Odum, 1998)</w:t>
      </w:r>
      <w:r w:rsidR="009B5C84" w:rsidRPr="00BE0056">
        <w:rPr>
          <w:rFonts w:ascii="Times New Roman" w:hAnsi="Times New Roman" w:cs="Times New Roman"/>
          <w:color w:val="000000"/>
          <w:sz w:val="24"/>
          <w:szCs w:val="24"/>
          <w:shd w:val="clear" w:color="auto" w:fill="FFFFFF"/>
        </w:rPr>
        <w:t xml:space="preserve">. Dentro de la valoración </w:t>
      </w:r>
      <w:r w:rsidR="00B8054D" w:rsidRPr="00BE0056">
        <w:rPr>
          <w:rFonts w:ascii="Times New Roman" w:hAnsi="Times New Roman" w:cs="Times New Roman"/>
          <w:color w:val="000000"/>
          <w:sz w:val="24"/>
          <w:szCs w:val="24"/>
          <w:shd w:val="clear" w:color="auto" w:fill="FFFFFF"/>
        </w:rPr>
        <w:t>del costo</w:t>
      </w:r>
      <w:r w:rsidR="009B5C84" w:rsidRPr="00BE0056">
        <w:rPr>
          <w:rFonts w:ascii="Times New Roman" w:hAnsi="Times New Roman" w:cs="Times New Roman"/>
          <w:color w:val="000000"/>
          <w:sz w:val="24"/>
          <w:szCs w:val="24"/>
          <w:shd w:val="clear" w:color="auto" w:fill="FFFFFF"/>
        </w:rPr>
        <w:t xml:space="preserve"> ecológico </w:t>
      </w:r>
      <w:r w:rsidR="002B4210" w:rsidRPr="00BE0056">
        <w:rPr>
          <w:rFonts w:ascii="Times New Roman" w:hAnsi="Times New Roman" w:cs="Times New Roman"/>
          <w:color w:val="000000"/>
          <w:sz w:val="24"/>
          <w:szCs w:val="24"/>
          <w:shd w:val="clear" w:color="auto" w:fill="FFFFFF"/>
        </w:rPr>
        <w:t>sirve como complemento</w:t>
      </w:r>
      <w:r w:rsidR="009B5C84" w:rsidRPr="00BE0056">
        <w:rPr>
          <w:rFonts w:ascii="Times New Roman" w:hAnsi="Times New Roman" w:cs="Times New Roman"/>
          <w:color w:val="000000"/>
          <w:sz w:val="24"/>
          <w:szCs w:val="24"/>
          <w:shd w:val="clear" w:color="auto" w:fill="FFFFFF"/>
        </w:rPr>
        <w:t xml:space="preserve"> de otras metodologías usadas para este fin </w:t>
      </w:r>
      <w:r w:rsidR="009B5C84" w:rsidRPr="003A14E2">
        <w:rPr>
          <w:rFonts w:ascii="Times New Roman" w:hAnsi="Times New Roman" w:cs="Times New Roman"/>
          <w:color w:val="0070C0"/>
          <w:sz w:val="24"/>
          <w:szCs w:val="24"/>
          <w:shd w:val="clear" w:color="auto" w:fill="FFFFFF"/>
        </w:rPr>
        <w:t>(</w:t>
      </w:r>
      <w:r w:rsidR="00170283" w:rsidRPr="003A14E2">
        <w:rPr>
          <w:rFonts w:ascii="Times New Roman" w:hAnsi="Times New Roman" w:cs="Times New Roman"/>
          <w:color w:val="0070C0"/>
          <w:sz w:val="24"/>
          <w:szCs w:val="24"/>
        </w:rPr>
        <w:t xml:space="preserve">Bravo </w:t>
      </w:r>
      <w:r w:rsidR="00170283" w:rsidRPr="009F2A84">
        <w:rPr>
          <w:rFonts w:ascii="Times New Roman" w:hAnsi="Times New Roman" w:cs="Times New Roman"/>
          <w:color w:val="0070C0"/>
          <w:sz w:val="24"/>
          <w:szCs w:val="24"/>
        </w:rPr>
        <w:t xml:space="preserve">et </w:t>
      </w:r>
      <w:r w:rsidR="00AB4E01" w:rsidRPr="009F2A84">
        <w:rPr>
          <w:rFonts w:ascii="Times New Roman" w:hAnsi="Times New Roman" w:cs="Times New Roman"/>
          <w:color w:val="0070C0"/>
          <w:sz w:val="24"/>
          <w:szCs w:val="24"/>
        </w:rPr>
        <w:t>al</w:t>
      </w:r>
      <w:r w:rsidR="00170283" w:rsidRPr="009F2A84">
        <w:rPr>
          <w:rFonts w:ascii="Times New Roman" w:hAnsi="Times New Roman" w:cs="Times New Roman"/>
          <w:color w:val="0070C0"/>
          <w:sz w:val="24"/>
          <w:szCs w:val="24"/>
        </w:rPr>
        <w:t>.,</w:t>
      </w:r>
      <w:r w:rsidR="009B5C84" w:rsidRPr="003A14E2">
        <w:rPr>
          <w:rFonts w:ascii="Times New Roman" w:hAnsi="Times New Roman" w:cs="Times New Roman"/>
          <w:color w:val="0070C0"/>
          <w:sz w:val="24"/>
          <w:szCs w:val="24"/>
        </w:rPr>
        <w:t xml:space="preserve"> 2018)</w:t>
      </w:r>
      <w:r w:rsidR="009B5C84" w:rsidRPr="00BE0056">
        <w:rPr>
          <w:rFonts w:ascii="Times New Roman" w:hAnsi="Times New Roman" w:cs="Times New Roman"/>
          <w:color w:val="000000"/>
          <w:sz w:val="24"/>
          <w:szCs w:val="24"/>
          <w:shd w:val="clear" w:color="auto" w:fill="FFFFFF"/>
        </w:rPr>
        <w:t>.</w:t>
      </w:r>
    </w:p>
    <w:p w14:paraId="38BE6E95" w14:textId="77777777" w:rsidR="003A2738" w:rsidRPr="00BE0056" w:rsidRDefault="003A2738" w:rsidP="003A2738">
      <w:pPr>
        <w:shd w:val="clear" w:color="auto" w:fill="FFFFFF"/>
        <w:spacing w:after="0" w:line="240" w:lineRule="auto"/>
        <w:jc w:val="both"/>
        <w:rPr>
          <w:rFonts w:ascii="Times New Roman" w:hAnsi="Times New Roman" w:cs="Times New Roman"/>
          <w:color w:val="000000"/>
          <w:sz w:val="24"/>
          <w:szCs w:val="24"/>
          <w:shd w:val="clear" w:color="auto" w:fill="FFFFFF"/>
        </w:rPr>
      </w:pPr>
    </w:p>
    <w:p w14:paraId="4CB09F28" w14:textId="6D81D20D" w:rsidR="009B5C84" w:rsidRDefault="009B5C84" w:rsidP="003A2738">
      <w:pPr>
        <w:spacing w:after="0" w:line="240" w:lineRule="auto"/>
        <w:jc w:val="both"/>
        <w:rPr>
          <w:rFonts w:ascii="Times New Roman" w:hAnsi="Times New Roman" w:cs="Times New Roman"/>
          <w:sz w:val="24"/>
          <w:szCs w:val="24"/>
          <w:shd w:val="clear" w:color="auto" w:fill="FFFFFF"/>
        </w:rPr>
      </w:pPr>
      <w:r w:rsidRPr="00BE0056">
        <w:rPr>
          <w:rFonts w:ascii="Times New Roman" w:hAnsi="Times New Roman" w:cs="Times New Roman"/>
          <w:color w:val="000000"/>
          <w:sz w:val="24"/>
          <w:szCs w:val="24"/>
          <w:shd w:val="clear" w:color="auto" w:fill="FFFFFF"/>
        </w:rPr>
        <w:t>En el tur</w:t>
      </w:r>
      <w:r w:rsidR="00B8054D" w:rsidRPr="00BE0056">
        <w:rPr>
          <w:rFonts w:ascii="Times New Roman" w:hAnsi="Times New Roman" w:cs="Times New Roman"/>
          <w:color w:val="000000"/>
          <w:sz w:val="24"/>
          <w:szCs w:val="24"/>
          <w:shd w:val="clear" w:color="auto" w:fill="FFFFFF"/>
        </w:rPr>
        <w:t>ismo</w:t>
      </w:r>
      <w:r w:rsidRPr="00BE0056">
        <w:rPr>
          <w:rFonts w:ascii="Times New Roman" w:hAnsi="Times New Roman" w:cs="Times New Roman"/>
          <w:color w:val="000000"/>
          <w:sz w:val="24"/>
          <w:szCs w:val="24"/>
          <w:shd w:val="clear" w:color="auto" w:fill="FFFFFF"/>
        </w:rPr>
        <w:t>, la teoría de la emergencia cuantifica los flujos</w:t>
      </w:r>
      <w:r w:rsidR="00B8054D" w:rsidRPr="00BE0056">
        <w:rPr>
          <w:rFonts w:ascii="Times New Roman" w:hAnsi="Times New Roman" w:cs="Times New Roman"/>
          <w:color w:val="000000"/>
          <w:sz w:val="24"/>
          <w:szCs w:val="24"/>
          <w:shd w:val="clear" w:color="auto" w:fill="FFFFFF"/>
        </w:rPr>
        <w:t xml:space="preserve"> </w:t>
      </w:r>
      <w:r w:rsidR="00AF1D16" w:rsidRPr="00BE0056">
        <w:rPr>
          <w:rFonts w:ascii="Times New Roman" w:hAnsi="Times New Roman" w:cs="Times New Roman"/>
          <w:color w:val="000000"/>
          <w:sz w:val="24"/>
          <w:szCs w:val="24"/>
          <w:shd w:val="clear" w:color="auto" w:fill="FFFFFF"/>
        </w:rPr>
        <w:t>biofísicos</w:t>
      </w:r>
      <w:r w:rsidRPr="00BE0056">
        <w:rPr>
          <w:rFonts w:ascii="Times New Roman" w:hAnsi="Times New Roman" w:cs="Times New Roman"/>
          <w:color w:val="000000"/>
          <w:sz w:val="24"/>
          <w:szCs w:val="24"/>
          <w:shd w:val="clear" w:color="auto" w:fill="FFFFFF"/>
        </w:rPr>
        <w:t xml:space="preserve"> de algunos destinos</w:t>
      </w:r>
      <w:r w:rsidR="00B8054D" w:rsidRPr="00BE0056">
        <w:rPr>
          <w:rFonts w:ascii="Times New Roman" w:hAnsi="Times New Roman" w:cs="Times New Roman"/>
          <w:color w:val="000000"/>
          <w:sz w:val="24"/>
          <w:szCs w:val="24"/>
          <w:shd w:val="clear" w:color="auto" w:fill="FFFFFF"/>
        </w:rPr>
        <w:t xml:space="preserve">, </w:t>
      </w:r>
      <w:r w:rsidRPr="00BE0056">
        <w:rPr>
          <w:rFonts w:ascii="Times New Roman" w:hAnsi="Times New Roman" w:cs="Times New Roman"/>
          <w:color w:val="000000"/>
          <w:sz w:val="24"/>
          <w:szCs w:val="24"/>
          <w:shd w:val="clear" w:color="auto" w:fill="FFFFFF"/>
        </w:rPr>
        <w:t>descubri</w:t>
      </w:r>
      <w:r w:rsidR="00B8054D" w:rsidRPr="00BE0056">
        <w:rPr>
          <w:rFonts w:ascii="Times New Roman" w:hAnsi="Times New Roman" w:cs="Times New Roman"/>
          <w:color w:val="000000"/>
          <w:sz w:val="24"/>
          <w:szCs w:val="24"/>
          <w:shd w:val="clear" w:color="auto" w:fill="FFFFFF"/>
        </w:rPr>
        <w:t>endo</w:t>
      </w:r>
      <w:r w:rsidRPr="00BE0056">
        <w:rPr>
          <w:rFonts w:ascii="Times New Roman" w:hAnsi="Times New Roman" w:cs="Times New Roman"/>
          <w:color w:val="000000"/>
          <w:sz w:val="24"/>
          <w:szCs w:val="24"/>
          <w:shd w:val="clear" w:color="auto" w:fill="FFFFFF"/>
        </w:rPr>
        <w:t xml:space="preserve"> las consecuencias ambientales </w:t>
      </w:r>
      <w:r w:rsidR="00857670" w:rsidRPr="00BE0056">
        <w:rPr>
          <w:rFonts w:ascii="Times New Roman" w:hAnsi="Times New Roman" w:cs="Times New Roman"/>
          <w:color w:val="000000"/>
          <w:sz w:val="24"/>
          <w:szCs w:val="24"/>
          <w:shd w:val="clear" w:color="auto" w:fill="FFFFFF"/>
        </w:rPr>
        <w:t xml:space="preserve">por la construcción de infraestructura y </w:t>
      </w:r>
      <w:r w:rsidRPr="00BE0056">
        <w:rPr>
          <w:rFonts w:ascii="Times New Roman" w:hAnsi="Times New Roman" w:cs="Times New Roman"/>
          <w:color w:val="000000"/>
          <w:sz w:val="24"/>
          <w:szCs w:val="24"/>
          <w:shd w:val="clear" w:color="auto" w:fill="FFFFFF"/>
        </w:rPr>
        <w:t xml:space="preserve">desarrollo urbano. El método </w:t>
      </w:r>
      <w:proofErr w:type="spellStart"/>
      <w:r w:rsidRPr="00BE0056">
        <w:rPr>
          <w:rFonts w:ascii="Times New Roman" w:hAnsi="Times New Roman" w:cs="Times New Roman"/>
          <w:color w:val="000000"/>
          <w:sz w:val="24"/>
          <w:szCs w:val="24"/>
          <w:shd w:val="clear" w:color="auto" w:fill="FFFFFF"/>
        </w:rPr>
        <w:t>emergético</w:t>
      </w:r>
      <w:proofErr w:type="spellEnd"/>
      <w:r w:rsidRPr="00BE0056">
        <w:rPr>
          <w:rFonts w:ascii="Times New Roman" w:hAnsi="Times New Roman" w:cs="Times New Roman"/>
          <w:color w:val="000000"/>
          <w:sz w:val="24"/>
          <w:szCs w:val="24"/>
          <w:shd w:val="clear" w:color="auto" w:fill="FFFFFF"/>
        </w:rPr>
        <w:t xml:space="preserve"> en el tur</w:t>
      </w:r>
      <w:r w:rsidR="00C46CF4" w:rsidRPr="00BE0056">
        <w:rPr>
          <w:rFonts w:ascii="Times New Roman" w:hAnsi="Times New Roman" w:cs="Times New Roman"/>
          <w:color w:val="000000"/>
          <w:sz w:val="24"/>
          <w:szCs w:val="24"/>
          <w:shd w:val="clear" w:color="auto" w:fill="FFFFFF"/>
        </w:rPr>
        <w:t>i</w:t>
      </w:r>
      <w:r w:rsidRPr="00BE0056">
        <w:rPr>
          <w:rFonts w:ascii="Times New Roman" w:hAnsi="Times New Roman" w:cs="Times New Roman"/>
          <w:color w:val="000000"/>
          <w:sz w:val="24"/>
          <w:szCs w:val="24"/>
          <w:shd w:val="clear" w:color="auto" w:fill="FFFFFF"/>
        </w:rPr>
        <w:t>s</w:t>
      </w:r>
      <w:r w:rsidR="00C46CF4" w:rsidRPr="00BE0056">
        <w:rPr>
          <w:rFonts w:ascii="Times New Roman" w:hAnsi="Times New Roman" w:cs="Times New Roman"/>
          <w:color w:val="000000"/>
          <w:sz w:val="24"/>
          <w:szCs w:val="24"/>
          <w:shd w:val="clear" w:color="auto" w:fill="FFFFFF"/>
        </w:rPr>
        <w:t>mo</w:t>
      </w:r>
      <w:r w:rsidRPr="00BE0056">
        <w:rPr>
          <w:rFonts w:ascii="Times New Roman" w:hAnsi="Times New Roman" w:cs="Times New Roman"/>
          <w:color w:val="000000"/>
          <w:sz w:val="24"/>
          <w:szCs w:val="24"/>
          <w:shd w:val="clear" w:color="auto" w:fill="FFFFFF"/>
        </w:rPr>
        <w:t xml:space="preserve"> incorpora el análisis de métricas de masa, energía y emergía</w:t>
      </w:r>
      <w:r w:rsidR="002B4210" w:rsidRPr="00BE0056">
        <w:rPr>
          <w:rFonts w:ascii="Times New Roman" w:hAnsi="Times New Roman" w:cs="Times New Roman"/>
          <w:color w:val="000000"/>
          <w:sz w:val="24"/>
          <w:szCs w:val="24"/>
          <w:shd w:val="clear" w:color="auto" w:fill="FFFFFF"/>
        </w:rPr>
        <w:t>.</w:t>
      </w:r>
      <w:r w:rsidRPr="00BE0056">
        <w:rPr>
          <w:rFonts w:ascii="Times New Roman" w:hAnsi="Times New Roman" w:cs="Times New Roman"/>
          <w:color w:val="000000"/>
          <w:sz w:val="24"/>
          <w:szCs w:val="24"/>
          <w:shd w:val="clear" w:color="auto" w:fill="FFFFFF"/>
        </w:rPr>
        <w:t xml:space="preserve"> </w:t>
      </w:r>
      <w:r w:rsidR="002B4210" w:rsidRPr="00BE0056">
        <w:rPr>
          <w:rFonts w:ascii="Times New Roman" w:hAnsi="Times New Roman" w:cs="Times New Roman"/>
          <w:color w:val="000000"/>
          <w:sz w:val="24"/>
          <w:szCs w:val="24"/>
          <w:shd w:val="clear" w:color="auto" w:fill="FFFFFF"/>
        </w:rPr>
        <w:t xml:space="preserve">La literatura cuenta con pocos análisis emergentes que </w:t>
      </w:r>
      <w:r w:rsidR="002B4210" w:rsidRPr="00B96BFA">
        <w:rPr>
          <w:rFonts w:ascii="Times New Roman" w:hAnsi="Times New Roman" w:cs="Times New Roman"/>
          <w:color w:val="000000"/>
          <w:sz w:val="24"/>
          <w:szCs w:val="24"/>
          <w:shd w:val="clear" w:color="auto" w:fill="FFFFFF"/>
        </w:rPr>
        <w:t>tomen el</w:t>
      </w:r>
      <w:r w:rsidR="002B4210" w:rsidRPr="00BE0056">
        <w:rPr>
          <w:rFonts w:ascii="Times New Roman" w:hAnsi="Times New Roman" w:cs="Times New Roman"/>
          <w:color w:val="000000"/>
          <w:sz w:val="24"/>
          <w:szCs w:val="24"/>
          <w:shd w:val="clear" w:color="auto" w:fill="FFFFFF"/>
        </w:rPr>
        <w:t xml:space="preserve"> sector turístico nacional como objeto de investigación y estudio desde una microescala </w:t>
      </w:r>
      <w:r w:rsidR="002B4210" w:rsidRPr="003A14E2">
        <w:rPr>
          <w:rFonts w:ascii="Times New Roman" w:hAnsi="Times New Roman" w:cs="Times New Roman"/>
          <w:color w:val="0070C0"/>
          <w:sz w:val="24"/>
          <w:szCs w:val="24"/>
          <w:shd w:val="clear" w:color="auto" w:fill="FFFFFF"/>
        </w:rPr>
        <w:t>(Wang</w:t>
      </w:r>
      <w:r w:rsidR="00162DCD" w:rsidRPr="003A14E2">
        <w:rPr>
          <w:rFonts w:ascii="Times New Roman" w:hAnsi="Times New Roman" w:cs="Times New Roman"/>
          <w:color w:val="0070C0"/>
          <w:sz w:val="24"/>
          <w:szCs w:val="24"/>
          <w:shd w:val="clear" w:color="auto" w:fill="FFFFFF"/>
        </w:rPr>
        <w:t xml:space="preserve"> </w:t>
      </w:r>
      <w:r w:rsidR="00162DCD" w:rsidRPr="00DA1169">
        <w:rPr>
          <w:rFonts w:ascii="Times New Roman" w:hAnsi="Times New Roman" w:cs="Times New Roman"/>
          <w:color w:val="0070C0"/>
          <w:sz w:val="24"/>
          <w:szCs w:val="24"/>
          <w:shd w:val="clear" w:color="auto" w:fill="FFFFFF"/>
        </w:rPr>
        <w:t>et al.,</w:t>
      </w:r>
      <w:r w:rsidR="00162DCD" w:rsidRPr="003A14E2">
        <w:rPr>
          <w:rFonts w:ascii="Times New Roman" w:hAnsi="Times New Roman" w:cs="Times New Roman"/>
          <w:color w:val="0070C0"/>
          <w:sz w:val="24"/>
          <w:szCs w:val="24"/>
          <w:shd w:val="clear" w:color="auto" w:fill="FFFFFF"/>
        </w:rPr>
        <w:t xml:space="preserve"> </w:t>
      </w:r>
      <w:r w:rsidR="002B4210" w:rsidRPr="003A14E2">
        <w:rPr>
          <w:rFonts w:ascii="Times New Roman" w:hAnsi="Times New Roman" w:cs="Times New Roman"/>
          <w:color w:val="0070C0"/>
          <w:sz w:val="24"/>
          <w:szCs w:val="24"/>
          <w:shd w:val="clear" w:color="auto" w:fill="FFFFFF"/>
        </w:rPr>
        <w:t>2015)</w:t>
      </w:r>
      <w:r w:rsidR="00C46CF4" w:rsidRPr="00B96BFA">
        <w:rPr>
          <w:rFonts w:ascii="Times New Roman" w:hAnsi="Times New Roman" w:cs="Times New Roman"/>
          <w:color w:val="000000"/>
          <w:sz w:val="24"/>
          <w:szCs w:val="24"/>
          <w:shd w:val="clear" w:color="auto" w:fill="FFFFFF"/>
        </w:rPr>
        <w:t xml:space="preserve">; </w:t>
      </w:r>
      <w:r w:rsidRPr="00B96BFA">
        <w:rPr>
          <w:rFonts w:ascii="Times New Roman" w:hAnsi="Times New Roman" w:cs="Times New Roman"/>
          <w:color w:val="000000"/>
          <w:sz w:val="24"/>
          <w:szCs w:val="24"/>
          <w:shd w:val="clear" w:color="auto" w:fill="FFFFFF"/>
        </w:rPr>
        <w:t>a partir de ello</w:t>
      </w:r>
      <w:r w:rsidR="00C46CF4" w:rsidRPr="00B96BFA">
        <w:rPr>
          <w:rFonts w:ascii="Times New Roman" w:hAnsi="Times New Roman" w:cs="Times New Roman"/>
          <w:color w:val="000000"/>
          <w:sz w:val="24"/>
          <w:szCs w:val="24"/>
          <w:shd w:val="clear" w:color="auto" w:fill="FFFFFF"/>
        </w:rPr>
        <w:t>s</w:t>
      </w:r>
      <w:r w:rsidRPr="00B96BFA">
        <w:rPr>
          <w:rFonts w:ascii="Times New Roman" w:hAnsi="Times New Roman" w:cs="Times New Roman"/>
          <w:color w:val="000000"/>
          <w:sz w:val="24"/>
          <w:szCs w:val="24"/>
          <w:shd w:val="clear" w:color="auto" w:fill="FFFFFF"/>
        </w:rPr>
        <w:t>,</w:t>
      </w:r>
      <w:r w:rsidRPr="00BE0056">
        <w:rPr>
          <w:rFonts w:ascii="Times New Roman" w:hAnsi="Times New Roman" w:cs="Times New Roman"/>
          <w:color w:val="000000"/>
          <w:sz w:val="24"/>
          <w:szCs w:val="24"/>
          <w:shd w:val="clear" w:color="auto" w:fill="FFFFFF"/>
        </w:rPr>
        <w:t xml:space="preserve"> se ha obtenido información </w:t>
      </w:r>
      <w:r w:rsidR="00857670" w:rsidRPr="00BE0056">
        <w:rPr>
          <w:rFonts w:ascii="Times New Roman" w:hAnsi="Times New Roman" w:cs="Times New Roman"/>
          <w:color w:val="000000"/>
          <w:sz w:val="24"/>
          <w:szCs w:val="24"/>
          <w:shd w:val="clear" w:color="auto" w:fill="FFFFFF"/>
        </w:rPr>
        <w:t>valiosa</w:t>
      </w:r>
      <w:r w:rsidR="00857670" w:rsidRPr="00BE0056" w:rsidDel="00857670">
        <w:rPr>
          <w:rFonts w:ascii="Times New Roman" w:hAnsi="Times New Roman" w:cs="Times New Roman"/>
          <w:color w:val="000000"/>
          <w:sz w:val="24"/>
          <w:szCs w:val="24"/>
          <w:shd w:val="clear" w:color="auto" w:fill="FFFFFF"/>
        </w:rPr>
        <w:t xml:space="preserve"> </w:t>
      </w:r>
      <w:r w:rsidRPr="00BE0056">
        <w:rPr>
          <w:rFonts w:ascii="Times New Roman" w:hAnsi="Times New Roman" w:cs="Times New Roman"/>
          <w:color w:val="000000"/>
          <w:sz w:val="24"/>
          <w:szCs w:val="24"/>
          <w:shd w:val="clear" w:color="auto" w:fill="FFFFFF"/>
        </w:rPr>
        <w:t xml:space="preserve">para </w:t>
      </w:r>
      <w:r w:rsidR="00857670" w:rsidRPr="00BE0056">
        <w:rPr>
          <w:rFonts w:ascii="Times New Roman" w:hAnsi="Times New Roman" w:cs="Times New Roman"/>
          <w:color w:val="000000"/>
          <w:sz w:val="24"/>
          <w:szCs w:val="24"/>
          <w:shd w:val="clear" w:color="auto" w:fill="FFFFFF"/>
        </w:rPr>
        <w:t xml:space="preserve">contribuir </w:t>
      </w:r>
      <w:r w:rsidR="00E51645" w:rsidRPr="00BE0056">
        <w:rPr>
          <w:rFonts w:ascii="Times New Roman" w:hAnsi="Times New Roman" w:cs="Times New Roman"/>
          <w:color w:val="000000"/>
          <w:sz w:val="24"/>
          <w:szCs w:val="24"/>
          <w:shd w:val="clear" w:color="auto" w:fill="FFFFFF"/>
        </w:rPr>
        <w:t>en</w:t>
      </w:r>
      <w:r w:rsidR="00857670" w:rsidRPr="00BE0056">
        <w:rPr>
          <w:rFonts w:ascii="Times New Roman" w:hAnsi="Times New Roman" w:cs="Times New Roman"/>
          <w:color w:val="000000"/>
          <w:sz w:val="24"/>
          <w:szCs w:val="24"/>
          <w:shd w:val="clear" w:color="auto" w:fill="FFFFFF"/>
        </w:rPr>
        <w:t xml:space="preserve"> la </w:t>
      </w:r>
      <w:r w:rsidRPr="00BE0056">
        <w:rPr>
          <w:rFonts w:ascii="Times New Roman" w:hAnsi="Times New Roman" w:cs="Times New Roman"/>
          <w:color w:val="000000"/>
          <w:sz w:val="24"/>
          <w:szCs w:val="24"/>
          <w:shd w:val="clear" w:color="auto" w:fill="FFFFFF"/>
        </w:rPr>
        <w:t>s</w:t>
      </w:r>
      <w:r w:rsidR="00E51645" w:rsidRPr="00BE0056">
        <w:rPr>
          <w:rFonts w:ascii="Times New Roman" w:hAnsi="Times New Roman" w:cs="Times New Roman"/>
          <w:color w:val="000000"/>
          <w:sz w:val="24"/>
          <w:szCs w:val="24"/>
          <w:shd w:val="clear" w:color="auto" w:fill="FFFFFF"/>
        </w:rPr>
        <w:t>u</w:t>
      </w:r>
      <w:r w:rsidRPr="00BE0056">
        <w:rPr>
          <w:rFonts w:ascii="Times New Roman" w:hAnsi="Times New Roman" w:cs="Times New Roman"/>
          <w:color w:val="000000"/>
          <w:sz w:val="24"/>
          <w:szCs w:val="24"/>
          <w:shd w:val="clear" w:color="auto" w:fill="FFFFFF"/>
        </w:rPr>
        <w:t>ste</w:t>
      </w:r>
      <w:r w:rsidR="00170283">
        <w:rPr>
          <w:rFonts w:ascii="Times New Roman" w:hAnsi="Times New Roman" w:cs="Times New Roman"/>
          <w:color w:val="000000"/>
          <w:sz w:val="24"/>
          <w:szCs w:val="24"/>
          <w:shd w:val="clear" w:color="auto" w:fill="FFFFFF"/>
        </w:rPr>
        <w:t>n</w:t>
      </w:r>
      <w:r w:rsidR="00E51645" w:rsidRPr="00BE0056">
        <w:rPr>
          <w:rFonts w:ascii="Times New Roman" w:hAnsi="Times New Roman" w:cs="Times New Roman"/>
          <w:color w:val="000000"/>
          <w:sz w:val="24"/>
          <w:szCs w:val="24"/>
          <w:shd w:val="clear" w:color="auto" w:fill="FFFFFF"/>
        </w:rPr>
        <w:t>ta</w:t>
      </w:r>
      <w:r w:rsidRPr="00BE0056">
        <w:rPr>
          <w:rFonts w:ascii="Times New Roman" w:hAnsi="Times New Roman" w:cs="Times New Roman"/>
          <w:color w:val="000000"/>
          <w:sz w:val="24"/>
          <w:szCs w:val="24"/>
          <w:shd w:val="clear" w:color="auto" w:fill="FFFFFF"/>
        </w:rPr>
        <w:t>b</w:t>
      </w:r>
      <w:r w:rsidR="00857670" w:rsidRPr="00BE0056">
        <w:rPr>
          <w:rFonts w:ascii="Times New Roman" w:hAnsi="Times New Roman" w:cs="Times New Roman"/>
          <w:color w:val="000000"/>
          <w:sz w:val="24"/>
          <w:szCs w:val="24"/>
          <w:shd w:val="clear" w:color="auto" w:fill="FFFFFF"/>
        </w:rPr>
        <w:t>ilidad</w:t>
      </w:r>
      <w:r w:rsidRPr="00BE0056">
        <w:rPr>
          <w:rFonts w:ascii="Times New Roman" w:hAnsi="Times New Roman" w:cs="Times New Roman"/>
          <w:color w:val="000000"/>
          <w:sz w:val="24"/>
          <w:szCs w:val="24"/>
          <w:shd w:val="clear" w:color="auto" w:fill="FFFFFF"/>
        </w:rPr>
        <w:t xml:space="preserve"> de los destinos </w:t>
      </w:r>
      <w:r w:rsidRPr="003A14E2">
        <w:rPr>
          <w:rFonts w:ascii="Times New Roman" w:hAnsi="Times New Roman" w:cs="Times New Roman"/>
          <w:color w:val="0070C0"/>
          <w:sz w:val="24"/>
          <w:szCs w:val="24"/>
          <w:shd w:val="clear" w:color="auto" w:fill="FFFFFF"/>
        </w:rPr>
        <w:t xml:space="preserve">(Lee y </w:t>
      </w:r>
      <w:proofErr w:type="spellStart"/>
      <w:r w:rsidRPr="003A14E2">
        <w:rPr>
          <w:rFonts w:ascii="Times New Roman" w:hAnsi="Times New Roman" w:cs="Times New Roman"/>
          <w:color w:val="0070C0"/>
          <w:sz w:val="24"/>
          <w:szCs w:val="24"/>
          <w:shd w:val="clear" w:color="auto" w:fill="FFFFFF"/>
        </w:rPr>
        <w:t>Liao</w:t>
      </w:r>
      <w:proofErr w:type="spellEnd"/>
      <w:r w:rsidRPr="003A14E2">
        <w:rPr>
          <w:rFonts w:ascii="Times New Roman" w:hAnsi="Times New Roman" w:cs="Times New Roman"/>
          <w:color w:val="0070C0"/>
          <w:sz w:val="24"/>
          <w:szCs w:val="24"/>
          <w:shd w:val="clear" w:color="auto" w:fill="FFFFFF"/>
        </w:rPr>
        <w:t>, 2021)</w:t>
      </w:r>
      <w:r w:rsidR="00857670" w:rsidRPr="00BE0056">
        <w:rPr>
          <w:rFonts w:ascii="Times New Roman" w:hAnsi="Times New Roman" w:cs="Times New Roman"/>
          <w:sz w:val="24"/>
          <w:szCs w:val="24"/>
          <w:shd w:val="clear" w:color="auto" w:fill="FFFFFF"/>
        </w:rPr>
        <w:t>.</w:t>
      </w:r>
    </w:p>
    <w:p w14:paraId="20E731C5" w14:textId="77777777" w:rsidR="00D32E32" w:rsidRDefault="00D32E32" w:rsidP="003A2738">
      <w:pPr>
        <w:spacing w:after="0" w:line="240" w:lineRule="auto"/>
        <w:jc w:val="both"/>
        <w:rPr>
          <w:rFonts w:ascii="Times New Roman" w:hAnsi="Times New Roman" w:cs="Times New Roman"/>
          <w:sz w:val="24"/>
          <w:szCs w:val="24"/>
          <w:shd w:val="clear" w:color="auto" w:fill="FFFFFF"/>
        </w:rPr>
      </w:pPr>
    </w:p>
    <w:p w14:paraId="23C2387A" w14:textId="0949BBA6" w:rsidR="00E72B2C" w:rsidRDefault="008A44A0" w:rsidP="003A2738">
      <w:pPr>
        <w:shd w:val="clear" w:color="auto" w:fill="FFFFFF"/>
        <w:spacing w:after="0" w:line="240" w:lineRule="auto"/>
        <w:jc w:val="both"/>
        <w:rPr>
          <w:rFonts w:ascii="Times New Roman" w:eastAsia="Times New Roman" w:hAnsi="Times New Roman" w:cs="Times New Roman"/>
          <w:b/>
          <w:bCs/>
          <w:i/>
          <w:iCs/>
          <w:sz w:val="24"/>
          <w:szCs w:val="24"/>
          <w:lang w:eastAsia="es-MX"/>
        </w:rPr>
      </w:pPr>
      <w:r w:rsidRPr="00D32E32">
        <w:rPr>
          <w:rFonts w:ascii="Times New Roman" w:eastAsia="Times New Roman" w:hAnsi="Times New Roman" w:cs="Times New Roman"/>
          <w:b/>
          <w:bCs/>
          <w:sz w:val="24"/>
          <w:szCs w:val="24"/>
          <w:lang w:eastAsia="es-MX"/>
        </w:rPr>
        <w:t>4</w:t>
      </w:r>
      <w:r w:rsidR="00E72B2C" w:rsidRPr="00D32E32">
        <w:rPr>
          <w:rFonts w:ascii="Times New Roman" w:eastAsia="Times New Roman" w:hAnsi="Times New Roman" w:cs="Times New Roman"/>
          <w:b/>
          <w:bCs/>
          <w:sz w:val="24"/>
          <w:szCs w:val="24"/>
          <w:lang w:eastAsia="es-MX"/>
        </w:rPr>
        <w:t xml:space="preserve">.5 Análisis del </w:t>
      </w:r>
      <w:r w:rsidR="00CD74E4" w:rsidRPr="00D32E32">
        <w:rPr>
          <w:rFonts w:ascii="Times New Roman" w:eastAsia="Times New Roman" w:hAnsi="Times New Roman" w:cs="Times New Roman"/>
          <w:b/>
          <w:bCs/>
          <w:sz w:val="24"/>
          <w:szCs w:val="24"/>
          <w:lang w:eastAsia="es-MX"/>
        </w:rPr>
        <w:t>ciclo de v</w:t>
      </w:r>
      <w:r w:rsidR="00E72B2C" w:rsidRPr="00D32E32">
        <w:rPr>
          <w:rFonts w:ascii="Times New Roman" w:eastAsia="Times New Roman" w:hAnsi="Times New Roman" w:cs="Times New Roman"/>
          <w:b/>
          <w:bCs/>
          <w:sz w:val="24"/>
          <w:szCs w:val="24"/>
          <w:lang w:eastAsia="es-MX"/>
        </w:rPr>
        <w:t xml:space="preserve">ida </w:t>
      </w:r>
      <w:r w:rsidR="00E72B2C" w:rsidRPr="00D32E32">
        <w:rPr>
          <w:rFonts w:ascii="Times New Roman" w:eastAsia="Times New Roman" w:hAnsi="Times New Roman" w:cs="Times New Roman"/>
          <w:b/>
          <w:bCs/>
          <w:i/>
          <w:iCs/>
          <w:sz w:val="24"/>
          <w:szCs w:val="24"/>
          <w:lang w:eastAsia="es-MX"/>
        </w:rPr>
        <w:t>(</w:t>
      </w:r>
      <w:proofErr w:type="spellStart"/>
      <w:r w:rsidR="00E72B2C" w:rsidRPr="00D32E32">
        <w:rPr>
          <w:rFonts w:ascii="Times New Roman" w:hAnsi="Times New Roman" w:cs="Times New Roman"/>
          <w:b/>
          <w:bCs/>
          <w:i/>
          <w:iCs/>
          <w:sz w:val="24"/>
          <w:szCs w:val="24"/>
        </w:rPr>
        <w:t>Life</w:t>
      </w:r>
      <w:proofErr w:type="spellEnd"/>
      <w:r w:rsidR="00E72B2C" w:rsidRPr="00D32E32">
        <w:rPr>
          <w:rFonts w:ascii="Times New Roman" w:hAnsi="Times New Roman" w:cs="Times New Roman"/>
          <w:b/>
          <w:bCs/>
          <w:i/>
          <w:iCs/>
          <w:sz w:val="24"/>
          <w:szCs w:val="24"/>
        </w:rPr>
        <w:t xml:space="preserve"> </w:t>
      </w:r>
      <w:proofErr w:type="spellStart"/>
      <w:r w:rsidR="00E72B2C" w:rsidRPr="00D32E32">
        <w:rPr>
          <w:rFonts w:ascii="Times New Roman" w:hAnsi="Times New Roman" w:cs="Times New Roman"/>
          <w:b/>
          <w:bCs/>
          <w:i/>
          <w:iCs/>
          <w:sz w:val="24"/>
          <w:szCs w:val="24"/>
        </w:rPr>
        <w:t>Cycle</w:t>
      </w:r>
      <w:proofErr w:type="spellEnd"/>
      <w:r w:rsidR="00E72B2C" w:rsidRPr="00D32E32">
        <w:rPr>
          <w:rFonts w:ascii="Times New Roman" w:hAnsi="Times New Roman" w:cs="Times New Roman"/>
          <w:b/>
          <w:bCs/>
          <w:i/>
          <w:iCs/>
          <w:sz w:val="24"/>
          <w:szCs w:val="24"/>
        </w:rPr>
        <w:t xml:space="preserve"> </w:t>
      </w:r>
      <w:proofErr w:type="spellStart"/>
      <w:r w:rsidR="00E72B2C" w:rsidRPr="00D32E32">
        <w:rPr>
          <w:rFonts w:ascii="Times New Roman" w:hAnsi="Times New Roman" w:cs="Times New Roman"/>
          <w:b/>
          <w:bCs/>
          <w:i/>
          <w:iCs/>
          <w:sz w:val="24"/>
          <w:szCs w:val="24"/>
        </w:rPr>
        <w:t>Analysis</w:t>
      </w:r>
      <w:proofErr w:type="spellEnd"/>
      <w:r w:rsidR="00E72B2C" w:rsidRPr="00D32E32">
        <w:rPr>
          <w:rFonts w:ascii="Times New Roman" w:hAnsi="Times New Roman" w:cs="Times New Roman"/>
          <w:b/>
          <w:bCs/>
          <w:i/>
          <w:iCs/>
          <w:sz w:val="24"/>
          <w:szCs w:val="24"/>
        </w:rPr>
        <w:t xml:space="preserve">, </w:t>
      </w:r>
      <w:r w:rsidR="00E72B2C" w:rsidRPr="00D32E32">
        <w:rPr>
          <w:rFonts w:ascii="Times New Roman" w:eastAsia="Times New Roman" w:hAnsi="Times New Roman" w:cs="Times New Roman"/>
          <w:b/>
          <w:bCs/>
          <w:i/>
          <w:iCs/>
          <w:sz w:val="24"/>
          <w:szCs w:val="24"/>
          <w:lang w:eastAsia="es-MX"/>
        </w:rPr>
        <w:t>LCA)</w:t>
      </w:r>
    </w:p>
    <w:p w14:paraId="6CB087F3" w14:textId="77777777" w:rsidR="00734269" w:rsidRPr="00D32E32" w:rsidRDefault="00734269" w:rsidP="003A2738">
      <w:pPr>
        <w:shd w:val="clear" w:color="auto" w:fill="FFFFFF"/>
        <w:spacing w:after="0" w:line="240" w:lineRule="auto"/>
        <w:jc w:val="both"/>
        <w:rPr>
          <w:rFonts w:ascii="Times New Roman" w:eastAsia="Times New Roman" w:hAnsi="Times New Roman" w:cs="Times New Roman"/>
          <w:b/>
          <w:bCs/>
          <w:i/>
          <w:iCs/>
          <w:sz w:val="24"/>
          <w:szCs w:val="24"/>
          <w:lang w:eastAsia="es-MX"/>
        </w:rPr>
      </w:pPr>
    </w:p>
    <w:p w14:paraId="6CFD6434" w14:textId="00220EAE"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El Análisis de Ciclo de Vida es una herramienta de </w:t>
      </w:r>
      <w:r>
        <w:rPr>
          <w:rFonts w:ascii="Times New Roman" w:hAnsi="Times New Roman" w:cs="Times New Roman"/>
          <w:sz w:val="24"/>
          <w:szCs w:val="24"/>
        </w:rPr>
        <w:t xml:space="preserve">poyo para la </w:t>
      </w:r>
      <w:r w:rsidRPr="00BE0056">
        <w:rPr>
          <w:rFonts w:ascii="Times New Roman" w:hAnsi="Times New Roman" w:cs="Times New Roman"/>
          <w:sz w:val="24"/>
          <w:szCs w:val="24"/>
        </w:rPr>
        <w:t>gestión medioambiental</w:t>
      </w:r>
      <w:r>
        <w:rPr>
          <w:rFonts w:ascii="Times New Roman" w:hAnsi="Times New Roman" w:cs="Times New Roman"/>
          <w:sz w:val="24"/>
          <w:szCs w:val="24"/>
        </w:rPr>
        <w:t>, su objetivo es</w:t>
      </w:r>
      <w:r w:rsidRPr="00BE0056">
        <w:rPr>
          <w:rFonts w:ascii="Times New Roman" w:hAnsi="Times New Roman" w:cs="Times New Roman"/>
          <w:sz w:val="24"/>
          <w:szCs w:val="24"/>
        </w:rPr>
        <w:t xml:space="preserve"> </w:t>
      </w:r>
      <w:r>
        <w:rPr>
          <w:rFonts w:ascii="Times New Roman" w:hAnsi="Times New Roman" w:cs="Times New Roman"/>
          <w:sz w:val="24"/>
          <w:szCs w:val="24"/>
        </w:rPr>
        <w:t>realizar análisis</w:t>
      </w:r>
      <w:r w:rsidRPr="00BE0056">
        <w:rPr>
          <w:rFonts w:ascii="Times New Roman" w:hAnsi="Times New Roman" w:cs="Times New Roman"/>
          <w:sz w:val="24"/>
          <w:szCs w:val="24"/>
        </w:rPr>
        <w:t xml:space="preserve"> </w:t>
      </w:r>
      <w:r>
        <w:rPr>
          <w:rFonts w:ascii="Times New Roman" w:hAnsi="Times New Roman" w:cs="Times New Roman"/>
          <w:sz w:val="24"/>
          <w:szCs w:val="24"/>
        </w:rPr>
        <w:t>d</w:t>
      </w:r>
      <w:r w:rsidRPr="00BE0056">
        <w:rPr>
          <w:rFonts w:ascii="Times New Roman" w:hAnsi="Times New Roman" w:cs="Times New Roman"/>
          <w:sz w:val="24"/>
          <w:szCs w:val="24"/>
        </w:rPr>
        <w:t>el impacto ambiental originado por un producto</w:t>
      </w:r>
      <w:r>
        <w:rPr>
          <w:rFonts w:ascii="Times New Roman" w:hAnsi="Times New Roman" w:cs="Times New Roman"/>
          <w:sz w:val="24"/>
          <w:szCs w:val="24"/>
        </w:rPr>
        <w:t xml:space="preserve"> o</w:t>
      </w:r>
      <w:r w:rsidRPr="00BE0056">
        <w:rPr>
          <w:rFonts w:ascii="Times New Roman" w:hAnsi="Times New Roman" w:cs="Times New Roman"/>
          <w:sz w:val="24"/>
          <w:szCs w:val="24"/>
        </w:rPr>
        <w:t xml:space="preserve"> </w:t>
      </w:r>
      <w:r w:rsidRPr="005A1C51">
        <w:rPr>
          <w:rFonts w:ascii="Times New Roman" w:hAnsi="Times New Roman" w:cs="Times New Roman"/>
          <w:sz w:val="24"/>
          <w:szCs w:val="24"/>
        </w:rPr>
        <w:t>proceso</w:t>
      </w:r>
      <w:r w:rsidRPr="00054432">
        <w:rPr>
          <w:rFonts w:ascii="Times New Roman" w:hAnsi="Times New Roman" w:cs="Times New Roman"/>
          <w:sz w:val="24"/>
          <w:szCs w:val="24"/>
        </w:rPr>
        <w:t xml:space="preserve"> </w:t>
      </w:r>
      <w:r w:rsidRPr="00BE0056">
        <w:rPr>
          <w:rFonts w:ascii="Times New Roman" w:hAnsi="Times New Roman" w:cs="Times New Roman"/>
          <w:sz w:val="24"/>
          <w:szCs w:val="24"/>
        </w:rPr>
        <w:t xml:space="preserve">durante su ciclo de vida completo (adquisición de materias primas, fabricación, distribución, uso y fin de vida útil). Cada una de </w:t>
      </w:r>
      <w:r>
        <w:rPr>
          <w:rFonts w:ascii="Times New Roman" w:hAnsi="Times New Roman" w:cs="Times New Roman"/>
          <w:sz w:val="24"/>
          <w:szCs w:val="24"/>
        </w:rPr>
        <w:t>l</w:t>
      </w:r>
      <w:r w:rsidRPr="00BE0056">
        <w:rPr>
          <w:rFonts w:ascii="Times New Roman" w:hAnsi="Times New Roman" w:cs="Times New Roman"/>
          <w:sz w:val="24"/>
          <w:szCs w:val="24"/>
        </w:rPr>
        <w:t xml:space="preserve">as etapas </w:t>
      </w:r>
      <w:r>
        <w:rPr>
          <w:rFonts w:ascii="Times New Roman" w:hAnsi="Times New Roman" w:cs="Times New Roman"/>
          <w:sz w:val="24"/>
          <w:szCs w:val="24"/>
        </w:rPr>
        <w:t xml:space="preserve">del ciclo </w:t>
      </w:r>
      <w:r w:rsidRPr="00BE0056">
        <w:rPr>
          <w:rFonts w:ascii="Times New Roman" w:hAnsi="Times New Roman" w:cs="Times New Roman"/>
          <w:sz w:val="24"/>
          <w:szCs w:val="24"/>
        </w:rPr>
        <w:t>tiene asociad</w:t>
      </w:r>
      <w:r>
        <w:rPr>
          <w:rFonts w:ascii="Times New Roman" w:hAnsi="Times New Roman" w:cs="Times New Roman"/>
          <w:sz w:val="24"/>
          <w:szCs w:val="24"/>
        </w:rPr>
        <w:t>a</w:t>
      </w:r>
      <w:r w:rsidRPr="00BE0056">
        <w:rPr>
          <w:rFonts w:ascii="Times New Roman" w:hAnsi="Times New Roman" w:cs="Times New Roman"/>
          <w:sz w:val="24"/>
          <w:szCs w:val="24"/>
        </w:rPr>
        <w:t>s un</w:t>
      </w:r>
      <w:r>
        <w:rPr>
          <w:rFonts w:ascii="Times New Roman" w:hAnsi="Times New Roman" w:cs="Times New Roman"/>
          <w:sz w:val="24"/>
          <w:szCs w:val="24"/>
        </w:rPr>
        <w:t>a</w:t>
      </w:r>
      <w:r w:rsidRPr="00BE0056">
        <w:rPr>
          <w:rFonts w:ascii="Times New Roman" w:hAnsi="Times New Roman" w:cs="Times New Roman"/>
          <w:sz w:val="24"/>
          <w:szCs w:val="24"/>
        </w:rPr>
        <w:t xml:space="preserve">s </w:t>
      </w:r>
      <w:r>
        <w:rPr>
          <w:rFonts w:ascii="Times New Roman" w:hAnsi="Times New Roman" w:cs="Times New Roman"/>
          <w:sz w:val="24"/>
          <w:szCs w:val="24"/>
        </w:rPr>
        <w:t>entradas/</w:t>
      </w:r>
      <w:r w:rsidRPr="00BE0056">
        <w:rPr>
          <w:rFonts w:ascii="Times New Roman" w:hAnsi="Times New Roman" w:cs="Times New Roman"/>
          <w:sz w:val="24"/>
          <w:szCs w:val="24"/>
        </w:rPr>
        <w:t>inputs (consumo de materias primas y energía) y un</w:t>
      </w:r>
      <w:r>
        <w:rPr>
          <w:rFonts w:ascii="Times New Roman" w:hAnsi="Times New Roman" w:cs="Times New Roman"/>
          <w:sz w:val="24"/>
          <w:szCs w:val="24"/>
        </w:rPr>
        <w:t>a</w:t>
      </w:r>
      <w:r w:rsidRPr="00BE0056">
        <w:rPr>
          <w:rFonts w:ascii="Times New Roman" w:hAnsi="Times New Roman" w:cs="Times New Roman"/>
          <w:sz w:val="24"/>
          <w:szCs w:val="24"/>
        </w:rPr>
        <w:t xml:space="preserve">s </w:t>
      </w:r>
      <w:r>
        <w:rPr>
          <w:rFonts w:ascii="Times New Roman" w:hAnsi="Times New Roman" w:cs="Times New Roman"/>
          <w:sz w:val="24"/>
          <w:szCs w:val="24"/>
        </w:rPr>
        <w:t>salidas/</w:t>
      </w:r>
      <w:r w:rsidRPr="00BE0056">
        <w:rPr>
          <w:rFonts w:ascii="Times New Roman" w:hAnsi="Times New Roman" w:cs="Times New Roman"/>
          <w:sz w:val="24"/>
          <w:szCs w:val="24"/>
        </w:rPr>
        <w:t xml:space="preserve">outputs residuos y emisiones </w:t>
      </w:r>
      <w:r w:rsidRPr="00F60E50">
        <w:rPr>
          <w:rFonts w:ascii="Times New Roman" w:hAnsi="Times New Roman" w:cs="Times New Roman"/>
          <w:color w:val="0070C0"/>
          <w:sz w:val="24"/>
          <w:szCs w:val="24"/>
        </w:rPr>
        <w:t xml:space="preserve">(Carmona-García </w:t>
      </w:r>
      <w:r w:rsidRPr="009F2A84">
        <w:rPr>
          <w:rFonts w:ascii="Times New Roman" w:hAnsi="Times New Roman" w:cs="Times New Roman"/>
          <w:color w:val="0070C0"/>
          <w:sz w:val="24"/>
          <w:szCs w:val="24"/>
        </w:rPr>
        <w:t>et al.,</w:t>
      </w:r>
      <w:r w:rsidRPr="00F60E50">
        <w:rPr>
          <w:rFonts w:ascii="Times New Roman" w:hAnsi="Times New Roman" w:cs="Times New Roman"/>
          <w:color w:val="0070C0"/>
          <w:sz w:val="24"/>
          <w:szCs w:val="24"/>
        </w:rPr>
        <w:t xml:space="preserve"> 2017)</w:t>
      </w:r>
      <w:r>
        <w:rPr>
          <w:rFonts w:ascii="Times New Roman" w:hAnsi="Times New Roman" w:cs="Times New Roman"/>
          <w:sz w:val="24"/>
          <w:szCs w:val="24"/>
        </w:rPr>
        <w:t>.</w:t>
      </w:r>
    </w:p>
    <w:p w14:paraId="3599CF93" w14:textId="77777777" w:rsidR="003A2738" w:rsidRPr="00BE0056" w:rsidRDefault="003A2738" w:rsidP="003A2738">
      <w:pPr>
        <w:shd w:val="clear" w:color="auto" w:fill="FFFFFF"/>
        <w:spacing w:after="0" w:line="240" w:lineRule="auto"/>
        <w:jc w:val="both"/>
        <w:rPr>
          <w:rFonts w:ascii="Times New Roman" w:hAnsi="Times New Roman" w:cs="Times New Roman"/>
          <w:sz w:val="24"/>
          <w:szCs w:val="24"/>
        </w:rPr>
      </w:pPr>
    </w:p>
    <w:p w14:paraId="4FFA0E75" w14:textId="00D6BCFF"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El LCA ha sido utilizado como herramienta para la planificación de estrategias, políticas y programas ambientales, pues aporta alternativas durante la fase de diseño de nuevos productos, proporciona opciones de eficiencia en los procesos, brinda información sobre características </w:t>
      </w:r>
      <w:r w:rsidRPr="00BE0056">
        <w:rPr>
          <w:rFonts w:ascii="Times New Roman" w:hAnsi="Times New Roman" w:cs="Times New Roman"/>
          <w:sz w:val="24"/>
          <w:szCs w:val="24"/>
        </w:rPr>
        <w:lastRenderedPageBreak/>
        <w:t xml:space="preserve">ambientales de productos y materiales y al mismo tiempo interviene en la gestión de residuos, en pro de la mejora en el desempeño ambiental </w:t>
      </w:r>
      <w:r w:rsidRPr="004C4EB1">
        <w:rPr>
          <w:rFonts w:ascii="Times New Roman" w:hAnsi="Times New Roman" w:cs="Times New Roman"/>
          <w:color w:val="0070C0"/>
          <w:sz w:val="24"/>
          <w:szCs w:val="24"/>
        </w:rPr>
        <w:t xml:space="preserve">(Carmona-García </w:t>
      </w:r>
      <w:r w:rsidRPr="009F2A84">
        <w:rPr>
          <w:rFonts w:ascii="Times New Roman" w:hAnsi="Times New Roman" w:cs="Times New Roman"/>
          <w:color w:val="0070C0"/>
          <w:sz w:val="24"/>
          <w:szCs w:val="24"/>
        </w:rPr>
        <w:t>et al.,</w:t>
      </w:r>
      <w:r w:rsidRPr="004C4EB1">
        <w:rPr>
          <w:rFonts w:ascii="Times New Roman" w:hAnsi="Times New Roman" w:cs="Times New Roman"/>
          <w:color w:val="0070C0"/>
          <w:sz w:val="24"/>
          <w:szCs w:val="24"/>
        </w:rPr>
        <w:t xml:space="preserve"> 2017)</w:t>
      </w:r>
      <w:r w:rsidRPr="00BE0056">
        <w:rPr>
          <w:rFonts w:ascii="Times New Roman" w:hAnsi="Times New Roman" w:cs="Times New Roman"/>
          <w:sz w:val="24"/>
          <w:szCs w:val="24"/>
        </w:rPr>
        <w:t xml:space="preserve">. </w:t>
      </w:r>
      <w:r w:rsidRPr="00F11A43">
        <w:rPr>
          <w:rFonts w:ascii="Times New Roman" w:hAnsi="Times New Roman" w:cs="Times New Roman"/>
          <w:sz w:val="24"/>
          <w:szCs w:val="24"/>
        </w:rPr>
        <w:t>En el ámbito turístico, se desarrolló</w:t>
      </w:r>
      <w:r w:rsidR="00CD74E4" w:rsidRPr="00F11A43">
        <w:rPr>
          <w:rFonts w:ascii="Times New Roman" w:hAnsi="Times New Roman" w:cs="Times New Roman"/>
          <w:sz w:val="24"/>
          <w:szCs w:val="24"/>
        </w:rPr>
        <w:t xml:space="preserve"> </w:t>
      </w:r>
      <w:r w:rsidRPr="00F11A43">
        <w:rPr>
          <w:rFonts w:ascii="Times New Roman" w:hAnsi="Times New Roman" w:cs="Times New Roman"/>
          <w:sz w:val="24"/>
          <w:szCs w:val="24"/>
        </w:rPr>
        <w:t>el</w:t>
      </w:r>
      <w:r w:rsidR="00CD74E4" w:rsidRPr="00F11A43">
        <w:rPr>
          <w:rFonts w:ascii="Times New Roman" w:hAnsi="Times New Roman" w:cs="Times New Roman"/>
          <w:sz w:val="24"/>
          <w:szCs w:val="24"/>
        </w:rPr>
        <w:t xml:space="preserve"> análisis del</w:t>
      </w:r>
      <w:r w:rsidRPr="00F11A43">
        <w:rPr>
          <w:rFonts w:ascii="Times New Roman" w:hAnsi="Times New Roman" w:cs="Times New Roman"/>
          <w:sz w:val="24"/>
          <w:szCs w:val="24"/>
        </w:rPr>
        <w:t xml:space="preserve"> Ciclo de </w:t>
      </w:r>
      <w:r w:rsidR="00CD74E4" w:rsidRPr="00F11A43">
        <w:rPr>
          <w:rFonts w:ascii="Times New Roman" w:hAnsi="Times New Roman" w:cs="Times New Roman"/>
          <w:sz w:val="24"/>
          <w:szCs w:val="24"/>
        </w:rPr>
        <w:t>v</w:t>
      </w:r>
      <w:r w:rsidRPr="00F11A43">
        <w:rPr>
          <w:rFonts w:ascii="Times New Roman" w:hAnsi="Times New Roman" w:cs="Times New Roman"/>
          <w:sz w:val="24"/>
          <w:szCs w:val="24"/>
        </w:rPr>
        <w:t xml:space="preserve">ida de los </w:t>
      </w:r>
      <w:r w:rsidR="00CD74E4" w:rsidRPr="00F11A43">
        <w:rPr>
          <w:rFonts w:ascii="Times New Roman" w:hAnsi="Times New Roman" w:cs="Times New Roman"/>
          <w:sz w:val="24"/>
          <w:szCs w:val="24"/>
        </w:rPr>
        <w:t>d</w:t>
      </w:r>
      <w:r w:rsidRPr="00F11A43">
        <w:rPr>
          <w:rFonts w:ascii="Times New Roman" w:hAnsi="Times New Roman" w:cs="Times New Roman"/>
          <w:sz w:val="24"/>
          <w:szCs w:val="24"/>
        </w:rPr>
        <w:t xml:space="preserve">estinos </w:t>
      </w:r>
      <w:r w:rsidR="00CD74E4" w:rsidRPr="00F11A43">
        <w:rPr>
          <w:rFonts w:ascii="Times New Roman" w:hAnsi="Times New Roman" w:cs="Times New Roman"/>
          <w:sz w:val="24"/>
          <w:szCs w:val="24"/>
        </w:rPr>
        <w:t>t</w:t>
      </w:r>
      <w:r w:rsidRPr="00F11A43">
        <w:rPr>
          <w:rFonts w:ascii="Times New Roman" w:hAnsi="Times New Roman" w:cs="Times New Roman"/>
          <w:sz w:val="24"/>
          <w:szCs w:val="24"/>
        </w:rPr>
        <w:t>urísticos</w:t>
      </w:r>
      <w:r w:rsidR="00CD74E4" w:rsidRPr="00F11A43">
        <w:rPr>
          <w:rFonts w:ascii="Times New Roman" w:hAnsi="Times New Roman" w:cs="Times New Roman"/>
          <w:sz w:val="24"/>
          <w:szCs w:val="24"/>
        </w:rPr>
        <w:t xml:space="preserve"> enunciad</w:t>
      </w:r>
      <w:r w:rsidRPr="00F11A43">
        <w:rPr>
          <w:rFonts w:ascii="Times New Roman" w:hAnsi="Times New Roman" w:cs="Times New Roman"/>
          <w:sz w:val="24"/>
          <w:szCs w:val="24"/>
        </w:rPr>
        <w:t xml:space="preserve">a desde 1980 por Richard Butler </w:t>
      </w:r>
      <w:r w:rsidRPr="004C4EB1">
        <w:rPr>
          <w:rFonts w:ascii="Times New Roman" w:hAnsi="Times New Roman" w:cs="Times New Roman"/>
          <w:color w:val="0070C0"/>
          <w:sz w:val="24"/>
          <w:szCs w:val="24"/>
        </w:rPr>
        <w:t xml:space="preserve">(Sánchez </w:t>
      </w:r>
      <w:r w:rsidRPr="0026523B">
        <w:rPr>
          <w:rFonts w:ascii="Times New Roman" w:hAnsi="Times New Roman" w:cs="Times New Roman"/>
          <w:color w:val="0070C0"/>
          <w:sz w:val="24"/>
          <w:szCs w:val="24"/>
        </w:rPr>
        <w:t>et al.,</w:t>
      </w:r>
      <w:r w:rsidRPr="004C4EB1">
        <w:rPr>
          <w:rFonts w:ascii="Times New Roman" w:hAnsi="Times New Roman" w:cs="Times New Roman"/>
          <w:color w:val="0070C0"/>
          <w:sz w:val="24"/>
          <w:szCs w:val="24"/>
        </w:rPr>
        <w:t xml:space="preserve"> 2017)</w:t>
      </w:r>
      <w:r w:rsidRPr="00F11A43">
        <w:rPr>
          <w:rFonts w:ascii="Times New Roman" w:hAnsi="Times New Roman" w:cs="Times New Roman"/>
          <w:sz w:val="24"/>
          <w:szCs w:val="24"/>
        </w:rPr>
        <w:t>.</w:t>
      </w:r>
      <w:r w:rsidRPr="00BE0056">
        <w:rPr>
          <w:rFonts w:ascii="Times New Roman" w:hAnsi="Times New Roman" w:cs="Times New Roman"/>
          <w:sz w:val="24"/>
          <w:szCs w:val="24"/>
        </w:rPr>
        <w:t xml:space="preserve"> </w:t>
      </w:r>
    </w:p>
    <w:p w14:paraId="491D325E" w14:textId="77777777" w:rsidR="003A2738" w:rsidRPr="00BE0056" w:rsidRDefault="003A2738" w:rsidP="003A2738">
      <w:pPr>
        <w:shd w:val="clear" w:color="auto" w:fill="FFFFFF"/>
        <w:spacing w:after="0" w:line="240" w:lineRule="auto"/>
        <w:jc w:val="both"/>
        <w:rPr>
          <w:rFonts w:ascii="Times New Roman" w:hAnsi="Times New Roman" w:cs="Times New Roman"/>
          <w:sz w:val="24"/>
          <w:szCs w:val="24"/>
        </w:rPr>
      </w:pPr>
    </w:p>
    <w:p w14:paraId="1D8EE720" w14:textId="77777777" w:rsidR="003A2738"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Los servicios turísticos pueden interpretarse como una serie de procesos consecuentes que, vistos en conjunto, trazan el ciclo de vida del servicio turístico. Dado que el turismo es un producto compuesto, cuando los turistas inician su viaje, comienza el ciclo de vida del ''producto turístico''; y cuando los turistas terminan su viaje, el ciclo de vida del ''producto turístico'' termina. En consecuencia, se tienen en cuenta todos los sectores del viaje, incluidos el transporte, el alojamiento y el ocio, y los impactos ambientales de todo el viaje pueden inventariarse con este enfoque </w:t>
      </w:r>
      <w:r w:rsidRPr="004C4EB1">
        <w:rPr>
          <w:rFonts w:ascii="Times New Roman" w:hAnsi="Times New Roman" w:cs="Times New Roman"/>
          <w:color w:val="0070C0"/>
          <w:sz w:val="24"/>
          <w:szCs w:val="24"/>
        </w:rPr>
        <w:t>(</w:t>
      </w:r>
      <w:proofErr w:type="spellStart"/>
      <w:r w:rsidRPr="004C4EB1">
        <w:rPr>
          <w:rFonts w:ascii="Times New Roman" w:hAnsi="Times New Roman" w:cs="Times New Roman"/>
          <w:color w:val="0070C0"/>
          <w:sz w:val="24"/>
          <w:szCs w:val="24"/>
        </w:rPr>
        <w:t>Kuo</w:t>
      </w:r>
      <w:proofErr w:type="spellEnd"/>
      <w:r w:rsidRPr="004C4EB1">
        <w:rPr>
          <w:rFonts w:ascii="Times New Roman" w:hAnsi="Times New Roman" w:cs="Times New Roman"/>
          <w:color w:val="0070C0"/>
          <w:sz w:val="24"/>
          <w:szCs w:val="24"/>
        </w:rPr>
        <w:t xml:space="preserve"> y Chen, 2009)</w:t>
      </w:r>
      <w:r w:rsidRPr="00BE0056">
        <w:rPr>
          <w:rFonts w:ascii="Times New Roman" w:hAnsi="Times New Roman" w:cs="Times New Roman"/>
          <w:sz w:val="24"/>
          <w:szCs w:val="24"/>
        </w:rPr>
        <w:t xml:space="preserve">. </w:t>
      </w:r>
    </w:p>
    <w:p w14:paraId="47098A2D" w14:textId="0B823744" w:rsidR="00E72B2C" w:rsidRPr="00BE0056"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 </w:t>
      </w:r>
    </w:p>
    <w:p w14:paraId="5406BADC" w14:textId="0E456BAD" w:rsidR="00E72B2C" w:rsidRDefault="00E72B2C" w:rsidP="003A2738">
      <w:pPr>
        <w:shd w:val="clear" w:color="auto" w:fill="FFFFFF"/>
        <w:spacing w:after="0" w:line="240" w:lineRule="auto"/>
        <w:jc w:val="both"/>
        <w:rPr>
          <w:rFonts w:ascii="Times New Roman" w:hAnsi="Times New Roman" w:cs="Times New Roman"/>
          <w:color w:val="000000"/>
          <w:sz w:val="24"/>
          <w:szCs w:val="24"/>
          <w:shd w:val="clear" w:color="auto" w:fill="FFFFFF"/>
        </w:rPr>
      </w:pPr>
      <w:r w:rsidRPr="00BE0056">
        <w:rPr>
          <w:rFonts w:ascii="Times New Roman" w:hAnsi="Times New Roman" w:cs="Times New Roman"/>
          <w:sz w:val="24"/>
          <w:szCs w:val="24"/>
        </w:rPr>
        <w:t xml:space="preserve">El análisis del inventario del ciclo de vida está representado por datos cuantitativos de todo el flujo de materiales y energía al principio y al final de todo el proceso. El resultado del análisis del inventario muestra el uso de los recursos y las emisiones asociadas a cada unidad funcional, del sistema turístico, como el flujo de energía, el aire, el agua y los residuos. A través de esta herramienta es posible poner de manifiesto las eficiencias o ineficiencias de las distintas fases del CV de un producto turístico y mejorarlas desde el punto de vista medioambiental </w:t>
      </w:r>
      <w:r w:rsidRPr="004C4EB1">
        <w:rPr>
          <w:rFonts w:ascii="Times New Roman" w:hAnsi="Times New Roman" w:cs="Times New Roman"/>
          <w:color w:val="0070C0"/>
          <w:sz w:val="24"/>
          <w:szCs w:val="24"/>
        </w:rPr>
        <w:t>(</w:t>
      </w:r>
      <w:proofErr w:type="spellStart"/>
      <w:r w:rsidRPr="004C4EB1">
        <w:rPr>
          <w:rFonts w:ascii="Times New Roman" w:hAnsi="Times New Roman" w:cs="Times New Roman"/>
          <w:color w:val="0070C0"/>
          <w:sz w:val="24"/>
          <w:szCs w:val="24"/>
        </w:rPr>
        <w:t>Maugeri</w:t>
      </w:r>
      <w:proofErr w:type="spellEnd"/>
      <w:r w:rsidRPr="004C4EB1">
        <w:rPr>
          <w:rFonts w:ascii="Times New Roman" w:hAnsi="Times New Roman" w:cs="Times New Roman"/>
          <w:color w:val="0070C0"/>
          <w:sz w:val="24"/>
          <w:szCs w:val="24"/>
        </w:rPr>
        <w:t xml:space="preserve"> </w:t>
      </w:r>
      <w:r w:rsidRPr="0026523B">
        <w:rPr>
          <w:rFonts w:ascii="Times New Roman" w:hAnsi="Times New Roman" w:cs="Times New Roman"/>
          <w:color w:val="0070C0"/>
          <w:sz w:val="24"/>
          <w:szCs w:val="24"/>
        </w:rPr>
        <w:t>et al.,</w:t>
      </w:r>
      <w:r w:rsidRPr="004C4EB1">
        <w:rPr>
          <w:rFonts w:ascii="Times New Roman" w:hAnsi="Times New Roman" w:cs="Times New Roman"/>
          <w:color w:val="0070C0"/>
          <w:sz w:val="24"/>
          <w:szCs w:val="24"/>
        </w:rPr>
        <w:t xml:space="preserve"> 2017)</w:t>
      </w:r>
      <w:r w:rsidRPr="00BE0056">
        <w:rPr>
          <w:rFonts w:ascii="Times New Roman" w:hAnsi="Times New Roman" w:cs="Times New Roman"/>
          <w:sz w:val="24"/>
          <w:szCs w:val="24"/>
        </w:rPr>
        <w:t>.</w:t>
      </w:r>
      <w:r w:rsidRPr="00BE0056">
        <w:rPr>
          <w:rFonts w:ascii="Times New Roman" w:hAnsi="Times New Roman" w:cs="Times New Roman"/>
          <w:color w:val="000000"/>
          <w:sz w:val="24"/>
          <w:szCs w:val="24"/>
          <w:shd w:val="clear" w:color="auto" w:fill="FFFFFF"/>
        </w:rPr>
        <w:t xml:space="preserve"> </w:t>
      </w:r>
    </w:p>
    <w:p w14:paraId="18409667" w14:textId="77777777" w:rsidR="003A2738" w:rsidRPr="00BE0056" w:rsidRDefault="003A2738" w:rsidP="003A2738">
      <w:pPr>
        <w:shd w:val="clear" w:color="auto" w:fill="FFFFFF"/>
        <w:spacing w:after="0" w:line="240" w:lineRule="auto"/>
        <w:jc w:val="both"/>
        <w:rPr>
          <w:rFonts w:ascii="Times New Roman" w:hAnsi="Times New Roman" w:cs="Times New Roman"/>
          <w:color w:val="000000"/>
          <w:sz w:val="24"/>
          <w:szCs w:val="24"/>
          <w:shd w:val="clear" w:color="auto" w:fill="FFFFFF"/>
        </w:rPr>
      </w:pPr>
    </w:p>
    <w:p w14:paraId="28641D3B" w14:textId="47537709" w:rsidR="00E72B2C" w:rsidRDefault="00E72B2C" w:rsidP="003A2738">
      <w:pPr>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A través del </w:t>
      </w:r>
      <w:r w:rsidR="00CD74E4">
        <w:rPr>
          <w:rFonts w:ascii="Times New Roman" w:hAnsi="Times New Roman" w:cs="Times New Roman"/>
          <w:sz w:val="24"/>
          <w:szCs w:val="24"/>
        </w:rPr>
        <w:t>c</w:t>
      </w:r>
      <w:r w:rsidRPr="00BE0056">
        <w:rPr>
          <w:rFonts w:ascii="Times New Roman" w:hAnsi="Times New Roman" w:cs="Times New Roman"/>
          <w:sz w:val="24"/>
          <w:szCs w:val="24"/>
        </w:rPr>
        <w:t xml:space="preserve">iclo de </w:t>
      </w:r>
      <w:r w:rsidR="00CD74E4">
        <w:rPr>
          <w:rFonts w:ascii="Times New Roman" w:hAnsi="Times New Roman" w:cs="Times New Roman"/>
          <w:sz w:val="24"/>
          <w:szCs w:val="24"/>
        </w:rPr>
        <w:t>v</w:t>
      </w:r>
      <w:r w:rsidRPr="00BE0056">
        <w:rPr>
          <w:rFonts w:ascii="Times New Roman" w:hAnsi="Times New Roman" w:cs="Times New Roman"/>
          <w:sz w:val="24"/>
          <w:szCs w:val="24"/>
        </w:rPr>
        <w:t xml:space="preserve">ida también se puede estipular la sustentabilidad de un destino turístico y contribuir a la elaboración de políticas turísticas y a la práctica de la gestión, además, sirve como herramienta para generar evaluaciones más precisas y holísticas de los impactos ambientales del turismo; toda esta dinámica tiene el potencial de influir en el comportamiento de los turistas </w:t>
      </w:r>
      <w:r w:rsidRPr="004C4EB1">
        <w:rPr>
          <w:rFonts w:ascii="Times New Roman" w:hAnsi="Times New Roman" w:cs="Times New Roman"/>
          <w:color w:val="0070C0"/>
          <w:sz w:val="24"/>
          <w:szCs w:val="24"/>
        </w:rPr>
        <w:t xml:space="preserve">(Sánchez </w:t>
      </w:r>
      <w:r w:rsidRPr="00E94FAE">
        <w:rPr>
          <w:rFonts w:ascii="Times New Roman" w:hAnsi="Times New Roman" w:cs="Times New Roman"/>
          <w:color w:val="0070C0"/>
          <w:sz w:val="24"/>
          <w:szCs w:val="24"/>
        </w:rPr>
        <w:t>et al.,</w:t>
      </w:r>
      <w:r w:rsidRPr="004C4EB1">
        <w:rPr>
          <w:rFonts w:ascii="Times New Roman" w:hAnsi="Times New Roman" w:cs="Times New Roman"/>
          <w:color w:val="0070C0"/>
          <w:sz w:val="24"/>
          <w:szCs w:val="24"/>
        </w:rPr>
        <w:t xml:space="preserve"> 2017)</w:t>
      </w:r>
      <w:r w:rsidRPr="00BE0056">
        <w:rPr>
          <w:rFonts w:ascii="Times New Roman" w:hAnsi="Times New Roman" w:cs="Times New Roman"/>
          <w:sz w:val="24"/>
          <w:szCs w:val="24"/>
        </w:rPr>
        <w:t>.</w:t>
      </w:r>
    </w:p>
    <w:p w14:paraId="51684759" w14:textId="77777777" w:rsidR="00D32E32" w:rsidRDefault="00D32E32" w:rsidP="003A2738">
      <w:pPr>
        <w:spacing w:after="0" w:line="240" w:lineRule="auto"/>
        <w:jc w:val="both"/>
        <w:rPr>
          <w:rFonts w:ascii="Times New Roman" w:hAnsi="Times New Roman" w:cs="Times New Roman"/>
          <w:sz w:val="24"/>
          <w:szCs w:val="24"/>
        </w:rPr>
      </w:pPr>
    </w:p>
    <w:p w14:paraId="028C572B" w14:textId="4B30F050" w:rsidR="004C4EB1" w:rsidRDefault="008A44A0" w:rsidP="003A2738">
      <w:pPr>
        <w:shd w:val="clear" w:color="auto" w:fill="FFFFFF"/>
        <w:spacing w:after="0" w:line="240" w:lineRule="auto"/>
        <w:ind w:left="426" w:hanging="426"/>
        <w:jc w:val="both"/>
        <w:rPr>
          <w:rFonts w:ascii="Times New Roman" w:hAnsi="Times New Roman" w:cs="Times New Roman"/>
          <w:b/>
          <w:bCs/>
          <w:i/>
          <w:iCs/>
          <w:sz w:val="24"/>
          <w:szCs w:val="24"/>
        </w:rPr>
      </w:pPr>
      <w:r w:rsidRPr="00D32E32">
        <w:rPr>
          <w:rFonts w:ascii="Times New Roman" w:hAnsi="Times New Roman" w:cs="Times New Roman"/>
          <w:b/>
          <w:bCs/>
          <w:sz w:val="24"/>
          <w:szCs w:val="24"/>
        </w:rPr>
        <w:t>4</w:t>
      </w:r>
      <w:r w:rsidR="00E72B2C" w:rsidRPr="00D32E32">
        <w:rPr>
          <w:rFonts w:ascii="Times New Roman" w:hAnsi="Times New Roman" w:cs="Times New Roman"/>
          <w:b/>
          <w:bCs/>
          <w:sz w:val="24"/>
          <w:szCs w:val="24"/>
        </w:rPr>
        <w:t>.6</w:t>
      </w:r>
      <w:r w:rsidR="004C4EB1">
        <w:rPr>
          <w:rFonts w:ascii="Times New Roman" w:hAnsi="Times New Roman" w:cs="Times New Roman"/>
          <w:b/>
          <w:bCs/>
          <w:sz w:val="24"/>
          <w:szCs w:val="24"/>
        </w:rPr>
        <w:tab/>
      </w:r>
      <w:r w:rsidR="00E72B2C" w:rsidRPr="00D32E32">
        <w:rPr>
          <w:rFonts w:ascii="Times New Roman" w:hAnsi="Times New Roman" w:cs="Times New Roman"/>
          <w:b/>
          <w:bCs/>
          <w:sz w:val="24"/>
          <w:szCs w:val="24"/>
        </w:rPr>
        <w:t xml:space="preserve">Análisis integrado a múltiples escalas del metabolismo de la sociedad y del ecosistema </w:t>
      </w:r>
      <w:r w:rsidR="00E72B2C" w:rsidRPr="00D32E32">
        <w:rPr>
          <w:rFonts w:ascii="Times New Roman" w:hAnsi="Times New Roman" w:cs="Times New Roman"/>
          <w:b/>
          <w:bCs/>
          <w:i/>
          <w:iCs/>
          <w:sz w:val="24"/>
          <w:szCs w:val="24"/>
        </w:rPr>
        <w:t>(Multi-</w:t>
      </w:r>
      <w:proofErr w:type="spellStart"/>
      <w:r w:rsidR="00E72B2C" w:rsidRPr="00D32E32">
        <w:rPr>
          <w:rFonts w:ascii="Times New Roman" w:hAnsi="Times New Roman" w:cs="Times New Roman"/>
          <w:b/>
          <w:bCs/>
          <w:i/>
          <w:iCs/>
          <w:sz w:val="24"/>
          <w:szCs w:val="24"/>
        </w:rPr>
        <w:t>Scale</w:t>
      </w:r>
      <w:proofErr w:type="spellEnd"/>
      <w:r w:rsidR="00E72B2C" w:rsidRPr="00D32E32">
        <w:rPr>
          <w:rFonts w:ascii="Times New Roman" w:hAnsi="Times New Roman" w:cs="Times New Roman"/>
          <w:b/>
          <w:bCs/>
          <w:i/>
          <w:iCs/>
          <w:sz w:val="24"/>
          <w:szCs w:val="24"/>
        </w:rPr>
        <w:t xml:space="preserve"> </w:t>
      </w:r>
      <w:proofErr w:type="spellStart"/>
      <w:r w:rsidR="00E72B2C" w:rsidRPr="00D32E32">
        <w:rPr>
          <w:rFonts w:ascii="Times New Roman" w:hAnsi="Times New Roman" w:cs="Times New Roman"/>
          <w:b/>
          <w:bCs/>
          <w:i/>
          <w:iCs/>
          <w:sz w:val="24"/>
          <w:szCs w:val="24"/>
        </w:rPr>
        <w:t>Integrated</w:t>
      </w:r>
      <w:proofErr w:type="spellEnd"/>
      <w:r w:rsidR="00E72B2C" w:rsidRPr="00D32E32">
        <w:rPr>
          <w:rFonts w:ascii="Times New Roman" w:hAnsi="Times New Roman" w:cs="Times New Roman"/>
          <w:b/>
          <w:bCs/>
          <w:i/>
          <w:iCs/>
          <w:sz w:val="24"/>
          <w:szCs w:val="24"/>
        </w:rPr>
        <w:t xml:space="preserve"> </w:t>
      </w:r>
      <w:proofErr w:type="spellStart"/>
      <w:r w:rsidR="00E72B2C" w:rsidRPr="00D32E32">
        <w:rPr>
          <w:rFonts w:ascii="Times New Roman" w:hAnsi="Times New Roman" w:cs="Times New Roman"/>
          <w:b/>
          <w:bCs/>
          <w:i/>
          <w:iCs/>
          <w:sz w:val="24"/>
          <w:szCs w:val="24"/>
        </w:rPr>
        <w:t>Analysis</w:t>
      </w:r>
      <w:proofErr w:type="spellEnd"/>
      <w:r w:rsidR="00E72B2C" w:rsidRPr="00D32E32">
        <w:rPr>
          <w:rFonts w:ascii="Times New Roman" w:hAnsi="Times New Roman" w:cs="Times New Roman"/>
          <w:b/>
          <w:bCs/>
          <w:i/>
          <w:iCs/>
          <w:sz w:val="24"/>
          <w:szCs w:val="24"/>
        </w:rPr>
        <w:t xml:space="preserve"> </w:t>
      </w:r>
      <w:proofErr w:type="spellStart"/>
      <w:r w:rsidR="00E72B2C" w:rsidRPr="00D32E32">
        <w:rPr>
          <w:rFonts w:ascii="Times New Roman" w:hAnsi="Times New Roman" w:cs="Times New Roman"/>
          <w:b/>
          <w:bCs/>
          <w:i/>
          <w:iCs/>
          <w:sz w:val="24"/>
          <w:szCs w:val="24"/>
        </w:rPr>
        <w:t>of</w:t>
      </w:r>
      <w:proofErr w:type="spellEnd"/>
      <w:r w:rsidR="00E72B2C" w:rsidRPr="00D32E32">
        <w:rPr>
          <w:rFonts w:ascii="Times New Roman" w:hAnsi="Times New Roman" w:cs="Times New Roman"/>
          <w:b/>
          <w:bCs/>
          <w:i/>
          <w:iCs/>
          <w:sz w:val="24"/>
          <w:szCs w:val="24"/>
        </w:rPr>
        <w:t xml:space="preserve"> Societal and </w:t>
      </w:r>
      <w:proofErr w:type="spellStart"/>
      <w:r w:rsidR="00E72B2C" w:rsidRPr="00D32E32">
        <w:rPr>
          <w:rFonts w:ascii="Times New Roman" w:hAnsi="Times New Roman" w:cs="Times New Roman"/>
          <w:b/>
          <w:bCs/>
          <w:i/>
          <w:iCs/>
          <w:sz w:val="24"/>
          <w:szCs w:val="24"/>
        </w:rPr>
        <w:t>Ecosystem</w:t>
      </w:r>
      <w:proofErr w:type="spellEnd"/>
      <w:r w:rsidR="00E72B2C" w:rsidRPr="00D32E32">
        <w:rPr>
          <w:rFonts w:ascii="Times New Roman" w:hAnsi="Times New Roman" w:cs="Times New Roman"/>
          <w:b/>
          <w:bCs/>
          <w:i/>
          <w:iCs/>
          <w:sz w:val="24"/>
          <w:szCs w:val="24"/>
        </w:rPr>
        <w:t xml:space="preserve"> </w:t>
      </w:r>
      <w:proofErr w:type="spellStart"/>
      <w:r w:rsidR="00E72B2C" w:rsidRPr="00D32E32">
        <w:rPr>
          <w:rFonts w:ascii="Times New Roman" w:hAnsi="Times New Roman" w:cs="Times New Roman"/>
          <w:b/>
          <w:bCs/>
          <w:i/>
          <w:iCs/>
          <w:sz w:val="24"/>
          <w:szCs w:val="24"/>
        </w:rPr>
        <w:t>Metabolism</w:t>
      </w:r>
      <w:proofErr w:type="spellEnd"/>
      <w:r w:rsidR="00E72B2C" w:rsidRPr="00D32E32">
        <w:rPr>
          <w:rFonts w:ascii="Times New Roman" w:hAnsi="Times New Roman" w:cs="Times New Roman"/>
          <w:b/>
          <w:bCs/>
          <w:i/>
          <w:iCs/>
          <w:sz w:val="24"/>
          <w:szCs w:val="24"/>
        </w:rPr>
        <w:t xml:space="preserve"> </w:t>
      </w:r>
      <w:proofErr w:type="spellStart"/>
      <w:r w:rsidR="00E72B2C" w:rsidRPr="00D32E32">
        <w:rPr>
          <w:rFonts w:ascii="Times New Roman" w:hAnsi="Times New Roman" w:cs="Times New Roman"/>
          <w:b/>
          <w:bCs/>
          <w:i/>
          <w:iCs/>
          <w:sz w:val="24"/>
          <w:szCs w:val="24"/>
        </w:rPr>
        <w:t>MuSIASEM</w:t>
      </w:r>
      <w:proofErr w:type="spellEnd"/>
      <w:r w:rsidR="00E72B2C" w:rsidRPr="00D32E32">
        <w:rPr>
          <w:rFonts w:ascii="Times New Roman" w:hAnsi="Times New Roman" w:cs="Times New Roman"/>
          <w:b/>
          <w:bCs/>
          <w:i/>
          <w:iCs/>
          <w:sz w:val="24"/>
          <w:szCs w:val="24"/>
        </w:rPr>
        <w:t>)</w:t>
      </w:r>
    </w:p>
    <w:p w14:paraId="07773250" w14:textId="7CDE9879" w:rsidR="00E72B2C" w:rsidRPr="00D32E32" w:rsidRDefault="00E72B2C" w:rsidP="003A2738">
      <w:pPr>
        <w:shd w:val="clear" w:color="auto" w:fill="FFFFFF"/>
        <w:spacing w:after="0" w:line="240" w:lineRule="auto"/>
        <w:jc w:val="both"/>
        <w:rPr>
          <w:rFonts w:ascii="Times New Roman" w:hAnsi="Times New Roman" w:cs="Times New Roman"/>
          <w:sz w:val="24"/>
          <w:szCs w:val="24"/>
        </w:rPr>
      </w:pPr>
      <w:r w:rsidRPr="00D32E32">
        <w:rPr>
          <w:rFonts w:ascii="Times New Roman" w:hAnsi="Times New Roman" w:cs="Times New Roman"/>
          <w:sz w:val="24"/>
          <w:szCs w:val="24"/>
        </w:rPr>
        <w:t xml:space="preserve"> </w:t>
      </w:r>
    </w:p>
    <w:p w14:paraId="02D1CEA1" w14:textId="51DB932C"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La metodología </w:t>
      </w:r>
      <w:proofErr w:type="spellStart"/>
      <w:r w:rsidRPr="00BE0056">
        <w:rPr>
          <w:rFonts w:ascii="Times New Roman" w:hAnsi="Times New Roman" w:cs="Times New Roman"/>
          <w:sz w:val="24"/>
          <w:szCs w:val="24"/>
        </w:rPr>
        <w:t>MuSIASEM</w:t>
      </w:r>
      <w:proofErr w:type="spellEnd"/>
      <w:r w:rsidRPr="00BE0056">
        <w:rPr>
          <w:rFonts w:ascii="Times New Roman" w:hAnsi="Times New Roman" w:cs="Times New Roman"/>
          <w:sz w:val="24"/>
          <w:szCs w:val="24"/>
        </w:rPr>
        <w:t xml:space="preserve"> fue desarrollado por </w:t>
      </w:r>
      <w:r w:rsidRPr="004C4EB1">
        <w:rPr>
          <w:rFonts w:ascii="Times New Roman" w:hAnsi="Times New Roman" w:cs="Times New Roman"/>
          <w:color w:val="0070C0"/>
          <w:sz w:val="24"/>
          <w:szCs w:val="24"/>
        </w:rPr>
        <w:t xml:space="preserve">Mario </w:t>
      </w:r>
      <w:proofErr w:type="spellStart"/>
      <w:r w:rsidRPr="004C4EB1">
        <w:rPr>
          <w:rFonts w:ascii="Times New Roman" w:hAnsi="Times New Roman" w:cs="Times New Roman"/>
          <w:color w:val="0070C0"/>
          <w:sz w:val="24"/>
          <w:szCs w:val="24"/>
        </w:rPr>
        <w:t>Giampietro</w:t>
      </w:r>
      <w:proofErr w:type="spellEnd"/>
      <w:r w:rsidRPr="004C4EB1">
        <w:rPr>
          <w:rFonts w:ascii="Times New Roman" w:hAnsi="Times New Roman" w:cs="Times New Roman"/>
          <w:color w:val="0070C0"/>
          <w:sz w:val="24"/>
          <w:szCs w:val="24"/>
        </w:rPr>
        <w:t xml:space="preserve"> </w:t>
      </w:r>
      <w:r w:rsidRPr="00BE0056">
        <w:rPr>
          <w:rFonts w:ascii="Times New Roman" w:hAnsi="Times New Roman" w:cs="Times New Roman"/>
          <w:sz w:val="24"/>
          <w:szCs w:val="24"/>
        </w:rPr>
        <w:t xml:space="preserve">y </w:t>
      </w:r>
      <w:proofErr w:type="spellStart"/>
      <w:r w:rsidRPr="004C4EB1">
        <w:rPr>
          <w:rFonts w:ascii="Times New Roman" w:hAnsi="Times New Roman" w:cs="Times New Roman"/>
          <w:color w:val="0070C0"/>
          <w:sz w:val="24"/>
          <w:szCs w:val="24"/>
        </w:rPr>
        <w:t>Mayumi</w:t>
      </w:r>
      <w:proofErr w:type="spellEnd"/>
      <w:r w:rsidRPr="004C4EB1">
        <w:rPr>
          <w:rFonts w:ascii="Times New Roman" w:hAnsi="Times New Roman" w:cs="Times New Roman"/>
          <w:color w:val="0070C0"/>
          <w:sz w:val="24"/>
          <w:szCs w:val="24"/>
        </w:rPr>
        <w:t xml:space="preserve"> (2000)</w:t>
      </w:r>
      <w:r w:rsidRPr="00BE0056">
        <w:rPr>
          <w:rFonts w:ascii="Times New Roman" w:hAnsi="Times New Roman" w:cs="Times New Roman"/>
          <w:sz w:val="24"/>
          <w:szCs w:val="24"/>
        </w:rPr>
        <w:t xml:space="preserve">. Es utilizado en el análisis de ecosistemas y sociedades (cuestiones biofísicas y socioeconómicas) </w:t>
      </w:r>
      <w:r w:rsidRPr="00B61507">
        <w:rPr>
          <w:rFonts w:ascii="Times New Roman" w:hAnsi="Times New Roman" w:cs="Times New Roman"/>
          <w:color w:val="0070C0"/>
          <w:sz w:val="24"/>
          <w:szCs w:val="24"/>
        </w:rPr>
        <w:t>(</w:t>
      </w:r>
      <w:proofErr w:type="spellStart"/>
      <w:r w:rsidRPr="00B61507">
        <w:rPr>
          <w:rFonts w:ascii="Times New Roman" w:hAnsi="Times New Roman" w:cs="Times New Roman"/>
          <w:color w:val="0070C0"/>
          <w:sz w:val="24"/>
          <w:szCs w:val="24"/>
        </w:rPr>
        <w:t>Ginard</w:t>
      </w:r>
      <w:proofErr w:type="spellEnd"/>
      <w:r w:rsidRPr="00B61507">
        <w:rPr>
          <w:rFonts w:ascii="Times New Roman" w:hAnsi="Times New Roman" w:cs="Times New Roman"/>
          <w:color w:val="0070C0"/>
          <w:sz w:val="24"/>
          <w:szCs w:val="24"/>
        </w:rPr>
        <w:t>-Bosch y Ramos-Martín, 2016)</w:t>
      </w:r>
      <w:r w:rsidRPr="00BE0056">
        <w:rPr>
          <w:rFonts w:ascii="Times New Roman" w:hAnsi="Times New Roman" w:cs="Times New Roman"/>
          <w:sz w:val="24"/>
          <w:szCs w:val="24"/>
        </w:rPr>
        <w:t xml:space="preserve">. Este enfoque representa el uso de energía, la actividad humana, y valor agregado del sistema en su conjunto, organizado jerárquicamente en escalas y niveles espaciotemporales. Para lograr una versatilidad que permita caracterizar un patrón metabólico de la sociedad integra conceptos de distintas disciplinas científicas (termodinámica del no-equilibrio aplicado al análisis ecológico, la teoría de los sistemas complejos y la bioeconomía) </w:t>
      </w:r>
      <w:r w:rsidRPr="008F5553">
        <w:rPr>
          <w:rFonts w:ascii="Times New Roman" w:hAnsi="Times New Roman" w:cs="Times New Roman"/>
          <w:color w:val="0070C0"/>
          <w:sz w:val="24"/>
          <w:szCs w:val="24"/>
        </w:rPr>
        <w:t>(</w:t>
      </w:r>
      <w:proofErr w:type="spellStart"/>
      <w:r w:rsidRPr="008F5553">
        <w:rPr>
          <w:rFonts w:ascii="Times New Roman" w:hAnsi="Times New Roman" w:cs="Times New Roman"/>
          <w:color w:val="0070C0"/>
          <w:sz w:val="24"/>
          <w:szCs w:val="24"/>
        </w:rPr>
        <w:t>D'Alisa</w:t>
      </w:r>
      <w:proofErr w:type="spellEnd"/>
      <w:r w:rsidRPr="008F5553">
        <w:rPr>
          <w:rFonts w:ascii="Times New Roman" w:hAnsi="Times New Roman" w:cs="Times New Roman"/>
          <w:color w:val="0070C0"/>
          <w:sz w:val="24"/>
          <w:szCs w:val="24"/>
        </w:rPr>
        <w:t xml:space="preserve"> </w:t>
      </w:r>
      <w:r w:rsidRPr="008C3CE8">
        <w:rPr>
          <w:rFonts w:ascii="Times New Roman" w:hAnsi="Times New Roman" w:cs="Times New Roman"/>
          <w:color w:val="0070C0"/>
          <w:sz w:val="24"/>
          <w:szCs w:val="24"/>
        </w:rPr>
        <w:t>et</w:t>
      </w:r>
      <w:r w:rsidR="00AD3B18" w:rsidRPr="008C3CE8">
        <w:rPr>
          <w:rFonts w:ascii="Times New Roman" w:hAnsi="Times New Roman" w:cs="Times New Roman"/>
          <w:color w:val="0070C0"/>
          <w:sz w:val="24"/>
          <w:szCs w:val="24"/>
        </w:rPr>
        <w:t xml:space="preserve"> </w:t>
      </w:r>
      <w:r w:rsidRPr="008C3CE8">
        <w:rPr>
          <w:rFonts w:ascii="Times New Roman" w:hAnsi="Times New Roman" w:cs="Times New Roman"/>
          <w:color w:val="0070C0"/>
          <w:sz w:val="24"/>
          <w:szCs w:val="24"/>
        </w:rPr>
        <w:t>al</w:t>
      </w:r>
      <w:r w:rsidR="009E2E13" w:rsidRPr="008C3CE8">
        <w:rPr>
          <w:rFonts w:ascii="Times New Roman" w:hAnsi="Times New Roman" w:cs="Times New Roman"/>
          <w:color w:val="0070C0"/>
          <w:sz w:val="24"/>
          <w:szCs w:val="24"/>
        </w:rPr>
        <w:t>.</w:t>
      </w:r>
      <w:r w:rsidRPr="008C3CE8">
        <w:rPr>
          <w:rFonts w:ascii="Times New Roman" w:hAnsi="Times New Roman" w:cs="Times New Roman"/>
          <w:color w:val="0070C0"/>
          <w:sz w:val="24"/>
          <w:szCs w:val="24"/>
        </w:rPr>
        <w:t>,</w:t>
      </w:r>
      <w:r w:rsidRPr="008F5553">
        <w:rPr>
          <w:rFonts w:ascii="Times New Roman" w:hAnsi="Times New Roman" w:cs="Times New Roman"/>
          <w:color w:val="0070C0"/>
          <w:sz w:val="24"/>
          <w:szCs w:val="24"/>
        </w:rPr>
        <w:t xml:space="preserve"> 2012)</w:t>
      </w:r>
      <w:r w:rsidRPr="00BE0056">
        <w:rPr>
          <w:rFonts w:ascii="Times New Roman" w:hAnsi="Times New Roman" w:cs="Times New Roman"/>
          <w:sz w:val="24"/>
          <w:szCs w:val="24"/>
        </w:rPr>
        <w:t>.</w:t>
      </w:r>
    </w:p>
    <w:p w14:paraId="44162837" w14:textId="77777777" w:rsidR="008F5553" w:rsidRPr="00BE0056" w:rsidRDefault="008F5553" w:rsidP="003A2738">
      <w:pPr>
        <w:shd w:val="clear" w:color="auto" w:fill="FFFFFF"/>
        <w:spacing w:after="0" w:line="240" w:lineRule="auto"/>
        <w:jc w:val="both"/>
        <w:rPr>
          <w:rFonts w:ascii="Times New Roman" w:hAnsi="Times New Roman" w:cs="Times New Roman"/>
          <w:sz w:val="24"/>
          <w:szCs w:val="24"/>
        </w:rPr>
      </w:pPr>
    </w:p>
    <w:p w14:paraId="45F0A65E" w14:textId="4876F201"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El </w:t>
      </w:r>
      <w:proofErr w:type="spellStart"/>
      <w:r w:rsidRPr="00BE0056">
        <w:rPr>
          <w:rFonts w:ascii="Times New Roman" w:hAnsi="Times New Roman" w:cs="Times New Roman"/>
          <w:sz w:val="24"/>
          <w:szCs w:val="24"/>
        </w:rPr>
        <w:t>MuSIASEM</w:t>
      </w:r>
      <w:proofErr w:type="spellEnd"/>
      <w:r w:rsidRPr="00BE0056">
        <w:rPr>
          <w:rFonts w:ascii="Times New Roman" w:hAnsi="Times New Roman" w:cs="Times New Roman"/>
          <w:sz w:val="24"/>
          <w:szCs w:val="24"/>
        </w:rPr>
        <w:t xml:space="preserve"> es concebido como una metodología semánticamente abierta, porque desde una visión interna o externas relaciona categorías (formales y semánticas), según las necesidades del observador </w:t>
      </w:r>
      <w:r w:rsidRPr="008F5553">
        <w:rPr>
          <w:rFonts w:ascii="Times New Roman" w:hAnsi="Times New Roman" w:cs="Times New Roman"/>
          <w:color w:val="0070C0"/>
          <w:sz w:val="24"/>
          <w:szCs w:val="24"/>
        </w:rPr>
        <w:t>(</w:t>
      </w:r>
      <w:proofErr w:type="spellStart"/>
      <w:r w:rsidRPr="008C3CE8">
        <w:rPr>
          <w:rFonts w:ascii="Times New Roman" w:hAnsi="Times New Roman" w:cs="Times New Roman"/>
          <w:color w:val="0070C0"/>
          <w:sz w:val="24"/>
          <w:szCs w:val="24"/>
        </w:rPr>
        <w:t>D'Alisa</w:t>
      </w:r>
      <w:proofErr w:type="spellEnd"/>
      <w:r w:rsidRPr="008C3CE8" w:rsidDel="00B4702E">
        <w:rPr>
          <w:rFonts w:ascii="Times New Roman" w:hAnsi="Times New Roman" w:cs="Times New Roman"/>
          <w:color w:val="0070C0"/>
          <w:sz w:val="24"/>
          <w:szCs w:val="24"/>
        </w:rPr>
        <w:t xml:space="preserve"> </w:t>
      </w:r>
      <w:r w:rsidRPr="008C3CE8">
        <w:rPr>
          <w:rFonts w:ascii="Times New Roman" w:hAnsi="Times New Roman" w:cs="Times New Roman"/>
          <w:color w:val="0070C0"/>
          <w:sz w:val="24"/>
          <w:szCs w:val="24"/>
        </w:rPr>
        <w:t>et al.,</w:t>
      </w:r>
      <w:r w:rsidRPr="008F5553">
        <w:rPr>
          <w:rFonts w:ascii="Times New Roman" w:hAnsi="Times New Roman" w:cs="Times New Roman"/>
          <w:color w:val="0070C0"/>
          <w:sz w:val="24"/>
          <w:szCs w:val="24"/>
        </w:rPr>
        <w:t xml:space="preserve"> 2012)</w:t>
      </w:r>
      <w:r w:rsidRPr="00BE0056">
        <w:rPr>
          <w:rFonts w:ascii="Times New Roman" w:hAnsi="Times New Roman" w:cs="Times New Roman"/>
          <w:sz w:val="24"/>
          <w:szCs w:val="24"/>
        </w:rPr>
        <w:t xml:space="preserve">; para explicar los fenómenos metabólicos hace uso de diagramas. Esta metodología se basa además en el trabajo de “fondos” </w:t>
      </w:r>
      <w:proofErr w:type="spellStart"/>
      <w:r w:rsidRPr="00BE0056">
        <w:rPr>
          <w:rFonts w:ascii="Times New Roman" w:hAnsi="Times New Roman" w:cs="Times New Roman"/>
          <w:sz w:val="24"/>
          <w:szCs w:val="24"/>
        </w:rPr>
        <w:t>Georgescu-Roegens</w:t>
      </w:r>
      <w:proofErr w:type="spellEnd"/>
      <w:r w:rsidRPr="00BE0056">
        <w:rPr>
          <w:rFonts w:ascii="Times New Roman" w:hAnsi="Times New Roman" w:cs="Times New Roman"/>
          <w:sz w:val="24"/>
          <w:szCs w:val="24"/>
        </w:rPr>
        <w:t xml:space="preserve"> que se refiere a entidades tales como mano de obra, tierra o capital tecnológico que brinda servicios al sistema social. Las métricas que se generan bajo esta metodología constituyen un indicador del uso de recursos.</w:t>
      </w:r>
    </w:p>
    <w:p w14:paraId="162EFE10" w14:textId="77777777" w:rsidR="008F5553" w:rsidRPr="00BE0056" w:rsidRDefault="008F5553" w:rsidP="003A2738">
      <w:pPr>
        <w:shd w:val="clear" w:color="auto" w:fill="FFFFFF"/>
        <w:spacing w:after="0" w:line="240" w:lineRule="auto"/>
        <w:jc w:val="both"/>
        <w:rPr>
          <w:rFonts w:ascii="Times New Roman" w:hAnsi="Times New Roman" w:cs="Times New Roman"/>
          <w:sz w:val="24"/>
          <w:szCs w:val="24"/>
        </w:rPr>
      </w:pPr>
    </w:p>
    <w:p w14:paraId="3C2B409D" w14:textId="6A749A8E"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lastRenderedPageBreak/>
        <w:t xml:space="preserve">En el ámbito turístico se puede aplicar a nivel de destino o enfocado a un servicio en específico, a través de él se puede describir el metabolismo de esta actividad caracterizando los procesos de transformación </w:t>
      </w:r>
      <w:r>
        <w:rPr>
          <w:rFonts w:ascii="Times New Roman" w:hAnsi="Times New Roman" w:cs="Times New Roman"/>
          <w:sz w:val="24"/>
          <w:szCs w:val="24"/>
        </w:rPr>
        <w:t xml:space="preserve">tanto </w:t>
      </w:r>
      <w:r w:rsidRPr="00BE0056">
        <w:rPr>
          <w:rFonts w:ascii="Times New Roman" w:hAnsi="Times New Roman" w:cs="Times New Roman"/>
          <w:sz w:val="24"/>
          <w:szCs w:val="24"/>
        </w:rPr>
        <w:t xml:space="preserve">energética </w:t>
      </w:r>
      <w:r>
        <w:rPr>
          <w:rFonts w:ascii="Times New Roman" w:hAnsi="Times New Roman" w:cs="Times New Roman"/>
          <w:sz w:val="24"/>
          <w:szCs w:val="24"/>
        </w:rPr>
        <w:t>como</w:t>
      </w:r>
      <w:r w:rsidRPr="00BE0056">
        <w:rPr>
          <w:rFonts w:ascii="Times New Roman" w:hAnsi="Times New Roman" w:cs="Times New Roman"/>
          <w:sz w:val="24"/>
          <w:szCs w:val="24"/>
        </w:rPr>
        <w:t xml:space="preserve"> material </w:t>
      </w:r>
      <w:r w:rsidRPr="008F5553">
        <w:rPr>
          <w:rFonts w:ascii="Times New Roman" w:hAnsi="Times New Roman" w:cs="Times New Roman"/>
          <w:color w:val="0070C0"/>
          <w:sz w:val="24"/>
          <w:szCs w:val="24"/>
        </w:rPr>
        <w:t>(</w:t>
      </w:r>
      <w:proofErr w:type="spellStart"/>
      <w:r w:rsidRPr="008F5553">
        <w:rPr>
          <w:rFonts w:ascii="Times New Roman" w:hAnsi="Times New Roman" w:cs="Times New Roman"/>
          <w:color w:val="0070C0"/>
          <w:sz w:val="24"/>
          <w:szCs w:val="24"/>
        </w:rPr>
        <w:t>Ginard</w:t>
      </w:r>
      <w:proofErr w:type="spellEnd"/>
      <w:r w:rsidRPr="008F5553">
        <w:rPr>
          <w:rFonts w:ascii="Times New Roman" w:hAnsi="Times New Roman" w:cs="Times New Roman"/>
          <w:color w:val="0070C0"/>
          <w:sz w:val="24"/>
          <w:szCs w:val="24"/>
        </w:rPr>
        <w:t>-Bosch y Ramos-Martín, 2016)</w:t>
      </w:r>
      <w:r w:rsidRPr="00BE0056">
        <w:rPr>
          <w:rFonts w:ascii="Times New Roman" w:hAnsi="Times New Roman" w:cs="Times New Roman"/>
          <w:sz w:val="24"/>
          <w:szCs w:val="24"/>
        </w:rPr>
        <w:t>. Mide la congruencia entre los flujos y los fondos en varias escalas (tiempo, espacio, etc.) y, por tanto, brinda la oportunidad de observar la evolución del sistema turístico a lo largo del tiempo.</w:t>
      </w:r>
    </w:p>
    <w:p w14:paraId="165A29D5" w14:textId="77777777" w:rsidR="008F5553" w:rsidRPr="00BE0056" w:rsidRDefault="008F5553" w:rsidP="003A2738">
      <w:pPr>
        <w:shd w:val="clear" w:color="auto" w:fill="FFFFFF"/>
        <w:spacing w:after="0" w:line="240" w:lineRule="auto"/>
        <w:jc w:val="both"/>
        <w:rPr>
          <w:rFonts w:ascii="Times New Roman" w:hAnsi="Times New Roman" w:cs="Times New Roman"/>
          <w:sz w:val="24"/>
          <w:szCs w:val="24"/>
        </w:rPr>
      </w:pPr>
    </w:p>
    <w:p w14:paraId="5B6D342B" w14:textId="4EF6A523" w:rsidR="00E72B2C" w:rsidRDefault="00E72B2C" w:rsidP="003A2738">
      <w:pPr>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El método </w:t>
      </w:r>
      <w:proofErr w:type="spellStart"/>
      <w:r w:rsidRPr="00BE0056">
        <w:rPr>
          <w:rFonts w:ascii="Times New Roman" w:hAnsi="Times New Roman" w:cs="Times New Roman"/>
          <w:sz w:val="24"/>
          <w:szCs w:val="24"/>
        </w:rPr>
        <w:t>MuSIASEM</w:t>
      </w:r>
      <w:proofErr w:type="spellEnd"/>
      <w:r w:rsidRPr="00BE0056">
        <w:rPr>
          <w:rFonts w:ascii="Times New Roman" w:hAnsi="Times New Roman" w:cs="Times New Roman"/>
          <w:sz w:val="24"/>
          <w:szCs w:val="24"/>
        </w:rPr>
        <w:t xml:space="preserve"> ya ha sido utilizado para el análisis socioeconómico de los destinos turísticos en función del uso y consumo de recursos materiales y energéticos a diferentes escalas y niveles del sistema, empero, debido a la amplitud de este tipo de análisis evaluativos, los estudios tienden a ser focalizados en una sola etapa del metabolismo (apropiación, consumos, generación de desechos)</w:t>
      </w:r>
      <w:r>
        <w:rPr>
          <w:rFonts w:ascii="Times New Roman" w:hAnsi="Times New Roman" w:cs="Times New Roman"/>
          <w:sz w:val="24"/>
          <w:szCs w:val="24"/>
        </w:rPr>
        <w:t>.</w:t>
      </w:r>
    </w:p>
    <w:p w14:paraId="3937DF2E" w14:textId="77777777" w:rsidR="00D32E32" w:rsidRDefault="00D32E32" w:rsidP="003A2738">
      <w:pPr>
        <w:spacing w:after="0" w:line="240" w:lineRule="auto"/>
        <w:jc w:val="both"/>
        <w:rPr>
          <w:rFonts w:ascii="Times New Roman" w:hAnsi="Times New Roman" w:cs="Times New Roman"/>
          <w:sz w:val="24"/>
          <w:szCs w:val="24"/>
        </w:rPr>
      </w:pPr>
    </w:p>
    <w:p w14:paraId="5469AAFD" w14:textId="57ADC900" w:rsidR="00E72B2C" w:rsidRDefault="00E72B2C" w:rsidP="003A2738">
      <w:pPr>
        <w:pStyle w:val="Prrafodelista"/>
        <w:numPr>
          <w:ilvl w:val="1"/>
          <w:numId w:val="11"/>
        </w:numPr>
        <w:shd w:val="clear" w:color="auto" w:fill="FFFFFF"/>
        <w:spacing w:after="0" w:line="240" w:lineRule="auto"/>
        <w:ind w:left="425" w:hanging="426"/>
        <w:jc w:val="both"/>
        <w:rPr>
          <w:rFonts w:ascii="Times New Roman" w:hAnsi="Times New Roman" w:cs="Times New Roman"/>
          <w:b/>
          <w:bCs/>
          <w:i/>
          <w:iCs/>
          <w:sz w:val="24"/>
          <w:szCs w:val="24"/>
        </w:rPr>
      </w:pPr>
      <w:r w:rsidRPr="00D32E32">
        <w:rPr>
          <w:rFonts w:ascii="Times New Roman" w:hAnsi="Times New Roman" w:cs="Times New Roman"/>
          <w:b/>
          <w:bCs/>
          <w:sz w:val="24"/>
          <w:szCs w:val="24"/>
        </w:rPr>
        <w:t xml:space="preserve">Apropiación humana de la producción primaria neta (Human </w:t>
      </w:r>
      <w:proofErr w:type="spellStart"/>
      <w:r w:rsidRPr="00D32E32">
        <w:rPr>
          <w:rFonts w:ascii="Times New Roman" w:hAnsi="Times New Roman" w:cs="Times New Roman"/>
          <w:b/>
          <w:bCs/>
          <w:sz w:val="24"/>
          <w:szCs w:val="24"/>
        </w:rPr>
        <w:t>Appropriation</w:t>
      </w:r>
      <w:proofErr w:type="spellEnd"/>
      <w:r w:rsidRPr="00D32E32">
        <w:rPr>
          <w:rFonts w:ascii="Times New Roman" w:hAnsi="Times New Roman" w:cs="Times New Roman"/>
          <w:b/>
          <w:bCs/>
          <w:sz w:val="24"/>
          <w:szCs w:val="24"/>
        </w:rPr>
        <w:t xml:space="preserve"> </w:t>
      </w:r>
      <w:proofErr w:type="spellStart"/>
      <w:r w:rsidRPr="00D32E32">
        <w:rPr>
          <w:rFonts w:ascii="Times New Roman" w:hAnsi="Times New Roman" w:cs="Times New Roman"/>
          <w:b/>
          <w:bCs/>
          <w:sz w:val="24"/>
          <w:szCs w:val="24"/>
        </w:rPr>
        <w:t>of</w:t>
      </w:r>
      <w:proofErr w:type="spellEnd"/>
      <w:r w:rsidRPr="00D32E32">
        <w:rPr>
          <w:rFonts w:ascii="Times New Roman" w:hAnsi="Times New Roman" w:cs="Times New Roman"/>
          <w:b/>
          <w:bCs/>
          <w:sz w:val="24"/>
          <w:szCs w:val="24"/>
        </w:rPr>
        <w:t xml:space="preserve"> </w:t>
      </w:r>
      <w:bookmarkStart w:id="3" w:name="_Hlk82360541"/>
      <w:r w:rsidRPr="00D32E32">
        <w:rPr>
          <w:rFonts w:ascii="Times New Roman" w:hAnsi="Times New Roman" w:cs="Times New Roman"/>
          <w:b/>
          <w:bCs/>
          <w:sz w:val="24"/>
          <w:szCs w:val="24"/>
        </w:rPr>
        <w:t xml:space="preserve">Net </w:t>
      </w:r>
      <w:proofErr w:type="spellStart"/>
      <w:r w:rsidRPr="00D32E32">
        <w:rPr>
          <w:rFonts w:ascii="Times New Roman" w:hAnsi="Times New Roman" w:cs="Times New Roman"/>
          <w:b/>
          <w:bCs/>
          <w:sz w:val="24"/>
          <w:szCs w:val="24"/>
        </w:rPr>
        <w:t>Primary</w:t>
      </w:r>
      <w:proofErr w:type="spellEnd"/>
      <w:r w:rsidRPr="00D32E32">
        <w:rPr>
          <w:rFonts w:ascii="Times New Roman" w:hAnsi="Times New Roman" w:cs="Times New Roman"/>
          <w:b/>
          <w:bCs/>
          <w:sz w:val="24"/>
          <w:szCs w:val="24"/>
        </w:rPr>
        <w:t xml:space="preserve"> </w:t>
      </w:r>
      <w:proofErr w:type="spellStart"/>
      <w:r w:rsidRPr="00D32E32">
        <w:rPr>
          <w:rFonts w:ascii="Times New Roman" w:hAnsi="Times New Roman" w:cs="Times New Roman"/>
          <w:b/>
          <w:bCs/>
          <w:sz w:val="24"/>
          <w:szCs w:val="24"/>
        </w:rPr>
        <w:t>Production</w:t>
      </w:r>
      <w:proofErr w:type="spellEnd"/>
      <w:r w:rsidRPr="00D32E32">
        <w:rPr>
          <w:rFonts w:ascii="Times New Roman" w:hAnsi="Times New Roman" w:cs="Times New Roman"/>
          <w:b/>
          <w:bCs/>
          <w:sz w:val="24"/>
          <w:szCs w:val="24"/>
        </w:rPr>
        <w:t xml:space="preserve"> </w:t>
      </w:r>
      <w:bookmarkEnd w:id="3"/>
      <w:r w:rsidRPr="00D32E32">
        <w:rPr>
          <w:rFonts w:ascii="Times New Roman" w:hAnsi="Times New Roman" w:cs="Times New Roman"/>
          <w:b/>
          <w:bCs/>
          <w:sz w:val="24"/>
          <w:szCs w:val="24"/>
        </w:rPr>
        <w:t>HANPP</w:t>
      </w:r>
      <w:r w:rsidRPr="00D32E32">
        <w:rPr>
          <w:rFonts w:ascii="Times New Roman" w:hAnsi="Times New Roman" w:cs="Times New Roman"/>
          <w:b/>
          <w:bCs/>
          <w:i/>
          <w:iCs/>
          <w:sz w:val="24"/>
          <w:szCs w:val="24"/>
        </w:rPr>
        <w:t>)</w:t>
      </w:r>
    </w:p>
    <w:p w14:paraId="4104F5D8" w14:textId="77777777" w:rsidR="00056522" w:rsidRPr="00D32E32" w:rsidRDefault="00056522" w:rsidP="003A2738">
      <w:pPr>
        <w:pStyle w:val="Prrafodelista"/>
        <w:shd w:val="clear" w:color="auto" w:fill="FFFFFF"/>
        <w:spacing w:after="0" w:line="240" w:lineRule="auto"/>
        <w:ind w:left="425"/>
        <w:jc w:val="both"/>
        <w:rPr>
          <w:rFonts w:ascii="Times New Roman" w:hAnsi="Times New Roman" w:cs="Times New Roman"/>
          <w:b/>
          <w:bCs/>
          <w:i/>
          <w:iCs/>
          <w:sz w:val="24"/>
          <w:szCs w:val="24"/>
        </w:rPr>
      </w:pPr>
    </w:p>
    <w:p w14:paraId="74D18512" w14:textId="1BBAEFDE"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El HANPP, es un indicador agregado de los cambios en los ecosistemas inducidos por la actividad humana que tienen como objetivo dar forma al ecosistema terrestre de acuerdo con las necesidades y deseos humanos (colonización humana de los ecosistemas terrestres) que refleja tanto la cantidad de superficie utilizada como la intensidad del uso de la tierra. HANPP mide hasta qué punto la conversión de la tierra y la cosecha de biomasa alteran la disponibilidad trófica</w:t>
      </w:r>
      <w:r>
        <w:rPr>
          <w:rFonts w:ascii="Times New Roman" w:hAnsi="Times New Roman" w:cs="Times New Roman"/>
          <w:sz w:val="24"/>
          <w:szCs w:val="24"/>
        </w:rPr>
        <w:t xml:space="preserve"> </w:t>
      </w:r>
      <w:r w:rsidRPr="00BE0056">
        <w:rPr>
          <w:rFonts w:ascii="Times New Roman" w:hAnsi="Times New Roman" w:cs="Times New Roman"/>
          <w:sz w:val="24"/>
          <w:szCs w:val="24"/>
        </w:rPr>
        <w:t>(biomasa) en los ecosistemas. Es una medida de las actividades humanas en comparación con los procesos naturales.</w:t>
      </w:r>
    </w:p>
    <w:p w14:paraId="6D90DA2F" w14:textId="77777777" w:rsidR="00056522" w:rsidRPr="00BE0056" w:rsidRDefault="00056522" w:rsidP="003A2738">
      <w:pPr>
        <w:shd w:val="clear" w:color="auto" w:fill="FFFFFF"/>
        <w:spacing w:after="0" w:line="240" w:lineRule="auto"/>
        <w:jc w:val="both"/>
        <w:rPr>
          <w:rFonts w:ascii="Times New Roman" w:hAnsi="Times New Roman" w:cs="Times New Roman"/>
          <w:sz w:val="24"/>
          <w:szCs w:val="24"/>
        </w:rPr>
      </w:pPr>
    </w:p>
    <w:p w14:paraId="24EB0996" w14:textId="2DFEEE64" w:rsidR="00E72B2C" w:rsidRDefault="00E72B2C" w:rsidP="003A273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El</w:t>
      </w:r>
      <w:r w:rsidRPr="00BE0056">
        <w:rPr>
          <w:rFonts w:ascii="Times New Roman" w:hAnsi="Times New Roman" w:cs="Times New Roman"/>
          <w:sz w:val="24"/>
          <w:szCs w:val="24"/>
        </w:rPr>
        <w:t xml:space="preserve"> HANPP </w:t>
      </w:r>
      <w:r>
        <w:rPr>
          <w:rFonts w:ascii="Times New Roman" w:hAnsi="Times New Roman" w:cs="Times New Roman"/>
          <w:sz w:val="24"/>
          <w:szCs w:val="24"/>
        </w:rPr>
        <w:t xml:space="preserve">se </w:t>
      </w:r>
      <w:r w:rsidRPr="00EA2D67">
        <w:rPr>
          <w:rFonts w:ascii="Times New Roman" w:hAnsi="Times New Roman" w:cs="Times New Roman"/>
          <w:sz w:val="24"/>
          <w:szCs w:val="24"/>
        </w:rPr>
        <w:t>define</w:t>
      </w:r>
      <w:r w:rsidRPr="0066284F">
        <w:rPr>
          <w:rFonts w:ascii="Times New Roman" w:hAnsi="Times New Roman" w:cs="Times New Roman"/>
          <w:sz w:val="24"/>
          <w:szCs w:val="24"/>
        </w:rPr>
        <w:t xml:space="preserve"> </w:t>
      </w:r>
      <w:r w:rsidRPr="00BE0056">
        <w:rPr>
          <w:rFonts w:ascii="Times New Roman" w:hAnsi="Times New Roman" w:cs="Times New Roman"/>
          <w:sz w:val="24"/>
          <w:szCs w:val="24"/>
        </w:rPr>
        <w:t>como la diferencia entre la cantidad de la producción primaria neta NPP (</w:t>
      </w:r>
      <w:r w:rsidRPr="00D64119">
        <w:rPr>
          <w:rFonts w:ascii="Times New Roman" w:hAnsi="Times New Roman" w:cs="Times New Roman"/>
          <w:i/>
          <w:sz w:val="24"/>
          <w:szCs w:val="24"/>
        </w:rPr>
        <w:t xml:space="preserve">Net </w:t>
      </w:r>
      <w:proofErr w:type="spellStart"/>
      <w:r w:rsidRPr="00D64119">
        <w:rPr>
          <w:rFonts w:ascii="Times New Roman" w:hAnsi="Times New Roman" w:cs="Times New Roman"/>
          <w:i/>
          <w:sz w:val="24"/>
          <w:szCs w:val="24"/>
        </w:rPr>
        <w:t>Primary</w:t>
      </w:r>
      <w:proofErr w:type="spellEnd"/>
      <w:r w:rsidRPr="00D64119">
        <w:rPr>
          <w:rFonts w:ascii="Times New Roman" w:hAnsi="Times New Roman" w:cs="Times New Roman"/>
          <w:i/>
          <w:sz w:val="24"/>
          <w:szCs w:val="24"/>
        </w:rPr>
        <w:t xml:space="preserve"> </w:t>
      </w:r>
      <w:proofErr w:type="spellStart"/>
      <w:r w:rsidRPr="00D64119">
        <w:rPr>
          <w:rFonts w:ascii="Times New Roman" w:hAnsi="Times New Roman" w:cs="Times New Roman"/>
          <w:i/>
          <w:sz w:val="24"/>
          <w:szCs w:val="24"/>
        </w:rPr>
        <w:t>Production</w:t>
      </w:r>
      <w:proofErr w:type="spellEnd"/>
      <w:r w:rsidRPr="00BE0056">
        <w:rPr>
          <w:rFonts w:ascii="Times New Roman" w:hAnsi="Times New Roman" w:cs="Times New Roman"/>
          <w:sz w:val="24"/>
          <w:szCs w:val="24"/>
        </w:rPr>
        <w:t xml:space="preserve">) que estaría disponible en un ecosistema en ausencia de actividades humanas y la cantidad de NPP que realmente permanece en el ecosistema. Es un indicador importante de las presiones humanas sobre los ecosistemas los cuales pueden tener efectos adversos sobre la diversidad biológica (colonización y dominación de los ecosistemas) </w:t>
      </w:r>
      <w:r w:rsidRPr="00F36782">
        <w:rPr>
          <w:rFonts w:ascii="Times New Roman" w:hAnsi="Times New Roman" w:cs="Times New Roman"/>
          <w:color w:val="0070C0"/>
          <w:sz w:val="24"/>
          <w:szCs w:val="24"/>
        </w:rPr>
        <w:t>(Fischer-</w:t>
      </w:r>
      <w:proofErr w:type="spellStart"/>
      <w:r w:rsidRPr="00F36782">
        <w:rPr>
          <w:rFonts w:ascii="Times New Roman" w:hAnsi="Times New Roman" w:cs="Times New Roman"/>
          <w:color w:val="0070C0"/>
          <w:sz w:val="24"/>
          <w:szCs w:val="24"/>
        </w:rPr>
        <w:t>Kowalski</w:t>
      </w:r>
      <w:proofErr w:type="spellEnd"/>
      <w:r w:rsidRPr="00F36782">
        <w:rPr>
          <w:rFonts w:ascii="Times New Roman" w:hAnsi="Times New Roman" w:cs="Times New Roman"/>
          <w:color w:val="0070C0"/>
          <w:sz w:val="24"/>
          <w:szCs w:val="24"/>
        </w:rPr>
        <w:t xml:space="preserve"> y </w:t>
      </w:r>
      <w:proofErr w:type="spellStart"/>
      <w:r w:rsidRPr="00F36782">
        <w:rPr>
          <w:rFonts w:ascii="Times New Roman" w:hAnsi="Times New Roman" w:cs="Times New Roman"/>
          <w:color w:val="0070C0"/>
          <w:sz w:val="24"/>
          <w:szCs w:val="24"/>
        </w:rPr>
        <w:t>Haberl</w:t>
      </w:r>
      <w:proofErr w:type="spellEnd"/>
      <w:r w:rsidRPr="00F36782">
        <w:rPr>
          <w:rFonts w:ascii="Times New Roman" w:hAnsi="Times New Roman" w:cs="Times New Roman"/>
          <w:color w:val="0070C0"/>
          <w:sz w:val="24"/>
          <w:szCs w:val="24"/>
        </w:rPr>
        <w:t xml:space="preserve">, 1997; </w:t>
      </w:r>
      <w:proofErr w:type="spellStart"/>
      <w:r w:rsidRPr="00F36782">
        <w:rPr>
          <w:rFonts w:ascii="Times New Roman" w:hAnsi="Times New Roman" w:cs="Times New Roman"/>
          <w:color w:val="0070C0"/>
          <w:sz w:val="24"/>
          <w:szCs w:val="24"/>
        </w:rPr>
        <w:t>Haberl</w:t>
      </w:r>
      <w:proofErr w:type="spellEnd"/>
      <w:r w:rsidRPr="00F36782">
        <w:rPr>
          <w:rFonts w:ascii="Times New Roman" w:hAnsi="Times New Roman" w:cs="Times New Roman"/>
          <w:color w:val="0070C0"/>
          <w:sz w:val="24"/>
          <w:szCs w:val="24"/>
        </w:rPr>
        <w:t xml:space="preserve"> </w:t>
      </w:r>
      <w:r w:rsidRPr="00F049F6">
        <w:rPr>
          <w:rFonts w:ascii="Times New Roman" w:hAnsi="Times New Roman" w:cs="Times New Roman"/>
          <w:color w:val="0070C0"/>
          <w:sz w:val="24"/>
          <w:szCs w:val="24"/>
        </w:rPr>
        <w:t>et al.,</w:t>
      </w:r>
      <w:r w:rsidRPr="00F36782">
        <w:rPr>
          <w:rFonts w:ascii="Times New Roman" w:hAnsi="Times New Roman" w:cs="Times New Roman"/>
          <w:color w:val="0070C0"/>
          <w:sz w:val="24"/>
          <w:szCs w:val="24"/>
        </w:rPr>
        <w:t xml:space="preserve"> 2007)</w:t>
      </w:r>
      <w:r w:rsidRPr="00BE0056">
        <w:rPr>
          <w:rFonts w:ascii="Times New Roman" w:hAnsi="Times New Roman" w:cs="Times New Roman"/>
          <w:sz w:val="24"/>
          <w:szCs w:val="24"/>
        </w:rPr>
        <w:t xml:space="preserve">. </w:t>
      </w:r>
    </w:p>
    <w:p w14:paraId="280C408E" w14:textId="77777777" w:rsidR="00F36782" w:rsidRPr="00BE0056" w:rsidRDefault="00F36782" w:rsidP="003A2738">
      <w:pPr>
        <w:shd w:val="clear" w:color="auto" w:fill="FFFFFF"/>
        <w:spacing w:after="0" w:line="240" w:lineRule="auto"/>
        <w:jc w:val="both"/>
        <w:rPr>
          <w:rFonts w:ascii="Times New Roman" w:hAnsi="Times New Roman" w:cs="Times New Roman"/>
          <w:sz w:val="24"/>
          <w:szCs w:val="24"/>
        </w:rPr>
      </w:pPr>
    </w:p>
    <w:p w14:paraId="67DB97AE" w14:textId="05091523"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Los cambios inducidos por el hombre están directamente asociados a la provisión de servicios de los ecosistemas, por lo que pueden afectar a muchos importantes servicios de los ecosistemas como la resistencia, la capacidad de amortiguación o la capacidad de absorción de desechos y emisiones. El HANPP como indicador del uso de suelo, es aplicable a cualquier escala geográfica, en el área turística puede ayudar en la toma de decisiones para reducir los asentamientos no planeados y evitar la erosión o incrementar la irrigación, fertilización, productividad, a partir del cálculo de los consumos de biomasa de esta actividad</w:t>
      </w:r>
      <w:r>
        <w:rPr>
          <w:rFonts w:ascii="Times New Roman" w:hAnsi="Times New Roman" w:cs="Times New Roman"/>
          <w:sz w:val="24"/>
          <w:szCs w:val="24"/>
        </w:rPr>
        <w:t>.</w:t>
      </w:r>
    </w:p>
    <w:p w14:paraId="487C9DD5" w14:textId="77777777" w:rsidR="00F36782" w:rsidRDefault="00F36782" w:rsidP="003A2738">
      <w:pPr>
        <w:shd w:val="clear" w:color="auto" w:fill="FFFFFF"/>
        <w:spacing w:after="0" w:line="240" w:lineRule="auto"/>
        <w:jc w:val="both"/>
        <w:rPr>
          <w:rFonts w:ascii="Times New Roman" w:hAnsi="Times New Roman" w:cs="Times New Roman"/>
          <w:sz w:val="24"/>
          <w:szCs w:val="24"/>
        </w:rPr>
      </w:pPr>
    </w:p>
    <w:p w14:paraId="57942F19" w14:textId="66F427C1" w:rsidR="00E72B2C" w:rsidRDefault="008A44A0" w:rsidP="003A2738">
      <w:pPr>
        <w:shd w:val="clear" w:color="auto" w:fill="FFFFFF"/>
        <w:spacing w:after="0" w:line="240" w:lineRule="auto"/>
        <w:ind w:left="426" w:hanging="426"/>
        <w:jc w:val="both"/>
        <w:rPr>
          <w:rFonts w:ascii="Times New Roman" w:hAnsi="Times New Roman" w:cs="Times New Roman"/>
          <w:b/>
          <w:bCs/>
          <w:i/>
          <w:iCs/>
          <w:sz w:val="24"/>
          <w:szCs w:val="24"/>
        </w:rPr>
      </w:pPr>
      <w:r w:rsidRPr="00D32E32">
        <w:rPr>
          <w:rFonts w:ascii="Times New Roman" w:hAnsi="Times New Roman" w:cs="Times New Roman"/>
          <w:b/>
          <w:bCs/>
          <w:sz w:val="24"/>
          <w:szCs w:val="24"/>
        </w:rPr>
        <w:t>4</w:t>
      </w:r>
      <w:r w:rsidR="00E72B2C" w:rsidRPr="00D32E32">
        <w:rPr>
          <w:rFonts w:ascii="Times New Roman" w:hAnsi="Times New Roman" w:cs="Times New Roman"/>
          <w:b/>
          <w:bCs/>
          <w:sz w:val="24"/>
          <w:szCs w:val="24"/>
        </w:rPr>
        <w:t xml:space="preserve">.8 </w:t>
      </w:r>
      <w:r w:rsidR="00F36782">
        <w:rPr>
          <w:rFonts w:ascii="Times New Roman" w:hAnsi="Times New Roman" w:cs="Times New Roman"/>
          <w:b/>
          <w:bCs/>
          <w:sz w:val="24"/>
          <w:szCs w:val="24"/>
        </w:rPr>
        <w:tab/>
      </w:r>
      <w:r w:rsidR="00E72B2C" w:rsidRPr="00D32E32">
        <w:rPr>
          <w:rFonts w:ascii="Times New Roman" w:hAnsi="Times New Roman" w:cs="Times New Roman"/>
          <w:b/>
          <w:bCs/>
          <w:sz w:val="24"/>
          <w:szCs w:val="24"/>
        </w:rPr>
        <w:t>Entrada de material por unidad de servicio</w:t>
      </w:r>
      <w:r w:rsidR="00E72B2C" w:rsidRPr="00D32E32">
        <w:rPr>
          <w:rFonts w:ascii="Times New Roman" w:hAnsi="Times New Roman" w:cs="Times New Roman"/>
          <w:b/>
          <w:bCs/>
          <w:i/>
          <w:iCs/>
          <w:sz w:val="24"/>
          <w:szCs w:val="24"/>
        </w:rPr>
        <w:t xml:space="preserve"> </w:t>
      </w:r>
      <w:r w:rsidR="00E72B2C" w:rsidRPr="00D32E32">
        <w:rPr>
          <w:rFonts w:ascii="Times New Roman" w:hAnsi="Times New Roman" w:cs="Times New Roman"/>
          <w:b/>
          <w:bCs/>
          <w:iCs/>
          <w:sz w:val="24"/>
          <w:szCs w:val="24"/>
        </w:rPr>
        <w:t>(</w:t>
      </w:r>
      <w:r w:rsidR="00E72B2C" w:rsidRPr="00D32E32">
        <w:rPr>
          <w:rFonts w:ascii="Times New Roman" w:hAnsi="Times New Roman" w:cs="Times New Roman"/>
          <w:b/>
          <w:i/>
          <w:sz w:val="24"/>
          <w:szCs w:val="24"/>
        </w:rPr>
        <w:t xml:space="preserve">Material Input Per </w:t>
      </w:r>
      <w:proofErr w:type="spellStart"/>
      <w:r w:rsidR="00E72B2C" w:rsidRPr="00D32E32">
        <w:rPr>
          <w:rFonts w:ascii="Times New Roman" w:hAnsi="Times New Roman" w:cs="Times New Roman"/>
          <w:b/>
          <w:i/>
          <w:sz w:val="24"/>
          <w:szCs w:val="24"/>
        </w:rPr>
        <w:t>Service</w:t>
      </w:r>
      <w:proofErr w:type="spellEnd"/>
      <w:r w:rsidR="00E72B2C" w:rsidRPr="00D32E32">
        <w:rPr>
          <w:rFonts w:ascii="Times New Roman" w:hAnsi="Times New Roman" w:cs="Times New Roman"/>
          <w:b/>
          <w:i/>
          <w:sz w:val="24"/>
          <w:szCs w:val="24"/>
        </w:rPr>
        <w:t xml:space="preserve"> </w:t>
      </w:r>
      <w:proofErr w:type="spellStart"/>
      <w:r w:rsidR="00E72B2C" w:rsidRPr="00D32E32">
        <w:rPr>
          <w:rFonts w:ascii="Times New Roman" w:hAnsi="Times New Roman" w:cs="Times New Roman"/>
          <w:b/>
          <w:i/>
          <w:sz w:val="24"/>
          <w:szCs w:val="24"/>
        </w:rPr>
        <w:t>Unit</w:t>
      </w:r>
      <w:proofErr w:type="spellEnd"/>
      <w:r w:rsidR="00E72B2C" w:rsidRPr="00D32E32">
        <w:rPr>
          <w:rFonts w:ascii="Times New Roman" w:hAnsi="Times New Roman" w:cs="Times New Roman"/>
          <w:b/>
          <w:i/>
          <w:sz w:val="24"/>
          <w:szCs w:val="24"/>
        </w:rPr>
        <w:t>,</w:t>
      </w:r>
      <w:r w:rsidR="00E72B2C" w:rsidRPr="00D32E32">
        <w:rPr>
          <w:rFonts w:ascii="Times New Roman" w:hAnsi="Times New Roman" w:cs="Times New Roman"/>
          <w:b/>
          <w:bCs/>
          <w:i/>
          <w:iCs/>
          <w:sz w:val="24"/>
          <w:szCs w:val="24"/>
        </w:rPr>
        <w:t xml:space="preserve"> MIPS)</w:t>
      </w:r>
    </w:p>
    <w:p w14:paraId="1D97D016" w14:textId="77777777" w:rsidR="00F36782" w:rsidRPr="00D32E32" w:rsidRDefault="00F36782" w:rsidP="003A2738">
      <w:pPr>
        <w:shd w:val="clear" w:color="auto" w:fill="FFFFFF"/>
        <w:spacing w:after="0" w:line="240" w:lineRule="auto"/>
        <w:jc w:val="both"/>
        <w:rPr>
          <w:rFonts w:ascii="Times New Roman" w:hAnsi="Times New Roman" w:cs="Times New Roman"/>
          <w:b/>
          <w:bCs/>
          <w:i/>
          <w:iCs/>
          <w:sz w:val="24"/>
          <w:szCs w:val="24"/>
        </w:rPr>
      </w:pPr>
    </w:p>
    <w:p w14:paraId="6ADFB06A" w14:textId="4FF95F60"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Este método o MIPS desarrollado por el Instituto Wuppertal en Alemania, tiene la función de estimar el impacto ambiental causado por la producción y/o servicios de un producto e indicar la cantidad de recursos utilizados directa o indirectamente para tal actividad durante todo un ciclo de vida. El MIPS mide directamente la entrada de materia por unidad de servicio incluyendo los flujos ocultos de materia. La diferencia del MIPS con el MFA es que éste último es de cálculo más flexible, ya que permite ser realizado a nivel de organizacional, regional, nacional y global </w:t>
      </w:r>
      <w:r w:rsidRPr="00F36782">
        <w:rPr>
          <w:rFonts w:ascii="Times New Roman" w:hAnsi="Times New Roman" w:cs="Times New Roman"/>
          <w:color w:val="0070C0"/>
          <w:sz w:val="24"/>
          <w:szCs w:val="24"/>
        </w:rPr>
        <w:t>(</w:t>
      </w:r>
      <w:proofErr w:type="spellStart"/>
      <w:r w:rsidRPr="00F36782">
        <w:rPr>
          <w:rFonts w:ascii="Times New Roman" w:hAnsi="Times New Roman" w:cs="Times New Roman"/>
          <w:color w:val="0070C0"/>
          <w:sz w:val="24"/>
          <w:szCs w:val="24"/>
        </w:rPr>
        <w:t>Ritthoff</w:t>
      </w:r>
      <w:proofErr w:type="spellEnd"/>
      <w:r w:rsidRPr="00F36782">
        <w:rPr>
          <w:rFonts w:ascii="Times New Roman" w:hAnsi="Times New Roman" w:cs="Times New Roman"/>
          <w:color w:val="0070C0"/>
          <w:sz w:val="24"/>
          <w:szCs w:val="24"/>
        </w:rPr>
        <w:t xml:space="preserve"> </w:t>
      </w:r>
      <w:r w:rsidRPr="0026523B">
        <w:rPr>
          <w:rFonts w:ascii="Times New Roman" w:hAnsi="Times New Roman" w:cs="Times New Roman"/>
          <w:color w:val="0070C0"/>
          <w:sz w:val="24"/>
          <w:szCs w:val="24"/>
        </w:rPr>
        <w:t>et al.,</w:t>
      </w:r>
      <w:r w:rsidRPr="00F36782">
        <w:rPr>
          <w:rFonts w:ascii="Times New Roman" w:hAnsi="Times New Roman" w:cs="Times New Roman"/>
          <w:color w:val="0070C0"/>
          <w:sz w:val="24"/>
          <w:szCs w:val="24"/>
        </w:rPr>
        <w:t xml:space="preserve"> 2002)</w:t>
      </w:r>
      <w:r w:rsidRPr="00BE0056">
        <w:rPr>
          <w:rFonts w:ascii="Times New Roman" w:hAnsi="Times New Roman" w:cs="Times New Roman"/>
          <w:sz w:val="24"/>
          <w:szCs w:val="24"/>
        </w:rPr>
        <w:t xml:space="preserve">. </w:t>
      </w:r>
    </w:p>
    <w:p w14:paraId="2CCCBA9F" w14:textId="77777777" w:rsidR="00F36782" w:rsidRPr="00BE0056" w:rsidRDefault="00F36782" w:rsidP="003A2738">
      <w:pPr>
        <w:shd w:val="clear" w:color="auto" w:fill="FFFFFF"/>
        <w:spacing w:after="0" w:line="240" w:lineRule="auto"/>
        <w:jc w:val="both"/>
        <w:rPr>
          <w:rFonts w:ascii="Times New Roman" w:hAnsi="Times New Roman" w:cs="Times New Roman"/>
          <w:sz w:val="24"/>
          <w:szCs w:val="24"/>
        </w:rPr>
      </w:pPr>
    </w:p>
    <w:p w14:paraId="227FC6A6" w14:textId="5A7337B8"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lastRenderedPageBreak/>
        <w:t xml:space="preserve">El método MIPS considera que toda entrada de material en una actividad productiva se convierte en una salida, la cual puede ser de residuos o emisiones; de esta manera se llega a una estimación de la potencia cuantitativa del impacto ambiental de un producto y/o servicio </w:t>
      </w:r>
      <w:r w:rsidRPr="00F36782">
        <w:rPr>
          <w:rFonts w:ascii="Times New Roman" w:hAnsi="Times New Roman" w:cs="Times New Roman"/>
          <w:color w:val="0070C0"/>
          <w:sz w:val="24"/>
          <w:szCs w:val="24"/>
        </w:rPr>
        <w:t>(</w:t>
      </w:r>
      <w:proofErr w:type="spellStart"/>
      <w:r w:rsidRPr="00F36782">
        <w:rPr>
          <w:rFonts w:ascii="Times New Roman" w:hAnsi="Times New Roman" w:cs="Times New Roman"/>
          <w:color w:val="0070C0"/>
          <w:sz w:val="24"/>
          <w:szCs w:val="24"/>
        </w:rPr>
        <w:t>Ritthoff</w:t>
      </w:r>
      <w:proofErr w:type="spellEnd"/>
      <w:r w:rsidRPr="00F36782">
        <w:rPr>
          <w:rFonts w:ascii="Times New Roman" w:hAnsi="Times New Roman" w:cs="Times New Roman"/>
          <w:color w:val="0070C0"/>
          <w:sz w:val="24"/>
          <w:szCs w:val="24"/>
        </w:rPr>
        <w:t xml:space="preserve"> </w:t>
      </w:r>
      <w:r w:rsidRPr="00F36782">
        <w:rPr>
          <w:rFonts w:ascii="Times New Roman" w:hAnsi="Times New Roman" w:cs="Times New Roman"/>
          <w:i/>
          <w:iCs/>
          <w:color w:val="0070C0"/>
          <w:sz w:val="24"/>
          <w:szCs w:val="24"/>
        </w:rPr>
        <w:t>et al</w:t>
      </w:r>
      <w:r w:rsidRPr="00F36782">
        <w:rPr>
          <w:rFonts w:ascii="Times New Roman" w:hAnsi="Times New Roman" w:cs="Times New Roman"/>
          <w:color w:val="0070C0"/>
          <w:sz w:val="24"/>
          <w:szCs w:val="24"/>
        </w:rPr>
        <w:t>., 2002)</w:t>
      </w:r>
      <w:r w:rsidRPr="00F36782">
        <w:rPr>
          <w:rFonts w:ascii="Times New Roman" w:hAnsi="Times New Roman" w:cs="Times New Roman"/>
          <w:sz w:val="24"/>
          <w:szCs w:val="24"/>
        </w:rPr>
        <w:t xml:space="preserve">. </w:t>
      </w:r>
      <w:r w:rsidRPr="00BE0056">
        <w:rPr>
          <w:rFonts w:ascii="Times New Roman" w:hAnsi="Times New Roman" w:cs="Times New Roman"/>
          <w:sz w:val="24"/>
          <w:szCs w:val="24"/>
        </w:rPr>
        <w:t>MIPS provee información sobre el flujo de materia, pero siempre con el objetivo de incrementar la productividad de los recursos haciendo uso de estrategias de eficiencia, así el consumo de la naturaleza por unidad de servicio tiende a reducirse.</w:t>
      </w:r>
    </w:p>
    <w:p w14:paraId="112D637D" w14:textId="77777777" w:rsidR="00ED4972" w:rsidRPr="00BE0056" w:rsidRDefault="00ED4972" w:rsidP="003A2738">
      <w:pPr>
        <w:shd w:val="clear" w:color="auto" w:fill="FFFFFF"/>
        <w:spacing w:after="0" w:line="240" w:lineRule="auto"/>
        <w:jc w:val="both"/>
        <w:rPr>
          <w:rFonts w:ascii="Times New Roman" w:hAnsi="Times New Roman" w:cs="Times New Roman"/>
          <w:sz w:val="24"/>
          <w:szCs w:val="24"/>
        </w:rPr>
      </w:pPr>
    </w:p>
    <w:p w14:paraId="1AF496C3" w14:textId="5CB5D882"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En el caso del turismo esta metodología sirve para identificar la cantidad de materia primaria (de uso directo o indirecto) que se extrae para la producción o prestación de un servicio turístico o a la inversa, permite conocer la cantidad de usos turísticos prestados por una determinada cantidad de recursos naturales a lo largo de todo su ciclo de vida (extracción de recursos, fabricación, transporte, embalaje, funcionamiento, reutilización, reciclado y </w:t>
      </w:r>
      <w:proofErr w:type="spellStart"/>
      <w:r w:rsidRPr="00BE0056">
        <w:rPr>
          <w:rFonts w:ascii="Times New Roman" w:hAnsi="Times New Roman" w:cs="Times New Roman"/>
          <w:sz w:val="24"/>
          <w:szCs w:val="24"/>
        </w:rPr>
        <w:t>refabricación</w:t>
      </w:r>
      <w:proofErr w:type="spellEnd"/>
      <w:r w:rsidRPr="00BE0056">
        <w:rPr>
          <w:rFonts w:ascii="Times New Roman" w:hAnsi="Times New Roman" w:cs="Times New Roman"/>
          <w:sz w:val="24"/>
          <w:szCs w:val="24"/>
        </w:rPr>
        <w:t xml:space="preserve">, y eliminación final de residuos). Esto puede hacerse a nivel de servicio y de empresa. </w:t>
      </w:r>
    </w:p>
    <w:p w14:paraId="473FEA10" w14:textId="77777777" w:rsidR="00ED4972" w:rsidRPr="00BE0056" w:rsidRDefault="00ED4972" w:rsidP="003A2738">
      <w:pPr>
        <w:shd w:val="clear" w:color="auto" w:fill="FFFFFF"/>
        <w:spacing w:after="0" w:line="240" w:lineRule="auto"/>
        <w:jc w:val="both"/>
        <w:rPr>
          <w:rFonts w:ascii="Times New Roman" w:hAnsi="Times New Roman" w:cs="Times New Roman"/>
          <w:sz w:val="24"/>
          <w:szCs w:val="24"/>
        </w:rPr>
      </w:pPr>
    </w:p>
    <w:p w14:paraId="3448831E" w14:textId="77777777" w:rsidR="00E72B2C" w:rsidRDefault="00E72B2C"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 xml:space="preserve">A partir del MIPS se pueden conocer los consumos biofísicos del servicio turístico enfocándose a sólo un producto o servicio específico y de esta manera optimizar el servicio haciendo un uso más eficiente de los recursos. MIPS lleva directamente a considerar cómo se puede cumplir con el servicio turístico deseado de la manera más eficiente. Este método se aplicó en el proyecto FIN-MIPS </w:t>
      </w:r>
      <w:proofErr w:type="spellStart"/>
      <w:r w:rsidRPr="00BE0056">
        <w:rPr>
          <w:rFonts w:ascii="Times New Roman" w:hAnsi="Times New Roman" w:cs="Times New Roman"/>
          <w:sz w:val="24"/>
          <w:szCs w:val="24"/>
        </w:rPr>
        <w:t>Household</w:t>
      </w:r>
      <w:proofErr w:type="spellEnd"/>
      <w:r w:rsidRPr="00BE0056">
        <w:rPr>
          <w:rFonts w:ascii="Times New Roman" w:hAnsi="Times New Roman" w:cs="Times New Roman"/>
          <w:sz w:val="24"/>
          <w:szCs w:val="24"/>
        </w:rPr>
        <w:t>, en él se examinó la intensidad material de la vivienda, la movilidad, los productos alimenticios, los enseres domésticos, el turismo y el ocio, y actividades deportivas en Finlandia. En este proyecto, se pudo obtener información sobre el flujo de materia y las acciones necesarias para incrementar la productividad de los recursos haciendo uso de estrategias de eficiencia.</w:t>
      </w:r>
    </w:p>
    <w:p w14:paraId="6C033B67" w14:textId="77777777" w:rsidR="00D32E32" w:rsidRPr="00BE0056" w:rsidRDefault="00D32E32" w:rsidP="003A2738">
      <w:pPr>
        <w:shd w:val="clear" w:color="auto" w:fill="FFFFFF"/>
        <w:spacing w:after="0" w:line="240" w:lineRule="auto"/>
        <w:jc w:val="both"/>
        <w:rPr>
          <w:rFonts w:ascii="Times New Roman" w:hAnsi="Times New Roman" w:cs="Times New Roman"/>
          <w:sz w:val="24"/>
          <w:szCs w:val="24"/>
        </w:rPr>
      </w:pPr>
    </w:p>
    <w:p w14:paraId="6E56E665" w14:textId="2C9F3717" w:rsidR="00E72B2C" w:rsidRDefault="008A44A0" w:rsidP="003A2738">
      <w:pPr>
        <w:shd w:val="clear" w:color="auto" w:fill="FFFFFF"/>
        <w:spacing w:after="0" w:line="240" w:lineRule="auto"/>
        <w:ind w:left="426" w:hanging="426"/>
        <w:jc w:val="both"/>
        <w:rPr>
          <w:rFonts w:ascii="Times New Roman" w:hAnsi="Times New Roman" w:cs="Times New Roman"/>
          <w:b/>
          <w:bCs/>
          <w:sz w:val="24"/>
          <w:szCs w:val="24"/>
        </w:rPr>
      </w:pPr>
      <w:r w:rsidRPr="00D32E32">
        <w:rPr>
          <w:rFonts w:ascii="Times New Roman" w:hAnsi="Times New Roman" w:cs="Times New Roman"/>
          <w:b/>
          <w:bCs/>
          <w:sz w:val="24"/>
          <w:szCs w:val="24"/>
        </w:rPr>
        <w:t>4</w:t>
      </w:r>
      <w:r w:rsidR="00E72B2C" w:rsidRPr="00D32E32">
        <w:rPr>
          <w:rFonts w:ascii="Times New Roman" w:hAnsi="Times New Roman" w:cs="Times New Roman"/>
          <w:b/>
          <w:bCs/>
          <w:sz w:val="24"/>
          <w:szCs w:val="24"/>
        </w:rPr>
        <w:t xml:space="preserve">.9 </w:t>
      </w:r>
      <w:r w:rsidR="00ED4972">
        <w:rPr>
          <w:rFonts w:ascii="Times New Roman" w:hAnsi="Times New Roman" w:cs="Times New Roman"/>
          <w:b/>
          <w:bCs/>
          <w:sz w:val="24"/>
          <w:szCs w:val="24"/>
        </w:rPr>
        <w:tab/>
      </w:r>
      <w:r w:rsidR="00E72B2C" w:rsidRPr="00D32E32">
        <w:rPr>
          <w:rFonts w:ascii="Times New Roman" w:hAnsi="Times New Roman" w:cs="Times New Roman"/>
          <w:b/>
          <w:bCs/>
          <w:sz w:val="24"/>
          <w:szCs w:val="24"/>
        </w:rPr>
        <w:t>Huella ecológica</w:t>
      </w:r>
    </w:p>
    <w:p w14:paraId="7311295F" w14:textId="77777777" w:rsidR="00ED4972" w:rsidRPr="00D32E32" w:rsidRDefault="00ED4972" w:rsidP="003A2738">
      <w:pPr>
        <w:shd w:val="clear" w:color="auto" w:fill="FFFFFF"/>
        <w:spacing w:after="0" w:line="240" w:lineRule="auto"/>
        <w:jc w:val="both"/>
        <w:rPr>
          <w:rFonts w:ascii="Times New Roman" w:hAnsi="Times New Roman" w:cs="Times New Roman"/>
          <w:b/>
          <w:bCs/>
          <w:sz w:val="24"/>
          <w:szCs w:val="24"/>
        </w:rPr>
      </w:pPr>
    </w:p>
    <w:p w14:paraId="6752970B" w14:textId="10A4E15A" w:rsidR="00425756" w:rsidRDefault="007F2E41"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La</w:t>
      </w:r>
      <w:r w:rsidR="00425756" w:rsidRPr="00BE0056">
        <w:rPr>
          <w:rFonts w:ascii="Times New Roman" w:hAnsi="Times New Roman" w:cs="Times New Roman"/>
          <w:sz w:val="24"/>
          <w:szCs w:val="24"/>
        </w:rPr>
        <w:t xml:space="preserve"> huella ecológica </w:t>
      </w:r>
      <w:r w:rsidRPr="00BE0056">
        <w:rPr>
          <w:rFonts w:ascii="Times New Roman" w:hAnsi="Times New Roman" w:cs="Times New Roman"/>
          <w:sz w:val="24"/>
          <w:szCs w:val="24"/>
        </w:rPr>
        <w:t xml:space="preserve">es </w:t>
      </w:r>
      <w:r w:rsidR="00425756" w:rsidRPr="00BE0056">
        <w:rPr>
          <w:rFonts w:ascii="Times New Roman" w:hAnsi="Times New Roman" w:cs="Times New Roman"/>
          <w:sz w:val="24"/>
          <w:szCs w:val="24"/>
        </w:rPr>
        <w:t>una herramienta contable que permite realiza</w:t>
      </w:r>
      <w:r w:rsidR="00F2782E" w:rsidRPr="00BE0056">
        <w:rPr>
          <w:rFonts w:ascii="Times New Roman" w:hAnsi="Times New Roman" w:cs="Times New Roman"/>
          <w:sz w:val="24"/>
          <w:szCs w:val="24"/>
        </w:rPr>
        <w:t>r</w:t>
      </w:r>
      <w:r w:rsidR="00425756" w:rsidRPr="00BE0056">
        <w:rPr>
          <w:rFonts w:ascii="Times New Roman" w:hAnsi="Times New Roman" w:cs="Times New Roman"/>
          <w:sz w:val="24"/>
          <w:szCs w:val="24"/>
        </w:rPr>
        <w:t xml:space="preserve"> estimaciones del área de tierra ecológicamente productiva necesaria para </w:t>
      </w:r>
      <w:r w:rsidRPr="00BE0056">
        <w:rPr>
          <w:rFonts w:ascii="Times New Roman" w:hAnsi="Times New Roman" w:cs="Times New Roman"/>
          <w:sz w:val="24"/>
          <w:szCs w:val="24"/>
        </w:rPr>
        <w:t>atender las necesidades de</w:t>
      </w:r>
      <w:r w:rsidR="00425756" w:rsidRPr="00BE0056">
        <w:rPr>
          <w:rFonts w:ascii="Times New Roman" w:hAnsi="Times New Roman" w:cs="Times New Roman"/>
          <w:sz w:val="24"/>
          <w:szCs w:val="24"/>
        </w:rPr>
        <w:t xml:space="preserve"> consumo</w:t>
      </w:r>
      <w:r w:rsidRPr="00BE0056">
        <w:rPr>
          <w:rFonts w:ascii="Times New Roman" w:hAnsi="Times New Roman" w:cs="Times New Roman"/>
          <w:sz w:val="24"/>
          <w:szCs w:val="24"/>
        </w:rPr>
        <w:t xml:space="preserve"> de una sociedad</w:t>
      </w:r>
      <w:r w:rsidR="00425756" w:rsidRPr="00BE0056">
        <w:rPr>
          <w:rFonts w:ascii="Times New Roman" w:hAnsi="Times New Roman" w:cs="Times New Roman"/>
          <w:sz w:val="24"/>
          <w:szCs w:val="24"/>
        </w:rPr>
        <w:t xml:space="preserve">, así como para asimilar la totalidad de los residuos generados </w:t>
      </w:r>
      <w:r w:rsidR="00425756" w:rsidRPr="00ED4972">
        <w:rPr>
          <w:rFonts w:ascii="Times New Roman" w:hAnsi="Times New Roman" w:cs="Times New Roman"/>
          <w:color w:val="0070C0"/>
          <w:sz w:val="24"/>
          <w:szCs w:val="24"/>
        </w:rPr>
        <w:t>(Carpintero, 2005)</w:t>
      </w:r>
      <w:r w:rsidR="00F2782E" w:rsidRPr="00BE0056">
        <w:rPr>
          <w:rFonts w:ascii="Times New Roman" w:hAnsi="Times New Roman" w:cs="Times New Roman"/>
          <w:sz w:val="24"/>
          <w:szCs w:val="24"/>
        </w:rPr>
        <w:t>; es decir, ayuda a analizar la demanda de naturaleza por parte de la humanidad</w:t>
      </w:r>
      <w:r w:rsidR="0066284F">
        <w:rPr>
          <w:rFonts w:ascii="Times New Roman" w:hAnsi="Times New Roman" w:cs="Times New Roman"/>
          <w:sz w:val="24"/>
          <w:szCs w:val="24"/>
        </w:rPr>
        <w:t>.</w:t>
      </w:r>
      <w:r w:rsidR="00F2782E" w:rsidRPr="00BE0056">
        <w:rPr>
          <w:rFonts w:ascii="Times New Roman" w:hAnsi="Times New Roman" w:cs="Times New Roman"/>
          <w:sz w:val="24"/>
          <w:szCs w:val="24"/>
        </w:rPr>
        <w:t xml:space="preserve"> </w:t>
      </w:r>
      <w:r w:rsidR="00F2782E" w:rsidRPr="00BE0056">
        <w:rPr>
          <w:rFonts w:ascii="Times New Roman" w:hAnsi="Times New Roman" w:cs="Times New Roman"/>
          <w:sz w:val="24"/>
          <w:szCs w:val="24"/>
          <w:lang w:val="es-ES"/>
        </w:rPr>
        <w:t>P</w:t>
      </w:r>
      <w:proofErr w:type="spellStart"/>
      <w:r w:rsidR="00F2782E" w:rsidRPr="00BE0056">
        <w:rPr>
          <w:rFonts w:ascii="Times New Roman" w:hAnsi="Times New Roman" w:cs="Times New Roman"/>
          <w:sz w:val="24"/>
          <w:szCs w:val="24"/>
        </w:rPr>
        <w:t>uede</w:t>
      </w:r>
      <w:proofErr w:type="spellEnd"/>
      <w:r w:rsidR="00F2782E" w:rsidRPr="00BE0056">
        <w:rPr>
          <w:rFonts w:ascii="Times New Roman" w:hAnsi="Times New Roman" w:cs="Times New Roman"/>
          <w:sz w:val="24"/>
          <w:szCs w:val="24"/>
        </w:rPr>
        <w:t xml:space="preserve"> analizar la presión por el consumo de recursos, el uso del agua, el crecimiento poblacional, el uso de la tierra urbanizada y otros factores limitantes, dentro de sus propias fronteras y entre sus socios de comercio </w:t>
      </w:r>
      <w:r w:rsidR="00425756" w:rsidRPr="00ED4972">
        <w:rPr>
          <w:rFonts w:ascii="Times New Roman" w:hAnsi="Times New Roman" w:cs="Times New Roman"/>
          <w:color w:val="0070C0"/>
          <w:sz w:val="24"/>
          <w:szCs w:val="24"/>
        </w:rPr>
        <w:t>(Martínez, 200</w:t>
      </w:r>
      <w:r w:rsidR="00B34A39" w:rsidRPr="00ED4972">
        <w:rPr>
          <w:rFonts w:ascii="Times New Roman" w:hAnsi="Times New Roman" w:cs="Times New Roman"/>
          <w:color w:val="0070C0"/>
          <w:sz w:val="24"/>
          <w:szCs w:val="24"/>
        </w:rPr>
        <w:t>7</w:t>
      </w:r>
      <w:r w:rsidR="00F2782E" w:rsidRPr="00ED4972">
        <w:rPr>
          <w:rFonts w:ascii="Times New Roman" w:hAnsi="Times New Roman" w:cs="Times New Roman"/>
          <w:color w:val="0070C0"/>
          <w:sz w:val="24"/>
          <w:szCs w:val="24"/>
        </w:rPr>
        <w:t>)</w:t>
      </w:r>
      <w:r w:rsidR="00F2782E" w:rsidRPr="00ED4972">
        <w:rPr>
          <w:rFonts w:ascii="Times New Roman" w:hAnsi="Times New Roman" w:cs="Times New Roman"/>
          <w:sz w:val="24"/>
          <w:szCs w:val="24"/>
        </w:rPr>
        <w:t>.</w:t>
      </w:r>
    </w:p>
    <w:p w14:paraId="2065E275" w14:textId="77777777" w:rsidR="00ED4972" w:rsidRPr="00BE0056" w:rsidRDefault="00ED4972" w:rsidP="003A2738">
      <w:pPr>
        <w:shd w:val="clear" w:color="auto" w:fill="FFFFFF"/>
        <w:spacing w:after="0" w:line="240" w:lineRule="auto"/>
        <w:jc w:val="both"/>
        <w:rPr>
          <w:rFonts w:ascii="Times New Roman" w:hAnsi="Times New Roman" w:cs="Times New Roman"/>
          <w:sz w:val="24"/>
          <w:szCs w:val="24"/>
        </w:rPr>
      </w:pPr>
    </w:p>
    <w:p w14:paraId="716E3DAA" w14:textId="53FF8990" w:rsidR="00425756" w:rsidRDefault="00425756"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El uso de recursos y la emisión de desechos se expresan en hectáreas</w:t>
      </w:r>
      <w:r w:rsidR="00F03C68">
        <w:rPr>
          <w:rFonts w:ascii="Times New Roman" w:hAnsi="Times New Roman" w:cs="Times New Roman"/>
          <w:sz w:val="24"/>
          <w:szCs w:val="24"/>
        </w:rPr>
        <w:t xml:space="preserve"> </w:t>
      </w:r>
      <w:r w:rsidR="00F03C68" w:rsidRPr="00F03C68">
        <w:rPr>
          <w:rFonts w:ascii="Times New Roman" w:hAnsi="Times New Roman" w:cs="Times New Roman"/>
          <w:sz w:val="24"/>
          <w:szCs w:val="24"/>
        </w:rPr>
        <w:t>globales (</w:t>
      </w:r>
      <w:proofErr w:type="spellStart"/>
      <w:r w:rsidR="00F03C68" w:rsidRPr="00F03C68">
        <w:rPr>
          <w:rFonts w:ascii="Times New Roman" w:hAnsi="Times New Roman" w:cs="Times New Roman"/>
          <w:sz w:val="24"/>
          <w:szCs w:val="24"/>
        </w:rPr>
        <w:t>gha</w:t>
      </w:r>
      <w:proofErr w:type="spellEnd"/>
      <w:r w:rsidR="00F03C68" w:rsidRPr="00F03C68">
        <w:rPr>
          <w:rFonts w:ascii="Times New Roman" w:hAnsi="Times New Roman" w:cs="Times New Roman"/>
          <w:sz w:val="24"/>
          <w:szCs w:val="24"/>
        </w:rPr>
        <w:t>)</w:t>
      </w:r>
      <w:r w:rsidRPr="00BE0056">
        <w:rPr>
          <w:rFonts w:ascii="Times New Roman" w:hAnsi="Times New Roman" w:cs="Times New Roman"/>
          <w:sz w:val="24"/>
          <w:szCs w:val="24"/>
        </w:rPr>
        <w:t>, que se obtienen mediante el cálculo de la cantidad de espacio biológicamente productivo</w:t>
      </w:r>
      <w:r w:rsidR="00B513F6">
        <w:rPr>
          <w:rFonts w:ascii="Times New Roman" w:hAnsi="Times New Roman" w:cs="Times New Roman"/>
          <w:sz w:val="24"/>
          <w:szCs w:val="24"/>
        </w:rPr>
        <w:t>.</w:t>
      </w:r>
      <w:r w:rsidRPr="00BE0056">
        <w:rPr>
          <w:rFonts w:ascii="Times New Roman" w:hAnsi="Times New Roman" w:cs="Times New Roman"/>
          <w:sz w:val="24"/>
          <w:szCs w:val="24"/>
        </w:rPr>
        <w:t xml:space="preserve"> </w:t>
      </w:r>
      <w:r w:rsidR="007D05B3" w:rsidRPr="00BE0056">
        <w:rPr>
          <w:rFonts w:ascii="Times New Roman" w:hAnsi="Times New Roman" w:cs="Times New Roman"/>
          <w:sz w:val="24"/>
          <w:szCs w:val="24"/>
        </w:rPr>
        <w:t>Los estudios a través de este método permiten descubrir si la comunidad estudiada es sustentable o si su ritmo de consumo produce una huella mayor que el territorio disponible (déficit ecológico)</w:t>
      </w:r>
      <w:r w:rsidR="00B31553" w:rsidRPr="00BE0056">
        <w:rPr>
          <w:rFonts w:ascii="Times New Roman" w:hAnsi="Times New Roman" w:cs="Times New Roman"/>
          <w:sz w:val="24"/>
          <w:szCs w:val="24"/>
        </w:rPr>
        <w:t xml:space="preserve"> </w:t>
      </w:r>
      <w:r w:rsidR="00B31553" w:rsidRPr="00ED4972">
        <w:rPr>
          <w:rFonts w:ascii="Times New Roman" w:hAnsi="Times New Roman" w:cs="Times New Roman"/>
          <w:color w:val="0070C0"/>
          <w:sz w:val="24"/>
          <w:szCs w:val="24"/>
        </w:rPr>
        <w:t>(Martínez, 2007)</w:t>
      </w:r>
      <w:r w:rsidR="00B31553" w:rsidRPr="00BE0056">
        <w:rPr>
          <w:rFonts w:ascii="Times New Roman" w:hAnsi="Times New Roman" w:cs="Times New Roman"/>
          <w:sz w:val="24"/>
          <w:szCs w:val="24"/>
        </w:rPr>
        <w:t>.</w:t>
      </w:r>
    </w:p>
    <w:p w14:paraId="0D4D46DC" w14:textId="77777777" w:rsidR="00ED4972" w:rsidRPr="00BE0056" w:rsidRDefault="00ED4972" w:rsidP="003A2738">
      <w:pPr>
        <w:shd w:val="clear" w:color="auto" w:fill="FFFFFF"/>
        <w:spacing w:after="0" w:line="240" w:lineRule="auto"/>
        <w:jc w:val="both"/>
        <w:rPr>
          <w:rFonts w:ascii="Times New Roman" w:hAnsi="Times New Roman" w:cs="Times New Roman"/>
          <w:sz w:val="24"/>
          <w:szCs w:val="24"/>
        </w:rPr>
      </w:pPr>
    </w:p>
    <w:p w14:paraId="2AD1C146" w14:textId="68F3B955" w:rsidR="007D05B3" w:rsidRDefault="00425756" w:rsidP="003A2738">
      <w:pPr>
        <w:shd w:val="clear" w:color="auto" w:fill="FFFFFF"/>
        <w:spacing w:after="0" w:line="240" w:lineRule="auto"/>
        <w:jc w:val="both"/>
        <w:rPr>
          <w:rFonts w:ascii="Times New Roman" w:hAnsi="Times New Roman" w:cs="Times New Roman"/>
          <w:sz w:val="24"/>
          <w:szCs w:val="24"/>
        </w:rPr>
      </w:pPr>
      <w:r w:rsidRPr="00ED4972">
        <w:rPr>
          <w:rFonts w:ascii="Times New Roman" w:hAnsi="Times New Roman" w:cs="Times New Roman"/>
          <w:color w:val="0070C0"/>
          <w:sz w:val="24"/>
          <w:szCs w:val="24"/>
        </w:rPr>
        <w:t xml:space="preserve">Carpintero, </w:t>
      </w:r>
      <w:r w:rsidR="00342252" w:rsidRPr="00ED4972">
        <w:rPr>
          <w:rFonts w:ascii="Times New Roman" w:hAnsi="Times New Roman" w:cs="Times New Roman"/>
          <w:color w:val="0070C0"/>
          <w:sz w:val="24"/>
          <w:szCs w:val="24"/>
        </w:rPr>
        <w:t>(</w:t>
      </w:r>
      <w:r w:rsidRPr="00ED4972">
        <w:rPr>
          <w:rFonts w:ascii="Times New Roman" w:hAnsi="Times New Roman" w:cs="Times New Roman"/>
          <w:color w:val="0070C0"/>
          <w:sz w:val="24"/>
          <w:szCs w:val="24"/>
        </w:rPr>
        <w:t>2005)</w:t>
      </w:r>
      <w:r w:rsidR="00342252" w:rsidRPr="00BE0056">
        <w:rPr>
          <w:rFonts w:ascii="Times New Roman" w:hAnsi="Times New Roman" w:cs="Times New Roman"/>
          <w:sz w:val="24"/>
          <w:szCs w:val="24"/>
        </w:rPr>
        <w:t xml:space="preserve"> </w:t>
      </w:r>
      <w:r w:rsidRPr="00BE0056">
        <w:rPr>
          <w:rFonts w:ascii="Times New Roman" w:hAnsi="Times New Roman" w:cs="Times New Roman"/>
          <w:sz w:val="24"/>
          <w:szCs w:val="24"/>
        </w:rPr>
        <w:t xml:space="preserve">presenta una metodología sencilla para estimar los valores mínimos indicativos de </w:t>
      </w:r>
      <w:r w:rsidR="00F2782E" w:rsidRPr="00BE0056">
        <w:rPr>
          <w:rFonts w:ascii="Times New Roman" w:hAnsi="Times New Roman" w:cs="Times New Roman"/>
          <w:sz w:val="24"/>
          <w:szCs w:val="24"/>
        </w:rPr>
        <w:t>la huella ecológica</w:t>
      </w:r>
      <w:r w:rsidRPr="00BE0056">
        <w:rPr>
          <w:rFonts w:ascii="Times New Roman" w:hAnsi="Times New Roman" w:cs="Times New Roman"/>
          <w:sz w:val="24"/>
          <w:szCs w:val="24"/>
        </w:rPr>
        <w:t xml:space="preserve"> </w:t>
      </w:r>
      <w:r w:rsidR="0004001D" w:rsidRPr="00BE0056">
        <w:rPr>
          <w:rFonts w:ascii="Times New Roman" w:hAnsi="Times New Roman" w:cs="Times New Roman"/>
          <w:sz w:val="24"/>
          <w:szCs w:val="24"/>
        </w:rPr>
        <w:t xml:space="preserve">neta y bruta </w:t>
      </w:r>
      <w:r w:rsidRPr="00BE0056">
        <w:rPr>
          <w:rFonts w:ascii="Times New Roman" w:hAnsi="Times New Roman" w:cs="Times New Roman"/>
          <w:sz w:val="24"/>
          <w:szCs w:val="24"/>
        </w:rPr>
        <w:t xml:space="preserve">para las actividades turísticas internacionales que implican viajes aéreos. </w:t>
      </w:r>
      <w:r w:rsidR="0004001D" w:rsidRPr="00BE0056">
        <w:rPr>
          <w:rFonts w:ascii="Times New Roman" w:hAnsi="Times New Roman" w:cs="Times New Roman"/>
          <w:sz w:val="24"/>
          <w:szCs w:val="24"/>
        </w:rPr>
        <w:t>A partir de la aplicación de este método, s</w:t>
      </w:r>
      <w:r w:rsidRPr="00BE0056">
        <w:rPr>
          <w:rFonts w:ascii="Times New Roman" w:hAnsi="Times New Roman" w:cs="Times New Roman"/>
          <w:sz w:val="24"/>
          <w:szCs w:val="24"/>
        </w:rPr>
        <w:t xml:space="preserve">e ofrecen ejemplos </w:t>
      </w:r>
      <w:r w:rsidR="0004001D" w:rsidRPr="00BE0056">
        <w:rPr>
          <w:rFonts w:ascii="Times New Roman" w:hAnsi="Times New Roman" w:cs="Times New Roman"/>
          <w:sz w:val="24"/>
          <w:szCs w:val="24"/>
        </w:rPr>
        <w:t xml:space="preserve">de </w:t>
      </w:r>
      <w:r w:rsidRPr="00BE0056">
        <w:rPr>
          <w:rFonts w:ascii="Times New Roman" w:hAnsi="Times New Roman" w:cs="Times New Roman"/>
          <w:sz w:val="24"/>
          <w:szCs w:val="24"/>
        </w:rPr>
        <w:t xml:space="preserve">evaluación y comparación de productos turísticos específicos. </w:t>
      </w:r>
      <w:r w:rsidR="0004001D" w:rsidRPr="00BE0056">
        <w:rPr>
          <w:rFonts w:ascii="Times New Roman" w:hAnsi="Times New Roman" w:cs="Times New Roman"/>
          <w:sz w:val="24"/>
          <w:szCs w:val="24"/>
        </w:rPr>
        <w:t>En el área del</w:t>
      </w:r>
      <w:r w:rsidRPr="00BE0056">
        <w:rPr>
          <w:rFonts w:ascii="Times New Roman" w:hAnsi="Times New Roman" w:cs="Times New Roman"/>
          <w:sz w:val="24"/>
          <w:szCs w:val="24"/>
        </w:rPr>
        <w:t xml:space="preserve"> ecotur</w:t>
      </w:r>
      <w:r w:rsidR="0004001D" w:rsidRPr="00BE0056">
        <w:rPr>
          <w:rFonts w:ascii="Times New Roman" w:hAnsi="Times New Roman" w:cs="Times New Roman"/>
          <w:sz w:val="24"/>
          <w:szCs w:val="24"/>
        </w:rPr>
        <w:t>i</w:t>
      </w:r>
      <w:r w:rsidRPr="00BE0056">
        <w:rPr>
          <w:rFonts w:ascii="Times New Roman" w:hAnsi="Times New Roman" w:cs="Times New Roman"/>
          <w:sz w:val="24"/>
          <w:szCs w:val="24"/>
        </w:rPr>
        <w:t>s</w:t>
      </w:r>
      <w:r w:rsidR="0004001D" w:rsidRPr="00BE0056">
        <w:rPr>
          <w:rFonts w:ascii="Times New Roman" w:hAnsi="Times New Roman" w:cs="Times New Roman"/>
          <w:sz w:val="24"/>
          <w:szCs w:val="24"/>
        </w:rPr>
        <w:t>m</w:t>
      </w:r>
      <w:r w:rsidRPr="00BE0056">
        <w:rPr>
          <w:rFonts w:ascii="Times New Roman" w:hAnsi="Times New Roman" w:cs="Times New Roman"/>
          <w:sz w:val="24"/>
          <w:szCs w:val="24"/>
        </w:rPr>
        <w:t xml:space="preserve">o </w:t>
      </w:r>
      <w:r w:rsidR="008701DC" w:rsidRPr="00BE0056">
        <w:rPr>
          <w:rFonts w:ascii="Times New Roman" w:hAnsi="Times New Roman" w:cs="Times New Roman"/>
          <w:sz w:val="24"/>
          <w:szCs w:val="24"/>
        </w:rPr>
        <w:t>puede hacer</w:t>
      </w:r>
      <w:r w:rsidRPr="00BE0056">
        <w:rPr>
          <w:rFonts w:ascii="Times New Roman" w:hAnsi="Times New Roman" w:cs="Times New Roman"/>
          <w:sz w:val="24"/>
          <w:szCs w:val="24"/>
        </w:rPr>
        <w:t xml:space="preserve"> una contribución positiva a la conservación de los recursos a escala global</w:t>
      </w:r>
      <w:r w:rsidR="0004001D" w:rsidRPr="00BE0056">
        <w:rPr>
          <w:rFonts w:ascii="Times New Roman" w:hAnsi="Times New Roman" w:cs="Times New Roman"/>
          <w:sz w:val="24"/>
          <w:szCs w:val="24"/>
        </w:rPr>
        <w:t>, debido a que</w:t>
      </w:r>
      <w:r w:rsidRPr="00BE0056">
        <w:rPr>
          <w:rFonts w:ascii="Times New Roman" w:hAnsi="Times New Roman" w:cs="Times New Roman"/>
          <w:sz w:val="24"/>
          <w:szCs w:val="24"/>
        </w:rPr>
        <w:t xml:space="preserve"> proporciona una perspectiva única y global de la s</w:t>
      </w:r>
      <w:r w:rsidR="00C20F6D">
        <w:rPr>
          <w:rFonts w:ascii="Times New Roman" w:hAnsi="Times New Roman" w:cs="Times New Roman"/>
          <w:sz w:val="24"/>
          <w:szCs w:val="24"/>
        </w:rPr>
        <w:t>ustentabilidad</w:t>
      </w:r>
      <w:r w:rsidRPr="00BE0056">
        <w:rPr>
          <w:rFonts w:ascii="Times New Roman" w:hAnsi="Times New Roman" w:cs="Times New Roman"/>
          <w:sz w:val="24"/>
          <w:szCs w:val="24"/>
        </w:rPr>
        <w:t xml:space="preserve"> que no existe con el uso de indicadores</w:t>
      </w:r>
      <w:r w:rsidR="0004001D" w:rsidRPr="00BE0056">
        <w:rPr>
          <w:rFonts w:ascii="Times New Roman" w:hAnsi="Times New Roman" w:cs="Times New Roman"/>
          <w:sz w:val="24"/>
          <w:szCs w:val="24"/>
        </w:rPr>
        <w:t>.</w:t>
      </w:r>
    </w:p>
    <w:p w14:paraId="6919E5B7" w14:textId="77777777" w:rsidR="00ED4972" w:rsidRPr="00BE0056" w:rsidRDefault="00ED4972" w:rsidP="003A2738">
      <w:pPr>
        <w:shd w:val="clear" w:color="auto" w:fill="FFFFFF"/>
        <w:spacing w:after="0" w:line="240" w:lineRule="auto"/>
        <w:jc w:val="both"/>
        <w:rPr>
          <w:rFonts w:ascii="Times New Roman" w:hAnsi="Times New Roman" w:cs="Times New Roman"/>
          <w:sz w:val="24"/>
          <w:szCs w:val="24"/>
        </w:rPr>
      </w:pPr>
    </w:p>
    <w:p w14:paraId="025D0552" w14:textId="2B1A7C89" w:rsidR="007D05B3" w:rsidRDefault="007D05B3"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lastRenderedPageBreak/>
        <w:t xml:space="preserve">A través de la huella ecológica se puede conocer, como ejemplo, cuánto territorio se requiere </w:t>
      </w:r>
      <w:r w:rsidR="00BA10AC" w:rsidRPr="00BE0056">
        <w:rPr>
          <w:rFonts w:ascii="Times New Roman" w:hAnsi="Times New Roman" w:cs="Times New Roman"/>
          <w:sz w:val="24"/>
          <w:szCs w:val="24"/>
        </w:rPr>
        <w:t xml:space="preserve">para </w:t>
      </w:r>
      <w:r w:rsidRPr="00BE0056">
        <w:rPr>
          <w:rFonts w:ascii="Times New Roman" w:hAnsi="Times New Roman" w:cs="Times New Roman"/>
          <w:sz w:val="24"/>
          <w:szCs w:val="24"/>
        </w:rPr>
        <w:t>atender las necesidades de los turistas</w:t>
      </w:r>
      <w:r w:rsidR="00C65E67" w:rsidRPr="00BE0056">
        <w:rPr>
          <w:rFonts w:ascii="Times New Roman" w:hAnsi="Times New Roman" w:cs="Times New Roman"/>
          <w:sz w:val="24"/>
          <w:szCs w:val="24"/>
        </w:rPr>
        <w:t xml:space="preserve">, desde la </w:t>
      </w:r>
      <w:r w:rsidRPr="00BE0056">
        <w:rPr>
          <w:rFonts w:ascii="Times New Roman" w:hAnsi="Times New Roman" w:cs="Times New Roman"/>
          <w:sz w:val="24"/>
          <w:szCs w:val="24"/>
        </w:rPr>
        <w:t>produc</w:t>
      </w:r>
      <w:r w:rsidR="00C65E67" w:rsidRPr="00BE0056">
        <w:rPr>
          <w:rFonts w:ascii="Times New Roman" w:hAnsi="Times New Roman" w:cs="Times New Roman"/>
          <w:sz w:val="24"/>
          <w:szCs w:val="24"/>
        </w:rPr>
        <w:t>ción de</w:t>
      </w:r>
      <w:r w:rsidRPr="00BE0056">
        <w:rPr>
          <w:rFonts w:ascii="Times New Roman" w:hAnsi="Times New Roman" w:cs="Times New Roman"/>
          <w:sz w:val="24"/>
          <w:szCs w:val="24"/>
        </w:rPr>
        <w:t xml:space="preserve"> alimentos, </w:t>
      </w:r>
      <w:r w:rsidR="00C65E67" w:rsidRPr="00BE0056">
        <w:rPr>
          <w:rFonts w:ascii="Times New Roman" w:hAnsi="Times New Roman" w:cs="Times New Roman"/>
          <w:sz w:val="24"/>
          <w:szCs w:val="24"/>
        </w:rPr>
        <w:t xml:space="preserve">hasta </w:t>
      </w:r>
      <w:r w:rsidRPr="00BE0056">
        <w:rPr>
          <w:rFonts w:ascii="Times New Roman" w:hAnsi="Times New Roman" w:cs="Times New Roman"/>
          <w:sz w:val="24"/>
          <w:szCs w:val="24"/>
        </w:rPr>
        <w:t xml:space="preserve">el territorio construido ocupado por </w:t>
      </w:r>
      <w:r w:rsidR="00C65E67" w:rsidRPr="00BE0056">
        <w:rPr>
          <w:rFonts w:ascii="Times New Roman" w:hAnsi="Times New Roman" w:cs="Times New Roman"/>
          <w:sz w:val="24"/>
          <w:szCs w:val="24"/>
        </w:rPr>
        <w:t>la infraestructura turística, (hoteles, centros de recreo y esparcimiento,</w:t>
      </w:r>
      <w:r w:rsidRPr="00BE0056">
        <w:rPr>
          <w:rFonts w:ascii="Times New Roman" w:hAnsi="Times New Roman" w:cs="Times New Roman"/>
          <w:sz w:val="24"/>
          <w:szCs w:val="24"/>
        </w:rPr>
        <w:t xml:space="preserve"> carreteras</w:t>
      </w:r>
      <w:r w:rsidR="00C65E67" w:rsidRPr="00BE0056">
        <w:rPr>
          <w:rFonts w:ascii="Times New Roman" w:hAnsi="Times New Roman" w:cs="Times New Roman"/>
          <w:sz w:val="24"/>
          <w:szCs w:val="24"/>
        </w:rPr>
        <w:t>, etc.)</w:t>
      </w:r>
      <w:r w:rsidRPr="00BE0056">
        <w:rPr>
          <w:rFonts w:ascii="Times New Roman" w:hAnsi="Times New Roman" w:cs="Times New Roman"/>
          <w:sz w:val="24"/>
          <w:szCs w:val="24"/>
        </w:rPr>
        <w:t xml:space="preserve">, el cual </w:t>
      </w:r>
      <w:r w:rsidR="00C65E67" w:rsidRPr="00BE0056">
        <w:rPr>
          <w:rFonts w:ascii="Times New Roman" w:hAnsi="Times New Roman" w:cs="Times New Roman"/>
          <w:sz w:val="24"/>
          <w:szCs w:val="24"/>
        </w:rPr>
        <w:t xml:space="preserve">finalmente </w:t>
      </w:r>
      <w:r w:rsidRPr="00BE0056">
        <w:rPr>
          <w:rFonts w:ascii="Times New Roman" w:hAnsi="Times New Roman" w:cs="Times New Roman"/>
          <w:sz w:val="24"/>
          <w:szCs w:val="24"/>
        </w:rPr>
        <w:t xml:space="preserve">se traduce en la superficie </w:t>
      </w:r>
      <w:r w:rsidR="00C65E67" w:rsidRPr="00BE0056">
        <w:rPr>
          <w:rFonts w:ascii="Times New Roman" w:hAnsi="Times New Roman" w:cs="Times New Roman"/>
          <w:sz w:val="24"/>
          <w:szCs w:val="24"/>
        </w:rPr>
        <w:t>territorial</w:t>
      </w:r>
      <w:r w:rsidRPr="00BE0056">
        <w:rPr>
          <w:rFonts w:ascii="Times New Roman" w:hAnsi="Times New Roman" w:cs="Times New Roman"/>
          <w:sz w:val="24"/>
          <w:szCs w:val="24"/>
        </w:rPr>
        <w:t xml:space="preserve"> necesaria </w:t>
      </w:r>
      <w:r w:rsidR="00C65E67" w:rsidRPr="00BE0056">
        <w:rPr>
          <w:rFonts w:ascii="Times New Roman" w:hAnsi="Times New Roman" w:cs="Times New Roman"/>
          <w:sz w:val="24"/>
          <w:szCs w:val="24"/>
        </w:rPr>
        <w:t xml:space="preserve">para mantener el consumo de recursos y el vertido de residuos en la actividad turística, como </w:t>
      </w:r>
      <w:r w:rsidRPr="00BE0056">
        <w:rPr>
          <w:rFonts w:ascii="Times New Roman" w:hAnsi="Times New Roman" w:cs="Times New Roman"/>
          <w:sz w:val="24"/>
          <w:szCs w:val="24"/>
        </w:rPr>
        <w:t>el CO2 desprendido de la quema de los combustibles fósiles</w:t>
      </w:r>
      <w:r w:rsidR="00612DC2" w:rsidRPr="00BE0056">
        <w:rPr>
          <w:rFonts w:ascii="Times New Roman" w:hAnsi="Times New Roman" w:cs="Times New Roman"/>
          <w:sz w:val="24"/>
          <w:szCs w:val="24"/>
        </w:rPr>
        <w:t xml:space="preserve"> </w:t>
      </w:r>
      <w:r w:rsidR="00612DC2" w:rsidRPr="00ED4972">
        <w:rPr>
          <w:rFonts w:ascii="Times New Roman" w:hAnsi="Times New Roman" w:cs="Times New Roman"/>
          <w:color w:val="0070C0"/>
          <w:sz w:val="24"/>
          <w:szCs w:val="24"/>
        </w:rPr>
        <w:t>(Liu, 2019)</w:t>
      </w:r>
      <w:r w:rsidRPr="00BE0056">
        <w:rPr>
          <w:rFonts w:ascii="Times New Roman" w:hAnsi="Times New Roman" w:cs="Times New Roman"/>
          <w:sz w:val="24"/>
          <w:szCs w:val="24"/>
        </w:rPr>
        <w:t xml:space="preserve">. </w:t>
      </w:r>
    </w:p>
    <w:p w14:paraId="32284BAB" w14:textId="77777777" w:rsidR="00ED4972" w:rsidRPr="00BE0056" w:rsidRDefault="00ED4972" w:rsidP="003A2738">
      <w:pPr>
        <w:shd w:val="clear" w:color="auto" w:fill="FFFFFF"/>
        <w:spacing w:after="0" w:line="240" w:lineRule="auto"/>
        <w:jc w:val="both"/>
        <w:rPr>
          <w:rFonts w:ascii="Times New Roman" w:hAnsi="Times New Roman" w:cs="Times New Roman"/>
          <w:sz w:val="24"/>
          <w:szCs w:val="24"/>
        </w:rPr>
      </w:pPr>
    </w:p>
    <w:p w14:paraId="121ECC92" w14:textId="7C51A2EC" w:rsidR="007F2E41" w:rsidRDefault="007F2E41" w:rsidP="003A2738">
      <w:pPr>
        <w:shd w:val="clear" w:color="auto" w:fill="FFFFFF"/>
        <w:spacing w:after="0" w:line="240" w:lineRule="auto"/>
        <w:jc w:val="both"/>
        <w:rPr>
          <w:rFonts w:ascii="Times New Roman" w:hAnsi="Times New Roman" w:cs="Times New Roman"/>
          <w:sz w:val="24"/>
          <w:szCs w:val="24"/>
        </w:rPr>
      </w:pPr>
      <w:r w:rsidRPr="00BE0056">
        <w:rPr>
          <w:rFonts w:ascii="Times New Roman" w:hAnsi="Times New Roman" w:cs="Times New Roman"/>
          <w:sz w:val="24"/>
          <w:szCs w:val="24"/>
        </w:rPr>
        <w:t>Esta metodología constituye una herramienta para la medición de la biocapacidad (CB) de un destino turístico en términos de hectáreas. Puede combinar las demandas de desarrollo socioeconómico de un desino con su capacidad ecológica, por lo tanto, puede revelar situaciones ecológicamente insostenibles. Las huellas pueden calcularse a cualquier escala, incluso a escala de hotel o individual.</w:t>
      </w:r>
    </w:p>
    <w:p w14:paraId="6073494E" w14:textId="77777777" w:rsidR="00D32E32" w:rsidRDefault="00D32E32" w:rsidP="003A2738">
      <w:pPr>
        <w:shd w:val="clear" w:color="auto" w:fill="FFFFFF"/>
        <w:spacing w:after="0" w:line="240" w:lineRule="auto"/>
        <w:jc w:val="both"/>
        <w:rPr>
          <w:rFonts w:ascii="Times New Roman" w:hAnsi="Times New Roman" w:cs="Times New Roman"/>
          <w:sz w:val="24"/>
          <w:szCs w:val="24"/>
        </w:rPr>
      </w:pPr>
    </w:p>
    <w:p w14:paraId="29BC9B48" w14:textId="33076DC3" w:rsidR="00425756" w:rsidRPr="00ED4972" w:rsidRDefault="00492DA5" w:rsidP="003A2738">
      <w:pPr>
        <w:pStyle w:val="Prrafodelista"/>
        <w:numPr>
          <w:ilvl w:val="0"/>
          <w:numId w:val="9"/>
        </w:numPr>
        <w:shd w:val="clear" w:color="auto" w:fill="FFFFFF"/>
        <w:spacing w:after="0" w:line="240" w:lineRule="auto"/>
        <w:ind w:left="284" w:hanging="284"/>
        <w:jc w:val="both"/>
        <w:rPr>
          <w:rFonts w:ascii="Times New Roman" w:hAnsi="Times New Roman" w:cs="Times New Roman"/>
          <w:sz w:val="24"/>
          <w:szCs w:val="24"/>
        </w:rPr>
      </w:pPr>
      <w:r w:rsidRPr="00D32E32">
        <w:rPr>
          <w:rFonts w:ascii="Times New Roman" w:eastAsia="Times New Roman" w:hAnsi="Times New Roman" w:cs="Times New Roman"/>
          <w:b/>
          <w:bCs/>
          <w:sz w:val="24"/>
          <w:szCs w:val="24"/>
          <w:lang w:eastAsia="es-MX"/>
        </w:rPr>
        <w:t>Discusión</w:t>
      </w:r>
    </w:p>
    <w:p w14:paraId="3F0A9487" w14:textId="77777777" w:rsidR="00ED4972" w:rsidRPr="00D32E32" w:rsidRDefault="00ED4972" w:rsidP="003A2738">
      <w:pPr>
        <w:pStyle w:val="Prrafodelista"/>
        <w:shd w:val="clear" w:color="auto" w:fill="FFFFFF"/>
        <w:spacing w:after="0" w:line="240" w:lineRule="auto"/>
        <w:ind w:left="357"/>
        <w:jc w:val="both"/>
        <w:rPr>
          <w:rFonts w:ascii="Times New Roman" w:hAnsi="Times New Roman" w:cs="Times New Roman"/>
          <w:sz w:val="24"/>
          <w:szCs w:val="24"/>
        </w:rPr>
      </w:pPr>
    </w:p>
    <w:p w14:paraId="7F5A76E2" w14:textId="5186B2E9" w:rsidR="00BE5D08" w:rsidRDefault="00BE5D08" w:rsidP="003A273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En las últimas tres décadas muchos autores han analizado el u</w:t>
      </w:r>
      <w:r w:rsidRPr="00851247">
        <w:rPr>
          <w:rFonts w:ascii="Times New Roman" w:hAnsi="Times New Roman" w:cs="Times New Roman"/>
          <w:sz w:val="24"/>
          <w:szCs w:val="24"/>
        </w:rPr>
        <w:t xml:space="preserve">so y la eficiencia de los recursos </w:t>
      </w:r>
      <w:r>
        <w:rPr>
          <w:rFonts w:ascii="Times New Roman" w:hAnsi="Times New Roman" w:cs="Times New Roman"/>
          <w:sz w:val="24"/>
          <w:szCs w:val="24"/>
        </w:rPr>
        <w:t xml:space="preserve">naturales desde la perspectiva del metabolismo; varios de ellos </w:t>
      </w:r>
      <w:r w:rsidR="000A04CE" w:rsidRPr="00ED4972">
        <w:rPr>
          <w:rFonts w:ascii="Times New Roman" w:hAnsi="Times New Roman" w:cs="Times New Roman"/>
          <w:color w:val="0070C0"/>
          <w:sz w:val="24"/>
          <w:szCs w:val="24"/>
        </w:rPr>
        <w:t>(</w:t>
      </w:r>
      <w:proofErr w:type="spellStart"/>
      <w:r w:rsidR="000A04CE" w:rsidRPr="00ED4972">
        <w:rPr>
          <w:rFonts w:ascii="Times New Roman" w:hAnsi="Times New Roman" w:cs="Times New Roman"/>
          <w:color w:val="0070C0"/>
          <w:sz w:val="24"/>
          <w:szCs w:val="24"/>
        </w:rPr>
        <w:t>Ginard</w:t>
      </w:r>
      <w:proofErr w:type="spellEnd"/>
      <w:r w:rsidR="000A04CE" w:rsidRPr="00ED4972">
        <w:rPr>
          <w:rFonts w:ascii="Times New Roman" w:hAnsi="Times New Roman" w:cs="Times New Roman"/>
          <w:color w:val="0070C0"/>
          <w:sz w:val="24"/>
          <w:szCs w:val="24"/>
        </w:rPr>
        <w:t xml:space="preserve">-Bosch, 2016; González </w:t>
      </w:r>
      <w:r w:rsidR="000A04CE" w:rsidRPr="00ED4972">
        <w:rPr>
          <w:rFonts w:ascii="Times New Roman" w:hAnsi="Times New Roman" w:cs="Times New Roman"/>
          <w:i/>
          <w:iCs/>
          <w:color w:val="0070C0"/>
          <w:sz w:val="24"/>
          <w:szCs w:val="24"/>
        </w:rPr>
        <w:t>et al</w:t>
      </w:r>
      <w:r w:rsidR="000A04CE" w:rsidRPr="00ED4972">
        <w:rPr>
          <w:rFonts w:ascii="Times New Roman" w:hAnsi="Times New Roman" w:cs="Times New Roman"/>
          <w:color w:val="0070C0"/>
          <w:sz w:val="24"/>
          <w:szCs w:val="24"/>
        </w:rPr>
        <w:t>., 2010</w:t>
      </w:r>
      <w:r w:rsidR="00C92B46" w:rsidRPr="00ED4972">
        <w:rPr>
          <w:rFonts w:ascii="Times New Roman" w:hAnsi="Times New Roman" w:cs="Times New Roman"/>
          <w:color w:val="0070C0"/>
          <w:sz w:val="24"/>
          <w:szCs w:val="24"/>
        </w:rPr>
        <w:t>;</w:t>
      </w:r>
      <w:r w:rsidR="000A04CE" w:rsidRPr="00ED4972">
        <w:rPr>
          <w:rFonts w:ascii="Times New Roman" w:hAnsi="Times New Roman" w:cs="Times New Roman"/>
          <w:color w:val="0070C0"/>
          <w:sz w:val="24"/>
          <w:szCs w:val="24"/>
        </w:rPr>
        <w:t xml:space="preserve"> </w:t>
      </w:r>
      <w:proofErr w:type="spellStart"/>
      <w:r w:rsidR="003508B1" w:rsidRPr="00ED4972">
        <w:rPr>
          <w:rFonts w:ascii="Times New Roman" w:hAnsi="Times New Roman" w:cs="Times New Roman"/>
          <w:color w:val="0070C0"/>
          <w:sz w:val="24"/>
          <w:szCs w:val="24"/>
        </w:rPr>
        <w:t>H</w:t>
      </w:r>
      <w:r w:rsidR="000A04CE" w:rsidRPr="00ED4972">
        <w:rPr>
          <w:rFonts w:ascii="Times New Roman" w:hAnsi="Times New Roman" w:cs="Times New Roman"/>
          <w:color w:val="0070C0"/>
          <w:sz w:val="24"/>
          <w:szCs w:val="24"/>
        </w:rPr>
        <w:t>aberl</w:t>
      </w:r>
      <w:proofErr w:type="spellEnd"/>
      <w:r w:rsidR="000A04CE" w:rsidRPr="00ED4972">
        <w:rPr>
          <w:rFonts w:ascii="Times New Roman" w:hAnsi="Times New Roman" w:cs="Times New Roman"/>
          <w:color w:val="0070C0"/>
          <w:sz w:val="24"/>
          <w:szCs w:val="24"/>
        </w:rPr>
        <w:t xml:space="preserve"> </w:t>
      </w:r>
      <w:r w:rsidR="000A04CE" w:rsidRPr="00F049F6">
        <w:rPr>
          <w:rFonts w:ascii="Times New Roman" w:hAnsi="Times New Roman" w:cs="Times New Roman"/>
          <w:color w:val="0070C0"/>
          <w:sz w:val="24"/>
          <w:szCs w:val="24"/>
        </w:rPr>
        <w:t>et al.,</w:t>
      </w:r>
      <w:r w:rsidR="000A04CE" w:rsidRPr="00ED4972">
        <w:rPr>
          <w:rFonts w:ascii="Times New Roman" w:hAnsi="Times New Roman" w:cs="Times New Roman"/>
          <w:color w:val="0070C0"/>
          <w:sz w:val="24"/>
          <w:szCs w:val="24"/>
        </w:rPr>
        <w:t xml:space="preserve"> 2007; </w:t>
      </w:r>
      <w:proofErr w:type="spellStart"/>
      <w:r w:rsidR="000A04CE" w:rsidRPr="00ED4972">
        <w:rPr>
          <w:rFonts w:ascii="Times New Roman" w:hAnsi="Times New Roman" w:cs="Times New Roman"/>
          <w:color w:val="0070C0"/>
          <w:sz w:val="24"/>
          <w:szCs w:val="24"/>
        </w:rPr>
        <w:t>Krausman</w:t>
      </w:r>
      <w:proofErr w:type="spellEnd"/>
      <w:r w:rsidR="000A04CE" w:rsidRPr="00ED4972">
        <w:rPr>
          <w:rFonts w:ascii="Times New Roman" w:hAnsi="Times New Roman" w:cs="Times New Roman"/>
          <w:color w:val="0070C0"/>
          <w:sz w:val="24"/>
          <w:szCs w:val="24"/>
        </w:rPr>
        <w:t xml:space="preserve"> </w:t>
      </w:r>
      <w:r w:rsidR="000A04CE" w:rsidRPr="00ED4972">
        <w:rPr>
          <w:rFonts w:ascii="Times New Roman" w:hAnsi="Times New Roman" w:cs="Times New Roman"/>
          <w:i/>
          <w:iCs/>
          <w:color w:val="0070C0"/>
          <w:sz w:val="24"/>
          <w:szCs w:val="24"/>
        </w:rPr>
        <w:t>et</w:t>
      </w:r>
      <w:r w:rsidR="00C92B46" w:rsidRPr="00ED4972">
        <w:rPr>
          <w:rFonts w:ascii="Times New Roman" w:hAnsi="Times New Roman" w:cs="Times New Roman"/>
          <w:i/>
          <w:iCs/>
          <w:color w:val="0070C0"/>
          <w:sz w:val="24"/>
          <w:szCs w:val="24"/>
        </w:rPr>
        <w:t xml:space="preserve"> </w:t>
      </w:r>
      <w:r w:rsidR="000A04CE" w:rsidRPr="00ED4972">
        <w:rPr>
          <w:rFonts w:ascii="Times New Roman" w:hAnsi="Times New Roman" w:cs="Times New Roman"/>
          <w:i/>
          <w:iCs/>
          <w:color w:val="0070C0"/>
          <w:sz w:val="24"/>
          <w:szCs w:val="24"/>
        </w:rPr>
        <w:t>al.</w:t>
      </w:r>
      <w:r w:rsidR="000A04CE" w:rsidRPr="00ED4972">
        <w:rPr>
          <w:rFonts w:ascii="Times New Roman" w:hAnsi="Times New Roman" w:cs="Times New Roman"/>
          <w:color w:val="0070C0"/>
          <w:sz w:val="24"/>
          <w:szCs w:val="24"/>
        </w:rPr>
        <w:t xml:space="preserve">, 2017) </w:t>
      </w:r>
      <w:r w:rsidR="000A04CE">
        <w:rPr>
          <w:rFonts w:ascii="Times New Roman" w:hAnsi="Times New Roman" w:cs="Times New Roman"/>
          <w:sz w:val="24"/>
          <w:szCs w:val="24"/>
        </w:rPr>
        <w:t xml:space="preserve">se han centrado en el intercambio material y energético de la relación que tienen las actividades económicas de las sociedades con la naturaleza, algunos otros </w:t>
      </w:r>
      <w:r w:rsidR="000A04CE" w:rsidRPr="00ED4972">
        <w:rPr>
          <w:rFonts w:ascii="Times New Roman" w:hAnsi="Times New Roman" w:cs="Times New Roman"/>
          <w:color w:val="0070C0"/>
          <w:sz w:val="24"/>
          <w:szCs w:val="24"/>
        </w:rPr>
        <w:t>(</w:t>
      </w:r>
      <w:r w:rsidR="00B8081D" w:rsidRPr="00ED4972">
        <w:rPr>
          <w:rFonts w:ascii="Times New Roman" w:hAnsi="Times New Roman" w:cs="Times New Roman"/>
          <w:color w:val="0070C0"/>
          <w:sz w:val="24"/>
          <w:szCs w:val="24"/>
        </w:rPr>
        <w:t xml:space="preserve">Bravo </w:t>
      </w:r>
      <w:r w:rsidR="00B8081D" w:rsidRPr="009F2A84">
        <w:rPr>
          <w:rFonts w:ascii="Times New Roman" w:hAnsi="Times New Roman" w:cs="Times New Roman"/>
          <w:color w:val="0070C0"/>
          <w:sz w:val="24"/>
          <w:szCs w:val="24"/>
        </w:rPr>
        <w:t>et al.,</w:t>
      </w:r>
      <w:r w:rsidR="00B8081D" w:rsidRPr="00ED4972">
        <w:rPr>
          <w:rFonts w:ascii="Times New Roman" w:hAnsi="Times New Roman" w:cs="Times New Roman"/>
          <w:color w:val="0070C0"/>
          <w:sz w:val="24"/>
          <w:szCs w:val="24"/>
        </w:rPr>
        <w:t xml:space="preserve"> 2018, Carpintero, 2005; </w:t>
      </w:r>
      <w:proofErr w:type="spellStart"/>
      <w:r w:rsidR="00B8081D" w:rsidRPr="00ED4972">
        <w:rPr>
          <w:rFonts w:ascii="Times New Roman" w:hAnsi="Times New Roman" w:cs="Times New Roman"/>
          <w:color w:val="0070C0"/>
          <w:sz w:val="24"/>
          <w:szCs w:val="24"/>
        </w:rPr>
        <w:t>D’Alisa</w:t>
      </w:r>
      <w:proofErr w:type="spellEnd"/>
      <w:r w:rsidR="00B8081D" w:rsidRPr="00ED4972">
        <w:rPr>
          <w:rFonts w:ascii="Times New Roman" w:hAnsi="Times New Roman" w:cs="Times New Roman"/>
          <w:color w:val="0070C0"/>
          <w:sz w:val="24"/>
          <w:szCs w:val="24"/>
        </w:rPr>
        <w:t xml:space="preserve">, </w:t>
      </w:r>
      <w:r w:rsidR="00B8081D" w:rsidRPr="008C3CE8">
        <w:rPr>
          <w:rFonts w:ascii="Times New Roman" w:hAnsi="Times New Roman" w:cs="Times New Roman"/>
          <w:color w:val="0070C0"/>
          <w:sz w:val="24"/>
          <w:szCs w:val="24"/>
        </w:rPr>
        <w:t>et al.,</w:t>
      </w:r>
      <w:r w:rsidR="00B8081D" w:rsidRPr="00ED4972">
        <w:rPr>
          <w:rFonts w:ascii="Times New Roman" w:hAnsi="Times New Roman" w:cs="Times New Roman"/>
          <w:color w:val="0070C0"/>
          <w:sz w:val="24"/>
          <w:szCs w:val="24"/>
        </w:rPr>
        <w:t xml:space="preserve"> 2012)</w:t>
      </w:r>
      <w:r w:rsidR="000A04CE" w:rsidRPr="00ED4972">
        <w:rPr>
          <w:rFonts w:ascii="Times New Roman" w:hAnsi="Times New Roman" w:cs="Times New Roman"/>
          <w:color w:val="0070C0"/>
          <w:sz w:val="24"/>
          <w:szCs w:val="24"/>
        </w:rPr>
        <w:t xml:space="preserve"> </w:t>
      </w:r>
      <w:r w:rsidR="004316F7">
        <w:rPr>
          <w:rFonts w:ascii="Times New Roman" w:hAnsi="Times New Roman" w:cs="Times New Roman"/>
          <w:sz w:val="24"/>
          <w:szCs w:val="24"/>
        </w:rPr>
        <w:t xml:space="preserve">realizan análisis </w:t>
      </w:r>
      <w:r w:rsidR="00B8081D">
        <w:rPr>
          <w:rFonts w:ascii="Times New Roman" w:hAnsi="Times New Roman" w:cs="Times New Roman"/>
          <w:sz w:val="24"/>
          <w:szCs w:val="24"/>
        </w:rPr>
        <w:t>más abstracto</w:t>
      </w:r>
      <w:r w:rsidR="004316F7">
        <w:rPr>
          <w:rFonts w:ascii="Times New Roman" w:hAnsi="Times New Roman" w:cs="Times New Roman"/>
          <w:sz w:val="24"/>
          <w:szCs w:val="24"/>
        </w:rPr>
        <w:t>s en cuanto a la materialización de flujos</w:t>
      </w:r>
      <w:r>
        <w:rPr>
          <w:rFonts w:ascii="Times New Roman" w:hAnsi="Times New Roman" w:cs="Times New Roman"/>
          <w:sz w:val="24"/>
          <w:szCs w:val="24"/>
        </w:rPr>
        <w:t xml:space="preserve"> dentro de los sistemas. P</w:t>
      </w:r>
      <w:r w:rsidR="00B8081D">
        <w:rPr>
          <w:rFonts w:ascii="Times New Roman" w:hAnsi="Times New Roman" w:cs="Times New Roman"/>
          <w:sz w:val="24"/>
          <w:szCs w:val="24"/>
        </w:rPr>
        <w:t>ara realizar sus estudios</w:t>
      </w:r>
      <w:r w:rsidR="00480814">
        <w:rPr>
          <w:rFonts w:ascii="Times New Roman" w:hAnsi="Times New Roman" w:cs="Times New Roman"/>
          <w:sz w:val="24"/>
          <w:szCs w:val="24"/>
        </w:rPr>
        <w:t>,</w:t>
      </w:r>
      <w:r w:rsidR="00B8081D">
        <w:rPr>
          <w:rFonts w:ascii="Times New Roman" w:hAnsi="Times New Roman" w:cs="Times New Roman"/>
          <w:sz w:val="24"/>
          <w:szCs w:val="24"/>
        </w:rPr>
        <w:t xml:space="preserve"> </w:t>
      </w:r>
      <w:r w:rsidR="00480814">
        <w:rPr>
          <w:rFonts w:ascii="Times New Roman" w:hAnsi="Times New Roman" w:cs="Times New Roman"/>
          <w:sz w:val="24"/>
          <w:szCs w:val="24"/>
        </w:rPr>
        <w:t>l</w:t>
      </w:r>
      <w:r w:rsidR="00B8081D">
        <w:rPr>
          <w:rFonts w:ascii="Times New Roman" w:hAnsi="Times New Roman" w:cs="Times New Roman"/>
          <w:sz w:val="24"/>
          <w:szCs w:val="24"/>
        </w:rPr>
        <w:t>os</w:t>
      </w:r>
      <w:r>
        <w:rPr>
          <w:rFonts w:ascii="Times New Roman" w:hAnsi="Times New Roman" w:cs="Times New Roman"/>
          <w:sz w:val="24"/>
          <w:szCs w:val="24"/>
        </w:rPr>
        <w:t xml:space="preserve"> autores</w:t>
      </w:r>
      <w:r w:rsidRPr="009A72FE">
        <w:rPr>
          <w:rFonts w:ascii="Times New Roman" w:hAnsi="Times New Roman" w:cs="Times New Roman"/>
          <w:sz w:val="24"/>
          <w:szCs w:val="24"/>
        </w:rPr>
        <w:t xml:space="preserve"> han </w:t>
      </w:r>
      <w:r w:rsidR="000A04CE">
        <w:rPr>
          <w:rFonts w:ascii="Times New Roman" w:hAnsi="Times New Roman" w:cs="Times New Roman"/>
          <w:sz w:val="24"/>
          <w:szCs w:val="24"/>
        </w:rPr>
        <w:t>hecho uso de</w:t>
      </w:r>
      <w:r w:rsidRPr="009A72FE">
        <w:rPr>
          <w:rFonts w:ascii="Times New Roman" w:hAnsi="Times New Roman" w:cs="Times New Roman"/>
          <w:sz w:val="24"/>
          <w:szCs w:val="24"/>
        </w:rPr>
        <w:t xml:space="preserve"> diferentes herramientas metodológicas, </w:t>
      </w:r>
      <w:r>
        <w:rPr>
          <w:rFonts w:ascii="Times New Roman" w:hAnsi="Times New Roman" w:cs="Times New Roman"/>
          <w:sz w:val="24"/>
          <w:szCs w:val="24"/>
        </w:rPr>
        <w:t xml:space="preserve">con la finalidad de </w:t>
      </w:r>
      <w:r w:rsidR="000A04CE">
        <w:rPr>
          <w:rFonts w:ascii="Times New Roman" w:hAnsi="Times New Roman" w:cs="Times New Roman"/>
          <w:sz w:val="24"/>
          <w:szCs w:val="24"/>
        </w:rPr>
        <w:t>conocer los índices de producción y consumo</w:t>
      </w:r>
      <w:r w:rsidRPr="00851247">
        <w:rPr>
          <w:rFonts w:ascii="Times New Roman" w:hAnsi="Times New Roman" w:cs="Times New Roman"/>
          <w:sz w:val="24"/>
          <w:szCs w:val="24"/>
        </w:rPr>
        <w:t xml:space="preserve"> </w:t>
      </w:r>
      <w:r>
        <w:rPr>
          <w:rFonts w:ascii="Times New Roman" w:hAnsi="Times New Roman" w:cs="Times New Roman"/>
          <w:sz w:val="24"/>
          <w:szCs w:val="24"/>
        </w:rPr>
        <w:t xml:space="preserve">de recursos </w:t>
      </w:r>
      <w:r w:rsidRPr="00851247">
        <w:rPr>
          <w:rFonts w:ascii="Times New Roman" w:hAnsi="Times New Roman" w:cs="Times New Roman"/>
          <w:sz w:val="24"/>
          <w:szCs w:val="24"/>
        </w:rPr>
        <w:t>e</w:t>
      </w:r>
      <w:r>
        <w:rPr>
          <w:rFonts w:ascii="Times New Roman" w:hAnsi="Times New Roman" w:cs="Times New Roman"/>
          <w:sz w:val="24"/>
          <w:szCs w:val="24"/>
        </w:rPr>
        <w:t xml:space="preserve">n </w:t>
      </w:r>
      <w:r w:rsidRPr="00851247">
        <w:rPr>
          <w:rFonts w:ascii="Times New Roman" w:hAnsi="Times New Roman" w:cs="Times New Roman"/>
          <w:sz w:val="24"/>
          <w:szCs w:val="24"/>
        </w:rPr>
        <w:t>l</w:t>
      </w:r>
      <w:r>
        <w:rPr>
          <w:rFonts w:ascii="Times New Roman" w:hAnsi="Times New Roman" w:cs="Times New Roman"/>
          <w:sz w:val="24"/>
          <w:szCs w:val="24"/>
        </w:rPr>
        <w:t>os</w:t>
      </w:r>
      <w:r w:rsidRPr="00851247">
        <w:rPr>
          <w:rFonts w:ascii="Times New Roman" w:hAnsi="Times New Roman" w:cs="Times New Roman"/>
          <w:sz w:val="24"/>
          <w:szCs w:val="24"/>
        </w:rPr>
        <w:t xml:space="preserve"> sistema</w:t>
      </w:r>
      <w:r>
        <w:rPr>
          <w:rFonts w:ascii="Times New Roman" w:hAnsi="Times New Roman" w:cs="Times New Roman"/>
          <w:sz w:val="24"/>
          <w:szCs w:val="24"/>
        </w:rPr>
        <w:t>s</w:t>
      </w:r>
      <w:r w:rsidRPr="00851247">
        <w:rPr>
          <w:rFonts w:ascii="Times New Roman" w:hAnsi="Times New Roman" w:cs="Times New Roman"/>
          <w:sz w:val="24"/>
          <w:szCs w:val="24"/>
        </w:rPr>
        <w:t xml:space="preserve"> económico</w:t>
      </w:r>
      <w:r>
        <w:rPr>
          <w:rFonts w:ascii="Times New Roman" w:hAnsi="Times New Roman" w:cs="Times New Roman"/>
          <w:sz w:val="24"/>
          <w:szCs w:val="24"/>
        </w:rPr>
        <w:t>s</w:t>
      </w:r>
      <w:r w:rsidR="000A04CE">
        <w:rPr>
          <w:rFonts w:ascii="Times New Roman" w:hAnsi="Times New Roman" w:cs="Times New Roman"/>
          <w:sz w:val="24"/>
          <w:szCs w:val="24"/>
        </w:rPr>
        <w:t>.</w:t>
      </w:r>
    </w:p>
    <w:p w14:paraId="378A6F3C" w14:textId="77777777" w:rsidR="00ED4972" w:rsidRDefault="00ED4972" w:rsidP="003A2738">
      <w:pPr>
        <w:shd w:val="clear" w:color="auto" w:fill="FFFFFF"/>
        <w:spacing w:after="0" w:line="240" w:lineRule="auto"/>
        <w:jc w:val="both"/>
        <w:rPr>
          <w:rFonts w:ascii="Times New Roman" w:hAnsi="Times New Roman" w:cs="Times New Roman"/>
          <w:sz w:val="24"/>
          <w:szCs w:val="24"/>
        </w:rPr>
      </w:pPr>
    </w:p>
    <w:p w14:paraId="4C8FC153" w14:textId="10858C57" w:rsidR="00BE5D08" w:rsidRDefault="00BE5D08" w:rsidP="003A273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Para fines de este estudio los enfoques que han resultado más útiles en el análisis y</w:t>
      </w:r>
      <w:r w:rsidRPr="004E6DFF">
        <w:rPr>
          <w:rFonts w:ascii="Times New Roman" w:hAnsi="Times New Roman" w:cs="Times New Roman"/>
          <w:sz w:val="24"/>
          <w:szCs w:val="24"/>
          <w:lang w:val="es-ES"/>
        </w:rPr>
        <w:t xml:space="preserve"> funcionamiento de los sistemas sociales en la naturaleza</w:t>
      </w:r>
      <w:r>
        <w:rPr>
          <w:rFonts w:ascii="Times New Roman" w:hAnsi="Times New Roman" w:cs="Times New Roman"/>
          <w:sz w:val="24"/>
          <w:szCs w:val="24"/>
        </w:rPr>
        <w:t xml:space="preserve"> son aquellos que</w:t>
      </w:r>
      <w:r w:rsidRPr="003E3516">
        <w:rPr>
          <w:rFonts w:ascii="Times New Roman" w:hAnsi="Times New Roman" w:cs="Times New Roman"/>
          <w:sz w:val="24"/>
          <w:szCs w:val="24"/>
        </w:rPr>
        <w:t xml:space="preserve"> identifica</w:t>
      </w:r>
      <w:r>
        <w:rPr>
          <w:rFonts w:ascii="Times New Roman" w:hAnsi="Times New Roman" w:cs="Times New Roman"/>
          <w:sz w:val="24"/>
          <w:szCs w:val="24"/>
        </w:rPr>
        <w:t>n</w:t>
      </w:r>
      <w:r w:rsidRPr="003E3516">
        <w:rPr>
          <w:rFonts w:ascii="Times New Roman" w:hAnsi="Times New Roman" w:cs="Times New Roman"/>
          <w:sz w:val="24"/>
          <w:szCs w:val="24"/>
        </w:rPr>
        <w:t xml:space="preserve"> </w:t>
      </w:r>
      <w:r w:rsidRPr="004E6DFF">
        <w:rPr>
          <w:rFonts w:ascii="Times New Roman" w:hAnsi="Times New Roman" w:cs="Times New Roman"/>
          <w:sz w:val="24"/>
          <w:szCs w:val="24"/>
        </w:rPr>
        <w:t xml:space="preserve">indicadores </w:t>
      </w:r>
      <w:r>
        <w:rPr>
          <w:rFonts w:ascii="Times New Roman" w:hAnsi="Times New Roman" w:cs="Times New Roman"/>
          <w:sz w:val="24"/>
          <w:szCs w:val="24"/>
          <w:lang w:val="es-ES"/>
        </w:rPr>
        <w:t>con</w:t>
      </w:r>
      <w:r w:rsidRPr="004E6DFF">
        <w:rPr>
          <w:rFonts w:ascii="Times New Roman" w:hAnsi="Times New Roman" w:cs="Times New Roman"/>
          <w:sz w:val="24"/>
          <w:szCs w:val="24"/>
          <w:lang w:val="es-ES"/>
        </w:rPr>
        <w:t xml:space="preserve"> base en la organización de flujos de energía y material</w:t>
      </w:r>
      <w:r w:rsidR="009B7005">
        <w:rPr>
          <w:rFonts w:ascii="Times New Roman" w:hAnsi="Times New Roman" w:cs="Times New Roman"/>
          <w:sz w:val="24"/>
          <w:szCs w:val="24"/>
          <w:lang w:val="es-ES"/>
        </w:rPr>
        <w:t>es</w:t>
      </w:r>
      <w:r w:rsidRPr="004E6DF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sobre los </w:t>
      </w:r>
      <w:r w:rsidRPr="004E6DFF">
        <w:rPr>
          <w:rFonts w:ascii="Times New Roman" w:hAnsi="Times New Roman" w:cs="Times New Roman"/>
          <w:sz w:val="24"/>
          <w:szCs w:val="24"/>
          <w:lang w:val="es-ES"/>
        </w:rPr>
        <w:t>que opera la base biofísica de l</w:t>
      </w:r>
      <w:r>
        <w:rPr>
          <w:rFonts w:ascii="Times New Roman" w:hAnsi="Times New Roman" w:cs="Times New Roman"/>
          <w:sz w:val="24"/>
          <w:szCs w:val="24"/>
          <w:lang w:val="es-ES"/>
        </w:rPr>
        <w:t>as diferentes economías.</w:t>
      </w:r>
      <w:r w:rsidRPr="004E6DFF">
        <w:rPr>
          <w:rFonts w:ascii="Times New Roman" w:hAnsi="Times New Roman" w:cs="Times New Roman"/>
          <w:sz w:val="24"/>
          <w:szCs w:val="24"/>
          <w:lang w:val="es-ES"/>
        </w:rPr>
        <w:t xml:space="preserve"> </w:t>
      </w:r>
      <w:r>
        <w:rPr>
          <w:rFonts w:ascii="Times New Roman" w:hAnsi="Times New Roman" w:cs="Times New Roman"/>
          <w:sz w:val="24"/>
          <w:szCs w:val="24"/>
        </w:rPr>
        <w:t>L</w:t>
      </w:r>
      <w:r w:rsidRPr="003E3516">
        <w:rPr>
          <w:rFonts w:ascii="Times New Roman" w:hAnsi="Times New Roman" w:cs="Times New Roman"/>
          <w:sz w:val="24"/>
          <w:szCs w:val="24"/>
        </w:rPr>
        <w:t xml:space="preserve">a forma en que </w:t>
      </w:r>
      <w:r>
        <w:rPr>
          <w:rFonts w:ascii="Times New Roman" w:hAnsi="Times New Roman" w:cs="Times New Roman"/>
          <w:sz w:val="24"/>
          <w:szCs w:val="24"/>
        </w:rPr>
        <w:t>interactúan estas metodologías</w:t>
      </w:r>
      <w:r w:rsidRPr="003E3516">
        <w:rPr>
          <w:rFonts w:ascii="Times New Roman" w:hAnsi="Times New Roman" w:cs="Times New Roman"/>
          <w:sz w:val="24"/>
          <w:szCs w:val="24"/>
        </w:rPr>
        <w:t xml:space="preserve"> con otras variables vinculadas a</w:t>
      </w:r>
      <w:r>
        <w:rPr>
          <w:rFonts w:ascii="Times New Roman" w:hAnsi="Times New Roman" w:cs="Times New Roman"/>
          <w:sz w:val="24"/>
          <w:szCs w:val="24"/>
        </w:rPr>
        <w:t xml:space="preserve"> procesos de transformación del medio natural h</w:t>
      </w:r>
      <w:r w:rsidRPr="003F021A">
        <w:rPr>
          <w:rFonts w:ascii="Times New Roman" w:hAnsi="Times New Roman" w:cs="Times New Roman"/>
          <w:sz w:val="24"/>
          <w:szCs w:val="24"/>
        </w:rPr>
        <w:t xml:space="preserve">a permitido reconstruir información del consumo de materiales con </w:t>
      </w:r>
      <w:r>
        <w:rPr>
          <w:rFonts w:ascii="Times New Roman" w:hAnsi="Times New Roman" w:cs="Times New Roman"/>
          <w:sz w:val="24"/>
          <w:szCs w:val="24"/>
        </w:rPr>
        <w:t>índices</w:t>
      </w:r>
      <w:r w:rsidRPr="003F021A">
        <w:rPr>
          <w:rFonts w:ascii="Times New Roman" w:hAnsi="Times New Roman" w:cs="Times New Roman"/>
          <w:sz w:val="24"/>
          <w:szCs w:val="24"/>
        </w:rPr>
        <w:t xml:space="preserve"> estandarizad</w:t>
      </w:r>
      <w:r w:rsidR="009234AF">
        <w:rPr>
          <w:rFonts w:ascii="Times New Roman" w:hAnsi="Times New Roman" w:cs="Times New Roman"/>
          <w:sz w:val="24"/>
          <w:szCs w:val="24"/>
        </w:rPr>
        <w:t>o</w:t>
      </w:r>
      <w:r w:rsidRPr="003F021A">
        <w:rPr>
          <w:rFonts w:ascii="Times New Roman" w:hAnsi="Times New Roman" w:cs="Times New Roman"/>
          <w:sz w:val="24"/>
          <w:szCs w:val="24"/>
        </w:rPr>
        <w:t xml:space="preserve">s. </w:t>
      </w:r>
    </w:p>
    <w:p w14:paraId="6E6596C2" w14:textId="77777777" w:rsidR="00ED4972" w:rsidRDefault="00ED4972" w:rsidP="003A2738">
      <w:pPr>
        <w:shd w:val="clear" w:color="auto" w:fill="FFFFFF"/>
        <w:spacing w:after="0" w:line="240" w:lineRule="auto"/>
        <w:jc w:val="both"/>
        <w:rPr>
          <w:rFonts w:ascii="Times New Roman" w:hAnsi="Times New Roman" w:cs="Times New Roman"/>
          <w:sz w:val="24"/>
          <w:szCs w:val="24"/>
        </w:rPr>
      </w:pPr>
    </w:p>
    <w:p w14:paraId="715A7287" w14:textId="2C16092F" w:rsidR="00BE5D08" w:rsidRDefault="00BE5D08" w:rsidP="003A273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de esta investigación presentan algunas de las metodologías de </w:t>
      </w:r>
      <w:r w:rsidR="004753E0">
        <w:rPr>
          <w:rFonts w:ascii="Times New Roman" w:hAnsi="Times New Roman" w:cs="Times New Roman"/>
          <w:sz w:val="24"/>
          <w:szCs w:val="24"/>
        </w:rPr>
        <w:t>ISM</w:t>
      </w:r>
      <w:r>
        <w:rPr>
          <w:rFonts w:ascii="Times New Roman" w:hAnsi="Times New Roman" w:cs="Times New Roman"/>
          <w:sz w:val="24"/>
          <w:szCs w:val="24"/>
        </w:rPr>
        <w:t xml:space="preserve"> usadas en el análisis de los sistemas </w:t>
      </w:r>
      <w:proofErr w:type="spellStart"/>
      <w:r>
        <w:rPr>
          <w:rFonts w:ascii="Times New Roman" w:hAnsi="Times New Roman" w:cs="Times New Roman"/>
          <w:sz w:val="24"/>
          <w:szCs w:val="24"/>
        </w:rPr>
        <w:t>socioecológicos</w:t>
      </w:r>
      <w:proofErr w:type="spellEnd"/>
      <w:r w:rsidR="004316F7">
        <w:rPr>
          <w:rFonts w:ascii="Times New Roman" w:hAnsi="Times New Roman" w:cs="Times New Roman"/>
          <w:sz w:val="24"/>
          <w:szCs w:val="24"/>
        </w:rPr>
        <w:t xml:space="preserve">: </w:t>
      </w:r>
      <w:r w:rsidRPr="00FF4111">
        <w:rPr>
          <w:rFonts w:ascii="Times New Roman" w:hAnsi="Times New Roman" w:cs="Times New Roman"/>
          <w:sz w:val="24"/>
          <w:szCs w:val="24"/>
        </w:rPr>
        <w:t>EFA, EROI</w:t>
      </w:r>
      <w:r>
        <w:rPr>
          <w:rFonts w:ascii="Times New Roman" w:hAnsi="Times New Roman" w:cs="Times New Roman"/>
          <w:sz w:val="24"/>
          <w:szCs w:val="24"/>
        </w:rPr>
        <w:t>,</w:t>
      </w:r>
      <w:r w:rsidRPr="00FF4111">
        <w:rPr>
          <w:rFonts w:ascii="Times New Roman" w:hAnsi="Times New Roman" w:cs="Times New Roman"/>
          <w:sz w:val="24"/>
          <w:szCs w:val="24"/>
        </w:rPr>
        <w:t xml:space="preserve"> MFA, Método </w:t>
      </w:r>
      <w:r>
        <w:rPr>
          <w:rFonts w:ascii="Times New Roman" w:hAnsi="Times New Roman" w:cs="Times New Roman"/>
          <w:sz w:val="24"/>
          <w:szCs w:val="24"/>
        </w:rPr>
        <w:t>energético,</w:t>
      </w:r>
      <w:r w:rsidRPr="00FF4111">
        <w:rPr>
          <w:rFonts w:ascii="Times New Roman" w:hAnsi="Times New Roman" w:cs="Times New Roman"/>
          <w:sz w:val="24"/>
          <w:szCs w:val="24"/>
        </w:rPr>
        <w:t xml:space="preserve"> LCA</w:t>
      </w:r>
      <w:r>
        <w:rPr>
          <w:rFonts w:ascii="Times New Roman" w:hAnsi="Times New Roman" w:cs="Times New Roman"/>
          <w:sz w:val="24"/>
          <w:szCs w:val="24"/>
        </w:rPr>
        <w:t>,</w:t>
      </w:r>
      <w:r w:rsidRPr="00FF4111">
        <w:rPr>
          <w:rFonts w:ascii="Times New Roman" w:hAnsi="Times New Roman" w:cs="Times New Roman"/>
          <w:sz w:val="24"/>
          <w:szCs w:val="24"/>
        </w:rPr>
        <w:t xml:space="preserve"> </w:t>
      </w:r>
      <w:proofErr w:type="spellStart"/>
      <w:r w:rsidRPr="00FF4111">
        <w:rPr>
          <w:rFonts w:ascii="Times New Roman" w:hAnsi="Times New Roman" w:cs="Times New Roman"/>
          <w:sz w:val="24"/>
          <w:szCs w:val="24"/>
        </w:rPr>
        <w:t>MuSIASEM</w:t>
      </w:r>
      <w:proofErr w:type="spellEnd"/>
      <w:r w:rsidRPr="00FF4111">
        <w:rPr>
          <w:rFonts w:ascii="Times New Roman" w:hAnsi="Times New Roman" w:cs="Times New Roman"/>
          <w:sz w:val="24"/>
          <w:szCs w:val="24"/>
        </w:rPr>
        <w:t>, HANPP</w:t>
      </w:r>
      <w:r>
        <w:rPr>
          <w:rFonts w:ascii="Times New Roman" w:hAnsi="Times New Roman" w:cs="Times New Roman"/>
          <w:sz w:val="24"/>
          <w:szCs w:val="24"/>
        </w:rPr>
        <w:t xml:space="preserve">, </w:t>
      </w:r>
      <w:r w:rsidRPr="00FF4111">
        <w:rPr>
          <w:rFonts w:ascii="Times New Roman" w:hAnsi="Times New Roman" w:cs="Times New Roman"/>
          <w:sz w:val="24"/>
          <w:szCs w:val="24"/>
        </w:rPr>
        <w:t>MIPS</w:t>
      </w:r>
      <w:r>
        <w:rPr>
          <w:rFonts w:ascii="Times New Roman" w:hAnsi="Times New Roman" w:cs="Times New Roman"/>
          <w:sz w:val="24"/>
          <w:szCs w:val="24"/>
        </w:rPr>
        <w:t xml:space="preserve">, </w:t>
      </w:r>
      <w:r w:rsidRPr="00FF4111">
        <w:rPr>
          <w:rFonts w:ascii="Times New Roman" w:hAnsi="Times New Roman" w:cs="Times New Roman"/>
          <w:sz w:val="24"/>
          <w:szCs w:val="24"/>
        </w:rPr>
        <w:t>Huella Ecológica</w:t>
      </w:r>
      <w:r>
        <w:rPr>
          <w:rFonts w:ascii="Times New Roman" w:hAnsi="Times New Roman" w:cs="Times New Roman"/>
          <w:sz w:val="24"/>
          <w:szCs w:val="24"/>
        </w:rPr>
        <w:t>.</w:t>
      </w:r>
      <w:r w:rsidRPr="00FF411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Todos estos enfoques metodológicos tienen como fin generar indicadores para reducir los impactos ambientales, sin embargo, </w:t>
      </w:r>
      <w:r w:rsidRPr="005D700B">
        <w:rPr>
          <w:rFonts w:ascii="Times New Roman" w:hAnsi="Times New Roman" w:cs="Times New Roman"/>
          <w:sz w:val="24"/>
          <w:szCs w:val="24"/>
          <w:lang w:val="es-ES"/>
        </w:rPr>
        <w:t>hasta la actualidad sufren de ciert</w:t>
      </w:r>
      <w:r>
        <w:rPr>
          <w:rFonts w:ascii="Times New Roman" w:hAnsi="Times New Roman" w:cs="Times New Roman"/>
          <w:sz w:val="24"/>
          <w:szCs w:val="24"/>
          <w:lang w:val="es-ES"/>
        </w:rPr>
        <w:t>o</w:t>
      </w:r>
      <w:r w:rsidRPr="005D700B">
        <w:rPr>
          <w:rFonts w:ascii="Times New Roman" w:hAnsi="Times New Roman" w:cs="Times New Roman"/>
          <w:sz w:val="24"/>
          <w:szCs w:val="24"/>
          <w:lang w:val="es-ES"/>
        </w:rPr>
        <w:t>s inconveniente</w:t>
      </w:r>
      <w:r>
        <w:rPr>
          <w:rFonts w:ascii="Times New Roman" w:hAnsi="Times New Roman" w:cs="Times New Roman"/>
          <w:sz w:val="24"/>
          <w:szCs w:val="24"/>
          <w:lang w:val="es-ES"/>
        </w:rPr>
        <w:t xml:space="preserve">s, por ejemplo, la falta de conocimiento sobre su aplicación empírica, principalmente en el campo de las ciencias sociales, ya que </w:t>
      </w:r>
      <w:r>
        <w:rPr>
          <w:rFonts w:ascii="Times New Roman" w:hAnsi="Times New Roman" w:cs="Times New Roman"/>
          <w:sz w:val="24"/>
          <w:szCs w:val="24"/>
        </w:rPr>
        <w:t xml:space="preserve">al centrase en </w:t>
      </w:r>
      <w:r w:rsidRPr="005D700B">
        <w:rPr>
          <w:rFonts w:ascii="Times New Roman" w:hAnsi="Times New Roman" w:cs="Times New Roman"/>
          <w:sz w:val="24"/>
          <w:szCs w:val="24"/>
        </w:rPr>
        <w:t xml:space="preserve">un </w:t>
      </w:r>
      <w:r>
        <w:rPr>
          <w:rFonts w:ascii="Times New Roman" w:hAnsi="Times New Roman" w:cs="Times New Roman"/>
          <w:sz w:val="24"/>
          <w:szCs w:val="24"/>
        </w:rPr>
        <w:t>análisis</w:t>
      </w:r>
      <w:r w:rsidRPr="005D700B">
        <w:rPr>
          <w:rFonts w:ascii="Times New Roman" w:hAnsi="Times New Roman" w:cs="Times New Roman"/>
          <w:sz w:val="24"/>
          <w:szCs w:val="24"/>
        </w:rPr>
        <w:t xml:space="preserve"> biofísico fuerte</w:t>
      </w:r>
      <w:r>
        <w:rPr>
          <w:rFonts w:ascii="Times New Roman" w:hAnsi="Times New Roman" w:cs="Times New Roman"/>
          <w:sz w:val="24"/>
          <w:szCs w:val="24"/>
        </w:rPr>
        <w:t>,</w:t>
      </w:r>
      <w:r w:rsidRPr="005D700B">
        <w:rPr>
          <w:rFonts w:ascii="Times New Roman" w:hAnsi="Times New Roman" w:cs="Times New Roman"/>
          <w:sz w:val="24"/>
          <w:szCs w:val="24"/>
        </w:rPr>
        <w:t xml:space="preserve"> no profundizan en </w:t>
      </w:r>
      <w:r>
        <w:rPr>
          <w:rFonts w:ascii="Times New Roman" w:hAnsi="Times New Roman" w:cs="Times New Roman"/>
          <w:sz w:val="24"/>
          <w:szCs w:val="24"/>
        </w:rPr>
        <w:t>el impacto a la vida de los seres vivos</w:t>
      </w:r>
      <w:r w:rsidR="009234AF">
        <w:rPr>
          <w:rFonts w:ascii="Times New Roman" w:hAnsi="Times New Roman" w:cs="Times New Roman"/>
          <w:sz w:val="24"/>
          <w:szCs w:val="24"/>
        </w:rPr>
        <w:t xml:space="preserve"> y las sociedades</w:t>
      </w:r>
      <w:r>
        <w:rPr>
          <w:rFonts w:ascii="Times New Roman" w:hAnsi="Times New Roman" w:cs="Times New Roman"/>
          <w:sz w:val="24"/>
          <w:szCs w:val="24"/>
        </w:rPr>
        <w:t xml:space="preserve">. </w:t>
      </w:r>
    </w:p>
    <w:p w14:paraId="646B21D2" w14:textId="77777777" w:rsidR="00ED4972" w:rsidRDefault="00ED4972" w:rsidP="003A2738">
      <w:pPr>
        <w:shd w:val="clear" w:color="auto" w:fill="FFFFFF"/>
        <w:spacing w:after="0" w:line="240" w:lineRule="auto"/>
        <w:jc w:val="both"/>
        <w:rPr>
          <w:rFonts w:ascii="Times New Roman" w:hAnsi="Times New Roman" w:cs="Times New Roman"/>
          <w:sz w:val="24"/>
          <w:szCs w:val="24"/>
        </w:rPr>
      </w:pPr>
    </w:p>
    <w:p w14:paraId="09B85C1B" w14:textId="4A69BEEF" w:rsidR="00D84F22" w:rsidRDefault="00BE5D08" w:rsidP="003A2738">
      <w:pPr>
        <w:shd w:val="clear" w:color="auto" w:fill="FFFFFF"/>
        <w:spacing w:after="0" w:line="240" w:lineRule="auto"/>
        <w:jc w:val="both"/>
        <w:rPr>
          <w:rFonts w:ascii="Times New Roman" w:eastAsia="Times New Roman" w:hAnsi="Times New Roman" w:cs="Times New Roman"/>
          <w:sz w:val="24"/>
          <w:szCs w:val="24"/>
          <w:lang w:eastAsia="es-MX"/>
        </w:rPr>
      </w:pPr>
      <w:r>
        <w:rPr>
          <w:rFonts w:ascii="Times New Roman" w:hAnsi="Times New Roman" w:cs="Times New Roman"/>
          <w:sz w:val="24"/>
          <w:szCs w:val="24"/>
        </w:rPr>
        <w:t>Otra de las grandes limitaciones que presenta este tipo de análisis es la falta de información, razón cual l</w:t>
      </w:r>
      <w:r w:rsidRPr="00C7469F">
        <w:rPr>
          <w:rFonts w:ascii="Times New Roman" w:hAnsi="Times New Roman" w:cs="Times New Roman"/>
          <w:sz w:val="24"/>
          <w:szCs w:val="24"/>
        </w:rPr>
        <w:t xml:space="preserve">a mayoría de los estudios sólo se han llevado a cabo en </w:t>
      </w:r>
      <w:r w:rsidR="008641EA">
        <w:rPr>
          <w:rFonts w:ascii="Times New Roman" w:hAnsi="Times New Roman" w:cs="Times New Roman"/>
          <w:sz w:val="24"/>
          <w:szCs w:val="24"/>
        </w:rPr>
        <w:t xml:space="preserve">áreas muy específicas de la economía y sólo en </w:t>
      </w:r>
      <w:r>
        <w:rPr>
          <w:rFonts w:ascii="Times New Roman" w:hAnsi="Times New Roman" w:cs="Times New Roman"/>
          <w:sz w:val="24"/>
          <w:szCs w:val="24"/>
        </w:rPr>
        <w:t>algunos países</w:t>
      </w:r>
      <w:r w:rsidR="001B2F0A">
        <w:rPr>
          <w:rFonts w:ascii="Times New Roman" w:hAnsi="Times New Roman" w:cs="Times New Roman"/>
          <w:sz w:val="24"/>
          <w:szCs w:val="24"/>
        </w:rPr>
        <w:t xml:space="preserve">, </w:t>
      </w:r>
      <w:r>
        <w:rPr>
          <w:rFonts w:ascii="Times New Roman" w:hAnsi="Times New Roman" w:cs="Times New Roman"/>
          <w:sz w:val="24"/>
          <w:szCs w:val="24"/>
        </w:rPr>
        <w:t>principalmente europeos</w:t>
      </w:r>
      <w:r w:rsidR="001B2F0A">
        <w:rPr>
          <w:rFonts w:ascii="Times New Roman" w:hAnsi="Times New Roman" w:cs="Times New Roman"/>
          <w:sz w:val="24"/>
          <w:szCs w:val="24"/>
        </w:rPr>
        <w:t xml:space="preserve"> </w:t>
      </w:r>
      <w:r w:rsidR="008641EA">
        <w:rPr>
          <w:rFonts w:ascii="Times New Roman" w:hAnsi="Times New Roman" w:cs="Times New Roman"/>
          <w:sz w:val="24"/>
          <w:szCs w:val="24"/>
          <w:lang w:val="es-ES"/>
        </w:rPr>
        <w:t>y del</w:t>
      </w:r>
      <w:r w:rsidR="008641EA" w:rsidRPr="004B3103">
        <w:rPr>
          <w:rFonts w:ascii="Times New Roman" w:hAnsi="Times New Roman" w:cs="Times New Roman"/>
          <w:sz w:val="24"/>
          <w:szCs w:val="24"/>
          <w:lang w:val="es-ES"/>
        </w:rPr>
        <w:t xml:space="preserve"> sudeste asiático</w:t>
      </w:r>
      <w:r w:rsidR="008641EA">
        <w:rPr>
          <w:rFonts w:ascii="Times New Roman" w:hAnsi="Times New Roman" w:cs="Times New Roman"/>
          <w:sz w:val="24"/>
          <w:szCs w:val="24"/>
          <w:lang w:val="es-ES"/>
        </w:rPr>
        <w:t xml:space="preserve"> como </w:t>
      </w:r>
      <w:r w:rsidR="008641EA" w:rsidRPr="004B3103">
        <w:rPr>
          <w:rFonts w:ascii="Times New Roman" w:hAnsi="Times New Roman" w:cs="Times New Roman"/>
          <w:sz w:val="24"/>
          <w:szCs w:val="24"/>
          <w:lang w:val="es-ES"/>
        </w:rPr>
        <w:t>China</w:t>
      </w:r>
      <w:r w:rsidR="008641EA">
        <w:rPr>
          <w:rFonts w:ascii="Times New Roman" w:hAnsi="Times New Roman" w:cs="Times New Roman"/>
          <w:sz w:val="24"/>
          <w:szCs w:val="24"/>
          <w:lang w:val="es-ES"/>
        </w:rPr>
        <w:t>,</w:t>
      </w:r>
      <w:r w:rsidR="008641EA" w:rsidRPr="004B3103">
        <w:rPr>
          <w:rFonts w:ascii="Times New Roman" w:hAnsi="Times New Roman" w:cs="Times New Roman"/>
          <w:sz w:val="24"/>
          <w:szCs w:val="24"/>
          <w:lang w:val="es-ES"/>
        </w:rPr>
        <w:t xml:space="preserve"> Japón, Austria y Estados Unidos</w:t>
      </w:r>
      <w:r w:rsidR="008641EA">
        <w:rPr>
          <w:rFonts w:ascii="Times New Roman" w:hAnsi="Times New Roman" w:cs="Times New Roman"/>
          <w:sz w:val="24"/>
          <w:szCs w:val="24"/>
          <w:lang w:val="es-ES"/>
        </w:rPr>
        <w:t xml:space="preserve"> </w:t>
      </w:r>
      <w:r w:rsidR="001B2F0A" w:rsidRPr="00ED4972">
        <w:rPr>
          <w:rFonts w:ascii="Times New Roman" w:hAnsi="Times New Roman" w:cs="Times New Roman"/>
          <w:color w:val="0070C0"/>
          <w:sz w:val="24"/>
          <w:szCs w:val="24"/>
        </w:rPr>
        <w:t>(</w:t>
      </w:r>
      <w:proofErr w:type="spellStart"/>
      <w:r w:rsidR="007C3F59" w:rsidRPr="00ED4972">
        <w:rPr>
          <w:rFonts w:ascii="Times New Roman" w:hAnsi="Times New Roman" w:cs="Times New Roman"/>
          <w:color w:val="0070C0"/>
          <w:sz w:val="24"/>
          <w:szCs w:val="24"/>
        </w:rPr>
        <w:t>Giampetro</w:t>
      </w:r>
      <w:proofErr w:type="spellEnd"/>
      <w:r w:rsidR="007C3F59" w:rsidRPr="00ED4972">
        <w:rPr>
          <w:rFonts w:ascii="Times New Roman" w:hAnsi="Times New Roman" w:cs="Times New Roman"/>
          <w:color w:val="0070C0"/>
          <w:sz w:val="24"/>
          <w:szCs w:val="24"/>
        </w:rPr>
        <w:t xml:space="preserve"> </w:t>
      </w:r>
      <w:r w:rsidR="007C3F59" w:rsidRPr="00D439D6">
        <w:rPr>
          <w:rFonts w:ascii="Times New Roman" w:hAnsi="Times New Roman" w:cs="Times New Roman"/>
          <w:color w:val="0070C0"/>
          <w:sz w:val="24"/>
          <w:szCs w:val="24"/>
        </w:rPr>
        <w:t>et al.,</w:t>
      </w:r>
      <w:r w:rsidR="00C92B46" w:rsidRPr="00ED4972">
        <w:rPr>
          <w:rFonts w:ascii="Times New Roman" w:hAnsi="Times New Roman" w:cs="Times New Roman"/>
          <w:color w:val="0070C0"/>
          <w:sz w:val="24"/>
          <w:szCs w:val="24"/>
        </w:rPr>
        <w:t xml:space="preserve"> 2009;</w:t>
      </w:r>
      <w:r w:rsidR="007C3F59" w:rsidRPr="00ED4972">
        <w:rPr>
          <w:rFonts w:ascii="Times New Roman" w:hAnsi="Times New Roman" w:cs="Times New Roman"/>
          <w:color w:val="0070C0"/>
          <w:sz w:val="24"/>
          <w:szCs w:val="24"/>
        </w:rPr>
        <w:t xml:space="preserve"> </w:t>
      </w:r>
      <w:proofErr w:type="spellStart"/>
      <w:r w:rsidR="00C92B46" w:rsidRPr="00ED4972">
        <w:rPr>
          <w:rFonts w:ascii="Times New Roman" w:hAnsi="Times New Roman" w:cs="Times New Roman"/>
          <w:color w:val="0070C0"/>
          <w:sz w:val="24"/>
          <w:szCs w:val="24"/>
        </w:rPr>
        <w:t>Haberl</w:t>
      </w:r>
      <w:proofErr w:type="spellEnd"/>
      <w:r w:rsidR="00C92B46" w:rsidRPr="00ED4972">
        <w:rPr>
          <w:rFonts w:ascii="Times New Roman" w:hAnsi="Times New Roman" w:cs="Times New Roman"/>
          <w:color w:val="0070C0"/>
          <w:sz w:val="24"/>
          <w:szCs w:val="24"/>
        </w:rPr>
        <w:t>, 2007</w:t>
      </w:r>
      <w:r w:rsidR="007C3F59" w:rsidRPr="00ED4972">
        <w:rPr>
          <w:rFonts w:ascii="Times New Roman" w:hAnsi="Times New Roman" w:cs="Times New Roman"/>
          <w:color w:val="0070C0"/>
          <w:sz w:val="24"/>
          <w:szCs w:val="24"/>
        </w:rPr>
        <w:t>;</w:t>
      </w:r>
      <w:r w:rsidR="007C3F59" w:rsidRPr="00ED4972">
        <w:rPr>
          <w:rFonts w:ascii="Times New Roman" w:hAnsi="Times New Roman" w:cs="Times New Roman"/>
          <w:color w:val="0070C0"/>
          <w:sz w:val="24"/>
          <w:szCs w:val="24"/>
          <w:lang w:val="es-ES"/>
        </w:rPr>
        <w:t xml:space="preserve"> </w:t>
      </w:r>
      <w:proofErr w:type="spellStart"/>
      <w:r w:rsidR="007C3F59" w:rsidRPr="00ED4972">
        <w:rPr>
          <w:rFonts w:ascii="Times New Roman" w:hAnsi="Times New Roman" w:cs="Times New Roman"/>
          <w:color w:val="0070C0"/>
          <w:sz w:val="24"/>
          <w:szCs w:val="24"/>
          <w:lang w:val="es-ES"/>
        </w:rPr>
        <w:t>Krausman</w:t>
      </w:r>
      <w:proofErr w:type="spellEnd"/>
      <w:r w:rsidR="007C3F59" w:rsidRPr="00ED4972">
        <w:rPr>
          <w:rFonts w:ascii="Times New Roman" w:hAnsi="Times New Roman" w:cs="Times New Roman"/>
          <w:color w:val="0070C0"/>
          <w:sz w:val="24"/>
          <w:szCs w:val="24"/>
          <w:lang w:val="es-ES"/>
        </w:rPr>
        <w:t xml:space="preserve"> </w:t>
      </w:r>
      <w:r w:rsidR="007C3F59" w:rsidRPr="00BA3564">
        <w:rPr>
          <w:rFonts w:ascii="Times New Roman" w:hAnsi="Times New Roman" w:cs="Times New Roman"/>
          <w:color w:val="0070C0"/>
          <w:sz w:val="24"/>
          <w:szCs w:val="24"/>
          <w:lang w:val="es-ES"/>
        </w:rPr>
        <w:t>et al.,</w:t>
      </w:r>
      <w:r w:rsidR="007C3F59" w:rsidRPr="00ED4972">
        <w:rPr>
          <w:rFonts w:ascii="Times New Roman" w:hAnsi="Times New Roman" w:cs="Times New Roman"/>
          <w:color w:val="0070C0"/>
          <w:sz w:val="24"/>
          <w:szCs w:val="24"/>
          <w:lang w:val="es-ES"/>
        </w:rPr>
        <w:t xml:space="preserve"> 2017; </w:t>
      </w:r>
      <w:r w:rsidR="00B35D28" w:rsidRPr="00ED4972">
        <w:rPr>
          <w:rFonts w:ascii="Times New Roman" w:hAnsi="Times New Roman" w:cs="Times New Roman"/>
          <w:color w:val="0070C0"/>
          <w:sz w:val="24"/>
          <w:szCs w:val="24"/>
          <w:lang w:val="es-ES"/>
        </w:rPr>
        <w:t xml:space="preserve">Lee y </w:t>
      </w:r>
      <w:proofErr w:type="spellStart"/>
      <w:r w:rsidR="00B35D28" w:rsidRPr="00ED4972">
        <w:rPr>
          <w:rFonts w:ascii="Times New Roman" w:hAnsi="Times New Roman" w:cs="Times New Roman"/>
          <w:color w:val="0070C0"/>
          <w:sz w:val="24"/>
          <w:szCs w:val="24"/>
          <w:lang w:val="es-ES"/>
        </w:rPr>
        <w:t>Liao</w:t>
      </w:r>
      <w:proofErr w:type="spellEnd"/>
      <w:r w:rsidR="00B35D28" w:rsidRPr="00ED4972">
        <w:rPr>
          <w:rFonts w:ascii="Times New Roman" w:hAnsi="Times New Roman" w:cs="Times New Roman"/>
          <w:color w:val="0070C0"/>
          <w:sz w:val="24"/>
          <w:szCs w:val="24"/>
          <w:lang w:val="es-ES"/>
        </w:rPr>
        <w:t xml:space="preserve">, 2021; </w:t>
      </w:r>
      <w:r w:rsidR="007C3F59" w:rsidRPr="00ED4972">
        <w:rPr>
          <w:rFonts w:ascii="Times New Roman" w:hAnsi="Times New Roman" w:cs="Times New Roman"/>
          <w:color w:val="0070C0"/>
          <w:sz w:val="24"/>
          <w:szCs w:val="24"/>
          <w:lang w:val="es-ES"/>
        </w:rPr>
        <w:t xml:space="preserve">Liu, 2019; </w:t>
      </w:r>
      <w:proofErr w:type="spellStart"/>
      <w:r w:rsidR="007C3F59" w:rsidRPr="00ED4972">
        <w:rPr>
          <w:rFonts w:ascii="Times New Roman" w:hAnsi="Times New Roman" w:cs="Times New Roman"/>
          <w:color w:val="0070C0"/>
          <w:sz w:val="24"/>
          <w:szCs w:val="24"/>
          <w:lang w:val="es-ES"/>
        </w:rPr>
        <w:t>Perkovic</w:t>
      </w:r>
      <w:proofErr w:type="spellEnd"/>
      <w:r w:rsidR="007C3F59" w:rsidRPr="00ED4972">
        <w:rPr>
          <w:rFonts w:ascii="Times New Roman" w:hAnsi="Times New Roman" w:cs="Times New Roman"/>
          <w:color w:val="0070C0"/>
          <w:sz w:val="24"/>
          <w:szCs w:val="24"/>
          <w:lang w:val="es-ES"/>
        </w:rPr>
        <w:t>, 2020</w:t>
      </w:r>
      <w:r w:rsidR="008641EA" w:rsidRPr="00ED4972">
        <w:rPr>
          <w:rFonts w:ascii="Times New Roman" w:hAnsi="Times New Roman" w:cs="Times New Roman"/>
          <w:color w:val="0070C0"/>
          <w:sz w:val="24"/>
          <w:szCs w:val="24"/>
          <w:lang w:val="es-ES"/>
        </w:rPr>
        <w:t>)</w:t>
      </w:r>
      <w:r>
        <w:rPr>
          <w:rFonts w:ascii="Times New Roman" w:hAnsi="Times New Roman" w:cs="Times New Roman"/>
          <w:sz w:val="24"/>
          <w:szCs w:val="24"/>
        </w:rPr>
        <w:t>. En el caso de</w:t>
      </w:r>
      <w:r w:rsidRPr="004B3103">
        <w:rPr>
          <w:rFonts w:ascii="Times New Roman" w:hAnsi="Times New Roman" w:cs="Times New Roman"/>
          <w:sz w:val="24"/>
          <w:szCs w:val="24"/>
          <w:lang w:val="es-ES"/>
        </w:rPr>
        <w:t xml:space="preserve"> países </w:t>
      </w:r>
      <w:r>
        <w:rPr>
          <w:rFonts w:ascii="Times New Roman" w:hAnsi="Times New Roman" w:cs="Times New Roman"/>
          <w:sz w:val="24"/>
          <w:szCs w:val="24"/>
          <w:lang w:val="es-ES"/>
        </w:rPr>
        <w:t>centroamericanos (</w:t>
      </w:r>
      <w:r w:rsidRPr="004B3103">
        <w:rPr>
          <w:rFonts w:ascii="Times New Roman" w:hAnsi="Times New Roman" w:cs="Times New Roman"/>
          <w:sz w:val="24"/>
          <w:szCs w:val="24"/>
          <w:lang w:val="es-ES"/>
        </w:rPr>
        <w:t>Venezuela</w:t>
      </w:r>
      <w:r>
        <w:rPr>
          <w:rFonts w:ascii="Times New Roman" w:hAnsi="Times New Roman" w:cs="Times New Roman"/>
          <w:sz w:val="24"/>
          <w:szCs w:val="24"/>
          <w:lang w:val="es-ES"/>
        </w:rPr>
        <w:t>,</w:t>
      </w:r>
      <w:r w:rsidRPr="004B3103">
        <w:rPr>
          <w:rFonts w:ascii="Times New Roman" w:hAnsi="Times New Roman" w:cs="Times New Roman"/>
          <w:sz w:val="24"/>
          <w:szCs w:val="24"/>
          <w:lang w:val="es-ES"/>
        </w:rPr>
        <w:t xml:space="preserve"> Bolivia, Brasil</w:t>
      </w:r>
      <w:r w:rsidR="00025D6C">
        <w:rPr>
          <w:rFonts w:ascii="Times New Roman" w:hAnsi="Times New Roman" w:cs="Times New Roman"/>
          <w:sz w:val="24"/>
          <w:szCs w:val="24"/>
          <w:lang w:val="es-ES"/>
        </w:rPr>
        <w:t>, Costa Rica</w:t>
      </w:r>
      <w:r>
        <w:rPr>
          <w:rFonts w:ascii="Times New Roman" w:hAnsi="Times New Roman" w:cs="Times New Roman"/>
          <w:sz w:val="24"/>
          <w:szCs w:val="24"/>
          <w:lang w:val="es-ES"/>
        </w:rPr>
        <w:t xml:space="preserve">) </w:t>
      </w:r>
      <w:r w:rsidRPr="004B3103">
        <w:rPr>
          <w:rFonts w:ascii="Times New Roman" w:hAnsi="Times New Roman" w:cs="Times New Roman"/>
          <w:sz w:val="24"/>
          <w:szCs w:val="24"/>
        </w:rPr>
        <w:t xml:space="preserve">ya </w:t>
      </w:r>
      <w:r>
        <w:rPr>
          <w:rFonts w:ascii="Times New Roman" w:hAnsi="Times New Roman" w:cs="Times New Roman"/>
          <w:sz w:val="24"/>
          <w:szCs w:val="24"/>
        </w:rPr>
        <w:t xml:space="preserve">se </w:t>
      </w:r>
      <w:r w:rsidRPr="004B3103">
        <w:rPr>
          <w:rFonts w:ascii="Times New Roman" w:hAnsi="Times New Roman" w:cs="Times New Roman"/>
          <w:sz w:val="24"/>
          <w:szCs w:val="24"/>
        </w:rPr>
        <w:t>ha implementado est</w:t>
      </w:r>
      <w:r>
        <w:rPr>
          <w:rFonts w:ascii="Times New Roman" w:hAnsi="Times New Roman" w:cs="Times New Roman"/>
          <w:sz w:val="24"/>
          <w:szCs w:val="24"/>
        </w:rPr>
        <w:t>a forma de evaluación biofísica</w:t>
      </w:r>
      <w:r w:rsidRPr="004B3103">
        <w:rPr>
          <w:rFonts w:ascii="Times New Roman" w:hAnsi="Times New Roman" w:cs="Times New Roman"/>
          <w:sz w:val="24"/>
          <w:szCs w:val="24"/>
        </w:rPr>
        <w:t xml:space="preserve"> dentro de los sistemas de información de las estadísticas oficiales</w:t>
      </w:r>
      <w:r w:rsidR="00DD689E">
        <w:rPr>
          <w:rFonts w:ascii="Times New Roman" w:hAnsi="Times New Roman" w:cs="Times New Roman"/>
          <w:sz w:val="24"/>
          <w:szCs w:val="24"/>
        </w:rPr>
        <w:t xml:space="preserve"> </w:t>
      </w:r>
      <w:r w:rsidR="00DD689E" w:rsidRPr="00ED4972">
        <w:rPr>
          <w:rFonts w:ascii="Times New Roman" w:hAnsi="Times New Roman" w:cs="Times New Roman"/>
          <w:color w:val="0070C0"/>
          <w:sz w:val="24"/>
          <w:szCs w:val="24"/>
        </w:rPr>
        <w:t>(</w:t>
      </w:r>
      <w:r w:rsidR="00B35D28" w:rsidRPr="00ED4972">
        <w:rPr>
          <w:rFonts w:ascii="Times New Roman" w:hAnsi="Times New Roman" w:cs="Times New Roman"/>
          <w:color w:val="0070C0"/>
          <w:sz w:val="24"/>
          <w:szCs w:val="24"/>
        </w:rPr>
        <w:t xml:space="preserve">Banco Central de Costa Rica, 2019; Bravo, </w:t>
      </w:r>
      <w:r w:rsidR="00B35D28" w:rsidRPr="00ED4972">
        <w:rPr>
          <w:rFonts w:ascii="Times New Roman" w:hAnsi="Times New Roman" w:cs="Times New Roman"/>
          <w:i/>
          <w:iCs/>
          <w:color w:val="0070C0"/>
          <w:sz w:val="24"/>
          <w:szCs w:val="24"/>
        </w:rPr>
        <w:t>et al</w:t>
      </w:r>
      <w:r w:rsidR="00B35D28" w:rsidRPr="00ED4972">
        <w:rPr>
          <w:rFonts w:ascii="Times New Roman" w:hAnsi="Times New Roman" w:cs="Times New Roman"/>
          <w:color w:val="0070C0"/>
          <w:sz w:val="24"/>
          <w:szCs w:val="24"/>
        </w:rPr>
        <w:t xml:space="preserve">., 2018; Martínez, 2007; </w:t>
      </w:r>
      <w:proofErr w:type="spellStart"/>
      <w:r w:rsidR="00DD689E" w:rsidRPr="00ED4972">
        <w:rPr>
          <w:rFonts w:ascii="Times New Roman" w:hAnsi="Times New Roman" w:cs="Times New Roman"/>
          <w:color w:val="0070C0"/>
          <w:sz w:val="24"/>
          <w:szCs w:val="24"/>
        </w:rPr>
        <w:t>Russi</w:t>
      </w:r>
      <w:proofErr w:type="spellEnd"/>
      <w:r w:rsidR="00DD689E" w:rsidRPr="00ED4972">
        <w:rPr>
          <w:rFonts w:ascii="Times New Roman" w:hAnsi="Times New Roman" w:cs="Times New Roman"/>
          <w:color w:val="0070C0"/>
          <w:sz w:val="24"/>
          <w:szCs w:val="24"/>
        </w:rPr>
        <w:t xml:space="preserve"> </w:t>
      </w:r>
      <w:r w:rsidR="00DD689E" w:rsidRPr="0026523B">
        <w:rPr>
          <w:rFonts w:ascii="Times New Roman" w:hAnsi="Times New Roman" w:cs="Times New Roman"/>
          <w:color w:val="0070C0"/>
          <w:sz w:val="24"/>
          <w:szCs w:val="24"/>
        </w:rPr>
        <w:t>et al.,</w:t>
      </w:r>
      <w:r w:rsidR="00DD689E" w:rsidRPr="00ED4972">
        <w:rPr>
          <w:rFonts w:ascii="Times New Roman" w:hAnsi="Times New Roman" w:cs="Times New Roman"/>
          <w:color w:val="0070C0"/>
          <w:sz w:val="24"/>
          <w:szCs w:val="24"/>
        </w:rPr>
        <w:t xml:space="preserve"> 2008</w:t>
      </w:r>
      <w:r w:rsidR="00025D6C" w:rsidRPr="00ED4972">
        <w:rPr>
          <w:rFonts w:ascii="Times New Roman" w:hAnsi="Times New Roman" w:cs="Times New Roman"/>
          <w:color w:val="0070C0"/>
          <w:sz w:val="24"/>
          <w:szCs w:val="24"/>
        </w:rPr>
        <w:t>)</w:t>
      </w:r>
      <w:r>
        <w:rPr>
          <w:rFonts w:ascii="Times New Roman" w:hAnsi="Times New Roman" w:cs="Times New Roman"/>
          <w:sz w:val="24"/>
          <w:szCs w:val="24"/>
        </w:rPr>
        <w:t>, pero aún queda mucho camino por andar</w:t>
      </w:r>
      <w:r w:rsidRPr="004B3103">
        <w:rPr>
          <w:rFonts w:ascii="Times New Roman" w:hAnsi="Times New Roman" w:cs="Times New Roman"/>
          <w:sz w:val="24"/>
          <w:szCs w:val="24"/>
        </w:rPr>
        <w:t xml:space="preserve">.  </w:t>
      </w:r>
      <w:r w:rsidR="00D84F22" w:rsidRPr="00ED4972">
        <w:rPr>
          <w:rFonts w:ascii="Times New Roman" w:eastAsia="Times New Roman" w:hAnsi="Times New Roman" w:cs="Times New Roman"/>
          <w:color w:val="0070C0"/>
          <w:sz w:val="24"/>
          <w:szCs w:val="24"/>
          <w:lang w:eastAsia="es-MX"/>
        </w:rPr>
        <w:t>Infante et al</w:t>
      </w:r>
      <w:r w:rsidR="00ED4972" w:rsidRPr="00ED4972">
        <w:rPr>
          <w:rFonts w:ascii="Times New Roman" w:eastAsia="Times New Roman" w:hAnsi="Times New Roman" w:cs="Times New Roman"/>
          <w:color w:val="0070C0"/>
          <w:sz w:val="24"/>
          <w:szCs w:val="24"/>
          <w:lang w:eastAsia="es-MX"/>
        </w:rPr>
        <w:t>.,</w:t>
      </w:r>
      <w:r w:rsidR="00D84F22" w:rsidRPr="00ED4972">
        <w:rPr>
          <w:rFonts w:ascii="Times New Roman" w:eastAsia="Times New Roman" w:hAnsi="Times New Roman" w:cs="Times New Roman"/>
          <w:color w:val="0070C0"/>
          <w:sz w:val="24"/>
          <w:szCs w:val="24"/>
          <w:lang w:eastAsia="es-MX"/>
        </w:rPr>
        <w:t xml:space="preserve"> (2020) </w:t>
      </w:r>
      <w:r w:rsidR="00D84F22" w:rsidRPr="00D84F22">
        <w:rPr>
          <w:rFonts w:ascii="Times New Roman" w:eastAsia="Times New Roman" w:hAnsi="Times New Roman" w:cs="Times New Roman"/>
          <w:sz w:val="24"/>
          <w:szCs w:val="24"/>
          <w:lang w:eastAsia="es-MX"/>
        </w:rPr>
        <w:lastRenderedPageBreak/>
        <w:t>plantea la necesidad de generar estudios sobre el impacto en América Latina a partir de su papel como suministrador global de recursos.</w:t>
      </w:r>
    </w:p>
    <w:p w14:paraId="55CEB9A7" w14:textId="77777777" w:rsidR="00ED4972" w:rsidRDefault="00ED4972" w:rsidP="003A2738">
      <w:pPr>
        <w:shd w:val="clear" w:color="auto" w:fill="FFFFFF"/>
        <w:spacing w:after="0" w:line="240" w:lineRule="auto"/>
        <w:jc w:val="both"/>
        <w:rPr>
          <w:rFonts w:ascii="Times New Roman" w:eastAsia="Times New Roman" w:hAnsi="Times New Roman" w:cs="Times New Roman"/>
          <w:sz w:val="24"/>
          <w:szCs w:val="24"/>
          <w:lang w:eastAsia="es-MX"/>
        </w:rPr>
      </w:pPr>
    </w:p>
    <w:p w14:paraId="39E16A95" w14:textId="762170C4" w:rsidR="00BE5D08" w:rsidRDefault="00BE5D08" w:rsidP="003A273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es-ES"/>
        </w:rPr>
        <w:t>En el caso del ámbito turístico</w:t>
      </w:r>
      <w:r>
        <w:rPr>
          <w:rFonts w:ascii="Times New Roman" w:hAnsi="Times New Roman" w:cs="Times New Roman"/>
          <w:sz w:val="24"/>
          <w:szCs w:val="24"/>
        </w:rPr>
        <w:t xml:space="preserve"> </w:t>
      </w:r>
      <w:r w:rsidRPr="0075742E">
        <w:rPr>
          <w:rFonts w:ascii="Times New Roman" w:hAnsi="Times New Roman" w:cs="Times New Roman"/>
          <w:sz w:val="24"/>
          <w:szCs w:val="24"/>
        </w:rPr>
        <w:t>las investigaciones sobre</w:t>
      </w:r>
      <w:r>
        <w:rPr>
          <w:rFonts w:ascii="Times New Roman" w:hAnsi="Times New Roman" w:cs="Times New Roman"/>
          <w:sz w:val="24"/>
          <w:szCs w:val="24"/>
        </w:rPr>
        <w:t xml:space="preserve"> el uso de métricas de contabilidad de flujos materiales y energéticos</w:t>
      </w:r>
      <w:r w:rsidRPr="0075742E">
        <w:rPr>
          <w:rFonts w:ascii="Times New Roman" w:hAnsi="Times New Roman" w:cs="Times New Roman"/>
          <w:sz w:val="24"/>
          <w:szCs w:val="24"/>
        </w:rPr>
        <w:t xml:space="preserve"> </w:t>
      </w:r>
      <w:r w:rsidR="00D84F22">
        <w:rPr>
          <w:rFonts w:ascii="Times New Roman" w:hAnsi="Times New Roman" w:cs="Times New Roman"/>
          <w:sz w:val="24"/>
          <w:szCs w:val="24"/>
        </w:rPr>
        <w:t>que se han generado ha</w:t>
      </w:r>
      <w:r w:rsidR="00910E53">
        <w:rPr>
          <w:rFonts w:ascii="Times New Roman" w:hAnsi="Times New Roman" w:cs="Times New Roman"/>
          <w:sz w:val="24"/>
          <w:szCs w:val="24"/>
        </w:rPr>
        <w:t>s</w:t>
      </w:r>
      <w:r w:rsidR="00D84F22">
        <w:rPr>
          <w:rFonts w:ascii="Times New Roman" w:hAnsi="Times New Roman" w:cs="Times New Roman"/>
          <w:sz w:val="24"/>
          <w:szCs w:val="24"/>
        </w:rPr>
        <w:t xml:space="preserve">ta este momento </w:t>
      </w:r>
      <w:r w:rsidRPr="0075742E">
        <w:rPr>
          <w:rFonts w:ascii="Times New Roman" w:hAnsi="Times New Roman" w:cs="Times New Roman"/>
          <w:sz w:val="24"/>
          <w:szCs w:val="24"/>
        </w:rPr>
        <w:t xml:space="preserve">son </w:t>
      </w:r>
      <w:r>
        <w:rPr>
          <w:rFonts w:ascii="Times New Roman" w:hAnsi="Times New Roman" w:cs="Times New Roman"/>
          <w:sz w:val="24"/>
          <w:szCs w:val="24"/>
        </w:rPr>
        <w:t xml:space="preserve">muy </w:t>
      </w:r>
      <w:r w:rsidR="00996E78">
        <w:rPr>
          <w:rFonts w:ascii="Times New Roman" w:hAnsi="Times New Roman" w:cs="Times New Roman"/>
          <w:sz w:val="24"/>
          <w:szCs w:val="24"/>
        </w:rPr>
        <w:t xml:space="preserve">pocas </w:t>
      </w:r>
      <w:r w:rsidR="00996E78" w:rsidRPr="00ED4972">
        <w:rPr>
          <w:rFonts w:ascii="Times New Roman" w:hAnsi="Times New Roman" w:cs="Times New Roman"/>
          <w:color w:val="0070C0"/>
          <w:sz w:val="24"/>
          <w:szCs w:val="24"/>
        </w:rPr>
        <w:t>(</w:t>
      </w:r>
      <w:proofErr w:type="spellStart"/>
      <w:r w:rsidR="00B35D28" w:rsidRPr="00ED4972">
        <w:rPr>
          <w:rFonts w:ascii="Times New Roman" w:hAnsi="Times New Roman" w:cs="Times New Roman"/>
          <w:color w:val="0070C0"/>
          <w:sz w:val="24"/>
          <w:szCs w:val="24"/>
        </w:rPr>
        <w:t>Kuo</w:t>
      </w:r>
      <w:proofErr w:type="spellEnd"/>
      <w:r w:rsidR="00B35D28" w:rsidRPr="00ED4972">
        <w:rPr>
          <w:rFonts w:ascii="Times New Roman" w:hAnsi="Times New Roman" w:cs="Times New Roman"/>
          <w:color w:val="0070C0"/>
          <w:sz w:val="24"/>
          <w:szCs w:val="24"/>
        </w:rPr>
        <w:t xml:space="preserve"> y Chen, 2009; </w:t>
      </w:r>
      <w:r w:rsidR="00996E78" w:rsidRPr="00ED4972">
        <w:rPr>
          <w:rFonts w:ascii="Times New Roman" w:hAnsi="Times New Roman" w:cs="Times New Roman"/>
          <w:color w:val="0070C0"/>
          <w:sz w:val="24"/>
          <w:szCs w:val="24"/>
        </w:rPr>
        <w:t xml:space="preserve">Lee y </w:t>
      </w:r>
      <w:proofErr w:type="spellStart"/>
      <w:r w:rsidR="00996E78" w:rsidRPr="00ED4972">
        <w:rPr>
          <w:rFonts w:ascii="Times New Roman" w:hAnsi="Times New Roman" w:cs="Times New Roman"/>
          <w:color w:val="0070C0"/>
          <w:sz w:val="24"/>
          <w:szCs w:val="24"/>
        </w:rPr>
        <w:t>Liao</w:t>
      </w:r>
      <w:proofErr w:type="spellEnd"/>
      <w:r w:rsidR="00996E78" w:rsidRPr="00ED4972">
        <w:rPr>
          <w:rFonts w:ascii="Times New Roman" w:hAnsi="Times New Roman" w:cs="Times New Roman"/>
          <w:color w:val="0070C0"/>
          <w:sz w:val="24"/>
          <w:szCs w:val="24"/>
        </w:rPr>
        <w:t xml:space="preserve">, 2021; </w:t>
      </w:r>
      <w:r w:rsidR="00B35D28" w:rsidRPr="00ED4972">
        <w:rPr>
          <w:rFonts w:ascii="Times New Roman" w:hAnsi="Times New Roman" w:cs="Times New Roman"/>
          <w:color w:val="0070C0"/>
          <w:sz w:val="24"/>
          <w:szCs w:val="24"/>
        </w:rPr>
        <w:t xml:space="preserve">Liu, 2019; Sánchez </w:t>
      </w:r>
      <w:r w:rsidR="00B35D28" w:rsidRPr="00E94FAE">
        <w:rPr>
          <w:rFonts w:ascii="Times New Roman" w:hAnsi="Times New Roman" w:cs="Times New Roman"/>
          <w:color w:val="0070C0"/>
          <w:sz w:val="24"/>
          <w:szCs w:val="24"/>
        </w:rPr>
        <w:t>et al.,</w:t>
      </w:r>
      <w:r w:rsidR="00B35D28" w:rsidRPr="00ED4972">
        <w:rPr>
          <w:rFonts w:ascii="Times New Roman" w:hAnsi="Times New Roman" w:cs="Times New Roman"/>
          <w:color w:val="0070C0"/>
          <w:sz w:val="24"/>
          <w:szCs w:val="24"/>
        </w:rPr>
        <w:t xml:space="preserve"> 2019; </w:t>
      </w:r>
      <w:r w:rsidR="00996E78" w:rsidRPr="00ED4972">
        <w:rPr>
          <w:rFonts w:ascii="Times New Roman" w:hAnsi="Times New Roman" w:cs="Times New Roman"/>
          <w:color w:val="0070C0"/>
          <w:sz w:val="24"/>
          <w:szCs w:val="24"/>
        </w:rPr>
        <w:t>Wang, 2015)</w:t>
      </w:r>
      <w:r w:rsidR="00996E78">
        <w:rPr>
          <w:rFonts w:ascii="Times New Roman" w:hAnsi="Times New Roman" w:cs="Times New Roman"/>
          <w:sz w:val="24"/>
          <w:szCs w:val="24"/>
        </w:rPr>
        <w:t xml:space="preserve">; </w:t>
      </w:r>
      <w:r w:rsidR="00910E53">
        <w:rPr>
          <w:rFonts w:ascii="Times New Roman" w:hAnsi="Times New Roman" w:cs="Times New Roman"/>
          <w:sz w:val="24"/>
          <w:szCs w:val="24"/>
        </w:rPr>
        <w:t>algunas realizan est</w:t>
      </w:r>
      <w:r w:rsidR="00480814">
        <w:rPr>
          <w:rFonts w:ascii="Times New Roman" w:hAnsi="Times New Roman" w:cs="Times New Roman"/>
          <w:sz w:val="24"/>
          <w:szCs w:val="24"/>
        </w:rPr>
        <w:t>e tipo de</w:t>
      </w:r>
      <w:r w:rsidR="00910E53">
        <w:rPr>
          <w:rFonts w:ascii="Times New Roman" w:hAnsi="Times New Roman" w:cs="Times New Roman"/>
          <w:sz w:val="24"/>
          <w:szCs w:val="24"/>
        </w:rPr>
        <w:t xml:space="preserve"> estudios alejadas del marco teórico </w:t>
      </w:r>
      <w:r w:rsidR="00196D1F">
        <w:rPr>
          <w:rFonts w:ascii="Times New Roman" w:hAnsi="Times New Roman" w:cs="Times New Roman"/>
          <w:sz w:val="24"/>
          <w:szCs w:val="24"/>
        </w:rPr>
        <w:t>del metabolismo y</w:t>
      </w:r>
      <w:r w:rsidR="00996E78">
        <w:rPr>
          <w:rFonts w:ascii="Times New Roman" w:hAnsi="Times New Roman" w:cs="Times New Roman"/>
          <w:sz w:val="24"/>
          <w:szCs w:val="24"/>
        </w:rPr>
        <w:t xml:space="preserve"> algunas </w:t>
      </w:r>
      <w:r w:rsidR="00196D1F">
        <w:rPr>
          <w:rFonts w:ascii="Times New Roman" w:hAnsi="Times New Roman" w:cs="Times New Roman"/>
          <w:sz w:val="24"/>
          <w:szCs w:val="24"/>
        </w:rPr>
        <w:t>otras</w:t>
      </w:r>
      <w:r w:rsidR="00996E78">
        <w:rPr>
          <w:rFonts w:ascii="Times New Roman" w:hAnsi="Times New Roman" w:cs="Times New Roman"/>
          <w:sz w:val="24"/>
          <w:szCs w:val="24"/>
        </w:rPr>
        <w:t xml:space="preserve"> no</w:t>
      </w:r>
      <w:r w:rsidR="007C3F59">
        <w:rPr>
          <w:rFonts w:ascii="Times New Roman" w:hAnsi="Times New Roman" w:cs="Times New Roman"/>
          <w:sz w:val="24"/>
          <w:szCs w:val="24"/>
        </w:rPr>
        <w:t xml:space="preserve"> son muy </w:t>
      </w:r>
      <w:r>
        <w:rPr>
          <w:rFonts w:ascii="Times New Roman" w:hAnsi="Times New Roman" w:cs="Times New Roman"/>
          <w:sz w:val="24"/>
          <w:szCs w:val="24"/>
        </w:rPr>
        <w:t>específic</w:t>
      </w:r>
      <w:r w:rsidR="00996E78">
        <w:rPr>
          <w:rFonts w:ascii="Times New Roman" w:hAnsi="Times New Roman" w:cs="Times New Roman"/>
          <w:sz w:val="24"/>
          <w:szCs w:val="24"/>
        </w:rPr>
        <w:t>a</w:t>
      </w:r>
      <w:r>
        <w:rPr>
          <w:rFonts w:ascii="Times New Roman" w:hAnsi="Times New Roman" w:cs="Times New Roman"/>
          <w:sz w:val="24"/>
          <w:szCs w:val="24"/>
        </w:rPr>
        <w:t>s</w:t>
      </w:r>
      <w:r w:rsidRPr="0075742E">
        <w:rPr>
          <w:rFonts w:ascii="Times New Roman" w:hAnsi="Times New Roman" w:cs="Times New Roman"/>
          <w:sz w:val="24"/>
          <w:szCs w:val="24"/>
        </w:rPr>
        <w:t xml:space="preserve"> sobre</w:t>
      </w:r>
      <w:r>
        <w:rPr>
          <w:rFonts w:ascii="Times New Roman" w:hAnsi="Times New Roman" w:cs="Times New Roman"/>
          <w:sz w:val="24"/>
          <w:szCs w:val="24"/>
        </w:rPr>
        <w:t xml:space="preserve"> los recursos que se ponen en juego en </w:t>
      </w:r>
      <w:r w:rsidR="00910E53">
        <w:rPr>
          <w:rFonts w:ascii="Times New Roman" w:hAnsi="Times New Roman" w:cs="Times New Roman"/>
          <w:sz w:val="24"/>
          <w:szCs w:val="24"/>
        </w:rPr>
        <w:t>cada una de las etapas del proceso</w:t>
      </w:r>
      <w:r w:rsidR="00196D1F">
        <w:rPr>
          <w:rFonts w:ascii="Times New Roman" w:hAnsi="Times New Roman" w:cs="Times New Roman"/>
          <w:sz w:val="24"/>
          <w:szCs w:val="24"/>
        </w:rPr>
        <w:t>. En otro sentido, una dificultad para generar información biofísica en este sector es que aún existe</w:t>
      </w:r>
      <w:r w:rsidR="003C32E8">
        <w:rPr>
          <w:rFonts w:ascii="Times New Roman" w:hAnsi="Times New Roman" w:cs="Times New Roman"/>
          <w:sz w:val="24"/>
          <w:szCs w:val="24"/>
        </w:rPr>
        <w:t>n</w:t>
      </w:r>
      <w:r>
        <w:rPr>
          <w:rFonts w:ascii="Times New Roman" w:hAnsi="Times New Roman" w:cs="Times New Roman"/>
          <w:sz w:val="24"/>
          <w:szCs w:val="24"/>
        </w:rPr>
        <w:t xml:space="preserve"> confusiones </w:t>
      </w:r>
      <w:r w:rsidR="00196D1F">
        <w:rPr>
          <w:rFonts w:ascii="Times New Roman" w:hAnsi="Times New Roman" w:cs="Times New Roman"/>
          <w:sz w:val="24"/>
          <w:szCs w:val="24"/>
        </w:rPr>
        <w:t xml:space="preserve">entre los recursos materiales y energéticos empleados </w:t>
      </w:r>
      <w:r>
        <w:rPr>
          <w:rFonts w:ascii="Times New Roman" w:hAnsi="Times New Roman" w:cs="Times New Roman"/>
          <w:sz w:val="24"/>
          <w:szCs w:val="24"/>
        </w:rPr>
        <w:t xml:space="preserve">directamente para el turismo y lo </w:t>
      </w:r>
      <w:r w:rsidR="00196D1F">
        <w:rPr>
          <w:rFonts w:ascii="Times New Roman" w:hAnsi="Times New Roman" w:cs="Times New Roman"/>
          <w:sz w:val="24"/>
          <w:szCs w:val="24"/>
        </w:rPr>
        <w:t>us</w:t>
      </w:r>
      <w:r>
        <w:rPr>
          <w:rFonts w:ascii="Times New Roman" w:hAnsi="Times New Roman" w:cs="Times New Roman"/>
          <w:sz w:val="24"/>
          <w:szCs w:val="24"/>
        </w:rPr>
        <w:t>ado o generado por las poblaciones locales de los destinos.</w:t>
      </w:r>
      <w:r w:rsidR="00480814">
        <w:rPr>
          <w:rFonts w:ascii="Times New Roman" w:hAnsi="Times New Roman" w:cs="Times New Roman"/>
          <w:sz w:val="24"/>
          <w:szCs w:val="24"/>
        </w:rPr>
        <w:t xml:space="preserve"> </w:t>
      </w:r>
    </w:p>
    <w:p w14:paraId="7BF00164" w14:textId="77777777" w:rsidR="00ED4972" w:rsidRDefault="00ED4972" w:rsidP="003A2738">
      <w:pPr>
        <w:shd w:val="clear" w:color="auto" w:fill="FFFFFF"/>
        <w:spacing w:after="0" w:line="240" w:lineRule="auto"/>
        <w:jc w:val="both"/>
        <w:rPr>
          <w:rFonts w:ascii="Times New Roman" w:hAnsi="Times New Roman" w:cs="Times New Roman"/>
          <w:sz w:val="24"/>
          <w:szCs w:val="24"/>
        </w:rPr>
      </w:pPr>
    </w:p>
    <w:p w14:paraId="17C2A28F" w14:textId="64C03623" w:rsidR="00BE5D08" w:rsidRDefault="00BE5D08" w:rsidP="003A2738">
      <w:pPr>
        <w:shd w:val="clear" w:color="auto" w:fill="FFFFFF"/>
        <w:spacing w:after="0" w:line="240" w:lineRule="auto"/>
        <w:jc w:val="both"/>
        <w:rPr>
          <w:rFonts w:ascii="Times New Roman" w:hAnsi="Times New Roman" w:cs="Times New Roman"/>
          <w:sz w:val="24"/>
          <w:szCs w:val="24"/>
        </w:rPr>
      </w:pPr>
      <w:r w:rsidRPr="003E3516">
        <w:rPr>
          <w:rFonts w:ascii="Times New Roman" w:hAnsi="Times New Roman" w:cs="Times New Roman"/>
          <w:sz w:val="24"/>
          <w:szCs w:val="24"/>
        </w:rPr>
        <w:t xml:space="preserve">Un enfoque mucho más sistemático </w:t>
      </w:r>
      <w:r>
        <w:rPr>
          <w:rFonts w:ascii="Times New Roman" w:hAnsi="Times New Roman" w:cs="Times New Roman"/>
          <w:sz w:val="24"/>
          <w:szCs w:val="24"/>
        </w:rPr>
        <w:t>tendría que</w:t>
      </w:r>
      <w:r w:rsidRPr="003E3516">
        <w:rPr>
          <w:rFonts w:ascii="Times New Roman" w:hAnsi="Times New Roman" w:cs="Times New Roman"/>
          <w:sz w:val="24"/>
          <w:szCs w:val="24"/>
        </w:rPr>
        <w:t xml:space="preserve"> identificar </w:t>
      </w:r>
      <w:r w:rsidRPr="00BE0056">
        <w:rPr>
          <w:rFonts w:ascii="Times New Roman" w:hAnsi="Times New Roman" w:cs="Times New Roman"/>
          <w:sz w:val="24"/>
          <w:szCs w:val="24"/>
          <w:lang w:val="es-ES"/>
        </w:rPr>
        <w:t>los flujos de energía y materiales</w:t>
      </w:r>
      <w:r>
        <w:rPr>
          <w:rFonts w:ascii="Times New Roman" w:hAnsi="Times New Roman" w:cs="Times New Roman"/>
          <w:sz w:val="24"/>
          <w:szCs w:val="24"/>
          <w:lang w:val="es-ES"/>
        </w:rPr>
        <w:t xml:space="preserve"> del sistema turístico</w:t>
      </w:r>
      <w:r w:rsidRPr="00BE005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y la forma en que son </w:t>
      </w:r>
      <w:r w:rsidRPr="00BE0056">
        <w:rPr>
          <w:rFonts w:ascii="Times New Roman" w:hAnsi="Times New Roman" w:cs="Times New Roman"/>
          <w:sz w:val="24"/>
          <w:szCs w:val="24"/>
          <w:lang w:val="es-ES"/>
        </w:rPr>
        <w:t xml:space="preserve">utilizados en </w:t>
      </w:r>
      <w:r>
        <w:rPr>
          <w:rFonts w:ascii="Times New Roman" w:hAnsi="Times New Roman" w:cs="Times New Roman"/>
          <w:sz w:val="24"/>
          <w:szCs w:val="24"/>
          <w:lang w:val="es-ES"/>
        </w:rPr>
        <w:t>lo</w:t>
      </w:r>
      <w:r w:rsidRPr="00BE0056">
        <w:rPr>
          <w:rFonts w:ascii="Times New Roman" w:hAnsi="Times New Roman" w:cs="Times New Roman"/>
          <w:sz w:val="24"/>
          <w:szCs w:val="24"/>
          <w:lang w:val="es-ES"/>
        </w:rPr>
        <w:t>s procesos de producción de bienes y servicios</w:t>
      </w:r>
      <w:r>
        <w:rPr>
          <w:rFonts w:ascii="Times New Roman" w:hAnsi="Times New Roman" w:cs="Times New Roman"/>
          <w:sz w:val="24"/>
          <w:szCs w:val="24"/>
          <w:lang w:val="es-ES"/>
        </w:rPr>
        <w:t xml:space="preserve">, </w:t>
      </w:r>
      <w:r w:rsidR="00480814">
        <w:rPr>
          <w:rFonts w:ascii="Times New Roman" w:hAnsi="Times New Roman" w:cs="Times New Roman"/>
          <w:sz w:val="24"/>
          <w:szCs w:val="24"/>
          <w:lang w:val="es-ES"/>
        </w:rPr>
        <w:t>la generación de desechos y la forma en que impactan en el medio, para de esta forma</w:t>
      </w:r>
      <w:r w:rsidRPr="00BE0056">
        <w:rPr>
          <w:rFonts w:ascii="Times New Roman" w:hAnsi="Times New Roman" w:cs="Times New Roman"/>
          <w:sz w:val="24"/>
          <w:szCs w:val="24"/>
          <w:lang w:val="es-ES"/>
        </w:rPr>
        <w:t xml:space="preserve"> </w:t>
      </w:r>
      <w:r>
        <w:rPr>
          <w:rFonts w:ascii="Times New Roman" w:hAnsi="Times New Roman" w:cs="Times New Roman"/>
          <w:sz w:val="24"/>
          <w:szCs w:val="24"/>
          <w:lang w:val="es-ES"/>
        </w:rPr>
        <w:t>determina</w:t>
      </w:r>
      <w:r w:rsidRPr="00BE0056">
        <w:rPr>
          <w:rFonts w:ascii="Times New Roman" w:hAnsi="Times New Roman" w:cs="Times New Roman"/>
          <w:sz w:val="24"/>
          <w:szCs w:val="24"/>
        </w:rPr>
        <w:t>r</w:t>
      </w:r>
      <w:r>
        <w:rPr>
          <w:rFonts w:ascii="Times New Roman" w:hAnsi="Times New Roman" w:cs="Times New Roman"/>
          <w:sz w:val="24"/>
          <w:szCs w:val="24"/>
        </w:rPr>
        <w:t xml:space="preserve"> los</w:t>
      </w:r>
      <w:r w:rsidRPr="00BE0056">
        <w:rPr>
          <w:rFonts w:ascii="Times New Roman" w:hAnsi="Times New Roman" w:cs="Times New Roman"/>
          <w:sz w:val="24"/>
          <w:szCs w:val="24"/>
        </w:rPr>
        <w:t xml:space="preserve"> elementos </w:t>
      </w:r>
      <w:r>
        <w:rPr>
          <w:rFonts w:ascii="Times New Roman" w:hAnsi="Times New Roman" w:cs="Times New Roman"/>
          <w:sz w:val="24"/>
          <w:szCs w:val="24"/>
        </w:rPr>
        <w:t>que permitan</w:t>
      </w:r>
      <w:r w:rsidRPr="00BE0056">
        <w:rPr>
          <w:rFonts w:ascii="Times New Roman" w:hAnsi="Times New Roman" w:cs="Times New Roman"/>
          <w:sz w:val="24"/>
          <w:szCs w:val="24"/>
        </w:rPr>
        <w:t xml:space="preserve"> regular, modular y modificar el metabolismo de los destinos</w:t>
      </w:r>
      <w:r w:rsidR="00C05DB7">
        <w:rPr>
          <w:rFonts w:ascii="Times New Roman" w:hAnsi="Times New Roman" w:cs="Times New Roman"/>
          <w:sz w:val="24"/>
          <w:szCs w:val="24"/>
        </w:rPr>
        <w:t xml:space="preserve"> con miras hacia la sustentabilidad</w:t>
      </w:r>
      <w:r w:rsidRPr="00BE0056">
        <w:rPr>
          <w:rFonts w:ascii="Times New Roman" w:hAnsi="Times New Roman" w:cs="Times New Roman"/>
          <w:sz w:val="24"/>
          <w:szCs w:val="24"/>
        </w:rPr>
        <w:t>. L</w:t>
      </w:r>
      <w:r w:rsidRPr="00BE0056">
        <w:rPr>
          <w:rFonts w:ascii="Times New Roman" w:hAnsi="Times New Roman" w:cs="Times New Roman"/>
          <w:sz w:val="24"/>
          <w:szCs w:val="24"/>
          <w:lang w:val="es-ES"/>
        </w:rPr>
        <w:t>a investigación socio-metabólica constituye un enfoque útil para este fin</w:t>
      </w:r>
      <w:r>
        <w:rPr>
          <w:rFonts w:ascii="Times New Roman" w:hAnsi="Times New Roman" w:cs="Times New Roman"/>
          <w:sz w:val="24"/>
          <w:szCs w:val="24"/>
          <w:lang w:val="es-ES"/>
        </w:rPr>
        <w:t xml:space="preserve"> y con ello se</w:t>
      </w:r>
      <w:r w:rsidRPr="00BE0056">
        <w:rPr>
          <w:rFonts w:ascii="Times New Roman" w:hAnsi="Times New Roman" w:cs="Times New Roman"/>
          <w:sz w:val="24"/>
          <w:szCs w:val="24"/>
        </w:rPr>
        <w:t xml:space="preserve"> abr</w:t>
      </w:r>
      <w:r>
        <w:rPr>
          <w:rFonts w:ascii="Times New Roman" w:hAnsi="Times New Roman" w:cs="Times New Roman"/>
          <w:sz w:val="24"/>
          <w:szCs w:val="24"/>
        </w:rPr>
        <w:t>en la</w:t>
      </w:r>
      <w:r w:rsidR="00C05DB7">
        <w:rPr>
          <w:rFonts w:ascii="Times New Roman" w:hAnsi="Times New Roman" w:cs="Times New Roman"/>
          <w:sz w:val="24"/>
          <w:szCs w:val="24"/>
        </w:rPr>
        <w:t>s</w:t>
      </w:r>
      <w:r>
        <w:rPr>
          <w:rFonts w:ascii="Times New Roman" w:hAnsi="Times New Roman" w:cs="Times New Roman"/>
          <w:sz w:val="24"/>
          <w:szCs w:val="24"/>
        </w:rPr>
        <w:t xml:space="preserve"> puertas</w:t>
      </w:r>
      <w:r w:rsidRPr="00BE0056">
        <w:rPr>
          <w:rFonts w:ascii="Times New Roman" w:hAnsi="Times New Roman" w:cs="Times New Roman"/>
          <w:sz w:val="24"/>
          <w:szCs w:val="24"/>
        </w:rPr>
        <w:t xml:space="preserve"> hacia el análisis biofísico de los ecosistemas en los que se inserta el turismo. </w:t>
      </w:r>
    </w:p>
    <w:p w14:paraId="69539559" w14:textId="77777777" w:rsidR="00B82B6E" w:rsidRPr="008C3571" w:rsidRDefault="00B82B6E" w:rsidP="003A2738">
      <w:pPr>
        <w:shd w:val="clear" w:color="auto" w:fill="FFFFFF"/>
        <w:spacing w:after="0" w:line="240" w:lineRule="auto"/>
        <w:jc w:val="both"/>
        <w:rPr>
          <w:rFonts w:ascii="Times New Roman" w:hAnsi="Times New Roman" w:cs="Times New Roman"/>
          <w:sz w:val="24"/>
          <w:szCs w:val="24"/>
          <w:lang w:val="es-CR"/>
        </w:rPr>
      </w:pPr>
    </w:p>
    <w:p w14:paraId="20E305EB" w14:textId="557BF315" w:rsidR="00BE5D08" w:rsidRDefault="00BE5D08" w:rsidP="003A2738">
      <w:pPr>
        <w:pStyle w:val="Prrafodelista"/>
        <w:numPr>
          <w:ilvl w:val="0"/>
          <w:numId w:val="9"/>
        </w:numPr>
        <w:shd w:val="clear" w:color="auto" w:fill="FFFFFF"/>
        <w:spacing w:after="0" w:line="240" w:lineRule="auto"/>
        <w:ind w:left="284" w:hanging="284"/>
        <w:jc w:val="both"/>
        <w:rPr>
          <w:rFonts w:ascii="Times New Roman" w:hAnsi="Times New Roman" w:cs="Times New Roman"/>
          <w:b/>
          <w:bCs/>
          <w:sz w:val="24"/>
          <w:szCs w:val="24"/>
        </w:rPr>
      </w:pPr>
      <w:r w:rsidRPr="00D32E32">
        <w:rPr>
          <w:rFonts w:ascii="Times New Roman" w:hAnsi="Times New Roman" w:cs="Times New Roman"/>
          <w:b/>
          <w:bCs/>
          <w:sz w:val="24"/>
          <w:szCs w:val="24"/>
        </w:rPr>
        <w:t>Conclusiones</w:t>
      </w:r>
    </w:p>
    <w:p w14:paraId="0F295A67" w14:textId="77777777" w:rsidR="00ED4972" w:rsidRPr="00D32E32" w:rsidRDefault="00ED4972" w:rsidP="003A2738">
      <w:pPr>
        <w:pStyle w:val="Prrafodelista"/>
        <w:shd w:val="clear" w:color="auto" w:fill="FFFFFF"/>
        <w:spacing w:after="0" w:line="240" w:lineRule="auto"/>
        <w:ind w:left="284"/>
        <w:jc w:val="both"/>
        <w:rPr>
          <w:rFonts w:ascii="Times New Roman" w:hAnsi="Times New Roman" w:cs="Times New Roman"/>
          <w:b/>
          <w:bCs/>
          <w:sz w:val="24"/>
          <w:szCs w:val="24"/>
        </w:rPr>
      </w:pPr>
    </w:p>
    <w:p w14:paraId="4066C42A" w14:textId="407DD8DD" w:rsidR="00BE5D08" w:rsidRDefault="00BE5D08" w:rsidP="003A2738">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Resumiendo, e</w:t>
      </w:r>
      <w:r w:rsidRPr="00BE0056">
        <w:rPr>
          <w:rFonts w:ascii="Times New Roman" w:hAnsi="Times New Roman" w:cs="Times New Roman"/>
          <w:sz w:val="24"/>
          <w:szCs w:val="24"/>
        </w:rPr>
        <w:t xml:space="preserve">l turismo es un sistema complejo en el que se llevan a cabo relaciones e intercambios entre naturaleza y sociedad a diferentes escalas y niveles. Por ser un sistema abierto, necesita de un aporte continuo de materiales y energía útiles para generar los bienes y servicios que el turista requiere. </w:t>
      </w:r>
      <w:r>
        <w:rPr>
          <w:rFonts w:ascii="Times New Roman" w:hAnsi="Times New Roman" w:cs="Times New Roman"/>
          <w:color w:val="000000"/>
          <w:sz w:val="24"/>
          <w:szCs w:val="24"/>
          <w:shd w:val="clear" w:color="auto" w:fill="FFFFFF"/>
        </w:rPr>
        <w:t>L</w:t>
      </w:r>
      <w:r w:rsidRPr="00BE0056">
        <w:rPr>
          <w:rFonts w:ascii="Times New Roman" w:hAnsi="Times New Roman" w:cs="Times New Roman"/>
          <w:color w:val="000000"/>
          <w:sz w:val="24"/>
          <w:szCs w:val="24"/>
          <w:shd w:val="clear" w:color="auto" w:fill="FFFFFF"/>
        </w:rPr>
        <w:t>a contabilidad biofísica (flujos de materiales y energía) ofrece grandes posibilidades metodológicas para medir la sostenibilidad de un sistema como el turismo</w:t>
      </w:r>
      <w:r>
        <w:rPr>
          <w:rFonts w:ascii="Times New Roman" w:hAnsi="Times New Roman" w:cs="Times New Roman"/>
          <w:color w:val="000000"/>
          <w:sz w:val="24"/>
          <w:szCs w:val="24"/>
          <w:shd w:val="clear" w:color="auto" w:fill="FFFFFF"/>
        </w:rPr>
        <w:t>.</w:t>
      </w:r>
    </w:p>
    <w:p w14:paraId="36F58003" w14:textId="77777777" w:rsidR="00ED4972" w:rsidRDefault="00ED4972" w:rsidP="003A2738">
      <w:pPr>
        <w:shd w:val="clear" w:color="auto" w:fill="FFFFFF"/>
        <w:spacing w:after="0" w:line="240" w:lineRule="auto"/>
        <w:jc w:val="both"/>
        <w:rPr>
          <w:rFonts w:ascii="Times New Roman" w:hAnsi="Times New Roman" w:cs="Times New Roman"/>
          <w:color w:val="000000"/>
          <w:sz w:val="24"/>
          <w:szCs w:val="24"/>
          <w:shd w:val="clear" w:color="auto" w:fill="FFFFFF"/>
        </w:rPr>
      </w:pPr>
    </w:p>
    <w:p w14:paraId="41805726" w14:textId="6098719F" w:rsidR="00BE5D08" w:rsidRDefault="00BE5D08" w:rsidP="003A2738">
      <w:pPr>
        <w:shd w:val="clear" w:color="auto" w:fill="FFFFFF"/>
        <w:spacing w:after="0" w:line="240" w:lineRule="auto"/>
        <w:jc w:val="both"/>
        <w:rPr>
          <w:rFonts w:ascii="Times New Roman" w:hAnsi="Times New Roman" w:cs="Times New Roman"/>
          <w:sz w:val="24"/>
          <w:szCs w:val="24"/>
          <w:lang w:val="es-ES"/>
        </w:rPr>
      </w:pPr>
      <w:r>
        <w:rPr>
          <w:rFonts w:ascii="Times New Roman" w:hAnsi="Times New Roman" w:cs="Times New Roman"/>
          <w:color w:val="000000"/>
          <w:sz w:val="24"/>
          <w:szCs w:val="24"/>
          <w:shd w:val="clear" w:color="auto" w:fill="FFFFFF"/>
        </w:rPr>
        <w:t>De las metodologías investigadas algunas</w:t>
      </w:r>
      <w:r w:rsidRPr="00BE005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que </w:t>
      </w:r>
      <w:r w:rsidRPr="00BE0056">
        <w:rPr>
          <w:rFonts w:ascii="Times New Roman" w:hAnsi="Times New Roman" w:cs="Times New Roman"/>
          <w:sz w:val="24"/>
          <w:szCs w:val="24"/>
        </w:rPr>
        <w:t>ya han sido aplicadas en el área turística (</w:t>
      </w:r>
      <w:r>
        <w:rPr>
          <w:rFonts w:ascii="Times New Roman" w:hAnsi="Times New Roman" w:cs="Times New Roman"/>
          <w:sz w:val="24"/>
          <w:szCs w:val="24"/>
        </w:rPr>
        <w:t>m</w:t>
      </w:r>
      <w:r w:rsidRPr="00BE0056">
        <w:rPr>
          <w:rFonts w:ascii="Times New Roman" w:hAnsi="Times New Roman" w:cs="Times New Roman"/>
          <w:sz w:val="24"/>
          <w:szCs w:val="24"/>
        </w:rPr>
        <w:t xml:space="preserve">étodo </w:t>
      </w:r>
      <w:proofErr w:type="spellStart"/>
      <w:r w:rsidRPr="00BE0056">
        <w:rPr>
          <w:rFonts w:ascii="Times New Roman" w:hAnsi="Times New Roman" w:cs="Times New Roman"/>
          <w:sz w:val="24"/>
          <w:szCs w:val="24"/>
        </w:rPr>
        <w:t>emergético</w:t>
      </w:r>
      <w:proofErr w:type="spellEnd"/>
      <w:r w:rsidRPr="00BE0056">
        <w:rPr>
          <w:rFonts w:ascii="Times New Roman" w:hAnsi="Times New Roman" w:cs="Times New Roman"/>
          <w:sz w:val="24"/>
          <w:szCs w:val="24"/>
        </w:rPr>
        <w:t xml:space="preserve">, MIPS, LCA y </w:t>
      </w:r>
      <w:r>
        <w:rPr>
          <w:rFonts w:ascii="Times New Roman" w:hAnsi="Times New Roman" w:cs="Times New Roman"/>
          <w:sz w:val="24"/>
          <w:szCs w:val="24"/>
        </w:rPr>
        <w:t>h</w:t>
      </w:r>
      <w:r w:rsidRPr="00BE0056">
        <w:rPr>
          <w:rFonts w:ascii="Times New Roman" w:hAnsi="Times New Roman" w:cs="Times New Roman"/>
          <w:sz w:val="24"/>
          <w:szCs w:val="24"/>
        </w:rPr>
        <w:t>uella ecológica) han aportado herramientas para la evaluación de indicadores sobre la apropiación, transformación, consumo y desecho de recursos, esto permit</w:t>
      </w:r>
      <w:r>
        <w:rPr>
          <w:rFonts w:ascii="Times New Roman" w:hAnsi="Times New Roman" w:cs="Times New Roman"/>
          <w:sz w:val="24"/>
          <w:szCs w:val="24"/>
        </w:rPr>
        <w:t>e</w:t>
      </w:r>
      <w:r w:rsidRPr="00BE0056">
        <w:rPr>
          <w:rFonts w:ascii="Times New Roman" w:hAnsi="Times New Roman" w:cs="Times New Roman"/>
          <w:sz w:val="24"/>
          <w:szCs w:val="24"/>
        </w:rPr>
        <w:t xml:space="preserve"> comprender mejor las interdependencias entre el bienestar social y los servicios físicos proporcionados por el metabolismo de la actividad turística con miras hacia la sustentabilidad.</w:t>
      </w:r>
      <w:r>
        <w:rPr>
          <w:rFonts w:ascii="Times New Roman" w:hAnsi="Times New Roman" w:cs="Times New Roman"/>
          <w:sz w:val="24"/>
          <w:szCs w:val="24"/>
        </w:rPr>
        <w:t xml:space="preserve"> Sin embargo, algunas otras</w:t>
      </w:r>
      <w:r w:rsidRPr="00BE0056">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w:t>
      </w:r>
      <w:r w:rsidRPr="00BE0056">
        <w:rPr>
          <w:rFonts w:ascii="Times New Roman" w:eastAsia="Times New Roman" w:hAnsi="Times New Roman" w:cs="Times New Roman"/>
          <w:sz w:val="24"/>
          <w:szCs w:val="24"/>
          <w:lang w:eastAsia="es-MX"/>
        </w:rPr>
        <w:t xml:space="preserve">EFA, EROI y </w:t>
      </w:r>
      <w:r w:rsidRPr="00BE0056">
        <w:rPr>
          <w:rFonts w:ascii="Times New Roman" w:hAnsi="Times New Roman" w:cs="Times New Roman"/>
          <w:sz w:val="24"/>
          <w:szCs w:val="24"/>
        </w:rPr>
        <w:t>HANPP</w:t>
      </w:r>
      <w:r>
        <w:rPr>
          <w:rFonts w:ascii="Times New Roman" w:hAnsi="Times New Roman" w:cs="Times New Roman"/>
          <w:sz w:val="24"/>
          <w:szCs w:val="24"/>
        </w:rPr>
        <w:t>)</w:t>
      </w:r>
      <w:r w:rsidRPr="00BE0056">
        <w:rPr>
          <w:rFonts w:ascii="Times New Roman" w:eastAsia="Times New Roman" w:hAnsi="Times New Roman" w:cs="Times New Roman"/>
          <w:sz w:val="24"/>
          <w:szCs w:val="24"/>
          <w:lang w:eastAsia="es-MX"/>
        </w:rPr>
        <w:t>, no han despertado el</w:t>
      </w:r>
      <w:r>
        <w:rPr>
          <w:rFonts w:ascii="Times New Roman" w:eastAsia="Times New Roman" w:hAnsi="Times New Roman" w:cs="Times New Roman"/>
          <w:sz w:val="24"/>
          <w:szCs w:val="24"/>
          <w:lang w:eastAsia="es-MX"/>
        </w:rPr>
        <w:t xml:space="preserve"> </w:t>
      </w:r>
      <w:r w:rsidRPr="00BE0056">
        <w:rPr>
          <w:rFonts w:ascii="Times New Roman" w:eastAsia="Times New Roman" w:hAnsi="Times New Roman" w:cs="Times New Roman"/>
          <w:sz w:val="24"/>
          <w:szCs w:val="24"/>
          <w:lang w:eastAsia="es-MX"/>
        </w:rPr>
        <w:t>interés de los investigadores en esta área</w:t>
      </w:r>
      <w:r>
        <w:rPr>
          <w:rFonts w:ascii="Times New Roman" w:hAnsi="Times New Roman" w:cs="Times New Roman"/>
          <w:sz w:val="24"/>
          <w:szCs w:val="24"/>
          <w:lang w:val="es-ES"/>
        </w:rPr>
        <w:t>.</w:t>
      </w:r>
    </w:p>
    <w:p w14:paraId="534BCE3B" w14:textId="77777777" w:rsidR="00ED4972" w:rsidRPr="00BE0056" w:rsidRDefault="00ED4972" w:rsidP="003A2738">
      <w:pPr>
        <w:shd w:val="clear" w:color="auto" w:fill="FFFFFF"/>
        <w:spacing w:after="0" w:line="240" w:lineRule="auto"/>
        <w:jc w:val="both"/>
        <w:rPr>
          <w:rFonts w:ascii="Times New Roman" w:hAnsi="Times New Roman" w:cs="Times New Roman"/>
          <w:color w:val="000000"/>
          <w:sz w:val="24"/>
          <w:szCs w:val="24"/>
          <w:shd w:val="clear" w:color="auto" w:fill="FFFFFF"/>
        </w:rPr>
      </w:pPr>
    </w:p>
    <w:p w14:paraId="739C291D" w14:textId="42B046CB" w:rsidR="00BE5D08" w:rsidRDefault="00BE5D08" w:rsidP="003A27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 este estudio queda claro que, </w:t>
      </w:r>
      <w:r w:rsidRPr="00BE0056">
        <w:rPr>
          <w:rFonts w:ascii="Times New Roman" w:hAnsi="Times New Roman" w:cs="Times New Roman"/>
          <w:sz w:val="24"/>
          <w:szCs w:val="24"/>
        </w:rPr>
        <w:t>para la actividad turística el análisis desde el enfoque del metabolismo socio</w:t>
      </w:r>
      <w:r>
        <w:rPr>
          <w:rFonts w:ascii="Times New Roman" w:hAnsi="Times New Roman" w:cs="Times New Roman"/>
          <w:sz w:val="24"/>
          <w:szCs w:val="24"/>
        </w:rPr>
        <w:t>-</w:t>
      </w:r>
      <w:r w:rsidRPr="00BE0056">
        <w:rPr>
          <w:rFonts w:ascii="Times New Roman" w:hAnsi="Times New Roman" w:cs="Times New Roman"/>
          <w:sz w:val="24"/>
          <w:szCs w:val="24"/>
        </w:rPr>
        <w:t>ecológico apenas se encuentra en desarrollo</w:t>
      </w:r>
      <w:r w:rsidR="003C32E8">
        <w:rPr>
          <w:rFonts w:ascii="Times New Roman" w:hAnsi="Times New Roman" w:cs="Times New Roman"/>
          <w:sz w:val="24"/>
          <w:szCs w:val="24"/>
        </w:rPr>
        <w:t>, principalmente en la región de América Latina</w:t>
      </w:r>
      <w:r w:rsidRPr="00BE0056">
        <w:rPr>
          <w:rFonts w:ascii="Times New Roman" w:hAnsi="Times New Roman" w:cs="Times New Roman"/>
          <w:sz w:val="24"/>
          <w:szCs w:val="24"/>
        </w:rPr>
        <w:t xml:space="preserve">. </w:t>
      </w:r>
      <w:r w:rsidR="00515DAA">
        <w:rPr>
          <w:rFonts w:ascii="Times New Roman" w:hAnsi="Times New Roman" w:cs="Times New Roman"/>
          <w:sz w:val="24"/>
          <w:szCs w:val="24"/>
        </w:rPr>
        <w:t>A</w:t>
      </w:r>
      <w:r w:rsidRPr="00BE0056">
        <w:rPr>
          <w:rFonts w:ascii="Times New Roman" w:hAnsi="Times New Roman" w:cs="Times New Roman"/>
          <w:sz w:val="24"/>
          <w:szCs w:val="24"/>
        </w:rPr>
        <w:t xml:space="preserve">lgunos investigadores interesados en el tema han empezado a sembrar raíces en el uso de métricas sobre los consumos y desechos de esta actividad; sin embargo, </w:t>
      </w:r>
      <w:r>
        <w:rPr>
          <w:rFonts w:ascii="Times New Roman" w:hAnsi="Times New Roman" w:cs="Times New Roman"/>
          <w:sz w:val="24"/>
          <w:szCs w:val="24"/>
        </w:rPr>
        <w:t xml:space="preserve">el desconocimiento </w:t>
      </w:r>
      <w:r w:rsidRPr="00BE0056">
        <w:rPr>
          <w:rFonts w:ascii="Times New Roman" w:hAnsi="Times New Roman" w:cs="Times New Roman"/>
          <w:sz w:val="24"/>
          <w:szCs w:val="24"/>
        </w:rPr>
        <w:t>de las metodologías</w:t>
      </w:r>
      <w:r>
        <w:rPr>
          <w:rFonts w:ascii="Times New Roman" w:hAnsi="Times New Roman" w:cs="Times New Roman"/>
          <w:sz w:val="24"/>
          <w:szCs w:val="24"/>
        </w:rPr>
        <w:t>,</w:t>
      </w:r>
      <w:r w:rsidRPr="00BE0056">
        <w:rPr>
          <w:rFonts w:ascii="Times New Roman" w:hAnsi="Times New Roman" w:cs="Times New Roman"/>
          <w:sz w:val="24"/>
          <w:szCs w:val="24"/>
        </w:rPr>
        <w:t xml:space="preserve"> la falta de datos</w:t>
      </w:r>
      <w:r>
        <w:rPr>
          <w:rFonts w:ascii="Times New Roman" w:hAnsi="Times New Roman" w:cs="Times New Roman"/>
          <w:sz w:val="24"/>
          <w:szCs w:val="24"/>
        </w:rPr>
        <w:t xml:space="preserve"> y</w:t>
      </w:r>
      <w:r w:rsidRPr="00BE0056">
        <w:rPr>
          <w:rFonts w:ascii="Times New Roman" w:hAnsi="Times New Roman" w:cs="Times New Roman"/>
          <w:sz w:val="24"/>
          <w:szCs w:val="24"/>
        </w:rPr>
        <w:t xml:space="preserve"> </w:t>
      </w:r>
      <w:r w:rsidRPr="00BE0056">
        <w:rPr>
          <w:rFonts w:ascii="Times New Roman" w:hAnsi="Times New Roman" w:cs="Times New Roman"/>
          <w:color w:val="000000"/>
          <w:sz w:val="24"/>
          <w:szCs w:val="24"/>
          <w:shd w:val="clear" w:color="auto" w:fill="FFFFFF"/>
        </w:rPr>
        <w:t>estrategias de medición específicas para este sector</w:t>
      </w:r>
      <w:r>
        <w:rPr>
          <w:rFonts w:ascii="Times New Roman" w:hAnsi="Times New Roman" w:cs="Times New Roman"/>
          <w:color w:val="000000"/>
          <w:sz w:val="24"/>
          <w:szCs w:val="24"/>
          <w:shd w:val="clear" w:color="auto" w:fill="FFFFFF"/>
        </w:rPr>
        <w:t xml:space="preserve"> </w:t>
      </w:r>
      <w:r w:rsidRPr="00BE0056">
        <w:rPr>
          <w:rFonts w:ascii="Times New Roman" w:hAnsi="Times New Roman" w:cs="Times New Roman"/>
          <w:sz w:val="24"/>
          <w:szCs w:val="24"/>
        </w:rPr>
        <w:t>son algunas de las limita</w:t>
      </w:r>
      <w:r>
        <w:rPr>
          <w:rFonts w:ascii="Times New Roman" w:hAnsi="Times New Roman" w:cs="Times New Roman"/>
          <w:sz w:val="24"/>
          <w:szCs w:val="24"/>
        </w:rPr>
        <w:t>ntes</w:t>
      </w:r>
      <w:r w:rsidRPr="00BE0056">
        <w:rPr>
          <w:rFonts w:ascii="Times New Roman" w:hAnsi="Times New Roman" w:cs="Times New Roman"/>
          <w:sz w:val="24"/>
          <w:szCs w:val="24"/>
        </w:rPr>
        <w:t xml:space="preserve">, por lo que se mira como una necesidad </w:t>
      </w:r>
      <w:r>
        <w:rPr>
          <w:rFonts w:ascii="Times New Roman" w:hAnsi="Times New Roman" w:cs="Times New Roman"/>
          <w:sz w:val="24"/>
          <w:szCs w:val="24"/>
        </w:rPr>
        <w:t xml:space="preserve">que se realice </w:t>
      </w:r>
      <w:r w:rsidRPr="00B96BFA">
        <w:rPr>
          <w:rFonts w:ascii="Times New Roman" w:hAnsi="Times New Roman" w:cs="Times New Roman"/>
          <w:sz w:val="24"/>
          <w:szCs w:val="24"/>
        </w:rPr>
        <w:t>mayor</w:t>
      </w:r>
      <w:r w:rsidRPr="00BE0056">
        <w:rPr>
          <w:rFonts w:ascii="Times New Roman" w:hAnsi="Times New Roman" w:cs="Times New Roman"/>
          <w:sz w:val="24"/>
          <w:szCs w:val="24"/>
        </w:rPr>
        <w:t xml:space="preserve"> investigación en el tema</w:t>
      </w:r>
      <w:r>
        <w:rPr>
          <w:rFonts w:ascii="Times New Roman" w:hAnsi="Times New Roman" w:cs="Times New Roman"/>
          <w:sz w:val="24"/>
          <w:szCs w:val="24"/>
        </w:rPr>
        <w:t xml:space="preserve"> con el</w:t>
      </w:r>
      <w:r w:rsidRPr="00BE0056">
        <w:rPr>
          <w:rFonts w:ascii="Times New Roman" w:hAnsi="Times New Roman" w:cs="Times New Roman"/>
          <w:sz w:val="24"/>
          <w:szCs w:val="24"/>
        </w:rPr>
        <w:t xml:space="preserve"> apoyo de las instituciones y los organismos pertinentes.</w:t>
      </w:r>
      <w:r>
        <w:rPr>
          <w:rFonts w:ascii="Times New Roman" w:hAnsi="Times New Roman" w:cs="Times New Roman"/>
          <w:sz w:val="24"/>
          <w:szCs w:val="24"/>
        </w:rPr>
        <w:t xml:space="preserve"> </w:t>
      </w:r>
      <w:r w:rsidRPr="00BE0056">
        <w:rPr>
          <w:rFonts w:ascii="Times New Roman" w:hAnsi="Times New Roman" w:cs="Times New Roman"/>
          <w:sz w:val="24"/>
          <w:szCs w:val="24"/>
        </w:rPr>
        <w:t>De acuerdo con lo anterior, las posturas</w:t>
      </w:r>
      <w:r>
        <w:rPr>
          <w:rFonts w:ascii="Times New Roman" w:hAnsi="Times New Roman" w:cs="Times New Roman"/>
          <w:sz w:val="24"/>
          <w:szCs w:val="24"/>
        </w:rPr>
        <w:t xml:space="preserve"> aquí </w:t>
      </w:r>
      <w:r w:rsidRPr="00BE0056">
        <w:rPr>
          <w:rFonts w:ascii="Times New Roman" w:hAnsi="Times New Roman" w:cs="Times New Roman"/>
          <w:sz w:val="24"/>
          <w:szCs w:val="24"/>
        </w:rPr>
        <w:t>adoptadas sobre la relación de cada una de las metodologías con el turismo deben ser vistas como planteamientos que aún requieren aplicarse y corroborarse a través de análisis empíricos</w:t>
      </w:r>
      <w:r>
        <w:rPr>
          <w:rFonts w:ascii="Times New Roman" w:hAnsi="Times New Roman" w:cs="Times New Roman"/>
          <w:sz w:val="24"/>
          <w:szCs w:val="24"/>
        </w:rPr>
        <w:t xml:space="preserve"> más amplios y</w:t>
      </w:r>
      <w:r w:rsidRPr="00BE0056">
        <w:rPr>
          <w:rFonts w:ascii="Times New Roman" w:hAnsi="Times New Roman" w:cs="Times New Roman"/>
          <w:sz w:val="24"/>
          <w:szCs w:val="24"/>
        </w:rPr>
        <w:t xml:space="preserve"> profundos</w:t>
      </w:r>
      <w:r>
        <w:rPr>
          <w:rFonts w:ascii="Times New Roman" w:hAnsi="Times New Roman" w:cs="Times New Roman"/>
          <w:sz w:val="24"/>
          <w:szCs w:val="24"/>
        </w:rPr>
        <w:t>.</w:t>
      </w:r>
    </w:p>
    <w:p w14:paraId="7F98A618" w14:textId="77777777" w:rsidR="00ED4972" w:rsidRDefault="00ED4972" w:rsidP="003A2738">
      <w:pPr>
        <w:spacing w:after="0" w:line="240" w:lineRule="auto"/>
        <w:jc w:val="both"/>
        <w:rPr>
          <w:rFonts w:ascii="Times New Roman" w:hAnsi="Times New Roman" w:cs="Times New Roman"/>
          <w:sz w:val="24"/>
          <w:szCs w:val="24"/>
        </w:rPr>
      </w:pPr>
    </w:p>
    <w:p w14:paraId="1A175D71" w14:textId="2373519B" w:rsidR="00862B1B" w:rsidRDefault="00862B1B" w:rsidP="003A2738">
      <w:pPr>
        <w:pStyle w:val="HTMLconformatoprevio"/>
        <w:numPr>
          <w:ilvl w:val="0"/>
          <w:numId w:val="9"/>
        </w:numPr>
        <w:ind w:left="284" w:hanging="284"/>
        <w:jc w:val="both"/>
        <w:rPr>
          <w:rFonts w:ascii="Times New Roman" w:hAnsi="Times New Roman" w:cs="Times New Roman"/>
          <w:b/>
          <w:bCs/>
          <w:sz w:val="24"/>
          <w:szCs w:val="24"/>
        </w:rPr>
      </w:pPr>
      <w:r w:rsidRPr="00D32E32">
        <w:rPr>
          <w:rFonts w:ascii="Times New Roman" w:hAnsi="Times New Roman" w:cs="Times New Roman"/>
          <w:b/>
          <w:bCs/>
          <w:sz w:val="24"/>
          <w:szCs w:val="24"/>
        </w:rPr>
        <w:lastRenderedPageBreak/>
        <w:t>Ética y conflicto de intereses</w:t>
      </w:r>
    </w:p>
    <w:p w14:paraId="1A0E5A56" w14:textId="77777777" w:rsidR="00ED4972" w:rsidRPr="00D32E32" w:rsidRDefault="00ED4972" w:rsidP="003A2738">
      <w:pPr>
        <w:pStyle w:val="HTMLconformatoprevio"/>
        <w:ind w:left="360"/>
        <w:jc w:val="both"/>
        <w:rPr>
          <w:rFonts w:ascii="Times New Roman" w:hAnsi="Times New Roman" w:cs="Times New Roman"/>
          <w:b/>
          <w:bCs/>
          <w:sz w:val="24"/>
          <w:szCs w:val="24"/>
        </w:rPr>
      </w:pPr>
    </w:p>
    <w:p w14:paraId="6CD7ED99" w14:textId="69B8FAFC" w:rsidR="00862B1B" w:rsidRPr="00862B1B" w:rsidRDefault="00862B1B" w:rsidP="003A2738">
      <w:pPr>
        <w:pStyle w:val="HTMLconformatoprevio"/>
        <w:jc w:val="both"/>
        <w:rPr>
          <w:rFonts w:ascii="Times New Roman" w:hAnsi="Times New Roman" w:cs="Times New Roman"/>
          <w:sz w:val="24"/>
          <w:szCs w:val="24"/>
        </w:rPr>
      </w:pPr>
      <w:r>
        <w:rPr>
          <w:rFonts w:ascii="Times New Roman" w:hAnsi="Times New Roman" w:cs="Times New Roman"/>
          <w:sz w:val="24"/>
          <w:szCs w:val="24"/>
        </w:rPr>
        <w:t xml:space="preserve">Las autoras declaran que han cumplido totalmente con todos los requisitos éticos y </w:t>
      </w:r>
      <w:r w:rsidR="007E2166">
        <w:rPr>
          <w:rFonts w:ascii="Times New Roman" w:hAnsi="Times New Roman" w:cs="Times New Roman"/>
          <w:sz w:val="24"/>
          <w:szCs w:val="24"/>
        </w:rPr>
        <w:t xml:space="preserve">legales pertinentes, tanto durante el estudio como en la producción del manuscrito; que no hay conflictos de intereses de ningún tipo; y que están totalmente de acuerdo con la versión final editada del artículo. </w:t>
      </w:r>
    </w:p>
    <w:p w14:paraId="45845D40" w14:textId="2A227636" w:rsidR="00862B1B" w:rsidRDefault="00862B1B" w:rsidP="003A2738">
      <w:pPr>
        <w:pStyle w:val="HTMLconformatoprevio"/>
        <w:jc w:val="both"/>
        <w:rPr>
          <w:rFonts w:ascii="Times New Roman" w:hAnsi="Times New Roman" w:cs="Times New Roman"/>
          <w:sz w:val="24"/>
          <w:szCs w:val="24"/>
        </w:rPr>
      </w:pPr>
    </w:p>
    <w:p w14:paraId="33D7D699" w14:textId="168EE9A8" w:rsidR="00425756" w:rsidRDefault="00492DA5" w:rsidP="00ED4972">
      <w:pPr>
        <w:pStyle w:val="Prrafodelista"/>
        <w:numPr>
          <w:ilvl w:val="0"/>
          <w:numId w:val="9"/>
        </w:numPr>
        <w:shd w:val="clear" w:color="auto" w:fill="FFFFFF"/>
        <w:spacing w:after="0" w:line="240" w:lineRule="auto"/>
        <w:ind w:left="284" w:hanging="284"/>
        <w:jc w:val="both"/>
        <w:rPr>
          <w:rFonts w:ascii="Times New Roman" w:hAnsi="Times New Roman" w:cs="Times New Roman"/>
          <w:b/>
          <w:bCs/>
          <w:sz w:val="24"/>
          <w:szCs w:val="24"/>
        </w:rPr>
      </w:pPr>
      <w:r w:rsidRPr="00D32E32">
        <w:rPr>
          <w:rFonts w:ascii="Times New Roman" w:hAnsi="Times New Roman" w:cs="Times New Roman"/>
          <w:b/>
          <w:bCs/>
          <w:sz w:val="24"/>
          <w:szCs w:val="24"/>
        </w:rPr>
        <w:t>Referencias</w:t>
      </w:r>
    </w:p>
    <w:p w14:paraId="03A68FA0" w14:textId="77777777" w:rsidR="00ED4972" w:rsidRPr="00D32E32" w:rsidRDefault="00ED4972" w:rsidP="00ED4972">
      <w:pPr>
        <w:pStyle w:val="Prrafodelista"/>
        <w:shd w:val="clear" w:color="auto" w:fill="FFFFFF"/>
        <w:spacing w:after="0" w:line="240" w:lineRule="auto"/>
        <w:ind w:left="284"/>
        <w:jc w:val="both"/>
        <w:rPr>
          <w:rFonts w:ascii="Times New Roman" w:hAnsi="Times New Roman" w:cs="Times New Roman"/>
          <w:b/>
          <w:bCs/>
          <w:sz w:val="24"/>
          <w:szCs w:val="24"/>
        </w:rPr>
      </w:pPr>
    </w:p>
    <w:p w14:paraId="7023C1B4" w14:textId="100051F1" w:rsidR="0016300C" w:rsidRDefault="000C28F4" w:rsidP="00ED4972">
      <w:pPr>
        <w:spacing w:after="0" w:line="240" w:lineRule="auto"/>
        <w:ind w:left="720" w:hanging="720"/>
        <w:jc w:val="both"/>
        <w:rPr>
          <w:rStyle w:val="Hipervnculo"/>
          <w:rFonts w:ascii="Times New Roman" w:hAnsi="Times New Roman" w:cs="Times New Roman"/>
          <w:sz w:val="24"/>
          <w:szCs w:val="24"/>
        </w:rPr>
      </w:pPr>
      <w:r w:rsidRPr="000C28F4">
        <w:rPr>
          <w:rFonts w:ascii="Times New Roman" w:hAnsi="Times New Roman" w:cs="Times New Roman"/>
          <w:sz w:val="24"/>
          <w:szCs w:val="24"/>
        </w:rPr>
        <w:t>Abarca, M. A. (2017). Propuesta de un modelo alternativo de funcionamiento del sistema turístico.</w:t>
      </w:r>
      <w:r w:rsidR="004E4C98">
        <w:rPr>
          <w:rFonts w:ascii="Times New Roman" w:hAnsi="Times New Roman" w:cs="Times New Roman"/>
          <w:sz w:val="24"/>
          <w:szCs w:val="24"/>
        </w:rPr>
        <w:t xml:space="preserve"> </w:t>
      </w:r>
      <w:proofErr w:type="spellStart"/>
      <w:r w:rsidR="004E4C98" w:rsidRPr="004E4C98">
        <w:rPr>
          <w:rFonts w:ascii="Times New Roman" w:hAnsi="Times New Roman" w:cs="Times New Roman"/>
          <w:i/>
          <w:iCs/>
          <w:sz w:val="24"/>
          <w:szCs w:val="24"/>
        </w:rPr>
        <w:t>European</w:t>
      </w:r>
      <w:proofErr w:type="spellEnd"/>
      <w:r w:rsidR="004E4C98" w:rsidRPr="004E4C98">
        <w:rPr>
          <w:rFonts w:ascii="Times New Roman" w:hAnsi="Times New Roman" w:cs="Times New Roman"/>
          <w:i/>
          <w:iCs/>
          <w:sz w:val="24"/>
          <w:szCs w:val="24"/>
        </w:rPr>
        <w:t xml:space="preserve"> </w:t>
      </w:r>
      <w:proofErr w:type="spellStart"/>
      <w:r w:rsidR="004E4C98" w:rsidRPr="004E4C98">
        <w:rPr>
          <w:rFonts w:ascii="Times New Roman" w:hAnsi="Times New Roman" w:cs="Times New Roman"/>
          <w:i/>
          <w:iCs/>
          <w:sz w:val="24"/>
          <w:szCs w:val="24"/>
        </w:rPr>
        <w:t>Scientific</w:t>
      </w:r>
      <w:proofErr w:type="spellEnd"/>
      <w:r w:rsidR="004E4C98" w:rsidRPr="004E4C98">
        <w:rPr>
          <w:rFonts w:ascii="Times New Roman" w:hAnsi="Times New Roman" w:cs="Times New Roman"/>
          <w:i/>
          <w:iCs/>
          <w:sz w:val="24"/>
          <w:szCs w:val="24"/>
        </w:rPr>
        <w:t xml:space="preserve"> </w:t>
      </w:r>
      <w:proofErr w:type="spellStart"/>
      <w:r w:rsidR="004E4C98" w:rsidRPr="004E4C98">
        <w:rPr>
          <w:rFonts w:ascii="Times New Roman" w:hAnsi="Times New Roman" w:cs="Times New Roman"/>
          <w:i/>
          <w:iCs/>
          <w:sz w:val="24"/>
          <w:szCs w:val="24"/>
        </w:rPr>
        <w:t>Journal</w:t>
      </w:r>
      <w:proofErr w:type="spellEnd"/>
      <w:r w:rsidR="004E4C98">
        <w:rPr>
          <w:rFonts w:ascii="Times New Roman" w:hAnsi="Times New Roman" w:cs="Times New Roman"/>
          <w:i/>
          <w:iCs/>
          <w:sz w:val="24"/>
          <w:szCs w:val="24"/>
        </w:rPr>
        <w:t>,</w:t>
      </w:r>
      <w:r w:rsidR="004E4C98">
        <w:rPr>
          <w:rFonts w:ascii="Times New Roman" w:hAnsi="Times New Roman" w:cs="Times New Roman"/>
          <w:sz w:val="24"/>
          <w:szCs w:val="24"/>
        </w:rPr>
        <w:t xml:space="preserve"> </w:t>
      </w:r>
      <w:r w:rsidR="004E4C98" w:rsidRPr="00680825">
        <w:rPr>
          <w:rFonts w:ascii="Times New Roman" w:hAnsi="Times New Roman" w:cs="Times New Roman"/>
          <w:i/>
          <w:iCs/>
          <w:sz w:val="24"/>
          <w:szCs w:val="24"/>
        </w:rPr>
        <w:t>13</w:t>
      </w:r>
      <w:r w:rsidR="004E4C98">
        <w:rPr>
          <w:rFonts w:ascii="Times New Roman" w:hAnsi="Times New Roman" w:cs="Times New Roman"/>
          <w:sz w:val="24"/>
          <w:szCs w:val="24"/>
        </w:rPr>
        <w:t>(17)</w:t>
      </w:r>
      <w:r w:rsidR="009F112A">
        <w:rPr>
          <w:rFonts w:ascii="Times New Roman" w:hAnsi="Times New Roman" w:cs="Times New Roman"/>
          <w:sz w:val="24"/>
          <w:szCs w:val="24"/>
        </w:rPr>
        <w:t>, 340-355</w:t>
      </w:r>
      <w:r>
        <w:rPr>
          <w:rFonts w:ascii="Times New Roman" w:hAnsi="Times New Roman" w:cs="Times New Roman"/>
          <w:sz w:val="24"/>
          <w:szCs w:val="24"/>
        </w:rPr>
        <w:t xml:space="preserve"> </w:t>
      </w:r>
      <w:hyperlink r:id="rId11" w:history="1">
        <w:r w:rsidR="004E4C98" w:rsidRPr="00D32F0B">
          <w:rPr>
            <w:rStyle w:val="Hipervnculo"/>
            <w:rFonts w:ascii="Times New Roman" w:hAnsi="Times New Roman" w:cs="Times New Roman"/>
            <w:sz w:val="24"/>
            <w:szCs w:val="24"/>
          </w:rPr>
          <w:t>https://doi.org/10.19044/esj.2017.v13n17p340</w:t>
        </w:r>
      </w:hyperlink>
    </w:p>
    <w:p w14:paraId="775444D8" w14:textId="77777777" w:rsidR="00503D6C" w:rsidRPr="0016300C" w:rsidRDefault="00503D6C" w:rsidP="00ED4972">
      <w:pPr>
        <w:spacing w:after="0" w:line="240" w:lineRule="auto"/>
        <w:ind w:left="720" w:hanging="720"/>
        <w:jc w:val="both"/>
        <w:rPr>
          <w:rFonts w:ascii="Times New Roman" w:hAnsi="Times New Roman" w:cs="Times New Roman"/>
          <w:color w:val="0563C1" w:themeColor="hyperlink"/>
          <w:sz w:val="24"/>
          <w:szCs w:val="24"/>
          <w:u w:val="single"/>
        </w:rPr>
      </w:pPr>
    </w:p>
    <w:p w14:paraId="7D0E56D7" w14:textId="1B304C23" w:rsidR="00425756" w:rsidRDefault="00425756" w:rsidP="00ED4972">
      <w:pPr>
        <w:spacing w:after="0" w:line="240" w:lineRule="auto"/>
        <w:ind w:left="720" w:hanging="720"/>
        <w:jc w:val="both"/>
        <w:rPr>
          <w:rStyle w:val="Hipervnculo"/>
          <w:rFonts w:ascii="Times New Roman" w:hAnsi="Times New Roman" w:cs="Times New Roman"/>
          <w:sz w:val="24"/>
          <w:szCs w:val="24"/>
        </w:rPr>
      </w:pPr>
      <w:r w:rsidRPr="00BE0056">
        <w:rPr>
          <w:rFonts w:ascii="Times New Roman" w:hAnsi="Times New Roman" w:cs="Times New Roman"/>
          <w:sz w:val="24"/>
          <w:szCs w:val="24"/>
        </w:rPr>
        <w:t xml:space="preserve">Banco Central de Costa Rica </w:t>
      </w:r>
      <w:r w:rsidR="0042682F">
        <w:rPr>
          <w:rFonts w:ascii="Times New Roman" w:hAnsi="Times New Roman" w:cs="Times New Roman"/>
          <w:sz w:val="24"/>
          <w:szCs w:val="24"/>
        </w:rPr>
        <w:t>(</w:t>
      </w:r>
      <w:r w:rsidRPr="00BE0056">
        <w:rPr>
          <w:rFonts w:ascii="Times New Roman" w:hAnsi="Times New Roman" w:cs="Times New Roman"/>
          <w:sz w:val="24"/>
          <w:szCs w:val="24"/>
        </w:rPr>
        <w:t>2019</w:t>
      </w:r>
      <w:r w:rsidR="0042682F">
        <w:rPr>
          <w:rFonts w:ascii="Times New Roman" w:hAnsi="Times New Roman" w:cs="Times New Roman"/>
          <w:sz w:val="24"/>
          <w:szCs w:val="24"/>
        </w:rPr>
        <w:t>)</w:t>
      </w:r>
      <w:r w:rsidRPr="00BE0056">
        <w:rPr>
          <w:rFonts w:ascii="Times New Roman" w:hAnsi="Times New Roman" w:cs="Times New Roman"/>
          <w:sz w:val="24"/>
          <w:szCs w:val="24"/>
        </w:rPr>
        <w:t xml:space="preserve">. </w:t>
      </w:r>
      <w:r w:rsidRPr="00BE0056">
        <w:rPr>
          <w:rFonts w:ascii="Times New Roman" w:hAnsi="Times New Roman" w:cs="Times New Roman"/>
          <w:i/>
          <w:sz w:val="24"/>
          <w:szCs w:val="24"/>
        </w:rPr>
        <w:t>Cuenta de Energía. Contabilidad de flujos físicos</w:t>
      </w:r>
      <w:r w:rsidRPr="00BE0056">
        <w:rPr>
          <w:rFonts w:ascii="Times New Roman" w:hAnsi="Times New Roman" w:cs="Times New Roman"/>
          <w:sz w:val="24"/>
          <w:szCs w:val="24"/>
        </w:rPr>
        <w:t>. Área</w:t>
      </w:r>
      <w:r w:rsidR="007E2166" w:rsidRPr="00BE0056">
        <w:rPr>
          <w:rFonts w:ascii="Times New Roman" w:hAnsi="Times New Roman" w:cs="Times New Roman"/>
          <w:sz w:val="24"/>
          <w:szCs w:val="24"/>
        </w:rPr>
        <w:t xml:space="preserve"> </w:t>
      </w:r>
      <w:r w:rsidRPr="00BE0056">
        <w:rPr>
          <w:rFonts w:ascii="Times New Roman" w:hAnsi="Times New Roman" w:cs="Times New Roman"/>
          <w:sz w:val="24"/>
          <w:szCs w:val="24"/>
        </w:rPr>
        <w:t>de Estadísticas Ambientales</w:t>
      </w:r>
      <w:r w:rsidR="00F64D34">
        <w:rPr>
          <w:rFonts w:ascii="Times New Roman" w:hAnsi="Times New Roman" w:cs="Times New Roman"/>
          <w:sz w:val="24"/>
          <w:szCs w:val="24"/>
        </w:rPr>
        <w:t xml:space="preserve">. </w:t>
      </w:r>
      <w:hyperlink r:id="rId12" w:history="1">
        <w:r w:rsidR="009A06B4" w:rsidRPr="009D3EC5">
          <w:rPr>
            <w:rStyle w:val="Hipervnculo"/>
            <w:rFonts w:ascii="Times New Roman" w:hAnsi="Times New Roman" w:cs="Times New Roman"/>
            <w:sz w:val="24"/>
            <w:szCs w:val="24"/>
          </w:rPr>
          <w:t>https://www.bccr.fi.cr/indicadores-economicos/DocCuentaEnergia/Metodologia-cuenta-energia.pdf</w:t>
        </w:r>
      </w:hyperlink>
    </w:p>
    <w:p w14:paraId="26E59BC1" w14:textId="77777777" w:rsidR="00503D6C" w:rsidRDefault="00503D6C" w:rsidP="00ED4972">
      <w:pPr>
        <w:spacing w:after="0" w:line="240" w:lineRule="auto"/>
        <w:ind w:left="720" w:hanging="720"/>
        <w:jc w:val="both"/>
        <w:rPr>
          <w:rFonts w:ascii="Times New Roman" w:hAnsi="Times New Roman" w:cs="Times New Roman"/>
          <w:sz w:val="24"/>
          <w:szCs w:val="24"/>
        </w:rPr>
      </w:pPr>
    </w:p>
    <w:p w14:paraId="0E299CDC" w14:textId="51950810" w:rsidR="00425756" w:rsidRDefault="00425756" w:rsidP="00ED4972">
      <w:pPr>
        <w:spacing w:after="0" w:line="240" w:lineRule="auto"/>
        <w:ind w:left="720" w:hanging="720"/>
        <w:jc w:val="both"/>
        <w:rPr>
          <w:rStyle w:val="Hipervnculo"/>
          <w:rFonts w:ascii="Times New Roman" w:hAnsi="Times New Roman" w:cs="Times New Roman"/>
          <w:sz w:val="24"/>
          <w:szCs w:val="24"/>
        </w:rPr>
      </w:pPr>
      <w:r w:rsidRPr="00BE0056">
        <w:rPr>
          <w:rFonts w:ascii="Times New Roman" w:hAnsi="Times New Roman" w:cs="Times New Roman"/>
          <w:sz w:val="24"/>
          <w:szCs w:val="24"/>
        </w:rPr>
        <w:t xml:space="preserve">Bravo, E., López, E., Romero, O., </w:t>
      </w:r>
      <w:proofErr w:type="spellStart"/>
      <w:r w:rsidRPr="00BE0056">
        <w:rPr>
          <w:rFonts w:ascii="Times New Roman" w:hAnsi="Times New Roman" w:cs="Times New Roman"/>
          <w:sz w:val="24"/>
          <w:szCs w:val="24"/>
        </w:rPr>
        <w:t>Kalvo</w:t>
      </w:r>
      <w:proofErr w:type="spellEnd"/>
      <w:r w:rsidRPr="00BE0056">
        <w:rPr>
          <w:rFonts w:ascii="Times New Roman" w:hAnsi="Times New Roman" w:cs="Times New Roman"/>
          <w:sz w:val="24"/>
          <w:szCs w:val="24"/>
        </w:rPr>
        <w:t>, A</w:t>
      </w:r>
      <w:r w:rsidR="002D2BB0" w:rsidRPr="00BE0056">
        <w:rPr>
          <w:rFonts w:ascii="Times New Roman" w:hAnsi="Times New Roman" w:cs="Times New Roman"/>
          <w:sz w:val="24"/>
          <w:szCs w:val="24"/>
        </w:rPr>
        <w:t>.</w:t>
      </w:r>
      <w:r w:rsidR="0042682F">
        <w:rPr>
          <w:rFonts w:ascii="Times New Roman" w:hAnsi="Times New Roman" w:cs="Times New Roman"/>
          <w:sz w:val="24"/>
          <w:szCs w:val="24"/>
        </w:rPr>
        <w:t xml:space="preserve"> y</w:t>
      </w:r>
      <w:r w:rsidRPr="00BE0056">
        <w:rPr>
          <w:rFonts w:ascii="Times New Roman" w:hAnsi="Times New Roman" w:cs="Times New Roman"/>
          <w:sz w:val="24"/>
          <w:szCs w:val="24"/>
        </w:rPr>
        <w:t xml:space="preserve"> Kiran R.</w:t>
      </w:r>
      <w:r w:rsidR="002D2BB0" w:rsidRPr="00BE0056">
        <w:rPr>
          <w:rFonts w:ascii="Times New Roman" w:hAnsi="Times New Roman" w:cs="Times New Roman"/>
          <w:sz w:val="24"/>
          <w:szCs w:val="24"/>
        </w:rPr>
        <w:t xml:space="preserve"> </w:t>
      </w:r>
      <w:r w:rsidR="0042682F">
        <w:rPr>
          <w:rFonts w:ascii="Times New Roman" w:hAnsi="Times New Roman" w:cs="Times New Roman"/>
          <w:sz w:val="24"/>
          <w:szCs w:val="24"/>
        </w:rPr>
        <w:t>(</w:t>
      </w:r>
      <w:r w:rsidRPr="00BE0056">
        <w:rPr>
          <w:rFonts w:ascii="Times New Roman" w:hAnsi="Times New Roman" w:cs="Times New Roman"/>
          <w:sz w:val="24"/>
          <w:szCs w:val="24"/>
        </w:rPr>
        <w:t>2018</w:t>
      </w:r>
      <w:r w:rsidR="0042682F">
        <w:rPr>
          <w:rFonts w:ascii="Times New Roman" w:hAnsi="Times New Roman" w:cs="Times New Roman"/>
          <w:sz w:val="24"/>
          <w:szCs w:val="24"/>
        </w:rPr>
        <w:t>)</w:t>
      </w:r>
      <w:r w:rsidRPr="00BE0056">
        <w:rPr>
          <w:rFonts w:ascii="Times New Roman" w:hAnsi="Times New Roman" w:cs="Times New Roman"/>
          <w:sz w:val="24"/>
          <w:szCs w:val="24"/>
        </w:rPr>
        <w:t xml:space="preserve">. La emergía como indicador de economía ecológica para medir sustentabilidad. </w:t>
      </w:r>
      <w:r w:rsidRPr="00BE0056">
        <w:rPr>
          <w:rFonts w:ascii="Times New Roman" w:hAnsi="Times New Roman" w:cs="Times New Roman"/>
          <w:i/>
          <w:iCs/>
          <w:sz w:val="24"/>
          <w:szCs w:val="24"/>
        </w:rPr>
        <w:t>Universidad y Sociedad</w:t>
      </w:r>
      <w:r w:rsidRPr="00BE0056">
        <w:rPr>
          <w:rFonts w:ascii="Times New Roman" w:hAnsi="Times New Roman" w:cs="Times New Roman"/>
          <w:sz w:val="24"/>
          <w:szCs w:val="24"/>
        </w:rPr>
        <w:t xml:space="preserve">, </w:t>
      </w:r>
      <w:r w:rsidRPr="008379A2">
        <w:rPr>
          <w:rFonts w:ascii="Times New Roman" w:hAnsi="Times New Roman" w:cs="Times New Roman"/>
          <w:i/>
          <w:iCs/>
          <w:sz w:val="24"/>
          <w:szCs w:val="24"/>
        </w:rPr>
        <w:t>10</w:t>
      </w:r>
      <w:r w:rsidRPr="00BE0056">
        <w:rPr>
          <w:rFonts w:ascii="Times New Roman" w:hAnsi="Times New Roman" w:cs="Times New Roman"/>
          <w:sz w:val="24"/>
          <w:szCs w:val="24"/>
        </w:rPr>
        <w:t xml:space="preserve">(5), 78-84. </w:t>
      </w:r>
      <w:r w:rsidR="009A06B4" w:rsidRPr="009A06B4">
        <w:t xml:space="preserve"> </w:t>
      </w:r>
      <w:hyperlink r:id="rId13" w:history="1">
        <w:r w:rsidR="009A06B4" w:rsidRPr="009D3EC5">
          <w:rPr>
            <w:rStyle w:val="Hipervnculo"/>
            <w:rFonts w:ascii="Times New Roman" w:hAnsi="Times New Roman" w:cs="Times New Roman"/>
            <w:sz w:val="24"/>
            <w:szCs w:val="24"/>
          </w:rPr>
          <w:t>http://scielo.sld.cu/scielo.php?pid=S2218-36202018000500078&amp;script=sci_arttext&amp;tlng=en</w:t>
        </w:r>
      </w:hyperlink>
    </w:p>
    <w:p w14:paraId="5D633C8E" w14:textId="77777777" w:rsidR="00503D6C" w:rsidRDefault="00503D6C" w:rsidP="00ED4972">
      <w:pPr>
        <w:spacing w:after="0" w:line="240" w:lineRule="auto"/>
        <w:ind w:left="720" w:hanging="720"/>
        <w:jc w:val="both"/>
        <w:rPr>
          <w:rFonts w:ascii="Times New Roman" w:hAnsi="Times New Roman" w:cs="Times New Roman"/>
          <w:sz w:val="24"/>
          <w:szCs w:val="24"/>
        </w:rPr>
      </w:pPr>
    </w:p>
    <w:p w14:paraId="648B7BEB" w14:textId="7C80A635" w:rsidR="001A7672" w:rsidRDefault="001A7672" w:rsidP="00ED4972">
      <w:pPr>
        <w:shd w:val="clear" w:color="auto" w:fill="FFFFFF" w:themeFill="background1"/>
        <w:spacing w:after="0" w:line="240" w:lineRule="auto"/>
        <w:ind w:left="720" w:hanging="720"/>
        <w:jc w:val="both"/>
        <w:rPr>
          <w:rFonts w:ascii="Times New Roman" w:hAnsi="Times New Roman" w:cs="Times New Roman"/>
          <w:sz w:val="24"/>
          <w:szCs w:val="24"/>
        </w:rPr>
      </w:pPr>
      <w:r w:rsidRPr="001A7672">
        <w:rPr>
          <w:rFonts w:ascii="Times New Roman" w:hAnsi="Times New Roman" w:cs="Times New Roman"/>
          <w:sz w:val="24"/>
          <w:szCs w:val="24"/>
        </w:rPr>
        <w:t xml:space="preserve">Candias, K., Leticia Rojas, M., </w:t>
      </w:r>
      <w:r>
        <w:rPr>
          <w:rFonts w:ascii="Times New Roman" w:hAnsi="Times New Roman" w:cs="Times New Roman"/>
          <w:sz w:val="24"/>
          <w:szCs w:val="24"/>
        </w:rPr>
        <w:t>y</w:t>
      </w:r>
      <w:r w:rsidRPr="001A7672">
        <w:rPr>
          <w:rFonts w:ascii="Times New Roman" w:hAnsi="Times New Roman" w:cs="Times New Roman"/>
          <w:sz w:val="24"/>
          <w:szCs w:val="24"/>
        </w:rPr>
        <w:t xml:space="preserve"> London, S. (2020). Turismo y Crecimiento en América Latina y Caribe:</w:t>
      </w:r>
      <w:r>
        <w:rPr>
          <w:rFonts w:ascii="Times New Roman" w:hAnsi="Times New Roman" w:cs="Times New Roman"/>
          <w:sz w:val="24"/>
          <w:szCs w:val="24"/>
        </w:rPr>
        <w:t xml:space="preserve"> </w:t>
      </w:r>
      <w:r w:rsidRPr="001A7672">
        <w:rPr>
          <w:rFonts w:ascii="Times New Roman" w:hAnsi="Times New Roman" w:cs="Times New Roman"/>
          <w:sz w:val="24"/>
          <w:szCs w:val="24"/>
        </w:rPr>
        <w:t>¿causa o consecuencia? </w:t>
      </w:r>
      <w:r w:rsidR="00024AEF">
        <w:rPr>
          <w:rFonts w:ascii="Times New Roman" w:hAnsi="Times New Roman" w:cs="Times New Roman"/>
          <w:sz w:val="24"/>
          <w:szCs w:val="24"/>
        </w:rPr>
        <w:t xml:space="preserve"> </w:t>
      </w:r>
      <w:r w:rsidR="00024AEF" w:rsidRPr="001A7672">
        <w:rPr>
          <w:rFonts w:ascii="Times New Roman" w:hAnsi="Times New Roman" w:cs="Times New Roman"/>
          <w:i/>
          <w:iCs/>
          <w:sz w:val="24"/>
          <w:szCs w:val="24"/>
        </w:rPr>
        <w:t>Economía</w:t>
      </w:r>
      <w:r w:rsidRPr="001A7672">
        <w:rPr>
          <w:rFonts w:ascii="Times New Roman" w:hAnsi="Times New Roman" w:cs="Times New Roman"/>
          <w:i/>
          <w:iCs/>
          <w:sz w:val="24"/>
          <w:szCs w:val="24"/>
        </w:rPr>
        <w:t xml:space="preserve"> Coyuntural</w:t>
      </w:r>
      <w:r w:rsidRPr="001A7672">
        <w:rPr>
          <w:rFonts w:ascii="Times New Roman" w:hAnsi="Times New Roman" w:cs="Times New Roman"/>
          <w:sz w:val="24"/>
          <w:szCs w:val="24"/>
        </w:rPr>
        <w:t>, </w:t>
      </w:r>
      <w:r w:rsidRPr="001A7672">
        <w:rPr>
          <w:rFonts w:ascii="Times New Roman" w:hAnsi="Times New Roman" w:cs="Times New Roman"/>
          <w:i/>
          <w:iCs/>
          <w:sz w:val="24"/>
          <w:szCs w:val="24"/>
        </w:rPr>
        <w:t>5</w:t>
      </w:r>
      <w:r w:rsidRPr="001A7672">
        <w:rPr>
          <w:rFonts w:ascii="Times New Roman" w:hAnsi="Times New Roman" w:cs="Times New Roman"/>
          <w:sz w:val="24"/>
          <w:szCs w:val="24"/>
        </w:rPr>
        <w:t>(3), 99-135.</w:t>
      </w:r>
      <w:r w:rsidR="001A0C4C">
        <w:rPr>
          <w:rFonts w:ascii="Times New Roman" w:hAnsi="Times New Roman" w:cs="Times New Roman"/>
          <w:sz w:val="24"/>
          <w:szCs w:val="24"/>
        </w:rPr>
        <w:t xml:space="preserve"> </w:t>
      </w:r>
      <w:hyperlink r:id="rId14" w:history="1">
        <w:r w:rsidR="00B8284A" w:rsidRPr="0091772B">
          <w:rPr>
            <w:rStyle w:val="Hipervnculo"/>
            <w:rFonts w:ascii="Times New Roman" w:hAnsi="Times New Roman" w:cs="Times New Roman"/>
            <w:sz w:val="24"/>
            <w:szCs w:val="24"/>
          </w:rPr>
          <w:t>http://www.scielo.org.bo/scielo.php?pid=S2415-06222020000300005&amp;script=sci_arttext</w:t>
        </w:r>
      </w:hyperlink>
      <w:r w:rsidR="00B8284A">
        <w:rPr>
          <w:rFonts w:ascii="Times New Roman" w:hAnsi="Times New Roman" w:cs="Times New Roman"/>
          <w:sz w:val="24"/>
          <w:szCs w:val="24"/>
        </w:rPr>
        <w:t xml:space="preserve"> </w:t>
      </w:r>
    </w:p>
    <w:p w14:paraId="644B617D" w14:textId="77777777" w:rsidR="00503D6C" w:rsidRDefault="00503D6C" w:rsidP="00ED4972">
      <w:pPr>
        <w:shd w:val="clear" w:color="auto" w:fill="FFFFFF" w:themeFill="background1"/>
        <w:spacing w:after="0" w:line="240" w:lineRule="auto"/>
        <w:ind w:left="720" w:hanging="720"/>
        <w:jc w:val="both"/>
        <w:rPr>
          <w:rFonts w:ascii="Times New Roman" w:hAnsi="Times New Roman" w:cs="Times New Roman"/>
          <w:sz w:val="24"/>
          <w:szCs w:val="24"/>
        </w:rPr>
      </w:pPr>
    </w:p>
    <w:p w14:paraId="6D735718" w14:textId="55B9CFF5" w:rsidR="00425756" w:rsidRDefault="00425756" w:rsidP="00ED4972">
      <w:pPr>
        <w:shd w:val="clear" w:color="auto" w:fill="FFFFFF" w:themeFill="background1"/>
        <w:spacing w:after="0" w:line="240" w:lineRule="auto"/>
        <w:ind w:left="720" w:hanging="720"/>
        <w:jc w:val="both"/>
        <w:rPr>
          <w:rStyle w:val="Hipervnculo"/>
          <w:rFonts w:ascii="Ancizar sans" w:hAnsi="Ancizar sans"/>
          <w:color w:val="2678BF"/>
          <w:sz w:val="26"/>
          <w:szCs w:val="26"/>
          <w:bdr w:val="none" w:sz="0" w:space="0" w:color="auto" w:frame="1"/>
          <w:shd w:val="clear" w:color="auto" w:fill="FFFFFF"/>
        </w:rPr>
      </w:pPr>
      <w:r w:rsidRPr="00BE0056">
        <w:rPr>
          <w:rFonts w:ascii="Times New Roman" w:hAnsi="Times New Roman" w:cs="Times New Roman"/>
          <w:sz w:val="24"/>
          <w:szCs w:val="24"/>
        </w:rPr>
        <w:t>Carmona-García, U., Cardona-Trujillo, H.</w:t>
      </w:r>
      <w:r w:rsidR="0042682F">
        <w:rPr>
          <w:rFonts w:ascii="Times New Roman" w:hAnsi="Times New Roman" w:cs="Times New Roman"/>
          <w:sz w:val="24"/>
          <w:szCs w:val="24"/>
        </w:rPr>
        <w:t xml:space="preserve"> y </w:t>
      </w:r>
      <w:r w:rsidRPr="00BE0056">
        <w:rPr>
          <w:rFonts w:ascii="Times New Roman" w:hAnsi="Times New Roman" w:cs="Times New Roman"/>
          <w:sz w:val="24"/>
          <w:szCs w:val="24"/>
        </w:rPr>
        <w:t xml:space="preserve">Restrepo-Tarquino, I. </w:t>
      </w:r>
      <w:r w:rsidR="0042682F">
        <w:rPr>
          <w:rFonts w:ascii="Times New Roman" w:hAnsi="Times New Roman" w:cs="Times New Roman"/>
          <w:sz w:val="24"/>
          <w:szCs w:val="24"/>
        </w:rPr>
        <w:t>(</w:t>
      </w:r>
      <w:r w:rsidRPr="00BE0056">
        <w:rPr>
          <w:rFonts w:ascii="Times New Roman" w:hAnsi="Times New Roman" w:cs="Times New Roman"/>
          <w:sz w:val="24"/>
          <w:szCs w:val="24"/>
        </w:rPr>
        <w:t>2017</w:t>
      </w:r>
      <w:r w:rsidR="0042682F">
        <w:rPr>
          <w:rFonts w:ascii="Times New Roman" w:hAnsi="Times New Roman" w:cs="Times New Roman"/>
          <w:sz w:val="24"/>
          <w:szCs w:val="24"/>
        </w:rPr>
        <w:t>)</w:t>
      </w:r>
      <w:r w:rsidR="002615D1" w:rsidRPr="00BE0056">
        <w:rPr>
          <w:rFonts w:ascii="Times New Roman" w:hAnsi="Times New Roman" w:cs="Times New Roman"/>
          <w:sz w:val="24"/>
          <w:szCs w:val="24"/>
        </w:rPr>
        <w:t>.</w:t>
      </w:r>
      <w:r w:rsidRPr="00BE0056">
        <w:rPr>
          <w:rFonts w:ascii="Times New Roman" w:hAnsi="Times New Roman" w:cs="Times New Roman"/>
          <w:sz w:val="24"/>
          <w:szCs w:val="24"/>
        </w:rPr>
        <w:t xml:space="preserve"> Gestión ambiental, sostenibilidad y competitividad minera. Contextualización de la situación y retos de un enfoque a través del análisis del ciclo de vida</w:t>
      </w:r>
      <w:r w:rsidR="002615D1" w:rsidRPr="00BE0056">
        <w:rPr>
          <w:rFonts w:ascii="Times New Roman" w:hAnsi="Times New Roman" w:cs="Times New Roman"/>
          <w:sz w:val="24"/>
          <w:szCs w:val="24"/>
        </w:rPr>
        <w:t>.</w:t>
      </w:r>
      <w:r w:rsidRPr="00BE0056">
        <w:rPr>
          <w:rFonts w:ascii="Times New Roman" w:hAnsi="Times New Roman" w:cs="Times New Roman"/>
          <w:sz w:val="24"/>
          <w:szCs w:val="24"/>
        </w:rPr>
        <w:t xml:space="preserve"> </w:t>
      </w:r>
      <w:proofErr w:type="spellStart"/>
      <w:r w:rsidRPr="00BE0056">
        <w:rPr>
          <w:rFonts w:ascii="Times New Roman" w:hAnsi="Times New Roman" w:cs="Times New Roman"/>
          <w:i/>
          <w:iCs/>
          <w:sz w:val="24"/>
          <w:szCs w:val="24"/>
        </w:rPr>
        <w:t>Dyna</w:t>
      </w:r>
      <w:proofErr w:type="spellEnd"/>
      <w:r w:rsidRPr="00BE0056">
        <w:rPr>
          <w:rFonts w:ascii="Times New Roman" w:hAnsi="Times New Roman" w:cs="Times New Roman"/>
          <w:sz w:val="24"/>
          <w:szCs w:val="24"/>
        </w:rPr>
        <w:t xml:space="preserve">, </w:t>
      </w:r>
      <w:r w:rsidRPr="00603633">
        <w:rPr>
          <w:rFonts w:ascii="Times New Roman" w:hAnsi="Times New Roman" w:cs="Times New Roman"/>
          <w:i/>
          <w:iCs/>
          <w:color w:val="000000" w:themeColor="text1"/>
          <w:sz w:val="24"/>
          <w:szCs w:val="24"/>
          <w:shd w:val="clear" w:color="auto" w:fill="FFFFFF" w:themeFill="background1"/>
        </w:rPr>
        <w:t>84</w:t>
      </w:r>
      <w:r w:rsidRPr="00BE0056">
        <w:rPr>
          <w:rFonts w:ascii="Times New Roman" w:hAnsi="Times New Roman" w:cs="Times New Roman"/>
          <w:color w:val="000000" w:themeColor="text1"/>
          <w:sz w:val="24"/>
          <w:szCs w:val="24"/>
          <w:shd w:val="clear" w:color="auto" w:fill="FFFFFF" w:themeFill="background1"/>
        </w:rPr>
        <w:t xml:space="preserve">(201), 50-58. </w:t>
      </w:r>
      <w:hyperlink r:id="rId15" w:history="1">
        <w:r w:rsidR="00F258A2">
          <w:rPr>
            <w:rStyle w:val="Hipervnculo"/>
            <w:rFonts w:ascii="Ancizar sans" w:hAnsi="Ancizar sans"/>
            <w:color w:val="2678BF"/>
            <w:sz w:val="26"/>
            <w:szCs w:val="26"/>
            <w:bdr w:val="none" w:sz="0" w:space="0" w:color="auto" w:frame="1"/>
            <w:shd w:val="clear" w:color="auto" w:fill="FFFFFF"/>
          </w:rPr>
          <w:t>https://doi.org/10.15446/dyna.v84n201.60326</w:t>
        </w:r>
      </w:hyperlink>
    </w:p>
    <w:p w14:paraId="546BCABC" w14:textId="77777777" w:rsidR="00FF7B20" w:rsidRPr="00BE0056" w:rsidRDefault="00FF7B20" w:rsidP="00ED4972">
      <w:pPr>
        <w:shd w:val="clear" w:color="auto" w:fill="FFFFFF" w:themeFill="background1"/>
        <w:spacing w:after="0" w:line="240" w:lineRule="auto"/>
        <w:ind w:left="720" w:hanging="720"/>
        <w:jc w:val="both"/>
        <w:rPr>
          <w:rFonts w:ascii="Times New Roman" w:hAnsi="Times New Roman" w:cs="Times New Roman"/>
          <w:sz w:val="24"/>
          <w:szCs w:val="24"/>
        </w:rPr>
      </w:pPr>
    </w:p>
    <w:p w14:paraId="17F4DE78" w14:textId="7A5A62DE" w:rsidR="000422B8" w:rsidRDefault="00425756" w:rsidP="00ED4972">
      <w:pPr>
        <w:spacing w:after="0" w:line="240" w:lineRule="auto"/>
        <w:ind w:left="720" w:hanging="720"/>
        <w:jc w:val="both"/>
        <w:rPr>
          <w:rStyle w:val="Hipervnculo"/>
          <w:rFonts w:ascii="Times New Roman" w:hAnsi="Times New Roman" w:cs="Times New Roman"/>
          <w:sz w:val="24"/>
          <w:szCs w:val="24"/>
        </w:rPr>
      </w:pPr>
      <w:r w:rsidRPr="00BE0056">
        <w:rPr>
          <w:rFonts w:ascii="Times New Roman" w:hAnsi="Times New Roman" w:cs="Times New Roman"/>
          <w:sz w:val="24"/>
          <w:szCs w:val="24"/>
        </w:rPr>
        <w:t xml:space="preserve">Carpintero, O. </w:t>
      </w:r>
      <w:r w:rsidR="0042682F">
        <w:rPr>
          <w:rFonts w:ascii="Times New Roman" w:hAnsi="Times New Roman" w:cs="Times New Roman"/>
          <w:sz w:val="24"/>
          <w:szCs w:val="24"/>
        </w:rPr>
        <w:t>(</w:t>
      </w:r>
      <w:r w:rsidRPr="00BE0056">
        <w:rPr>
          <w:rFonts w:ascii="Times New Roman" w:hAnsi="Times New Roman" w:cs="Times New Roman"/>
          <w:sz w:val="24"/>
          <w:szCs w:val="24"/>
        </w:rPr>
        <w:t>2005</w:t>
      </w:r>
      <w:r w:rsidR="0042682F">
        <w:rPr>
          <w:rFonts w:ascii="Times New Roman" w:hAnsi="Times New Roman" w:cs="Times New Roman"/>
          <w:sz w:val="24"/>
          <w:szCs w:val="24"/>
        </w:rPr>
        <w:t>)</w:t>
      </w:r>
      <w:r w:rsidRPr="00BE0056">
        <w:rPr>
          <w:rFonts w:ascii="Times New Roman" w:hAnsi="Times New Roman" w:cs="Times New Roman"/>
          <w:sz w:val="24"/>
          <w:szCs w:val="24"/>
        </w:rPr>
        <w:t xml:space="preserve">. </w:t>
      </w:r>
      <w:r w:rsidRPr="00BE0056">
        <w:rPr>
          <w:rFonts w:ascii="Times New Roman" w:hAnsi="Times New Roman" w:cs="Times New Roman"/>
          <w:i/>
          <w:sz w:val="24"/>
          <w:szCs w:val="24"/>
        </w:rPr>
        <w:t>El metabolismo de la economía española. Recursos naturales y huella ecológica (1955-2000)</w:t>
      </w:r>
      <w:r w:rsidRPr="00BE0056">
        <w:rPr>
          <w:rFonts w:ascii="Times New Roman" w:hAnsi="Times New Roman" w:cs="Times New Roman"/>
          <w:sz w:val="24"/>
          <w:szCs w:val="24"/>
        </w:rPr>
        <w:t>. Lanzarote: Fundación César Manrique.</w:t>
      </w:r>
      <w:r w:rsidR="006507C0" w:rsidRPr="00BE0056">
        <w:rPr>
          <w:rFonts w:ascii="Times New Roman" w:hAnsi="Times New Roman" w:cs="Times New Roman"/>
          <w:sz w:val="24"/>
          <w:szCs w:val="24"/>
        </w:rPr>
        <w:t xml:space="preserve"> </w:t>
      </w:r>
      <w:hyperlink r:id="rId16" w:history="1">
        <w:r w:rsidR="002A7CFD" w:rsidRPr="009D3EC5">
          <w:rPr>
            <w:rStyle w:val="Hipervnculo"/>
            <w:rFonts w:ascii="Times New Roman" w:hAnsi="Times New Roman" w:cs="Times New Roman"/>
            <w:sz w:val="24"/>
            <w:szCs w:val="24"/>
          </w:rPr>
          <w:t>https://doi.org/10.1016/S1698-6989(08)70167-X</w:t>
        </w:r>
      </w:hyperlink>
    </w:p>
    <w:p w14:paraId="257DD769" w14:textId="77777777" w:rsidR="00FF7B20" w:rsidRDefault="00FF7B20" w:rsidP="00ED4972">
      <w:pPr>
        <w:spacing w:after="0" w:line="240" w:lineRule="auto"/>
        <w:ind w:left="720" w:hanging="720"/>
        <w:jc w:val="both"/>
        <w:rPr>
          <w:rFonts w:ascii="Times New Roman" w:hAnsi="Times New Roman" w:cs="Times New Roman"/>
          <w:sz w:val="24"/>
          <w:szCs w:val="24"/>
        </w:rPr>
      </w:pPr>
    </w:p>
    <w:p w14:paraId="102846C8" w14:textId="67BDA179" w:rsidR="004F4523" w:rsidRDefault="00B4702E" w:rsidP="00ED4972">
      <w:pPr>
        <w:spacing w:after="0" w:line="240" w:lineRule="auto"/>
        <w:ind w:left="720" w:hanging="720"/>
        <w:jc w:val="both"/>
        <w:rPr>
          <w:rStyle w:val="Hipervnculo"/>
          <w:rFonts w:ascii="Times New Roman" w:hAnsi="Times New Roman" w:cs="Times New Roman"/>
          <w:lang w:val="en-GB"/>
        </w:rPr>
      </w:pPr>
      <w:proofErr w:type="spellStart"/>
      <w:r w:rsidRPr="00BE0056">
        <w:rPr>
          <w:rFonts w:ascii="Times New Roman" w:hAnsi="Times New Roman" w:cs="Times New Roman"/>
          <w:sz w:val="24"/>
          <w:szCs w:val="24"/>
        </w:rPr>
        <w:t>D'Alisa</w:t>
      </w:r>
      <w:proofErr w:type="spellEnd"/>
      <w:r w:rsidRPr="00BE0056">
        <w:rPr>
          <w:rFonts w:ascii="Times New Roman" w:hAnsi="Times New Roman" w:cs="Times New Roman"/>
          <w:sz w:val="24"/>
          <w:szCs w:val="24"/>
        </w:rPr>
        <w:t>, G., Di Nola, M. F.</w:t>
      </w:r>
      <w:r w:rsidR="007E4107">
        <w:rPr>
          <w:rFonts w:ascii="Times New Roman" w:hAnsi="Times New Roman" w:cs="Times New Roman"/>
          <w:sz w:val="24"/>
          <w:szCs w:val="24"/>
        </w:rPr>
        <w:t xml:space="preserve"> y</w:t>
      </w:r>
      <w:r w:rsidRPr="00BE0056">
        <w:rPr>
          <w:rFonts w:ascii="Times New Roman" w:hAnsi="Times New Roman" w:cs="Times New Roman"/>
          <w:sz w:val="24"/>
          <w:szCs w:val="24"/>
        </w:rPr>
        <w:t xml:space="preserve"> </w:t>
      </w:r>
      <w:proofErr w:type="spellStart"/>
      <w:r w:rsidRPr="00BE0056">
        <w:rPr>
          <w:rFonts w:ascii="Times New Roman" w:hAnsi="Times New Roman" w:cs="Times New Roman"/>
          <w:sz w:val="24"/>
          <w:szCs w:val="24"/>
        </w:rPr>
        <w:t>Giampietro</w:t>
      </w:r>
      <w:proofErr w:type="spellEnd"/>
      <w:r w:rsidRPr="00BE0056">
        <w:rPr>
          <w:rFonts w:ascii="Times New Roman" w:hAnsi="Times New Roman" w:cs="Times New Roman"/>
          <w:sz w:val="24"/>
          <w:szCs w:val="24"/>
        </w:rPr>
        <w:t>, M.</w:t>
      </w:r>
      <w:r w:rsidR="007E4107">
        <w:rPr>
          <w:rFonts w:ascii="Times New Roman" w:hAnsi="Times New Roman" w:cs="Times New Roman"/>
          <w:sz w:val="24"/>
          <w:szCs w:val="24"/>
        </w:rPr>
        <w:t xml:space="preserve"> (</w:t>
      </w:r>
      <w:r w:rsidRPr="00BE0056">
        <w:rPr>
          <w:rFonts w:ascii="Times New Roman" w:hAnsi="Times New Roman" w:cs="Times New Roman"/>
          <w:sz w:val="24"/>
          <w:szCs w:val="24"/>
        </w:rPr>
        <w:t>2012</w:t>
      </w:r>
      <w:r w:rsidR="007E4107">
        <w:rPr>
          <w:rFonts w:ascii="Times New Roman" w:hAnsi="Times New Roman" w:cs="Times New Roman"/>
          <w:sz w:val="24"/>
          <w:szCs w:val="24"/>
        </w:rPr>
        <w:t>)</w:t>
      </w:r>
      <w:r w:rsidRPr="00BE0056">
        <w:rPr>
          <w:rFonts w:ascii="Times New Roman" w:hAnsi="Times New Roman" w:cs="Times New Roman"/>
          <w:sz w:val="24"/>
          <w:szCs w:val="24"/>
        </w:rPr>
        <w:t xml:space="preserve">. </w:t>
      </w:r>
      <w:r w:rsidRPr="00BE0056">
        <w:rPr>
          <w:rFonts w:ascii="Times New Roman" w:hAnsi="Times New Roman" w:cs="Times New Roman"/>
          <w:sz w:val="24"/>
          <w:szCs w:val="24"/>
          <w:lang w:val="en-GB"/>
        </w:rPr>
        <w:t xml:space="preserve">A multi-scale analysis of urban waste metabolism: density of waste disposed in Campania. </w:t>
      </w:r>
      <w:r w:rsidRPr="00BE0056">
        <w:rPr>
          <w:rFonts w:ascii="Times New Roman" w:hAnsi="Times New Roman" w:cs="Times New Roman"/>
          <w:i/>
          <w:iCs/>
          <w:sz w:val="24"/>
          <w:szCs w:val="24"/>
          <w:lang w:val="en-GB"/>
        </w:rPr>
        <w:t>Journal of Cleaner Production</w:t>
      </w:r>
      <w:r w:rsidRPr="00BE0056">
        <w:rPr>
          <w:rFonts w:ascii="Times New Roman" w:hAnsi="Times New Roman" w:cs="Times New Roman"/>
          <w:sz w:val="24"/>
          <w:szCs w:val="24"/>
          <w:lang w:val="en-GB"/>
        </w:rPr>
        <w:t xml:space="preserve">, </w:t>
      </w:r>
      <w:r w:rsidRPr="00603633">
        <w:rPr>
          <w:rFonts w:ascii="Times New Roman" w:hAnsi="Times New Roman" w:cs="Times New Roman"/>
          <w:i/>
          <w:iCs/>
          <w:sz w:val="24"/>
          <w:szCs w:val="24"/>
          <w:lang w:val="en-GB"/>
        </w:rPr>
        <w:t>35</w:t>
      </w:r>
      <w:r w:rsidRPr="00BE0056">
        <w:rPr>
          <w:rFonts w:ascii="Times New Roman" w:hAnsi="Times New Roman" w:cs="Times New Roman"/>
          <w:sz w:val="24"/>
          <w:szCs w:val="24"/>
          <w:lang w:val="en-GB"/>
        </w:rPr>
        <w:t>, 59-70.</w:t>
      </w:r>
      <w:r w:rsidR="003E7FFD">
        <w:rPr>
          <w:rFonts w:ascii="Times New Roman" w:hAnsi="Times New Roman" w:cs="Times New Roman"/>
          <w:sz w:val="24"/>
          <w:szCs w:val="24"/>
          <w:lang w:val="en-GB"/>
        </w:rPr>
        <w:t xml:space="preserve"> </w:t>
      </w:r>
      <w:hyperlink r:id="rId17" w:history="1">
        <w:r w:rsidR="003E7FFD" w:rsidRPr="004F4523">
          <w:rPr>
            <w:rStyle w:val="Hipervnculo"/>
            <w:rFonts w:ascii="Times New Roman" w:hAnsi="Times New Roman" w:cs="Times New Roman"/>
            <w:lang w:val="en-GB"/>
          </w:rPr>
          <w:t>https://doi.org/10.1016/j.jclepro.2012.05.017</w:t>
        </w:r>
      </w:hyperlink>
    </w:p>
    <w:p w14:paraId="70E87FFD" w14:textId="77777777" w:rsidR="00FF7B20" w:rsidRPr="008C3571" w:rsidRDefault="00FF7B20" w:rsidP="00ED4972">
      <w:pPr>
        <w:spacing w:after="0" w:line="240" w:lineRule="auto"/>
        <w:ind w:left="720" w:hanging="720"/>
        <w:jc w:val="both"/>
        <w:rPr>
          <w:rStyle w:val="Hipervnculo"/>
          <w:rFonts w:ascii="Times New Roman" w:hAnsi="Times New Roman" w:cs="Times New Roman"/>
          <w:lang w:val="en-US"/>
        </w:rPr>
      </w:pPr>
    </w:p>
    <w:p w14:paraId="0035F7C3" w14:textId="0071E63C" w:rsidR="008934A2" w:rsidRPr="00BE0056" w:rsidRDefault="008B4377" w:rsidP="00ED4972">
      <w:pPr>
        <w:spacing w:after="0" w:line="240" w:lineRule="auto"/>
        <w:ind w:left="720" w:hanging="720"/>
        <w:jc w:val="both"/>
        <w:rPr>
          <w:rFonts w:ascii="Times New Roman" w:hAnsi="Times New Roman" w:cs="Times New Roman"/>
          <w:sz w:val="24"/>
          <w:szCs w:val="24"/>
          <w:lang w:val="en-GB"/>
        </w:rPr>
      </w:pPr>
      <w:r w:rsidRPr="00D46A80">
        <w:rPr>
          <w:rFonts w:ascii="Times New Roman" w:hAnsi="Times New Roman" w:cs="Times New Roman"/>
          <w:sz w:val="24"/>
          <w:szCs w:val="24"/>
          <w:lang w:val="en-GB"/>
        </w:rPr>
        <w:t>EUROSTAT</w:t>
      </w:r>
      <w:r w:rsidR="008934A2" w:rsidRPr="00BE0056">
        <w:rPr>
          <w:rFonts w:ascii="Times New Roman" w:hAnsi="Times New Roman" w:cs="Times New Roman"/>
          <w:sz w:val="24"/>
          <w:szCs w:val="24"/>
          <w:lang w:val="en-GB"/>
        </w:rPr>
        <w:t xml:space="preserve"> </w:t>
      </w:r>
      <w:r w:rsidR="007E4107" w:rsidRPr="00BE0056">
        <w:rPr>
          <w:rFonts w:ascii="Times New Roman" w:hAnsi="Times New Roman" w:cs="Times New Roman"/>
          <w:sz w:val="24"/>
          <w:szCs w:val="24"/>
          <w:lang w:val="en-GB"/>
        </w:rPr>
        <w:t>(</w:t>
      </w:r>
      <w:r w:rsidR="008934A2" w:rsidRPr="00BE0056">
        <w:rPr>
          <w:rFonts w:ascii="Times New Roman" w:hAnsi="Times New Roman" w:cs="Times New Roman"/>
          <w:sz w:val="24"/>
          <w:szCs w:val="24"/>
          <w:lang w:val="en-GB"/>
        </w:rPr>
        <w:t>2009</w:t>
      </w:r>
      <w:r w:rsidR="007E4107" w:rsidRPr="00BE0056">
        <w:rPr>
          <w:rFonts w:ascii="Times New Roman" w:hAnsi="Times New Roman" w:cs="Times New Roman"/>
          <w:sz w:val="24"/>
          <w:szCs w:val="24"/>
          <w:lang w:val="en-GB"/>
        </w:rPr>
        <w:t>)</w:t>
      </w:r>
      <w:r w:rsidR="008934A2" w:rsidRPr="00BE0056">
        <w:rPr>
          <w:rFonts w:ascii="Times New Roman" w:hAnsi="Times New Roman" w:cs="Times New Roman"/>
          <w:sz w:val="24"/>
          <w:szCs w:val="24"/>
          <w:lang w:val="en-GB"/>
        </w:rPr>
        <w:t>.</w:t>
      </w:r>
      <w:r w:rsidR="007E4107">
        <w:rPr>
          <w:rFonts w:ascii="Times New Roman" w:hAnsi="Times New Roman" w:cs="Times New Roman"/>
          <w:sz w:val="24"/>
          <w:szCs w:val="24"/>
          <w:lang w:val="en-GB"/>
        </w:rPr>
        <w:t xml:space="preserve"> </w:t>
      </w:r>
      <w:r w:rsidR="008934A2" w:rsidRPr="00BE0056">
        <w:rPr>
          <w:rFonts w:ascii="Times New Roman" w:hAnsi="Times New Roman" w:cs="Times New Roman"/>
          <w:i/>
          <w:iCs/>
          <w:sz w:val="24"/>
          <w:szCs w:val="24"/>
          <w:lang w:val="en-GB"/>
        </w:rPr>
        <w:t>Material flow data (MFA data collection2007)</w:t>
      </w:r>
      <w:r w:rsidR="008934A2" w:rsidRPr="00BE0056">
        <w:rPr>
          <w:rFonts w:ascii="Times New Roman" w:hAnsi="Times New Roman" w:cs="Times New Roman"/>
          <w:sz w:val="24"/>
          <w:szCs w:val="24"/>
          <w:lang w:val="en-GB"/>
        </w:rPr>
        <w:t xml:space="preserve">. Luxembourg: </w:t>
      </w:r>
      <w:r w:rsidRPr="00D46A80">
        <w:rPr>
          <w:rFonts w:ascii="Times New Roman" w:hAnsi="Times New Roman" w:cs="Times New Roman"/>
          <w:sz w:val="24"/>
          <w:szCs w:val="24"/>
          <w:lang w:val="en-GB"/>
        </w:rPr>
        <w:t>EUROSTAT</w:t>
      </w:r>
      <w:r w:rsidR="008934A2" w:rsidRPr="00BE0056">
        <w:rPr>
          <w:rFonts w:ascii="Times New Roman" w:hAnsi="Times New Roman" w:cs="Times New Roman"/>
          <w:sz w:val="24"/>
          <w:szCs w:val="24"/>
          <w:lang w:val="en-GB"/>
        </w:rPr>
        <w:t>.</w:t>
      </w:r>
    </w:p>
    <w:p w14:paraId="20FB7995" w14:textId="1F1BA624" w:rsidR="00425756" w:rsidRPr="002044B6" w:rsidRDefault="00425756" w:rsidP="00ED4972">
      <w:pPr>
        <w:spacing w:after="0" w:line="240" w:lineRule="auto"/>
        <w:ind w:left="720" w:hanging="720"/>
        <w:jc w:val="both"/>
        <w:rPr>
          <w:rFonts w:ascii="Times New Roman" w:hAnsi="Times New Roman" w:cs="Times New Roman"/>
          <w:sz w:val="24"/>
          <w:szCs w:val="24"/>
          <w:lang w:val="en-GB"/>
        </w:rPr>
      </w:pPr>
      <w:r w:rsidRPr="00BE0056">
        <w:rPr>
          <w:rFonts w:ascii="Times New Roman" w:hAnsi="Times New Roman" w:cs="Times New Roman"/>
          <w:sz w:val="24"/>
          <w:szCs w:val="24"/>
          <w:lang w:val="en-GB"/>
        </w:rPr>
        <w:t>Fischer-Kowalski, M.</w:t>
      </w:r>
      <w:r w:rsidR="007E4107">
        <w:rPr>
          <w:rFonts w:ascii="Times New Roman" w:hAnsi="Times New Roman" w:cs="Times New Roman"/>
          <w:sz w:val="24"/>
          <w:szCs w:val="24"/>
          <w:lang w:val="en-GB"/>
        </w:rPr>
        <w:t xml:space="preserve"> y</w:t>
      </w:r>
      <w:r w:rsidRPr="00BE0056">
        <w:rPr>
          <w:rFonts w:ascii="Times New Roman" w:hAnsi="Times New Roman" w:cs="Times New Roman"/>
          <w:sz w:val="24"/>
          <w:szCs w:val="24"/>
          <w:lang w:val="en-GB"/>
        </w:rPr>
        <w:t xml:space="preserve"> Haberl, H. </w:t>
      </w:r>
      <w:r w:rsidR="007E4107">
        <w:rPr>
          <w:rFonts w:ascii="Times New Roman" w:hAnsi="Times New Roman" w:cs="Times New Roman"/>
          <w:sz w:val="24"/>
          <w:szCs w:val="24"/>
          <w:lang w:val="en-GB"/>
        </w:rPr>
        <w:t>(</w:t>
      </w:r>
      <w:r w:rsidRPr="00BE0056">
        <w:rPr>
          <w:rFonts w:ascii="Times New Roman" w:hAnsi="Times New Roman" w:cs="Times New Roman"/>
          <w:sz w:val="24"/>
          <w:szCs w:val="24"/>
          <w:lang w:val="en-GB"/>
        </w:rPr>
        <w:t>1997</w:t>
      </w:r>
      <w:r w:rsidR="007E4107">
        <w:rPr>
          <w:rFonts w:ascii="Times New Roman" w:hAnsi="Times New Roman" w:cs="Times New Roman"/>
          <w:sz w:val="24"/>
          <w:szCs w:val="24"/>
          <w:lang w:val="en-GB"/>
        </w:rPr>
        <w:t>)</w:t>
      </w:r>
      <w:r w:rsidRPr="00BE0056">
        <w:rPr>
          <w:rFonts w:ascii="Times New Roman" w:hAnsi="Times New Roman" w:cs="Times New Roman"/>
          <w:sz w:val="24"/>
          <w:szCs w:val="24"/>
          <w:lang w:val="en-GB"/>
        </w:rPr>
        <w:t xml:space="preserve">. Tons, </w:t>
      </w:r>
      <w:proofErr w:type="gramStart"/>
      <w:r w:rsidRPr="00BE0056">
        <w:rPr>
          <w:rFonts w:ascii="Times New Roman" w:hAnsi="Times New Roman" w:cs="Times New Roman"/>
          <w:sz w:val="24"/>
          <w:szCs w:val="24"/>
          <w:lang w:val="en-GB"/>
        </w:rPr>
        <w:t>Joules</w:t>
      </w:r>
      <w:proofErr w:type="gramEnd"/>
      <w:r w:rsidRPr="00BE0056">
        <w:rPr>
          <w:rFonts w:ascii="Times New Roman" w:hAnsi="Times New Roman" w:cs="Times New Roman"/>
          <w:sz w:val="24"/>
          <w:szCs w:val="24"/>
          <w:lang w:val="en-GB"/>
        </w:rPr>
        <w:t xml:space="preserve"> and Money: Modes of Production and their Sustainability Problems. </w:t>
      </w:r>
      <w:r w:rsidRPr="00BE0056">
        <w:rPr>
          <w:rFonts w:ascii="Times New Roman" w:hAnsi="Times New Roman" w:cs="Times New Roman"/>
          <w:i/>
          <w:iCs/>
          <w:sz w:val="24"/>
          <w:szCs w:val="24"/>
          <w:lang w:val="en-GB"/>
        </w:rPr>
        <w:t>Society and Natural Resources</w:t>
      </w:r>
      <w:r w:rsidR="00FC49AB" w:rsidRPr="00BE0056">
        <w:rPr>
          <w:rFonts w:ascii="Times New Roman" w:hAnsi="Times New Roman" w:cs="Times New Roman"/>
          <w:sz w:val="24"/>
          <w:szCs w:val="24"/>
          <w:lang w:val="en-GB"/>
        </w:rPr>
        <w:t>.</w:t>
      </w:r>
      <w:r w:rsidRPr="00BE0056">
        <w:rPr>
          <w:rFonts w:ascii="Times New Roman" w:hAnsi="Times New Roman" w:cs="Times New Roman"/>
          <w:sz w:val="24"/>
          <w:szCs w:val="24"/>
          <w:lang w:val="en-GB"/>
        </w:rPr>
        <w:t xml:space="preserve"> </w:t>
      </w:r>
      <w:r w:rsidRPr="004768DF">
        <w:rPr>
          <w:rFonts w:ascii="Times New Roman" w:hAnsi="Times New Roman" w:cs="Times New Roman"/>
          <w:i/>
          <w:iCs/>
          <w:sz w:val="24"/>
          <w:szCs w:val="24"/>
          <w:lang w:val="en-GB"/>
        </w:rPr>
        <w:t>10</w:t>
      </w:r>
      <w:r w:rsidRPr="00BE0056">
        <w:rPr>
          <w:rFonts w:ascii="Times New Roman" w:hAnsi="Times New Roman" w:cs="Times New Roman"/>
          <w:sz w:val="24"/>
          <w:szCs w:val="24"/>
          <w:lang w:val="en-GB"/>
        </w:rPr>
        <w:t>(1), 61-85.</w:t>
      </w:r>
      <w:r w:rsidR="00E10645">
        <w:rPr>
          <w:rFonts w:ascii="Times New Roman" w:hAnsi="Times New Roman" w:cs="Times New Roman"/>
          <w:sz w:val="24"/>
          <w:szCs w:val="24"/>
          <w:lang w:val="en-GB"/>
        </w:rPr>
        <w:t xml:space="preserve"> </w:t>
      </w:r>
      <w:hyperlink r:id="rId18" w:history="1">
        <w:bookmarkStart w:id="4" w:name="_Hlk84003284"/>
        <w:r w:rsidR="00E10645" w:rsidRPr="002044B6">
          <w:rPr>
            <w:rStyle w:val="Hipervnculo"/>
            <w:rFonts w:ascii="Times New Roman" w:hAnsi="Times New Roman" w:cs="Times New Roman"/>
            <w:sz w:val="24"/>
            <w:szCs w:val="24"/>
            <w:lang w:val="en-GB"/>
          </w:rPr>
          <w:t>https://doi.org/</w:t>
        </w:r>
        <w:bookmarkEnd w:id="4"/>
        <w:r w:rsidR="00E10645" w:rsidRPr="002044B6">
          <w:rPr>
            <w:rStyle w:val="Hipervnculo"/>
            <w:rFonts w:ascii="Times New Roman" w:hAnsi="Times New Roman" w:cs="Times New Roman"/>
            <w:sz w:val="24"/>
            <w:szCs w:val="24"/>
            <w:lang w:val="en-GB"/>
          </w:rPr>
          <w:t>10.1080/08941929709381009</w:t>
        </w:r>
      </w:hyperlink>
    </w:p>
    <w:p w14:paraId="17A1DA76" w14:textId="2282EF5E" w:rsidR="00E10645" w:rsidRDefault="005E1E98" w:rsidP="00ED4972">
      <w:pPr>
        <w:spacing w:after="0" w:line="240" w:lineRule="auto"/>
        <w:ind w:left="720" w:hanging="720"/>
        <w:jc w:val="both"/>
        <w:rPr>
          <w:rStyle w:val="Hipervnculo"/>
          <w:rFonts w:ascii="Times New Roman" w:hAnsi="Times New Roman" w:cs="Times New Roman"/>
          <w:sz w:val="24"/>
          <w:szCs w:val="24"/>
        </w:rPr>
      </w:pPr>
      <w:r w:rsidRPr="002044B6">
        <w:rPr>
          <w:rFonts w:ascii="Times New Roman" w:hAnsi="Times New Roman" w:cs="Times New Roman"/>
          <w:color w:val="000000" w:themeColor="text1"/>
          <w:sz w:val="24"/>
          <w:szCs w:val="24"/>
          <w:lang w:val="en-GB"/>
        </w:rPr>
        <w:t>Franzese, P., Brown, M. T.</w:t>
      </w:r>
      <w:r w:rsidR="007E4107" w:rsidRPr="002044B6">
        <w:rPr>
          <w:rFonts w:ascii="Times New Roman" w:hAnsi="Times New Roman" w:cs="Times New Roman"/>
          <w:color w:val="000000" w:themeColor="text1"/>
          <w:sz w:val="24"/>
          <w:szCs w:val="24"/>
          <w:lang w:val="en-GB"/>
        </w:rPr>
        <w:t xml:space="preserve"> y</w:t>
      </w:r>
      <w:r w:rsidRPr="002044B6">
        <w:rPr>
          <w:rFonts w:ascii="Times New Roman" w:hAnsi="Times New Roman" w:cs="Times New Roman"/>
          <w:color w:val="000000" w:themeColor="text1"/>
          <w:sz w:val="24"/>
          <w:szCs w:val="24"/>
          <w:lang w:val="en-GB"/>
        </w:rPr>
        <w:t xml:space="preserve"> </w:t>
      </w:r>
      <w:proofErr w:type="spellStart"/>
      <w:r w:rsidRPr="002044B6">
        <w:rPr>
          <w:rFonts w:ascii="Times New Roman" w:hAnsi="Times New Roman" w:cs="Times New Roman"/>
          <w:color w:val="000000" w:themeColor="text1"/>
          <w:sz w:val="24"/>
          <w:szCs w:val="24"/>
          <w:lang w:val="en-GB"/>
        </w:rPr>
        <w:t>Ulgiati</w:t>
      </w:r>
      <w:proofErr w:type="spellEnd"/>
      <w:r w:rsidRPr="002044B6">
        <w:rPr>
          <w:rFonts w:ascii="Times New Roman" w:hAnsi="Times New Roman" w:cs="Times New Roman"/>
          <w:color w:val="000000" w:themeColor="text1"/>
          <w:sz w:val="24"/>
          <w:szCs w:val="24"/>
          <w:lang w:val="en-GB"/>
        </w:rPr>
        <w:t xml:space="preserve">, S. </w:t>
      </w:r>
      <w:r w:rsidR="007E4107" w:rsidRPr="002044B6">
        <w:rPr>
          <w:rFonts w:ascii="Times New Roman" w:hAnsi="Times New Roman" w:cs="Times New Roman"/>
          <w:color w:val="000000" w:themeColor="text1"/>
          <w:sz w:val="24"/>
          <w:szCs w:val="24"/>
          <w:lang w:val="en-GB"/>
        </w:rPr>
        <w:t>(</w:t>
      </w:r>
      <w:r w:rsidRPr="002044B6">
        <w:rPr>
          <w:rFonts w:ascii="Times New Roman" w:hAnsi="Times New Roman" w:cs="Times New Roman"/>
          <w:color w:val="000000" w:themeColor="text1"/>
          <w:sz w:val="24"/>
          <w:szCs w:val="24"/>
          <w:lang w:val="en-GB"/>
        </w:rPr>
        <w:t>2014</w:t>
      </w:r>
      <w:r w:rsidR="007E4107" w:rsidRPr="002044B6">
        <w:rPr>
          <w:rFonts w:ascii="Times New Roman" w:hAnsi="Times New Roman" w:cs="Times New Roman"/>
          <w:color w:val="000000" w:themeColor="text1"/>
          <w:sz w:val="24"/>
          <w:szCs w:val="24"/>
          <w:lang w:val="en-GB"/>
        </w:rPr>
        <w:t>)</w:t>
      </w:r>
      <w:r w:rsidRPr="002044B6">
        <w:rPr>
          <w:rFonts w:ascii="Times New Roman" w:hAnsi="Times New Roman" w:cs="Times New Roman"/>
          <w:color w:val="000000" w:themeColor="text1"/>
          <w:sz w:val="24"/>
          <w:szCs w:val="24"/>
          <w:lang w:val="en-GB"/>
        </w:rPr>
        <w:t xml:space="preserve">. </w:t>
      </w:r>
      <w:r w:rsidRPr="00BE0056">
        <w:rPr>
          <w:rFonts w:ascii="Times New Roman" w:hAnsi="Times New Roman" w:cs="Times New Roman"/>
          <w:color w:val="000000" w:themeColor="text1"/>
          <w:sz w:val="24"/>
          <w:szCs w:val="24"/>
          <w:lang w:val="en-GB"/>
        </w:rPr>
        <w:t xml:space="preserve">Environmental accounting: </w:t>
      </w:r>
      <w:proofErr w:type="spellStart"/>
      <w:r w:rsidRPr="00BE0056">
        <w:rPr>
          <w:rFonts w:ascii="Times New Roman" w:hAnsi="Times New Roman" w:cs="Times New Roman"/>
          <w:color w:val="000000" w:themeColor="text1"/>
          <w:sz w:val="24"/>
          <w:szCs w:val="24"/>
          <w:lang w:val="en-GB"/>
        </w:rPr>
        <w:t>Emergy</w:t>
      </w:r>
      <w:proofErr w:type="spellEnd"/>
      <w:r w:rsidRPr="00BE0056">
        <w:rPr>
          <w:rFonts w:ascii="Times New Roman" w:hAnsi="Times New Roman" w:cs="Times New Roman"/>
          <w:color w:val="000000" w:themeColor="text1"/>
          <w:sz w:val="24"/>
          <w:szCs w:val="24"/>
          <w:lang w:val="en-GB"/>
        </w:rPr>
        <w:t xml:space="preserve">, systems ecology, and ecological modelling. </w:t>
      </w:r>
      <w:proofErr w:type="spellStart"/>
      <w:r w:rsidRPr="00BE0056">
        <w:rPr>
          <w:rFonts w:ascii="Times New Roman" w:hAnsi="Times New Roman" w:cs="Times New Roman"/>
          <w:i/>
          <w:iCs/>
          <w:color w:val="000000" w:themeColor="text1"/>
          <w:sz w:val="24"/>
          <w:szCs w:val="24"/>
        </w:rPr>
        <w:t>Ecological</w:t>
      </w:r>
      <w:proofErr w:type="spellEnd"/>
      <w:r w:rsidRPr="00BE0056">
        <w:rPr>
          <w:rFonts w:ascii="Times New Roman" w:hAnsi="Times New Roman" w:cs="Times New Roman"/>
          <w:i/>
          <w:iCs/>
          <w:color w:val="000000" w:themeColor="text1"/>
          <w:sz w:val="24"/>
          <w:szCs w:val="24"/>
        </w:rPr>
        <w:t xml:space="preserve"> </w:t>
      </w:r>
      <w:proofErr w:type="spellStart"/>
      <w:r w:rsidRPr="00BE0056">
        <w:rPr>
          <w:rFonts w:ascii="Times New Roman" w:hAnsi="Times New Roman" w:cs="Times New Roman"/>
          <w:i/>
          <w:iCs/>
          <w:color w:val="000000" w:themeColor="text1"/>
          <w:sz w:val="24"/>
          <w:szCs w:val="24"/>
        </w:rPr>
        <w:t>Modelling</w:t>
      </w:r>
      <w:proofErr w:type="spellEnd"/>
      <w:r w:rsidRPr="00BE0056">
        <w:rPr>
          <w:rFonts w:ascii="Times New Roman" w:hAnsi="Times New Roman" w:cs="Times New Roman"/>
          <w:color w:val="000000" w:themeColor="text1"/>
          <w:sz w:val="24"/>
          <w:szCs w:val="24"/>
        </w:rPr>
        <w:t xml:space="preserve">, 271, 1-3. </w:t>
      </w:r>
      <w:hyperlink r:id="rId19" w:history="1">
        <w:r w:rsidR="00E10645" w:rsidRPr="009D3EC5">
          <w:rPr>
            <w:rStyle w:val="Hipervnculo"/>
            <w:rFonts w:ascii="Times New Roman" w:hAnsi="Times New Roman" w:cs="Times New Roman"/>
            <w:sz w:val="24"/>
            <w:szCs w:val="24"/>
          </w:rPr>
          <w:t>https://doi.org/10.1016/j.ecolmodel.2013.10.007</w:t>
        </w:r>
      </w:hyperlink>
    </w:p>
    <w:p w14:paraId="1425B6B4" w14:textId="77777777" w:rsidR="00FF7B20" w:rsidRDefault="00FF7B20" w:rsidP="00ED4972">
      <w:pPr>
        <w:spacing w:after="0" w:line="240" w:lineRule="auto"/>
        <w:ind w:left="720" w:hanging="720"/>
        <w:jc w:val="both"/>
        <w:rPr>
          <w:rFonts w:ascii="Times New Roman" w:hAnsi="Times New Roman" w:cs="Times New Roman"/>
          <w:color w:val="000000" w:themeColor="text1"/>
          <w:sz w:val="24"/>
          <w:szCs w:val="24"/>
        </w:rPr>
      </w:pPr>
    </w:p>
    <w:p w14:paraId="6A740A2A" w14:textId="05DECACC" w:rsidR="00425756" w:rsidRDefault="00425756" w:rsidP="00ED4972">
      <w:pPr>
        <w:spacing w:after="0" w:line="240" w:lineRule="auto"/>
        <w:ind w:left="720" w:hanging="720"/>
        <w:jc w:val="both"/>
        <w:rPr>
          <w:rStyle w:val="Hipervnculo"/>
          <w:rFonts w:ascii="Times New Roman" w:hAnsi="Times New Roman" w:cs="Times New Roman"/>
          <w:sz w:val="24"/>
          <w:szCs w:val="24"/>
          <w:lang w:val="en-US"/>
        </w:rPr>
      </w:pPr>
      <w:proofErr w:type="spellStart"/>
      <w:r w:rsidRPr="00BE0056">
        <w:rPr>
          <w:rFonts w:ascii="Times New Roman" w:eastAsia="Times New Roman" w:hAnsi="Times New Roman" w:cs="Times New Roman"/>
          <w:sz w:val="24"/>
          <w:szCs w:val="24"/>
          <w:lang w:eastAsia="es-MX"/>
        </w:rPr>
        <w:lastRenderedPageBreak/>
        <w:t>Giampietro</w:t>
      </w:r>
      <w:proofErr w:type="spellEnd"/>
      <w:r w:rsidRPr="00BE0056">
        <w:rPr>
          <w:rFonts w:ascii="Times New Roman" w:eastAsia="Times New Roman" w:hAnsi="Times New Roman" w:cs="Times New Roman"/>
          <w:sz w:val="24"/>
          <w:szCs w:val="24"/>
          <w:lang w:eastAsia="es-MX"/>
        </w:rPr>
        <w:t>, M</w:t>
      </w:r>
      <w:r w:rsidR="00FC49AB" w:rsidRPr="00BE0056">
        <w:rPr>
          <w:rFonts w:ascii="Times New Roman" w:eastAsia="Times New Roman" w:hAnsi="Times New Roman" w:cs="Times New Roman"/>
          <w:sz w:val="24"/>
          <w:szCs w:val="24"/>
          <w:lang w:eastAsia="es-MX"/>
        </w:rPr>
        <w:t>.</w:t>
      </w:r>
      <w:r w:rsidR="007E4107" w:rsidRPr="00BE0056">
        <w:rPr>
          <w:rFonts w:ascii="Times New Roman" w:eastAsia="Times New Roman" w:hAnsi="Times New Roman" w:cs="Times New Roman"/>
          <w:sz w:val="24"/>
          <w:szCs w:val="24"/>
          <w:lang w:eastAsia="es-MX"/>
        </w:rPr>
        <w:t xml:space="preserve"> y</w:t>
      </w:r>
      <w:r w:rsidRPr="00BE0056">
        <w:rPr>
          <w:rFonts w:ascii="Times New Roman" w:eastAsia="Times New Roman" w:hAnsi="Times New Roman" w:cs="Times New Roman"/>
          <w:sz w:val="24"/>
          <w:szCs w:val="24"/>
          <w:lang w:eastAsia="es-MX"/>
        </w:rPr>
        <w:t xml:space="preserve"> </w:t>
      </w:r>
      <w:proofErr w:type="spellStart"/>
      <w:r w:rsidRPr="00BE0056">
        <w:rPr>
          <w:rFonts w:ascii="Times New Roman" w:eastAsia="Times New Roman" w:hAnsi="Times New Roman" w:cs="Times New Roman"/>
          <w:sz w:val="24"/>
          <w:szCs w:val="24"/>
          <w:lang w:eastAsia="es-MX"/>
        </w:rPr>
        <w:t>Mayumi</w:t>
      </w:r>
      <w:proofErr w:type="spellEnd"/>
      <w:r w:rsidRPr="00BE0056">
        <w:rPr>
          <w:rFonts w:ascii="Times New Roman" w:eastAsia="Times New Roman" w:hAnsi="Times New Roman" w:cs="Times New Roman"/>
          <w:sz w:val="24"/>
          <w:szCs w:val="24"/>
          <w:lang w:eastAsia="es-MX"/>
        </w:rPr>
        <w:t>, K</w:t>
      </w:r>
      <w:r w:rsidR="00FC49AB" w:rsidRPr="00BE0056">
        <w:rPr>
          <w:rFonts w:ascii="Times New Roman" w:eastAsia="Times New Roman" w:hAnsi="Times New Roman" w:cs="Times New Roman"/>
          <w:sz w:val="24"/>
          <w:szCs w:val="24"/>
          <w:lang w:eastAsia="es-MX"/>
        </w:rPr>
        <w:t>.</w:t>
      </w:r>
      <w:r w:rsidRPr="00BE0056">
        <w:rPr>
          <w:rFonts w:ascii="Times New Roman" w:eastAsia="Times New Roman" w:hAnsi="Times New Roman" w:cs="Times New Roman"/>
          <w:sz w:val="24"/>
          <w:szCs w:val="24"/>
          <w:lang w:eastAsia="es-MX"/>
        </w:rPr>
        <w:t xml:space="preserve"> </w:t>
      </w:r>
      <w:r w:rsidR="007E4107">
        <w:rPr>
          <w:rFonts w:ascii="Times New Roman" w:eastAsia="Times New Roman" w:hAnsi="Times New Roman" w:cs="Times New Roman"/>
          <w:sz w:val="24"/>
          <w:szCs w:val="24"/>
          <w:lang w:eastAsia="es-MX"/>
        </w:rPr>
        <w:t>(</w:t>
      </w:r>
      <w:r w:rsidRPr="00BE0056">
        <w:rPr>
          <w:rFonts w:ascii="Times New Roman" w:eastAsia="Times New Roman" w:hAnsi="Times New Roman" w:cs="Times New Roman"/>
          <w:sz w:val="24"/>
          <w:szCs w:val="24"/>
          <w:lang w:eastAsia="es-MX"/>
        </w:rPr>
        <w:t>2000</w:t>
      </w:r>
      <w:r w:rsidR="007E4107">
        <w:rPr>
          <w:rFonts w:ascii="Times New Roman" w:eastAsia="Times New Roman" w:hAnsi="Times New Roman" w:cs="Times New Roman"/>
          <w:sz w:val="24"/>
          <w:szCs w:val="24"/>
          <w:lang w:eastAsia="es-MX"/>
        </w:rPr>
        <w:t>)</w:t>
      </w:r>
      <w:r w:rsidRPr="00BE0056">
        <w:rPr>
          <w:rFonts w:ascii="Times New Roman" w:eastAsia="Times New Roman" w:hAnsi="Times New Roman" w:cs="Times New Roman"/>
          <w:sz w:val="24"/>
          <w:szCs w:val="24"/>
          <w:lang w:eastAsia="es-MX"/>
        </w:rPr>
        <w:t xml:space="preserve">. </w:t>
      </w:r>
      <w:r w:rsidRPr="00BE0056">
        <w:rPr>
          <w:rFonts w:ascii="Times New Roman" w:eastAsia="Times New Roman" w:hAnsi="Times New Roman" w:cs="Times New Roman"/>
          <w:sz w:val="24"/>
          <w:szCs w:val="24"/>
          <w:lang w:val="en-GB" w:eastAsia="es-MX"/>
        </w:rPr>
        <w:t xml:space="preserve">Multiple-Scale Integrated Assessments of Societal Metabolism: Integrating Biophysical and Economic Representations Across Scales. </w:t>
      </w:r>
      <w:r w:rsidRPr="00BE0056">
        <w:rPr>
          <w:rFonts w:ascii="Times New Roman" w:eastAsia="Times New Roman" w:hAnsi="Times New Roman" w:cs="Times New Roman"/>
          <w:i/>
          <w:iCs/>
          <w:sz w:val="24"/>
          <w:szCs w:val="24"/>
          <w:lang w:val="en-GB" w:eastAsia="es-MX"/>
        </w:rPr>
        <w:t>Population and Environment</w:t>
      </w:r>
      <w:r w:rsidR="00FC49AB" w:rsidRPr="00BE0056">
        <w:rPr>
          <w:rFonts w:ascii="Times New Roman" w:eastAsia="Times New Roman" w:hAnsi="Times New Roman" w:cs="Times New Roman"/>
          <w:sz w:val="24"/>
          <w:szCs w:val="24"/>
          <w:lang w:val="en-GB" w:eastAsia="es-MX"/>
        </w:rPr>
        <w:t>.</w:t>
      </w:r>
      <w:r w:rsidRPr="00BE0056">
        <w:rPr>
          <w:rFonts w:ascii="Times New Roman" w:eastAsia="Times New Roman" w:hAnsi="Times New Roman" w:cs="Times New Roman"/>
          <w:sz w:val="24"/>
          <w:szCs w:val="24"/>
          <w:lang w:val="en-GB" w:eastAsia="es-MX"/>
        </w:rPr>
        <w:t xml:space="preserve"> </w:t>
      </w:r>
      <w:r w:rsidRPr="004768DF">
        <w:rPr>
          <w:rFonts w:ascii="Times New Roman" w:eastAsia="Times New Roman" w:hAnsi="Times New Roman" w:cs="Times New Roman"/>
          <w:i/>
          <w:iCs/>
          <w:sz w:val="24"/>
          <w:szCs w:val="24"/>
          <w:lang w:val="en-GB" w:eastAsia="es-MX"/>
        </w:rPr>
        <w:t>22</w:t>
      </w:r>
      <w:r w:rsidRPr="00BE0056">
        <w:rPr>
          <w:rFonts w:ascii="Times New Roman" w:eastAsia="Times New Roman" w:hAnsi="Times New Roman" w:cs="Times New Roman"/>
          <w:sz w:val="24"/>
          <w:szCs w:val="24"/>
          <w:lang w:val="en-GB" w:eastAsia="es-MX"/>
        </w:rPr>
        <w:t>(2)</w:t>
      </w:r>
      <w:r w:rsidR="00FC49AB" w:rsidRPr="00BE0056">
        <w:rPr>
          <w:rFonts w:ascii="Times New Roman" w:eastAsia="Times New Roman" w:hAnsi="Times New Roman" w:cs="Times New Roman"/>
          <w:sz w:val="24"/>
          <w:szCs w:val="24"/>
          <w:lang w:val="en-GB" w:eastAsia="es-MX"/>
        </w:rPr>
        <w:t>,</w:t>
      </w:r>
      <w:r w:rsidR="009B5B3E">
        <w:rPr>
          <w:rFonts w:ascii="Times New Roman" w:eastAsia="Times New Roman" w:hAnsi="Times New Roman" w:cs="Times New Roman"/>
          <w:sz w:val="24"/>
          <w:szCs w:val="24"/>
          <w:lang w:val="en-GB" w:eastAsia="es-MX"/>
        </w:rPr>
        <w:t xml:space="preserve"> </w:t>
      </w:r>
      <w:r w:rsidRPr="00BE0056">
        <w:rPr>
          <w:rFonts w:ascii="Times New Roman" w:eastAsia="Times New Roman" w:hAnsi="Times New Roman" w:cs="Times New Roman"/>
          <w:sz w:val="24"/>
          <w:szCs w:val="24"/>
          <w:lang w:val="en-GB" w:eastAsia="es-MX"/>
        </w:rPr>
        <w:t xml:space="preserve">155-210 </w:t>
      </w:r>
      <w:hyperlink r:id="rId20" w:history="1">
        <w:r w:rsidR="000422B8" w:rsidRPr="004F4523">
          <w:rPr>
            <w:rStyle w:val="Hipervnculo"/>
            <w:rFonts w:ascii="Times New Roman" w:hAnsi="Times New Roman" w:cs="Times New Roman"/>
            <w:sz w:val="24"/>
            <w:szCs w:val="24"/>
            <w:lang w:val="en-GB"/>
          </w:rPr>
          <w:t>http://dx.doi.org/</w:t>
        </w:r>
        <w:r w:rsidR="000422B8" w:rsidRPr="004F4523">
          <w:rPr>
            <w:rStyle w:val="Hipervnculo"/>
            <w:rFonts w:ascii="Times New Roman" w:hAnsi="Times New Roman" w:cs="Times New Roman"/>
            <w:sz w:val="24"/>
            <w:szCs w:val="24"/>
            <w:lang w:val="en-US"/>
          </w:rPr>
          <w:t>10.1023/A:1026643707370</w:t>
        </w:r>
      </w:hyperlink>
    </w:p>
    <w:p w14:paraId="4F169873" w14:textId="77777777" w:rsidR="00FF7B20" w:rsidRPr="004F4523" w:rsidRDefault="00FF7B20" w:rsidP="00ED4972">
      <w:pPr>
        <w:spacing w:after="0" w:line="240" w:lineRule="auto"/>
        <w:ind w:left="720" w:hanging="720"/>
        <w:jc w:val="both"/>
        <w:rPr>
          <w:rFonts w:ascii="Times New Roman" w:eastAsia="Times New Roman" w:hAnsi="Times New Roman" w:cs="Times New Roman"/>
          <w:sz w:val="24"/>
          <w:szCs w:val="24"/>
          <w:lang w:val="en-GB" w:eastAsia="es-MX"/>
        </w:rPr>
      </w:pPr>
    </w:p>
    <w:p w14:paraId="00B6E094" w14:textId="30E3514A" w:rsidR="00425756" w:rsidRDefault="00425756" w:rsidP="00ED4972">
      <w:pPr>
        <w:spacing w:after="0" w:line="240" w:lineRule="auto"/>
        <w:ind w:left="720" w:hanging="720"/>
        <w:jc w:val="both"/>
        <w:rPr>
          <w:rStyle w:val="Hipervnculo"/>
          <w:rFonts w:ascii="Times New Roman" w:hAnsi="Times New Roman" w:cs="Times New Roman"/>
          <w:sz w:val="24"/>
          <w:szCs w:val="24"/>
        </w:rPr>
      </w:pPr>
      <w:r w:rsidRPr="00BE0056">
        <w:rPr>
          <w:rFonts w:ascii="Times New Roman" w:hAnsi="Times New Roman" w:cs="Times New Roman"/>
          <w:sz w:val="24"/>
          <w:szCs w:val="24"/>
          <w:lang w:val="en-GB"/>
        </w:rPr>
        <w:t>Giampietro, M., Mayumi, K.</w:t>
      </w:r>
      <w:r w:rsidR="007E4107" w:rsidRPr="000422B8">
        <w:rPr>
          <w:rFonts w:ascii="Times New Roman" w:hAnsi="Times New Roman" w:cs="Times New Roman"/>
          <w:sz w:val="24"/>
          <w:szCs w:val="24"/>
          <w:lang w:val="en-GB"/>
        </w:rPr>
        <w:t xml:space="preserve"> y</w:t>
      </w:r>
      <w:r w:rsidRPr="00BE0056">
        <w:rPr>
          <w:rFonts w:ascii="Times New Roman" w:hAnsi="Times New Roman" w:cs="Times New Roman"/>
          <w:sz w:val="24"/>
          <w:szCs w:val="24"/>
          <w:lang w:val="en-GB"/>
        </w:rPr>
        <w:t xml:space="preserve"> Ramos-Martin J. </w:t>
      </w:r>
      <w:r w:rsidR="007E4107" w:rsidRPr="00BE0056">
        <w:rPr>
          <w:rFonts w:ascii="Times New Roman" w:hAnsi="Times New Roman" w:cs="Times New Roman"/>
          <w:sz w:val="24"/>
          <w:szCs w:val="24"/>
          <w:lang w:val="en-GB"/>
        </w:rPr>
        <w:t>(</w:t>
      </w:r>
      <w:r w:rsidRPr="00BE0056">
        <w:rPr>
          <w:rFonts w:ascii="Times New Roman" w:hAnsi="Times New Roman" w:cs="Times New Roman"/>
          <w:sz w:val="24"/>
          <w:szCs w:val="24"/>
          <w:lang w:val="en-GB"/>
        </w:rPr>
        <w:t>2009</w:t>
      </w:r>
      <w:r w:rsidR="007E4107" w:rsidRPr="00BE0056">
        <w:rPr>
          <w:rFonts w:ascii="Times New Roman" w:hAnsi="Times New Roman" w:cs="Times New Roman"/>
          <w:sz w:val="24"/>
          <w:szCs w:val="24"/>
          <w:lang w:val="en-GB"/>
        </w:rPr>
        <w:t>)</w:t>
      </w:r>
      <w:r w:rsidRPr="00BE0056">
        <w:rPr>
          <w:rFonts w:ascii="Times New Roman" w:hAnsi="Times New Roman" w:cs="Times New Roman"/>
          <w:sz w:val="24"/>
          <w:szCs w:val="24"/>
          <w:lang w:val="en-GB"/>
        </w:rPr>
        <w:t>. Multi-scale integrated analysis of societal and ecosystem metabolism (</w:t>
      </w:r>
      <w:proofErr w:type="spellStart"/>
      <w:r w:rsidRPr="00BE0056">
        <w:rPr>
          <w:rFonts w:ascii="Times New Roman" w:hAnsi="Times New Roman" w:cs="Times New Roman"/>
          <w:sz w:val="24"/>
          <w:szCs w:val="24"/>
          <w:lang w:val="en-GB"/>
        </w:rPr>
        <w:t>MuSIASEM</w:t>
      </w:r>
      <w:proofErr w:type="spellEnd"/>
      <w:r w:rsidRPr="00BE0056">
        <w:rPr>
          <w:rFonts w:ascii="Times New Roman" w:hAnsi="Times New Roman" w:cs="Times New Roman"/>
          <w:sz w:val="24"/>
          <w:szCs w:val="24"/>
          <w:lang w:val="en-GB"/>
        </w:rPr>
        <w:t xml:space="preserve">): Theoretical concepts and basic rationale. </w:t>
      </w:r>
      <w:r w:rsidRPr="00B02D4B">
        <w:rPr>
          <w:rFonts w:ascii="Times New Roman" w:hAnsi="Times New Roman" w:cs="Times New Roman"/>
          <w:i/>
          <w:iCs/>
          <w:sz w:val="24"/>
          <w:szCs w:val="24"/>
        </w:rPr>
        <w:t>Energy</w:t>
      </w:r>
      <w:r w:rsidR="00FC49AB" w:rsidRPr="00B02D4B">
        <w:rPr>
          <w:rFonts w:ascii="Times New Roman" w:hAnsi="Times New Roman" w:cs="Times New Roman"/>
          <w:sz w:val="24"/>
          <w:szCs w:val="24"/>
        </w:rPr>
        <w:t>,</w:t>
      </w:r>
      <w:r w:rsidRPr="00B02D4B">
        <w:rPr>
          <w:rFonts w:ascii="Times New Roman" w:hAnsi="Times New Roman" w:cs="Times New Roman"/>
          <w:i/>
          <w:iCs/>
          <w:sz w:val="24"/>
          <w:szCs w:val="24"/>
        </w:rPr>
        <w:t xml:space="preserve"> </w:t>
      </w:r>
      <w:r w:rsidRPr="00590C63">
        <w:rPr>
          <w:rFonts w:ascii="Times New Roman" w:hAnsi="Times New Roman" w:cs="Times New Roman"/>
          <w:i/>
          <w:iCs/>
          <w:sz w:val="24"/>
          <w:szCs w:val="24"/>
        </w:rPr>
        <w:t>34</w:t>
      </w:r>
      <w:r w:rsidRPr="00B02D4B">
        <w:rPr>
          <w:rFonts w:ascii="Times New Roman" w:hAnsi="Times New Roman" w:cs="Times New Roman"/>
          <w:sz w:val="24"/>
          <w:szCs w:val="24"/>
        </w:rPr>
        <w:t xml:space="preserve"> (3), 313-322</w:t>
      </w:r>
      <w:r w:rsidR="00B02D4B" w:rsidRPr="00B02D4B">
        <w:rPr>
          <w:rFonts w:ascii="Times New Roman" w:hAnsi="Times New Roman" w:cs="Times New Roman"/>
          <w:sz w:val="24"/>
          <w:szCs w:val="24"/>
        </w:rPr>
        <w:t xml:space="preserve"> </w:t>
      </w:r>
      <w:hyperlink r:id="rId21" w:history="1">
        <w:r w:rsidR="00B02D4B" w:rsidRPr="00B02D4B">
          <w:rPr>
            <w:rStyle w:val="Hipervnculo"/>
            <w:rFonts w:ascii="Times New Roman" w:hAnsi="Times New Roman" w:cs="Times New Roman"/>
            <w:sz w:val="24"/>
            <w:szCs w:val="24"/>
          </w:rPr>
          <w:t>https://doi.org/10.1016/j.energy.2008.07.020</w:t>
        </w:r>
      </w:hyperlink>
    </w:p>
    <w:p w14:paraId="1BB251BC" w14:textId="77777777" w:rsidR="00FF7B20" w:rsidRPr="00B02D4B" w:rsidRDefault="00FF7B20" w:rsidP="00ED4972">
      <w:pPr>
        <w:spacing w:after="0" w:line="240" w:lineRule="auto"/>
        <w:ind w:left="720" w:hanging="720"/>
        <w:jc w:val="both"/>
        <w:rPr>
          <w:rFonts w:ascii="Times New Roman" w:hAnsi="Times New Roman" w:cs="Times New Roman"/>
          <w:sz w:val="24"/>
          <w:szCs w:val="24"/>
        </w:rPr>
      </w:pPr>
    </w:p>
    <w:p w14:paraId="4B363EAF" w14:textId="22F66893" w:rsidR="000F2417" w:rsidRDefault="000F2417" w:rsidP="00ED4972">
      <w:pPr>
        <w:spacing w:after="0" w:line="240" w:lineRule="auto"/>
        <w:ind w:left="720" w:hanging="720"/>
        <w:jc w:val="both"/>
        <w:rPr>
          <w:rStyle w:val="Hipervnculo"/>
          <w:rFonts w:ascii="Times New Roman" w:hAnsi="Times New Roman" w:cs="Times New Roman"/>
          <w:sz w:val="24"/>
          <w:szCs w:val="24"/>
        </w:rPr>
      </w:pPr>
      <w:proofErr w:type="spellStart"/>
      <w:r w:rsidRPr="00B02D4B">
        <w:rPr>
          <w:rFonts w:ascii="Times New Roman" w:hAnsi="Times New Roman" w:cs="Times New Roman"/>
          <w:sz w:val="24"/>
          <w:szCs w:val="24"/>
        </w:rPr>
        <w:t>Ginard</w:t>
      </w:r>
      <w:proofErr w:type="spellEnd"/>
      <w:r w:rsidRPr="00B02D4B">
        <w:rPr>
          <w:rFonts w:ascii="Times New Roman" w:hAnsi="Times New Roman" w:cs="Times New Roman"/>
          <w:sz w:val="24"/>
          <w:szCs w:val="24"/>
        </w:rPr>
        <w:t>-Bosch, F. J.</w:t>
      </w:r>
      <w:r w:rsidR="000C3E64" w:rsidRPr="00B02D4B">
        <w:rPr>
          <w:rFonts w:ascii="Times New Roman" w:hAnsi="Times New Roman" w:cs="Times New Roman"/>
          <w:sz w:val="24"/>
          <w:szCs w:val="24"/>
        </w:rPr>
        <w:t xml:space="preserve"> y</w:t>
      </w:r>
      <w:r w:rsidRPr="00B02D4B">
        <w:rPr>
          <w:rFonts w:ascii="Times New Roman" w:hAnsi="Times New Roman" w:cs="Times New Roman"/>
          <w:sz w:val="24"/>
          <w:szCs w:val="24"/>
        </w:rPr>
        <w:t xml:space="preserve"> Ramos-Martín, J. </w:t>
      </w:r>
      <w:r w:rsidR="000C3E64" w:rsidRPr="00B02D4B">
        <w:rPr>
          <w:rFonts w:ascii="Times New Roman" w:hAnsi="Times New Roman" w:cs="Times New Roman"/>
          <w:sz w:val="24"/>
          <w:szCs w:val="24"/>
        </w:rPr>
        <w:t>(</w:t>
      </w:r>
      <w:r w:rsidRPr="00B02D4B">
        <w:rPr>
          <w:rFonts w:ascii="Times New Roman" w:hAnsi="Times New Roman" w:cs="Times New Roman"/>
          <w:sz w:val="24"/>
          <w:szCs w:val="24"/>
        </w:rPr>
        <w:t>2016</w:t>
      </w:r>
      <w:r w:rsidR="000C3E64" w:rsidRPr="00B02D4B">
        <w:rPr>
          <w:rFonts w:ascii="Times New Roman" w:hAnsi="Times New Roman" w:cs="Times New Roman"/>
          <w:sz w:val="24"/>
          <w:szCs w:val="24"/>
        </w:rPr>
        <w:t>)</w:t>
      </w:r>
      <w:r w:rsidRPr="00B02D4B">
        <w:rPr>
          <w:rFonts w:ascii="Times New Roman" w:hAnsi="Times New Roman" w:cs="Times New Roman"/>
          <w:sz w:val="24"/>
          <w:szCs w:val="24"/>
        </w:rPr>
        <w:t xml:space="preserve">. </w:t>
      </w:r>
      <w:r w:rsidRPr="00BE0056">
        <w:rPr>
          <w:rFonts w:ascii="Times New Roman" w:hAnsi="Times New Roman" w:cs="Times New Roman"/>
          <w:sz w:val="24"/>
          <w:szCs w:val="24"/>
          <w:lang w:val="en-GB"/>
        </w:rPr>
        <w:t xml:space="preserve">Energy metabolism of the Balearic Islands (1986–2012). </w:t>
      </w:r>
      <w:proofErr w:type="spellStart"/>
      <w:r w:rsidRPr="00BE0056">
        <w:rPr>
          <w:rFonts w:ascii="Times New Roman" w:hAnsi="Times New Roman" w:cs="Times New Roman"/>
          <w:i/>
          <w:iCs/>
          <w:sz w:val="24"/>
          <w:szCs w:val="24"/>
        </w:rPr>
        <w:t>Ecological</w:t>
      </w:r>
      <w:proofErr w:type="spellEnd"/>
      <w:r w:rsidRPr="00BE0056">
        <w:rPr>
          <w:rFonts w:ascii="Times New Roman" w:hAnsi="Times New Roman" w:cs="Times New Roman"/>
          <w:i/>
          <w:iCs/>
          <w:sz w:val="24"/>
          <w:szCs w:val="24"/>
        </w:rPr>
        <w:t xml:space="preserve"> </w:t>
      </w:r>
      <w:proofErr w:type="spellStart"/>
      <w:r w:rsidRPr="00BE0056">
        <w:rPr>
          <w:rFonts w:ascii="Times New Roman" w:hAnsi="Times New Roman" w:cs="Times New Roman"/>
          <w:i/>
          <w:iCs/>
          <w:sz w:val="24"/>
          <w:szCs w:val="24"/>
        </w:rPr>
        <w:t>Economics</w:t>
      </w:r>
      <w:proofErr w:type="spellEnd"/>
      <w:r w:rsidRPr="00BE0056">
        <w:rPr>
          <w:rFonts w:ascii="Times New Roman" w:hAnsi="Times New Roman" w:cs="Times New Roman"/>
          <w:sz w:val="24"/>
          <w:szCs w:val="24"/>
        </w:rPr>
        <w:t>, 124, 25-35.</w:t>
      </w:r>
      <w:r w:rsidR="00B02D4B">
        <w:rPr>
          <w:rFonts w:ascii="Times New Roman" w:hAnsi="Times New Roman" w:cs="Times New Roman"/>
          <w:sz w:val="24"/>
          <w:szCs w:val="24"/>
        </w:rPr>
        <w:t xml:space="preserve"> </w:t>
      </w:r>
      <w:hyperlink r:id="rId22" w:history="1">
        <w:r w:rsidR="00B02D4B" w:rsidRPr="009D3EC5">
          <w:rPr>
            <w:rStyle w:val="Hipervnculo"/>
            <w:rFonts w:ascii="Times New Roman" w:hAnsi="Times New Roman" w:cs="Times New Roman"/>
            <w:sz w:val="24"/>
            <w:szCs w:val="24"/>
          </w:rPr>
          <w:t>https://doi.org/10.1016/j.ecolecon.2015.12.012</w:t>
        </w:r>
      </w:hyperlink>
    </w:p>
    <w:p w14:paraId="6216899F" w14:textId="77777777" w:rsidR="00FF7B20" w:rsidRDefault="00FF7B20" w:rsidP="00ED4972">
      <w:pPr>
        <w:spacing w:after="0" w:line="240" w:lineRule="auto"/>
        <w:ind w:left="720" w:hanging="720"/>
        <w:jc w:val="both"/>
        <w:rPr>
          <w:rFonts w:ascii="Times New Roman" w:hAnsi="Times New Roman" w:cs="Times New Roman"/>
          <w:sz w:val="24"/>
          <w:szCs w:val="24"/>
        </w:rPr>
      </w:pPr>
    </w:p>
    <w:p w14:paraId="2B9FBFED" w14:textId="3FDAA903" w:rsidR="006242D0" w:rsidRDefault="006242D0" w:rsidP="00ED497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Gómez-Barranco, L.</w:t>
      </w:r>
      <w:r w:rsidR="00A45C95">
        <w:rPr>
          <w:rFonts w:ascii="Times New Roman" w:hAnsi="Times New Roman" w:cs="Times New Roman"/>
          <w:sz w:val="24"/>
          <w:szCs w:val="24"/>
        </w:rPr>
        <w:t xml:space="preserve"> </w:t>
      </w:r>
      <w:r>
        <w:rPr>
          <w:rFonts w:ascii="Times New Roman" w:hAnsi="Times New Roman" w:cs="Times New Roman"/>
          <w:sz w:val="24"/>
          <w:szCs w:val="24"/>
        </w:rPr>
        <w:t>B.; Vargas, E</w:t>
      </w:r>
      <w:r w:rsidR="00A45C95">
        <w:rPr>
          <w:rFonts w:ascii="Times New Roman" w:hAnsi="Times New Roman" w:cs="Times New Roman"/>
          <w:sz w:val="24"/>
          <w:szCs w:val="24"/>
        </w:rPr>
        <w:t xml:space="preserve">.; </w:t>
      </w:r>
      <w:proofErr w:type="spellStart"/>
      <w:r w:rsidR="00A45C95">
        <w:rPr>
          <w:rFonts w:ascii="Times New Roman" w:hAnsi="Times New Roman" w:cs="Times New Roman"/>
          <w:sz w:val="24"/>
          <w:szCs w:val="24"/>
        </w:rPr>
        <w:t>Zizumbo</w:t>
      </w:r>
      <w:proofErr w:type="spellEnd"/>
      <w:r w:rsidR="00A45C95">
        <w:rPr>
          <w:rFonts w:ascii="Times New Roman" w:hAnsi="Times New Roman" w:cs="Times New Roman"/>
          <w:sz w:val="24"/>
          <w:szCs w:val="24"/>
        </w:rPr>
        <w:t xml:space="preserve">, L. y Sánchez A. (2021). </w:t>
      </w:r>
      <w:r w:rsidRPr="006242D0">
        <w:rPr>
          <w:rFonts w:ascii="Times New Roman" w:hAnsi="Times New Roman" w:cs="Times New Roman"/>
          <w:sz w:val="24"/>
          <w:szCs w:val="24"/>
        </w:rPr>
        <w:t xml:space="preserve">Transformaciones ambientales en la actividad turística. Su estudio desde el enfoque del metabolismo </w:t>
      </w:r>
      <w:proofErr w:type="spellStart"/>
      <w:r w:rsidRPr="006242D0">
        <w:rPr>
          <w:rFonts w:ascii="Times New Roman" w:hAnsi="Times New Roman" w:cs="Times New Roman"/>
          <w:sz w:val="24"/>
          <w:szCs w:val="24"/>
        </w:rPr>
        <w:t>socioecológico</w:t>
      </w:r>
      <w:proofErr w:type="spellEnd"/>
      <w:r w:rsidRPr="006242D0">
        <w:rPr>
          <w:rFonts w:ascii="Times New Roman" w:hAnsi="Times New Roman" w:cs="Times New Roman"/>
          <w:sz w:val="24"/>
          <w:szCs w:val="24"/>
        </w:rPr>
        <w:t>. </w:t>
      </w:r>
      <w:r w:rsidR="00A45C95" w:rsidRPr="006242D0">
        <w:rPr>
          <w:rFonts w:ascii="Times New Roman" w:hAnsi="Times New Roman" w:cs="Times New Roman"/>
          <w:i/>
          <w:iCs/>
          <w:sz w:val="24"/>
          <w:szCs w:val="24"/>
        </w:rPr>
        <w:t>Gran tour, revista de investigaciones turísticas</w:t>
      </w:r>
      <w:r w:rsidRPr="006242D0">
        <w:rPr>
          <w:rFonts w:ascii="Times New Roman" w:hAnsi="Times New Roman" w:cs="Times New Roman"/>
          <w:sz w:val="24"/>
          <w:szCs w:val="24"/>
        </w:rPr>
        <w:t>, 24.</w:t>
      </w:r>
    </w:p>
    <w:p w14:paraId="47C1A6B2" w14:textId="77777777" w:rsidR="00FF7B20" w:rsidRDefault="00FF7B20" w:rsidP="00ED4972">
      <w:pPr>
        <w:spacing w:after="0" w:line="240" w:lineRule="auto"/>
        <w:ind w:left="720" w:hanging="720"/>
        <w:jc w:val="both"/>
        <w:rPr>
          <w:rFonts w:ascii="Times New Roman" w:hAnsi="Times New Roman" w:cs="Times New Roman"/>
          <w:sz w:val="24"/>
          <w:szCs w:val="24"/>
        </w:rPr>
      </w:pPr>
    </w:p>
    <w:p w14:paraId="02D22FCA" w14:textId="6B24C43E" w:rsidR="00425756" w:rsidRDefault="00425756" w:rsidP="00ED4972">
      <w:pPr>
        <w:spacing w:after="0" w:line="240" w:lineRule="auto"/>
        <w:ind w:left="720" w:hanging="720"/>
        <w:jc w:val="both"/>
        <w:rPr>
          <w:rStyle w:val="Hipervnculo"/>
          <w:rFonts w:ascii="Times New Roman" w:hAnsi="Times New Roman" w:cs="Times New Roman"/>
          <w:sz w:val="24"/>
          <w:szCs w:val="24"/>
        </w:rPr>
      </w:pPr>
      <w:r w:rsidRPr="00BE0056">
        <w:rPr>
          <w:rFonts w:ascii="Times New Roman" w:hAnsi="Times New Roman" w:cs="Times New Roman"/>
          <w:sz w:val="24"/>
          <w:szCs w:val="24"/>
        </w:rPr>
        <w:t xml:space="preserve">González-Martínez, A., Cañellas, S., Puig, I., </w:t>
      </w:r>
      <w:proofErr w:type="spellStart"/>
      <w:r w:rsidRPr="00BE0056">
        <w:rPr>
          <w:rFonts w:ascii="Times New Roman" w:hAnsi="Times New Roman" w:cs="Times New Roman"/>
          <w:sz w:val="24"/>
          <w:szCs w:val="24"/>
        </w:rPr>
        <w:t>Russi</w:t>
      </w:r>
      <w:proofErr w:type="spellEnd"/>
      <w:r w:rsidRPr="00BE0056">
        <w:rPr>
          <w:rFonts w:ascii="Times New Roman" w:hAnsi="Times New Roman" w:cs="Times New Roman"/>
          <w:sz w:val="24"/>
          <w:szCs w:val="24"/>
        </w:rPr>
        <w:t>, D., Sendra, C.</w:t>
      </w:r>
      <w:r w:rsidR="000C3E64">
        <w:rPr>
          <w:rFonts w:ascii="Times New Roman" w:hAnsi="Times New Roman" w:cs="Times New Roman"/>
          <w:sz w:val="24"/>
          <w:szCs w:val="24"/>
        </w:rPr>
        <w:t xml:space="preserve"> y</w:t>
      </w:r>
      <w:r w:rsidRPr="00BE0056">
        <w:rPr>
          <w:rFonts w:ascii="Times New Roman" w:hAnsi="Times New Roman" w:cs="Times New Roman"/>
          <w:sz w:val="24"/>
          <w:szCs w:val="24"/>
        </w:rPr>
        <w:t xml:space="preserve"> Sojo, A. </w:t>
      </w:r>
      <w:r w:rsidR="000C3E64">
        <w:rPr>
          <w:rFonts w:ascii="Times New Roman" w:hAnsi="Times New Roman" w:cs="Times New Roman"/>
          <w:sz w:val="24"/>
          <w:szCs w:val="24"/>
        </w:rPr>
        <w:t>(</w:t>
      </w:r>
      <w:r w:rsidRPr="00BE0056">
        <w:rPr>
          <w:rFonts w:ascii="Times New Roman" w:hAnsi="Times New Roman" w:cs="Times New Roman"/>
          <w:sz w:val="24"/>
          <w:szCs w:val="24"/>
        </w:rPr>
        <w:t>2010</w:t>
      </w:r>
      <w:r w:rsidR="000C3E64">
        <w:rPr>
          <w:rFonts w:ascii="Times New Roman" w:hAnsi="Times New Roman" w:cs="Times New Roman"/>
          <w:sz w:val="24"/>
          <w:szCs w:val="24"/>
        </w:rPr>
        <w:t>)</w:t>
      </w:r>
      <w:r w:rsidRPr="00BE0056">
        <w:rPr>
          <w:rFonts w:ascii="Times New Roman" w:hAnsi="Times New Roman" w:cs="Times New Roman"/>
          <w:sz w:val="24"/>
          <w:szCs w:val="24"/>
        </w:rPr>
        <w:t xml:space="preserve">. El flujo de materiales y el desarrollo económico en España: un análisis sobre desmaterialización (1980-2004). </w:t>
      </w:r>
      <w:r w:rsidRPr="00BE0056">
        <w:rPr>
          <w:rFonts w:ascii="Times New Roman" w:hAnsi="Times New Roman" w:cs="Times New Roman"/>
          <w:i/>
          <w:iCs/>
          <w:sz w:val="24"/>
          <w:szCs w:val="24"/>
        </w:rPr>
        <w:t>Revista Iberoamericana de Economía Ecológica</w:t>
      </w:r>
      <w:r w:rsidR="00B8284A">
        <w:rPr>
          <w:rFonts w:ascii="Times New Roman" w:hAnsi="Times New Roman" w:cs="Times New Roman"/>
          <w:i/>
          <w:iCs/>
          <w:sz w:val="24"/>
          <w:szCs w:val="24"/>
        </w:rPr>
        <w:t>,</w:t>
      </w:r>
      <w:r w:rsidR="00676A10" w:rsidRPr="00BE0056">
        <w:rPr>
          <w:rFonts w:ascii="Times New Roman" w:hAnsi="Times New Roman" w:cs="Times New Roman"/>
          <w:sz w:val="24"/>
          <w:szCs w:val="24"/>
        </w:rPr>
        <w:t xml:space="preserve"> </w:t>
      </w:r>
      <w:r w:rsidRPr="00BE0056">
        <w:rPr>
          <w:rFonts w:ascii="Times New Roman" w:hAnsi="Times New Roman" w:cs="Times New Roman"/>
          <w:sz w:val="24"/>
          <w:szCs w:val="24"/>
        </w:rPr>
        <w:t>14</w:t>
      </w:r>
      <w:r w:rsidR="000A60C9">
        <w:rPr>
          <w:rFonts w:ascii="Times New Roman" w:hAnsi="Times New Roman" w:cs="Times New Roman"/>
          <w:sz w:val="24"/>
          <w:szCs w:val="24"/>
        </w:rPr>
        <w:t>,</w:t>
      </w:r>
      <w:r w:rsidRPr="00BE0056">
        <w:rPr>
          <w:rFonts w:ascii="Times New Roman" w:hAnsi="Times New Roman" w:cs="Times New Roman"/>
          <w:sz w:val="24"/>
          <w:szCs w:val="24"/>
        </w:rPr>
        <w:t xml:space="preserve"> 33-51.  </w:t>
      </w:r>
      <w:hyperlink r:id="rId23" w:history="1">
        <w:r w:rsidRPr="00BE0056">
          <w:rPr>
            <w:rStyle w:val="Hipervnculo"/>
            <w:rFonts w:ascii="Times New Roman" w:hAnsi="Times New Roman" w:cs="Times New Roman"/>
            <w:sz w:val="24"/>
            <w:szCs w:val="24"/>
          </w:rPr>
          <w:t>http://www.redibec.org/IVO/rev14_03.pdf</w:t>
        </w:r>
      </w:hyperlink>
    </w:p>
    <w:p w14:paraId="7C896698" w14:textId="77777777" w:rsidR="00FF7B20" w:rsidRPr="00600A3C" w:rsidRDefault="00FF7B20" w:rsidP="00ED4972">
      <w:pPr>
        <w:spacing w:after="0" w:line="240" w:lineRule="auto"/>
        <w:ind w:left="720" w:hanging="720"/>
        <w:jc w:val="both"/>
        <w:rPr>
          <w:rFonts w:ascii="Times New Roman" w:hAnsi="Times New Roman" w:cs="Times New Roman"/>
          <w:i/>
          <w:iCs/>
          <w:sz w:val="24"/>
          <w:szCs w:val="24"/>
        </w:rPr>
      </w:pPr>
    </w:p>
    <w:p w14:paraId="547FF754" w14:textId="3E31E0F6" w:rsidR="00425756" w:rsidRDefault="00425756" w:rsidP="00ED4972">
      <w:pPr>
        <w:spacing w:after="0" w:line="240" w:lineRule="auto"/>
        <w:ind w:left="720" w:hanging="720"/>
        <w:jc w:val="both"/>
        <w:rPr>
          <w:rFonts w:ascii="Times New Roman" w:hAnsi="Times New Roman" w:cs="Times New Roman"/>
          <w:sz w:val="24"/>
          <w:szCs w:val="24"/>
          <w:lang w:val="en-GB"/>
        </w:rPr>
      </w:pPr>
      <w:proofErr w:type="spellStart"/>
      <w:r w:rsidRPr="009B5B3E">
        <w:rPr>
          <w:rFonts w:ascii="Times New Roman" w:hAnsi="Times New Roman" w:cs="Times New Roman"/>
          <w:sz w:val="24"/>
          <w:szCs w:val="24"/>
        </w:rPr>
        <w:t>Haberl</w:t>
      </w:r>
      <w:proofErr w:type="spellEnd"/>
      <w:r w:rsidRPr="009B5B3E">
        <w:rPr>
          <w:rFonts w:ascii="Times New Roman" w:hAnsi="Times New Roman" w:cs="Times New Roman"/>
          <w:sz w:val="24"/>
          <w:szCs w:val="24"/>
        </w:rPr>
        <w:t>, H.</w:t>
      </w:r>
      <w:r w:rsidR="00676A10" w:rsidRPr="009B5B3E">
        <w:rPr>
          <w:rFonts w:ascii="Times New Roman" w:hAnsi="Times New Roman" w:cs="Times New Roman"/>
          <w:sz w:val="24"/>
          <w:szCs w:val="24"/>
        </w:rPr>
        <w:t>,</w:t>
      </w:r>
      <w:r w:rsidRPr="009B5B3E">
        <w:rPr>
          <w:rFonts w:ascii="Times New Roman" w:hAnsi="Times New Roman" w:cs="Times New Roman"/>
          <w:sz w:val="24"/>
          <w:szCs w:val="24"/>
        </w:rPr>
        <w:t xml:space="preserve"> </w:t>
      </w:r>
      <w:proofErr w:type="spellStart"/>
      <w:r w:rsidRPr="009B5B3E">
        <w:rPr>
          <w:rFonts w:ascii="Times New Roman" w:hAnsi="Times New Roman" w:cs="Times New Roman"/>
          <w:sz w:val="24"/>
          <w:szCs w:val="24"/>
        </w:rPr>
        <w:t>Erb</w:t>
      </w:r>
      <w:proofErr w:type="spellEnd"/>
      <w:r w:rsidRPr="009B5B3E">
        <w:rPr>
          <w:rFonts w:ascii="Times New Roman" w:hAnsi="Times New Roman" w:cs="Times New Roman"/>
          <w:sz w:val="24"/>
          <w:szCs w:val="24"/>
        </w:rPr>
        <w:t>, KH.</w:t>
      </w:r>
      <w:r w:rsidR="00676A10" w:rsidRPr="009B5B3E">
        <w:rPr>
          <w:rFonts w:ascii="Times New Roman" w:hAnsi="Times New Roman" w:cs="Times New Roman"/>
          <w:sz w:val="24"/>
          <w:szCs w:val="24"/>
        </w:rPr>
        <w:t>,</w:t>
      </w:r>
      <w:r w:rsidRPr="009B5B3E">
        <w:rPr>
          <w:rFonts w:ascii="Times New Roman" w:hAnsi="Times New Roman" w:cs="Times New Roman"/>
          <w:sz w:val="24"/>
          <w:szCs w:val="24"/>
        </w:rPr>
        <w:t xml:space="preserve"> </w:t>
      </w:r>
      <w:proofErr w:type="spellStart"/>
      <w:r w:rsidRPr="009B5B3E">
        <w:rPr>
          <w:rFonts w:ascii="Times New Roman" w:hAnsi="Times New Roman" w:cs="Times New Roman"/>
          <w:sz w:val="24"/>
          <w:szCs w:val="24"/>
        </w:rPr>
        <w:t>Plutzar</w:t>
      </w:r>
      <w:proofErr w:type="spellEnd"/>
      <w:r w:rsidRPr="009B5B3E">
        <w:rPr>
          <w:rFonts w:ascii="Times New Roman" w:hAnsi="Times New Roman" w:cs="Times New Roman"/>
          <w:sz w:val="24"/>
          <w:szCs w:val="24"/>
        </w:rPr>
        <w:t xml:space="preserve">, C., </w:t>
      </w:r>
      <w:proofErr w:type="spellStart"/>
      <w:r w:rsidRPr="009B5B3E">
        <w:rPr>
          <w:rFonts w:ascii="Times New Roman" w:hAnsi="Times New Roman" w:cs="Times New Roman"/>
          <w:sz w:val="24"/>
          <w:szCs w:val="24"/>
        </w:rPr>
        <w:t>Fishcer-Kowalsky</w:t>
      </w:r>
      <w:proofErr w:type="spellEnd"/>
      <w:r w:rsidRPr="009B5B3E">
        <w:rPr>
          <w:rFonts w:ascii="Times New Roman" w:hAnsi="Times New Roman" w:cs="Times New Roman"/>
          <w:sz w:val="24"/>
          <w:szCs w:val="24"/>
        </w:rPr>
        <w:t>, M.</w:t>
      </w:r>
      <w:r w:rsidR="000C3E64" w:rsidRPr="009B5B3E">
        <w:rPr>
          <w:rFonts w:ascii="Times New Roman" w:hAnsi="Times New Roman" w:cs="Times New Roman"/>
          <w:sz w:val="24"/>
          <w:szCs w:val="24"/>
        </w:rPr>
        <w:t xml:space="preserve"> y</w:t>
      </w:r>
      <w:r w:rsidRPr="009B5B3E">
        <w:rPr>
          <w:rFonts w:ascii="Times New Roman" w:hAnsi="Times New Roman" w:cs="Times New Roman"/>
          <w:sz w:val="24"/>
          <w:szCs w:val="24"/>
        </w:rPr>
        <w:t xml:space="preserve"> </w:t>
      </w:r>
      <w:proofErr w:type="spellStart"/>
      <w:r w:rsidRPr="009B5B3E">
        <w:rPr>
          <w:rFonts w:ascii="Times New Roman" w:hAnsi="Times New Roman" w:cs="Times New Roman"/>
          <w:sz w:val="24"/>
          <w:szCs w:val="24"/>
        </w:rPr>
        <w:t>Krausmann</w:t>
      </w:r>
      <w:proofErr w:type="spellEnd"/>
      <w:r w:rsidR="00676A10" w:rsidRPr="009B5B3E">
        <w:rPr>
          <w:rFonts w:ascii="Times New Roman" w:hAnsi="Times New Roman" w:cs="Times New Roman"/>
          <w:sz w:val="24"/>
          <w:szCs w:val="24"/>
        </w:rPr>
        <w:t>,</w:t>
      </w:r>
      <w:r w:rsidRPr="009B5B3E">
        <w:rPr>
          <w:rFonts w:ascii="Times New Roman" w:hAnsi="Times New Roman" w:cs="Times New Roman"/>
          <w:sz w:val="24"/>
          <w:szCs w:val="24"/>
        </w:rPr>
        <w:t xml:space="preserve"> F. </w:t>
      </w:r>
      <w:r w:rsidR="000C3E64" w:rsidRPr="009B5B3E">
        <w:rPr>
          <w:rFonts w:ascii="Times New Roman" w:hAnsi="Times New Roman" w:cs="Times New Roman"/>
          <w:sz w:val="24"/>
          <w:szCs w:val="24"/>
        </w:rPr>
        <w:t>(</w:t>
      </w:r>
      <w:r w:rsidRPr="009B5B3E">
        <w:rPr>
          <w:rFonts w:ascii="Times New Roman" w:hAnsi="Times New Roman" w:cs="Times New Roman"/>
          <w:sz w:val="24"/>
          <w:szCs w:val="24"/>
        </w:rPr>
        <w:t>2007</w:t>
      </w:r>
      <w:r w:rsidR="000C3E64" w:rsidRPr="009B5B3E">
        <w:rPr>
          <w:rFonts w:ascii="Times New Roman" w:hAnsi="Times New Roman" w:cs="Times New Roman"/>
          <w:sz w:val="24"/>
          <w:szCs w:val="24"/>
        </w:rPr>
        <w:t>)</w:t>
      </w:r>
      <w:r w:rsidRPr="009B5B3E">
        <w:rPr>
          <w:rFonts w:ascii="Times New Roman" w:hAnsi="Times New Roman" w:cs="Times New Roman"/>
          <w:sz w:val="24"/>
          <w:szCs w:val="24"/>
        </w:rPr>
        <w:t xml:space="preserve">. </w:t>
      </w:r>
      <w:r w:rsidRPr="00BE0056">
        <w:rPr>
          <w:rFonts w:ascii="Times New Roman" w:hAnsi="Times New Roman" w:cs="Times New Roman"/>
          <w:sz w:val="24"/>
          <w:szCs w:val="24"/>
          <w:lang w:val="en-GB"/>
        </w:rPr>
        <w:t>Human appropriation of Net Primary Production (HANPP) as indicator for pressures on biodiversity.</w:t>
      </w:r>
    </w:p>
    <w:p w14:paraId="1A900E11" w14:textId="77777777" w:rsidR="00FF7B20" w:rsidRDefault="00FF7B20" w:rsidP="00ED4972">
      <w:pPr>
        <w:spacing w:after="0" w:line="240" w:lineRule="auto"/>
        <w:ind w:left="720" w:hanging="720"/>
        <w:jc w:val="both"/>
        <w:rPr>
          <w:rFonts w:ascii="Times New Roman" w:hAnsi="Times New Roman" w:cs="Times New Roman"/>
          <w:sz w:val="24"/>
          <w:szCs w:val="24"/>
          <w:lang w:val="en-GB"/>
        </w:rPr>
      </w:pPr>
    </w:p>
    <w:p w14:paraId="1B22572E" w14:textId="23786DB5" w:rsidR="00AD4088" w:rsidRPr="008379A2" w:rsidRDefault="00425756" w:rsidP="00ED4972">
      <w:pPr>
        <w:spacing w:after="0" w:line="240" w:lineRule="auto"/>
        <w:ind w:left="720" w:hanging="720"/>
        <w:jc w:val="both"/>
        <w:rPr>
          <w:rStyle w:val="Hipervnculo"/>
          <w:rFonts w:ascii="Times New Roman" w:hAnsi="Times New Roman" w:cs="Times New Roman"/>
          <w:sz w:val="24"/>
          <w:szCs w:val="24"/>
          <w:lang w:val="es-CR"/>
        </w:rPr>
      </w:pPr>
      <w:r w:rsidRPr="00BE0056">
        <w:rPr>
          <w:rFonts w:ascii="Times New Roman" w:hAnsi="Times New Roman" w:cs="Times New Roman"/>
          <w:sz w:val="24"/>
          <w:szCs w:val="24"/>
          <w:lang w:val="en-GB"/>
        </w:rPr>
        <w:t xml:space="preserve">Haberl, H., </w:t>
      </w:r>
      <w:proofErr w:type="spellStart"/>
      <w:r w:rsidRPr="00BE0056">
        <w:rPr>
          <w:rFonts w:ascii="Times New Roman" w:hAnsi="Times New Roman" w:cs="Times New Roman"/>
          <w:sz w:val="24"/>
          <w:szCs w:val="24"/>
          <w:lang w:val="en-GB"/>
        </w:rPr>
        <w:t>Wiedenhofer</w:t>
      </w:r>
      <w:proofErr w:type="spellEnd"/>
      <w:r w:rsidRPr="00BE0056">
        <w:rPr>
          <w:rFonts w:ascii="Times New Roman" w:hAnsi="Times New Roman" w:cs="Times New Roman"/>
          <w:sz w:val="24"/>
          <w:szCs w:val="24"/>
          <w:lang w:val="en-GB"/>
        </w:rPr>
        <w:t xml:space="preserve">, D., </w:t>
      </w:r>
      <w:proofErr w:type="spellStart"/>
      <w:r w:rsidRPr="00BE0056">
        <w:rPr>
          <w:rFonts w:ascii="Times New Roman" w:hAnsi="Times New Roman" w:cs="Times New Roman"/>
          <w:sz w:val="24"/>
          <w:szCs w:val="24"/>
          <w:lang w:val="en-GB"/>
        </w:rPr>
        <w:t>Pauliuk</w:t>
      </w:r>
      <w:proofErr w:type="spellEnd"/>
      <w:r w:rsidRPr="00BE0056">
        <w:rPr>
          <w:rFonts w:ascii="Times New Roman" w:hAnsi="Times New Roman" w:cs="Times New Roman"/>
          <w:sz w:val="24"/>
          <w:szCs w:val="24"/>
          <w:lang w:val="en-GB"/>
        </w:rPr>
        <w:t>, S., Krausmann, F., Müller, D.</w:t>
      </w:r>
      <w:r w:rsidR="000C3E64">
        <w:rPr>
          <w:rFonts w:ascii="Times New Roman" w:hAnsi="Times New Roman" w:cs="Times New Roman"/>
          <w:sz w:val="24"/>
          <w:szCs w:val="24"/>
          <w:lang w:val="en-GB"/>
        </w:rPr>
        <w:t xml:space="preserve"> y</w:t>
      </w:r>
      <w:r w:rsidRPr="00BE0056">
        <w:rPr>
          <w:rFonts w:ascii="Times New Roman" w:hAnsi="Times New Roman" w:cs="Times New Roman"/>
          <w:sz w:val="24"/>
          <w:szCs w:val="24"/>
          <w:lang w:val="en-GB"/>
        </w:rPr>
        <w:t xml:space="preserve"> Fischer-Kowalski, M. </w:t>
      </w:r>
      <w:r w:rsidR="000C3E64">
        <w:rPr>
          <w:rFonts w:ascii="Times New Roman" w:hAnsi="Times New Roman" w:cs="Times New Roman"/>
          <w:sz w:val="24"/>
          <w:szCs w:val="24"/>
          <w:lang w:val="en-GB"/>
        </w:rPr>
        <w:t>(</w:t>
      </w:r>
      <w:r w:rsidRPr="00BE0056">
        <w:rPr>
          <w:rFonts w:ascii="Times New Roman" w:hAnsi="Times New Roman" w:cs="Times New Roman"/>
          <w:sz w:val="24"/>
          <w:szCs w:val="24"/>
          <w:lang w:val="en-GB"/>
        </w:rPr>
        <w:t>2019</w:t>
      </w:r>
      <w:r w:rsidR="000C3E64">
        <w:rPr>
          <w:rFonts w:ascii="Times New Roman" w:hAnsi="Times New Roman" w:cs="Times New Roman"/>
          <w:sz w:val="24"/>
          <w:szCs w:val="24"/>
          <w:lang w:val="en-GB"/>
        </w:rPr>
        <w:t>)</w:t>
      </w:r>
      <w:r w:rsidR="00AD4088" w:rsidRPr="00BE0056">
        <w:rPr>
          <w:rFonts w:ascii="Times New Roman" w:hAnsi="Times New Roman" w:cs="Times New Roman"/>
          <w:sz w:val="24"/>
          <w:szCs w:val="24"/>
          <w:lang w:val="en-GB"/>
        </w:rPr>
        <w:t>.</w:t>
      </w:r>
      <w:r w:rsidRPr="00BE0056">
        <w:rPr>
          <w:rFonts w:ascii="Times New Roman" w:hAnsi="Times New Roman" w:cs="Times New Roman"/>
          <w:sz w:val="24"/>
          <w:szCs w:val="24"/>
          <w:lang w:val="en-GB"/>
        </w:rPr>
        <w:t xml:space="preserve"> Contributions of socio-metabolic research to sustainability Science. </w:t>
      </w:r>
      <w:r w:rsidRPr="00BE0056">
        <w:rPr>
          <w:rFonts w:ascii="Times New Roman" w:hAnsi="Times New Roman" w:cs="Times New Roman"/>
          <w:i/>
          <w:iCs/>
          <w:sz w:val="24"/>
          <w:szCs w:val="24"/>
          <w:lang w:val="en-GB"/>
        </w:rPr>
        <w:t>Nature Sustainability</w:t>
      </w:r>
      <w:r w:rsidR="00AD4088" w:rsidRPr="00BE0056">
        <w:rPr>
          <w:rFonts w:ascii="Times New Roman" w:hAnsi="Times New Roman" w:cs="Times New Roman"/>
          <w:sz w:val="24"/>
          <w:szCs w:val="24"/>
          <w:lang w:val="en-GB"/>
        </w:rPr>
        <w:t xml:space="preserve">. </w:t>
      </w:r>
      <w:r w:rsidRPr="00600A3C">
        <w:rPr>
          <w:rFonts w:ascii="Times New Roman" w:hAnsi="Times New Roman" w:cs="Times New Roman"/>
          <w:i/>
          <w:iCs/>
          <w:sz w:val="24"/>
          <w:szCs w:val="24"/>
          <w:lang w:val="es-CR"/>
        </w:rPr>
        <w:t>2</w:t>
      </w:r>
      <w:r w:rsidR="00E90C34" w:rsidRPr="00673146">
        <w:rPr>
          <w:rFonts w:ascii="Times New Roman" w:hAnsi="Times New Roman" w:cs="Times New Roman"/>
          <w:sz w:val="24"/>
          <w:szCs w:val="24"/>
          <w:lang w:val="es-CR"/>
        </w:rPr>
        <w:t>(3), 173-184.</w:t>
      </w:r>
      <w:r w:rsidRPr="00673146">
        <w:rPr>
          <w:rFonts w:ascii="Times New Roman" w:hAnsi="Times New Roman" w:cs="Times New Roman"/>
          <w:sz w:val="24"/>
          <w:szCs w:val="24"/>
          <w:lang w:val="es-CR"/>
        </w:rPr>
        <w:t xml:space="preserve"> </w:t>
      </w:r>
      <w:hyperlink r:id="rId24" w:history="1">
        <w:r w:rsidR="000422B8" w:rsidRPr="00673146">
          <w:rPr>
            <w:rStyle w:val="Hipervnculo"/>
            <w:rFonts w:ascii="Times New Roman" w:hAnsi="Times New Roman" w:cs="Times New Roman"/>
            <w:sz w:val="24"/>
            <w:szCs w:val="24"/>
            <w:shd w:val="clear" w:color="auto" w:fill="FFFFFF"/>
            <w:lang w:val="es-CR"/>
          </w:rPr>
          <w:t>http://dx.doi.org/</w:t>
        </w:r>
        <w:r w:rsidR="000422B8" w:rsidRPr="00673146">
          <w:rPr>
            <w:rStyle w:val="Hipervnculo"/>
            <w:rFonts w:ascii="Times New Roman" w:hAnsi="Times New Roman" w:cs="Times New Roman"/>
            <w:sz w:val="24"/>
            <w:szCs w:val="24"/>
            <w:lang w:val="es-CR"/>
          </w:rPr>
          <w:t>10.1038/s41893-019-0225-2</w:t>
        </w:r>
      </w:hyperlink>
    </w:p>
    <w:p w14:paraId="5E156FD3" w14:textId="77777777" w:rsidR="00FF7B20" w:rsidRPr="00673146" w:rsidRDefault="00FF7B20" w:rsidP="00ED4972">
      <w:pPr>
        <w:spacing w:after="0" w:line="240" w:lineRule="auto"/>
        <w:ind w:left="720" w:hanging="720"/>
        <w:jc w:val="both"/>
        <w:rPr>
          <w:rFonts w:ascii="Times New Roman" w:hAnsi="Times New Roman" w:cs="Times New Roman"/>
          <w:sz w:val="24"/>
          <w:szCs w:val="24"/>
          <w:lang w:val="es-CR"/>
        </w:rPr>
      </w:pPr>
    </w:p>
    <w:p w14:paraId="68F8C67E" w14:textId="776FDEE5" w:rsidR="00206B48" w:rsidRDefault="00206B48" w:rsidP="00ED4972">
      <w:pPr>
        <w:spacing w:after="0" w:line="240" w:lineRule="auto"/>
        <w:ind w:left="720" w:hanging="720"/>
        <w:jc w:val="both"/>
        <w:rPr>
          <w:rStyle w:val="Hipervnculo"/>
          <w:rFonts w:ascii="Times New Roman" w:hAnsi="Times New Roman" w:cs="Times New Roman"/>
          <w:sz w:val="24"/>
          <w:szCs w:val="24"/>
          <w:lang w:val="en-GB"/>
        </w:rPr>
      </w:pPr>
      <w:r w:rsidRPr="00673146">
        <w:rPr>
          <w:rFonts w:ascii="Times New Roman" w:hAnsi="Times New Roman" w:cs="Times New Roman"/>
          <w:sz w:val="24"/>
          <w:szCs w:val="24"/>
          <w:lang w:val="es-CR"/>
        </w:rPr>
        <w:t>Holmes, T.</w:t>
      </w:r>
      <w:r w:rsidR="000C3E64" w:rsidRPr="00673146">
        <w:rPr>
          <w:rFonts w:ascii="Times New Roman" w:hAnsi="Times New Roman" w:cs="Times New Roman"/>
          <w:sz w:val="24"/>
          <w:szCs w:val="24"/>
          <w:lang w:val="es-CR"/>
        </w:rPr>
        <w:t xml:space="preserve"> y</w:t>
      </w:r>
      <w:r w:rsidRPr="00673146">
        <w:rPr>
          <w:rFonts w:ascii="Times New Roman" w:hAnsi="Times New Roman" w:cs="Times New Roman"/>
          <w:sz w:val="24"/>
          <w:szCs w:val="24"/>
          <w:lang w:val="es-CR"/>
        </w:rPr>
        <w:t xml:space="preserve"> </w:t>
      </w:r>
      <w:proofErr w:type="spellStart"/>
      <w:r w:rsidRPr="00673146">
        <w:rPr>
          <w:rFonts w:ascii="Times New Roman" w:hAnsi="Times New Roman" w:cs="Times New Roman"/>
          <w:sz w:val="24"/>
          <w:szCs w:val="24"/>
          <w:lang w:val="es-CR"/>
        </w:rPr>
        <w:t>Pincetl</w:t>
      </w:r>
      <w:proofErr w:type="spellEnd"/>
      <w:r w:rsidRPr="00673146">
        <w:rPr>
          <w:rFonts w:ascii="Times New Roman" w:hAnsi="Times New Roman" w:cs="Times New Roman"/>
          <w:sz w:val="24"/>
          <w:szCs w:val="24"/>
          <w:lang w:val="es-CR"/>
        </w:rPr>
        <w:t xml:space="preserve">, S. </w:t>
      </w:r>
      <w:r w:rsidR="000C3E64" w:rsidRPr="00673146">
        <w:rPr>
          <w:rFonts w:ascii="Times New Roman" w:hAnsi="Times New Roman" w:cs="Times New Roman"/>
          <w:sz w:val="24"/>
          <w:szCs w:val="24"/>
          <w:lang w:val="es-CR"/>
        </w:rPr>
        <w:t>(</w:t>
      </w:r>
      <w:r w:rsidRPr="00673146">
        <w:rPr>
          <w:rFonts w:ascii="Times New Roman" w:hAnsi="Times New Roman" w:cs="Times New Roman"/>
          <w:sz w:val="24"/>
          <w:szCs w:val="24"/>
          <w:lang w:val="es-CR"/>
        </w:rPr>
        <w:t>2012</w:t>
      </w:r>
      <w:r w:rsidR="000C3E64" w:rsidRPr="00673146">
        <w:rPr>
          <w:rFonts w:ascii="Times New Roman" w:hAnsi="Times New Roman" w:cs="Times New Roman"/>
          <w:sz w:val="24"/>
          <w:szCs w:val="24"/>
          <w:lang w:val="es-CR"/>
        </w:rPr>
        <w:t>)</w:t>
      </w:r>
      <w:r w:rsidRPr="00673146">
        <w:rPr>
          <w:rFonts w:ascii="Times New Roman" w:hAnsi="Times New Roman" w:cs="Times New Roman"/>
          <w:sz w:val="24"/>
          <w:szCs w:val="24"/>
          <w:lang w:val="es-CR"/>
        </w:rPr>
        <w:t xml:space="preserve">. </w:t>
      </w:r>
      <w:r w:rsidRPr="00BE0056">
        <w:rPr>
          <w:rFonts w:ascii="Times New Roman" w:hAnsi="Times New Roman" w:cs="Times New Roman"/>
          <w:sz w:val="24"/>
          <w:szCs w:val="24"/>
          <w:lang w:val="en-GB"/>
        </w:rPr>
        <w:t>UCLA Institute of the Environment Urban Metabolism Literature Review Winter 2012.</w:t>
      </w:r>
      <w:r w:rsidR="00D81ABB">
        <w:rPr>
          <w:rFonts w:ascii="Times New Roman" w:hAnsi="Times New Roman" w:cs="Times New Roman"/>
          <w:sz w:val="24"/>
          <w:szCs w:val="24"/>
          <w:lang w:val="en-GB"/>
        </w:rPr>
        <w:t xml:space="preserve"> </w:t>
      </w:r>
      <w:hyperlink r:id="rId25" w:history="1">
        <w:r w:rsidR="00D81ABB" w:rsidRPr="009D3EC5">
          <w:rPr>
            <w:rStyle w:val="Hipervnculo"/>
            <w:rFonts w:ascii="Times New Roman" w:hAnsi="Times New Roman" w:cs="Times New Roman"/>
            <w:sz w:val="24"/>
            <w:szCs w:val="24"/>
            <w:lang w:val="en-GB"/>
          </w:rPr>
          <w:t>file:///C:/Users/user/Downloads/Urban-Metabolism-Literature-Review2012-44-fea.pdf</w:t>
        </w:r>
      </w:hyperlink>
    </w:p>
    <w:p w14:paraId="19C6F0F4" w14:textId="77777777" w:rsidR="00FF7B20" w:rsidRDefault="00FF7B20" w:rsidP="00ED4972">
      <w:pPr>
        <w:spacing w:after="0" w:line="240" w:lineRule="auto"/>
        <w:ind w:left="720" w:hanging="720"/>
        <w:jc w:val="both"/>
        <w:rPr>
          <w:rFonts w:ascii="Times New Roman" w:hAnsi="Times New Roman" w:cs="Times New Roman"/>
          <w:sz w:val="24"/>
          <w:szCs w:val="24"/>
          <w:lang w:val="en-GB"/>
        </w:rPr>
      </w:pPr>
    </w:p>
    <w:p w14:paraId="6ADB89F9" w14:textId="290A87D7" w:rsidR="008D1E41" w:rsidRDefault="00425756" w:rsidP="00ED4972">
      <w:pPr>
        <w:spacing w:after="0" w:line="240" w:lineRule="auto"/>
        <w:ind w:left="720" w:hanging="720"/>
        <w:jc w:val="both"/>
        <w:rPr>
          <w:rFonts w:ascii="Times New Roman" w:hAnsi="Times New Roman" w:cs="Times New Roman"/>
          <w:sz w:val="24"/>
          <w:szCs w:val="24"/>
        </w:rPr>
      </w:pPr>
      <w:r w:rsidRPr="00BE0056">
        <w:rPr>
          <w:rFonts w:ascii="Times New Roman" w:hAnsi="Times New Roman" w:cs="Times New Roman"/>
          <w:sz w:val="24"/>
          <w:szCs w:val="24"/>
        </w:rPr>
        <w:t>Infante-Amate, J., Gonz</w:t>
      </w:r>
      <w:r w:rsidR="00CD511D" w:rsidRPr="00BE0056">
        <w:rPr>
          <w:rFonts w:ascii="Times New Roman" w:hAnsi="Times New Roman" w:cs="Times New Roman"/>
          <w:sz w:val="24"/>
          <w:szCs w:val="24"/>
        </w:rPr>
        <w:t>á</w:t>
      </w:r>
      <w:r w:rsidRPr="00BE0056">
        <w:rPr>
          <w:rFonts w:ascii="Times New Roman" w:hAnsi="Times New Roman" w:cs="Times New Roman"/>
          <w:sz w:val="24"/>
          <w:szCs w:val="24"/>
        </w:rPr>
        <w:t>lez de Molina, M</w:t>
      </w:r>
      <w:r w:rsidR="008D1E41" w:rsidRPr="00BE0056">
        <w:rPr>
          <w:rFonts w:ascii="Times New Roman" w:hAnsi="Times New Roman" w:cs="Times New Roman"/>
          <w:sz w:val="24"/>
          <w:szCs w:val="24"/>
        </w:rPr>
        <w:t>.</w:t>
      </w:r>
      <w:r w:rsidR="000C3E64">
        <w:rPr>
          <w:rFonts w:ascii="Times New Roman" w:hAnsi="Times New Roman" w:cs="Times New Roman"/>
          <w:sz w:val="24"/>
          <w:szCs w:val="24"/>
        </w:rPr>
        <w:t xml:space="preserve"> y</w:t>
      </w:r>
      <w:r w:rsidRPr="00BE0056">
        <w:rPr>
          <w:rFonts w:ascii="Times New Roman" w:hAnsi="Times New Roman" w:cs="Times New Roman"/>
          <w:sz w:val="24"/>
          <w:szCs w:val="24"/>
        </w:rPr>
        <w:t xml:space="preserve"> Toledo</w:t>
      </w:r>
      <w:r w:rsidR="008D1E41" w:rsidRPr="00BE0056">
        <w:rPr>
          <w:rFonts w:ascii="Times New Roman" w:hAnsi="Times New Roman" w:cs="Times New Roman"/>
          <w:sz w:val="24"/>
          <w:szCs w:val="24"/>
        </w:rPr>
        <w:t>,</w:t>
      </w:r>
      <w:r w:rsidRPr="00BE0056">
        <w:rPr>
          <w:rFonts w:ascii="Times New Roman" w:hAnsi="Times New Roman" w:cs="Times New Roman"/>
          <w:sz w:val="24"/>
          <w:szCs w:val="24"/>
        </w:rPr>
        <w:t xml:space="preserve"> V. </w:t>
      </w:r>
      <w:r w:rsidR="000C3E64">
        <w:rPr>
          <w:rFonts w:ascii="Times New Roman" w:hAnsi="Times New Roman" w:cs="Times New Roman"/>
          <w:sz w:val="24"/>
          <w:szCs w:val="24"/>
        </w:rPr>
        <w:t>(</w:t>
      </w:r>
      <w:r w:rsidRPr="00BE0056">
        <w:rPr>
          <w:rFonts w:ascii="Times New Roman" w:hAnsi="Times New Roman" w:cs="Times New Roman"/>
          <w:sz w:val="24"/>
          <w:szCs w:val="24"/>
        </w:rPr>
        <w:t>2017</w:t>
      </w:r>
      <w:r w:rsidR="000C3E64">
        <w:rPr>
          <w:rFonts w:ascii="Times New Roman" w:hAnsi="Times New Roman" w:cs="Times New Roman"/>
          <w:sz w:val="24"/>
          <w:szCs w:val="24"/>
        </w:rPr>
        <w:t>)</w:t>
      </w:r>
      <w:r w:rsidRPr="00BE0056">
        <w:rPr>
          <w:rFonts w:ascii="Times New Roman" w:hAnsi="Times New Roman" w:cs="Times New Roman"/>
          <w:sz w:val="24"/>
          <w:szCs w:val="24"/>
        </w:rPr>
        <w:t xml:space="preserve">. El metabolismo social. Historia, métodos y principales aportaciones. </w:t>
      </w:r>
      <w:r w:rsidRPr="00BE0056">
        <w:rPr>
          <w:rFonts w:ascii="Times New Roman" w:hAnsi="Times New Roman" w:cs="Times New Roman"/>
          <w:i/>
          <w:iCs/>
          <w:sz w:val="24"/>
          <w:szCs w:val="24"/>
        </w:rPr>
        <w:t>Revista Iberoamericana de Economía Ecológica</w:t>
      </w:r>
      <w:r w:rsidR="00A24B20">
        <w:rPr>
          <w:rFonts w:ascii="Times New Roman" w:hAnsi="Times New Roman" w:cs="Times New Roman"/>
          <w:i/>
          <w:iCs/>
          <w:sz w:val="24"/>
          <w:szCs w:val="24"/>
        </w:rPr>
        <w:t>,</w:t>
      </w:r>
      <w:r w:rsidR="008D1E41" w:rsidRPr="00BE0056">
        <w:rPr>
          <w:rFonts w:ascii="Times New Roman" w:hAnsi="Times New Roman" w:cs="Times New Roman"/>
          <w:sz w:val="24"/>
          <w:szCs w:val="24"/>
        </w:rPr>
        <w:t xml:space="preserve"> </w:t>
      </w:r>
      <w:r w:rsidRPr="00A24B20">
        <w:rPr>
          <w:rFonts w:ascii="Times New Roman" w:hAnsi="Times New Roman" w:cs="Times New Roman"/>
          <w:i/>
          <w:iCs/>
          <w:sz w:val="24"/>
          <w:szCs w:val="24"/>
        </w:rPr>
        <w:t>27</w:t>
      </w:r>
      <w:r w:rsidR="008D1E41" w:rsidRPr="009B5B3E">
        <w:rPr>
          <w:rFonts w:ascii="Times New Roman" w:hAnsi="Times New Roman" w:cs="Times New Roman"/>
          <w:sz w:val="24"/>
          <w:szCs w:val="24"/>
        </w:rPr>
        <w:t>,</w:t>
      </w:r>
      <w:r w:rsidRPr="009B5B3E">
        <w:rPr>
          <w:rFonts w:ascii="Times New Roman" w:hAnsi="Times New Roman" w:cs="Times New Roman"/>
          <w:sz w:val="24"/>
          <w:szCs w:val="24"/>
        </w:rPr>
        <w:t xml:space="preserve"> 130-152.  </w:t>
      </w:r>
      <w:hyperlink r:id="rId26" w:history="1">
        <w:r w:rsidR="008D1E41" w:rsidRPr="009B5B3E">
          <w:rPr>
            <w:rStyle w:val="Hipervnculo"/>
            <w:rFonts w:ascii="Times New Roman" w:hAnsi="Times New Roman" w:cs="Times New Roman"/>
            <w:sz w:val="24"/>
            <w:szCs w:val="24"/>
          </w:rPr>
          <w:t>http://www.redibec.org/IVO/rev19_01.pdf</w:t>
        </w:r>
      </w:hyperlink>
      <w:r w:rsidR="008D1E41" w:rsidRPr="009B5B3E">
        <w:rPr>
          <w:rFonts w:ascii="Times New Roman" w:hAnsi="Times New Roman" w:cs="Times New Roman"/>
          <w:sz w:val="24"/>
          <w:szCs w:val="24"/>
        </w:rPr>
        <w:t xml:space="preserve"> </w:t>
      </w:r>
    </w:p>
    <w:p w14:paraId="7968A972" w14:textId="77777777" w:rsidR="00FF7B20" w:rsidRPr="009B5B3E" w:rsidRDefault="00FF7B20" w:rsidP="00ED4972">
      <w:pPr>
        <w:spacing w:after="0" w:line="240" w:lineRule="auto"/>
        <w:ind w:left="720" w:hanging="720"/>
        <w:jc w:val="both"/>
        <w:rPr>
          <w:rFonts w:ascii="Times New Roman" w:hAnsi="Times New Roman" w:cs="Times New Roman"/>
          <w:sz w:val="24"/>
          <w:szCs w:val="24"/>
        </w:rPr>
      </w:pPr>
    </w:p>
    <w:p w14:paraId="462E4173" w14:textId="3F397107" w:rsidR="00AB4E01" w:rsidRDefault="00AB4E01" w:rsidP="00ED4972">
      <w:pPr>
        <w:spacing w:after="0" w:line="240" w:lineRule="auto"/>
        <w:ind w:left="720" w:hanging="720"/>
        <w:jc w:val="both"/>
        <w:rPr>
          <w:rStyle w:val="Hipervnculo"/>
          <w:rFonts w:ascii="Times New Roman" w:hAnsi="Times New Roman" w:cs="Times New Roman"/>
          <w:sz w:val="24"/>
          <w:szCs w:val="24"/>
          <w:lang w:val="en-GB"/>
        </w:rPr>
      </w:pPr>
      <w:r w:rsidRPr="00BE0056">
        <w:rPr>
          <w:rFonts w:ascii="Times New Roman" w:hAnsi="Times New Roman" w:cs="Times New Roman"/>
          <w:sz w:val="24"/>
          <w:szCs w:val="24"/>
          <w:lang w:val="en-GB"/>
        </w:rPr>
        <w:t xml:space="preserve">Krausmann, F., </w:t>
      </w:r>
      <w:proofErr w:type="spellStart"/>
      <w:r w:rsidRPr="00BE0056">
        <w:rPr>
          <w:rFonts w:ascii="Times New Roman" w:hAnsi="Times New Roman" w:cs="Times New Roman"/>
          <w:sz w:val="24"/>
          <w:szCs w:val="24"/>
          <w:lang w:val="en-GB"/>
        </w:rPr>
        <w:t>Schandl</w:t>
      </w:r>
      <w:proofErr w:type="spellEnd"/>
      <w:r w:rsidRPr="00BE0056">
        <w:rPr>
          <w:rFonts w:ascii="Times New Roman" w:hAnsi="Times New Roman" w:cs="Times New Roman"/>
          <w:sz w:val="24"/>
          <w:szCs w:val="24"/>
          <w:lang w:val="en-GB"/>
        </w:rPr>
        <w:t>, H., Eisenmenger, N., Giljum, S.</w:t>
      </w:r>
      <w:r w:rsidR="001B7A0A">
        <w:rPr>
          <w:rFonts w:ascii="Times New Roman" w:hAnsi="Times New Roman" w:cs="Times New Roman"/>
          <w:sz w:val="24"/>
          <w:szCs w:val="24"/>
          <w:lang w:val="en-GB"/>
        </w:rPr>
        <w:t xml:space="preserve"> y</w:t>
      </w:r>
      <w:r w:rsidRPr="00BE0056">
        <w:rPr>
          <w:rFonts w:ascii="Times New Roman" w:hAnsi="Times New Roman" w:cs="Times New Roman"/>
          <w:sz w:val="24"/>
          <w:szCs w:val="24"/>
          <w:lang w:val="en-GB"/>
        </w:rPr>
        <w:t xml:space="preserve"> Jackson, T. </w:t>
      </w:r>
      <w:r w:rsidR="001B7A0A">
        <w:rPr>
          <w:rFonts w:ascii="Times New Roman" w:hAnsi="Times New Roman" w:cs="Times New Roman"/>
          <w:sz w:val="24"/>
          <w:szCs w:val="24"/>
          <w:lang w:val="en-GB"/>
        </w:rPr>
        <w:t>(</w:t>
      </w:r>
      <w:r w:rsidRPr="00BE0056">
        <w:rPr>
          <w:rFonts w:ascii="Times New Roman" w:hAnsi="Times New Roman" w:cs="Times New Roman"/>
          <w:sz w:val="24"/>
          <w:szCs w:val="24"/>
          <w:lang w:val="en-GB"/>
        </w:rPr>
        <w:t>2017</w:t>
      </w:r>
      <w:r w:rsidR="001B7A0A">
        <w:rPr>
          <w:rFonts w:ascii="Times New Roman" w:hAnsi="Times New Roman" w:cs="Times New Roman"/>
          <w:sz w:val="24"/>
          <w:szCs w:val="24"/>
          <w:lang w:val="en-GB"/>
        </w:rPr>
        <w:t>)</w:t>
      </w:r>
      <w:r w:rsidRPr="00BE0056">
        <w:rPr>
          <w:rFonts w:ascii="Times New Roman" w:hAnsi="Times New Roman" w:cs="Times New Roman"/>
          <w:sz w:val="24"/>
          <w:szCs w:val="24"/>
          <w:lang w:val="en-GB"/>
        </w:rPr>
        <w:t xml:space="preserve">. Material flow accounting: measuring global material use for sustainable development. </w:t>
      </w:r>
      <w:r w:rsidRPr="00BE0056">
        <w:rPr>
          <w:rFonts w:ascii="Times New Roman" w:hAnsi="Times New Roman" w:cs="Times New Roman"/>
          <w:i/>
          <w:iCs/>
          <w:sz w:val="24"/>
          <w:szCs w:val="24"/>
          <w:lang w:val="en-GB"/>
        </w:rPr>
        <w:t>Annual Review of Environment and Resources</w:t>
      </w:r>
      <w:r w:rsidRPr="00BE0056">
        <w:rPr>
          <w:rFonts w:ascii="Times New Roman" w:hAnsi="Times New Roman" w:cs="Times New Roman"/>
          <w:sz w:val="24"/>
          <w:szCs w:val="24"/>
          <w:lang w:val="en-GB"/>
        </w:rPr>
        <w:t xml:space="preserve">, </w:t>
      </w:r>
      <w:r w:rsidRPr="00A24B20">
        <w:rPr>
          <w:rFonts w:ascii="Times New Roman" w:hAnsi="Times New Roman" w:cs="Times New Roman"/>
          <w:i/>
          <w:iCs/>
          <w:sz w:val="24"/>
          <w:szCs w:val="24"/>
          <w:lang w:val="en-GB"/>
        </w:rPr>
        <w:t>42</w:t>
      </w:r>
      <w:r w:rsidRPr="00BE0056">
        <w:rPr>
          <w:rFonts w:ascii="Times New Roman" w:hAnsi="Times New Roman" w:cs="Times New Roman"/>
          <w:sz w:val="24"/>
          <w:szCs w:val="24"/>
          <w:lang w:val="en-GB"/>
        </w:rPr>
        <w:t>, 647-675.</w:t>
      </w:r>
      <w:r w:rsidR="00D81ABB">
        <w:rPr>
          <w:rFonts w:ascii="Times New Roman" w:hAnsi="Times New Roman" w:cs="Times New Roman"/>
          <w:sz w:val="24"/>
          <w:szCs w:val="24"/>
          <w:lang w:val="en-GB"/>
        </w:rPr>
        <w:t xml:space="preserve"> </w:t>
      </w:r>
      <w:hyperlink r:id="rId27" w:history="1">
        <w:r w:rsidR="00D81ABB" w:rsidRPr="009D3EC5">
          <w:rPr>
            <w:rStyle w:val="Hipervnculo"/>
            <w:rFonts w:ascii="Times New Roman" w:hAnsi="Times New Roman" w:cs="Times New Roman"/>
            <w:sz w:val="24"/>
            <w:szCs w:val="24"/>
            <w:lang w:val="en-GB"/>
          </w:rPr>
          <w:t>https://doi.org/10.1146/annurev-environ-102016-060726</w:t>
        </w:r>
      </w:hyperlink>
    </w:p>
    <w:p w14:paraId="19B1EF57" w14:textId="77777777" w:rsidR="00FF7B20" w:rsidRDefault="00FF7B20" w:rsidP="00ED4972">
      <w:pPr>
        <w:spacing w:after="0" w:line="240" w:lineRule="auto"/>
        <w:ind w:left="720" w:hanging="720"/>
        <w:jc w:val="both"/>
        <w:rPr>
          <w:rFonts w:ascii="Times New Roman" w:hAnsi="Times New Roman" w:cs="Times New Roman"/>
          <w:sz w:val="24"/>
          <w:szCs w:val="24"/>
          <w:lang w:val="en-GB"/>
        </w:rPr>
      </w:pPr>
    </w:p>
    <w:p w14:paraId="22872B77" w14:textId="5A378F41" w:rsidR="00A02138" w:rsidRDefault="00A02138" w:rsidP="00ED4972">
      <w:pPr>
        <w:spacing w:after="0" w:line="240" w:lineRule="auto"/>
        <w:ind w:left="720" w:hanging="720"/>
        <w:jc w:val="both"/>
        <w:rPr>
          <w:rStyle w:val="Hipervnculo"/>
          <w:rFonts w:ascii="Times New Roman" w:hAnsi="Times New Roman" w:cs="Times New Roman"/>
          <w:sz w:val="24"/>
          <w:szCs w:val="24"/>
          <w:lang w:val="en-GB"/>
        </w:rPr>
      </w:pPr>
      <w:r w:rsidRPr="00BE0056">
        <w:rPr>
          <w:rFonts w:ascii="Times New Roman" w:hAnsi="Times New Roman" w:cs="Times New Roman"/>
          <w:sz w:val="24"/>
          <w:szCs w:val="24"/>
          <w:lang w:val="en-GB"/>
        </w:rPr>
        <w:t xml:space="preserve">Kubiszewski, I., Cleveland, C., </w:t>
      </w:r>
      <w:r w:rsidR="001B7A0A">
        <w:rPr>
          <w:rFonts w:ascii="Times New Roman" w:hAnsi="Times New Roman" w:cs="Times New Roman"/>
          <w:sz w:val="24"/>
          <w:szCs w:val="24"/>
          <w:lang w:val="en-GB"/>
        </w:rPr>
        <w:t>y</w:t>
      </w:r>
      <w:r w:rsidRPr="00BE0056">
        <w:rPr>
          <w:rFonts w:ascii="Times New Roman" w:hAnsi="Times New Roman" w:cs="Times New Roman"/>
          <w:sz w:val="24"/>
          <w:szCs w:val="24"/>
          <w:lang w:val="en-GB"/>
        </w:rPr>
        <w:t xml:space="preserve"> Szostak, R. (2009). Energy return on investment (EROI) for photovoltaic energy. </w:t>
      </w:r>
      <w:r w:rsidRPr="00BE0056">
        <w:rPr>
          <w:rFonts w:ascii="Times New Roman" w:hAnsi="Times New Roman" w:cs="Times New Roman"/>
          <w:i/>
          <w:iCs/>
          <w:sz w:val="24"/>
          <w:szCs w:val="24"/>
          <w:lang w:val="en-GB"/>
        </w:rPr>
        <w:t xml:space="preserve">The </w:t>
      </w:r>
      <w:proofErr w:type="spellStart"/>
      <w:r w:rsidRPr="00BE0056">
        <w:rPr>
          <w:rFonts w:ascii="Times New Roman" w:hAnsi="Times New Roman" w:cs="Times New Roman"/>
          <w:i/>
          <w:iCs/>
          <w:sz w:val="24"/>
          <w:szCs w:val="24"/>
          <w:lang w:val="en-GB"/>
        </w:rPr>
        <w:t>Encyclopedia</w:t>
      </w:r>
      <w:proofErr w:type="spellEnd"/>
      <w:r w:rsidRPr="00BE0056">
        <w:rPr>
          <w:rFonts w:ascii="Times New Roman" w:hAnsi="Times New Roman" w:cs="Times New Roman"/>
          <w:i/>
          <w:iCs/>
          <w:sz w:val="24"/>
          <w:szCs w:val="24"/>
          <w:lang w:val="en-GB"/>
        </w:rPr>
        <w:t xml:space="preserve"> of Earth</w:t>
      </w:r>
      <w:r w:rsidRPr="00BE0056">
        <w:rPr>
          <w:rFonts w:ascii="Times New Roman" w:hAnsi="Times New Roman" w:cs="Times New Roman"/>
          <w:sz w:val="24"/>
          <w:szCs w:val="24"/>
          <w:lang w:val="en-GB"/>
        </w:rPr>
        <w:t xml:space="preserve">: </w:t>
      </w:r>
      <w:r w:rsidRPr="00BE0056">
        <w:rPr>
          <w:rFonts w:ascii="Times New Roman" w:hAnsi="Times New Roman" w:cs="Times New Roman"/>
          <w:i/>
          <w:iCs/>
          <w:sz w:val="24"/>
          <w:szCs w:val="24"/>
          <w:lang w:val="en-GB"/>
        </w:rPr>
        <w:t>Boston, USA</w:t>
      </w:r>
      <w:r w:rsidRPr="00BE0056">
        <w:rPr>
          <w:rFonts w:ascii="Times New Roman" w:hAnsi="Times New Roman" w:cs="Times New Roman"/>
          <w:sz w:val="24"/>
          <w:szCs w:val="24"/>
          <w:lang w:val="en-GB"/>
        </w:rPr>
        <w:t>.</w:t>
      </w:r>
      <w:r w:rsidR="00D81ABB">
        <w:rPr>
          <w:rFonts w:ascii="Times New Roman" w:hAnsi="Times New Roman" w:cs="Times New Roman"/>
          <w:sz w:val="24"/>
          <w:szCs w:val="24"/>
          <w:lang w:val="en-GB"/>
        </w:rPr>
        <w:t xml:space="preserve"> </w:t>
      </w:r>
      <w:hyperlink r:id="rId28" w:history="1">
        <w:r w:rsidR="00D81ABB" w:rsidRPr="002044B6">
          <w:rPr>
            <w:rStyle w:val="Hipervnculo"/>
            <w:rFonts w:ascii="Times New Roman" w:hAnsi="Times New Roman" w:cs="Times New Roman"/>
            <w:sz w:val="24"/>
            <w:szCs w:val="24"/>
            <w:lang w:val="en-GB"/>
          </w:rPr>
          <w:t>http://www.eoearth.org/article/Energy_return_on_investment_(EROI)_for_photovoltaic_energy</w:t>
        </w:r>
      </w:hyperlink>
    </w:p>
    <w:p w14:paraId="207FA8BA" w14:textId="77777777" w:rsidR="00FF7B20" w:rsidRPr="002044B6" w:rsidRDefault="00FF7B20" w:rsidP="00ED4972">
      <w:pPr>
        <w:spacing w:after="0" w:line="240" w:lineRule="auto"/>
        <w:ind w:left="720" w:hanging="720"/>
        <w:jc w:val="both"/>
        <w:rPr>
          <w:rFonts w:ascii="Times New Roman" w:hAnsi="Times New Roman" w:cs="Times New Roman"/>
          <w:sz w:val="24"/>
          <w:szCs w:val="24"/>
          <w:lang w:val="en-GB"/>
        </w:rPr>
      </w:pPr>
    </w:p>
    <w:p w14:paraId="76402412" w14:textId="5C78A190" w:rsidR="0052174C" w:rsidRDefault="0052174C" w:rsidP="00ED4972">
      <w:pPr>
        <w:spacing w:after="0" w:line="240" w:lineRule="auto"/>
        <w:ind w:left="720" w:hanging="720"/>
        <w:jc w:val="both"/>
        <w:rPr>
          <w:rStyle w:val="Hipervnculo"/>
          <w:rFonts w:ascii="Times New Roman" w:hAnsi="Times New Roman" w:cs="Times New Roman"/>
          <w:sz w:val="24"/>
          <w:szCs w:val="24"/>
          <w:lang w:val="en-GB"/>
        </w:rPr>
      </w:pPr>
      <w:r w:rsidRPr="00BE0056">
        <w:rPr>
          <w:rFonts w:ascii="Times New Roman" w:hAnsi="Times New Roman" w:cs="Times New Roman"/>
          <w:sz w:val="24"/>
          <w:szCs w:val="24"/>
          <w:lang w:val="en-GB"/>
        </w:rPr>
        <w:lastRenderedPageBreak/>
        <w:t>Kuo, N. W.</w:t>
      </w:r>
      <w:r w:rsidR="001B7A0A">
        <w:rPr>
          <w:rFonts w:ascii="Times New Roman" w:hAnsi="Times New Roman" w:cs="Times New Roman"/>
          <w:sz w:val="24"/>
          <w:szCs w:val="24"/>
          <w:lang w:val="en-GB"/>
        </w:rPr>
        <w:t xml:space="preserve"> y</w:t>
      </w:r>
      <w:r w:rsidRPr="00BE0056">
        <w:rPr>
          <w:rFonts w:ascii="Times New Roman" w:hAnsi="Times New Roman" w:cs="Times New Roman"/>
          <w:sz w:val="24"/>
          <w:szCs w:val="24"/>
          <w:lang w:val="en-GB"/>
        </w:rPr>
        <w:t xml:space="preserve"> Chen, P. H. </w:t>
      </w:r>
      <w:r w:rsidR="00DF4FDC">
        <w:rPr>
          <w:rFonts w:ascii="Times New Roman" w:hAnsi="Times New Roman" w:cs="Times New Roman"/>
          <w:sz w:val="24"/>
          <w:szCs w:val="24"/>
          <w:lang w:val="en-GB"/>
        </w:rPr>
        <w:t>(</w:t>
      </w:r>
      <w:r w:rsidRPr="00BE0056">
        <w:rPr>
          <w:rFonts w:ascii="Times New Roman" w:hAnsi="Times New Roman" w:cs="Times New Roman"/>
          <w:sz w:val="24"/>
          <w:szCs w:val="24"/>
          <w:lang w:val="en-GB"/>
        </w:rPr>
        <w:t>2009</w:t>
      </w:r>
      <w:r w:rsidR="00DF4FDC">
        <w:rPr>
          <w:rFonts w:ascii="Times New Roman" w:hAnsi="Times New Roman" w:cs="Times New Roman"/>
          <w:sz w:val="24"/>
          <w:szCs w:val="24"/>
          <w:lang w:val="en-GB"/>
        </w:rPr>
        <w:t>)</w:t>
      </w:r>
      <w:r w:rsidRPr="00BE0056">
        <w:rPr>
          <w:rFonts w:ascii="Times New Roman" w:hAnsi="Times New Roman" w:cs="Times New Roman"/>
          <w:sz w:val="24"/>
          <w:szCs w:val="24"/>
          <w:lang w:val="en-GB"/>
        </w:rPr>
        <w:t>. Quantifying energy use, carbon dioxide emission, and other environmental loads from island tourism based on a life cycle assessment approach</w:t>
      </w:r>
      <w:r w:rsidRPr="00BE0056">
        <w:rPr>
          <w:rFonts w:ascii="Times New Roman" w:hAnsi="Times New Roman" w:cs="Times New Roman"/>
          <w:i/>
          <w:iCs/>
          <w:sz w:val="24"/>
          <w:szCs w:val="24"/>
          <w:lang w:val="en-GB"/>
        </w:rPr>
        <w:t>. Journal of cleaner production</w:t>
      </w:r>
      <w:r w:rsidRPr="00BE0056">
        <w:rPr>
          <w:rFonts w:ascii="Times New Roman" w:hAnsi="Times New Roman" w:cs="Times New Roman"/>
          <w:sz w:val="24"/>
          <w:szCs w:val="24"/>
          <w:lang w:val="en-GB"/>
        </w:rPr>
        <w:t xml:space="preserve">, </w:t>
      </w:r>
      <w:r w:rsidRPr="002E65E5">
        <w:rPr>
          <w:rFonts w:ascii="Times New Roman" w:hAnsi="Times New Roman" w:cs="Times New Roman"/>
          <w:i/>
          <w:iCs/>
          <w:sz w:val="24"/>
          <w:szCs w:val="24"/>
          <w:lang w:val="en-GB"/>
        </w:rPr>
        <w:t>17</w:t>
      </w:r>
      <w:r w:rsidRPr="00BE0056">
        <w:rPr>
          <w:rFonts w:ascii="Times New Roman" w:hAnsi="Times New Roman" w:cs="Times New Roman"/>
          <w:sz w:val="24"/>
          <w:szCs w:val="24"/>
          <w:lang w:val="en-GB"/>
        </w:rPr>
        <w:t>(15), 1324-1330.</w:t>
      </w:r>
      <w:r w:rsidR="00F75A2D">
        <w:rPr>
          <w:rFonts w:ascii="Times New Roman" w:hAnsi="Times New Roman" w:cs="Times New Roman"/>
          <w:sz w:val="24"/>
          <w:szCs w:val="24"/>
          <w:lang w:val="en-GB"/>
        </w:rPr>
        <w:t xml:space="preserve"> </w:t>
      </w:r>
      <w:hyperlink r:id="rId29" w:history="1">
        <w:r w:rsidR="00F75A2D" w:rsidRPr="002044B6">
          <w:rPr>
            <w:rStyle w:val="Hipervnculo"/>
            <w:rFonts w:ascii="Times New Roman" w:hAnsi="Times New Roman" w:cs="Times New Roman"/>
            <w:sz w:val="24"/>
            <w:szCs w:val="24"/>
            <w:lang w:val="en-GB"/>
          </w:rPr>
          <w:t>https://doi.org/10.1016/j.jclepro.2009.04.012</w:t>
        </w:r>
      </w:hyperlink>
    </w:p>
    <w:p w14:paraId="1ADB01C8" w14:textId="77777777" w:rsidR="00FF7B20" w:rsidRPr="002044B6" w:rsidRDefault="00FF7B20" w:rsidP="00ED4972">
      <w:pPr>
        <w:spacing w:after="0" w:line="240" w:lineRule="auto"/>
        <w:ind w:left="720" w:hanging="720"/>
        <w:jc w:val="both"/>
        <w:rPr>
          <w:rFonts w:ascii="Times New Roman" w:hAnsi="Times New Roman" w:cs="Times New Roman"/>
          <w:sz w:val="24"/>
          <w:szCs w:val="24"/>
          <w:lang w:val="en-GB"/>
        </w:rPr>
      </w:pPr>
    </w:p>
    <w:p w14:paraId="122FC4D6" w14:textId="60281EDA" w:rsidR="000824CD" w:rsidRDefault="000824CD" w:rsidP="00ED4972">
      <w:pPr>
        <w:spacing w:after="0" w:line="240" w:lineRule="auto"/>
        <w:ind w:left="720" w:hanging="720"/>
        <w:jc w:val="both"/>
        <w:rPr>
          <w:rStyle w:val="Hipervnculo"/>
          <w:rFonts w:ascii="Times New Roman" w:hAnsi="Times New Roman" w:cs="Times New Roman"/>
          <w:sz w:val="24"/>
          <w:szCs w:val="24"/>
        </w:rPr>
      </w:pPr>
      <w:r w:rsidRPr="002044B6">
        <w:rPr>
          <w:rFonts w:ascii="Times New Roman" w:hAnsi="Times New Roman" w:cs="Times New Roman"/>
          <w:sz w:val="24"/>
          <w:szCs w:val="24"/>
          <w:lang w:val="en-GB"/>
        </w:rPr>
        <w:t>Lee, Y. C</w:t>
      </w:r>
      <w:r w:rsidR="00CD4141" w:rsidRPr="002044B6">
        <w:rPr>
          <w:rFonts w:ascii="Times New Roman" w:hAnsi="Times New Roman" w:cs="Times New Roman"/>
          <w:sz w:val="24"/>
          <w:szCs w:val="24"/>
          <w:lang w:val="en-GB"/>
        </w:rPr>
        <w:t>.</w:t>
      </w:r>
      <w:r w:rsidR="00DF4FDC" w:rsidRPr="002044B6">
        <w:rPr>
          <w:rFonts w:ascii="Times New Roman" w:hAnsi="Times New Roman" w:cs="Times New Roman"/>
          <w:sz w:val="24"/>
          <w:szCs w:val="24"/>
          <w:lang w:val="en-GB"/>
        </w:rPr>
        <w:t xml:space="preserve"> y</w:t>
      </w:r>
      <w:r w:rsidRPr="002044B6">
        <w:rPr>
          <w:rFonts w:ascii="Times New Roman" w:hAnsi="Times New Roman" w:cs="Times New Roman"/>
          <w:sz w:val="24"/>
          <w:szCs w:val="24"/>
          <w:lang w:val="en-GB"/>
        </w:rPr>
        <w:t xml:space="preserve"> Liao, P. T. </w:t>
      </w:r>
      <w:r w:rsidR="00DF4FDC" w:rsidRPr="002044B6">
        <w:rPr>
          <w:rFonts w:ascii="Times New Roman" w:hAnsi="Times New Roman" w:cs="Times New Roman"/>
          <w:sz w:val="24"/>
          <w:szCs w:val="24"/>
          <w:lang w:val="en-GB"/>
        </w:rPr>
        <w:t>(</w:t>
      </w:r>
      <w:r w:rsidRPr="002044B6">
        <w:rPr>
          <w:rFonts w:ascii="Times New Roman" w:hAnsi="Times New Roman" w:cs="Times New Roman"/>
          <w:sz w:val="24"/>
          <w:szCs w:val="24"/>
          <w:lang w:val="en-GB"/>
        </w:rPr>
        <w:t>2021</w:t>
      </w:r>
      <w:r w:rsidR="00DF4FDC" w:rsidRPr="002044B6">
        <w:rPr>
          <w:rFonts w:ascii="Times New Roman" w:hAnsi="Times New Roman" w:cs="Times New Roman"/>
          <w:sz w:val="24"/>
          <w:szCs w:val="24"/>
          <w:lang w:val="en-GB"/>
        </w:rPr>
        <w:t>)</w:t>
      </w:r>
      <w:r w:rsidRPr="002044B6">
        <w:rPr>
          <w:rFonts w:ascii="Times New Roman" w:hAnsi="Times New Roman" w:cs="Times New Roman"/>
          <w:sz w:val="24"/>
          <w:szCs w:val="24"/>
          <w:lang w:val="en-GB"/>
        </w:rPr>
        <w:t xml:space="preserve">. </w:t>
      </w:r>
      <w:r w:rsidRPr="00BE0056">
        <w:rPr>
          <w:rFonts w:ascii="Times New Roman" w:hAnsi="Times New Roman" w:cs="Times New Roman"/>
          <w:sz w:val="24"/>
          <w:szCs w:val="24"/>
          <w:lang w:val="en-GB"/>
        </w:rPr>
        <w:t xml:space="preserve">The effect of tourism on </w:t>
      </w:r>
      <w:proofErr w:type="spellStart"/>
      <w:r w:rsidRPr="00BE0056">
        <w:rPr>
          <w:rFonts w:ascii="Times New Roman" w:hAnsi="Times New Roman" w:cs="Times New Roman"/>
          <w:sz w:val="24"/>
          <w:szCs w:val="24"/>
          <w:lang w:val="en-GB"/>
        </w:rPr>
        <w:t>teleconnected</w:t>
      </w:r>
      <w:proofErr w:type="spellEnd"/>
      <w:r w:rsidRPr="00BE0056">
        <w:rPr>
          <w:rFonts w:ascii="Times New Roman" w:hAnsi="Times New Roman" w:cs="Times New Roman"/>
          <w:sz w:val="24"/>
          <w:szCs w:val="24"/>
          <w:lang w:val="en-GB"/>
        </w:rPr>
        <w:t xml:space="preserve"> ecosystem services and urban sustainability: An </w:t>
      </w:r>
      <w:proofErr w:type="spellStart"/>
      <w:r w:rsidRPr="00BE0056">
        <w:rPr>
          <w:rFonts w:ascii="Times New Roman" w:hAnsi="Times New Roman" w:cs="Times New Roman"/>
          <w:sz w:val="24"/>
          <w:szCs w:val="24"/>
          <w:lang w:val="en-GB"/>
        </w:rPr>
        <w:t>emergy</w:t>
      </w:r>
      <w:proofErr w:type="spellEnd"/>
      <w:r w:rsidRPr="00BE0056">
        <w:rPr>
          <w:rFonts w:ascii="Times New Roman" w:hAnsi="Times New Roman" w:cs="Times New Roman"/>
          <w:sz w:val="24"/>
          <w:szCs w:val="24"/>
          <w:lang w:val="en-GB"/>
        </w:rPr>
        <w:t xml:space="preserve"> approach. </w:t>
      </w:r>
      <w:proofErr w:type="spellStart"/>
      <w:r w:rsidRPr="00BE0056">
        <w:rPr>
          <w:rFonts w:ascii="Times New Roman" w:hAnsi="Times New Roman" w:cs="Times New Roman"/>
          <w:i/>
          <w:iCs/>
          <w:sz w:val="24"/>
          <w:szCs w:val="24"/>
        </w:rPr>
        <w:t>Ecological</w:t>
      </w:r>
      <w:proofErr w:type="spellEnd"/>
      <w:r w:rsidRPr="00BE0056">
        <w:rPr>
          <w:rFonts w:ascii="Times New Roman" w:hAnsi="Times New Roman" w:cs="Times New Roman"/>
          <w:i/>
          <w:iCs/>
          <w:sz w:val="24"/>
          <w:szCs w:val="24"/>
        </w:rPr>
        <w:t xml:space="preserve"> </w:t>
      </w:r>
      <w:proofErr w:type="spellStart"/>
      <w:r w:rsidRPr="00BE0056">
        <w:rPr>
          <w:rFonts w:ascii="Times New Roman" w:hAnsi="Times New Roman" w:cs="Times New Roman"/>
          <w:i/>
          <w:iCs/>
          <w:sz w:val="24"/>
          <w:szCs w:val="24"/>
        </w:rPr>
        <w:t>Modelling</w:t>
      </w:r>
      <w:proofErr w:type="spellEnd"/>
      <w:r w:rsidRPr="00BE0056">
        <w:rPr>
          <w:rFonts w:ascii="Times New Roman" w:hAnsi="Times New Roman" w:cs="Times New Roman"/>
          <w:sz w:val="24"/>
          <w:szCs w:val="24"/>
        </w:rPr>
        <w:t>, 439, 109</w:t>
      </w:r>
      <w:r w:rsidR="002E65E5">
        <w:rPr>
          <w:rFonts w:ascii="Times New Roman" w:hAnsi="Times New Roman" w:cs="Times New Roman"/>
          <w:sz w:val="24"/>
          <w:szCs w:val="24"/>
        </w:rPr>
        <w:t>-</w:t>
      </w:r>
      <w:r w:rsidRPr="00BE0056">
        <w:rPr>
          <w:rFonts w:ascii="Times New Roman" w:hAnsi="Times New Roman" w:cs="Times New Roman"/>
          <w:sz w:val="24"/>
          <w:szCs w:val="24"/>
        </w:rPr>
        <w:t>343.</w:t>
      </w:r>
      <w:r w:rsidR="00F75A2D">
        <w:rPr>
          <w:rFonts w:ascii="Times New Roman" w:hAnsi="Times New Roman" w:cs="Times New Roman"/>
          <w:sz w:val="24"/>
          <w:szCs w:val="24"/>
        </w:rPr>
        <w:t xml:space="preserve"> </w:t>
      </w:r>
      <w:hyperlink r:id="rId30" w:history="1">
        <w:r w:rsidR="00F75A2D" w:rsidRPr="009D3EC5">
          <w:rPr>
            <w:rStyle w:val="Hipervnculo"/>
            <w:rFonts w:ascii="Times New Roman" w:hAnsi="Times New Roman" w:cs="Times New Roman"/>
            <w:sz w:val="24"/>
            <w:szCs w:val="24"/>
          </w:rPr>
          <w:t>https://doi.org/10.1016/j.ecolmodel.2020.109343</w:t>
        </w:r>
      </w:hyperlink>
    </w:p>
    <w:p w14:paraId="577CE479" w14:textId="77777777" w:rsidR="00FF7B20" w:rsidRDefault="00FF7B20" w:rsidP="00ED4972">
      <w:pPr>
        <w:spacing w:after="0" w:line="240" w:lineRule="auto"/>
        <w:ind w:left="720" w:hanging="720"/>
        <w:jc w:val="both"/>
        <w:rPr>
          <w:rFonts w:ascii="Times New Roman" w:hAnsi="Times New Roman" w:cs="Times New Roman"/>
          <w:sz w:val="24"/>
          <w:szCs w:val="24"/>
        </w:rPr>
      </w:pPr>
    </w:p>
    <w:p w14:paraId="6763726E" w14:textId="6D55E898" w:rsidR="00612DC2" w:rsidRDefault="00612DC2" w:rsidP="00ED4972">
      <w:pPr>
        <w:spacing w:after="0" w:line="240" w:lineRule="auto"/>
        <w:ind w:left="720" w:hanging="720"/>
        <w:jc w:val="both"/>
        <w:rPr>
          <w:rStyle w:val="Hipervnculo"/>
          <w:rFonts w:ascii="Times New Roman" w:hAnsi="Times New Roman" w:cs="Times New Roman"/>
          <w:sz w:val="24"/>
          <w:szCs w:val="24"/>
        </w:rPr>
      </w:pPr>
      <w:r w:rsidRPr="00BE0056">
        <w:rPr>
          <w:rFonts w:ascii="Times New Roman" w:hAnsi="Times New Roman" w:cs="Times New Roman"/>
          <w:sz w:val="24"/>
          <w:szCs w:val="24"/>
          <w:shd w:val="clear" w:color="auto" w:fill="FFFFFF"/>
        </w:rPr>
        <w:t xml:space="preserve">Liu, P. (2019). Investigación sobre la huella ecológica del turismo: El caso de </w:t>
      </w:r>
      <w:proofErr w:type="spellStart"/>
      <w:r w:rsidRPr="00BE0056">
        <w:rPr>
          <w:rFonts w:ascii="Times New Roman" w:hAnsi="Times New Roman" w:cs="Times New Roman"/>
          <w:sz w:val="24"/>
          <w:szCs w:val="24"/>
          <w:shd w:val="clear" w:color="auto" w:fill="FFFFFF"/>
        </w:rPr>
        <w:t>Langzhong</w:t>
      </w:r>
      <w:proofErr w:type="spellEnd"/>
      <w:r w:rsidRPr="00BE0056">
        <w:rPr>
          <w:rFonts w:ascii="Times New Roman" w:hAnsi="Times New Roman" w:cs="Times New Roman"/>
          <w:sz w:val="24"/>
          <w:szCs w:val="24"/>
          <w:shd w:val="clear" w:color="auto" w:fill="FFFFFF"/>
        </w:rPr>
        <w:t xml:space="preserve"> en China. </w:t>
      </w:r>
      <w:r w:rsidRPr="00BE0056">
        <w:rPr>
          <w:rFonts w:ascii="Times New Roman" w:hAnsi="Times New Roman" w:cs="Times New Roman"/>
          <w:i/>
          <w:iCs/>
          <w:sz w:val="24"/>
          <w:szCs w:val="24"/>
          <w:shd w:val="clear" w:color="auto" w:fill="FFFFFF"/>
        </w:rPr>
        <w:t>Observatorio Medioambiental</w:t>
      </w:r>
      <w:r w:rsidRPr="00BE0056">
        <w:rPr>
          <w:rFonts w:ascii="Times New Roman" w:hAnsi="Times New Roman" w:cs="Times New Roman"/>
          <w:sz w:val="24"/>
          <w:szCs w:val="24"/>
          <w:shd w:val="clear" w:color="auto" w:fill="FFFFFF"/>
        </w:rPr>
        <w:t>, </w:t>
      </w:r>
      <w:r w:rsidRPr="00BE0056">
        <w:rPr>
          <w:rFonts w:ascii="Times New Roman" w:hAnsi="Times New Roman" w:cs="Times New Roman"/>
          <w:i/>
          <w:iCs/>
          <w:sz w:val="24"/>
          <w:szCs w:val="24"/>
          <w:shd w:val="clear" w:color="auto" w:fill="FFFFFF"/>
        </w:rPr>
        <w:t>22</w:t>
      </w:r>
      <w:r w:rsidRPr="00BE0056">
        <w:rPr>
          <w:rFonts w:ascii="Times New Roman" w:hAnsi="Times New Roman" w:cs="Times New Roman"/>
          <w:sz w:val="24"/>
          <w:szCs w:val="24"/>
          <w:shd w:val="clear" w:color="auto" w:fill="FFFFFF"/>
        </w:rPr>
        <w:t xml:space="preserve">, 245-263. </w:t>
      </w:r>
      <w:hyperlink r:id="rId31" w:history="1">
        <w:r w:rsidR="000422B8" w:rsidRPr="00BE0056">
          <w:rPr>
            <w:rStyle w:val="Hipervnculo"/>
            <w:rFonts w:ascii="Times New Roman" w:hAnsi="Times New Roman" w:cs="Times New Roman"/>
            <w:sz w:val="24"/>
            <w:szCs w:val="24"/>
          </w:rPr>
          <w:t>http://dx.doi.org/10.5209/OBMD.67071</w:t>
        </w:r>
      </w:hyperlink>
    </w:p>
    <w:p w14:paraId="13C90BFA" w14:textId="77777777" w:rsidR="00FF7B20" w:rsidRPr="00BE0056" w:rsidRDefault="00FF7B20" w:rsidP="00ED4972">
      <w:pPr>
        <w:spacing w:after="0" w:line="240" w:lineRule="auto"/>
        <w:ind w:left="720" w:hanging="720"/>
        <w:jc w:val="both"/>
        <w:rPr>
          <w:rFonts w:ascii="Times New Roman" w:hAnsi="Times New Roman" w:cs="Times New Roman"/>
          <w:sz w:val="24"/>
          <w:szCs w:val="24"/>
          <w:shd w:val="clear" w:color="auto" w:fill="FFFFFF"/>
        </w:rPr>
      </w:pPr>
    </w:p>
    <w:p w14:paraId="13286936" w14:textId="22DD39EF" w:rsidR="00334697" w:rsidRDefault="00425756" w:rsidP="00ED4972">
      <w:pPr>
        <w:spacing w:after="0" w:line="240" w:lineRule="auto"/>
        <w:ind w:left="720" w:hanging="720"/>
        <w:jc w:val="both"/>
        <w:rPr>
          <w:rStyle w:val="Hipervnculo"/>
          <w:rFonts w:ascii="Times New Roman" w:hAnsi="Times New Roman" w:cs="Times New Roman"/>
          <w:sz w:val="24"/>
          <w:szCs w:val="24"/>
        </w:rPr>
      </w:pPr>
      <w:r w:rsidRPr="00BE0056">
        <w:rPr>
          <w:rFonts w:ascii="Times New Roman" w:hAnsi="Times New Roman" w:cs="Times New Roman"/>
          <w:sz w:val="24"/>
          <w:szCs w:val="24"/>
        </w:rPr>
        <w:t>Martínez</w:t>
      </w:r>
      <w:r w:rsidR="00334697" w:rsidRPr="00BE0056">
        <w:rPr>
          <w:rFonts w:ascii="Times New Roman" w:hAnsi="Times New Roman" w:cs="Times New Roman"/>
          <w:sz w:val="24"/>
          <w:szCs w:val="24"/>
        </w:rPr>
        <w:t>,</w:t>
      </w:r>
      <w:r w:rsidRPr="00BE0056">
        <w:rPr>
          <w:rFonts w:ascii="Times New Roman" w:hAnsi="Times New Roman" w:cs="Times New Roman"/>
          <w:sz w:val="24"/>
          <w:szCs w:val="24"/>
        </w:rPr>
        <w:t xml:space="preserve"> R</w:t>
      </w:r>
      <w:r w:rsidR="00334697" w:rsidRPr="00BE0056">
        <w:rPr>
          <w:rFonts w:ascii="Times New Roman" w:hAnsi="Times New Roman" w:cs="Times New Roman"/>
          <w:sz w:val="24"/>
          <w:szCs w:val="24"/>
        </w:rPr>
        <w:t xml:space="preserve">. </w:t>
      </w:r>
      <w:r w:rsidR="00DF4FDC">
        <w:rPr>
          <w:rFonts w:ascii="Times New Roman" w:hAnsi="Times New Roman" w:cs="Times New Roman"/>
          <w:sz w:val="24"/>
          <w:szCs w:val="24"/>
        </w:rPr>
        <w:t>(</w:t>
      </w:r>
      <w:r w:rsidRPr="00BE0056">
        <w:rPr>
          <w:rFonts w:ascii="Times New Roman" w:hAnsi="Times New Roman" w:cs="Times New Roman"/>
          <w:sz w:val="24"/>
          <w:szCs w:val="24"/>
        </w:rPr>
        <w:t>2007</w:t>
      </w:r>
      <w:r w:rsidR="00DF4FDC">
        <w:rPr>
          <w:rFonts w:ascii="Times New Roman" w:hAnsi="Times New Roman" w:cs="Times New Roman"/>
          <w:sz w:val="24"/>
          <w:szCs w:val="24"/>
        </w:rPr>
        <w:t>)</w:t>
      </w:r>
      <w:r w:rsidRPr="00BE0056">
        <w:rPr>
          <w:rFonts w:ascii="Times New Roman" w:hAnsi="Times New Roman" w:cs="Times New Roman"/>
          <w:sz w:val="24"/>
          <w:szCs w:val="24"/>
        </w:rPr>
        <w:t>.</w:t>
      </w:r>
      <w:r w:rsidR="00334697" w:rsidRPr="00BE0056">
        <w:rPr>
          <w:rFonts w:ascii="Times New Roman" w:hAnsi="Times New Roman" w:cs="Times New Roman"/>
          <w:sz w:val="24"/>
          <w:szCs w:val="24"/>
        </w:rPr>
        <w:t xml:space="preserve"> </w:t>
      </w:r>
      <w:r w:rsidRPr="00BE0056">
        <w:rPr>
          <w:rFonts w:ascii="Times New Roman" w:hAnsi="Times New Roman" w:cs="Times New Roman"/>
          <w:sz w:val="24"/>
          <w:szCs w:val="24"/>
        </w:rPr>
        <w:t>Algunos aspectos de la huella ecológica.</w:t>
      </w:r>
      <w:r w:rsidR="00334697" w:rsidRPr="00BE0056">
        <w:rPr>
          <w:rFonts w:ascii="Times New Roman" w:hAnsi="Times New Roman" w:cs="Times New Roman"/>
          <w:sz w:val="24"/>
          <w:szCs w:val="24"/>
        </w:rPr>
        <w:t xml:space="preserve"> </w:t>
      </w:r>
      <w:proofErr w:type="spellStart"/>
      <w:r w:rsidRPr="00FD06AC">
        <w:rPr>
          <w:rFonts w:ascii="Times New Roman" w:hAnsi="Times New Roman" w:cs="Times New Roman"/>
          <w:i/>
          <w:iCs/>
          <w:sz w:val="24"/>
          <w:szCs w:val="24"/>
        </w:rPr>
        <w:t>InterSedes</w:t>
      </w:r>
      <w:proofErr w:type="spellEnd"/>
      <w:r w:rsidRPr="00FD06AC">
        <w:rPr>
          <w:rFonts w:ascii="Times New Roman" w:hAnsi="Times New Roman" w:cs="Times New Roman"/>
          <w:i/>
          <w:iCs/>
          <w:sz w:val="24"/>
          <w:szCs w:val="24"/>
        </w:rPr>
        <w:t>:</w:t>
      </w:r>
      <w:r w:rsidRPr="00BE0056">
        <w:rPr>
          <w:rFonts w:ascii="Times New Roman" w:hAnsi="Times New Roman" w:cs="Times New Roman"/>
          <w:sz w:val="24"/>
          <w:szCs w:val="24"/>
        </w:rPr>
        <w:t xml:space="preserve"> </w:t>
      </w:r>
      <w:r w:rsidRPr="00BE0056">
        <w:rPr>
          <w:rFonts w:ascii="Times New Roman" w:hAnsi="Times New Roman" w:cs="Times New Roman"/>
          <w:i/>
          <w:iCs/>
          <w:sz w:val="24"/>
          <w:szCs w:val="24"/>
        </w:rPr>
        <w:t>Revista de las Sedes Regionales</w:t>
      </w:r>
      <w:r w:rsidRPr="00BE0056">
        <w:rPr>
          <w:rFonts w:ascii="Times New Roman" w:hAnsi="Times New Roman" w:cs="Times New Roman"/>
          <w:sz w:val="24"/>
          <w:szCs w:val="24"/>
        </w:rPr>
        <w:t xml:space="preserve">, </w:t>
      </w:r>
      <w:r w:rsidR="00334697" w:rsidRPr="00DE79C7">
        <w:rPr>
          <w:rFonts w:ascii="Times New Roman" w:hAnsi="Times New Roman" w:cs="Times New Roman"/>
          <w:i/>
          <w:iCs/>
          <w:sz w:val="24"/>
          <w:szCs w:val="24"/>
        </w:rPr>
        <w:t>8</w:t>
      </w:r>
      <w:r w:rsidRPr="00BE0056">
        <w:rPr>
          <w:rFonts w:ascii="Times New Roman" w:hAnsi="Times New Roman" w:cs="Times New Roman"/>
          <w:sz w:val="24"/>
          <w:szCs w:val="24"/>
        </w:rPr>
        <w:t xml:space="preserve">(14), 11-25. </w:t>
      </w:r>
      <w:hyperlink r:id="rId32" w:history="1">
        <w:r w:rsidR="00F75A2D" w:rsidRPr="009D3EC5">
          <w:rPr>
            <w:rStyle w:val="Hipervnculo"/>
            <w:rFonts w:ascii="Times New Roman" w:hAnsi="Times New Roman" w:cs="Times New Roman"/>
            <w:sz w:val="24"/>
            <w:szCs w:val="24"/>
          </w:rPr>
          <w:t>https://www.redalyc.org/articulo.oa?id=66615071002</w:t>
        </w:r>
      </w:hyperlink>
    </w:p>
    <w:p w14:paraId="1C043D93" w14:textId="77777777" w:rsidR="00FF7B20" w:rsidRDefault="00FF7B20" w:rsidP="00ED4972">
      <w:pPr>
        <w:spacing w:after="0" w:line="240" w:lineRule="auto"/>
        <w:ind w:left="720" w:hanging="720"/>
        <w:jc w:val="both"/>
        <w:rPr>
          <w:rFonts w:ascii="Times New Roman" w:hAnsi="Times New Roman" w:cs="Times New Roman"/>
          <w:sz w:val="24"/>
          <w:szCs w:val="24"/>
        </w:rPr>
      </w:pPr>
    </w:p>
    <w:p w14:paraId="2DE6134B" w14:textId="31553B82" w:rsidR="003C55A6" w:rsidRDefault="003C55A6" w:rsidP="00ED4972">
      <w:pPr>
        <w:spacing w:after="0" w:line="240" w:lineRule="auto"/>
        <w:ind w:left="720" w:hanging="720"/>
        <w:jc w:val="both"/>
        <w:rPr>
          <w:rStyle w:val="Hipervnculo"/>
          <w:rFonts w:ascii="Times New Roman" w:hAnsi="Times New Roman" w:cs="Times New Roman"/>
          <w:sz w:val="24"/>
          <w:szCs w:val="24"/>
          <w:lang w:val="en-GB"/>
        </w:rPr>
      </w:pPr>
      <w:proofErr w:type="spellStart"/>
      <w:r w:rsidRPr="00BE0056">
        <w:rPr>
          <w:rFonts w:ascii="Times New Roman" w:hAnsi="Times New Roman" w:cs="Times New Roman"/>
          <w:sz w:val="24"/>
          <w:szCs w:val="24"/>
        </w:rPr>
        <w:t>Maugeri</w:t>
      </w:r>
      <w:proofErr w:type="spellEnd"/>
      <w:r w:rsidRPr="00BE0056">
        <w:rPr>
          <w:rFonts w:ascii="Times New Roman" w:hAnsi="Times New Roman" w:cs="Times New Roman"/>
          <w:sz w:val="24"/>
          <w:szCs w:val="24"/>
        </w:rPr>
        <w:t xml:space="preserve">, E., </w:t>
      </w:r>
      <w:proofErr w:type="spellStart"/>
      <w:r w:rsidRPr="00BE0056">
        <w:rPr>
          <w:rFonts w:ascii="Times New Roman" w:hAnsi="Times New Roman" w:cs="Times New Roman"/>
          <w:sz w:val="24"/>
          <w:szCs w:val="24"/>
        </w:rPr>
        <w:t>Gullo</w:t>
      </w:r>
      <w:proofErr w:type="spellEnd"/>
      <w:r w:rsidRPr="00BE0056">
        <w:rPr>
          <w:rFonts w:ascii="Times New Roman" w:hAnsi="Times New Roman" w:cs="Times New Roman"/>
          <w:sz w:val="24"/>
          <w:szCs w:val="24"/>
        </w:rPr>
        <w:t xml:space="preserve">, E., Romano, P., </w:t>
      </w:r>
      <w:proofErr w:type="spellStart"/>
      <w:r w:rsidRPr="00BE0056">
        <w:rPr>
          <w:rFonts w:ascii="Times New Roman" w:hAnsi="Times New Roman" w:cs="Times New Roman"/>
          <w:sz w:val="24"/>
          <w:szCs w:val="24"/>
        </w:rPr>
        <w:t>Spedalieri</w:t>
      </w:r>
      <w:proofErr w:type="spellEnd"/>
      <w:r w:rsidRPr="00BE0056">
        <w:rPr>
          <w:rFonts w:ascii="Times New Roman" w:hAnsi="Times New Roman" w:cs="Times New Roman"/>
          <w:sz w:val="24"/>
          <w:szCs w:val="24"/>
        </w:rPr>
        <w:t>, F.</w:t>
      </w:r>
      <w:r w:rsidR="00DF4FDC">
        <w:rPr>
          <w:rFonts w:ascii="Times New Roman" w:hAnsi="Times New Roman" w:cs="Times New Roman"/>
          <w:sz w:val="24"/>
          <w:szCs w:val="24"/>
        </w:rPr>
        <w:t xml:space="preserve"> y</w:t>
      </w:r>
      <w:r w:rsidRPr="00BE0056">
        <w:rPr>
          <w:rFonts w:ascii="Times New Roman" w:hAnsi="Times New Roman" w:cs="Times New Roman"/>
          <w:sz w:val="24"/>
          <w:szCs w:val="24"/>
        </w:rPr>
        <w:t xml:space="preserve"> </w:t>
      </w:r>
      <w:proofErr w:type="spellStart"/>
      <w:r w:rsidRPr="00BE0056">
        <w:rPr>
          <w:rFonts w:ascii="Times New Roman" w:hAnsi="Times New Roman" w:cs="Times New Roman"/>
          <w:sz w:val="24"/>
          <w:szCs w:val="24"/>
        </w:rPr>
        <w:t>Licciardello</w:t>
      </w:r>
      <w:proofErr w:type="spellEnd"/>
      <w:r w:rsidRPr="00BE0056">
        <w:rPr>
          <w:rFonts w:ascii="Times New Roman" w:hAnsi="Times New Roman" w:cs="Times New Roman"/>
          <w:sz w:val="24"/>
          <w:szCs w:val="24"/>
        </w:rPr>
        <w:t xml:space="preserve">, A. </w:t>
      </w:r>
      <w:r w:rsidR="00DF4FDC">
        <w:rPr>
          <w:rFonts w:ascii="Times New Roman" w:hAnsi="Times New Roman" w:cs="Times New Roman"/>
          <w:sz w:val="24"/>
          <w:szCs w:val="24"/>
        </w:rPr>
        <w:t>(</w:t>
      </w:r>
      <w:r w:rsidRPr="00BE0056">
        <w:rPr>
          <w:rFonts w:ascii="Times New Roman" w:hAnsi="Times New Roman" w:cs="Times New Roman"/>
          <w:sz w:val="24"/>
          <w:szCs w:val="24"/>
        </w:rPr>
        <w:t>2017</w:t>
      </w:r>
      <w:r w:rsidR="00DF4FDC">
        <w:rPr>
          <w:rFonts w:ascii="Times New Roman" w:hAnsi="Times New Roman" w:cs="Times New Roman"/>
          <w:sz w:val="24"/>
          <w:szCs w:val="24"/>
        </w:rPr>
        <w:t>)</w:t>
      </w:r>
      <w:r w:rsidRPr="00BE0056">
        <w:rPr>
          <w:rFonts w:ascii="Times New Roman" w:hAnsi="Times New Roman" w:cs="Times New Roman"/>
          <w:sz w:val="24"/>
          <w:szCs w:val="24"/>
        </w:rPr>
        <w:t xml:space="preserve">. </w:t>
      </w:r>
      <w:r w:rsidRPr="00BE0056">
        <w:rPr>
          <w:rFonts w:ascii="Times New Roman" w:hAnsi="Times New Roman" w:cs="Times New Roman"/>
          <w:sz w:val="24"/>
          <w:szCs w:val="24"/>
          <w:lang w:val="en-GB"/>
        </w:rPr>
        <w:t xml:space="preserve">The bioeconomy in Sicily: new green marketing strategies applied to the sustainable tourism sector. </w:t>
      </w:r>
      <w:r w:rsidRPr="00BE0056">
        <w:rPr>
          <w:rFonts w:ascii="Times New Roman" w:hAnsi="Times New Roman" w:cs="Times New Roman"/>
          <w:i/>
          <w:iCs/>
          <w:sz w:val="24"/>
          <w:szCs w:val="24"/>
          <w:lang w:val="en-GB"/>
        </w:rPr>
        <w:t>Procedia Environ Sci, Eng and Manag</w:t>
      </w:r>
      <w:r w:rsidRPr="00BE0056">
        <w:rPr>
          <w:rFonts w:ascii="Times New Roman" w:hAnsi="Times New Roman" w:cs="Times New Roman"/>
          <w:sz w:val="24"/>
          <w:szCs w:val="24"/>
          <w:lang w:val="en-GB"/>
        </w:rPr>
        <w:t xml:space="preserve">, </w:t>
      </w:r>
      <w:r w:rsidRPr="00DE79C7">
        <w:rPr>
          <w:rFonts w:ascii="Times New Roman" w:hAnsi="Times New Roman" w:cs="Times New Roman"/>
          <w:i/>
          <w:iCs/>
          <w:sz w:val="24"/>
          <w:szCs w:val="24"/>
          <w:lang w:val="en-GB"/>
        </w:rPr>
        <w:t>4</w:t>
      </w:r>
      <w:r w:rsidRPr="00BE0056">
        <w:rPr>
          <w:rFonts w:ascii="Times New Roman" w:hAnsi="Times New Roman" w:cs="Times New Roman"/>
          <w:sz w:val="24"/>
          <w:szCs w:val="24"/>
          <w:lang w:val="en-GB"/>
        </w:rPr>
        <w:t>(3), 135-142.</w:t>
      </w:r>
      <w:r w:rsidR="003E6C94">
        <w:rPr>
          <w:rFonts w:ascii="Times New Roman" w:hAnsi="Times New Roman" w:cs="Times New Roman"/>
          <w:sz w:val="24"/>
          <w:szCs w:val="24"/>
          <w:lang w:val="en-GB"/>
        </w:rPr>
        <w:t xml:space="preserve"> </w:t>
      </w:r>
      <w:hyperlink r:id="rId33" w:history="1">
        <w:r w:rsidR="003E6C94" w:rsidRPr="002044B6">
          <w:rPr>
            <w:rStyle w:val="Hipervnculo"/>
            <w:rFonts w:ascii="Times New Roman" w:hAnsi="Times New Roman" w:cs="Times New Roman"/>
            <w:sz w:val="24"/>
            <w:szCs w:val="24"/>
            <w:lang w:val="en-GB"/>
          </w:rPr>
          <w:t>http://www.procedia-esem.eu/pdf/issues/2017/no3/19_Maugeri_17.pdf</w:t>
        </w:r>
      </w:hyperlink>
    </w:p>
    <w:p w14:paraId="2DD8C710" w14:textId="77777777" w:rsidR="00B56C1F" w:rsidRPr="002044B6" w:rsidRDefault="00B56C1F" w:rsidP="00ED4972">
      <w:pPr>
        <w:spacing w:after="0" w:line="240" w:lineRule="auto"/>
        <w:ind w:left="720" w:hanging="720"/>
        <w:jc w:val="both"/>
        <w:rPr>
          <w:rFonts w:ascii="Times New Roman" w:hAnsi="Times New Roman" w:cs="Times New Roman"/>
          <w:sz w:val="24"/>
          <w:szCs w:val="24"/>
          <w:lang w:val="en-GB"/>
        </w:rPr>
      </w:pPr>
    </w:p>
    <w:p w14:paraId="1F9CCCBD" w14:textId="70598CAC" w:rsidR="006760B0" w:rsidRDefault="006760B0" w:rsidP="00ED4972">
      <w:pPr>
        <w:spacing w:after="0" w:line="240" w:lineRule="auto"/>
        <w:ind w:left="720" w:hanging="720"/>
        <w:jc w:val="both"/>
        <w:rPr>
          <w:rStyle w:val="Hipervnculo"/>
          <w:rFonts w:ascii="Times New Roman" w:hAnsi="Times New Roman" w:cs="Times New Roman"/>
          <w:sz w:val="24"/>
          <w:szCs w:val="24"/>
          <w:lang w:val="en-GB"/>
        </w:rPr>
      </w:pPr>
      <w:r w:rsidRPr="002044B6">
        <w:rPr>
          <w:rFonts w:ascii="Times New Roman" w:hAnsi="Times New Roman" w:cs="Times New Roman"/>
          <w:sz w:val="24"/>
          <w:szCs w:val="24"/>
          <w:lang w:val="en-GB"/>
        </w:rPr>
        <w:t>Murphy, J.</w:t>
      </w:r>
      <w:r w:rsidR="000F672F" w:rsidRPr="002044B6">
        <w:rPr>
          <w:rFonts w:ascii="Times New Roman" w:hAnsi="Times New Roman" w:cs="Times New Roman"/>
          <w:sz w:val="24"/>
          <w:szCs w:val="24"/>
          <w:lang w:val="en-GB"/>
        </w:rPr>
        <w:t xml:space="preserve"> y</w:t>
      </w:r>
      <w:r w:rsidRPr="002044B6">
        <w:rPr>
          <w:rFonts w:ascii="Times New Roman" w:hAnsi="Times New Roman" w:cs="Times New Roman"/>
          <w:sz w:val="24"/>
          <w:szCs w:val="24"/>
          <w:lang w:val="en-GB"/>
        </w:rPr>
        <w:t xml:space="preserve"> Hall, A. </w:t>
      </w:r>
      <w:r w:rsidR="000F672F" w:rsidRPr="002044B6">
        <w:rPr>
          <w:rFonts w:ascii="Times New Roman" w:hAnsi="Times New Roman" w:cs="Times New Roman"/>
          <w:sz w:val="24"/>
          <w:szCs w:val="24"/>
          <w:lang w:val="en-GB"/>
        </w:rPr>
        <w:t>(</w:t>
      </w:r>
      <w:r w:rsidRPr="002044B6">
        <w:rPr>
          <w:rFonts w:ascii="Times New Roman" w:hAnsi="Times New Roman" w:cs="Times New Roman"/>
          <w:sz w:val="24"/>
          <w:szCs w:val="24"/>
          <w:lang w:val="en-GB"/>
        </w:rPr>
        <w:t>2010</w:t>
      </w:r>
      <w:r w:rsidR="000F672F" w:rsidRPr="002044B6">
        <w:rPr>
          <w:rFonts w:ascii="Times New Roman" w:hAnsi="Times New Roman" w:cs="Times New Roman"/>
          <w:sz w:val="24"/>
          <w:szCs w:val="24"/>
          <w:lang w:val="en-GB"/>
        </w:rPr>
        <w:t>)</w:t>
      </w:r>
      <w:r w:rsidRPr="002044B6">
        <w:rPr>
          <w:rFonts w:ascii="Times New Roman" w:hAnsi="Times New Roman" w:cs="Times New Roman"/>
          <w:sz w:val="24"/>
          <w:szCs w:val="24"/>
          <w:lang w:val="en-GB"/>
        </w:rPr>
        <w:t xml:space="preserve">. </w:t>
      </w:r>
      <w:r w:rsidRPr="00BE0056">
        <w:rPr>
          <w:rFonts w:ascii="Times New Roman" w:hAnsi="Times New Roman" w:cs="Times New Roman"/>
          <w:sz w:val="24"/>
          <w:szCs w:val="24"/>
          <w:lang w:val="en-GB"/>
        </w:rPr>
        <w:t xml:space="preserve">EROI or energy return on (energy) invested. </w:t>
      </w:r>
      <w:r w:rsidRPr="00BE0056">
        <w:rPr>
          <w:rFonts w:ascii="Times New Roman" w:hAnsi="Times New Roman" w:cs="Times New Roman"/>
          <w:i/>
          <w:iCs/>
          <w:sz w:val="24"/>
          <w:szCs w:val="24"/>
          <w:lang w:val="en-GB"/>
        </w:rPr>
        <w:t>Annals of the New York Academy of Sciences</w:t>
      </w:r>
      <w:r w:rsidRPr="00BE0056">
        <w:rPr>
          <w:rFonts w:ascii="Times New Roman" w:hAnsi="Times New Roman" w:cs="Times New Roman"/>
          <w:sz w:val="24"/>
          <w:szCs w:val="24"/>
          <w:lang w:val="en-GB"/>
        </w:rPr>
        <w:t xml:space="preserve">, </w:t>
      </w:r>
      <w:r w:rsidRPr="00DE79C7">
        <w:rPr>
          <w:rFonts w:ascii="Times New Roman" w:hAnsi="Times New Roman" w:cs="Times New Roman"/>
          <w:i/>
          <w:iCs/>
          <w:sz w:val="24"/>
          <w:szCs w:val="24"/>
          <w:lang w:val="en-GB"/>
        </w:rPr>
        <w:t>1185</w:t>
      </w:r>
      <w:r w:rsidRPr="00BE0056">
        <w:rPr>
          <w:rFonts w:ascii="Times New Roman" w:hAnsi="Times New Roman" w:cs="Times New Roman"/>
          <w:sz w:val="24"/>
          <w:szCs w:val="24"/>
          <w:lang w:val="en-GB"/>
        </w:rPr>
        <w:t>(1), 102-118.</w:t>
      </w:r>
      <w:r w:rsidR="003E6C94">
        <w:rPr>
          <w:rFonts w:ascii="Times New Roman" w:hAnsi="Times New Roman" w:cs="Times New Roman"/>
          <w:sz w:val="24"/>
          <w:szCs w:val="24"/>
          <w:lang w:val="en-GB"/>
        </w:rPr>
        <w:t xml:space="preserve"> </w:t>
      </w:r>
      <w:hyperlink r:id="rId34" w:history="1">
        <w:r w:rsidR="003E6C94" w:rsidRPr="009D3EC5">
          <w:rPr>
            <w:rStyle w:val="Hipervnculo"/>
            <w:rFonts w:ascii="Times New Roman" w:hAnsi="Times New Roman" w:cs="Times New Roman"/>
            <w:sz w:val="24"/>
            <w:szCs w:val="24"/>
            <w:lang w:val="en-GB"/>
          </w:rPr>
          <w:t>https://ena.etsmtl.ca/pluginfile.php/597233/mod_resource/content/0/2010_Murphy_Hall_EROI%20_Ann_NY_Acad_Sci_ISSN%200077-8923.pdf</w:t>
        </w:r>
      </w:hyperlink>
    </w:p>
    <w:p w14:paraId="367696D9" w14:textId="77777777" w:rsidR="00B56C1F" w:rsidRDefault="00B56C1F" w:rsidP="00ED4972">
      <w:pPr>
        <w:spacing w:after="0" w:line="240" w:lineRule="auto"/>
        <w:ind w:left="720" w:hanging="720"/>
        <w:jc w:val="both"/>
        <w:rPr>
          <w:rFonts w:ascii="Times New Roman" w:hAnsi="Times New Roman" w:cs="Times New Roman"/>
          <w:sz w:val="24"/>
          <w:szCs w:val="24"/>
          <w:lang w:val="en-GB"/>
        </w:rPr>
      </w:pPr>
    </w:p>
    <w:p w14:paraId="3C69DB43" w14:textId="7E85E01D" w:rsidR="00E17854" w:rsidRDefault="00E17854" w:rsidP="00ED4972">
      <w:pPr>
        <w:spacing w:after="0" w:line="240" w:lineRule="auto"/>
        <w:ind w:left="720" w:hanging="720"/>
        <w:jc w:val="both"/>
        <w:rPr>
          <w:rStyle w:val="Hipervnculo"/>
          <w:rFonts w:ascii="Times New Roman" w:hAnsi="Times New Roman" w:cs="Times New Roman"/>
          <w:sz w:val="24"/>
          <w:szCs w:val="24"/>
        </w:rPr>
      </w:pPr>
      <w:r w:rsidRPr="00BE0056">
        <w:rPr>
          <w:rFonts w:ascii="Times New Roman" w:hAnsi="Times New Roman" w:cs="Times New Roman"/>
          <w:sz w:val="24"/>
          <w:szCs w:val="24"/>
          <w:lang w:val="en-GB"/>
        </w:rPr>
        <w:t xml:space="preserve">Odum, H T. </w:t>
      </w:r>
      <w:r w:rsidR="000F672F">
        <w:rPr>
          <w:rFonts w:ascii="Times New Roman" w:hAnsi="Times New Roman" w:cs="Times New Roman"/>
          <w:sz w:val="24"/>
          <w:szCs w:val="24"/>
          <w:lang w:val="en-GB"/>
        </w:rPr>
        <w:t>(</w:t>
      </w:r>
      <w:r w:rsidRPr="00BE0056">
        <w:rPr>
          <w:rFonts w:ascii="Times New Roman" w:hAnsi="Times New Roman" w:cs="Times New Roman"/>
          <w:sz w:val="24"/>
          <w:szCs w:val="24"/>
          <w:lang w:val="en-GB"/>
        </w:rPr>
        <w:t>1998</w:t>
      </w:r>
      <w:r w:rsidR="000F672F">
        <w:rPr>
          <w:rFonts w:ascii="Times New Roman" w:hAnsi="Times New Roman" w:cs="Times New Roman"/>
          <w:sz w:val="24"/>
          <w:szCs w:val="24"/>
          <w:lang w:val="en-GB"/>
        </w:rPr>
        <w:t>)</w:t>
      </w:r>
      <w:r w:rsidRPr="00BE0056">
        <w:rPr>
          <w:rFonts w:ascii="Times New Roman" w:hAnsi="Times New Roman" w:cs="Times New Roman"/>
          <w:sz w:val="24"/>
          <w:szCs w:val="24"/>
          <w:lang w:val="en-GB"/>
        </w:rPr>
        <w:t xml:space="preserve">. </w:t>
      </w:r>
      <w:proofErr w:type="spellStart"/>
      <w:r w:rsidRPr="00BE0056">
        <w:rPr>
          <w:rFonts w:ascii="Times New Roman" w:hAnsi="Times New Roman" w:cs="Times New Roman"/>
          <w:sz w:val="24"/>
          <w:szCs w:val="24"/>
          <w:lang w:val="en-GB"/>
        </w:rPr>
        <w:t>Emergy</w:t>
      </w:r>
      <w:proofErr w:type="spellEnd"/>
      <w:r w:rsidRPr="00BE0056">
        <w:rPr>
          <w:rFonts w:ascii="Times New Roman" w:hAnsi="Times New Roman" w:cs="Times New Roman"/>
          <w:sz w:val="24"/>
          <w:szCs w:val="24"/>
          <w:lang w:val="en-GB"/>
        </w:rPr>
        <w:t xml:space="preserve"> Evaluation. Environmental Engineering Sciences Gainesville</w:t>
      </w:r>
      <w:r w:rsidR="00FD06AC">
        <w:rPr>
          <w:rFonts w:ascii="Times New Roman" w:hAnsi="Times New Roman" w:cs="Times New Roman"/>
          <w:sz w:val="24"/>
          <w:szCs w:val="24"/>
          <w:lang w:val="en-GB"/>
        </w:rPr>
        <w:t>. E. U.:</w:t>
      </w:r>
      <w:r w:rsidRPr="00BE0056">
        <w:rPr>
          <w:rFonts w:ascii="Times New Roman" w:hAnsi="Times New Roman" w:cs="Times New Roman"/>
          <w:sz w:val="24"/>
          <w:szCs w:val="24"/>
          <w:lang w:val="en-GB"/>
        </w:rPr>
        <w:t xml:space="preserve"> University of Florida. </w:t>
      </w:r>
      <w:hyperlink r:id="rId35" w:history="1">
        <w:r w:rsidR="003E6C94" w:rsidRPr="002044B6">
          <w:rPr>
            <w:rStyle w:val="Hipervnculo"/>
            <w:rFonts w:ascii="Times New Roman" w:hAnsi="Times New Roman" w:cs="Times New Roman"/>
            <w:sz w:val="24"/>
            <w:szCs w:val="24"/>
          </w:rPr>
          <w:t>http://www.unicamp.br/fea/ortega/agroecol/emergy.htm</w:t>
        </w:r>
      </w:hyperlink>
    </w:p>
    <w:p w14:paraId="70F3BE34" w14:textId="77777777" w:rsidR="00B56C1F" w:rsidRPr="002044B6" w:rsidRDefault="00B56C1F" w:rsidP="00ED4972">
      <w:pPr>
        <w:spacing w:after="0" w:line="240" w:lineRule="auto"/>
        <w:ind w:left="720" w:hanging="720"/>
        <w:jc w:val="both"/>
        <w:rPr>
          <w:rFonts w:ascii="Times New Roman" w:hAnsi="Times New Roman" w:cs="Times New Roman"/>
          <w:sz w:val="24"/>
          <w:szCs w:val="24"/>
        </w:rPr>
      </w:pPr>
    </w:p>
    <w:p w14:paraId="0E22AC30" w14:textId="51D4D2E4" w:rsidR="007A5269" w:rsidRDefault="007A5269" w:rsidP="00ED4972">
      <w:pPr>
        <w:spacing w:after="0" w:line="240" w:lineRule="auto"/>
        <w:ind w:left="720" w:hanging="720"/>
        <w:jc w:val="both"/>
        <w:rPr>
          <w:rStyle w:val="Hipervnculo"/>
          <w:rFonts w:ascii="Times New Roman" w:hAnsi="Times New Roman" w:cs="Times New Roman"/>
          <w:sz w:val="24"/>
          <w:szCs w:val="24"/>
        </w:rPr>
      </w:pPr>
      <w:r>
        <w:rPr>
          <w:rFonts w:ascii="Times New Roman" w:hAnsi="Times New Roman" w:cs="Times New Roman"/>
          <w:sz w:val="24"/>
          <w:szCs w:val="24"/>
        </w:rPr>
        <w:t xml:space="preserve">Ortega, Antonio (2021). </w:t>
      </w:r>
      <w:r w:rsidRPr="007A5269">
        <w:rPr>
          <w:rFonts w:ascii="Times New Roman" w:hAnsi="Times New Roman" w:cs="Times New Roman"/>
          <w:sz w:val="24"/>
          <w:szCs w:val="24"/>
        </w:rPr>
        <w:t>¿Qué se debería tener en cuenta al pensar en una transición socioecológica dentro del enfoque latinoamericano del metabolismo social?</w:t>
      </w:r>
      <w:r>
        <w:rPr>
          <w:rFonts w:ascii="Times New Roman" w:hAnsi="Times New Roman" w:cs="Times New Roman"/>
          <w:sz w:val="24"/>
          <w:szCs w:val="24"/>
        </w:rPr>
        <w:t xml:space="preserve"> </w:t>
      </w:r>
      <w:r>
        <w:rPr>
          <w:rFonts w:ascii="Times New Roman" w:hAnsi="Times New Roman" w:cs="Times New Roman"/>
          <w:i/>
          <w:iCs/>
          <w:sz w:val="24"/>
          <w:szCs w:val="24"/>
        </w:rPr>
        <w:t xml:space="preserve">Estudios Rurales, </w:t>
      </w:r>
      <w:r w:rsidRPr="00DE79C7">
        <w:rPr>
          <w:rFonts w:ascii="Times New Roman" w:hAnsi="Times New Roman" w:cs="Times New Roman"/>
          <w:i/>
          <w:iCs/>
          <w:sz w:val="24"/>
          <w:szCs w:val="24"/>
        </w:rPr>
        <w:t>11</w:t>
      </w:r>
      <w:r>
        <w:rPr>
          <w:rFonts w:ascii="Times New Roman" w:hAnsi="Times New Roman" w:cs="Times New Roman"/>
          <w:sz w:val="24"/>
          <w:szCs w:val="24"/>
        </w:rPr>
        <w:t>(23)</w:t>
      </w:r>
      <w:r w:rsidR="008E2BB5">
        <w:rPr>
          <w:rFonts w:ascii="Times New Roman" w:hAnsi="Times New Roman" w:cs="Times New Roman"/>
          <w:sz w:val="24"/>
          <w:szCs w:val="24"/>
        </w:rPr>
        <w:t xml:space="preserve">. </w:t>
      </w:r>
      <w:hyperlink r:id="rId36" w:history="1">
        <w:r w:rsidR="008E2BB5" w:rsidRPr="00CA1AD5">
          <w:rPr>
            <w:rStyle w:val="Hipervnculo"/>
            <w:rFonts w:ascii="Times New Roman" w:hAnsi="Times New Roman" w:cs="Times New Roman"/>
            <w:sz w:val="24"/>
            <w:szCs w:val="24"/>
          </w:rPr>
          <w:t>http://portal.amelica.org/ameli/jatsRepo/181/1812306007/index.html</w:t>
        </w:r>
      </w:hyperlink>
    </w:p>
    <w:p w14:paraId="6CAB545C" w14:textId="77777777" w:rsidR="00B56C1F" w:rsidRDefault="00B56C1F" w:rsidP="00ED4972">
      <w:pPr>
        <w:spacing w:after="0" w:line="240" w:lineRule="auto"/>
        <w:ind w:left="720" w:hanging="720"/>
        <w:jc w:val="both"/>
        <w:rPr>
          <w:rFonts w:ascii="Times New Roman" w:hAnsi="Times New Roman" w:cs="Times New Roman"/>
          <w:sz w:val="24"/>
          <w:szCs w:val="24"/>
        </w:rPr>
      </w:pPr>
    </w:p>
    <w:p w14:paraId="32300589" w14:textId="03D03DF8" w:rsidR="00425756" w:rsidRDefault="00425756" w:rsidP="00ED4972">
      <w:pPr>
        <w:spacing w:after="0" w:line="240" w:lineRule="auto"/>
        <w:ind w:left="720" w:hanging="720"/>
        <w:jc w:val="both"/>
        <w:rPr>
          <w:rStyle w:val="Hipervnculo"/>
          <w:rFonts w:ascii="Times New Roman" w:hAnsi="Times New Roman" w:cs="Times New Roman"/>
          <w:sz w:val="24"/>
          <w:szCs w:val="24"/>
        </w:rPr>
      </w:pPr>
      <w:proofErr w:type="spellStart"/>
      <w:r w:rsidRPr="002044B6">
        <w:rPr>
          <w:rFonts w:ascii="Times New Roman" w:hAnsi="Times New Roman" w:cs="Times New Roman"/>
          <w:sz w:val="24"/>
          <w:szCs w:val="24"/>
        </w:rPr>
        <w:t>Padovan</w:t>
      </w:r>
      <w:proofErr w:type="spellEnd"/>
      <w:r w:rsidRPr="002044B6">
        <w:rPr>
          <w:rFonts w:ascii="Times New Roman" w:hAnsi="Times New Roman" w:cs="Times New Roman"/>
          <w:sz w:val="24"/>
          <w:szCs w:val="24"/>
        </w:rPr>
        <w:t xml:space="preserve">, D. </w:t>
      </w:r>
      <w:r w:rsidR="000F672F" w:rsidRPr="002044B6">
        <w:rPr>
          <w:rFonts w:ascii="Times New Roman" w:hAnsi="Times New Roman" w:cs="Times New Roman"/>
          <w:sz w:val="24"/>
          <w:szCs w:val="24"/>
        </w:rPr>
        <w:t>(</w:t>
      </w:r>
      <w:r w:rsidRPr="002044B6">
        <w:rPr>
          <w:rFonts w:ascii="Times New Roman" w:hAnsi="Times New Roman" w:cs="Times New Roman"/>
          <w:sz w:val="24"/>
          <w:szCs w:val="24"/>
        </w:rPr>
        <w:t>2000</w:t>
      </w:r>
      <w:r w:rsidR="000F672F" w:rsidRPr="002044B6">
        <w:rPr>
          <w:rFonts w:ascii="Times New Roman" w:hAnsi="Times New Roman" w:cs="Times New Roman"/>
          <w:sz w:val="24"/>
          <w:szCs w:val="24"/>
        </w:rPr>
        <w:t>)</w:t>
      </w:r>
      <w:r w:rsidR="00671867" w:rsidRPr="002044B6">
        <w:rPr>
          <w:rFonts w:ascii="Times New Roman" w:hAnsi="Times New Roman" w:cs="Times New Roman"/>
          <w:sz w:val="24"/>
          <w:szCs w:val="24"/>
        </w:rPr>
        <w:t>.</w:t>
      </w:r>
      <w:r w:rsidRPr="002044B6">
        <w:rPr>
          <w:rFonts w:ascii="Times New Roman" w:hAnsi="Times New Roman" w:cs="Times New Roman"/>
          <w:sz w:val="24"/>
          <w:szCs w:val="24"/>
        </w:rPr>
        <w:t xml:space="preserve"> </w:t>
      </w:r>
      <w:r w:rsidRPr="00BE0056">
        <w:rPr>
          <w:rFonts w:ascii="Times New Roman" w:hAnsi="Times New Roman" w:cs="Times New Roman"/>
          <w:sz w:val="24"/>
          <w:szCs w:val="24"/>
          <w:lang w:val="en-GB"/>
        </w:rPr>
        <w:t xml:space="preserve">The concept of social metabolism in classical sociology. </w:t>
      </w:r>
      <w:r w:rsidRPr="00BE0056">
        <w:rPr>
          <w:rFonts w:ascii="Times New Roman" w:hAnsi="Times New Roman" w:cs="Times New Roman"/>
          <w:i/>
          <w:iCs/>
          <w:sz w:val="24"/>
          <w:szCs w:val="24"/>
        </w:rPr>
        <w:t xml:space="preserve">Revista </w:t>
      </w:r>
      <w:proofErr w:type="spellStart"/>
      <w:r w:rsidRPr="00BE0056">
        <w:rPr>
          <w:rFonts w:ascii="Times New Roman" w:hAnsi="Times New Roman" w:cs="Times New Roman"/>
          <w:i/>
          <w:iCs/>
          <w:sz w:val="24"/>
          <w:szCs w:val="24"/>
        </w:rPr>
        <w:t>Theomai</w:t>
      </w:r>
      <w:proofErr w:type="spellEnd"/>
      <w:r w:rsidRPr="00BE0056">
        <w:rPr>
          <w:rFonts w:ascii="Times New Roman" w:hAnsi="Times New Roman" w:cs="Times New Roman"/>
          <w:sz w:val="24"/>
          <w:szCs w:val="24"/>
        </w:rPr>
        <w:t xml:space="preserve"> (2</w:t>
      </w:r>
      <w:r w:rsidR="008A10AC">
        <w:rPr>
          <w:rFonts w:ascii="Times New Roman" w:hAnsi="Times New Roman" w:cs="Times New Roman"/>
          <w:sz w:val="24"/>
          <w:szCs w:val="24"/>
        </w:rPr>
        <w:t>)</w:t>
      </w:r>
      <w:r w:rsidRPr="00BE0056">
        <w:rPr>
          <w:rFonts w:ascii="Times New Roman" w:hAnsi="Times New Roman" w:cs="Times New Roman"/>
          <w:sz w:val="24"/>
          <w:szCs w:val="24"/>
        </w:rPr>
        <w:t xml:space="preserve"> Red Internacional de Estudios sobre Sociedad, Naturaleza y Desarrollo</w:t>
      </w:r>
      <w:r w:rsidR="00671867" w:rsidRPr="00BE0056">
        <w:rPr>
          <w:rFonts w:ascii="Times New Roman" w:hAnsi="Times New Roman" w:cs="Times New Roman"/>
          <w:sz w:val="24"/>
          <w:szCs w:val="24"/>
        </w:rPr>
        <w:t>.</w:t>
      </w:r>
      <w:r w:rsidRPr="00BE0056">
        <w:rPr>
          <w:rFonts w:ascii="Times New Roman" w:hAnsi="Times New Roman" w:cs="Times New Roman"/>
          <w:sz w:val="24"/>
          <w:szCs w:val="24"/>
        </w:rPr>
        <w:t xml:space="preserve"> Universidad Nacional de Quilmes</w:t>
      </w:r>
      <w:r w:rsidR="00671867" w:rsidRPr="00BE0056">
        <w:rPr>
          <w:rFonts w:ascii="Times New Roman" w:hAnsi="Times New Roman" w:cs="Times New Roman"/>
          <w:sz w:val="24"/>
          <w:szCs w:val="24"/>
        </w:rPr>
        <w:t>.</w:t>
      </w:r>
      <w:r w:rsidR="00D2768B" w:rsidRPr="00BE0056">
        <w:rPr>
          <w:rFonts w:ascii="Times New Roman" w:hAnsi="Times New Roman" w:cs="Times New Roman"/>
          <w:sz w:val="24"/>
          <w:szCs w:val="24"/>
        </w:rPr>
        <w:t xml:space="preserve"> </w:t>
      </w:r>
      <w:r w:rsidRPr="00BE0056">
        <w:rPr>
          <w:rFonts w:ascii="Times New Roman" w:hAnsi="Times New Roman" w:cs="Times New Roman"/>
          <w:sz w:val="24"/>
          <w:szCs w:val="24"/>
        </w:rPr>
        <w:t xml:space="preserve">Argentina </w:t>
      </w:r>
      <w:hyperlink r:id="rId37" w:history="1">
        <w:r w:rsidR="001256E3" w:rsidRPr="009D3EC5">
          <w:rPr>
            <w:rStyle w:val="Hipervnculo"/>
            <w:rFonts w:ascii="Times New Roman" w:hAnsi="Times New Roman" w:cs="Times New Roman"/>
            <w:sz w:val="24"/>
            <w:szCs w:val="24"/>
          </w:rPr>
          <w:t>https://www.redalyc.org/pdf/124/12400203.pdf</w:t>
        </w:r>
      </w:hyperlink>
    </w:p>
    <w:p w14:paraId="66E5FFF9" w14:textId="77777777" w:rsidR="00B56C1F" w:rsidRDefault="00B56C1F" w:rsidP="00ED4972">
      <w:pPr>
        <w:spacing w:after="0" w:line="240" w:lineRule="auto"/>
        <w:ind w:left="720" w:hanging="720"/>
        <w:jc w:val="both"/>
        <w:rPr>
          <w:rFonts w:ascii="Times New Roman" w:hAnsi="Times New Roman" w:cs="Times New Roman"/>
          <w:sz w:val="24"/>
          <w:szCs w:val="24"/>
        </w:rPr>
      </w:pPr>
    </w:p>
    <w:p w14:paraId="1428523F" w14:textId="2099EC18" w:rsidR="00D32ECF" w:rsidRDefault="00D32ECF" w:rsidP="00ED4972">
      <w:pPr>
        <w:spacing w:after="0" w:line="240" w:lineRule="auto"/>
        <w:ind w:left="720" w:hanging="720"/>
        <w:jc w:val="both"/>
        <w:rPr>
          <w:rStyle w:val="Hipervnculo"/>
          <w:rFonts w:ascii="Times New Roman" w:hAnsi="Times New Roman" w:cs="Times New Roman"/>
          <w:sz w:val="24"/>
          <w:szCs w:val="24"/>
          <w:lang w:val="en-US"/>
        </w:rPr>
      </w:pPr>
      <w:r w:rsidRPr="00BE0056">
        <w:rPr>
          <w:rFonts w:ascii="Times New Roman" w:hAnsi="Times New Roman" w:cs="Times New Roman"/>
          <w:sz w:val="24"/>
          <w:szCs w:val="24"/>
          <w:lang w:val="en-GB"/>
        </w:rPr>
        <w:t xml:space="preserve">Perkovic, M. </w:t>
      </w:r>
      <w:r w:rsidR="000F672F">
        <w:rPr>
          <w:rFonts w:ascii="Times New Roman" w:hAnsi="Times New Roman" w:cs="Times New Roman"/>
          <w:sz w:val="24"/>
          <w:szCs w:val="24"/>
          <w:lang w:val="en-GB"/>
        </w:rPr>
        <w:t>(</w:t>
      </w:r>
      <w:r w:rsidRPr="00BE0056">
        <w:rPr>
          <w:rFonts w:ascii="Times New Roman" w:hAnsi="Times New Roman" w:cs="Times New Roman"/>
          <w:sz w:val="24"/>
          <w:szCs w:val="24"/>
          <w:lang w:val="en-GB"/>
        </w:rPr>
        <w:t>2020</w:t>
      </w:r>
      <w:r w:rsidR="000F672F">
        <w:rPr>
          <w:rFonts w:ascii="Times New Roman" w:hAnsi="Times New Roman" w:cs="Times New Roman"/>
          <w:sz w:val="24"/>
          <w:szCs w:val="24"/>
          <w:lang w:val="en-GB"/>
        </w:rPr>
        <w:t>)</w:t>
      </w:r>
      <w:r w:rsidR="009B5B3E">
        <w:rPr>
          <w:rFonts w:ascii="Times New Roman" w:hAnsi="Times New Roman" w:cs="Times New Roman"/>
          <w:sz w:val="24"/>
          <w:szCs w:val="24"/>
          <w:lang w:val="en-GB"/>
        </w:rPr>
        <w:t xml:space="preserve">. </w:t>
      </w:r>
      <w:r w:rsidRPr="00BE0056">
        <w:rPr>
          <w:rFonts w:ascii="Times New Roman" w:hAnsi="Times New Roman" w:cs="Times New Roman"/>
          <w:i/>
          <w:iCs/>
          <w:sz w:val="24"/>
          <w:szCs w:val="24"/>
          <w:lang w:val="en-GB"/>
        </w:rPr>
        <w:t>The Tourism Material Footpath of Austria</w:t>
      </w:r>
      <w:r w:rsidRPr="00BE0056">
        <w:rPr>
          <w:rFonts w:ascii="Times New Roman" w:hAnsi="Times New Roman" w:cs="Times New Roman"/>
          <w:sz w:val="24"/>
          <w:szCs w:val="24"/>
          <w:lang w:val="en-GB"/>
        </w:rPr>
        <w:t xml:space="preserve">. </w:t>
      </w:r>
      <w:proofErr w:type="spellStart"/>
      <w:r w:rsidR="00355436" w:rsidRPr="008B4377">
        <w:rPr>
          <w:rFonts w:ascii="Times New Roman" w:hAnsi="Times New Roman" w:cs="Times New Roman"/>
          <w:sz w:val="24"/>
          <w:szCs w:val="24"/>
          <w:lang w:val="en-US"/>
        </w:rPr>
        <w:t>Tesis</w:t>
      </w:r>
      <w:proofErr w:type="spellEnd"/>
      <w:r w:rsidR="00355436" w:rsidRPr="008B4377">
        <w:rPr>
          <w:rFonts w:ascii="Times New Roman" w:hAnsi="Times New Roman" w:cs="Times New Roman"/>
          <w:sz w:val="24"/>
          <w:szCs w:val="24"/>
          <w:lang w:val="en-US"/>
        </w:rPr>
        <w:t>,</w:t>
      </w:r>
      <w:r w:rsidRPr="008B4377">
        <w:rPr>
          <w:rFonts w:ascii="Times New Roman" w:hAnsi="Times New Roman" w:cs="Times New Roman"/>
          <w:sz w:val="24"/>
          <w:szCs w:val="24"/>
          <w:lang w:val="en-US"/>
        </w:rPr>
        <w:t xml:space="preserve"> Alpen-Adria-Universität Klagenfurt</w:t>
      </w:r>
      <w:r w:rsidR="00355436" w:rsidRPr="008B4377">
        <w:rPr>
          <w:rFonts w:ascii="Times New Roman" w:hAnsi="Times New Roman" w:cs="Times New Roman"/>
          <w:sz w:val="24"/>
          <w:szCs w:val="24"/>
          <w:lang w:val="en-US"/>
        </w:rPr>
        <w:t>.</w:t>
      </w:r>
      <w:r w:rsidR="001256E3">
        <w:rPr>
          <w:rFonts w:ascii="Times New Roman" w:hAnsi="Times New Roman" w:cs="Times New Roman"/>
          <w:sz w:val="24"/>
          <w:szCs w:val="24"/>
          <w:lang w:val="en-US"/>
        </w:rPr>
        <w:t xml:space="preserve"> </w:t>
      </w:r>
      <w:hyperlink r:id="rId38" w:history="1">
        <w:r w:rsidR="001256E3" w:rsidRPr="009D3EC5">
          <w:rPr>
            <w:rStyle w:val="Hipervnculo"/>
            <w:rFonts w:ascii="Times New Roman" w:hAnsi="Times New Roman" w:cs="Times New Roman"/>
            <w:sz w:val="24"/>
            <w:szCs w:val="24"/>
            <w:lang w:val="en-US"/>
          </w:rPr>
          <w:t>https://netlibrary.aau.at/obvuklhs/content/titleinfo/6182979/full.pdf</w:t>
        </w:r>
      </w:hyperlink>
    </w:p>
    <w:p w14:paraId="4C031921" w14:textId="77777777" w:rsidR="00B56C1F" w:rsidRDefault="00B56C1F" w:rsidP="00ED4972">
      <w:pPr>
        <w:spacing w:after="0" w:line="240" w:lineRule="auto"/>
        <w:ind w:left="720" w:hanging="720"/>
        <w:jc w:val="both"/>
        <w:rPr>
          <w:rFonts w:ascii="Times New Roman" w:hAnsi="Times New Roman" w:cs="Times New Roman"/>
          <w:sz w:val="24"/>
          <w:szCs w:val="24"/>
          <w:lang w:val="en-US"/>
        </w:rPr>
      </w:pPr>
    </w:p>
    <w:p w14:paraId="1CA17D94" w14:textId="2DE7DA9C" w:rsidR="0001341A" w:rsidRDefault="0001341A" w:rsidP="00ED4972">
      <w:pPr>
        <w:spacing w:after="0" w:line="240" w:lineRule="auto"/>
        <w:ind w:left="720" w:hanging="720"/>
        <w:jc w:val="both"/>
        <w:rPr>
          <w:rStyle w:val="Hipervnculo"/>
          <w:rFonts w:ascii="Times New Roman" w:hAnsi="Times New Roman" w:cs="Times New Roman"/>
          <w:sz w:val="24"/>
          <w:szCs w:val="24"/>
          <w:lang w:val="en-GB"/>
        </w:rPr>
      </w:pPr>
      <w:proofErr w:type="spellStart"/>
      <w:r w:rsidRPr="00BE0056">
        <w:rPr>
          <w:rFonts w:ascii="Times New Roman" w:hAnsi="Times New Roman" w:cs="Times New Roman"/>
          <w:sz w:val="24"/>
          <w:szCs w:val="24"/>
          <w:lang w:val="en-GB"/>
        </w:rPr>
        <w:t>Ritthoff</w:t>
      </w:r>
      <w:proofErr w:type="spellEnd"/>
      <w:r w:rsidRPr="00BE0056">
        <w:rPr>
          <w:rFonts w:ascii="Times New Roman" w:hAnsi="Times New Roman" w:cs="Times New Roman"/>
          <w:sz w:val="24"/>
          <w:szCs w:val="24"/>
          <w:lang w:val="en-GB"/>
        </w:rPr>
        <w:t>, M., Rohn, H.</w:t>
      </w:r>
      <w:r w:rsidR="000F672F">
        <w:rPr>
          <w:rFonts w:ascii="Times New Roman" w:hAnsi="Times New Roman" w:cs="Times New Roman"/>
          <w:sz w:val="24"/>
          <w:szCs w:val="24"/>
          <w:lang w:val="en-GB"/>
        </w:rPr>
        <w:t xml:space="preserve"> y</w:t>
      </w:r>
      <w:r w:rsidRPr="00BE0056">
        <w:rPr>
          <w:rFonts w:ascii="Times New Roman" w:hAnsi="Times New Roman" w:cs="Times New Roman"/>
          <w:sz w:val="24"/>
          <w:szCs w:val="24"/>
          <w:lang w:val="en-GB"/>
        </w:rPr>
        <w:t xml:space="preserve"> Liedtke, C. </w:t>
      </w:r>
      <w:r w:rsidR="000F672F">
        <w:rPr>
          <w:rFonts w:ascii="Times New Roman" w:hAnsi="Times New Roman" w:cs="Times New Roman"/>
          <w:sz w:val="24"/>
          <w:szCs w:val="24"/>
          <w:lang w:val="en-GB"/>
        </w:rPr>
        <w:t>(</w:t>
      </w:r>
      <w:r w:rsidRPr="00BE0056">
        <w:rPr>
          <w:rFonts w:ascii="Times New Roman" w:hAnsi="Times New Roman" w:cs="Times New Roman"/>
          <w:sz w:val="24"/>
          <w:szCs w:val="24"/>
          <w:lang w:val="en-GB"/>
        </w:rPr>
        <w:t>2002</w:t>
      </w:r>
      <w:r w:rsidR="000F672F">
        <w:rPr>
          <w:rFonts w:ascii="Times New Roman" w:hAnsi="Times New Roman" w:cs="Times New Roman"/>
          <w:sz w:val="24"/>
          <w:szCs w:val="24"/>
          <w:lang w:val="en-GB"/>
        </w:rPr>
        <w:t>)</w:t>
      </w:r>
      <w:r w:rsidRPr="00BE0056">
        <w:rPr>
          <w:rFonts w:ascii="Times New Roman" w:hAnsi="Times New Roman" w:cs="Times New Roman"/>
          <w:sz w:val="24"/>
          <w:szCs w:val="24"/>
          <w:lang w:val="en-GB"/>
        </w:rPr>
        <w:t xml:space="preserve">. </w:t>
      </w:r>
      <w:r w:rsidRPr="00BE0056">
        <w:rPr>
          <w:rFonts w:ascii="Times New Roman" w:hAnsi="Times New Roman" w:cs="Times New Roman"/>
          <w:i/>
          <w:iCs/>
          <w:sz w:val="24"/>
          <w:szCs w:val="24"/>
          <w:lang w:val="en-GB"/>
        </w:rPr>
        <w:t>Calculating MIPS: Resource productivity of products and services.</w:t>
      </w:r>
      <w:r w:rsidRPr="00BE0056">
        <w:rPr>
          <w:rFonts w:ascii="Times New Roman" w:hAnsi="Times New Roman" w:cs="Times New Roman"/>
          <w:sz w:val="24"/>
          <w:szCs w:val="24"/>
          <w:lang w:val="en-GB"/>
        </w:rPr>
        <w:t xml:space="preserve"> Wuppertal Institute for Climate, Environment and Energy. Alemania.</w:t>
      </w:r>
      <w:r w:rsidR="001256E3">
        <w:rPr>
          <w:rFonts w:ascii="Times New Roman" w:hAnsi="Times New Roman" w:cs="Times New Roman"/>
          <w:sz w:val="24"/>
          <w:szCs w:val="24"/>
          <w:lang w:val="en-GB"/>
        </w:rPr>
        <w:t xml:space="preserve"> </w:t>
      </w:r>
      <w:hyperlink r:id="rId39" w:history="1">
        <w:r w:rsidR="001256E3" w:rsidRPr="009D3EC5">
          <w:rPr>
            <w:rStyle w:val="Hipervnculo"/>
            <w:rFonts w:ascii="Times New Roman" w:hAnsi="Times New Roman" w:cs="Times New Roman"/>
            <w:sz w:val="24"/>
            <w:szCs w:val="24"/>
            <w:lang w:val="en-GB"/>
          </w:rPr>
          <w:t>https://epub.wupperinst.org/frontdoor/deliver/index/docId/1577/file/WS27e.pdf</w:t>
        </w:r>
      </w:hyperlink>
    </w:p>
    <w:p w14:paraId="32BA616C" w14:textId="77777777" w:rsidR="00B56C1F" w:rsidRDefault="00B56C1F" w:rsidP="00ED4972">
      <w:pPr>
        <w:spacing w:after="0" w:line="240" w:lineRule="auto"/>
        <w:ind w:left="720" w:hanging="720"/>
        <w:jc w:val="both"/>
        <w:rPr>
          <w:rFonts w:ascii="Times New Roman" w:hAnsi="Times New Roman" w:cs="Times New Roman"/>
          <w:sz w:val="24"/>
          <w:szCs w:val="24"/>
          <w:lang w:val="en-GB"/>
        </w:rPr>
      </w:pPr>
    </w:p>
    <w:p w14:paraId="775125DE" w14:textId="33384267" w:rsidR="00425756" w:rsidRDefault="00425756" w:rsidP="00ED4972">
      <w:pPr>
        <w:spacing w:after="0" w:line="240" w:lineRule="auto"/>
        <w:ind w:left="720" w:hanging="720"/>
        <w:jc w:val="both"/>
        <w:rPr>
          <w:rStyle w:val="Hipervnculo"/>
          <w:rFonts w:ascii="Times New Roman" w:hAnsi="Times New Roman" w:cs="Times New Roman"/>
          <w:sz w:val="24"/>
          <w:szCs w:val="24"/>
          <w:lang w:val="en-GB"/>
        </w:rPr>
      </w:pPr>
      <w:proofErr w:type="spellStart"/>
      <w:r w:rsidRPr="00623D07">
        <w:rPr>
          <w:rFonts w:ascii="Times New Roman" w:hAnsi="Times New Roman" w:cs="Times New Roman"/>
          <w:sz w:val="24"/>
          <w:szCs w:val="24"/>
        </w:rPr>
        <w:t>Russi</w:t>
      </w:r>
      <w:proofErr w:type="spellEnd"/>
      <w:r w:rsidRPr="00623D07">
        <w:rPr>
          <w:rFonts w:ascii="Times New Roman" w:hAnsi="Times New Roman" w:cs="Times New Roman"/>
          <w:sz w:val="24"/>
          <w:szCs w:val="24"/>
        </w:rPr>
        <w:t xml:space="preserve">, D., </w:t>
      </w:r>
      <w:proofErr w:type="spellStart"/>
      <w:r w:rsidRPr="00623D07">
        <w:rPr>
          <w:rFonts w:ascii="Times New Roman" w:hAnsi="Times New Roman" w:cs="Times New Roman"/>
          <w:sz w:val="24"/>
          <w:szCs w:val="24"/>
        </w:rPr>
        <w:t>Gonzalez-Martinez</w:t>
      </w:r>
      <w:proofErr w:type="spellEnd"/>
      <w:r w:rsidRPr="00623D07">
        <w:rPr>
          <w:rFonts w:ascii="Times New Roman" w:hAnsi="Times New Roman" w:cs="Times New Roman"/>
          <w:sz w:val="24"/>
          <w:szCs w:val="24"/>
        </w:rPr>
        <w:t>, A., Silva-</w:t>
      </w:r>
      <w:proofErr w:type="spellStart"/>
      <w:r w:rsidRPr="00623D07">
        <w:rPr>
          <w:rFonts w:ascii="Times New Roman" w:hAnsi="Times New Roman" w:cs="Times New Roman"/>
          <w:sz w:val="24"/>
          <w:szCs w:val="24"/>
        </w:rPr>
        <w:t>Macher</w:t>
      </w:r>
      <w:proofErr w:type="spellEnd"/>
      <w:r w:rsidRPr="00623D07">
        <w:rPr>
          <w:rFonts w:ascii="Times New Roman" w:hAnsi="Times New Roman" w:cs="Times New Roman"/>
          <w:sz w:val="24"/>
          <w:szCs w:val="24"/>
        </w:rPr>
        <w:t xml:space="preserve">, J., </w:t>
      </w:r>
      <w:proofErr w:type="spellStart"/>
      <w:r w:rsidRPr="00623D07">
        <w:rPr>
          <w:rFonts w:ascii="Times New Roman" w:hAnsi="Times New Roman" w:cs="Times New Roman"/>
          <w:sz w:val="24"/>
          <w:szCs w:val="24"/>
        </w:rPr>
        <w:t>Giljum</w:t>
      </w:r>
      <w:proofErr w:type="spellEnd"/>
      <w:r w:rsidRPr="00623D07">
        <w:rPr>
          <w:rFonts w:ascii="Times New Roman" w:hAnsi="Times New Roman" w:cs="Times New Roman"/>
          <w:sz w:val="24"/>
          <w:szCs w:val="24"/>
        </w:rPr>
        <w:t>, S., Vallejo, M.</w:t>
      </w:r>
      <w:r w:rsidR="000F672F" w:rsidRPr="00623D07">
        <w:rPr>
          <w:rFonts w:ascii="Times New Roman" w:hAnsi="Times New Roman" w:cs="Times New Roman"/>
          <w:sz w:val="24"/>
          <w:szCs w:val="24"/>
        </w:rPr>
        <w:t xml:space="preserve"> y</w:t>
      </w:r>
      <w:r w:rsidRPr="00623D07">
        <w:rPr>
          <w:rFonts w:ascii="Times New Roman" w:hAnsi="Times New Roman" w:cs="Times New Roman"/>
          <w:sz w:val="24"/>
          <w:szCs w:val="24"/>
        </w:rPr>
        <w:t xml:space="preserve"> </w:t>
      </w:r>
      <w:r w:rsidR="009B5B3E" w:rsidRPr="00623D07">
        <w:rPr>
          <w:rFonts w:ascii="Times New Roman" w:hAnsi="Times New Roman" w:cs="Times New Roman"/>
          <w:sz w:val="24"/>
          <w:szCs w:val="24"/>
        </w:rPr>
        <w:t>Martínez</w:t>
      </w:r>
      <w:r w:rsidRPr="00623D07">
        <w:rPr>
          <w:rFonts w:ascii="Times New Roman" w:hAnsi="Times New Roman" w:cs="Times New Roman"/>
          <w:sz w:val="24"/>
          <w:szCs w:val="24"/>
        </w:rPr>
        <w:t xml:space="preserve"> Alier</w:t>
      </w:r>
      <w:r w:rsidR="000F672F" w:rsidRPr="00623D07">
        <w:rPr>
          <w:rFonts w:ascii="Times New Roman" w:hAnsi="Times New Roman" w:cs="Times New Roman"/>
          <w:sz w:val="24"/>
          <w:szCs w:val="24"/>
        </w:rPr>
        <w:t>,</w:t>
      </w:r>
      <w:r w:rsidRPr="00623D07">
        <w:rPr>
          <w:rFonts w:ascii="Times New Roman" w:hAnsi="Times New Roman" w:cs="Times New Roman"/>
          <w:sz w:val="24"/>
          <w:szCs w:val="24"/>
        </w:rPr>
        <w:t xml:space="preserve"> </w:t>
      </w:r>
      <w:r w:rsidR="000F672F" w:rsidRPr="00623D07">
        <w:rPr>
          <w:rFonts w:ascii="Times New Roman" w:hAnsi="Times New Roman" w:cs="Times New Roman"/>
          <w:sz w:val="24"/>
          <w:szCs w:val="24"/>
        </w:rPr>
        <w:t>J. (</w:t>
      </w:r>
      <w:r w:rsidRPr="00623D07">
        <w:rPr>
          <w:rFonts w:ascii="Times New Roman" w:hAnsi="Times New Roman" w:cs="Times New Roman"/>
          <w:sz w:val="24"/>
          <w:szCs w:val="24"/>
        </w:rPr>
        <w:t>2008</w:t>
      </w:r>
      <w:r w:rsidR="000F672F" w:rsidRPr="00623D07">
        <w:rPr>
          <w:rFonts w:ascii="Times New Roman" w:hAnsi="Times New Roman" w:cs="Times New Roman"/>
          <w:sz w:val="24"/>
          <w:szCs w:val="24"/>
        </w:rPr>
        <w:t>)</w:t>
      </w:r>
      <w:r w:rsidRPr="00623D07">
        <w:rPr>
          <w:rFonts w:ascii="Times New Roman" w:hAnsi="Times New Roman" w:cs="Times New Roman"/>
          <w:sz w:val="24"/>
          <w:szCs w:val="24"/>
        </w:rPr>
        <w:t xml:space="preserve">. </w:t>
      </w:r>
      <w:r w:rsidRPr="00BE0056">
        <w:rPr>
          <w:rFonts w:ascii="Times New Roman" w:hAnsi="Times New Roman" w:cs="Times New Roman"/>
          <w:sz w:val="24"/>
          <w:szCs w:val="24"/>
          <w:lang w:val="en-GB"/>
        </w:rPr>
        <w:t xml:space="preserve">Material Flows in Latin America: A comparative Analysis of Chile, Ecuador, </w:t>
      </w:r>
      <w:proofErr w:type="gramStart"/>
      <w:r w:rsidRPr="00BE0056">
        <w:rPr>
          <w:rFonts w:ascii="Times New Roman" w:hAnsi="Times New Roman" w:cs="Times New Roman"/>
          <w:sz w:val="24"/>
          <w:szCs w:val="24"/>
          <w:lang w:val="en-GB"/>
        </w:rPr>
        <w:t>Mexico</w:t>
      </w:r>
      <w:proofErr w:type="gramEnd"/>
      <w:r w:rsidRPr="00BE0056">
        <w:rPr>
          <w:rFonts w:ascii="Times New Roman" w:hAnsi="Times New Roman" w:cs="Times New Roman"/>
          <w:sz w:val="24"/>
          <w:szCs w:val="24"/>
          <w:lang w:val="en-GB"/>
        </w:rPr>
        <w:t xml:space="preserve"> and Peru (1980-2000). </w:t>
      </w:r>
      <w:r w:rsidRPr="008B4377">
        <w:rPr>
          <w:rFonts w:ascii="Times New Roman" w:hAnsi="Times New Roman" w:cs="Times New Roman"/>
          <w:i/>
          <w:iCs/>
          <w:sz w:val="24"/>
          <w:szCs w:val="24"/>
          <w:lang w:val="en-US"/>
        </w:rPr>
        <w:t>Journal of Industrial Ecology</w:t>
      </w:r>
      <w:r w:rsidR="00174471">
        <w:rPr>
          <w:rFonts w:ascii="Times New Roman" w:hAnsi="Times New Roman" w:cs="Times New Roman"/>
          <w:sz w:val="24"/>
          <w:szCs w:val="24"/>
          <w:lang w:val="en-US"/>
        </w:rPr>
        <w:t>,</w:t>
      </w:r>
      <w:r w:rsidRPr="008B4377">
        <w:rPr>
          <w:rFonts w:ascii="Times New Roman" w:hAnsi="Times New Roman" w:cs="Times New Roman"/>
          <w:sz w:val="24"/>
          <w:szCs w:val="24"/>
          <w:lang w:val="en-US"/>
        </w:rPr>
        <w:t xml:space="preserve"> </w:t>
      </w:r>
      <w:r w:rsidRPr="00207090">
        <w:rPr>
          <w:rFonts w:ascii="Times New Roman" w:hAnsi="Times New Roman" w:cs="Times New Roman"/>
          <w:i/>
          <w:iCs/>
          <w:sz w:val="24"/>
          <w:szCs w:val="24"/>
          <w:lang w:val="en-US"/>
        </w:rPr>
        <w:t>12</w:t>
      </w:r>
      <w:r w:rsidRPr="008B4377">
        <w:rPr>
          <w:rFonts w:ascii="Times New Roman" w:hAnsi="Times New Roman" w:cs="Times New Roman"/>
          <w:sz w:val="24"/>
          <w:szCs w:val="24"/>
          <w:lang w:val="en-US"/>
        </w:rPr>
        <w:t>(5-6)</w:t>
      </w:r>
      <w:r w:rsidR="00671867" w:rsidRPr="008B4377">
        <w:rPr>
          <w:rFonts w:ascii="Times New Roman" w:hAnsi="Times New Roman" w:cs="Times New Roman"/>
          <w:sz w:val="24"/>
          <w:szCs w:val="24"/>
          <w:lang w:val="en-US"/>
        </w:rPr>
        <w:t xml:space="preserve">, </w:t>
      </w:r>
      <w:r w:rsidRPr="008B4377">
        <w:rPr>
          <w:rFonts w:ascii="Times New Roman" w:hAnsi="Times New Roman" w:cs="Times New Roman"/>
          <w:sz w:val="24"/>
          <w:szCs w:val="24"/>
          <w:lang w:val="en-US"/>
        </w:rPr>
        <w:t>704-720.</w:t>
      </w:r>
      <w:r w:rsidR="001256E3">
        <w:rPr>
          <w:rFonts w:ascii="Times New Roman" w:hAnsi="Times New Roman" w:cs="Times New Roman"/>
          <w:sz w:val="24"/>
          <w:szCs w:val="24"/>
          <w:lang w:val="en-US"/>
        </w:rPr>
        <w:t xml:space="preserve"> </w:t>
      </w:r>
      <w:hyperlink r:id="rId40" w:history="1">
        <w:r w:rsidR="00F86D82" w:rsidRPr="002044B6">
          <w:rPr>
            <w:rStyle w:val="Hipervnculo"/>
            <w:rFonts w:ascii="Times New Roman" w:hAnsi="Times New Roman" w:cs="Times New Roman"/>
            <w:sz w:val="24"/>
            <w:szCs w:val="24"/>
            <w:lang w:val="en-GB"/>
          </w:rPr>
          <w:t>https://doi.org/10.1111/j.1530-9290.2008.00074.x</w:t>
        </w:r>
      </w:hyperlink>
    </w:p>
    <w:p w14:paraId="10583EEA" w14:textId="77777777" w:rsidR="00B56C1F" w:rsidRPr="002044B6" w:rsidRDefault="00B56C1F" w:rsidP="00ED4972">
      <w:pPr>
        <w:spacing w:after="0" w:line="240" w:lineRule="auto"/>
        <w:ind w:left="720" w:hanging="720"/>
        <w:jc w:val="both"/>
        <w:rPr>
          <w:rFonts w:ascii="Times New Roman" w:hAnsi="Times New Roman" w:cs="Times New Roman"/>
          <w:sz w:val="24"/>
          <w:szCs w:val="24"/>
          <w:lang w:val="en-GB"/>
        </w:rPr>
      </w:pPr>
    </w:p>
    <w:p w14:paraId="7FA24243" w14:textId="24725427" w:rsidR="00F901D3" w:rsidRDefault="009B5B3E" w:rsidP="00ED4972">
      <w:pPr>
        <w:spacing w:after="0" w:line="240" w:lineRule="auto"/>
        <w:ind w:left="720" w:hanging="720"/>
        <w:jc w:val="both"/>
        <w:rPr>
          <w:rStyle w:val="Hipervnculo"/>
          <w:rFonts w:ascii="Times New Roman" w:hAnsi="Times New Roman" w:cs="Times New Roman"/>
          <w:sz w:val="24"/>
          <w:szCs w:val="24"/>
        </w:rPr>
      </w:pPr>
      <w:r w:rsidRPr="002044B6">
        <w:rPr>
          <w:rFonts w:ascii="Times New Roman" w:hAnsi="Times New Roman" w:cs="Times New Roman"/>
          <w:sz w:val="24"/>
          <w:szCs w:val="24"/>
          <w:lang w:val="en-GB"/>
        </w:rPr>
        <w:t>Sánchez</w:t>
      </w:r>
      <w:r w:rsidR="00F901D3" w:rsidRPr="002044B6">
        <w:rPr>
          <w:rFonts w:ascii="Times New Roman" w:hAnsi="Times New Roman" w:cs="Times New Roman"/>
          <w:sz w:val="24"/>
          <w:szCs w:val="24"/>
          <w:lang w:val="en-GB"/>
        </w:rPr>
        <w:t xml:space="preserve">, A., </w:t>
      </w:r>
      <w:r w:rsidRPr="002044B6">
        <w:rPr>
          <w:rFonts w:ascii="Times New Roman" w:hAnsi="Times New Roman" w:cs="Times New Roman"/>
          <w:sz w:val="24"/>
          <w:szCs w:val="24"/>
          <w:lang w:val="en-GB"/>
        </w:rPr>
        <w:t>Vargas</w:t>
      </w:r>
      <w:r w:rsidR="00F901D3" w:rsidRPr="002044B6">
        <w:rPr>
          <w:rFonts w:ascii="Times New Roman" w:hAnsi="Times New Roman" w:cs="Times New Roman"/>
          <w:sz w:val="24"/>
          <w:szCs w:val="24"/>
          <w:lang w:val="en-GB"/>
        </w:rPr>
        <w:t xml:space="preserve">, E. E. y </w:t>
      </w:r>
      <w:r w:rsidRPr="002044B6">
        <w:rPr>
          <w:rFonts w:ascii="Times New Roman" w:hAnsi="Times New Roman" w:cs="Times New Roman"/>
          <w:sz w:val="24"/>
          <w:szCs w:val="24"/>
          <w:lang w:val="en-GB"/>
        </w:rPr>
        <w:t>Castillo</w:t>
      </w:r>
      <w:r w:rsidR="00F901D3" w:rsidRPr="002044B6">
        <w:rPr>
          <w:rFonts w:ascii="Times New Roman" w:hAnsi="Times New Roman" w:cs="Times New Roman"/>
          <w:sz w:val="24"/>
          <w:szCs w:val="24"/>
          <w:lang w:val="en-GB"/>
        </w:rPr>
        <w:t xml:space="preserve">, M. (2017). </w:t>
      </w:r>
      <w:r w:rsidR="00F901D3" w:rsidRPr="00BE0056">
        <w:rPr>
          <w:rFonts w:ascii="Times New Roman" w:hAnsi="Times New Roman" w:cs="Times New Roman"/>
          <w:sz w:val="24"/>
          <w:szCs w:val="24"/>
        </w:rPr>
        <w:t>Origen, concepción y tratamiento del ciclo de vida de los destinos turísticos: Una reflexión en</w:t>
      </w:r>
      <w:r>
        <w:rPr>
          <w:rFonts w:ascii="Times New Roman" w:hAnsi="Times New Roman" w:cs="Times New Roman"/>
          <w:sz w:val="24"/>
          <w:szCs w:val="24"/>
        </w:rPr>
        <w:t xml:space="preserve"> </w:t>
      </w:r>
      <w:r w:rsidR="00F901D3" w:rsidRPr="00BE0056">
        <w:rPr>
          <w:rFonts w:ascii="Times New Roman" w:hAnsi="Times New Roman" w:cs="Times New Roman"/>
          <w:sz w:val="24"/>
          <w:szCs w:val="24"/>
        </w:rPr>
        <w:t xml:space="preserve">torno al modelo de Butler. </w:t>
      </w:r>
      <w:proofErr w:type="spellStart"/>
      <w:r w:rsidR="00F901D3" w:rsidRPr="00BE0056">
        <w:rPr>
          <w:rFonts w:ascii="Times New Roman" w:hAnsi="Times New Roman" w:cs="Times New Roman"/>
          <w:i/>
          <w:iCs/>
          <w:sz w:val="24"/>
          <w:szCs w:val="24"/>
        </w:rPr>
        <w:t>Compendium</w:t>
      </w:r>
      <w:proofErr w:type="spellEnd"/>
      <w:r w:rsidR="00F901D3" w:rsidRPr="00BE0056">
        <w:rPr>
          <w:rFonts w:ascii="Times New Roman" w:hAnsi="Times New Roman" w:cs="Times New Roman"/>
          <w:sz w:val="24"/>
          <w:szCs w:val="24"/>
        </w:rPr>
        <w:t xml:space="preserve">, </w:t>
      </w:r>
      <w:r w:rsidR="00F901D3" w:rsidRPr="00207090">
        <w:rPr>
          <w:rFonts w:ascii="Times New Roman" w:hAnsi="Times New Roman" w:cs="Times New Roman"/>
          <w:i/>
          <w:iCs/>
          <w:sz w:val="24"/>
          <w:szCs w:val="24"/>
        </w:rPr>
        <w:t>20</w:t>
      </w:r>
      <w:r w:rsidR="00F901D3" w:rsidRPr="00BE0056">
        <w:rPr>
          <w:rFonts w:ascii="Times New Roman" w:hAnsi="Times New Roman" w:cs="Times New Roman"/>
          <w:sz w:val="24"/>
          <w:szCs w:val="24"/>
        </w:rPr>
        <w:t>(38)</w:t>
      </w:r>
      <w:r>
        <w:rPr>
          <w:rFonts w:ascii="Times New Roman" w:hAnsi="Times New Roman" w:cs="Times New Roman"/>
          <w:sz w:val="24"/>
          <w:szCs w:val="24"/>
        </w:rPr>
        <w:t>, 1-13</w:t>
      </w:r>
      <w:r w:rsidR="00F901D3" w:rsidRPr="00BE0056">
        <w:rPr>
          <w:rFonts w:ascii="Times New Roman" w:hAnsi="Times New Roman" w:cs="Times New Roman"/>
          <w:sz w:val="24"/>
          <w:szCs w:val="24"/>
        </w:rPr>
        <w:t>.</w:t>
      </w:r>
      <w:r w:rsidR="00F86D82">
        <w:rPr>
          <w:rFonts w:ascii="Times New Roman" w:hAnsi="Times New Roman" w:cs="Times New Roman"/>
          <w:sz w:val="24"/>
          <w:szCs w:val="24"/>
        </w:rPr>
        <w:t xml:space="preserve"> </w:t>
      </w:r>
      <w:hyperlink r:id="rId41" w:history="1">
        <w:r w:rsidR="00F86D82" w:rsidRPr="009D3EC5">
          <w:rPr>
            <w:rStyle w:val="Hipervnculo"/>
            <w:rFonts w:ascii="Times New Roman" w:hAnsi="Times New Roman" w:cs="Times New Roman"/>
            <w:sz w:val="24"/>
            <w:szCs w:val="24"/>
          </w:rPr>
          <w:t>https://www.redalyc.org/jatsRepo/880/88051773005/88051773005.pdf</w:t>
        </w:r>
      </w:hyperlink>
    </w:p>
    <w:p w14:paraId="51131809" w14:textId="77777777" w:rsidR="00B56C1F" w:rsidRDefault="00B56C1F" w:rsidP="00ED4972">
      <w:pPr>
        <w:spacing w:after="0" w:line="240" w:lineRule="auto"/>
        <w:ind w:left="720" w:hanging="720"/>
        <w:jc w:val="both"/>
        <w:rPr>
          <w:rFonts w:ascii="Times New Roman" w:hAnsi="Times New Roman" w:cs="Times New Roman"/>
          <w:sz w:val="24"/>
          <w:szCs w:val="24"/>
        </w:rPr>
      </w:pPr>
    </w:p>
    <w:p w14:paraId="07418432" w14:textId="648DF020" w:rsidR="004267B8" w:rsidRDefault="004267B8" w:rsidP="00ED4972">
      <w:pPr>
        <w:spacing w:after="0" w:line="240" w:lineRule="auto"/>
        <w:ind w:left="720" w:hanging="720"/>
        <w:jc w:val="both"/>
        <w:rPr>
          <w:rStyle w:val="Hipervnculo"/>
          <w:rFonts w:ascii="Times New Roman" w:hAnsi="Times New Roman" w:cs="Times New Roman"/>
          <w:sz w:val="24"/>
          <w:szCs w:val="24"/>
        </w:rPr>
      </w:pPr>
      <w:r w:rsidRPr="004267B8">
        <w:rPr>
          <w:rFonts w:ascii="Times New Roman" w:hAnsi="Times New Roman" w:cs="Times New Roman"/>
          <w:sz w:val="24"/>
          <w:szCs w:val="24"/>
        </w:rPr>
        <w:t xml:space="preserve">Santos, A. (2021). ¿Qué se debería tener en cuenta al pensar en una transición socioecológica dentro del enfoque latinoamericano del metabolismo </w:t>
      </w:r>
      <w:proofErr w:type="gramStart"/>
      <w:r w:rsidRPr="004267B8">
        <w:rPr>
          <w:rFonts w:ascii="Times New Roman" w:hAnsi="Times New Roman" w:cs="Times New Roman"/>
          <w:sz w:val="24"/>
          <w:szCs w:val="24"/>
        </w:rPr>
        <w:t>social?</w:t>
      </w:r>
      <w:r>
        <w:rPr>
          <w:rFonts w:ascii="Times New Roman" w:hAnsi="Times New Roman" w:cs="Times New Roman"/>
          <w:sz w:val="24"/>
          <w:szCs w:val="24"/>
        </w:rPr>
        <w:t>.</w:t>
      </w:r>
      <w:proofErr w:type="gramEnd"/>
      <w:r w:rsidRPr="004267B8">
        <w:rPr>
          <w:rFonts w:ascii="Times New Roman" w:hAnsi="Times New Roman" w:cs="Times New Roman"/>
          <w:sz w:val="24"/>
          <w:szCs w:val="24"/>
        </w:rPr>
        <w:t> </w:t>
      </w:r>
      <w:r w:rsidRPr="004267B8">
        <w:rPr>
          <w:rFonts w:ascii="Times New Roman" w:hAnsi="Times New Roman" w:cs="Times New Roman"/>
          <w:i/>
          <w:iCs/>
          <w:sz w:val="24"/>
          <w:szCs w:val="24"/>
        </w:rPr>
        <w:t>Estudios Rurales</w:t>
      </w:r>
      <w:r w:rsidRPr="004267B8">
        <w:rPr>
          <w:rFonts w:ascii="Times New Roman" w:hAnsi="Times New Roman" w:cs="Times New Roman"/>
          <w:sz w:val="24"/>
          <w:szCs w:val="24"/>
        </w:rPr>
        <w:t>, </w:t>
      </w:r>
      <w:r w:rsidRPr="004267B8">
        <w:rPr>
          <w:rFonts w:ascii="Times New Roman" w:hAnsi="Times New Roman" w:cs="Times New Roman"/>
          <w:i/>
          <w:iCs/>
          <w:sz w:val="24"/>
          <w:szCs w:val="24"/>
        </w:rPr>
        <w:t>11</w:t>
      </w:r>
      <w:r w:rsidRPr="004267B8">
        <w:rPr>
          <w:rFonts w:ascii="Times New Roman" w:hAnsi="Times New Roman" w:cs="Times New Roman"/>
          <w:sz w:val="24"/>
          <w:szCs w:val="24"/>
        </w:rPr>
        <w:t xml:space="preserve">(23), 8. </w:t>
      </w:r>
      <w:hyperlink r:id="rId42" w:history="1">
        <w:r w:rsidRPr="00CA1AD5">
          <w:rPr>
            <w:rStyle w:val="Hipervnculo"/>
            <w:rFonts w:ascii="Times New Roman" w:hAnsi="Times New Roman" w:cs="Times New Roman"/>
            <w:sz w:val="24"/>
            <w:szCs w:val="24"/>
          </w:rPr>
          <w:t>http://portal.amelica.org/ameli/jatsRepo/181/1812306007/index.html</w:t>
        </w:r>
      </w:hyperlink>
    </w:p>
    <w:p w14:paraId="3441FA2E" w14:textId="77777777" w:rsidR="00B56C1F" w:rsidRDefault="00B56C1F" w:rsidP="00ED4972">
      <w:pPr>
        <w:spacing w:after="0" w:line="240" w:lineRule="auto"/>
        <w:ind w:left="720" w:hanging="720"/>
        <w:jc w:val="both"/>
        <w:rPr>
          <w:rFonts w:ascii="Times New Roman" w:hAnsi="Times New Roman" w:cs="Times New Roman"/>
          <w:sz w:val="24"/>
          <w:szCs w:val="24"/>
        </w:rPr>
      </w:pPr>
    </w:p>
    <w:p w14:paraId="2E933A8D" w14:textId="62278888" w:rsidR="00666766" w:rsidRDefault="00666766" w:rsidP="00ED4972">
      <w:pPr>
        <w:spacing w:after="0" w:line="240" w:lineRule="auto"/>
        <w:ind w:left="720" w:hanging="720"/>
        <w:jc w:val="both"/>
        <w:rPr>
          <w:rStyle w:val="Hipervnculo"/>
          <w:rFonts w:ascii="Times New Roman" w:hAnsi="Times New Roman" w:cs="Times New Roman"/>
          <w:sz w:val="24"/>
          <w:szCs w:val="24"/>
        </w:rPr>
      </w:pPr>
      <w:proofErr w:type="spellStart"/>
      <w:r w:rsidRPr="00BE0056">
        <w:rPr>
          <w:rFonts w:ascii="Times New Roman" w:hAnsi="Times New Roman" w:cs="Times New Roman"/>
          <w:sz w:val="24"/>
          <w:szCs w:val="24"/>
        </w:rPr>
        <w:t>Sanyé</w:t>
      </w:r>
      <w:proofErr w:type="spellEnd"/>
      <w:r w:rsidRPr="00BE0056">
        <w:rPr>
          <w:rFonts w:ascii="Times New Roman" w:hAnsi="Times New Roman" w:cs="Times New Roman"/>
          <w:sz w:val="24"/>
          <w:szCs w:val="24"/>
        </w:rPr>
        <w:t xml:space="preserve">-Mengual, E., Romanos, H., Molina, C., Oliver, M. A., Ruiz, N., Pérez, M., Carreras, D., Boada, M., García-Orellana, J., </w:t>
      </w:r>
      <w:proofErr w:type="spellStart"/>
      <w:r w:rsidRPr="00BE0056">
        <w:rPr>
          <w:rFonts w:ascii="Times New Roman" w:hAnsi="Times New Roman" w:cs="Times New Roman"/>
          <w:sz w:val="24"/>
          <w:szCs w:val="24"/>
        </w:rPr>
        <w:t>Duch</w:t>
      </w:r>
      <w:proofErr w:type="spellEnd"/>
      <w:r w:rsidRPr="00BE0056">
        <w:rPr>
          <w:rFonts w:ascii="Times New Roman" w:hAnsi="Times New Roman" w:cs="Times New Roman"/>
          <w:sz w:val="24"/>
          <w:szCs w:val="24"/>
        </w:rPr>
        <w:t xml:space="preserve">, J. y </w:t>
      </w:r>
      <w:proofErr w:type="spellStart"/>
      <w:r w:rsidRPr="00BE0056">
        <w:rPr>
          <w:rFonts w:ascii="Times New Roman" w:hAnsi="Times New Roman" w:cs="Times New Roman"/>
          <w:sz w:val="24"/>
          <w:szCs w:val="24"/>
        </w:rPr>
        <w:t>Rieradevall</w:t>
      </w:r>
      <w:proofErr w:type="spellEnd"/>
      <w:r w:rsidRPr="00BE0056">
        <w:rPr>
          <w:rFonts w:ascii="Times New Roman" w:hAnsi="Times New Roman" w:cs="Times New Roman"/>
          <w:sz w:val="24"/>
          <w:szCs w:val="24"/>
        </w:rPr>
        <w:t xml:space="preserve">, J. </w:t>
      </w:r>
      <w:r w:rsidR="00655663">
        <w:rPr>
          <w:rFonts w:ascii="Times New Roman" w:hAnsi="Times New Roman" w:cs="Times New Roman"/>
          <w:sz w:val="24"/>
          <w:szCs w:val="24"/>
        </w:rPr>
        <w:t>(</w:t>
      </w:r>
      <w:r w:rsidRPr="00BE0056">
        <w:rPr>
          <w:rFonts w:ascii="Times New Roman" w:hAnsi="Times New Roman" w:cs="Times New Roman"/>
          <w:sz w:val="24"/>
          <w:szCs w:val="24"/>
        </w:rPr>
        <w:t>2014</w:t>
      </w:r>
      <w:r w:rsidR="00655663">
        <w:rPr>
          <w:rFonts w:ascii="Times New Roman" w:hAnsi="Times New Roman" w:cs="Times New Roman"/>
          <w:sz w:val="24"/>
          <w:szCs w:val="24"/>
        </w:rPr>
        <w:t>)</w:t>
      </w:r>
      <w:r w:rsidRPr="00BE0056">
        <w:rPr>
          <w:rFonts w:ascii="Times New Roman" w:hAnsi="Times New Roman" w:cs="Times New Roman"/>
          <w:sz w:val="24"/>
          <w:szCs w:val="24"/>
        </w:rPr>
        <w:t xml:space="preserve">. </w:t>
      </w:r>
      <w:r w:rsidRPr="00BE0056">
        <w:rPr>
          <w:rFonts w:ascii="Times New Roman" w:hAnsi="Times New Roman" w:cs="Times New Roman"/>
          <w:sz w:val="24"/>
          <w:szCs w:val="24"/>
          <w:lang w:val="en-GB"/>
        </w:rPr>
        <w:t xml:space="preserve">Environmental and self-sufficiency assessment of the energy metabolism of tourist hubs on Mediterranean Islands: The case of Menorca (Spain). </w:t>
      </w:r>
      <w:r w:rsidRPr="002044B6">
        <w:rPr>
          <w:rFonts w:ascii="Times New Roman" w:hAnsi="Times New Roman" w:cs="Times New Roman"/>
          <w:i/>
          <w:iCs/>
          <w:sz w:val="24"/>
          <w:szCs w:val="24"/>
        </w:rPr>
        <w:t xml:space="preserve">Energy </w:t>
      </w:r>
      <w:proofErr w:type="spellStart"/>
      <w:r w:rsidRPr="002044B6">
        <w:rPr>
          <w:rFonts w:ascii="Times New Roman" w:hAnsi="Times New Roman" w:cs="Times New Roman"/>
          <w:i/>
          <w:iCs/>
          <w:sz w:val="24"/>
          <w:szCs w:val="24"/>
        </w:rPr>
        <w:t>Policy</w:t>
      </w:r>
      <w:proofErr w:type="spellEnd"/>
      <w:r w:rsidRPr="002044B6">
        <w:rPr>
          <w:rFonts w:ascii="Times New Roman" w:hAnsi="Times New Roman" w:cs="Times New Roman"/>
          <w:sz w:val="24"/>
          <w:szCs w:val="24"/>
        </w:rPr>
        <w:t>, 65, 377-387.</w:t>
      </w:r>
      <w:r w:rsidR="00F86D82" w:rsidRPr="002044B6">
        <w:t xml:space="preserve"> </w:t>
      </w:r>
      <w:hyperlink r:id="rId43" w:history="1">
        <w:r w:rsidR="003D1860" w:rsidRPr="003D1860">
          <w:rPr>
            <w:rStyle w:val="Hipervnculo"/>
            <w:rFonts w:ascii="Times New Roman" w:hAnsi="Times New Roman" w:cs="Times New Roman"/>
            <w:sz w:val="24"/>
            <w:szCs w:val="24"/>
          </w:rPr>
          <w:t>http://dx.doi.org/10.1016/j.enpol.2013.10.011</w:t>
        </w:r>
      </w:hyperlink>
    </w:p>
    <w:p w14:paraId="21ADB0BC" w14:textId="77777777" w:rsidR="00B56C1F" w:rsidRPr="003D1860" w:rsidRDefault="00B56C1F" w:rsidP="00ED4972">
      <w:pPr>
        <w:spacing w:after="0" w:line="240" w:lineRule="auto"/>
        <w:ind w:left="720" w:hanging="720"/>
        <w:jc w:val="both"/>
        <w:rPr>
          <w:rFonts w:ascii="Times New Roman" w:hAnsi="Times New Roman" w:cs="Times New Roman"/>
          <w:sz w:val="24"/>
          <w:szCs w:val="24"/>
        </w:rPr>
      </w:pPr>
    </w:p>
    <w:p w14:paraId="7033D640" w14:textId="1F61E248" w:rsidR="00425756" w:rsidRDefault="00425756" w:rsidP="00ED4972">
      <w:pPr>
        <w:spacing w:after="0" w:line="240" w:lineRule="auto"/>
        <w:ind w:left="720" w:hanging="720"/>
        <w:jc w:val="both"/>
        <w:rPr>
          <w:rFonts w:ascii="Times New Roman" w:hAnsi="Times New Roman" w:cs="Times New Roman"/>
          <w:sz w:val="24"/>
          <w:szCs w:val="24"/>
          <w:lang w:val="en-US"/>
        </w:rPr>
      </w:pPr>
      <w:r w:rsidRPr="00BE0056">
        <w:rPr>
          <w:rFonts w:ascii="Times New Roman" w:hAnsi="Times New Roman" w:cs="Times New Roman"/>
          <w:sz w:val="24"/>
          <w:szCs w:val="24"/>
        </w:rPr>
        <w:t>Toledo, V.</w:t>
      </w:r>
      <w:r w:rsidR="006D1FC6" w:rsidRPr="00BE0056">
        <w:rPr>
          <w:rFonts w:ascii="Times New Roman" w:hAnsi="Times New Roman" w:cs="Times New Roman"/>
          <w:sz w:val="24"/>
          <w:szCs w:val="24"/>
        </w:rPr>
        <w:t xml:space="preserve"> y</w:t>
      </w:r>
      <w:r w:rsidRPr="00BE0056">
        <w:rPr>
          <w:rFonts w:ascii="Times New Roman" w:hAnsi="Times New Roman" w:cs="Times New Roman"/>
          <w:sz w:val="24"/>
          <w:szCs w:val="24"/>
        </w:rPr>
        <w:t xml:space="preserve"> González</w:t>
      </w:r>
      <w:r w:rsidR="00B04F5F" w:rsidRPr="00BE0056">
        <w:rPr>
          <w:rFonts w:ascii="Times New Roman" w:hAnsi="Times New Roman" w:cs="Times New Roman"/>
          <w:sz w:val="24"/>
          <w:szCs w:val="24"/>
        </w:rPr>
        <w:t xml:space="preserve"> de </w:t>
      </w:r>
      <w:r w:rsidRPr="00BE0056">
        <w:rPr>
          <w:rFonts w:ascii="Times New Roman" w:hAnsi="Times New Roman" w:cs="Times New Roman"/>
          <w:sz w:val="24"/>
          <w:szCs w:val="24"/>
        </w:rPr>
        <w:t>M</w:t>
      </w:r>
      <w:r w:rsidR="00B04F5F" w:rsidRPr="00BE0056">
        <w:rPr>
          <w:rFonts w:ascii="Times New Roman" w:hAnsi="Times New Roman" w:cs="Times New Roman"/>
          <w:sz w:val="24"/>
          <w:szCs w:val="24"/>
        </w:rPr>
        <w:t>olina, M</w:t>
      </w:r>
      <w:r w:rsidRPr="00BE0056">
        <w:rPr>
          <w:rFonts w:ascii="Times New Roman" w:hAnsi="Times New Roman" w:cs="Times New Roman"/>
          <w:sz w:val="24"/>
          <w:szCs w:val="24"/>
        </w:rPr>
        <w:t xml:space="preserve">. </w:t>
      </w:r>
      <w:r w:rsidR="00877162">
        <w:rPr>
          <w:rFonts w:ascii="Times New Roman" w:hAnsi="Times New Roman" w:cs="Times New Roman"/>
          <w:sz w:val="24"/>
          <w:szCs w:val="24"/>
        </w:rPr>
        <w:t>(</w:t>
      </w:r>
      <w:r w:rsidRPr="00BE0056">
        <w:rPr>
          <w:rFonts w:ascii="Times New Roman" w:hAnsi="Times New Roman" w:cs="Times New Roman"/>
          <w:sz w:val="24"/>
          <w:szCs w:val="24"/>
        </w:rPr>
        <w:t>2007</w:t>
      </w:r>
      <w:r w:rsidR="00877162">
        <w:rPr>
          <w:rFonts w:ascii="Times New Roman" w:hAnsi="Times New Roman" w:cs="Times New Roman"/>
          <w:sz w:val="24"/>
          <w:szCs w:val="24"/>
        </w:rPr>
        <w:t>)</w:t>
      </w:r>
      <w:r w:rsidRPr="00BE0056">
        <w:rPr>
          <w:rFonts w:ascii="Times New Roman" w:hAnsi="Times New Roman" w:cs="Times New Roman"/>
          <w:sz w:val="24"/>
          <w:szCs w:val="24"/>
        </w:rPr>
        <w:t>. El metabolismo social: las relaciones entre la sociedad y la naturaleza.</w:t>
      </w:r>
      <w:r w:rsidR="00671867" w:rsidRPr="00BE0056">
        <w:rPr>
          <w:rFonts w:ascii="Times New Roman" w:hAnsi="Times New Roman" w:cs="Times New Roman"/>
          <w:sz w:val="24"/>
          <w:szCs w:val="24"/>
        </w:rPr>
        <w:t xml:space="preserve"> En: Garrido, F., González de Molina, M., Serrano, J., Solana, J., </w:t>
      </w:r>
      <w:r w:rsidRPr="00BE0056">
        <w:rPr>
          <w:rFonts w:ascii="Times New Roman" w:hAnsi="Times New Roman" w:cs="Times New Roman"/>
          <w:i/>
          <w:iCs/>
          <w:sz w:val="24"/>
          <w:szCs w:val="24"/>
        </w:rPr>
        <w:t>El paradigma ecológico en las ciencias sociales</w:t>
      </w:r>
      <w:r w:rsidRPr="00BE0056">
        <w:rPr>
          <w:rFonts w:ascii="Times New Roman" w:hAnsi="Times New Roman" w:cs="Times New Roman"/>
          <w:sz w:val="24"/>
          <w:szCs w:val="24"/>
        </w:rPr>
        <w:t xml:space="preserve"> </w:t>
      </w:r>
      <w:r w:rsidR="0025351E" w:rsidRPr="00BE0056">
        <w:rPr>
          <w:rFonts w:ascii="Times New Roman" w:hAnsi="Times New Roman" w:cs="Times New Roman"/>
          <w:sz w:val="24"/>
          <w:szCs w:val="24"/>
        </w:rPr>
        <w:t>(</w:t>
      </w:r>
      <w:proofErr w:type="spellStart"/>
      <w:r w:rsidR="0025351E" w:rsidRPr="00BE0056">
        <w:rPr>
          <w:rFonts w:ascii="Times New Roman" w:hAnsi="Times New Roman" w:cs="Times New Roman"/>
          <w:sz w:val="24"/>
          <w:szCs w:val="24"/>
        </w:rPr>
        <w:t>C</w:t>
      </w:r>
      <w:r w:rsidRPr="00BE0056">
        <w:rPr>
          <w:rFonts w:ascii="Times New Roman" w:hAnsi="Times New Roman" w:cs="Times New Roman"/>
          <w:sz w:val="24"/>
          <w:szCs w:val="24"/>
        </w:rPr>
        <w:t>oord</w:t>
      </w:r>
      <w:r w:rsidR="0025351E" w:rsidRPr="00BE0056">
        <w:rPr>
          <w:rFonts w:ascii="Times New Roman" w:hAnsi="Times New Roman" w:cs="Times New Roman"/>
          <w:sz w:val="24"/>
          <w:szCs w:val="24"/>
        </w:rPr>
        <w:t>s</w:t>
      </w:r>
      <w:proofErr w:type="spellEnd"/>
      <w:r w:rsidR="0025351E" w:rsidRPr="00BE0056">
        <w:rPr>
          <w:rFonts w:ascii="Times New Roman" w:hAnsi="Times New Roman" w:cs="Times New Roman"/>
          <w:sz w:val="24"/>
          <w:szCs w:val="24"/>
        </w:rPr>
        <w:t>)</w:t>
      </w:r>
      <w:r w:rsidRPr="00BE0056">
        <w:rPr>
          <w:rFonts w:ascii="Times New Roman" w:hAnsi="Times New Roman" w:cs="Times New Roman"/>
          <w:sz w:val="24"/>
          <w:szCs w:val="24"/>
        </w:rPr>
        <w:t xml:space="preserve">. </w:t>
      </w:r>
      <w:r w:rsidRPr="008B4377">
        <w:rPr>
          <w:rFonts w:ascii="Times New Roman" w:hAnsi="Times New Roman" w:cs="Times New Roman"/>
          <w:sz w:val="24"/>
          <w:szCs w:val="24"/>
          <w:lang w:val="en-US"/>
        </w:rPr>
        <w:t>Ed. Icaria</w:t>
      </w:r>
      <w:r w:rsidR="00174471">
        <w:rPr>
          <w:rFonts w:ascii="Times New Roman" w:hAnsi="Times New Roman" w:cs="Times New Roman"/>
          <w:sz w:val="24"/>
          <w:szCs w:val="24"/>
          <w:lang w:val="en-US"/>
        </w:rPr>
        <w:t>.</w:t>
      </w:r>
    </w:p>
    <w:p w14:paraId="0932B0A9" w14:textId="77777777" w:rsidR="00B56C1F" w:rsidRPr="008B4377" w:rsidRDefault="00B56C1F" w:rsidP="00ED4972">
      <w:pPr>
        <w:spacing w:after="0" w:line="240" w:lineRule="auto"/>
        <w:ind w:left="720" w:hanging="720"/>
        <w:jc w:val="both"/>
        <w:rPr>
          <w:rFonts w:ascii="Times New Roman" w:hAnsi="Times New Roman" w:cs="Times New Roman"/>
          <w:sz w:val="24"/>
          <w:szCs w:val="24"/>
          <w:lang w:val="en-US"/>
        </w:rPr>
      </w:pPr>
    </w:p>
    <w:p w14:paraId="0C16331F" w14:textId="78B00853" w:rsidR="00771775" w:rsidRDefault="00D2768B" w:rsidP="00ED4972">
      <w:pPr>
        <w:shd w:val="clear" w:color="auto" w:fill="FFFFFF"/>
        <w:spacing w:after="0" w:line="240" w:lineRule="auto"/>
        <w:ind w:left="720" w:hanging="720"/>
        <w:jc w:val="both"/>
        <w:rPr>
          <w:rStyle w:val="Hipervnculo"/>
          <w:rFonts w:ascii="Times New Roman" w:hAnsi="Times New Roman" w:cs="Times New Roman"/>
          <w:sz w:val="24"/>
          <w:szCs w:val="24"/>
          <w:shd w:val="clear" w:color="auto" w:fill="FFFFFF"/>
        </w:rPr>
      </w:pPr>
      <w:r w:rsidRPr="00BE0056">
        <w:rPr>
          <w:rFonts w:ascii="Times New Roman" w:hAnsi="Times New Roman" w:cs="Times New Roman"/>
          <w:color w:val="000000" w:themeColor="text1"/>
          <w:sz w:val="24"/>
          <w:szCs w:val="24"/>
          <w:shd w:val="clear" w:color="auto" w:fill="FFFFFF"/>
          <w:lang w:val="en-GB"/>
        </w:rPr>
        <w:t>Wang, J., Zhang, H., Wang, Q.</w:t>
      </w:r>
      <w:r w:rsidR="00877162">
        <w:rPr>
          <w:rFonts w:ascii="Times New Roman" w:hAnsi="Times New Roman" w:cs="Times New Roman"/>
          <w:color w:val="000000" w:themeColor="text1"/>
          <w:sz w:val="24"/>
          <w:szCs w:val="24"/>
          <w:shd w:val="clear" w:color="auto" w:fill="FFFFFF"/>
          <w:lang w:val="en-GB"/>
        </w:rPr>
        <w:t xml:space="preserve"> y</w:t>
      </w:r>
      <w:r w:rsidRPr="00BE0056">
        <w:rPr>
          <w:rFonts w:ascii="Times New Roman" w:hAnsi="Times New Roman" w:cs="Times New Roman"/>
          <w:color w:val="000000" w:themeColor="text1"/>
          <w:sz w:val="24"/>
          <w:szCs w:val="24"/>
          <w:shd w:val="clear" w:color="auto" w:fill="FFFFFF"/>
          <w:lang w:val="en-GB"/>
        </w:rPr>
        <w:t xml:space="preserve"> Huang, F. </w:t>
      </w:r>
      <w:r w:rsidR="00877162">
        <w:rPr>
          <w:rFonts w:ascii="Times New Roman" w:hAnsi="Times New Roman" w:cs="Times New Roman"/>
          <w:color w:val="000000" w:themeColor="text1"/>
          <w:sz w:val="24"/>
          <w:szCs w:val="24"/>
          <w:shd w:val="clear" w:color="auto" w:fill="FFFFFF"/>
          <w:lang w:val="en-GB"/>
        </w:rPr>
        <w:t>(</w:t>
      </w:r>
      <w:r w:rsidRPr="00BE0056">
        <w:rPr>
          <w:rFonts w:ascii="Times New Roman" w:hAnsi="Times New Roman" w:cs="Times New Roman"/>
          <w:color w:val="000000" w:themeColor="text1"/>
          <w:sz w:val="24"/>
          <w:szCs w:val="24"/>
          <w:shd w:val="clear" w:color="auto" w:fill="FFFFFF"/>
          <w:lang w:val="en-GB"/>
        </w:rPr>
        <w:t>2015</w:t>
      </w:r>
      <w:r w:rsidR="00877162">
        <w:rPr>
          <w:rFonts w:ascii="Times New Roman" w:hAnsi="Times New Roman" w:cs="Times New Roman"/>
          <w:color w:val="000000" w:themeColor="text1"/>
          <w:sz w:val="24"/>
          <w:szCs w:val="24"/>
          <w:shd w:val="clear" w:color="auto" w:fill="FFFFFF"/>
          <w:lang w:val="en-GB"/>
        </w:rPr>
        <w:t>)</w:t>
      </w:r>
      <w:r w:rsidRPr="00BE0056">
        <w:rPr>
          <w:rFonts w:ascii="Times New Roman" w:hAnsi="Times New Roman" w:cs="Times New Roman"/>
          <w:color w:val="000000" w:themeColor="text1"/>
          <w:sz w:val="24"/>
          <w:szCs w:val="24"/>
          <w:shd w:val="clear" w:color="auto" w:fill="FFFFFF"/>
          <w:lang w:val="en-GB"/>
        </w:rPr>
        <w:t xml:space="preserve">. Progress of </w:t>
      </w:r>
      <w:proofErr w:type="spellStart"/>
      <w:r w:rsidRPr="00BE0056">
        <w:rPr>
          <w:rFonts w:ascii="Times New Roman" w:hAnsi="Times New Roman" w:cs="Times New Roman"/>
          <w:color w:val="000000" w:themeColor="text1"/>
          <w:sz w:val="24"/>
          <w:szCs w:val="24"/>
          <w:shd w:val="clear" w:color="auto" w:fill="FFFFFF"/>
          <w:lang w:val="en-GB"/>
        </w:rPr>
        <w:t>emergy</w:t>
      </w:r>
      <w:proofErr w:type="spellEnd"/>
      <w:r w:rsidRPr="00BE0056">
        <w:rPr>
          <w:rFonts w:ascii="Times New Roman" w:hAnsi="Times New Roman" w:cs="Times New Roman"/>
          <w:color w:val="000000" w:themeColor="text1"/>
          <w:sz w:val="24"/>
          <w:szCs w:val="24"/>
          <w:shd w:val="clear" w:color="auto" w:fill="FFFFFF"/>
          <w:lang w:val="en-GB"/>
        </w:rPr>
        <w:t xml:space="preserve"> research on tourism systems.</w:t>
      </w:r>
      <w:r w:rsidR="005D374E" w:rsidRPr="00BE0056">
        <w:rPr>
          <w:rFonts w:ascii="Times New Roman" w:hAnsi="Times New Roman" w:cs="Times New Roman"/>
          <w:color w:val="000000" w:themeColor="text1"/>
          <w:sz w:val="24"/>
          <w:szCs w:val="24"/>
          <w:shd w:val="clear" w:color="auto" w:fill="FFFFFF"/>
          <w:lang w:val="en-GB"/>
        </w:rPr>
        <w:t xml:space="preserve"> </w:t>
      </w:r>
      <w:r w:rsidRPr="00BE0056">
        <w:rPr>
          <w:rFonts w:ascii="Times New Roman" w:hAnsi="Times New Roman" w:cs="Times New Roman"/>
          <w:i/>
          <w:iCs/>
          <w:color w:val="000000" w:themeColor="text1"/>
          <w:sz w:val="24"/>
          <w:szCs w:val="24"/>
          <w:shd w:val="clear" w:color="auto" w:fill="FFFFFF"/>
        </w:rPr>
        <w:t xml:space="preserve">Acta </w:t>
      </w:r>
      <w:proofErr w:type="spellStart"/>
      <w:r w:rsidRPr="00BE0056">
        <w:rPr>
          <w:rFonts w:ascii="Times New Roman" w:hAnsi="Times New Roman" w:cs="Times New Roman"/>
          <w:i/>
          <w:iCs/>
          <w:color w:val="000000" w:themeColor="text1"/>
          <w:sz w:val="24"/>
          <w:szCs w:val="24"/>
          <w:shd w:val="clear" w:color="auto" w:fill="FFFFFF"/>
        </w:rPr>
        <w:t>Ecol</w:t>
      </w:r>
      <w:proofErr w:type="spellEnd"/>
      <w:r w:rsidRPr="00BE0056">
        <w:rPr>
          <w:rFonts w:ascii="Times New Roman" w:hAnsi="Times New Roman" w:cs="Times New Roman"/>
          <w:i/>
          <w:iCs/>
          <w:color w:val="000000" w:themeColor="text1"/>
          <w:sz w:val="24"/>
          <w:szCs w:val="24"/>
          <w:shd w:val="clear" w:color="auto" w:fill="FFFFFF"/>
        </w:rPr>
        <w:t xml:space="preserve"> Sin</w:t>
      </w:r>
      <w:r w:rsidRPr="00BE0056">
        <w:rPr>
          <w:rFonts w:ascii="Times New Roman" w:hAnsi="Times New Roman" w:cs="Times New Roman"/>
          <w:color w:val="000000" w:themeColor="text1"/>
          <w:sz w:val="24"/>
          <w:szCs w:val="24"/>
          <w:shd w:val="clear" w:color="auto" w:fill="FFFFFF"/>
        </w:rPr>
        <w:t>,</w:t>
      </w:r>
      <w:r w:rsidR="005D374E" w:rsidRPr="00BE0056">
        <w:rPr>
          <w:rFonts w:ascii="Times New Roman" w:hAnsi="Times New Roman" w:cs="Times New Roman"/>
          <w:color w:val="000000" w:themeColor="text1"/>
          <w:sz w:val="24"/>
          <w:szCs w:val="24"/>
          <w:shd w:val="clear" w:color="auto" w:fill="FFFFFF"/>
        </w:rPr>
        <w:t xml:space="preserve"> </w:t>
      </w:r>
      <w:r w:rsidRPr="00BE0056">
        <w:rPr>
          <w:rFonts w:ascii="Times New Roman" w:hAnsi="Times New Roman" w:cs="Times New Roman"/>
          <w:i/>
          <w:iCs/>
          <w:color w:val="000000" w:themeColor="text1"/>
          <w:sz w:val="24"/>
          <w:szCs w:val="24"/>
          <w:shd w:val="clear" w:color="auto" w:fill="FFFFFF"/>
        </w:rPr>
        <w:t>35</w:t>
      </w:r>
      <w:r w:rsidRPr="00BE0056">
        <w:rPr>
          <w:rFonts w:ascii="Times New Roman" w:hAnsi="Times New Roman" w:cs="Times New Roman"/>
          <w:color w:val="000000" w:themeColor="text1"/>
          <w:sz w:val="24"/>
          <w:szCs w:val="24"/>
          <w:shd w:val="clear" w:color="auto" w:fill="FFFFFF"/>
        </w:rPr>
        <w:t>(2), 584-593.</w:t>
      </w:r>
      <w:r w:rsidR="00771775">
        <w:rPr>
          <w:rFonts w:ascii="Times New Roman" w:hAnsi="Times New Roman" w:cs="Times New Roman"/>
          <w:color w:val="000000" w:themeColor="text1"/>
          <w:sz w:val="24"/>
          <w:szCs w:val="24"/>
          <w:shd w:val="clear" w:color="auto" w:fill="FFFFFF"/>
        </w:rPr>
        <w:t xml:space="preserve"> </w:t>
      </w:r>
      <w:hyperlink r:id="rId44" w:history="1">
        <w:r w:rsidR="00771775" w:rsidRPr="009D3EC5">
          <w:rPr>
            <w:rStyle w:val="Hipervnculo"/>
            <w:rFonts w:ascii="Times New Roman" w:hAnsi="Times New Roman" w:cs="Times New Roman"/>
            <w:sz w:val="24"/>
            <w:szCs w:val="24"/>
            <w:shd w:val="clear" w:color="auto" w:fill="FFFFFF"/>
          </w:rPr>
          <w:t>https://doi.org/10.5846/stxb201303220490</w:t>
        </w:r>
      </w:hyperlink>
    </w:p>
    <w:p w14:paraId="143C5C8E" w14:textId="77777777" w:rsidR="00B56C1F" w:rsidRDefault="00B56C1F" w:rsidP="00ED4972">
      <w:pPr>
        <w:shd w:val="clear" w:color="auto" w:fill="FFFFFF"/>
        <w:spacing w:after="0" w:line="240" w:lineRule="auto"/>
        <w:ind w:left="720" w:hanging="720"/>
        <w:jc w:val="both"/>
        <w:rPr>
          <w:rFonts w:ascii="Times New Roman" w:hAnsi="Times New Roman" w:cs="Times New Roman"/>
          <w:color w:val="000000" w:themeColor="text1"/>
          <w:sz w:val="24"/>
          <w:szCs w:val="24"/>
          <w:shd w:val="clear" w:color="auto" w:fill="FFFFFF"/>
        </w:rPr>
      </w:pPr>
    </w:p>
    <w:p w14:paraId="0989CE96" w14:textId="37E5680D" w:rsidR="003410AD" w:rsidRPr="00D97A25" w:rsidRDefault="00973859" w:rsidP="00ED4972">
      <w:pPr>
        <w:shd w:val="clear" w:color="auto" w:fill="FFFFFF"/>
        <w:spacing w:after="0" w:line="240" w:lineRule="auto"/>
        <w:ind w:left="720" w:hanging="720"/>
        <w:jc w:val="both"/>
        <w:rPr>
          <w:rFonts w:ascii="Times New Roman" w:hAnsi="Times New Roman" w:cs="Times New Roman"/>
          <w:color w:val="0563C1" w:themeColor="hyperlink"/>
          <w:sz w:val="24"/>
          <w:szCs w:val="24"/>
          <w:u w:val="single"/>
          <w:lang w:val="en-GB"/>
        </w:rPr>
      </w:pPr>
      <w:r w:rsidRPr="00BE0056">
        <w:rPr>
          <w:rFonts w:ascii="Times New Roman" w:hAnsi="Times New Roman" w:cs="Times New Roman"/>
          <w:color w:val="000000" w:themeColor="text1"/>
          <w:sz w:val="24"/>
          <w:szCs w:val="24"/>
        </w:rPr>
        <w:t>Zhang, Y., Yang, Z.</w:t>
      </w:r>
      <w:r w:rsidR="00877162" w:rsidRPr="00BE0056">
        <w:rPr>
          <w:rFonts w:ascii="Times New Roman" w:hAnsi="Times New Roman" w:cs="Times New Roman"/>
          <w:color w:val="000000" w:themeColor="text1"/>
          <w:sz w:val="24"/>
          <w:szCs w:val="24"/>
        </w:rPr>
        <w:t xml:space="preserve"> y</w:t>
      </w:r>
      <w:r w:rsidRPr="00BE0056">
        <w:rPr>
          <w:rFonts w:ascii="Times New Roman" w:hAnsi="Times New Roman" w:cs="Times New Roman"/>
          <w:color w:val="000000" w:themeColor="text1"/>
          <w:sz w:val="24"/>
          <w:szCs w:val="24"/>
        </w:rPr>
        <w:t xml:space="preserve"> </w:t>
      </w:r>
      <w:proofErr w:type="spellStart"/>
      <w:r w:rsidRPr="00BE0056">
        <w:rPr>
          <w:rFonts w:ascii="Times New Roman" w:hAnsi="Times New Roman" w:cs="Times New Roman"/>
          <w:color w:val="000000" w:themeColor="text1"/>
          <w:sz w:val="24"/>
          <w:szCs w:val="24"/>
        </w:rPr>
        <w:t>Yu</w:t>
      </w:r>
      <w:proofErr w:type="spellEnd"/>
      <w:r w:rsidRPr="00BE0056">
        <w:rPr>
          <w:rFonts w:ascii="Times New Roman" w:hAnsi="Times New Roman" w:cs="Times New Roman"/>
          <w:color w:val="000000" w:themeColor="text1"/>
          <w:sz w:val="24"/>
          <w:szCs w:val="24"/>
        </w:rPr>
        <w:t xml:space="preserve">, X. (2015). </w:t>
      </w:r>
      <w:r w:rsidRPr="00BE0056">
        <w:rPr>
          <w:rFonts w:ascii="Times New Roman" w:hAnsi="Times New Roman" w:cs="Times New Roman"/>
          <w:color w:val="000000" w:themeColor="text1"/>
          <w:sz w:val="24"/>
          <w:szCs w:val="24"/>
          <w:lang w:val="en-GB"/>
        </w:rPr>
        <w:t xml:space="preserve">Urban metabolism: a review of current knowledge and directions for future study. </w:t>
      </w:r>
      <w:r w:rsidRPr="00BE0056">
        <w:rPr>
          <w:rFonts w:ascii="Times New Roman" w:hAnsi="Times New Roman" w:cs="Times New Roman"/>
          <w:i/>
          <w:iCs/>
          <w:color w:val="000000" w:themeColor="text1"/>
          <w:sz w:val="24"/>
          <w:szCs w:val="24"/>
          <w:lang w:val="en-GB"/>
        </w:rPr>
        <w:t>Environmental science &amp; technology</w:t>
      </w:r>
      <w:r w:rsidRPr="00BE0056">
        <w:rPr>
          <w:rFonts w:ascii="Times New Roman" w:hAnsi="Times New Roman" w:cs="Times New Roman"/>
          <w:color w:val="000000" w:themeColor="text1"/>
          <w:sz w:val="24"/>
          <w:szCs w:val="24"/>
          <w:lang w:val="en-GB"/>
        </w:rPr>
        <w:t>, 49(19), 11247-11263.</w:t>
      </w:r>
      <w:r w:rsidR="00365BDB">
        <w:rPr>
          <w:rFonts w:ascii="Times New Roman" w:hAnsi="Times New Roman" w:cs="Times New Roman"/>
          <w:color w:val="000000" w:themeColor="text1"/>
          <w:sz w:val="24"/>
          <w:szCs w:val="24"/>
          <w:lang w:val="en-GB"/>
        </w:rPr>
        <w:t xml:space="preserve"> </w:t>
      </w:r>
      <w:hyperlink r:id="rId45" w:history="1">
        <w:r w:rsidR="00945108" w:rsidRPr="009D3EC5">
          <w:rPr>
            <w:rStyle w:val="Hipervnculo"/>
            <w:rFonts w:ascii="Times New Roman" w:hAnsi="Times New Roman" w:cs="Times New Roman"/>
            <w:sz w:val="24"/>
            <w:szCs w:val="24"/>
            <w:lang w:val="en-GB"/>
          </w:rPr>
          <w:t>https://www.researchgate.net/profile/Yan-Zhang-106/publication/281394483_Urban_Metabolism_A_Review_of_Current_Knowledge_and_Directions_for_Future_Study/links/5f1d2c2692851cd5fa4891a1/Urban-</w:t>
        </w:r>
      </w:hyperlink>
    </w:p>
    <w:sectPr w:rsidR="003410AD" w:rsidRPr="00D97A25" w:rsidSect="00673146">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06F4" w14:textId="77777777" w:rsidR="00A13017" w:rsidRDefault="00A13017" w:rsidP="00397D6C">
      <w:pPr>
        <w:spacing w:after="0" w:line="240" w:lineRule="auto"/>
      </w:pPr>
      <w:r>
        <w:separator/>
      </w:r>
    </w:p>
  </w:endnote>
  <w:endnote w:type="continuationSeparator" w:id="0">
    <w:p w14:paraId="6E4CDBBB" w14:textId="77777777" w:rsidR="00A13017" w:rsidRDefault="00A13017" w:rsidP="0039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cizar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A829" w14:textId="77777777" w:rsidR="00A13017" w:rsidRDefault="00A13017" w:rsidP="00397D6C">
      <w:pPr>
        <w:spacing w:after="0" w:line="240" w:lineRule="auto"/>
      </w:pPr>
      <w:r>
        <w:separator/>
      </w:r>
    </w:p>
  </w:footnote>
  <w:footnote w:type="continuationSeparator" w:id="0">
    <w:p w14:paraId="6A9FE469" w14:textId="77777777" w:rsidR="00A13017" w:rsidRDefault="00A13017" w:rsidP="00397D6C">
      <w:pPr>
        <w:spacing w:after="0" w:line="240" w:lineRule="auto"/>
      </w:pPr>
      <w:r>
        <w:continuationSeparator/>
      </w:r>
    </w:p>
  </w:footnote>
  <w:footnote w:id="1">
    <w:p w14:paraId="0BB1D49F" w14:textId="1A99BEC7" w:rsidR="00BE0056" w:rsidRPr="00673146" w:rsidRDefault="00BE0056" w:rsidP="00673146">
      <w:pPr>
        <w:pStyle w:val="Textonotapie"/>
        <w:jc w:val="both"/>
        <w:rPr>
          <w:rFonts w:ascii="Times New Roman" w:hAnsi="Times New Roman" w:cs="Times New Roman"/>
        </w:rPr>
      </w:pPr>
      <w:r w:rsidRPr="00673146">
        <w:rPr>
          <w:rStyle w:val="Refdenotaalpie"/>
          <w:rFonts w:ascii="Times New Roman" w:hAnsi="Times New Roman" w:cs="Times New Roman"/>
        </w:rPr>
        <w:footnoteRef/>
      </w:r>
      <w:r w:rsidRPr="00673146">
        <w:rPr>
          <w:rFonts w:ascii="Times New Roman" w:hAnsi="Times New Roman" w:cs="Times New Roman"/>
        </w:rPr>
        <w:t xml:space="preserve"> Estudiante de posgrado</w:t>
      </w:r>
      <w:r w:rsidR="001C2C58">
        <w:rPr>
          <w:rFonts w:ascii="Times New Roman" w:hAnsi="Times New Roman" w:cs="Times New Roman"/>
        </w:rPr>
        <w:t>,</w:t>
      </w:r>
      <w:r w:rsidRPr="00673146">
        <w:rPr>
          <w:rFonts w:ascii="Times New Roman" w:hAnsi="Times New Roman" w:cs="Times New Roman"/>
        </w:rPr>
        <w:t xml:space="preserve"> Universidad Autónoma del Estado de México, México</w:t>
      </w:r>
      <w:r w:rsidR="001C2C58">
        <w:rPr>
          <w:rFonts w:ascii="Times New Roman" w:hAnsi="Times New Roman" w:cs="Times New Roman"/>
        </w:rPr>
        <w:t>,</w:t>
      </w:r>
      <w:r w:rsidRPr="00673146">
        <w:rPr>
          <w:rFonts w:ascii="Times New Roman" w:hAnsi="Times New Roman" w:cs="Times New Roman"/>
        </w:rPr>
        <w:t xml:space="preserve"> </w:t>
      </w:r>
      <w:hyperlink r:id="rId1" w:history="1">
        <w:r w:rsidRPr="00673146">
          <w:rPr>
            <w:rStyle w:val="Hipervnculo"/>
            <w:rFonts w:ascii="Times New Roman" w:hAnsi="Times New Roman" w:cs="Times New Roman"/>
          </w:rPr>
          <w:t>sky_univers@hotmail.com</w:t>
        </w:r>
      </w:hyperlink>
      <w:r w:rsidRPr="00673146">
        <w:rPr>
          <w:rFonts w:ascii="Times New Roman" w:hAnsi="Times New Roman" w:cs="Times New Roman"/>
        </w:rPr>
        <w:t xml:space="preserve">; </w:t>
      </w:r>
      <w:hyperlink r:id="rId2" w:history="1">
        <w:r w:rsidRPr="00673146">
          <w:rPr>
            <w:rStyle w:val="Hipervnculo"/>
            <w:rFonts w:ascii="Times New Roman" w:hAnsi="Times New Roman" w:cs="Times New Roman"/>
          </w:rPr>
          <w:t>https://orcid.org/0000-0001-6027-3674</w:t>
        </w:r>
      </w:hyperlink>
    </w:p>
  </w:footnote>
  <w:footnote w:id="2">
    <w:p w14:paraId="1DEAB1D5" w14:textId="2A31CC5D" w:rsidR="00BE0056" w:rsidRPr="00673146" w:rsidRDefault="00BE0056" w:rsidP="00673146">
      <w:pPr>
        <w:pStyle w:val="Notesoncontributors"/>
        <w:spacing w:before="0" w:line="240" w:lineRule="auto"/>
        <w:jc w:val="both"/>
        <w:rPr>
          <w:sz w:val="20"/>
          <w:szCs w:val="20"/>
          <w:lang w:val="es-MX"/>
        </w:rPr>
      </w:pPr>
      <w:r w:rsidRPr="00673146">
        <w:rPr>
          <w:rStyle w:val="Refdenotaalpie"/>
          <w:sz w:val="20"/>
          <w:szCs w:val="20"/>
        </w:rPr>
        <w:footnoteRef/>
      </w:r>
      <w:r w:rsidRPr="00673146">
        <w:rPr>
          <w:sz w:val="20"/>
          <w:szCs w:val="20"/>
          <w:lang w:val="es-MX"/>
        </w:rPr>
        <w:t xml:space="preserve"> </w:t>
      </w:r>
      <w:bookmarkStart w:id="1" w:name="_Hlk83899302"/>
      <w:r w:rsidRPr="00673146">
        <w:rPr>
          <w:sz w:val="20"/>
          <w:szCs w:val="20"/>
          <w:lang w:val="es-MX"/>
        </w:rPr>
        <w:t xml:space="preserve">Profesora-investigadora de tiempo completo, Universidad Autónoma del Estado de México, México. </w:t>
      </w:r>
      <w:bookmarkEnd w:id="1"/>
      <w:r w:rsidRPr="00673146">
        <w:rPr>
          <w:sz w:val="20"/>
          <w:szCs w:val="20"/>
        </w:rPr>
        <w:fldChar w:fldCharType="begin"/>
      </w:r>
      <w:r w:rsidRPr="00673146">
        <w:rPr>
          <w:sz w:val="20"/>
          <w:szCs w:val="20"/>
          <w:lang w:val="es-MX"/>
        </w:rPr>
        <w:instrText xml:space="preserve"> HYPERLINK "mailto:eevargasm@uaemex.mx" </w:instrText>
      </w:r>
      <w:r w:rsidRPr="00673146">
        <w:rPr>
          <w:sz w:val="20"/>
          <w:szCs w:val="20"/>
        </w:rPr>
        <w:fldChar w:fldCharType="separate"/>
      </w:r>
      <w:r w:rsidRPr="00673146">
        <w:rPr>
          <w:rStyle w:val="Hipervnculo"/>
          <w:sz w:val="20"/>
          <w:szCs w:val="20"/>
          <w:lang w:val="es-MX"/>
        </w:rPr>
        <w:t>eevargasm@uaemex.mx</w:t>
      </w:r>
      <w:r w:rsidRPr="00673146">
        <w:rPr>
          <w:sz w:val="20"/>
          <w:szCs w:val="20"/>
        </w:rPr>
        <w:fldChar w:fldCharType="end"/>
      </w:r>
      <w:r w:rsidRPr="00673146">
        <w:rPr>
          <w:sz w:val="20"/>
          <w:szCs w:val="20"/>
          <w:lang w:val="es-MX"/>
        </w:rPr>
        <w:t xml:space="preserve">; </w:t>
      </w:r>
      <w:hyperlink r:id="rId3" w:history="1">
        <w:r w:rsidRPr="00673146">
          <w:rPr>
            <w:rStyle w:val="Hipervnculo"/>
            <w:sz w:val="20"/>
            <w:szCs w:val="20"/>
            <w:lang w:val="es-MX"/>
          </w:rPr>
          <w:t>https://orcid.org/00-0003-2657-2691</w:t>
        </w:r>
      </w:hyperlink>
    </w:p>
  </w:footnote>
  <w:footnote w:id="3">
    <w:p w14:paraId="1D8A1ABB" w14:textId="75ED0870" w:rsidR="00BE0056" w:rsidRPr="00673146" w:rsidRDefault="00BE0056" w:rsidP="00673146">
      <w:pPr>
        <w:pStyle w:val="Notesoncontributors"/>
        <w:spacing w:before="0" w:line="240" w:lineRule="auto"/>
        <w:jc w:val="both"/>
        <w:rPr>
          <w:sz w:val="20"/>
          <w:szCs w:val="20"/>
          <w:lang w:val="es-MX"/>
        </w:rPr>
      </w:pPr>
      <w:r w:rsidRPr="00673146">
        <w:rPr>
          <w:rStyle w:val="Refdenotaalpie"/>
          <w:sz w:val="20"/>
          <w:szCs w:val="20"/>
        </w:rPr>
        <w:footnoteRef/>
      </w:r>
      <w:r w:rsidRPr="00673146">
        <w:rPr>
          <w:sz w:val="20"/>
          <w:szCs w:val="20"/>
          <w:lang w:val="es-MX"/>
        </w:rPr>
        <w:t xml:space="preserve"> Profesora-investigadora de tiempo completo, Universidad Autónoma del Estado de México, México. </w:t>
      </w:r>
      <w:hyperlink r:id="rId4" w:history="1">
        <w:r w:rsidR="00170283" w:rsidRPr="00673146">
          <w:rPr>
            <w:rStyle w:val="Hipervnculo"/>
            <w:sz w:val="20"/>
            <w:szCs w:val="20"/>
            <w:lang w:val="es-MX"/>
          </w:rPr>
          <w:t>lzizumbov@uaemex.mx</w:t>
        </w:r>
      </w:hyperlink>
      <w:r w:rsidRPr="00673146">
        <w:rPr>
          <w:sz w:val="20"/>
          <w:szCs w:val="20"/>
          <w:lang w:val="es-MX"/>
        </w:rPr>
        <w:t xml:space="preserve">; </w:t>
      </w:r>
      <w:hyperlink r:id="rId5" w:history="1">
        <w:r w:rsidRPr="00673146">
          <w:rPr>
            <w:rStyle w:val="Hipervnculo"/>
            <w:sz w:val="20"/>
            <w:szCs w:val="20"/>
            <w:lang w:val="es-MX"/>
          </w:rPr>
          <w:t>https://orcid.org/0003-0639-5499</w:t>
        </w:r>
      </w:hyperlink>
    </w:p>
  </w:footnote>
  <w:footnote w:id="4">
    <w:p w14:paraId="5EDDDECA" w14:textId="503AD182" w:rsidR="00BE0056" w:rsidRPr="00673146" w:rsidRDefault="00BE0056" w:rsidP="00673146">
      <w:pPr>
        <w:pStyle w:val="Notesoncontributors"/>
        <w:spacing w:before="0" w:line="240" w:lineRule="auto"/>
        <w:jc w:val="both"/>
        <w:rPr>
          <w:sz w:val="20"/>
          <w:szCs w:val="20"/>
          <w:lang w:val="es-MX"/>
        </w:rPr>
      </w:pPr>
      <w:r w:rsidRPr="00673146">
        <w:rPr>
          <w:rStyle w:val="Refdenotaalpie"/>
          <w:sz w:val="20"/>
          <w:szCs w:val="20"/>
        </w:rPr>
        <w:footnoteRef/>
      </w:r>
      <w:r w:rsidRPr="00673146">
        <w:rPr>
          <w:sz w:val="20"/>
          <w:szCs w:val="20"/>
          <w:lang w:val="es-MX"/>
        </w:rPr>
        <w:t xml:space="preserve"> Profesora-investigadora de tiempo completo, Universidad Autónoma del Estado de México, México. </w:t>
      </w:r>
      <w:hyperlink r:id="rId6" w:history="1">
        <w:r w:rsidR="00170283" w:rsidRPr="00673146">
          <w:rPr>
            <w:rStyle w:val="Hipervnculo"/>
            <w:sz w:val="20"/>
            <w:szCs w:val="20"/>
            <w:lang w:val="es-MX"/>
          </w:rPr>
          <w:t>asanchezva@uaemex.mx</w:t>
        </w:r>
      </w:hyperlink>
      <w:r w:rsidRPr="00673146">
        <w:rPr>
          <w:sz w:val="20"/>
          <w:szCs w:val="20"/>
          <w:lang w:val="es-MX"/>
        </w:rPr>
        <w:t xml:space="preserve">; </w:t>
      </w:r>
      <w:hyperlink r:id="rId7" w:history="1">
        <w:r w:rsidRPr="00673146">
          <w:rPr>
            <w:rStyle w:val="Hipervnculo"/>
            <w:sz w:val="20"/>
            <w:szCs w:val="20"/>
            <w:lang w:val="es-MX"/>
          </w:rPr>
          <w:t>https://orcid.org/0001-5241-4123</w:t>
        </w:r>
      </w:hyperlink>
    </w:p>
    <w:p w14:paraId="7786D676" w14:textId="77777777" w:rsidR="00BE0056" w:rsidRPr="00BE0056" w:rsidRDefault="00BE0056" w:rsidP="00911120">
      <w:pPr>
        <w:pStyle w:val="Notesoncontributors"/>
        <w:spacing w:before="0" w:line="240" w:lineRule="auto"/>
        <w:jc w:val="both"/>
        <w:rPr>
          <w:lang w:val="es-MX"/>
        </w:rPr>
      </w:pPr>
    </w:p>
    <w:p w14:paraId="7061EC47" w14:textId="00B8E692" w:rsidR="00BE0056" w:rsidRDefault="00BE0056">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6AA"/>
    <w:multiLevelType w:val="multilevel"/>
    <w:tmpl w:val="BC7EB6DC"/>
    <w:lvl w:ilvl="0">
      <w:start w:val="2"/>
      <w:numFmt w:val="decimal"/>
      <w:lvlText w:val="%1"/>
      <w:lvlJc w:val="left"/>
      <w:pPr>
        <w:ind w:left="600" w:hanging="600"/>
      </w:pPr>
      <w:rPr>
        <w:rFonts w:hint="default"/>
        <w:i w:val="0"/>
      </w:rPr>
    </w:lvl>
    <w:lvl w:ilvl="1">
      <w:start w:val="1"/>
      <w:numFmt w:val="decimal"/>
      <w:lvlText w:val="%1.%2"/>
      <w:lvlJc w:val="left"/>
      <w:pPr>
        <w:ind w:left="600" w:hanging="60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15:restartNumberingAfterBreak="0">
    <w:nsid w:val="06C42F21"/>
    <w:multiLevelType w:val="multilevel"/>
    <w:tmpl w:val="AE36D256"/>
    <w:lvl w:ilvl="0">
      <w:start w:val="4"/>
      <w:numFmt w:val="decimal"/>
      <w:lvlText w:val="%1"/>
      <w:lvlJc w:val="left"/>
      <w:pPr>
        <w:ind w:left="517" w:hanging="375"/>
      </w:pPr>
      <w:rPr>
        <w:rFonts w:hint="default"/>
        <w:b/>
        <w:bCs/>
        <w:i w:val="0"/>
      </w:rPr>
    </w:lvl>
    <w:lvl w:ilvl="1">
      <w:start w:val="7"/>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3D30245D"/>
    <w:multiLevelType w:val="hybridMultilevel"/>
    <w:tmpl w:val="F14CA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46B83"/>
    <w:multiLevelType w:val="multilevel"/>
    <w:tmpl w:val="A0B6F7C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7577E8"/>
    <w:multiLevelType w:val="multilevel"/>
    <w:tmpl w:val="B554FAEA"/>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b/>
        <w:i/>
      </w:rPr>
    </w:lvl>
    <w:lvl w:ilvl="2">
      <w:start w:val="7"/>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5" w15:restartNumberingAfterBreak="0">
    <w:nsid w:val="4EFA0990"/>
    <w:multiLevelType w:val="hybridMultilevel"/>
    <w:tmpl w:val="A79E0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EA2C17"/>
    <w:multiLevelType w:val="hybridMultilevel"/>
    <w:tmpl w:val="C0BC5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BE1696"/>
    <w:multiLevelType w:val="hybridMultilevel"/>
    <w:tmpl w:val="D4BEF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2D0014"/>
    <w:multiLevelType w:val="multilevel"/>
    <w:tmpl w:val="679AED0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41650A"/>
    <w:multiLevelType w:val="multilevel"/>
    <w:tmpl w:val="6DA82E66"/>
    <w:lvl w:ilvl="0">
      <w:start w:val="1"/>
      <w:numFmt w:val="decimal"/>
      <w:lvlText w:val="%1."/>
      <w:lvlJc w:val="left"/>
      <w:pPr>
        <w:ind w:left="360" w:hanging="360"/>
      </w:pPr>
      <w:rPr>
        <w:rFonts w:hint="default"/>
        <w:b/>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9576296"/>
    <w:multiLevelType w:val="hybridMultilevel"/>
    <w:tmpl w:val="236E7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1809378">
    <w:abstractNumId w:val="4"/>
  </w:num>
  <w:num w:numId="2" w16cid:durableId="1818914555">
    <w:abstractNumId w:val="2"/>
  </w:num>
  <w:num w:numId="3" w16cid:durableId="1502162402">
    <w:abstractNumId w:val="8"/>
  </w:num>
  <w:num w:numId="4" w16cid:durableId="810250334">
    <w:abstractNumId w:val="3"/>
  </w:num>
  <w:num w:numId="5" w16cid:durableId="1284381156">
    <w:abstractNumId w:val="5"/>
  </w:num>
  <w:num w:numId="6" w16cid:durableId="919096465">
    <w:abstractNumId w:val="10"/>
  </w:num>
  <w:num w:numId="7" w16cid:durableId="47151450">
    <w:abstractNumId w:val="7"/>
  </w:num>
  <w:num w:numId="8" w16cid:durableId="1751803419">
    <w:abstractNumId w:val="6"/>
  </w:num>
  <w:num w:numId="9" w16cid:durableId="1828668554">
    <w:abstractNumId w:val="9"/>
  </w:num>
  <w:num w:numId="10" w16cid:durableId="371537328">
    <w:abstractNumId w:val="0"/>
  </w:num>
  <w:num w:numId="11" w16cid:durableId="1580627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56"/>
    <w:rsid w:val="00004992"/>
    <w:rsid w:val="0001341A"/>
    <w:rsid w:val="000145F4"/>
    <w:rsid w:val="00014CC0"/>
    <w:rsid w:val="00016B9C"/>
    <w:rsid w:val="00017CC4"/>
    <w:rsid w:val="00021A8D"/>
    <w:rsid w:val="00022007"/>
    <w:rsid w:val="0002391F"/>
    <w:rsid w:val="0002459E"/>
    <w:rsid w:val="00024AEF"/>
    <w:rsid w:val="00025C08"/>
    <w:rsid w:val="00025D6C"/>
    <w:rsid w:val="00032C0F"/>
    <w:rsid w:val="00036B5A"/>
    <w:rsid w:val="0004001D"/>
    <w:rsid w:val="000422B8"/>
    <w:rsid w:val="00043BA0"/>
    <w:rsid w:val="00044E70"/>
    <w:rsid w:val="00054432"/>
    <w:rsid w:val="000545BE"/>
    <w:rsid w:val="00055D66"/>
    <w:rsid w:val="00056522"/>
    <w:rsid w:val="00057424"/>
    <w:rsid w:val="00063981"/>
    <w:rsid w:val="00064895"/>
    <w:rsid w:val="0007014D"/>
    <w:rsid w:val="00074F69"/>
    <w:rsid w:val="00081A4D"/>
    <w:rsid w:val="000824CD"/>
    <w:rsid w:val="000849A5"/>
    <w:rsid w:val="00087AD8"/>
    <w:rsid w:val="000A04CE"/>
    <w:rsid w:val="000A51B4"/>
    <w:rsid w:val="000A60C9"/>
    <w:rsid w:val="000B2734"/>
    <w:rsid w:val="000C28F4"/>
    <w:rsid w:val="000C31AB"/>
    <w:rsid w:val="000C3E64"/>
    <w:rsid w:val="000C5759"/>
    <w:rsid w:val="000D0A46"/>
    <w:rsid w:val="000D60A2"/>
    <w:rsid w:val="000D682C"/>
    <w:rsid w:val="000E06A9"/>
    <w:rsid w:val="000E5D23"/>
    <w:rsid w:val="000F2417"/>
    <w:rsid w:val="000F508B"/>
    <w:rsid w:val="000F5B8C"/>
    <w:rsid w:val="000F5FCA"/>
    <w:rsid w:val="000F672F"/>
    <w:rsid w:val="000F7498"/>
    <w:rsid w:val="00100E69"/>
    <w:rsid w:val="0010263F"/>
    <w:rsid w:val="001114FE"/>
    <w:rsid w:val="00111DAE"/>
    <w:rsid w:val="001204C4"/>
    <w:rsid w:val="001256E3"/>
    <w:rsid w:val="00131F66"/>
    <w:rsid w:val="00134BF5"/>
    <w:rsid w:val="001469E8"/>
    <w:rsid w:val="00146FC3"/>
    <w:rsid w:val="00162DCD"/>
    <w:rsid w:val="0016300C"/>
    <w:rsid w:val="00166D58"/>
    <w:rsid w:val="00170283"/>
    <w:rsid w:val="0017188A"/>
    <w:rsid w:val="00174471"/>
    <w:rsid w:val="001753F6"/>
    <w:rsid w:val="00177179"/>
    <w:rsid w:val="001774F0"/>
    <w:rsid w:val="001802F0"/>
    <w:rsid w:val="0018206D"/>
    <w:rsid w:val="00190E66"/>
    <w:rsid w:val="00191E44"/>
    <w:rsid w:val="0019331C"/>
    <w:rsid w:val="00195589"/>
    <w:rsid w:val="00196D1F"/>
    <w:rsid w:val="001A0C4C"/>
    <w:rsid w:val="001A6864"/>
    <w:rsid w:val="001A7672"/>
    <w:rsid w:val="001B2F0A"/>
    <w:rsid w:val="001B7A0A"/>
    <w:rsid w:val="001C2C58"/>
    <w:rsid w:val="001C3138"/>
    <w:rsid w:val="001C5891"/>
    <w:rsid w:val="001D432E"/>
    <w:rsid w:val="001D7EEF"/>
    <w:rsid w:val="001E2E19"/>
    <w:rsid w:val="001E4CAA"/>
    <w:rsid w:val="001F419C"/>
    <w:rsid w:val="001F4D33"/>
    <w:rsid w:val="001F72BD"/>
    <w:rsid w:val="002044B6"/>
    <w:rsid w:val="00206B48"/>
    <w:rsid w:val="00207090"/>
    <w:rsid w:val="002118E8"/>
    <w:rsid w:val="002161F4"/>
    <w:rsid w:val="002171C0"/>
    <w:rsid w:val="0021754A"/>
    <w:rsid w:val="0022491F"/>
    <w:rsid w:val="00224BC3"/>
    <w:rsid w:val="00225765"/>
    <w:rsid w:val="00226DD1"/>
    <w:rsid w:val="00227DF0"/>
    <w:rsid w:val="002341C9"/>
    <w:rsid w:val="00245CE5"/>
    <w:rsid w:val="00246DF1"/>
    <w:rsid w:val="002472B8"/>
    <w:rsid w:val="00250480"/>
    <w:rsid w:val="0025351E"/>
    <w:rsid w:val="00257052"/>
    <w:rsid w:val="002576FA"/>
    <w:rsid w:val="002615D1"/>
    <w:rsid w:val="0026523B"/>
    <w:rsid w:val="00285B7C"/>
    <w:rsid w:val="00291AE1"/>
    <w:rsid w:val="002969A1"/>
    <w:rsid w:val="00296E45"/>
    <w:rsid w:val="00297204"/>
    <w:rsid w:val="002A24AA"/>
    <w:rsid w:val="002A393A"/>
    <w:rsid w:val="002A5379"/>
    <w:rsid w:val="002A7CFD"/>
    <w:rsid w:val="002B40F6"/>
    <w:rsid w:val="002B4210"/>
    <w:rsid w:val="002B6CDA"/>
    <w:rsid w:val="002C0EB1"/>
    <w:rsid w:val="002D2BB0"/>
    <w:rsid w:val="002D52AC"/>
    <w:rsid w:val="002E08F0"/>
    <w:rsid w:val="002E5355"/>
    <w:rsid w:val="002E65E5"/>
    <w:rsid w:val="002F1E6B"/>
    <w:rsid w:val="002F2ADC"/>
    <w:rsid w:val="002F42C5"/>
    <w:rsid w:val="002F7FC6"/>
    <w:rsid w:val="00307937"/>
    <w:rsid w:val="003152AA"/>
    <w:rsid w:val="00315D3F"/>
    <w:rsid w:val="0031614C"/>
    <w:rsid w:val="00316EC6"/>
    <w:rsid w:val="00323E1F"/>
    <w:rsid w:val="00333AFA"/>
    <w:rsid w:val="0033460B"/>
    <w:rsid w:val="00334697"/>
    <w:rsid w:val="00337109"/>
    <w:rsid w:val="003410AD"/>
    <w:rsid w:val="00342252"/>
    <w:rsid w:val="003455A1"/>
    <w:rsid w:val="003502F7"/>
    <w:rsid w:val="003508B1"/>
    <w:rsid w:val="00355436"/>
    <w:rsid w:val="00365BDB"/>
    <w:rsid w:val="003716E9"/>
    <w:rsid w:val="00371AB3"/>
    <w:rsid w:val="00373F8F"/>
    <w:rsid w:val="003866D4"/>
    <w:rsid w:val="003907B4"/>
    <w:rsid w:val="00397D6C"/>
    <w:rsid w:val="003A0E76"/>
    <w:rsid w:val="003A14E2"/>
    <w:rsid w:val="003A1EED"/>
    <w:rsid w:val="003A2738"/>
    <w:rsid w:val="003A48CA"/>
    <w:rsid w:val="003B5017"/>
    <w:rsid w:val="003B5B81"/>
    <w:rsid w:val="003C1B85"/>
    <w:rsid w:val="003C32E8"/>
    <w:rsid w:val="003C55A6"/>
    <w:rsid w:val="003D1860"/>
    <w:rsid w:val="003D7F86"/>
    <w:rsid w:val="003E525F"/>
    <w:rsid w:val="003E6C94"/>
    <w:rsid w:val="003E7FFD"/>
    <w:rsid w:val="003F26B8"/>
    <w:rsid w:val="00403B7C"/>
    <w:rsid w:val="0040467F"/>
    <w:rsid w:val="00416D88"/>
    <w:rsid w:val="00424031"/>
    <w:rsid w:val="00425756"/>
    <w:rsid w:val="00426540"/>
    <w:rsid w:val="004267B8"/>
    <w:rsid w:val="0042682F"/>
    <w:rsid w:val="0042708D"/>
    <w:rsid w:val="00427CEB"/>
    <w:rsid w:val="004316F7"/>
    <w:rsid w:val="00432D82"/>
    <w:rsid w:val="00434587"/>
    <w:rsid w:val="00441DF8"/>
    <w:rsid w:val="0045441D"/>
    <w:rsid w:val="00457286"/>
    <w:rsid w:val="0046091E"/>
    <w:rsid w:val="00462871"/>
    <w:rsid w:val="00470323"/>
    <w:rsid w:val="00472AD0"/>
    <w:rsid w:val="004753E0"/>
    <w:rsid w:val="00475F59"/>
    <w:rsid w:val="0047624C"/>
    <w:rsid w:val="004768DF"/>
    <w:rsid w:val="00480814"/>
    <w:rsid w:val="00492DA5"/>
    <w:rsid w:val="00492F7B"/>
    <w:rsid w:val="00494DD2"/>
    <w:rsid w:val="0049602B"/>
    <w:rsid w:val="004B4B1D"/>
    <w:rsid w:val="004B735C"/>
    <w:rsid w:val="004C4EB1"/>
    <w:rsid w:val="004C61BC"/>
    <w:rsid w:val="004E23AE"/>
    <w:rsid w:val="004E4C98"/>
    <w:rsid w:val="004F4523"/>
    <w:rsid w:val="00502754"/>
    <w:rsid w:val="00503D6C"/>
    <w:rsid w:val="0050778E"/>
    <w:rsid w:val="00515DAA"/>
    <w:rsid w:val="0052174C"/>
    <w:rsid w:val="00521E99"/>
    <w:rsid w:val="00525861"/>
    <w:rsid w:val="0053208F"/>
    <w:rsid w:val="00532AC3"/>
    <w:rsid w:val="00533892"/>
    <w:rsid w:val="00533B9A"/>
    <w:rsid w:val="005354AD"/>
    <w:rsid w:val="005438AC"/>
    <w:rsid w:val="00543B59"/>
    <w:rsid w:val="00556739"/>
    <w:rsid w:val="00563488"/>
    <w:rsid w:val="0056418F"/>
    <w:rsid w:val="00564D45"/>
    <w:rsid w:val="0056744E"/>
    <w:rsid w:val="00570065"/>
    <w:rsid w:val="00573828"/>
    <w:rsid w:val="00575255"/>
    <w:rsid w:val="005753F8"/>
    <w:rsid w:val="00575602"/>
    <w:rsid w:val="00575B97"/>
    <w:rsid w:val="00580F17"/>
    <w:rsid w:val="00590C63"/>
    <w:rsid w:val="00592DE5"/>
    <w:rsid w:val="00594A03"/>
    <w:rsid w:val="005A2475"/>
    <w:rsid w:val="005B6C12"/>
    <w:rsid w:val="005C3C5F"/>
    <w:rsid w:val="005D1B9B"/>
    <w:rsid w:val="005D2305"/>
    <w:rsid w:val="005D374E"/>
    <w:rsid w:val="005D5826"/>
    <w:rsid w:val="005D6ADF"/>
    <w:rsid w:val="005E1E98"/>
    <w:rsid w:val="005E49C1"/>
    <w:rsid w:val="005F4960"/>
    <w:rsid w:val="005F7B47"/>
    <w:rsid w:val="00600A3C"/>
    <w:rsid w:val="00602EA6"/>
    <w:rsid w:val="00603633"/>
    <w:rsid w:val="00604158"/>
    <w:rsid w:val="00604F97"/>
    <w:rsid w:val="006107FC"/>
    <w:rsid w:val="00612DC2"/>
    <w:rsid w:val="00612E3C"/>
    <w:rsid w:val="00614989"/>
    <w:rsid w:val="00623221"/>
    <w:rsid w:val="00623D07"/>
    <w:rsid w:val="00624009"/>
    <w:rsid w:val="006242D0"/>
    <w:rsid w:val="0063325A"/>
    <w:rsid w:val="00633E16"/>
    <w:rsid w:val="0063563F"/>
    <w:rsid w:val="006402B0"/>
    <w:rsid w:val="00640AF0"/>
    <w:rsid w:val="00641137"/>
    <w:rsid w:val="006419BF"/>
    <w:rsid w:val="006451E2"/>
    <w:rsid w:val="00646EE7"/>
    <w:rsid w:val="006507C0"/>
    <w:rsid w:val="00650CFF"/>
    <w:rsid w:val="00655663"/>
    <w:rsid w:val="006620EA"/>
    <w:rsid w:val="0066284F"/>
    <w:rsid w:val="00663E3C"/>
    <w:rsid w:val="00666766"/>
    <w:rsid w:val="006702BE"/>
    <w:rsid w:val="00671331"/>
    <w:rsid w:val="00671867"/>
    <w:rsid w:val="00673146"/>
    <w:rsid w:val="00674CD0"/>
    <w:rsid w:val="006760B0"/>
    <w:rsid w:val="00676A10"/>
    <w:rsid w:val="00676E82"/>
    <w:rsid w:val="00680825"/>
    <w:rsid w:val="006818C2"/>
    <w:rsid w:val="00682F63"/>
    <w:rsid w:val="006914E7"/>
    <w:rsid w:val="00691664"/>
    <w:rsid w:val="00697094"/>
    <w:rsid w:val="006A3D66"/>
    <w:rsid w:val="006A4315"/>
    <w:rsid w:val="006B6B3F"/>
    <w:rsid w:val="006C1523"/>
    <w:rsid w:val="006D01C8"/>
    <w:rsid w:val="006D1FC6"/>
    <w:rsid w:val="006E1B14"/>
    <w:rsid w:val="006F5BE3"/>
    <w:rsid w:val="006F7FFD"/>
    <w:rsid w:val="00700D8A"/>
    <w:rsid w:val="0070638C"/>
    <w:rsid w:val="0071137A"/>
    <w:rsid w:val="00711FBE"/>
    <w:rsid w:val="007224C8"/>
    <w:rsid w:val="0073318D"/>
    <w:rsid w:val="00734269"/>
    <w:rsid w:val="00745847"/>
    <w:rsid w:val="00760AB0"/>
    <w:rsid w:val="007627A6"/>
    <w:rsid w:val="007660FA"/>
    <w:rsid w:val="00767BB3"/>
    <w:rsid w:val="00770198"/>
    <w:rsid w:val="007702D6"/>
    <w:rsid w:val="00771775"/>
    <w:rsid w:val="00772383"/>
    <w:rsid w:val="007A5269"/>
    <w:rsid w:val="007A6A50"/>
    <w:rsid w:val="007B0436"/>
    <w:rsid w:val="007C3F59"/>
    <w:rsid w:val="007C6230"/>
    <w:rsid w:val="007D05B3"/>
    <w:rsid w:val="007D53B7"/>
    <w:rsid w:val="007D7139"/>
    <w:rsid w:val="007E2166"/>
    <w:rsid w:val="007E21E6"/>
    <w:rsid w:val="007E4107"/>
    <w:rsid w:val="007E4D9E"/>
    <w:rsid w:val="007F2E41"/>
    <w:rsid w:val="007F4D6A"/>
    <w:rsid w:val="007F5B89"/>
    <w:rsid w:val="008017CA"/>
    <w:rsid w:val="00803348"/>
    <w:rsid w:val="008036EE"/>
    <w:rsid w:val="008043E1"/>
    <w:rsid w:val="008277A9"/>
    <w:rsid w:val="008320DD"/>
    <w:rsid w:val="00833E28"/>
    <w:rsid w:val="008379A2"/>
    <w:rsid w:val="00840B9F"/>
    <w:rsid w:val="00841956"/>
    <w:rsid w:val="00842355"/>
    <w:rsid w:val="0084241D"/>
    <w:rsid w:val="008432CD"/>
    <w:rsid w:val="00844F4D"/>
    <w:rsid w:val="0084541C"/>
    <w:rsid w:val="00845FF3"/>
    <w:rsid w:val="00847472"/>
    <w:rsid w:val="00854922"/>
    <w:rsid w:val="008572EF"/>
    <w:rsid w:val="00857670"/>
    <w:rsid w:val="00860814"/>
    <w:rsid w:val="00861546"/>
    <w:rsid w:val="00862B1B"/>
    <w:rsid w:val="008641EA"/>
    <w:rsid w:val="00864874"/>
    <w:rsid w:val="00867CDF"/>
    <w:rsid w:val="008701DC"/>
    <w:rsid w:val="00877162"/>
    <w:rsid w:val="00881214"/>
    <w:rsid w:val="008934A2"/>
    <w:rsid w:val="008A10AC"/>
    <w:rsid w:val="008A44A0"/>
    <w:rsid w:val="008B0386"/>
    <w:rsid w:val="008B2696"/>
    <w:rsid w:val="008B2E30"/>
    <w:rsid w:val="008B4377"/>
    <w:rsid w:val="008B624C"/>
    <w:rsid w:val="008B715E"/>
    <w:rsid w:val="008C13CA"/>
    <w:rsid w:val="008C1BAE"/>
    <w:rsid w:val="008C3571"/>
    <w:rsid w:val="008C3CE8"/>
    <w:rsid w:val="008C4E63"/>
    <w:rsid w:val="008D1E41"/>
    <w:rsid w:val="008E2BB5"/>
    <w:rsid w:val="008F0167"/>
    <w:rsid w:val="008F264F"/>
    <w:rsid w:val="008F5553"/>
    <w:rsid w:val="00903C47"/>
    <w:rsid w:val="0091065A"/>
    <w:rsid w:val="00910E53"/>
    <w:rsid w:val="00911120"/>
    <w:rsid w:val="00911BE4"/>
    <w:rsid w:val="009172A7"/>
    <w:rsid w:val="00921D6E"/>
    <w:rsid w:val="009234AF"/>
    <w:rsid w:val="00942B63"/>
    <w:rsid w:val="00943CBC"/>
    <w:rsid w:val="00945108"/>
    <w:rsid w:val="009512FD"/>
    <w:rsid w:val="009562FF"/>
    <w:rsid w:val="00957FDA"/>
    <w:rsid w:val="00973859"/>
    <w:rsid w:val="009771AC"/>
    <w:rsid w:val="009772A1"/>
    <w:rsid w:val="00980AFF"/>
    <w:rsid w:val="00985098"/>
    <w:rsid w:val="00985BA0"/>
    <w:rsid w:val="0099341B"/>
    <w:rsid w:val="00994CB2"/>
    <w:rsid w:val="00996281"/>
    <w:rsid w:val="00996E78"/>
    <w:rsid w:val="009A06B4"/>
    <w:rsid w:val="009A18F5"/>
    <w:rsid w:val="009A53A5"/>
    <w:rsid w:val="009B1858"/>
    <w:rsid w:val="009B5B3E"/>
    <w:rsid w:val="009B5C84"/>
    <w:rsid w:val="009B7005"/>
    <w:rsid w:val="009B725F"/>
    <w:rsid w:val="009B7FDC"/>
    <w:rsid w:val="009C5CC6"/>
    <w:rsid w:val="009C6836"/>
    <w:rsid w:val="009E2E13"/>
    <w:rsid w:val="009F112A"/>
    <w:rsid w:val="009F2A84"/>
    <w:rsid w:val="009F66A0"/>
    <w:rsid w:val="00A00AF5"/>
    <w:rsid w:val="00A02138"/>
    <w:rsid w:val="00A0381D"/>
    <w:rsid w:val="00A13017"/>
    <w:rsid w:val="00A241B6"/>
    <w:rsid w:val="00A24B20"/>
    <w:rsid w:val="00A275A6"/>
    <w:rsid w:val="00A34B2C"/>
    <w:rsid w:val="00A37B0B"/>
    <w:rsid w:val="00A44328"/>
    <w:rsid w:val="00A45C95"/>
    <w:rsid w:val="00A61948"/>
    <w:rsid w:val="00A6507E"/>
    <w:rsid w:val="00A6673B"/>
    <w:rsid w:val="00A67B3E"/>
    <w:rsid w:val="00A72A0B"/>
    <w:rsid w:val="00A72B19"/>
    <w:rsid w:val="00A73C38"/>
    <w:rsid w:val="00A74174"/>
    <w:rsid w:val="00A7450C"/>
    <w:rsid w:val="00A74A4F"/>
    <w:rsid w:val="00A75639"/>
    <w:rsid w:val="00A75C05"/>
    <w:rsid w:val="00A84164"/>
    <w:rsid w:val="00A85336"/>
    <w:rsid w:val="00A8596E"/>
    <w:rsid w:val="00A85A79"/>
    <w:rsid w:val="00A933E4"/>
    <w:rsid w:val="00AA2086"/>
    <w:rsid w:val="00AA5C9C"/>
    <w:rsid w:val="00AB410B"/>
    <w:rsid w:val="00AB4E01"/>
    <w:rsid w:val="00AC5202"/>
    <w:rsid w:val="00AC577F"/>
    <w:rsid w:val="00AC629F"/>
    <w:rsid w:val="00AC675D"/>
    <w:rsid w:val="00AD3B18"/>
    <w:rsid w:val="00AD4088"/>
    <w:rsid w:val="00AD76D3"/>
    <w:rsid w:val="00AE153C"/>
    <w:rsid w:val="00AF1D16"/>
    <w:rsid w:val="00AF3C8E"/>
    <w:rsid w:val="00AF4A67"/>
    <w:rsid w:val="00B0053E"/>
    <w:rsid w:val="00B0127F"/>
    <w:rsid w:val="00B02D4B"/>
    <w:rsid w:val="00B04F5F"/>
    <w:rsid w:val="00B050A7"/>
    <w:rsid w:val="00B063BD"/>
    <w:rsid w:val="00B06E1A"/>
    <w:rsid w:val="00B1365A"/>
    <w:rsid w:val="00B15D7A"/>
    <w:rsid w:val="00B210DA"/>
    <w:rsid w:val="00B2243F"/>
    <w:rsid w:val="00B22C91"/>
    <w:rsid w:val="00B31553"/>
    <w:rsid w:val="00B33CA6"/>
    <w:rsid w:val="00B34A39"/>
    <w:rsid w:val="00B35D28"/>
    <w:rsid w:val="00B37BB2"/>
    <w:rsid w:val="00B4266B"/>
    <w:rsid w:val="00B42F12"/>
    <w:rsid w:val="00B46FBF"/>
    <w:rsid w:val="00B4702E"/>
    <w:rsid w:val="00B513F6"/>
    <w:rsid w:val="00B529A1"/>
    <w:rsid w:val="00B56C1F"/>
    <w:rsid w:val="00B56E68"/>
    <w:rsid w:val="00B61507"/>
    <w:rsid w:val="00B61860"/>
    <w:rsid w:val="00B73889"/>
    <w:rsid w:val="00B73FE3"/>
    <w:rsid w:val="00B8054D"/>
    <w:rsid w:val="00B8081D"/>
    <w:rsid w:val="00B81D26"/>
    <w:rsid w:val="00B8284A"/>
    <w:rsid w:val="00B82B6E"/>
    <w:rsid w:val="00B86A76"/>
    <w:rsid w:val="00B872A9"/>
    <w:rsid w:val="00B96BFA"/>
    <w:rsid w:val="00BA10AC"/>
    <w:rsid w:val="00BA26A9"/>
    <w:rsid w:val="00BA3564"/>
    <w:rsid w:val="00BB0B40"/>
    <w:rsid w:val="00BC3CF9"/>
    <w:rsid w:val="00BC61FB"/>
    <w:rsid w:val="00BD0467"/>
    <w:rsid w:val="00BD1F2C"/>
    <w:rsid w:val="00BD2131"/>
    <w:rsid w:val="00BD623F"/>
    <w:rsid w:val="00BE0056"/>
    <w:rsid w:val="00BE5D08"/>
    <w:rsid w:val="00BF2294"/>
    <w:rsid w:val="00C04E7E"/>
    <w:rsid w:val="00C05DB7"/>
    <w:rsid w:val="00C149A9"/>
    <w:rsid w:val="00C17A8F"/>
    <w:rsid w:val="00C2038D"/>
    <w:rsid w:val="00C20F6D"/>
    <w:rsid w:val="00C219D3"/>
    <w:rsid w:val="00C37906"/>
    <w:rsid w:val="00C419BD"/>
    <w:rsid w:val="00C46CF4"/>
    <w:rsid w:val="00C50A84"/>
    <w:rsid w:val="00C52A16"/>
    <w:rsid w:val="00C53CBF"/>
    <w:rsid w:val="00C545DE"/>
    <w:rsid w:val="00C550AD"/>
    <w:rsid w:val="00C57328"/>
    <w:rsid w:val="00C62409"/>
    <w:rsid w:val="00C65E67"/>
    <w:rsid w:val="00C70740"/>
    <w:rsid w:val="00C70F8F"/>
    <w:rsid w:val="00C71F07"/>
    <w:rsid w:val="00C72197"/>
    <w:rsid w:val="00C74CC8"/>
    <w:rsid w:val="00C82575"/>
    <w:rsid w:val="00C90488"/>
    <w:rsid w:val="00C92847"/>
    <w:rsid w:val="00C92B46"/>
    <w:rsid w:val="00C93C19"/>
    <w:rsid w:val="00C965D7"/>
    <w:rsid w:val="00CA658F"/>
    <w:rsid w:val="00CA7335"/>
    <w:rsid w:val="00CB4A1B"/>
    <w:rsid w:val="00CB6281"/>
    <w:rsid w:val="00CC1823"/>
    <w:rsid w:val="00CC4528"/>
    <w:rsid w:val="00CC5517"/>
    <w:rsid w:val="00CC6ABD"/>
    <w:rsid w:val="00CD4141"/>
    <w:rsid w:val="00CD4309"/>
    <w:rsid w:val="00CD511D"/>
    <w:rsid w:val="00CD74E4"/>
    <w:rsid w:val="00CD757C"/>
    <w:rsid w:val="00CE13C6"/>
    <w:rsid w:val="00CE35AA"/>
    <w:rsid w:val="00CE3C95"/>
    <w:rsid w:val="00CE4C64"/>
    <w:rsid w:val="00CE5343"/>
    <w:rsid w:val="00CF4D76"/>
    <w:rsid w:val="00D016E0"/>
    <w:rsid w:val="00D10E11"/>
    <w:rsid w:val="00D14B7A"/>
    <w:rsid w:val="00D16E5B"/>
    <w:rsid w:val="00D21073"/>
    <w:rsid w:val="00D24162"/>
    <w:rsid w:val="00D2768B"/>
    <w:rsid w:val="00D32E32"/>
    <w:rsid w:val="00D32ECF"/>
    <w:rsid w:val="00D32F0B"/>
    <w:rsid w:val="00D439D6"/>
    <w:rsid w:val="00D46A80"/>
    <w:rsid w:val="00D63FE6"/>
    <w:rsid w:val="00D64119"/>
    <w:rsid w:val="00D64F39"/>
    <w:rsid w:val="00D66EDE"/>
    <w:rsid w:val="00D67A2E"/>
    <w:rsid w:val="00D73847"/>
    <w:rsid w:val="00D76AE5"/>
    <w:rsid w:val="00D76F68"/>
    <w:rsid w:val="00D81ABB"/>
    <w:rsid w:val="00D827A7"/>
    <w:rsid w:val="00D84F22"/>
    <w:rsid w:val="00D87557"/>
    <w:rsid w:val="00D915E1"/>
    <w:rsid w:val="00D97A25"/>
    <w:rsid w:val="00DA1169"/>
    <w:rsid w:val="00DA2D59"/>
    <w:rsid w:val="00DA6A0A"/>
    <w:rsid w:val="00DB6D59"/>
    <w:rsid w:val="00DC25F2"/>
    <w:rsid w:val="00DC2D27"/>
    <w:rsid w:val="00DC4F9B"/>
    <w:rsid w:val="00DD689E"/>
    <w:rsid w:val="00DE79C7"/>
    <w:rsid w:val="00DE79F5"/>
    <w:rsid w:val="00DF0F00"/>
    <w:rsid w:val="00DF4FDC"/>
    <w:rsid w:val="00E01267"/>
    <w:rsid w:val="00E018FF"/>
    <w:rsid w:val="00E02760"/>
    <w:rsid w:val="00E033B1"/>
    <w:rsid w:val="00E03B6F"/>
    <w:rsid w:val="00E10645"/>
    <w:rsid w:val="00E113EB"/>
    <w:rsid w:val="00E17533"/>
    <w:rsid w:val="00E17854"/>
    <w:rsid w:val="00E20AB7"/>
    <w:rsid w:val="00E22C67"/>
    <w:rsid w:val="00E23384"/>
    <w:rsid w:val="00E4286F"/>
    <w:rsid w:val="00E44018"/>
    <w:rsid w:val="00E44F14"/>
    <w:rsid w:val="00E50D68"/>
    <w:rsid w:val="00E51645"/>
    <w:rsid w:val="00E5179F"/>
    <w:rsid w:val="00E51897"/>
    <w:rsid w:val="00E527A3"/>
    <w:rsid w:val="00E5409B"/>
    <w:rsid w:val="00E54955"/>
    <w:rsid w:val="00E611C1"/>
    <w:rsid w:val="00E6120A"/>
    <w:rsid w:val="00E72B2C"/>
    <w:rsid w:val="00E7447F"/>
    <w:rsid w:val="00E81D89"/>
    <w:rsid w:val="00E87636"/>
    <w:rsid w:val="00E90C34"/>
    <w:rsid w:val="00E94FAE"/>
    <w:rsid w:val="00EA765C"/>
    <w:rsid w:val="00EB0FCA"/>
    <w:rsid w:val="00EB2DD0"/>
    <w:rsid w:val="00EB59E5"/>
    <w:rsid w:val="00EB6151"/>
    <w:rsid w:val="00EB729B"/>
    <w:rsid w:val="00ED333F"/>
    <w:rsid w:val="00ED4972"/>
    <w:rsid w:val="00ED6657"/>
    <w:rsid w:val="00ED67DB"/>
    <w:rsid w:val="00EE572D"/>
    <w:rsid w:val="00EF36C5"/>
    <w:rsid w:val="00EF57BB"/>
    <w:rsid w:val="00F03434"/>
    <w:rsid w:val="00F03C68"/>
    <w:rsid w:val="00F03FB8"/>
    <w:rsid w:val="00F049F6"/>
    <w:rsid w:val="00F11A43"/>
    <w:rsid w:val="00F13B32"/>
    <w:rsid w:val="00F16AEF"/>
    <w:rsid w:val="00F203E1"/>
    <w:rsid w:val="00F258A2"/>
    <w:rsid w:val="00F2782E"/>
    <w:rsid w:val="00F30668"/>
    <w:rsid w:val="00F35CBB"/>
    <w:rsid w:val="00F36782"/>
    <w:rsid w:val="00F425DA"/>
    <w:rsid w:val="00F44B53"/>
    <w:rsid w:val="00F44D38"/>
    <w:rsid w:val="00F50F00"/>
    <w:rsid w:val="00F60E50"/>
    <w:rsid w:val="00F62584"/>
    <w:rsid w:val="00F64D34"/>
    <w:rsid w:val="00F67067"/>
    <w:rsid w:val="00F75A2D"/>
    <w:rsid w:val="00F8382B"/>
    <w:rsid w:val="00F83C9C"/>
    <w:rsid w:val="00F85496"/>
    <w:rsid w:val="00F86D82"/>
    <w:rsid w:val="00F901D3"/>
    <w:rsid w:val="00F90EAE"/>
    <w:rsid w:val="00F949EF"/>
    <w:rsid w:val="00F950C8"/>
    <w:rsid w:val="00F9544E"/>
    <w:rsid w:val="00F95CC2"/>
    <w:rsid w:val="00FA13E2"/>
    <w:rsid w:val="00FA51C9"/>
    <w:rsid w:val="00FA5D6B"/>
    <w:rsid w:val="00FA62E4"/>
    <w:rsid w:val="00FA6BA5"/>
    <w:rsid w:val="00FA772B"/>
    <w:rsid w:val="00FC49AB"/>
    <w:rsid w:val="00FC7627"/>
    <w:rsid w:val="00FD01FA"/>
    <w:rsid w:val="00FD06AC"/>
    <w:rsid w:val="00FD2C61"/>
    <w:rsid w:val="00FD4B87"/>
    <w:rsid w:val="00FD7A29"/>
    <w:rsid w:val="00FF7B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F0A0"/>
  <w15:chartTrackingRefBased/>
  <w15:docId w15:val="{693ADBBE-62DD-4B29-A51F-7CAEDB57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425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25756"/>
    <w:rPr>
      <w:rFonts w:ascii="Courier New" w:eastAsia="Times New Roman" w:hAnsi="Courier New" w:cs="Courier New"/>
      <w:sz w:val="20"/>
      <w:szCs w:val="20"/>
      <w:lang w:eastAsia="es-MX"/>
    </w:rPr>
  </w:style>
  <w:style w:type="character" w:styleId="Textoennegrita">
    <w:name w:val="Strong"/>
    <w:basedOn w:val="Fuentedeprrafopredeter"/>
    <w:uiPriority w:val="22"/>
    <w:qFormat/>
    <w:rsid w:val="00425756"/>
    <w:rPr>
      <w:b/>
      <w:bCs/>
    </w:rPr>
  </w:style>
  <w:style w:type="paragraph" w:styleId="Prrafodelista">
    <w:name w:val="List Paragraph"/>
    <w:basedOn w:val="Normal"/>
    <w:uiPriority w:val="34"/>
    <w:qFormat/>
    <w:rsid w:val="00425756"/>
    <w:pPr>
      <w:ind w:left="720"/>
      <w:contextualSpacing/>
    </w:pPr>
  </w:style>
  <w:style w:type="character" w:styleId="Hipervnculo">
    <w:name w:val="Hyperlink"/>
    <w:basedOn w:val="Fuentedeprrafopredeter"/>
    <w:uiPriority w:val="99"/>
    <w:unhideWhenUsed/>
    <w:rsid w:val="00425756"/>
    <w:rPr>
      <w:color w:val="0563C1" w:themeColor="hyperlink"/>
      <w:u w:val="single"/>
    </w:rPr>
  </w:style>
  <w:style w:type="paragraph" w:styleId="Textodeglobo">
    <w:name w:val="Balloon Text"/>
    <w:basedOn w:val="Normal"/>
    <w:link w:val="TextodegloboCar"/>
    <w:uiPriority w:val="99"/>
    <w:semiHidden/>
    <w:unhideWhenUsed/>
    <w:rsid w:val="004B4B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B1D"/>
    <w:rPr>
      <w:rFonts w:ascii="Segoe UI" w:hAnsi="Segoe UI" w:cs="Segoe UI"/>
      <w:sz w:val="18"/>
      <w:szCs w:val="18"/>
    </w:rPr>
  </w:style>
  <w:style w:type="character" w:styleId="Refdecomentario">
    <w:name w:val="annotation reference"/>
    <w:basedOn w:val="Fuentedeprrafopredeter"/>
    <w:uiPriority w:val="99"/>
    <w:semiHidden/>
    <w:unhideWhenUsed/>
    <w:rsid w:val="00131F66"/>
    <w:rPr>
      <w:sz w:val="16"/>
      <w:szCs w:val="16"/>
    </w:rPr>
  </w:style>
  <w:style w:type="paragraph" w:styleId="Textocomentario">
    <w:name w:val="annotation text"/>
    <w:basedOn w:val="Normal"/>
    <w:link w:val="TextocomentarioCar"/>
    <w:uiPriority w:val="99"/>
    <w:semiHidden/>
    <w:unhideWhenUsed/>
    <w:rsid w:val="00131F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1F66"/>
    <w:rPr>
      <w:sz w:val="20"/>
      <w:szCs w:val="20"/>
    </w:rPr>
  </w:style>
  <w:style w:type="paragraph" w:styleId="Asuntodelcomentario">
    <w:name w:val="annotation subject"/>
    <w:basedOn w:val="Textocomentario"/>
    <w:next w:val="Textocomentario"/>
    <w:link w:val="AsuntodelcomentarioCar"/>
    <w:uiPriority w:val="99"/>
    <w:semiHidden/>
    <w:unhideWhenUsed/>
    <w:rsid w:val="00131F66"/>
    <w:rPr>
      <w:b/>
      <w:bCs/>
    </w:rPr>
  </w:style>
  <w:style w:type="character" w:customStyle="1" w:styleId="AsuntodelcomentarioCar">
    <w:name w:val="Asunto del comentario Car"/>
    <w:basedOn w:val="TextocomentarioCar"/>
    <w:link w:val="Asuntodelcomentario"/>
    <w:uiPriority w:val="99"/>
    <w:semiHidden/>
    <w:rsid w:val="00131F66"/>
    <w:rPr>
      <w:b/>
      <w:bCs/>
      <w:sz w:val="20"/>
      <w:szCs w:val="20"/>
    </w:rPr>
  </w:style>
  <w:style w:type="character" w:styleId="Hipervnculovisitado">
    <w:name w:val="FollowedHyperlink"/>
    <w:basedOn w:val="Fuentedeprrafopredeter"/>
    <w:uiPriority w:val="99"/>
    <w:semiHidden/>
    <w:unhideWhenUsed/>
    <w:rsid w:val="002D2BB0"/>
    <w:rPr>
      <w:color w:val="954F72" w:themeColor="followedHyperlink"/>
      <w:u w:val="single"/>
    </w:rPr>
  </w:style>
  <w:style w:type="character" w:customStyle="1" w:styleId="Mencinsinresolver1">
    <w:name w:val="Mención sin resolver1"/>
    <w:basedOn w:val="Fuentedeprrafopredeter"/>
    <w:uiPriority w:val="99"/>
    <w:semiHidden/>
    <w:unhideWhenUsed/>
    <w:rsid w:val="008D1E41"/>
    <w:rPr>
      <w:color w:val="605E5C"/>
      <w:shd w:val="clear" w:color="auto" w:fill="E1DFDD"/>
    </w:rPr>
  </w:style>
  <w:style w:type="table" w:styleId="Tablaconcuadrcula">
    <w:name w:val="Table Grid"/>
    <w:basedOn w:val="Tablanormal"/>
    <w:uiPriority w:val="39"/>
    <w:rsid w:val="0029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9B18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7E4D9E"/>
    <w:pPr>
      <w:spacing w:after="0" w:line="240" w:lineRule="auto"/>
    </w:pPr>
  </w:style>
  <w:style w:type="table" w:styleId="Tablanormal2">
    <w:name w:val="Plain Table 2"/>
    <w:basedOn w:val="Tablanormal"/>
    <w:uiPriority w:val="42"/>
    <w:rsid w:val="00DE79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pie">
    <w:name w:val="footnote text"/>
    <w:basedOn w:val="Normal"/>
    <w:link w:val="TextonotapieCar"/>
    <w:uiPriority w:val="99"/>
    <w:semiHidden/>
    <w:unhideWhenUsed/>
    <w:rsid w:val="00397D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7D6C"/>
    <w:rPr>
      <w:sz w:val="20"/>
      <w:szCs w:val="20"/>
    </w:rPr>
  </w:style>
  <w:style w:type="character" w:styleId="Refdenotaalpie">
    <w:name w:val="footnote reference"/>
    <w:basedOn w:val="Fuentedeprrafopredeter"/>
    <w:uiPriority w:val="99"/>
    <w:semiHidden/>
    <w:unhideWhenUsed/>
    <w:rsid w:val="00397D6C"/>
    <w:rPr>
      <w:vertAlign w:val="superscript"/>
    </w:rPr>
  </w:style>
  <w:style w:type="paragraph" w:styleId="Textonotaalfinal">
    <w:name w:val="endnote text"/>
    <w:basedOn w:val="Normal"/>
    <w:link w:val="TextonotaalfinalCar"/>
    <w:uiPriority w:val="99"/>
    <w:semiHidden/>
    <w:unhideWhenUsed/>
    <w:rsid w:val="00397D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97D6C"/>
    <w:rPr>
      <w:sz w:val="20"/>
      <w:szCs w:val="20"/>
    </w:rPr>
  </w:style>
  <w:style w:type="character" w:styleId="Refdenotaalfinal">
    <w:name w:val="endnote reference"/>
    <w:basedOn w:val="Fuentedeprrafopredeter"/>
    <w:uiPriority w:val="99"/>
    <w:semiHidden/>
    <w:unhideWhenUsed/>
    <w:rsid w:val="00397D6C"/>
    <w:rPr>
      <w:vertAlign w:val="superscript"/>
    </w:rPr>
  </w:style>
  <w:style w:type="character" w:customStyle="1" w:styleId="Mencinsinresolver2">
    <w:name w:val="Mención sin resolver2"/>
    <w:basedOn w:val="Fuentedeprrafopredeter"/>
    <w:uiPriority w:val="99"/>
    <w:semiHidden/>
    <w:unhideWhenUsed/>
    <w:rsid w:val="00397D6C"/>
    <w:rPr>
      <w:color w:val="605E5C"/>
      <w:shd w:val="clear" w:color="auto" w:fill="E1DFDD"/>
    </w:rPr>
  </w:style>
  <w:style w:type="paragraph" w:customStyle="1" w:styleId="Notesoncontributors">
    <w:name w:val="Notes on contributors"/>
    <w:basedOn w:val="Normal"/>
    <w:qFormat/>
    <w:rsid w:val="00602EA6"/>
    <w:pPr>
      <w:spacing w:before="240" w:after="0" w:line="360" w:lineRule="auto"/>
    </w:pPr>
    <w:rPr>
      <w:rFonts w:ascii="Times New Roman" w:eastAsia="Times New Roman" w:hAnsi="Times New Roman" w:cs="Times New Roman"/>
      <w:szCs w:val="24"/>
      <w:lang w:val="en-GB" w:eastAsia="en-GB"/>
    </w:rPr>
  </w:style>
  <w:style w:type="character" w:customStyle="1" w:styleId="Mencinsinresolver3">
    <w:name w:val="Mención sin resolver3"/>
    <w:basedOn w:val="Fuentedeprrafopredeter"/>
    <w:uiPriority w:val="99"/>
    <w:semiHidden/>
    <w:unhideWhenUsed/>
    <w:rsid w:val="009A06B4"/>
    <w:rPr>
      <w:color w:val="605E5C"/>
      <w:shd w:val="clear" w:color="auto" w:fill="E1DFDD"/>
    </w:rPr>
  </w:style>
  <w:style w:type="paragraph" w:styleId="Encabezado">
    <w:name w:val="header"/>
    <w:basedOn w:val="Normal"/>
    <w:link w:val="EncabezadoCar"/>
    <w:uiPriority w:val="99"/>
    <w:unhideWhenUsed/>
    <w:rsid w:val="00204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4B6"/>
  </w:style>
  <w:style w:type="paragraph" w:styleId="Piedepgina">
    <w:name w:val="footer"/>
    <w:basedOn w:val="Normal"/>
    <w:link w:val="PiedepginaCar"/>
    <w:uiPriority w:val="99"/>
    <w:unhideWhenUsed/>
    <w:rsid w:val="00204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4B6"/>
  </w:style>
  <w:style w:type="character" w:styleId="Mencinsinresolver">
    <w:name w:val="Unresolved Mention"/>
    <w:basedOn w:val="Fuentedeprrafopredeter"/>
    <w:uiPriority w:val="99"/>
    <w:semiHidden/>
    <w:unhideWhenUsed/>
    <w:rsid w:val="00426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77">
      <w:bodyDiv w:val="1"/>
      <w:marLeft w:val="0"/>
      <w:marRight w:val="0"/>
      <w:marTop w:val="0"/>
      <w:marBottom w:val="0"/>
      <w:divBdr>
        <w:top w:val="none" w:sz="0" w:space="0" w:color="auto"/>
        <w:left w:val="none" w:sz="0" w:space="0" w:color="auto"/>
        <w:bottom w:val="none" w:sz="0" w:space="0" w:color="auto"/>
        <w:right w:val="none" w:sz="0" w:space="0" w:color="auto"/>
      </w:divBdr>
    </w:div>
    <w:div w:id="121968788">
      <w:bodyDiv w:val="1"/>
      <w:marLeft w:val="0"/>
      <w:marRight w:val="0"/>
      <w:marTop w:val="0"/>
      <w:marBottom w:val="0"/>
      <w:divBdr>
        <w:top w:val="none" w:sz="0" w:space="0" w:color="auto"/>
        <w:left w:val="none" w:sz="0" w:space="0" w:color="auto"/>
        <w:bottom w:val="none" w:sz="0" w:space="0" w:color="auto"/>
        <w:right w:val="none" w:sz="0" w:space="0" w:color="auto"/>
      </w:divBdr>
    </w:div>
    <w:div w:id="373965740">
      <w:bodyDiv w:val="1"/>
      <w:marLeft w:val="0"/>
      <w:marRight w:val="0"/>
      <w:marTop w:val="0"/>
      <w:marBottom w:val="0"/>
      <w:divBdr>
        <w:top w:val="none" w:sz="0" w:space="0" w:color="auto"/>
        <w:left w:val="none" w:sz="0" w:space="0" w:color="auto"/>
        <w:bottom w:val="none" w:sz="0" w:space="0" w:color="auto"/>
        <w:right w:val="none" w:sz="0" w:space="0" w:color="auto"/>
      </w:divBdr>
      <w:divsChild>
        <w:div w:id="1313754300">
          <w:marLeft w:val="0"/>
          <w:marRight w:val="0"/>
          <w:marTop w:val="0"/>
          <w:marBottom w:val="0"/>
          <w:divBdr>
            <w:top w:val="none" w:sz="0" w:space="0" w:color="auto"/>
            <w:left w:val="none" w:sz="0" w:space="0" w:color="auto"/>
            <w:bottom w:val="none" w:sz="0" w:space="0" w:color="auto"/>
            <w:right w:val="none" w:sz="0" w:space="0" w:color="auto"/>
          </w:divBdr>
        </w:div>
        <w:div w:id="1836341960">
          <w:marLeft w:val="0"/>
          <w:marRight w:val="0"/>
          <w:marTop w:val="0"/>
          <w:marBottom w:val="0"/>
          <w:divBdr>
            <w:top w:val="none" w:sz="0" w:space="0" w:color="auto"/>
            <w:left w:val="none" w:sz="0" w:space="0" w:color="auto"/>
            <w:bottom w:val="none" w:sz="0" w:space="0" w:color="auto"/>
            <w:right w:val="none" w:sz="0" w:space="0" w:color="auto"/>
          </w:divBdr>
        </w:div>
        <w:div w:id="1170825827">
          <w:marLeft w:val="0"/>
          <w:marRight w:val="0"/>
          <w:marTop w:val="0"/>
          <w:marBottom w:val="0"/>
          <w:divBdr>
            <w:top w:val="none" w:sz="0" w:space="0" w:color="auto"/>
            <w:left w:val="none" w:sz="0" w:space="0" w:color="auto"/>
            <w:bottom w:val="none" w:sz="0" w:space="0" w:color="auto"/>
            <w:right w:val="none" w:sz="0" w:space="0" w:color="auto"/>
          </w:divBdr>
        </w:div>
      </w:divsChild>
    </w:div>
    <w:div w:id="459767260">
      <w:bodyDiv w:val="1"/>
      <w:marLeft w:val="0"/>
      <w:marRight w:val="0"/>
      <w:marTop w:val="0"/>
      <w:marBottom w:val="0"/>
      <w:divBdr>
        <w:top w:val="none" w:sz="0" w:space="0" w:color="auto"/>
        <w:left w:val="none" w:sz="0" w:space="0" w:color="auto"/>
        <w:bottom w:val="none" w:sz="0" w:space="0" w:color="auto"/>
        <w:right w:val="none" w:sz="0" w:space="0" w:color="auto"/>
      </w:divBdr>
    </w:div>
    <w:div w:id="515970258">
      <w:bodyDiv w:val="1"/>
      <w:marLeft w:val="0"/>
      <w:marRight w:val="0"/>
      <w:marTop w:val="0"/>
      <w:marBottom w:val="0"/>
      <w:divBdr>
        <w:top w:val="none" w:sz="0" w:space="0" w:color="auto"/>
        <w:left w:val="none" w:sz="0" w:space="0" w:color="auto"/>
        <w:bottom w:val="none" w:sz="0" w:space="0" w:color="auto"/>
        <w:right w:val="none" w:sz="0" w:space="0" w:color="auto"/>
      </w:divBdr>
      <w:divsChild>
        <w:div w:id="1514610890">
          <w:marLeft w:val="0"/>
          <w:marRight w:val="0"/>
          <w:marTop w:val="0"/>
          <w:marBottom w:val="0"/>
          <w:divBdr>
            <w:top w:val="none" w:sz="0" w:space="0" w:color="auto"/>
            <w:left w:val="none" w:sz="0" w:space="0" w:color="auto"/>
            <w:bottom w:val="none" w:sz="0" w:space="0" w:color="auto"/>
            <w:right w:val="none" w:sz="0" w:space="0" w:color="auto"/>
          </w:divBdr>
        </w:div>
        <w:div w:id="2094008492">
          <w:marLeft w:val="0"/>
          <w:marRight w:val="0"/>
          <w:marTop w:val="0"/>
          <w:marBottom w:val="0"/>
          <w:divBdr>
            <w:top w:val="none" w:sz="0" w:space="0" w:color="auto"/>
            <w:left w:val="none" w:sz="0" w:space="0" w:color="auto"/>
            <w:bottom w:val="none" w:sz="0" w:space="0" w:color="auto"/>
            <w:right w:val="none" w:sz="0" w:space="0" w:color="auto"/>
          </w:divBdr>
        </w:div>
        <w:div w:id="785392536">
          <w:marLeft w:val="0"/>
          <w:marRight w:val="0"/>
          <w:marTop w:val="0"/>
          <w:marBottom w:val="0"/>
          <w:divBdr>
            <w:top w:val="none" w:sz="0" w:space="0" w:color="auto"/>
            <w:left w:val="none" w:sz="0" w:space="0" w:color="auto"/>
            <w:bottom w:val="none" w:sz="0" w:space="0" w:color="auto"/>
            <w:right w:val="none" w:sz="0" w:space="0" w:color="auto"/>
          </w:divBdr>
        </w:div>
      </w:divsChild>
    </w:div>
    <w:div w:id="703678999">
      <w:bodyDiv w:val="1"/>
      <w:marLeft w:val="0"/>
      <w:marRight w:val="0"/>
      <w:marTop w:val="0"/>
      <w:marBottom w:val="0"/>
      <w:divBdr>
        <w:top w:val="none" w:sz="0" w:space="0" w:color="auto"/>
        <w:left w:val="none" w:sz="0" w:space="0" w:color="auto"/>
        <w:bottom w:val="none" w:sz="0" w:space="0" w:color="auto"/>
        <w:right w:val="none" w:sz="0" w:space="0" w:color="auto"/>
      </w:divBdr>
    </w:div>
    <w:div w:id="1400834418">
      <w:bodyDiv w:val="1"/>
      <w:marLeft w:val="0"/>
      <w:marRight w:val="0"/>
      <w:marTop w:val="0"/>
      <w:marBottom w:val="0"/>
      <w:divBdr>
        <w:top w:val="none" w:sz="0" w:space="0" w:color="auto"/>
        <w:left w:val="none" w:sz="0" w:space="0" w:color="auto"/>
        <w:bottom w:val="none" w:sz="0" w:space="0" w:color="auto"/>
        <w:right w:val="none" w:sz="0" w:space="0" w:color="auto"/>
      </w:divBdr>
      <w:divsChild>
        <w:div w:id="811289912">
          <w:marLeft w:val="0"/>
          <w:marRight w:val="0"/>
          <w:marTop w:val="0"/>
          <w:marBottom w:val="0"/>
          <w:divBdr>
            <w:top w:val="none" w:sz="0" w:space="0" w:color="auto"/>
            <w:left w:val="none" w:sz="0" w:space="0" w:color="auto"/>
            <w:bottom w:val="none" w:sz="0" w:space="0" w:color="auto"/>
            <w:right w:val="none" w:sz="0" w:space="0" w:color="auto"/>
          </w:divBdr>
        </w:div>
        <w:div w:id="2107529669">
          <w:marLeft w:val="0"/>
          <w:marRight w:val="0"/>
          <w:marTop w:val="0"/>
          <w:marBottom w:val="0"/>
          <w:divBdr>
            <w:top w:val="none" w:sz="0" w:space="0" w:color="auto"/>
            <w:left w:val="none" w:sz="0" w:space="0" w:color="auto"/>
            <w:bottom w:val="none" w:sz="0" w:space="0" w:color="auto"/>
            <w:right w:val="none" w:sz="0" w:space="0" w:color="auto"/>
          </w:divBdr>
        </w:div>
        <w:div w:id="2145734546">
          <w:marLeft w:val="0"/>
          <w:marRight w:val="0"/>
          <w:marTop w:val="0"/>
          <w:marBottom w:val="0"/>
          <w:divBdr>
            <w:top w:val="none" w:sz="0" w:space="0" w:color="auto"/>
            <w:left w:val="none" w:sz="0" w:space="0" w:color="auto"/>
            <w:bottom w:val="none" w:sz="0" w:space="0" w:color="auto"/>
            <w:right w:val="none" w:sz="0" w:space="0" w:color="auto"/>
          </w:divBdr>
        </w:div>
        <w:div w:id="1031372527">
          <w:marLeft w:val="0"/>
          <w:marRight w:val="0"/>
          <w:marTop w:val="0"/>
          <w:marBottom w:val="0"/>
          <w:divBdr>
            <w:top w:val="none" w:sz="0" w:space="0" w:color="auto"/>
            <w:left w:val="none" w:sz="0" w:space="0" w:color="auto"/>
            <w:bottom w:val="none" w:sz="0" w:space="0" w:color="auto"/>
            <w:right w:val="none" w:sz="0" w:space="0" w:color="auto"/>
          </w:divBdr>
        </w:div>
      </w:divsChild>
    </w:div>
    <w:div w:id="1470124155">
      <w:bodyDiv w:val="1"/>
      <w:marLeft w:val="0"/>
      <w:marRight w:val="0"/>
      <w:marTop w:val="0"/>
      <w:marBottom w:val="0"/>
      <w:divBdr>
        <w:top w:val="none" w:sz="0" w:space="0" w:color="auto"/>
        <w:left w:val="none" w:sz="0" w:space="0" w:color="auto"/>
        <w:bottom w:val="none" w:sz="0" w:space="0" w:color="auto"/>
        <w:right w:val="none" w:sz="0" w:space="0" w:color="auto"/>
      </w:divBdr>
      <w:divsChild>
        <w:div w:id="1087850798">
          <w:marLeft w:val="0"/>
          <w:marRight w:val="0"/>
          <w:marTop w:val="0"/>
          <w:marBottom w:val="0"/>
          <w:divBdr>
            <w:top w:val="none" w:sz="0" w:space="0" w:color="auto"/>
            <w:left w:val="none" w:sz="0" w:space="0" w:color="auto"/>
            <w:bottom w:val="none" w:sz="0" w:space="0" w:color="auto"/>
            <w:right w:val="none" w:sz="0" w:space="0" w:color="auto"/>
          </w:divBdr>
        </w:div>
        <w:div w:id="297802930">
          <w:marLeft w:val="0"/>
          <w:marRight w:val="0"/>
          <w:marTop w:val="0"/>
          <w:marBottom w:val="0"/>
          <w:divBdr>
            <w:top w:val="none" w:sz="0" w:space="0" w:color="auto"/>
            <w:left w:val="none" w:sz="0" w:space="0" w:color="auto"/>
            <w:bottom w:val="none" w:sz="0" w:space="0" w:color="auto"/>
            <w:right w:val="none" w:sz="0" w:space="0" w:color="auto"/>
          </w:divBdr>
        </w:div>
        <w:div w:id="1946687603">
          <w:marLeft w:val="0"/>
          <w:marRight w:val="0"/>
          <w:marTop w:val="0"/>
          <w:marBottom w:val="0"/>
          <w:divBdr>
            <w:top w:val="none" w:sz="0" w:space="0" w:color="auto"/>
            <w:left w:val="none" w:sz="0" w:space="0" w:color="auto"/>
            <w:bottom w:val="none" w:sz="0" w:space="0" w:color="auto"/>
            <w:right w:val="none" w:sz="0" w:space="0" w:color="auto"/>
          </w:divBdr>
        </w:div>
        <w:div w:id="136456220">
          <w:marLeft w:val="0"/>
          <w:marRight w:val="0"/>
          <w:marTop w:val="0"/>
          <w:marBottom w:val="0"/>
          <w:divBdr>
            <w:top w:val="none" w:sz="0" w:space="0" w:color="auto"/>
            <w:left w:val="none" w:sz="0" w:space="0" w:color="auto"/>
            <w:bottom w:val="none" w:sz="0" w:space="0" w:color="auto"/>
            <w:right w:val="none" w:sz="0" w:space="0" w:color="auto"/>
          </w:divBdr>
        </w:div>
        <w:div w:id="1363555721">
          <w:marLeft w:val="0"/>
          <w:marRight w:val="0"/>
          <w:marTop w:val="0"/>
          <w:marBottom w:val="0"/>
          <w:divBdr>
            <w:top w:val="none" w:sz="0" w:space="0" w:color="auto"/>
            <w:left w:val="none" w:sz="0" w:space="0" w:color="auto"/>
            <w:bottom w:val="none" w:sz="0" w:space="0" w:color="auto"/>
            <w:right w:val="none" w:sz="0" w:space="0" w:color="auto"/>
          </w:divBdr>
        </w:div>
      </w:divsChild>
    </w:div>
    <w:div w:id="2133399762">
      <w:bodyDiv w:val="1"/>
      <w:marLeft w:val="0"/>
      <w:marRight w:val="0"/>
      <w:marTop w:val="0"/>
      <w:marBottom w:val="0"/>
      <w:divBdr>
        <w:top w:val="none" w:sz="0" w:space="0" w:color="auto"/>
        <w:left w:val="none" w:sz="0" w:space="0" w:color="auto"/>
        <w:bottom w:val="none" w:sz="0" w:space="0" w:color="auto"/>
        <w:right w:val="none" w:sz="0" w:space="0" w:color="auto"/>
      </w:divBdr>
      <w:divsChild>
        <w:div w:id="789394539">
          <w:marLeft w:val="0"/>
          <w:marRight w:val="0"/>
          <w:marTop w:val="0"/>
          <w:marBottom w:val="0"/>
          <w:divBdr>
            <w:top w:val="none" w:sz="0" w:space="0" w:color="auto"/>
            <w:left w:val="none" w:sz="0" w:space="0" w:color="auto"/>
            <w:bottom w:val="none" w:sz="0" w:space="0" w:color="auto"/>
            <w:right w:val="none" w:sz="0" w:space="0" w:color="auto"/>
          </w:divBdr>
        </w:div>
        <w:div w:id="105085690">
          <w:marLeft w:val="0"/>
          <w:marRight w:val="0"/>
          <w:marTop w:val="0"/>
          <w:marBottom w:val="0"/>
          <w:divBdr>
            <w:top w:val="none" w:sz="0" w:space="0" w:color="auto"/>
            <w:left w:val="none" w:sz="0" w:space="0" w:color="auto"/>
            <w:bottom w:val="none" w:sz="0" w:space="0" w:color="auto"/>
            <w:right w:val="none" w:sz="0" w:space="0" w:color="auto"/>
          </w:divBdr>
        </w:div>
        <w:div w:id="94256936">
          <w:marLeft w:val="0"/>
          <w:marRight w:val="0"/>
          <w:marTop w:val="0"/>
          <w:marBottom w:val="0"/>
          <w:divBdr>
            <w:top w:val="none" w:sz="0" w:space="0" w:color="auto"/>
            <w:left w:val="none" w:sz="0" w:space="0" w:color="auto"/>
            <w:bottom w:val="none" w:sz="0" w:space="0" w:color="auto"/>
            <w:right w:val="none" w:sz="0" w:space="0" w:color="auto"/>
          </w:divBdr>
        </w:div>
        <w:div w:id="131294290">
          <w:marLeft w:val="0"/>
          <w:marRight w:val="0"/>
          <w:marTop w:val="0"/>
          <w:marBottom w:val="0"/>
          <w:divBdr>
            <w:top w:val="none" w:sz="0" w:space="0" w:color="auto"/>
            <w:left w:val="none" w:sz="0" w:space="0" w:color="auto"/>
            <w:bottom w:val="none" w:sz="0" w:space="0" w:color="auto"/>
            <w:right w:val="none" w:sz="0" w:space="0" w:color="auto"/>
          </w:divBdr>
        </w:div>
        <w:div w:id="1050686458">
          <w:marLeft w:val="0"/>
          <w:marRight w:val="0"/>
          <w:marTop w:val="0"/>
          <w:marBottom w:val="0"/>
          <w:divBdr>
            <w:top w:val="none" w:sz="0" w:space="0" w:color="auto"/>
            <w:left w:val="none" w:sz="0" w:space="0" w:color="auto"/>
            <w:bottom w:val="none" w:sz="0" w:space="0" w:color="auto"/>
            <w:right w:val="none" w:sz="0" w:space="0" w:color="auto"/>
          </w:divBdr>
        </w:div>
        <w:div w:id="45955953">
          <w:marLeft w:val="0"/>
          <w:marRight w:val="0"/>
          <w:marTop w:val="0"/>
          <w:marBottom w:val="0"/>
          <w:divBdr>
            <w:top w:val="none" w:sz="0" w:space="0" w:color="auto"/>
            <w:left w:val="none" w:sz="0" w:space="0" w:color="auto"/>
            <w:bottom w:val="none" w:sz="0" w:space="0" w:color="auto"/>
            <w:right w:val="none" w:sz="0" w:space="0" w:color="auto"/>
          </w:divBdr>
        </w:div>
        <w:div w:id="2089379499">
          <w:marLeft w:val="0"/>
          <w:marRight w:val="0"/>
          <w:marTop w:val="0"/>
          <w:marBottom w:val="0"/>
          <w:divBdr>
            <w:top w:val="none" w:sz="0" w:space="0" w:color="auto"/>
            <w:left w:val="none" w:sz="0" w:space="0" w:color="auto"/>
            <w:bottom w:val="none" w:sz="0" w:space="0" w:color="auto"/>
            <w:right w:val="none" w:sz="0" w:space="0" w:color="auto"/>
          </w:divBdr>
        </w:div>
        <w:div w:id="165564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elo.sld.cu/scielo.php?pid=S2218-36202018000500078&amp;script=sci_arttext&amp;tlng=en" TargetMode="External"/><Relationship Id="rId18" Type="http://schemas.openxmlformats.org/officeDocument/2006/relationships/hyperlink" Target="https://doi.org/10.1080/08941929709381009" TargetMode="External"/><Relationship Id="rId26" Type="http://schemas.openxmlformats.org/officeDocument/2006/relationships/hyperlink" Target="http://www.redibec.org/IVO/rev19_01.pdf" TargetMode="External"/><Relationship Id="rId39" Type="http://schemas.openxmlformats.org/officeDocument/2006/relationships/hyperlink" Target="https://epub.wupperinst.org/frontdoor/deliver/index/docId/1577/file/WS27e.pdf" TargetMode="External"/><Relationship Id="rId3" Type="http://schemas.openxmlformats.org/officeDocument/2006/relationships/customXml" Target="../customXml/item3.xml"/><Relationship Id="rId21" Type="http://schemas.openxmlformats.org/officeDocument/2006/relationships/hyperlink" Target="https://doi.org/10.1016/j.energy.2008.07.020" TargetMode="External"/><Relationship Id="rId34" Type="http://schemas.openxmlformats.org/officeDocument/2006/relationships/hyperlink" Target="https://ena.etsmtl.ca/pluginfile.php/597233/mod_resource/content/0/2010_Murphy_Hall_EROI%20_Ann_NY_Acad_Sci_ISSN%200077-8923.pdf" TargetMode="External"/><Relationship Id="rId42" Type="http://schemas.openxmlformats.org/officeDocument/2006/relationships/hyperlink" Target="http://portal.amelica.org/ameli/jatsRepo/181/1812306007/index.htm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ccr.fi.cr/indicadores-economicos/DocCuentaEnergia/Metodologia-cuenta-energia.pdf" TargetMode="External"/><Relationship Id="rId17" Type="http://schemas.openxmlformats.org/officeDocument/2006/relationships/hyperlink" Target="https://doi.org/10.1016/j.jclepro.2012.05.017" TargetMode="External"/><Relationship Id="rId25" Type="http://schemas.openxmlformats.org/officeDocument/2006/relationships/hyperlink" Target="file:///C:/Users/user/Downloads/Urban-Metabolism-Literature-Review2012-44-fea.pdf" TargetMode="External"/><Relationship Id="rId33" Type="http://schemas.openxmlformats.org/officeDocument/2006/relationships/hyperlink" Target="http://www.procedia-esem.eu/pdf/issues/2017/no3/19_Maugeri_17.pdf" TargetMode="External"/><Relationship Id="rId38" Type="http://schemas.openxmlformats.org/officeDocument/2006/relationships/hyperlink" Target="https://netlibrary.aau.at/obvuklhs/content/titleinfo/6182979/full.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S1698-6989(08)70167-X" TargetMode="External"/><Relationship Id="rId20" Type="http://schemas.openxmlformats.org/officeDocument/2006/relationships/hyperlink" Target="http://dx.doi.org/10.1023/A:1026643707370" TargetMode="External"/><Relationship Id="rId29" Type="http://schemas.openxmlformats.org/officeDocument/2006/relationships/hyperlink" Target="https://doi.org/10.1016/j.jclepro.2009.04.012" TargetMode="External"/><Relationship Id="rId41" Type="http://schemas.openxmlformats.org/officeDocument/2006/relationships/hyperlink" Target="https://www.redalyc.org/jatsRepo/880/88051773005/8805177300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9044/esj.2017.v13n17p340" TargetMode="External"/><Relationship Id="rId24" Type="http://schemas.openxmlformats.org/officeDocument/2006/relationships/hyperlink" Target="http://dx.doi.org/10.1038/s41893-019-0225-2" TargetMode="External"/><Relationship Id="rId32" Type="http://schemas.openxmlformats.org/officeDocument/2006/relationships/hyperlink" Target="https://www.redalyc.org/articulo.oa?id=66615071002" TargetMode="External"/><Relationship Id="rId37" Type="http://schemas.openxmlformats.org/officeDocument/2006/relationships/hyperlink" Target="https://www.redalyc.org/pdf/124/12400203.pdf" TargetMode="External"/><Relationship Id="rId40" Type="http://schemas.openxmlformats.org/officeDocument/2006/relationships/hyperlink" Target="https://doi.org/10.1111/j.1530-9290.2008.00074.x" TargetMode="External"/><Relationship Id="rId45" Type="http://schemas.openxmlformats.org/officeDocument/2006/relationships/hyperlink" Target="https://www.researchgate.net/profile/Yan-Zhang-106/publication/281394483_Urban_Metabolism_A_Review_of_Current_Knowledge_and_Directions_for_Future_Study/links/5f1d2c2692851cd5fa4891a1/Urban-" TargetMode="External"/><Relationship Id="rId5" Type="http://schemas.openxmlformats.org/officeDocument/2006/relationships/numbering" Target="numbering.xml"/><Relationship Id="rId15" Type="http://schemas.openxmlformats.org/officeDocument/2006/relationships/hyperlink" Target="https://doi.org/10.15446/dyna.v84n201.60326" TargetMode="External"/><Relationship Id="rId23" Type="http://schemas.openxmlformats.org/officeDocument/2006/relationships/hyperlink" Target="http://www.redibec.org/IVO/rev14_03.pdf" TargetMode="External"/><Relationship Id="rId28" Type="http://schemas.openxmlformats.org/officeDocument/2006/relationships/hyperlink" Target="http://www.eoearth.org/article/Energy_return_on_investment_(EROI)_for_photovoltaic_energy" TargetMode="External"/><Relationship Id="rId36" Type="http://schemas.openxmlformats.org/officeDocument/2006/relationships/hyperlink" Target="http://portal.amelica.org/ameli/jatsRepo/181/1812306007/index.html" TargetMode="External"/><Relationship Id="rId10" Type="http://schemas.openxmlformats.org/officeDocument/2006/relationships/endnotes" Target="endnotes.xml"/><Relationship Id="rId19" Type="http://schemas.openxmlformats.org/officeDocument/2006/relationships/hyperlink" Target="https://doi.org/10.1016/j.ecolmodel.2013.10.007" TargetMode="External"/><Relationship Id="rId31" Type="http://schemas.openxmlformats.org/officeDocument/2006/relationships/hyperlink" Target="http://dx.doi.org/10.5209/OBMD.67071" TargetMode="External"/><Relationship Id="rId44" Type="http://schemas.openxmlformats.org/officeDocument/2006/relationships/hyperlink" Target="https://doi.org/10.5846/stxb2013032204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ielo.org.bo/scielo.php?pid=S2415-06222020000300005&amp;script=sci_arttext" TargetMode="External"/><Relationship Id="rId22" Type="http://schemas.openxmlformats.org/officeDocument/2006/relationships/hyperlink" Target="https://doi.org/10.1016/j.ecolecon.2015.12.012" TargetMode="External"/><Relationship Id="rId27" Type="http://schemas.openxmlformats.org/officeDocument/2006/relationships/hyperlink" Target="https://doi.org/10.1146/annurev-environ-102016-060726" TargetMode="External"/><Relationship Id="rId30" Type="http://schemas.openxmlformats.org/officeDocument/2006/relationships/hyperlink" Target="https://doi.org/10.1016/j.ecolmodel.2020.109343" TargetMode="External"/><Relationship Id="rId35" Type="http://schemas.openxmlformats.org/officeDocument/2006/relationships/hyperlink" Target="http://www.unicamp.br/fea/ortega/agroecol/emergy.htm" TargetMode="External"/><Relationship Id="rId43" Type="http://schemas.openxmlformats.org/officeDocument/2006/relationships/hyperlink" Target="http://dx.doi.org/10.1016/j.enpol.2013.10.01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3-2657-2691" TargetMode="External"/><Relationship Id="rId7" Type="http://schemas.openxmlformats.org/officeDocument/2006/relationships/hyperlink" Target="https://orcid.org/0001-5241-4123" TargetMode="External"/><Relationship Id="rId2" Type="http://schemas.openxmlformats.org/officeDocument/2006/relationships/hyperlink" Target="https://orcid.org/0000-0001-6027-3674" TargetMode="External"/><Relationship Id="rId1" Type="http://schemas.openxmlformats.org/officeDocument/2006/relationships/hyperlink" Target="mailto:sky_univers@hotmail.com" TargetMode="External"/><Relationship Id="rId6" Type="http://schemas.openxmlformats.org/officeDocument/2006/relationships/hyperlink" Target="mailto:asanchezva@uaemex.mx" TargetMode="External"/><Relationship Id="rId5" Type="http://schemas.openxmlformats.org/officeDocument/2006/relationships/hyperlink" Target="https://orcid.org/0003-0639-5499" TargetMode="External"/><Relationship Id="rId4" Type="http://schemas.openxmlformats.org/officeDocument/2006/relationships/hyperlink" Target="mailto:lzizumbov@uaemex.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6" ma:contentTypeDescription="Create a new document." ma:contentTypeScope="" ma:versionID="f8cded39cb47b8d5f1f1dab244c46961">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2b0174105bcd87a039b2bd1232c6316"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6270bf-fe4a-47a8-a82a-c05074b7b3be}" ma:internalName="TaxCatchAll" ma:showField="CatchAllData" ma:web="3f0262d7-3b61-4a90-b4b4-c1a1f7480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5989a1-93d7-485a-8e6b-4a8f13b58c46">
      <Terms xmlns="http://schemas.microsoft.com/office/infopath/2007/PartnerControls"/>
    </lcf76f155ced4ddcb4097134ff3c332f>
    <TaxCatchAll xmlns="3f0262d7-3b61-4a90-b4b4-c1a1f7480c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2773A-15DD-4455-A7BC-CDD3CF62AA25}"/>
</file>

<file path=customXml/itemProps2.xml><?xml version="1.0" encoding="utf-8"?>
<ds:datastoreItem xmlns:ds="http://schemas.openxmlformats.org/officeDocument/2006/customXml" ds:itemID="{44138765-3E17-4E40-804C-6050F2D12F75}">
  <ds:schemaRefs>
    <ds:schemaRef ds:uri="http://schemas.microsoft.com/office/2006/metadata/properties"/>
    <ds:schemaRef ds:uri="http://schemas.microsoft.com/office/infopath/2007/PartnerControls"/>
    <ds:schemaRef ds:uri="ee5989a1-93d7-485a-8e6b-4a8f13b58c46"/>
    <ds:schemaRef ds:uri="3f0262d7-3b61-4a90-b4b4-c1a1f7480c4b"/>
  </ds:schemaRefs>
</ds:datastoreItem>
</file>

<file path=customXml/itemProps3.xml><?xml version="1.0" encoding="utf-8"?>
<ds:datastoreItem xmlns:ds="http://schemas.openxmlformats.org/officeDocument/2006/customXml" ds:itemID="{20F62ADE-7CC0-46EB-942E-382BFB702892}">
  <ds:schemaRefs>
    <ds:schemaRef ds:uri="http://schemas.openxmlformats.org/officeDocument/2006/bibliography"/>
  </ds:schemaRefs>
</ds:datastoreItem>
</file>

<file path=customXml/itemProps4.xml><?xml version="1.0" encoding="utf-8"?>
<ds:datastoreItem xmlns:ds="http://schemas.openxmlformats.org/officeDocument/2006/customXml" ds:itemID="{F2DB36A6-68DB-4335-AF0D-AA8264F6C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8627</Words>
  <Characters>47449</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 Beatriz Gomez Barranco</dc:creator>
  <cp:keywords/>
  <dc:description/>
  <cp:lastModifiedBy>NANCY CENTENO  ESPINOZA</cp:lastModifiedBy>
  <cp:revision>65</cp:revision>
  <cp:lastPrinted>2021-09-10T03:18:00Z</cp:lastPrinted>
  <dcterms:created xsi:type="dcterms:W3CDTF">2022-05-05T17:13:00Z</dcterms:created>
  <dcterms:modified xsi:type="dcterms:W3CDTF">2022-05-06T15:51:00Z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y fmtid="{D5CDD505-2E9C-101B-9397-08002B2CF9AE}" pid="3" name="MediaServiceImageTags">
    <vt:lpwstr/>
  </property>
</Properties>
</file>