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3C06" w14:textId="77777777" w:rsidR="00C15B17" w:rsidRPr="00B07985" w:rsidRDefault="00111B72" w:rsidP="00B07985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lang w:val="es-CR"/>
        </w:rPr>
      </w:pPr>
      <w:r w:rsidRPr="00B07985">
        <w:rPr>
          <w:rFonts w:ascii="Century Schoolbook" w:hAnsi="Century Schoolbook" w:cstheme="minorHAnsi"/>
          <w:b/>
          <w:bCs/>
          <w:lang w:val="es-CR"/>
        </w:rPr>
        <w:t>EDITORIAL</w:t>
      </w:r>
    </w:p>
    <w:p w14:paraId="0F468B33" w14:textId="77777777" w:rsidR="000C038D" w:rsidRPr="00B07985" w:rsidRDefault="000C038D" w:rsidP="00B07985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lang w:val="es-CR"/>
        </w:rPr>
      </w:pPr>
    </w:p>
    <w:p w14:paraId="55E3F9F9" w14:textId="528D84AD" w:rsidR="00590C96" w:rsidRPr="00B07985" w:rsidRDefault="00EB5E7E" w:rsidP="00B07985">
      <w:pPr>
        <w:spacing w:after="0" w:line="240" w:lineRule="auto"/>
        <w:jc w:val="center"/>
        <w:rPr>
          <w:rFonts w:ascii="Century Schoolbook" w:hAnsi="Century Schoolbook" w:cstheme="minorHAnsi"/>
          <w:b/>
          <w:bCs/>
          <w:lang w:val="es-CR"/>
        </w:rPr>
      </w:pPr>
      <w:r w:rsidRPr="00B07985">
        <w:rPr>
          <w:rFonts w:ascii="Century Schoolbook" w:hAnsi="Century Schoolbook" w:cstheme="minorHAnsi"/>
          <w:b/>
          <w:bCs/>
          <w:lang w:val="es-CR"/>
        </w:rPr>
        <w:t>Espacio</w:t>
      </w:r>
      <w:r w:rsidR="00667292" w:rsidRPr="00B07985">
        <w:rPr>
          <w:rFonts w:ascii="Century Schoolbook" w:hAnsi="Century Schoolbook" w:cstheme="minorHAnsi"/>
          <w:b/>
          <w:bCs/>
          <w:lang w:val="es-CR"/>
        </w:rPr>
        <w:t>s</w:t>
      </w:r>
      <w:r w:rsidRPr="00B07985">
        <w:rPr>
          <w:rFonts w:ascii="Century Schoolbook" w:hAnsi="Century Schoolbook" w:cstheme="minorHAnsi"/>
          <w:b/>
          <w:bCs/>
          <w:lang w:val="es-CR"/>
        </w:rPr>
        <w:t xml:space="preserve"> verdes urbano</w:t>
      </w:r>
      <w:r w:rsidR="00667292" w:rsidRPr="00B07985">
        <w:rPr>
          <w:rFonts w:ascii="Century Schoolbook" w:hAnsi="Century Schoolbook" w:cstheme="minorHAnsi"/>
          <w:b/>
          <w:bCs/>
          <w:lang w:val="es-CR"/>
        </w:rPr>
        <w:t xml:space="preserve">s </w:t>
      </w:r>
      <w:r w:rsidRPr="00B07985">
        <w:rPr>
          <w:rFonts w:ascii="Century Schoolbook" w:hAnsi="Century Schoolbook" w:cstheme="minorHAnsi"/>
          <w:b/>
          <w:bCs/>
          <w:lang w:val="es-CR"/>
        </w:rPr>
        <w:t>para mejorar al bienestar humano</w:t>
      </w:r>
    </w:p>
    <w:p w14:paraId="24D17D01" w14:textId="77777777" w:rsidR="00DD52AE" w:rsidRPr="00B07985" w:rsidRDefault="00DD52AE" w:rsidP="00B07985">
      <w:pPr>
        <w:spacing w:after="0" w:line="240" w:lineRule="auto"/>
        <w:jc w:val="both"/>
        <w:rPr>
          <w:rFonts w:ascii="Century Schoolbook" w:hAnsi="Century Schoolbook" w:cstheme="minorHAnsi"/>
          <w:b/>
          <w:bCs/>
          <w:lang w:val="es-CR"/>
        </w:rPr>
      </w:pPr>
    </w:p>
    <w:p w14:paraId="0690CB72" w14:textId="40DC047B" w:rsidR="00DD52AE" w:rsidRPr="00B07985" w:rsidRDefault="00C41209" w:rsidP="00B07985">
      <w:pPr>
        <w:spacing w:after="0" w:line="240" w:lineRule="auto"/>
        <w:jc w:val="both"/>
        <w:rPr>
          <w:rFonts w:ascii="Century Schoolbook" w:hAnsi="Century Schoolbook" w:cstheme="minorHAnsi"/>
          <w:lang w:val="es-CR"/>
        </w:rPr>
      </w:pPr>
      <w:r w:rsidRPr="00B07985">
        <w:rPr>
          <w:rFonts w:ascii="Century Schoolbook" w:hAnsi="Century Schoolbook" w:cstheme="minorHAnsi"/>
          <w:b/>
          <w:bCs/>
          <w:lang w:val="es-CR"/>
        </w:rPr>
        <w:t>A</w:t>
      </w:r>
      <w:r w:rsidRPr="00B07985">
        <w:rPr>
          <w:rFonts w:ascii="Century Schoolbook" w:hAnsi="Century Schoolbook" w:cstheme="minorHAnsi"/>
          <w:lang w:val="es-CR"/>
        </w:rPr>
        <w:t xml:space="preserve"> inicios del siglo XX</w:t>
      </w:r>
      <w:r w:rsidR="00E75AD8" w:rsidRPr="00B07985">
        <w:rPr>
          <w:rFonts w:ascii="Century Schoolbook" w:hAnsi="Century Schoolbook" w:cstheme="minorHAnsi"/>
          <w:lang w:val="es-CR"/>
        </w:rPr>
        <w:t>I</w:t>
      </w:r>
      <w:r w:rsidRPr="00B07985">
        <w:rPr>
          <w:rFonts w:ascii="Century Schoolbook" w:hAnsi="Century Schoolbook" w:cstheme="minorHAnsi"/>
          <w:lang w:val="es-CR"/>
        </w:rPr>
        <w:t xml:space="preserve"> se desarrolló la iniciativa de Evaluación de Ecosistemas del Milenio, la cual se bas</w:t>
      </w:r>
      <w:r w:rsidR="00036700" w:rsidRPr="00B07985">
        <w:rPr>
          <w:rFonts w:ascii="Century Schoolbook" w:hAnsi="Century Schoolbook" w:cstheme="minorHAnsi"/>
          <w:lang w:val="es-CR"/>
        </w:rPr>
        <w:t>ó</w:t>
      </w:r>
      <w:r w:rsidR="000E5A17" w:rsidRPr="00B07985">
        <w:rPr>
          <w:rFonts w:ascii="Century Schoolbook" w:hAnsi="Century Schoolbook" w:cstheme="minorHAnsi"/>
          <w:lang w:val="es-CR"/>
        </w:rPr>
        <w:t xml:space="preserve"> </w:t>
      </w:r>
      <w:r w:rsidRPr="00B07985">
        <w:rPr>
          <w:rFonts w:ascii="Century Schoolbook" w:hAnsi="Century Schoolbook" w:cstheme="minorHAnsi"/>
          <w:lang w:val="es-CR"/>
        </w:rPr>
        <w:t xml:space="preserve">en el concepto de que el bienestar humano depende de los servicios de los ecosistemas y estos a su vez de la biodiversidad. </w:t>
      </w:r>
      <w:r w:rsidR="00745E10" w:rsidRPr="00B07985">
        <w:rPr>
          <w:rFonts w:ascii="Century Schoolbook" w:hAnsi="Century Schoolbook" w:cstheme="minorHAnsi"/>
          <w:lang w:val="es-CR"/>
        </w:rPr>
        <w:t xml:space="preserve">Costa Rica </w:t>
      </w:r>
      <w:r w:rsidR="000E5A17" w:rsidRPr="00B07985">
        <w:rPr>
          <w:rFonts w:ascii="Century Schoolbook" w:hAnsi="Century Schoolbook" w:cstheme="minorHAnsi"/>
          <w:lang w:val="es-CR"/>
        </w:rPr>
        <w:t>h</w:t>
      </w:r>
      <w:r w:rsidR="00745E10" w:rsidRPr="00B07985">
        <w:rPr>
          <w:rFonts w:ascii="Century Schoolbook" w:hAnsi="Century Schoolbook" w:cstheme="minorHAnsi"/>
          <w:lang w:val="es-CR"/>
        </w:rPr>
        <w:t>a sido reconocida a nivel mundial por los esfuerzos que ha realizado para la conservación y el uso sostenible de la biodiversidad, entre los que destacan</w:t>
      </w:r>
      <w:r w:rsidR="000E5A17" w:rsidRPr="00B07985">
        <w:rPr>
          <w:rFonts w:ascii="Century Schoolbook" w:hAnsi="Century Schoolbook" w:cstheme="minorHAnsi"/>
          <w:lang w:val="es-CR"/>
        </w:rPr>
        <w:t xml:space="preserve"> </w:t>
      </w:r>
      <w:r w:rsidR="00650E46" w:rsidRPr="00B07985">
        <w:rPr>
          <w:rFonts w:ascii="Century Schoolbook" w:hAnsi="Century Schoolbook" w:cstheme="minorHAnsi"/>
          <w:lang w:val="es-CR"/>
        </w:rPr>
        <w:t xml:space="preserve">el dedicar </w:t>
      </w:r>
      <w:r w:rsidR="000E5A17" w:rsidRPr="00B07985">
        <w:rPr>
          <w:rFonts w:ascii="Century Schoolbook" w:hAnsi="Century Schoolbook" w:cstheme="minorHAnsi"/>
          <w:lang w:val="es-CR"/>
        </w:rPr>
        <w:t xml:space="preserve">el 25.22 % de la superficie terrestre </w:t>
      </w:r>
      <w:r w:rsidR="00745E10" w:rsidRPr="00B07985">
        <w:rPr>
          <w:rFonts w:ascii="Century Schoolbook" w:hAnsi="Century Schoolbook" w:cstheme="minorHAnsi"/>
          <w:lang w:val="es-CR"/>
        </w:rPr>
        <w:t>a áreas silvestres protegidas y</w:t>
      </w:r>
      <w:r w:rsidR="000E5A17" w:rsidRPr="00B07985">
        <w:rPr>
          <w:rFonts w:ascii="Century Schoolbook" w:hAnsi="Century Schoolbook" w:cstheme="minorHAnsi"/>
          <w:lang w:val="es-CR"/>
        </w:rPr>
        <w:t xml:space="preserve"> que</w:t>
      </w:r>
      <w:r w:rsidR="00745E10" w:rsidRPr="00B07985">
        <w:rPr>
          <w:rFonts w:ascii="Century Schoolbook" w:hAnsi="Century Schoolbook" w:cstheme="minorHAnsi"/>
          <w:lang w:val="es-CR"/>
        </w:rPr>
        <w:t xml:space="preserve"> la cobertura foresta</w:t>
      </w:r>
      <w:r w:rsidR="000E5A17" w:rsidRPr="00B07985">
        <w:rPr>
          <w:rFonts w:ascii="Century Schoolbook" w:hAnsi="Century Schoolbook" w:cstheme="minorHAnsi"/>
          <w:lang w:val="es-CR"/>
        </w:rPr>
        <w:t xml:space="preserve">l </w:t>
      </w:r>
      <w:r w:rsidR="00DA5440" w:rsidRPr="00B07985">
        <w:rPr>
          <w:rFonts w:ascii="Century Schoolbook" w:hAnsi="Century Schoolbook" w:cstheme="minorHAnsi"/>
          <w:lang w:val="es-CR"/>
        </w:rPr>
        <w:t xml:space="preserve">sea </w:t>
      </w:r>
      <w:r w:rsidR="005A023B" w:rsidRPr="00B07985">
        <w:rPr>
          <w:rFonts w:ascii="Century Schoolbook" w:hAnsi="Century Schoolbook" w:cstheme="minorHAnsi"/>
          <w:lang w:val="es-CR"/>
        </w:rPr>
        <w:t xml:space="preserve">más del </w:t>
      </w:r>
      <w:r w:rsidR="00745E10" w:rsidRPr="00B07985">
        <w:rPr>
          <w:rFonts w:ascii="Century Schoolbook" w:hAnsi="Century Schoolbook" w:cstheme="minorHAnsi"/>
          <w:lang w:val="es-CR"/>
        </w:rPr>
        <w:t>5</w:t>
      </w:r>
      <w:r w:rsidR="005A023B" w:rsidRPr="00B07985">
        <w:rPr>
          <w:rFonts w:ascii="Century Schoolbook" w:hAnsi="Century Schoolbook" w:cstheme="minorHAnsi"/>
          <w:lang w:val="es-CR"/>
        </w:rPr>
        <w:t>9</w:t>
      </w:r>
      <w:r w:rsidR="00745E10" w:rsidRPr="00B07985">
        <w:rPr>
          <w:rFonts w:ascii="Century Schoolbook" w:hAnsi="Century Schoolbook" w:cstheme="minorHAnsi"/>
          <w:lang w:val="es-CR"/>
        </w:rPr>
        <w:t xml:space="preserve"> %</w:t>
      </w:r>
      <w:r w:rsidR="000E5A17" w:rsidRPr="00B07985">
        <w:rPr>
          <w:rFonts w:ascii="Century Schoolbook" w:hAnsi="Century Schoolbook" w:cstheme="minorHAnsi"/>
          <w:lang w:val="es-CR"/>
        </w:rPr>
        <w:t>,</w:t>
      </w:r>
      <w:r w:rsidR="00745E10" w:rsidRPr="00B07985">
        <w:rPr>
          <w:rFonts w:ascii="Century Schoolbook" w:hAnsi="Century Schoolbook" w:cstheme="minorHAnsi"/>
          <w:lang w:val="es-CR"/>
        </w:rPr>
        <w:t xml:space="preserve"> luego de tener una de las tasas de deforestación más altas de Latinoamérica.</w:t>
      </w:r>
      <w:r w:rsidR="000E5A17" w:rsidRPr="00B07985">
        <w:rPr>
          <w:rFonts w:ascii="Century Schoolbook" w:hAnsi="Century Schoolbook" w:cstheme="minorHAnsi"/>
          <w:lang w:val="es-CR"/>
        </w:rPr>
        <w:t xml:space="preserve"> Sin embargo, enfrentamos nuevos retos, al igual que la tendencia mundial, la población se concentra en los centros urbanos, siendo nuestro caso particular, la Gran Área Metropolitana (GAM).</w:t>
      </w:r>
      <w:r w:rsidR="00036700" w:rsidRPr="00B07985">
        <w:rPr>
          <w:rFonts w:ascii="Century Schoolbook" w:hAnsi="Century Schoolbook" w:cstheme="minorHAnsi"/>
          <w:lang w:val="es-CR"/>
        </w:rPr>
        <w:t xml:space="preserve"> Esta concentración de población genera cambios en</w:t>
      </w:r>
      <w:r w:rsidR="005C6A67" w:rsidRPr="00B07985">
        <w:rPr>
          <w:rFonts w:ascii="Century Schoolbook" w:hAnsi="Century Schoolbook" w:cstheme="minorHAnsi"/>
          <w:lang w:val="es-CR"/>
        </w:rPr>
        <w:t xml:space="preserve"> los</w:t>
      </w:r>
      <w:r w:rsidR="00036700" w:rsidRPr="00B07985">
        <w:rPr>
          <w:rFonts w:ascii="Century Schoolbook" w:hAnsi="Century Schoolbook" w:cstheme="minorHAnsi"/>
          <w:lang w:val="es-CR"/>
        </w:rPr>
        <w:t xml:space="preserve"> tejidos sociales, así como mayores demandas de servicios ecosist</w:t>
      </w:r>
      <w:r w:rsidR="005A023B" w:rsidRPr="00B07985">
        <w:rPr>
          <w:rFonts w:ascii="Century Schoolbook" w:hAnsi="Century Schoolbook" w:cstheme="minorHAnsi"/>
          <w:lang w:val="es-CR"/>
        </w:rPr>
        <w:t>émicos</w:t>
      </w:r>
      <w:r w:rsidR="00036700" w:rsidRPr="00B07985">
        <w:rPr>
          <w:rFonts w:ascii="Century Schoolbook" w:hAnsi="Century Schoolbook" w:cstheme="minorHAnsi"/>
          <w:lang w:val="es-CR"/>
        </w:rPr>
        <w:t>.</w:t>
      </w:r>
    </w:p>
    <w:p w14:paraId="35436800" w14:textId="2D8D7722" w:rsidR="00D4038C" w:rsidRPr="00B07985" w:rsidRDefault="00D4038C" w:rsidP="00B07985">
      <w:pPr>
        <w:spacing w:after="0" w:line="240" w:lineRule="auto"/>
        <w:jc w:val="both"/>
        <w:rPr>
          <w:rFonts w:ascii="Century Schoolbook" w:eastAsia="Times New Roman" w:hAnsi="Century Schoolbook" w:cstheme="minorHAnsi"/>
          <w:lang w:val="es-CR"/>
        </w:rPr>
      </w:pPr>
      <w:r w:rsidRPr="00B07985">
        <w:rPr>
          <w:rFonts w:ascii="Century Schoolbook" w:hAnsi="Century Schoolbook" w:cstheme="minorHAnsi"/>
          <w:lang w:val="es-CR"/>
        </w:rPr>
        <w:t xml:space="preserve">Los </w:t>
      </w:r>
      <w:r w:rsidRPr="00B07985">
        <w:rPr>
          <w:rFonts w:ascii="Century Schoolbook" w:eastAsia="Times New Roman" w:hAnsi="Century Schoolbook" w:cstheme="minorHAnsi"/>
          <w:lang w:val="es-CR"/>
        </w:rPr>
        <w:t xml:space="preserve">espacios verdes en las ciudades permiten tener una mejor calidad de vida y un mayor bienestar humano, </w:t>
      </w:r>
      <w:r w:rsidR="005A023B" w:rsidRPr="00B07985">
        <w:rPr>
          <w:rFonts w:ascii="Century Schoolbook" w:eastAsia="Times New Roman" w:hAnsi="Century Schoolbook" w:cstheme="minorHAnsi"/>
          <w:lang w:val="es-CR"/>
        </w:rPr>
        <w:t xml:space="preserve">por medio </w:t>
      </w:r>
      <w:r w:rsidRPr="00B07985">
        <w:rPr>
          <w:rFonts w:ascii="Century Schoolbook" w:eastAsia="Times New Roman" w:hAnsi="Century Schoolbook" w:cstheme="minorHAnsi"/>
          <w:lang w:val="es-CR"/>
        </w:rPr>
        <w:t xml:space="preserve">del deporte, la cultura y la recreación, junto con el fortalecimiento de las relaciones humanas y el tejido social en general; para lograr el desarrollo de estos espacios verdes es necesario contar con elementos como apoyo y acción política, conocimiento técnico, recursos financieros, normativa adecuada y </w:t>
      </w:r>
      <w:r w:rsidR="005A023B" w:rsidRPr="00B07985">
        <w:rPr>
          <w:rFonts w:ascii="Century Schoolbook" w:eastAsia="Times New Roman" w:hAnsi="Century Schoolbook" w:cstheme="minorHAnsi"/>
          <w:lang w:val="es-CR"/>
        </w:rPr>
        <w:t>—</w:t>
      </w:r>
      <w:r w:rsidRPr="00B07985">
        <w:rPr>
          <w:rFonts w:ascii="Century Schoolbook" w:eastAsia="Times New Roman" w:hAnsi="Century Schoolbook" w:cstheme="minorHAnsi"/>
          <w:lang w:val="es-CR"/>
        </w:rPr>
        <w:t>en especial</w:t>
      </w:r>
      <w:r w:rsidR="005A023B" w:rsidRPr="00B07985">
        <w:rPr>
          <w:rFonts w:ascii="Century Schoolbook" w:eastAsia="Times New Roman" w:hAnsi="Century Schoolbook" w:cstheme="minorHAnsi"/>
          <w:lang w:val="es-CR"/>
        </w:rPr>
        <w:t xml:space="preserve">— </w:t>
      </w:r>
      <w:r w:rsidRPr="00B07985">
        <w:rPr>
          <w:rFonts w:ascii="Century Schoolbook" w:eastAsia="Times New Roman" w:hAnsi="Century Schoolbook" w:cstheme="minorHAnsi"/>
          <w:lang w:val="es-CR"/>
        </w:rPr>
        <w:t>la participación ciudadana, tanto en los procesos de generación de conocimiento</w:t>
      </w:r>
      <w:r w:rsidR="005A023B" w:rsidRPr="00B07985">
        <w:rPr>
          <w:rFonts w:ascii="Century Schoolbook" w:eastAsia="Times New Roman" w:hAnsi="Century Schoolbook" w:cstheme="minorHAnsi"/>
          <w:lang w:val="es-CR"/>
        </w:rPr>
        <w:t xml:space="preserve"> </w:t>
      </w:r>
      <w:r w:rsidRPr="00B07985">
        <w:rPr>
          <w:rFonts w:ascii="Century Schoolbook" w:eastAsia="Times New Roman" w:hAnsi="Century Schoolbook" w:cstheme="minorHAnsi"/>
          <w:lang w:val="es-CR"/>
        </w:rPr>
        <w:t xml:space="preserve">como de gestión y seguimiento, como </w:t>
      </w:r>
      <w:r w:rsidR="00650E46" w:rsidRPr="00B07985">
        <w:rPr>
          <w:rFonts w:ascii="Century Schoolbook" w:eastAsia="Times New Roman" w:hAnsi="Century Schoolbook" w:cstheme="minorHAnsi"/>
          <w:lang w:val="es-CR"/>
        </w:rPr>
        <w:t>elementos fundamentales</w:t>
      </w:r>
      <w:r w:rsidRPr="00B07985">
        <w:rPr>
          <w:rFonts w:ascii="Century Schoolbook" w:eastAsia="Times New Roman" w:hAnsi="Century Schoolbook" w:cstheme="minorHAnsi"/>
          <w:lang w:val="es-CR"/>
        </w:rPr>
        <w:t xml:space="preserve"> para la apropiación y sostenibilidad de estas áreas.</w:t>
      </w:r>
    </w:p>
    <w:p w14:paraId="504F7140" w14:textId="6652F4A3" w:rsidR="00667292" w:rsidRPr="00B07985" w:rsidRDefault="00221EB6" w:rsidP="00B07985">
      <w:pPr>
        <w:spacing w:after="0" w:line="240" w:lineRule="auto"/>
        <w:jc w:val="both"/>
        <w:rPr>
          <w:rStyle w:val="normaltextrun"/>
          <w:rFonts w:ascii="Century Schoolbook" w:hAnsi="Century Schoolbook" w:cs="Calibri"/>
          <w:lang w:val="es-CR"/>
        </w:rPr>
      </w:pPr>
      <w:r w:rsidRPr="00B07985">
        <w:rPr>
          <w:rFonts w:ascii="Century Schoolbook" w:hAnsi="Century Schoolbook" w:cstheme="minorHAnsi"/>
          <w:lang w:val="es-CR"/>
        </w:rPr>
        <w:t xml:space="preserve">El proyecto </w:t>
      </w:r>
      <w:r w:rsidR="00636CAD" w:rsidRPr="00B07985">
        <w:rPr>
          <w:rStyle w:val="normaltextrun"/>
          <w:rFonts w:ascii="Century Schoolbook" w:hAnsi="Century Schoolbook" w:cstheme="minorHAnsi"/>
          <w:color w:val="242424"/>
          <w:lang w:val="es-419"/>
        </w:rPr>
        <w:t>Transición hacia una Economía Verde Urbana (TEVU),</w:t>
      </w:r>
      <w:r w:rsidR="009C49E6" w:rsidRPr="00B07985">
        <w:rPr>
          <w:rStyle w:val="normaltextrun"/>
          <w:rFonts w:ascii="Century Schoolbook" w:hAnsi="Century Schoolbook" w:cstheme="minorHAnsi"/>
          <w:color w:val="242424"/>
          <w:lang w:val="es-419"/>
        </w:rPr>
        <w:t xml:space="preserve"> financiado por </w:t>
      </w:r>
      <w:r w:rsidR="009C49E6" w:rsidRPr="00B07985">
        <w:rPr>
          <w:rFonts w:ascii="Century Schoolbook" w:eastAsia="Times New Roman" w:hAnsi="Century Schoolbook" w:cstheme="minorHAnsi"/>
          <w:lang w:val="es-CR"/>
        </w:rPr>
        <w:t xml:space="preserve">el Global Environment Facility (GEF), ejecutado por el MINAE e implementado por el </w:t>
      </w:r>
      <w:r w:rsidR="00CE77B0" w:rsidRPr="00B07985">
        <w:rPr>
          <w:rFonts w:ascii="Century Schoolbook" w:eastAsia="Times New Roman" w:hAnsi="Century Schoolbook" w:cstheme="minorHAnsi"/>
          <w:lang w:val="es-CR"/>
        </w:rPr>
        <w:t>Programa de las Naciones Unidas para el Desarrollo (</w:t>
      </w:r>
      <w:r w:rsidR="009C49E6" w:rsidRPr="00B07985">
        <w:rPr>
          <w:rFonts w:ascii="Century Schoolbook" w:eastAsia="Times New Roman" w:hAnsi="Century Schoolbook" w:cstheme="minorHAnsi"/>
          <w:lang w:val="es-CR"/>
        </w:rPr>
        <w:t>PNUD</w:t>
      </w:r>
      <w:r w:rsidR="00CE77B0" w:rsidRPr="00B07985">
        <w:rPr>
          <w:rFonts w:ascii="Century Schoolbook" w:eastAsia="Times New Roman" w:hAnsi="Century Schoolbook" w:cstheme="minorHAnsi"/>
          <w:lang w:val="es-CR"/>
        </w:rPr>
        <w:t>)</w:t>
      </w:r>
      <w:r w:rsidR="00C01636" w:rsidRPr="00B07985">
        <w:rPr>
          <w:rFonts w:ascii="Century Schoolbook" w:eastAsia="Times New Roman" w:hAnsi="Century Schoolbook" w:cstheme="minorHAnsi"/>
          <w:lang w:val="es-CR"/>
        </w:rPr>
        <w:t>,</w:t>
      </w:r>
      <w:r w:rsidR="009C49E6" w:rsidRPr="00B07985">
        <w:rPr>
          <w:rFonts w:ascii="Century Schoolbook" w:eastAsia="Times New Roman" w:hAnsi="Century Schoolbook" w:cstheme="minorHAnsi"/>
          <w:lang w:val="es-CR"/>
        </w:rPr>
        <w:t xml:space="preserve"> </w:t>
      </w:r>
      <w:r w:rsidR="00C01636" w:rsidRPr="00B07985">
        <w:rPr>
          <w:rFonts w:ascii="Century Schoolbook" w:eastAsia="Times New Roman" w:hAnsi="Century Schoolbook" w:cstheme="minorHAnsi"/>
          <w:lang w:val="es-CR"/>
        </w:rPr>
        <w:t xml:space="preserve">por medio de </w:t>
      </w:r>
      <w:r w:rsidR="009C49E6" w:rsidRPr="00B07985">
        <w:rPr>
          <w:rFonts w:ascii="Century Schoolbook" w:eastAsia="Times New Roman" w:hAnsi="Century Schoolbook" w:cstheme="minorHAnsi"/>
          <w:lang w:val="es-CR"/>
        </w:rPr>
        <w:t xml:space="preserve">la Organización para Estudios Tropicales (OET), busca </w:t>
      </w:r>
      <w:r w:rsidR="00DD52AE" w:rsidRPr="00B07985">
        <w:rPr>
          <w:rStyle w:val="normaltextrun"/>
          <w:rFonts w:ascii="Century Schoolbook" w:hAnsi="Century Schoolbook" w:cs="Calibri"/>
          <w:lang w:val="es-CR"/>
        </w:rPr>
        <w:t xml:space="preserve">consolidar, restaurar y conservar los espacios verdes, públicos y privados, los </w:t>
      </w:r>
      <w:r w:rsidR="00C01636" w:rsidRPr="00B07985">
        <w:rPr>
          <w:rStyle w:val="normaltextrun"/>
          <w:rFonts w:ascii="Century Schoolbook" w:hAnsi="Century Schoolbook" w:cs="Calibri"/>
          <w:lang w:val="es-CR"/>
        </w:rPr>
        <w:t>c</w:t>
      </w:r>
      <w:r w:rsidR="00DD52AE" w:rsidRPr="00B07985">
        <w:rPr>
          <w:rStyle w:val="normaltextrun"/>
          <w:rFonts w:ascii="Century Schoolbook" w:hAnsi="Century Schoolbook" w:cs="Calibri"/>
          <w:lang w:val="es-CR"/>
        </w:rPr>
        <w:t xml:space="preserve">orredores </w:t>
      </w:r>
      <w:r w:rsidR="00C01636" w:rsidRPr="00B07985">
        <w:rPr>
          <w:rStyle w:val="normaltextrun"/>
          <w:rFonts w:ascii="Century Schoolbook" w:hAnsi="Century Schoolbook" w:cs="Calibri"/>
          <w:lang w:val="es-CR"/>
        </w:rPr>
        <w:t>b</w:t>
      </w:r>
      <w:r w:rsidR="00DD52AE" w:rsidRPr="00B07985">
        <w:rPr>
          <w:rStyle w:val="normaltextrun"/>
          <w:rFonts w:ascii="Century Schoolbook" w:hAnsi="Century Schoolbook" w:cs="Calibri"/>
          <w:lang w:val="es-CR"/>
        </w:rPr>
        <w:t xml:space="preserve">iológicos </w:t>
      </w:r>
      <w:r w:rsidR="00C01636" w:rsidRPr="00B07985">
        <w:rPr>
          <w:rStyle w:val="normaltextrun"/>
          <w:rFonts w:ascii="Century Schoolbook" w:hAnsi="Century Schoolbook" w:cs="Calibri"/>
          <w:lang w:val="es-CR"/>
        </w:rPr>
        <w:t>i</w:t>
      </w:r>
      <w:r w:rsidR="00DD52AE" w:rsidRPr="00B07985">
        <w:rPr>
          <w:rStyle w:val="normaltextrun"/>
          <w:rFonts w:ascii="Century Schoolbook" w:hAnsi="Century Schoolbook" w:cs="Calibri"/>
          <w:lang w:val="es-CR"/>
        </w:rPr>
        <w:t>nterurbanos (CBI) y la movilidad sostenible, para el suministro de servicios ecosistémicos.</w:t>
      </w:r>
    </w:p>
    <w:p w14:paraId="7AEE3A80" w14:textId="638575FD" w:rsidR="00EB5E7E" w:rsidRPr="00B07985" w:rsidRDefault="00650E46" w:rsidP="00B07985">
      <w:pPr>
        <w:spacing w:after="0" w:line="240" w:lineRule="auto"/>
        <w:jc w:val="both"/>
        <w:rPr>
          <w:rFonts w:ascii="Century Schoolbook" w:eastAsia="Times New Roman" w:hAnsi="Century Schoolbook" w:cstheme="minorHAnsi"/>
          <w:lang w:val="es-ES"/>
        </w:rPr>
      </w:pPr>
      <w:r w:rsidRPr="00B07985">
        <w:rPr>
          <w:rStyle w:val="normaltextrun"/>
          <w:rFonts w:ascii="Century Schoolbook" w:hAnsi="Century Schoolbook" w:cs="Calibri"/>
          <w:lang w:val="es-CR"/>
        </w:rPr>
        <w:t xml:space="preserve">Componentes tales como: </w:t>
      </w:r>
      <w:r w:rsidR="00EB5E7E" w:rsidRPr="00B07985">
        <w:rPr>
          <w:rStyle w:val="normaltextrun"/>
          <w:rFonts w:ascii="Century Schoolbook" w:hAnsi="Century Schoolbook" w:cs="Calibri"/>
          <w:lang w:val="es-CR"/>
        </w:rPr>
        <w:t xml:space="preserve">biodiversidad, </w:t>
      </w:r>
      <w:r w:rsidRPr="00B07985">
        <w:rPr>
          <w:rStyle w:val="normaltextrun"/>
          <w:rFonts w:ascii="Century Schoolbook" w:hAnsi="Century Schoolbook" w:cs="Calibri"/>
          <w:lang w:val="es-CR"/>
        </w:rPr>
        <w:t xml:space="preserve">selección de especies, </w:t>
      </w:r>
      <w:r w:rsidR="00EB5E7E" w:rsidRPr="00B07985">
        <w:rPr>
          <w:rStyle w:val="normaltextrun"/>
          <w:rFonts w:ascii="Century Schoolbook" w:hAnsi="Century Schoolbook" w:cs="Calibri"/>
          <w:lang w:val="es-CR"/>
        </w:rPr>
        <w:t xml:space="preserve">árboles urbanos, </w:t>
      </w:r>
      <w:r w:rsidR="001E7C9D" w:rsidRPr="00B07985">
        <w:rPr>
          <w:rStyle w:val="normaltextrun"/>
          <w:rFonts w:ascii="Century Schoolbook" w:hAnsi="Century Schoolbook" w:cs="Calibri"/>
          <w:lang w:val="es-CR"/>
        </w:rPr>
        <w:t>i</w:t>
      </w:r>
      <w:r w:rsidR="00D4038C" w:rsidRPr="00B07985">
        <w:rPr>
          <w:rStyle w:val="normaltextrun"/>
          <w:rFonts w:ascii="Century Schoolbook" w:hAnsi="Century Schoolbook" w:cs="Calibri"/>
          <w:lang w:val="es-CR"/>
        </w:rPr>
        <w:t>mágenes satelitales</w:t>
      </w:r>
      <w:r w:rsidRPr="00B07985">
        <w:rPr>
          <w:rStyle w:val="normaltextrun"/>
          <w:rFonts w:ascii="Century Schoolbook" w:hAnsi="Century Schoolbook" w:cs="Calibri"/>
          <w:lang w:val="es-CR"/>
        </w:rPr>
        <w:t xml:space="preserve">, </w:t>
      </w:r>
      <w:r w:rsidR="00DF1BD1" w:rsidRPr="00B07985">
        <w:rPr>
          <w:rStyle w:val="normaltextrun"/>
          <w:rFonts w:ascii="Century Schoolbook" w:hAnsi="Century Schoolbook" w:cs="Calibri"/>
          <w:lang w:val="es-CR"/>
        </w:rPr>
        <w:t>monitoreo</w:t>
      </w:r>
      <w:r w:rsidR="00667292" w:rsidRPr="00B07985">
        <w:rPr>
          <w:rStyle w:val="normaltextrun"/>
          <w:rFonts w:ascii="Century Schoolbook" w:hAnsi="Century Schoolbook" w:cs="Calibri"/>
          <w:lang w:val="es-CR"/>
        </w:rPr>
        <w:t xml:space="preserve"> participativo</w:t>
      </w:r>
      <w:r w:rsidRPr="00B07985">
        <w:rPr>
          <w:rStyle w:val="normaltextrun"/>
          <w:rFonts w:ascii="Century Schoolbook" w:hAnsi="Century Schoolbook" w:cs="Calibri"/>
          <w:lang w:val="es-CR"/>
        </w:rPr>
        <w:t xml:space="preserve">, </w:t>
      </w:r>
      <w:r w:rsidR="00A41256" w:rsidRPr="00B07985">
        <w:rPr>
          <w:rStyle w:val="normaltextrun"/>
          <w:rFonts w:ascii="Century Schoolbook" w:hAnsi="Century Schoolbook" w:cs="Calibri"/>
          <w:lang w:val="es-CR"/>
        </w:rPr>
        <w:t>recuperación o restauración</w:t>
      </w:r>
      <w:r w:rsidRPr="00B07985">
        <w:rPr>
          <w:rStyle w:val="normaltextrun"/>
          <w:rFonts w:ascii="Century Schoolbook" w:hAnsi="Century Schoolbook" w:cs="Calibri"/>
          <w:lang w:val="es-CR"/>
        </w:rPr>
        <w:t xml:space="preserve">, </w:t>
      </w:r>
      <w:r w:rsidR="00C01636" w:rsidRPr="00B07985">
        <w:rPr>
          <w:rStyle w:val="normaltextrun"/>
          <w:rFonts w:ascii="Century Schoolbook" w:hAnsi="Century Schoolbook" w:cs="Calibri"/>
          <w:lang w:val="es-CR"/>
        </w:rPr>
        <w:t>c</w:t>
      </w:r>
      <w:r w:rsidR="000871E4" w:rsidRPr="00B07985">
        <w:rPr>
          <w:rStyle w:val="normaltextrun"/>
          <w:rFonts w:ascii="Century Schoolbook" w:hAnsi="Century Schoolbook" w:cs="Calibri"/>
          <w:lang w:val="es-CR"/>
        </w:rPr>
        <w:t xml:space="preserve">ambio </w:t>
      </w:r>
      <w:r w:rsidR="00C01636" w:rsidRPr="00B07985">
        <w:rPr>
          <w:rStyle w:val="normaltextrun"/>
          <w:rFonts w:ascii="Century Schoolbook" w:hAnsi="Century Schoolbook" w:cs="Calibri"/>
          <w:lang w:val="es-CR"/>
        </w:rPr>
        <w:t>c</w:t>
      </w:r>
      <w:r w:rsidR="000871E4" w:rsidRPr="00B07985">
        <w:rPr>
          <w:rStyle w:val="normaltextrun"/>
          <w:rFonts w:ascii="Century Schoolbook" w:hAnsi="Century Schoolbook" w:cs="Calibri"/>
          <w:lang w:val="es-CR"/>
        </w:rPr>
        <w:t>limático,</w:t>
      </w:r>
      <w:r w:rsidRPr="00B07985">
        <w:rPr>
          <w:rStyle w:val="normaltextrun"/>
          <w:rFonts w:ascii="Century Schoolbook" w:hAnsi="Century Schoolbook" w:cs="Calibri"/>
          <w:lang w:val="es-CR"/>
        </w:rPr>
        <w:t xml:space="preserve"> </w:t>
      </w:r>
      <w:r w:rsidR="000871E4" w:rsidRPr="00B07985">
        <w:rPr>
          <w:rStyle w:val="normaltextrun"/>
          <w:rFonts w:ascii="Century Schoolbook" w:hAnsi="Century Schoolbook" w:cs="Calibri"/>
          <w:lang w:val="es-CR"/>
        </w:rPr>
        <w:t>legislación</w:t>
      </w:r>
      <w:r w:rsidRPr="00B07985">
        <w:rPr>
          <w:rStyle w:val="normaltextrun"/>
          <w:rFonts w:ascii="Century Schoolbook" w:hAnsi="Century Schoolbook" w:cs="Calibri"/>
          <w:lang w:val="es-CR"/>
        </w:rPr>
        <w:t xml:space="preserve">, </w:t>
      </w:r>
      <w:r w:rsidR="00EB5E7E" w:rsidRPr="00B07985">
        <w:rPr>
          <w:rStyle w:val="normaltextrun"/>
          <w:rFonts w:ascii="Century Schoolbook" w:hAnsi="Century Schoolbook" w:cs="Calibri"/>
          <w:lang w:val="es-CR"/>
        </w:rPr>
        <w:t xml:space="preserve">gobernanza, </w:t>
      </w:r>
      <w:r w:rsidR="000871E4" w:rsidRPr="00B07985">
        <w:rPr>
          <w:rStyle w:val="normaltextrun"/>
          <w:rFonts w:ascii="Century Schoolbook" w:hAnsi="Century Schoolbook" w:cs="Calibri"/>
          <w:lang w:val="es-CR"/>
        </w:rPr>
        <w:t>planificación</w:t>
      </w:r>
      <w:r w:rsidRPr="00B07985">
        <w:rPr>
          <w:rStyle w:val="normaltextrun"/>
          <w:rFonts w:ascii="Century Schoolbook" w:hAnsi="Century Schoolbook" w:cs="Calibri"/>
          <w:lang w:val="es-CR"/>
        </w:rPr>
        <w:t>, s</w:t>
      </w:r>
      <w:r w:rsidR="000871E4" w:rsidRPr="00B07985">
        <w:rPr>
          <w:rStyle w:val="normaltextrun"/>
          <w:rFonts w:ascii="Century Schoolbook" w:hAnsi="Century Schoolbook" w:cs="Calibri"/>
          <w:lang w:val="es-CR"/>
        </w:rPr>
        <w:t>inergias más allá de los límites administrativos</w:t>
      </w:r>
      <w:r w:rsidRPr="00B07985">
        <w:rPr>
          <w:rStyle w:val="normaltextrun"/>
          <w:rFonts w:ascii="Century Schoolbook" w:hAnsi="Century Schoolbook" w:cs="Calibri"/>
          <w:lang w:val="es-CR"/>
        </w:rPr>
        <w:t>, eco</w:t>
      </w:r>
      <w:r w:rsidR="00E75BE3" w:rsidRPr="00B07985">
        <w:rPr>
          <w:rStyle w:val="normaltextrun"/>
          <w:rFonts w:ascii="Century Schoolbook" w:hAnsi="Century Schoolbook" w:cs="Calibri"/>
          <w:lang w:val="es-CR"/>
        </w:rPr>
        <w:t>nomía</w:t>
      </w:r>
      <w:r w:rsidR="00C46220"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 xml:space="preserve"> </w:t>
      </w:r>
      <w:r w:rsidR="00667292"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>c</w:t>
      </w:r>
      <w:r w:rsidR="00C46220"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>ircular</w:t>
      </w:r>
      <w:r w:rsidR="00E75BE3"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>, gest</w:t>
      </w:r>
      <w:r w:rsidR="00C46220"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 xml:space="preserve">ión de </w:t>
      </w:r>
      <w:r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 xml:space="preserve">residuos, </w:t>
      </w:r>
      <w:r w:rsidR="00EB5E7E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bioplásticos</w:t>
      </w:r>
      <w:r w:rsidR="00EB5E7E"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 xml:space="preserve">, </w:t>
      </w:r>
      <w:r w:rsidR="00EB5E7E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consumo responsable,</w:t>
      </w:r>
      <w:r w:rsidR="00EB5E7E"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 xml:space="preserve"> </w:t>
      </w:r>
      <w:r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>descarbonización</w:t>
      </w:r>
      <w:r w:rsidR="00C46220"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 xml:space="preserve">, </w:t>
      </w:r>
      <w:r w:rsidR="00E75BE3"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 xml:space="preserve">ordenamiento </w:t>
      </w:r>
      <w:r w:rsidR="00667292"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 xml:space="preserve">y gestión </w:t>
      </w:r>
      <w:r w:rsidR="00E75BE3"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>territorial</w:t>
      </w:r>
      <w:r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 xml:space="preserve">, seguridad ciudadana, género, </w:t>
      </w:r>
      <w:r w:rsidR="00C46220" w:rsidRPr="00B07985">
        <w:rPr>
          <w:rStyle w:val="normaltextrun"/>
          <w:rFonts w:ascii="Century Schoolbook" w:hAnsi="Century Schoolbook" w:cstheme="minorHAnsi"/>
          <w:color w:val="000000"/>
          <w:lang w:val="es-ES"/>
        </w:rPr>
        <w:t xml:space="preserve">diversidad, </w:t>
      </w:r>
      <w:r w:rsidR="0076617A" w:rsidRPr="00B07985">
        <w:rPr>
          <w:rFonts w:ascii="Century Schoolbook" w:eastAsia="Times New Roman" w:hAnsi="Century Schoolbook" w:cstheme="minorHAnsi"/>
          <w:lang w:val="es-CR"/>
        </w:rPr>
        <w:t>cooperación internacional</w:t>
      </w:r>
      <w:r w:rsidRPr="00B07985">
        <w:rPr>
          <w:rFonts w:ascii="Century Schoolbook" w:eastAsia="Times New Roman" w:hAnsi="Century Schoolbook" w:cstheme="minorHAnsi"/>
          <w:lang w:val="es-CR"/>
        </w:rPr>
        <w:t xml:space="preserve">, </w:t>
      </w:r>
      <w:r w:rsidR="00EB5E7E" w:rsidRPr="00B07985">
        <w:rPr>
          <w:rFonts w:ascii="Century Schoolbook" w:eastAsia="Times New Roman" w:hAnsi="Century Schoolbook" w:cstheme="minorHAnsi"/>
          <w:lang w:val="es-CR"/>
        </w:rPr>
        <w:t>renovación, regeneración, revitalización, infraestructura, v</w:t>
      </w:r>
      <w:r w:rsidR="00927380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oluntad técnico-política</w:t>
      </w:r>
      <w:r w:rsidR="00EB5E7E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, c</w:t>
      </w:r>
      <w:r w:rsidR="00927380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apacidad técnica</w:t>
      </w:r>
      <w:r w:rsidR="00EB5E7E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 xml:space="preserve">, </w:t>
      </w:r>
      <w:r w:rsidR="001E7C9D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r</w:t>
      </w:r>
      <w:r w:rsidR="00927380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ecursos financieros</w:t>
      </w:r>
      <w:r w:rsidR="00EB5E7E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, p</w:t>
      </w:r>
      <w:r w:rsidR="00927380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articipación ciudadana</w:t>
      </w:r>
      <w:r w:rsidR="00EB5E7E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, invol</w:t>
      </w:r>
      <w:r w:rsidR="00927380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ucramiento institucional</w:t>
      </w:r>
      <w:r w:rsidR="00EB5E7E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, p</w:t>
      </w:r>
      <w:r w:rsidR="00A24162" w:rsidRPr="00B07985">
        <w:rPr>
          <w:rFonts w:ascii="Century Schoolbook" w:eastAsia="Times New Roman" w:hAnsi="Century Schoolbook" w:cstheme="minorHAnsi"/>
          <w:lang w:val="es-ES"/>
        </w:rPr>
        <w:t xml:space="preserve">arques </w:t>
      </w:r>
      <w:r w:rsidR="00EB5E7E" w:rsidRPr="00B07985">
        <w:rPr>
          <w:rFonts w:ascii="Century Schoolbook" w:eastAsia="Times New Roman" w:hAnsi="Century Schoolbook" w:cstheme="minorHAnsi"/>
          <w:lang w:val="es-ES"/>
        </w:rPr>
        <w:t>n</w:t>
      </w:r>
      <w:r w:rsidR="00A24162" w:rsidRPr="00B07985">
        <w:rPr>
          <w:rFonts w:ascii="Century Schoolbook" w:eastAsia="Times New Roman" w:hAnsi="Century Schoolbook" w:cstheme="minorHAnsi"/>
          <w:lang w:val="es-ES"/>
        </w:rPr>
        <w:t xml:space="preserve">aturales </w:t>
      </w:r>
      <w:r w:rsidR="00EB5E7E" w:rsidRPr="00B07985">
        <w:rPr>
          <w:rFonts w:ascii="Century Schoolbook" w:eastAsia="Times New Roman" w:hAnsi="Century Schoolbook" w:cstheme="minorHAnsi"/>
          <w:lang w:val="es-ES"/>
        </w:rPr>
        <w:t>u</w:t>
      </w:r>
      <w:r w:rsidR="00A24162" w:rsidRPr="00B07985">
        <w:rPr>
          <w:rFonts w:ascii="Century Schoolbook" w:eastAsia="Times New Roman" w:hAnsi="Century Schoolbook" w:cstheme="minorHAnsi"/>
          <w:lang w:val="es-ES"/>
        </w:rPr>
        <w:t>rbanos</w:t>
      </w:r>
      <w:r w:rsidR="00EB5E7E" w:rsidRPr="00B07985">
        <w:rPr>
          <w:rFonts w:ascii="Century Schoolbook" w:eastAsia="Times New Roman" w:hAnsi="Century Schoolbook" w:cstheme="minorHAnsi"/>
          <w:lang w:val="es-ES"/>
        </w:rPr>
        <w:t xml:space="preserve">, espacios verdes de calidad, </w:t>
      </w:r>
      <w:r w:rsidR="007B2148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trama verde</w:t>
      </w:r>
      <w:r w:rsidR="00EB5E7E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, c</w:t>
      </w:r>
      <w:r w:rsidR="007B2148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 xml:space="preserve">orredores </w:t>
      </w:r>
      <w:r w:rsidR="00EB5E7E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b</w:t>
      </w:r>
      <w:r w:rsidR="007B2148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 xml:space="preserve">iológicos </w:t>
      </w:r>
      <w:r w:rsidR="00EB5E7E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i</w:t>
      </w:r>
      <w:r w:rsidR="007B2148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nterurbanos</w:t>
      </w:r>
      <w:r w:rsidR="00EB5E7E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 xml:space="preserve">, </w:t>
      </w:r>
      <w:r w:rsidR="007B2148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>conectividad</w:t>
      </w:r>
      <w:r w:rsidR="00EB5E7E" w:rsidRPr="00B07985">
        <w:rPr>
          <w:rStyle w:val="normaltextrun"/>
          <w:rFonts w:ascii="Century Schoolbook" w:hAnsi="Century Schoolbook" w:cstheme="minorHAnsi"/>
          <w:color w:val="000000"/>
          <w:lang w:val="es-CR"/>
        </w:rPr>
        <w:t xml:space="preserve">, </w:t>
      </w:r>
      <w:r w:rsidR="00927380" w:rsidRPr="00B07985">
        <w:rPr>
          <w:rFonts w:ascii="Century Schoolbook" w:eastAsia="Times New Roman" w:hAnsi="Century Schoolbook" w:cstheme="minorHAnsi"/>
          <w:lang w:val="es-CR"/>
        </w:rPr>
        <w:t>ciencia ciudadan</w:t>
      </w:r>
      <w:r w:rsidR="00667292" w:rsidRPr="00B07985">
        <w:rPr>
          <w:rFonts w:ascii="Century Schoolbook" w:eastAsia="Times New Roman" w:hAnsi="Century Schoolbook" w:cstheme="minorHAnsi"/>
          <w:lang w:val="es-CR"/>
        </w:rPr>
        <w:t xml:space="preserve">a, </w:t>
      </w:r>
      <w:r w:rsidR="00927380" w:rsidRPr="00B07985">
        <w:rPr>
          <w:rFonts w:ascii="Century Schoolbook" w:eastAsia="Times New Roman" w:hAnsi="Century Schoolbook" w:cstheme="minorHAnsi"/>
          <w:lang w:val="es-CR"/>
        </w:rPr>
        <w:t>paisajes productivos</w:t>
      </w:r>
      <w:r w:rsidR="00667292" w:rsidRPr="00B07985">
        <w:rPr>
          <w:rFonts w:ascii="Century Schoolbook" w:eastAsia="Times New Roman" w:hAnsi="Century Schoolbook" w:cstheme="minorHAnsi"/>
          <w:lang w:val="es-CR"/>
        </w:rPr>
        <w:t>, polinización, sensibilización</w:t>
      </w:r>
      <w:r w:rsidR="00915F59" w:rsidRPr="00B07985">
        <w:rPr>
          <w:rFonts w:ascii="Century Schoolbook" w:eastAsia="Times New Roman" w:hAnsi="Century Schoolbook" w:cstheme="minorHAnsi"/>
          <w:lang w:val="es-CR"/>
        </w:rPr>
        <w:t xml:space="preserve">, voluntariado, </w:t>
      </w:r>
      <w:r w:rsidR="00927380" w:rsidRPr="00B07985">
        <w:rPr>
          <w:rFonts w:ascii="Century Schoolbook" w:eastAsia="Times New Roman" w:hAnsi="Century Schoolbook" w:cstheme="minorHAnsi"/>
          <w:lang w:val="es-CR"/>
        </w:rPr>
        <w:t>salud física y mental</w:t>
      </w:r>
      <w:r w:rsidR="00915F59" w:rsidRPr="00B07985">
        <w:rPr>
          <w:rFonts w:ascii="Century Schoolbook" w:eastAsia="Times New Roman" w:hAnsi="Century Schoolbook" w:cstheme="minorHAnsi"/>
          <w:lang w:val="es-CR"/>
        </w:rPr>
        <w:t xml:space="preserve">, </w:t>
      </w:r>
      <w:r w:rsidR="00927380" w:rsidRPr="00B07985">
        <w:rPr>
          <w:rFonts w:ascii="Century Schoolbook" w:eastAsia="Times New Roman" w:hAnsi="Century Schoolbook" w:cstheme="minorHAnsi"/>
          <w:lang w:val="es-CR"/>
        </w:rPr>
        <w:t>experiencia</w:t>
      </w:r>
      <w:r w:rsidR="00915F59" w:rsidRPr="00B07985">
        <w:rPr>
          <w:rFonts w:ascii="Century Schoolbook" w:eastAsia="Times New Roman" w:hAnsi="Century Schoolbook" w:cstheme="minorHAnsi"/>
          <w:lang w:val="es-CR"/>
        </w:rPr>
        <w:t>s</w:t>
      </w:r>
      <w:r w:rsidR="00927380" w:rsidRPr="00B07985">
        <w:rPr>
          <w:rFonts w:ascii="Century Schoolbook" w:eastAsia="Times New Roman" w:hAnsi="Century Schoolbook" w:cstheme="minorHAnsi"/>
          <w:lang w:val="es-CR"/>
        </w:rPr>
        <w:t xml:space="preserve"> significativa</w:t>
      </w:r>
      <w:r w:rsidR="00915F59" w:rsidRPr="00B07985">
        <w:rPr>
          <w:rFonts w:ascii="Century Schoolbook" w:eastAsia="Times New Roman" w:hAnsi="Century Schoolbook" w:cstheme="minorHAnsi"/>
          <w:lang w:val="es-CR"/>
        </w:rPr>
        <w:t>s</w:t>
      </w:r>
      <w:r w:rsidR="00927380" w:rsidRPr="00B07985">
        <w:rPr>
          <w:rFonts w:ascii="Century Schoolbook" w:eastAsia="Times New Roman" w:hAnsi="Century Schoolbook" w:cstheme="minorHAnsi"/>
          <w:lang w:val="es-CR"/>
        </w:rPr>
        <w:t>, inspiración</w:t>
      </w:r>
      <w:r w:rsidR="00915F59" w:rsidRPr="00B07985">
        <w:rPr>
          <w:rFonts w:ascii="Century Schoolbook" w:eastAsia="Times New Roman" w:hAnsi="Century Schoolbook" w:cstheme="minorHAnsi"/>
          <w:lang w:val="es-CR"/>
        </w:rPr>
        <w:t>, s</w:t>
      </w:r>
      <w:r w:rsidR="00927380" w:rsidRPr="00B07985">
        <w:rPr>
          <w:rFonts w:ascii="Century Schoolbook" w:eastAsia="Times New Roman" w:hAnsi="Century Schoolbook" w:cstheme="minorHAnsi"/>
          <w:lang w:val="es-CR"/>
        </w:rPr>
        <w:t>ostenibilidad</w:t>
      </w:r>
      <w:r w:rsidR="001E7C9D" w:rsidRPr="00B07985">
        <w:rPr>
          <w:rFonts w:ascii="Century Schoolbook" w:eastAsia="Times New Roman" w:hAnsi="Century Schoolbook" w:cstheme="minorHAnsi"/>
          <w:lang w:val="es-CR"/>
        </w:rPr>
        <w:t>, entre otros, se conjugan</w:t>
      </w:r>
      <w:r w:rsidR="00DB6AE5" w:rsidRPr="00B07985">
        <w:rPr>
          <w:rFonts w:ascii="Century Schoolbook" w:eastAsia="Times New Roman" w:hAnsi="Century Schoolbook" w:cstheme="minorHAnsi"/>
          <w:lang w:val="es-CR"/>
        </w:rPr>
        <w:t xml:space="preserve"> para promover la </w:t>
      </w:r>
      <w:r w:rsidR="00927380" w:rsidRPr="00B07985">
        <w:rPr>
          <w:rStyle w:val="normaltextrun"/>
          <w:rFonts w:ascii="Century Schoolbook" w:hAnsi="Century Schoolbook" w:cstheme="minorHAnsi"/>
          <w:color w:val="000000"/>
          <w:shd w:val="clear" w:color="auto" w:fill="FFFFFF"/>
          <w:lang w:val="es-CR"/>
        </w:rPr>
        <w:t>transición hacia una economía verde urbana</w:t>
      </w:r>
      <w:r w:rsidR="001E7C9D" w:rsidRPr="00B07985">
        <w:rPr>
          <w:rStyle w:val="normaltextrun"/>
          <w:rFonts w:ascii="Century Schoolbook" w:hAnsi="Century Schoolbook" w:cstheme="minorHAnsi"/>
          <w:color w:val="000000"/>
          <w:shd w:val="clear" w:color="auto" w:fill="FFFFFF"/>
          <w:lang w:val="es-CR"/>
        </w:rPr>
        <w:t>,</w:t>
      </w:r>
      <w:r w:rsidR="00DB6AE5" w:rsidRPr="00B07985">
        <w:rPr>
          <w:rStyle w:val="normaltextrun"/>
          <w:rFonts w:ascii="Century Schoolbook" w:hAnsi="Century Schoolbook" w:cstheme="minorHAnsi"/>
          <w:color w:val="000000"/>
          <w:shd w:val="clear" w:color="auto" w:fill="FFFFFF"/>
          <w:lang w:val="es-CR"/>
        </w:rPr>
        <w:t xml:space="preserve"> que parte de una </w:t>
      </w:r>
      <w:r w:rsidR="00EB5E7E" w:rsidRPr="00B07985">
        <w:rPr>
          <w:rFonts w:ascii="Century Schoolbook" w:eastAsia="Times New Roman" w:hAnsi="Century Schoolbook" w:cstheme="minorHAnsi"/>
          <w:lang w:val="es-ES"/>
        </w:rPr>
        <w:t xml:space="preserve">acción local con pensamiento global </w:t>
      </w:r>
      <w:r w:rsidR="001E7C9D" w:rsidRPr="00B07985">
        <w:rPr>
          <w:rFonts w:ascii="Century Schoolbook" w:eastAsia="Times New Roman" w:hAnsi="Century Schoolbook" w:cstheme="minorHAnsi"/>
          <w:lang w:val="es-ES"/>
        </w:rPr>
        <w:t>para fortalecer</w:t>
      </w:r>
      <w:r w:rsidR="00EB5E7E" w:rsidRPr="00B07985">
        <w:rPr>
          <w:rFonts w:ascii="Century Schoolbook" w:eastAsia="Times New Roman" w:hAnsi="Century Schoolbook" w:cstheme="minorHAnsi"/>
          <w:lang w:val="es-ES"/>
        </w:rPr>
        <w:t xml:space="preserve"> una mejor calidad de vida y un mayor bienestar humano en la ciudades.</w:t>
      </w:r>
    </w:p>
    <w:p w14:paraId="7E9A279A" w14:textId="18995E01" w:rsidR="00EB5E7E" w:rsidRPr="00B07985" w:rsidRDefault="00AC1688" w:rsidP="00B07985">
      <w:pPr>
        <w:spacing w:after="0" w:line="240" w:lineRule="auto"/>
        <w:jc w:val="both"/>
        <w:rPr>
          <w:rFonts w:ascii="Century Schoolbook" w:hAnsi="Century Schoolbook" w:cstheme="minorHAnsi"/>
          <w:lang w:val="es-ES"/>
        </w:rPr>
      </w:pPr>
      <w:r w:rsidRPr="00B07985">
        <w:rPr>
          <w:rFonts w:ascii="Century Schoolbook" w:eastAsia="Times New Roman" w:hAnsi="Century Schoolbook" w:cstheme="minorHAnsi"/>
          <w:lang w:val="es-ES"/>
        </w:rPr>
        <w:t>Desde la Revista Ambientico nos sentimos muy complacidos de traerles este nuevo número, producto de la colaboración con el PNUD</w:t>
      </w:r>
      <w:r w:rsidR="00D33CFE" w:rsidRPr="00B07985">
        <w:rPr>
          <w:rFonts w:ascii="Century Schoolbook" w:eastAsia="Times New Roman" w:hAnsi="Century Schoolbook" w:cstheme="minorHAnsi"/>
          <w:lang w:val="es-ES"/>
        </w:rPr>
        <w:t xml:space="preserve"> y aportando desde la Universidad Nacional a la divulgación </w:t>
      </w:r>
      <w:r w:rsidR="00033E68" w:rsidRPr="00B07985">
        <w:rPr>
          <w:rFonts w:ascii="Century Schoolbook" w:eastAsia="Times New Roman" w:hAnsi="Century Schoolbook" w:cstheme="minorHAnsi"/>
          <w:lang w:val="es-ES"/>
        </w:rPr>
        <w:t>de información ambiental</w:t>
      </w:r>
      <w:r w:rsidR="005B2119" w:rsidRPr="00B07985">
        <w:rPr>
          <w:rFonts w:ascii="Century Schoolbook" w:eastAsia="Times New Roman" w:hAnsi="Century Schoolbook" w:cstheme="minorHAnsi"/>
          <w:lang w:val="es-ES"/>
        </w:rPr>
        <w:t>,</w:t>
      </w:r>
      <w:r w:rsidR="00033E68" w:rsidRPr="00B07985">
        <w:rPr>
          <w:rFonts w:ascii="Century Schoolbook" w:eastAsia="Times New Roman" w:hAnsi="Century Schoolbook" w:cstheme="minorHAnsi"/>
          <w:lang w:val="es-ES"/>
        </w:rPr>
        <w:t xml:space="preserve"> </w:t>
      </w:r>
      <w:r w:rsidR="0038048C" w:rsidRPr="00B07985">
        <w:rPr>
          <w:rFonts w:ascii="Century Schoolbook" w:eastAsia="Times New Roman" w:hAnsi="Century Schoolbook" w:cstheme="minorHAnsi"/>
          <w:lang w:val="es-ES"/>
        </w:rPr>
        <w:t xml:space="preserve">función </w:t>
      </w:r>
      <w:r w:rsidR="00033E68" w:rsidRPr="00B07985">
        <w:rPr>
          <w:rFonts w:ascii="Century Schoolbook" w:eastAsia="Times New Roman" w:hAnsi="Century Schoolbook" w:cstheme="minorHAnsi"/>
          <w:lang w:val="es-ES"/>
        </w:rPr>
        <w:t xml:space="preserve">clave para la conservación </w:t>
      </w:r>
      <w:r w:rsidR="005B2119" w:rsidRPr="00B07985">
        <w:rPr>
          <w:rFonts w:ascii="Century Schoolbook" w:eastAsia="Times New Roman" w:hAnsi="Century Schoolbook" w:cstheme="minorHAnsi"/>
          <w:lang w:val="es-ES"/>
        </w:rPr>
        <w:t>y uso sostenible de nuestros recursos naturales.</w:t>
      </w:r>
    </w:p>
    <w:sectPr w:rsidR="00EB5E7E" w:rsidRPr="00B079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54A"/>
    <w:multiLevelType w:val="multilevel"/>
    <w:tmpl w:val="06F8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97775"/>
    <w:multiLevelType w:val="multilevel"/>
    <w:tmpl w:val="1EE226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43319"/>
    <w:multiLevelType w:val="hybridMultilevel"/>
    <w:tmpl w:val="F7947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3358E"/>
    <w:multiLevelType w:val="hybridMultilevel"/>
    <w:tmpl w:val="DED8C2C0"/>
    <w:lvl w:ilvl="0" w:tplc="E78449F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D1014"/>
    <w:multiLevelType w:val="multilevel"/>
    <w:tmpl w:val="F0CC5C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E2AB6"/>
    <w:multiLevelType w:val="multilevel"/>
    <w:tmpl w:val="78F6D6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A1766"/>
    <w:multiLevelType w:val="hybridMultilevel"/>
    <w:tmpl w:val="90B25EFC"/>
    <w:lvl w:ilvl="0" w:tplc="E78449F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812D3"/>
    <w:multiLevelType w:val="multilevel"/>
    <w:tmpl w:val="B8ECE9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C6D3A"/>
    <w:multiLevelType w:val="multilevel"/>
    <w:tmpl w:val="4D04E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005AD"/>
    <w:multiLevelType w:val="multilevel"/>
    <w:tmpl w:val="D60E5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C5755"/>
    <w:multiLevelType w:val="multilevel"/>
    <w:tmpl w:val="64683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C82D4F"/>
    <w:multiLevelType w:val="multilevel"/>
    <w:tmpl w:val="BB6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81B8A"/>
    <w:multiLevelType w:val="multilevel"/>
    <w:tmpl w:val="60921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66BD9"/>
    <w:multiLevelType w:val="multilevel"/>
    <w:tmpl w:val="7A6E5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DC5F2F"/>
    <w:multiLevelType w:val="multilevel"/>
    <w:tmpl w:val="BAEC92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473320"/>
    <w:multiLevelType w:val="multilevel"/>
    <w:tmpl w:val="0C52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82C55"/>
    <w:multiLevelType w:val="multilevel"/>
    <w:tmpl w:val="CA3E2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BD724A"/>
    <w:multiLevelType w:val="multilevel"/>
    <w:tmpl w:val="9514A6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C6AFE"/>
    <w:multiLevelType w:val="multilevel"/>
    <w:tmpl w:val="E46C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7871A6"/>
    <w:multiLevelType w:val="hybridMultilevel"/>
    <w:tmpl w:val="8F982798"/>
    <w:lvl w:ilvl="0" w:tplc="E78449F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26814"/>
    <w:multiLevelType w:val="multilevel"/>
    <w:tmpl w:val="3FF28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1398D"/>
    <w:multiLevelType w:val="multilevel"/>
    <w:tmpl w:val="1420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B40B70"/>
    <w:multiLevelType w:val="multilevel"/>
    <w:tmpl w:val="D18EF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47B62"/>
    <w:multiLevelType w:val="hybridMultilevel"/>
    <w:tmpl w:val="5556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66079"/>
    <w:multiLevelType w:val="multilevel"/>
    <w:tmpl w:val="BE229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3E7EB9"/>
    <w:multiLevelType w:val="multilevel"/>
    <w:tmpl w:val="A54E20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387767"/>
    <w:multiLevelType w:val="multilevel"/>
    <w:tmpl w:val="EBBE5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0312">
    <w:abstractNumId w:val="11"/>
  </w:num>
  <w:num w:numId="2" w16cid:durableId="1461804282">
    <w:abstractNumId w:val="0"/>
  </w:num>
  <w:num w:numId="3" w16cid:durableId="1229266481">
    <w:abstractNumId w:val="23"/>
  </w:num>
  <w:num w:numId="4" w16cid:durableId="2055887219">
    <w:abstractNumId w:val="21"/>
  </w:num>
  <w:num w:numId="5" w16cid:durableId="1436056722">
    <w:abstractNumId w:val="26"/>
  </w:num>
  <w:num w:numId="6" w16cid:durableId="1225138365">
    <w:abstractNumId w:val="16"/>
  </w:num>
  <w:num w:numId="7" w16cid:durableId="841623561">
    <w:abstractNumId w:val="10"/>
  </w:num>
  <w:num w:numId="8" w16cid:durableId="216354514">
    <w:abstractNumId w:val="7"/>
  </w:num>
  <w:num w:numId="9" w16cid:durableId="613251926">
    <w:abstractNumId w:val="4"/>
  </w:num>
  <w:num w:numId="10" w16cid:durableId="1669404885">
    <w:abstractNumId w:val="18"/>
  </w:num>
  <w:num w:numId="11" w16cid:durableId="1774278917">
    <w:abstractNumId w:val="22"/>
  </w:num>
  <w:num w:numId="12" w16cid:durableId="1578906519">
    <w:abstractNumId w:val="12"/>
  </w:num>
  <w:num w:numId="13" w16cid:durableId="1611157151">
    <w:abstractNumId w:val="13"/>
  </w:num>
  <w:num w:numId="14" w16cid:durableId="1957053267">
    <w:abstractNumId w:val="14"/>
  </w:num>
  <w:num w:numId="15" w16cid:durableId="356583205">
    <w:abstractNumId w:val="1"/>
  </w:num>
  <w:num w:numId="16" w16cid:durableId="1135030956">
    <w:abstractNumId w:val="5"/>
  </w:num>
  <w:num w:numId="17" w16cid:durableId="572204124">
    <w:abstractNumId w:val="15"/>
  </w:num>
  <w:num w:numId="18" w16cid:durableId="624314931">
    <w:abstractNumId w:val="24"/>
  </w:num>
  <w:num w:numId="19" w16cid:durableId="1161771840">
    <w:abstractNumId w:val="20"/>
  </w:num>
  <w:num w:numId="20" w16cid:durableId="1080447915">
    <w:abstractNumId w:val="9"/>
  </w:num>
  <w:num w:numId="21" w16cid:durableId="271323001">
    <w:abstractNumId w:val="8"/>
  </w:num>
  <w:num w:numId="22" w16cid:durableId="1357192056">
    <w:abstractNumId w:val="25"/>
  </w:num>
  <w:num w:numId="23" w16cid:durableId="155266347">
    <w:abstractNumId w:val="17"/>
  </w:num>
  <w:num w:numId="24" w16cid:durableId="1477532418">
    <w:abstractNumId w:val="2"/>
  </w:num>
  <w:num w:numId="25" w16cid:durableId="1476676955">
    <w:abstractNumId w:val="3"/>
  </w:num>
  <w:num w:numId="26" w16cid:durableId="1029339119">
    <w:abstractNumId w:val="19"/>
  </w:num>
  <w:num w:numId="27" w16cid:durableId="121846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96"/>
    <w:rsid w:val="00033E68"/>
    <w:rsid w:val="00036700"/>
    <w:rsid w:val="000871E4"/>
    <w:rsid w:val="00094542"/>
    <w:rsid w:val="000C038D"/>
    <w:rsid w:val="000E5A17"/>
    <w:rsid w:val="0010098B"/>
    <w:rsid w:val="001053EB"/>
    <w:rsid w:val="00111B72"/>
    <w:rsid w:val="00123D13"/>
    <w:rsid w:val="0012493E"/>
    <w:rsid w:val="001607F8"/>
    <w:rsid w:val="001B0A7A"/>
    <w:rsid w:val="001B6F31"/>
    <w:rsid w:val="001D296E"/>
    <w:rsid w:val="001E477D"/>
    <w:rsid w:val="001E7C9D"/>
    <w:rsid w:val="002213E0"/>
    <w:rsid w:val="00221EB6"/>
    <w:rsid w:val="00335A11"/>
    <w:rsid w:val="003568CD"/>
    <w:rsid w:val="0038048C"/>
    <w:rsid w:val="003E1D1E"/>
    <w:rsid w:val="004167F2"/>
    <w:rsid w:val="00476692"/>
    <w:rsid w:val="004C1E70"/>
    <w:rsid w:val="004D3766"/>
    <w:rsid w:val="004E779A"/>
    <w:rsid w:val="005157E2"/>
    <w:rsid w:val="005419D3"/>
    <w:rsid w:val="00547183"/>
    <w:rsid w:val="00585130"/>
    <w:rsid w:val="00590C96"/>
    <w:rsid w:val="00593678"/>
    <w:rsid w:val="005A023B"/>
    <w:rsid w:val="005B2119"/>
    <w:rsid w:val="005C6A67"/>
    <w:rsid w:val="005F004A"/>
    <w:rsid w:val="00617260"/>
    <w:rsid w:val="00636CAD"/>
    <w:rsid w:val="00650E46"/>
    <w:rsid w:val="00667292"/>
    <w:rsid w:val="006C2F26"/>
    <w:rsid w:val="006E4CB2"/>
    <w:rsid w:val="006F16CB"/>
    <w:rsid w:val="00700F1A"/>
    <w:rsid w:val="00710426"/>
    <w:rsid w:val="00745E10"/>
    <w:rsid w:val="0076617A"/>
    <w:rsid w:val="007B2148"/>
    <w:rsid w:val="008318EA"/>
    <w:rsid w:val="008444E7"/>
    <w:rsid w:val="00862CA3"/>
    <w:rsid w:val="00870CF5"/>
    <w:rsid w:val="00896E4C"/>
    <w:rsid w:val="00915F59"/>
    <w:rsid w:val="00927380"/>
    <w:rsid w:val="00946843"/>
    <w:rsid w:val="00956015"/>
    <w:rsid w:val="009C49E6"/>
    <w:rsid w:val="009D5DC9"/>
    <w:rsid w:val="009D66ED"/>
    <w:rsid w:val="009F790C"/>
    <w:rsid w:val="00A24162"/>
    <w:rsid w:val="00A41256"/>
    <w:rsid w:val="00A55996"/>
    <w:rsid w:val="00A60C42"/>
    <w:rsid w:val="00A91BF6"/>
    <w:rsid w:val="00AC1688"/>
    <w:rsid w:val="00AF1343"/>
    <w:rsid w:val="00B07985"/>
    <w:rsid w:val="00B36DD3"/>
    <w:rsid w:val="00B628B7"/>
    <w:rsid w:val="00BA08B0"/>
    <w:rsid w:val="00BF5555"/>
    <w:rsid w:val="00BF727D"/>
    <w:rsid w:val="00C01636"/>
    <w:rsid w:val="00C15B17"/>
    <w:rsid w:val="00C169BC"/>
    <w:rsid w:val="00C250E9"/>
    <w:rsid w:val="00C41209"/>
    <w:rsid w:val="00C46220"/>
    <w:rsid w:val="00C64753"/>
    <w:rsid w:val="00CB2ECB"/>
    <w:rsid w:val="00CC08E0"/>
    <w:rsid w:val="00CE77B0"/>
    <w:rsid w:val="00D018A5"/>
    <w:rsid w:val="00D15969"/>
    <w:rsid w:val="00D33CFE"/>
    <w:rsid w:val="00D4038C"/>
    <w:rsid w:val="00D50D4E"/>
    <w:rsid w:val="00D67DC2"/>
    <w:rsid w:val="00DA5440"/>
    <w:rsid w:val="00DB6AE5"/>
    <w:rsid w:val="00DC26B5"/>
    <w:rsid w:val="00DC2B18"/>
    <w:rsid w:val="00DD52AE"/>
    <w:rsid w:val="00DF1BD1"/>
    <w:rsid w:val="00E314BC"/>
    <w:rsid w:val="00E47625"/>
    <w:rsid w:val="00E75AD8"/>
    <w:rsid w:val="00E75BE3"/>
    <w:rsid w:val="00E86B32"/>
    <w:rsid w:val="00EB5E7E"/>
    <w:rsid w:val="00F45FC1"/>
    <w:rsid w:val="00F70ED0"/>
    <w:rsid w:val="00FA633F"/>
    <w:rsid w:val="00F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903C"/>
  <w15:chartTrackingRefBased/>
  <w15:docId w15:val="{0AE3C3FF-9D2F-4C47-8426-26506B47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46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2213E0"/>
  </w:style>
  <w:style w:type="character" w:customStyle="1" w:styleId="eop">
    <w:name w:val="eop"/>
    <w:basedOn w:val="Fuentedeprrafopredeter"/>
    <w:rsid w:val="00D50D4E"/>
  </w:style>
  <w:style w:type="paragraph" w:customStyle="1" w:styleId="paragraph">
    <w:name w:val="paragraph"/>
    <w:basedOn w:val="Normal"/>
    <w:rsid w:val="009D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4622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462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Fuentedeprrafopredeter"/>
    <w:rsid w:val="00C46220"/>
  </w:style>
  <w:style w:type="character" w:customStyle="1" w:styleId="mw-editsection">
    <w:name w:val="mw-editsection"/>
    <w:basedOn w:val="Fuentedeprrafopredeter"/>
    <w:rsid w:val="00C46220"/>
  </w:style>
  <w:style w:type="character" w:customStyle="1" w:styleId="mw-editsection-bracket">
    <w:name w:val="mw-editsection-bracket"/>
    <w:basedOn w:val="Fuentedeprrafopredeter"/>
    <w:rsid w:val="00C46220"/>
  </w:style>
  <w:style w:type="paragraph" w:styleId="Prrafodelista">
    <w:name w:val="List Paragraph"/>
    <w:basedOn w:val="Normal"/>
    <w:uiPriority w:val="34"/>
    <w:qFormat/>
    <w:rsid w:val="003568CD"/>
    <w:pPr>
      <w:ind w:left="720"/>
      <w:contextualSpacing/>
    </w:pPr>
  </w:style>
  <w:style w:type="character" w:customStyle="1" w:styleId="superscript">
    <w:name w:val="superscript"/>
    <w:basedOn w:val="Fuentedeprrafopredeter"/>
    <w:rsid w:val="00870CF5"/>
  </w:style>
  <w:style w:type="paragraph" w:customStyle="1" w:styleId="msonormal0">
    <w:name w:val="msonormal"/>
    <w:basedOn w:val="Normal"/>
    <w:rsid w:val="0012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Fuentedeprrafopredeter"/>
    <w:rsid w:val="00123D13"/>
  </w:style>
  <w:style w:type="character" w:styleId="Hipervnculovisitado">
    <w:name w:val="FollowedHyperlink"/>
    <w:basedOn w:val="Fuentedeprrafopredeter"/>
    <w:uiPriority w:val="99"/>
    <w:semiHidden/>
    <w:unhideWhenUsed/>
    <w:rsid w:val="00123D13"/>
    <w:rPr>
      <w:color w:val="800080"/>
      <w:u w:val="single"/>
    </w:rPr>
  </w:style>
  <w:style w:type="character" w:customStyle="1" w:styleId="wacimagecontainer">
    <w:name w:val="wacimagecontainer"/>
    <w:basedOn w:val="Fuentedeprrafopredeter"/>
    <w:rsid w:val="00123D13"/>
  </w:style>
  <w:style w:type="character" w:customStyle="1" w:styleId="wacimageborder">
    <w:name w:val="wacimageborder"/>
    <w:basedOn w:val="Fuentedeprrafopredeter"/>
    <w:rsid w:val="00123D13"/>
  </w:style>
  <w:style w:type="character" w:customStyle="1" w:styleId="wacimageplaceholder">
    <w:name w:val="wacimageplaceholder"/>
    <w:basedOn w:val="Fuentedeprrafopredeter"/>
    <w:rsid w:val="00A24162"/>
  </w:style>
  <w:style w:type="character" w:customStyle="1" w:styleId="wacprogress">
    <w:name w:val="wacprogress"/>
    <w:basedOn w:val="Fuentedeprrafopredeter"/>
    <w:rsid w:val="00A24162"/>
  </w:style>
  <w:style w:type="character" w:customStyle="1" w:styleId="wacimageplaceholderfiller">
    <w:name w:val="wacimageplaceholderfiller"/>
    <w:basedOn w:val="Fuentedeprrafopredeter"/>
    <w:rsid w:val="00A24162"/>
  </w:style>
  <w:style w:type="character" w:customStyle="1" w:styleId="contentcontrolboundarysink">
    <w:name w:val="contentcontrolboundarysink"/>
    <w:basedOn w:val="Fuentedeprrafopredeter"/>
    <w:rsid w:val="001E477D"/>
  </w:style>
  <w:style w:type="character" w:customStyle="1" w:styleId="pagebreaktextspan">
    <w:name w:val="pagebreaktextspan"/>
    <w:basedOn w:val="Fuentedeprrafopredeter"/>
    <w:rsid w:val="001E477D"/>
  </w:style>
  <w:style w:type="character" w:customStyle="1" w:styleId="scxw31444081">
    <w:name w:val="scxw31444081"/>
    <w:basedOn w:val="Fuentedeprrafopredeter"/>
    <w:rsid w:val="001E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51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3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6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6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4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1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F6C85FFDFCC40AA7BE388E446CF66" ma:contentTypeVersion="14" ma:contentTypeDescription="Create a new document." ma:contentTypeScope="" ma:versionID="ff01edb13e994abbca1f40d8dd828720">
  <xsd:schema xmlns:xsd="http://www.w3.org/2001/XMLSchema" xmlns:xs="http://www.w3.org/2001/XMLSchema" xmlns:p="http://schemas.microsoft.com/office/2006/metadata/properties" xmlns:ns2="d91440db-c1d7-4003-b505-07b820888a02" xmlns:ns3="2035a33a-4757-4c91-b0cc-240b3659b590" targetNamespace="http://schemas.microsoft.com/office/2006/metadata/properties" ma:root="true" ma:fieldsID="63e4fe09b02e1a37c4848aed4d0c63d8" ns2:_="" ns3:_="">
    <xsd:import namespace="d91440db-c1d7-4003-b505-07b820888a02"/>
    <xsd:import namespace="2035a33a-4757-4c91-b0cc-240b3659b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40db-c1d7-4003-b505-07b820888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6f29e5-583e-4ec3-9caa-eb674acb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a33a-4757-4c91-b0cc-240b3659b5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3f62b21-1735-42d7-814c-0bf2dd2d4600}" ma:internalName="TaxCatchAll" ma:showField="CatchAllData" ma:web="2035a33a-4757-4c91-b0cc-240b3659b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440db-c1d7-4003-b505-07b820888a02">
      <Terms xmlns="http://schemas.microsoft.com/office/infopath/2007/PartnerControls"/>
    </lcf76f155ced4ddcb4097134ff3c332f>
    <TaxCatchAll xmlns="2035a33a-4757-4c91-b0cc-240b3659b5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D07CB-4B3B-46B1-A91C-5A5BFC724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440db-c1d7-4003-b505-07b820888a02"/>
    <ds:schemaRef ds:uri="2035a33a-4757-4c91-b0cc-240b3659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25964-78A0-4417-81A2-D5356D6536D5}">
  <ds:schemaRefs>
    <ds:schemaRef ds:uri="http://schemas.microsoft.com/office/2006/metadata/properties"/>
    <ds:schemaRef ds:uri="http://schemas.microsoft.com/office/infopath/2007/PartnerControls"/>
    <ds:schemaRef ds:uri="d91440db-c1d7-4003-b505-07b820888a02"/>
    <ds:schemaRef ds:uri="2035a33a-4757-4c91-b0cc-240b3659b590"/>
  </ds:schemaRefs>
</ds:datastoreItem>
</file>

<file path=customXml/itemProps3.xml><?xml version="1.0" encoding="utf-8"?>
<ds:datastoreItem xmlns:ds="http://schemas.openxmlformats.org/officeDocument/2006/customXml" ds:itemID="{BDF56E2A-07ED-4BB6-8D76-03785D949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Ugalde Gomez</dc:creator>
  <cp:keywords/>
  <dc:description/>
  <cp:lastModifiedBy>EDGAR MONTEALEGRE  VARGAS</cp:lastModifiedBy>
  <cp:revision>17</cp:revision>
  <dcterms:created xsi:type="dcterms:W3CDTF">2023-02-03T20:06:00Z</dcterms:created>
  <dcterms:modified xsi:type="dcterms:W3CDTF">2023-02-22T20:09:00Z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0x01010015CF6C85FFDFCC40AA7BE388E446CF66</vt:lpwstr>
  </property>
</Properties>
</file>