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8494C" w14:textId="77777777" w:rsidR="00203475" w:rsidRDefault="00203475" w:rsidP="00B644C5">
      <w:pPr>
        <w:spacing w:line="240" w:lineRule="auto"/>
        <w:jc w:val="center"/>
        <w:rPr>
          <w:rFonts w:ascii="Times New Roman" w:hAnsi="Times New Roman" w:cs="Times New Roman"/>
          <w:b/>
          <w:sz w:val="28"/>
          <w:szCs w:val="28"/>
          <w:lang w:val="en-US"/>
        </w:rPr>
        <w:pPrChange w:id="0" w:author="Erick Quirós" w:date="2018-03-23T14:31:00Z">
          <w:pPr>
            <w:jc w:val="center"/>
          </w:pPr>
        </w:pPrChange>
      </w:pPr>
      <w:r w:rsidRPr="00351CA6">
        <w:rPr>
          <w:rFonts w:ascii="Times New Roman" w:hAnsi="Times New Roman" w:cs="Times New Roman"/>
          <w:b/>
          <w:sz w:val="28"/>
          <w:szCs w:val="28"/>
          <w:lang w:val="en-US"/>
        </w:rPr>
        <w:t xml:space="preserve">Mass mortality of </w:t>
      </w:r>
      <w:r w:rsidRPr="00351CA6">
        <w:rPr>
          <w:rFonts w:ascii="Times New Roman" w:hAnsi="Times New Roman" w:cs="Times New Roman"/>
          <w:b/>
          <w:i/>
          <w:sz w:val="28"/>
          <w:szCs w:val="28"/>
          <w:lang w:val="en-US"/>
        </w:rPr>
        <w:t>Canthigaster rostrata</w:t>
      </w:r>
      <w:r w:rsidRPr="00351CA6">
        <w:rPr>
          <w:rFonts w:ascii="Times New Roman" w:hAnsi="Times New Roman" w:cs="Times New Roman"/>
          <w:b/>
          <w:sz w:val="28"/>
          <w:szCs w:val="28"/>
          <w:lang w:val="en-US"/>
        </w:rPr>
        <w:t xml:space="preserve"> (Tetraodontiformes: Tetraodontidae) on the southern Costa Rican Caribbean coast</w:t>
      </w:r>
    </w:p>
    <w:p w14:paraId="0630A18F" w14:textId="77777777" w:rsidR="006B409E" w:rsidRPr="006B409E" w:rsidRDefault="006B409E" w:rsidP="00B644C5">
      <w:pPr>
        <w:spacing w:line="240" w:lineRule="auto"/>
        <w:jc w:val="center"/>
        <w:rPr>
          <w:rFonts w:ascii="Times New Roman" w:hAnsi="Times New Roman" w:cs="Times New Roman"/>
          <w:b/>
          <w:sz w:val="28"/>
          <w:szCs w:val="28"/>
        </w:rPr>
        <w:pPrChange w:id="1" w:author="Erick Quirós" w:date="2018-03-23T14:31:00Z">
          <w:pPr>
            <w:jc w:val="center"/>
          </w:pPr>
        </w:pPrChange>
      </w:pPr>
      <w:r w:rsidRPr="0019327B">
        <w:rPr>
          <w:rFonts w:ascii="Times New Roman" w:hAnsi="Times New Roman" w:cs="Times New Roman"/>
          <w:b/>
          <w:sz w:val="28"/>
          <w:szCs w:val="28"/>
        </w:rPr>
        <w:t xml:space="preserve">Mortalidad masiva de </w:t>
      </w:r>
      <w:r w:rsidRPr="0019327B">
        <w:rPr>
          <w:rFonts w:ascii="Times New Roman" w:hAnsi="Times New Roman" w:cs="Times New Roman"/>
          <w:b/>
          <w:i/>
          <w:sz w:val="28"/>
          <w:szCs w:val="28"/>
        </w:rPr>
        <w:t>Canthigaster rostrata</w:t>
      </w:r>
      <w:r w:rsidRPr="0019327B">
        <w:rPr>
          <w:rFonts w:ascii="Times New Roman" w:hAnsi="Times New Roman" w:cs="Times New Roman"/>
          <w:b/>
          <w:sz w:val="28"/>
          <w:szCs w:val="28"/>
        </w:rPr>
        <w:t xml:space="preserve"> (Tetraodontiformes: Tetraodontidae) en la costa del Caribe Sur de Costa Rica</w:t>
      </w:r>
    </w:p>
    <w:p w14:paraId="12B2A03A" w14:textId="77777777" w:rsidR="00203475" w:rsidRPr="003368AD" w:rsidRDefault="00203475" w:rsidP="00B644C5">
      <w:pPr>
        <w:spacing w:line="240" w:lineRule="auto"/>
        <w:jc w:val="both"/>
        <w:rPr>
          <w:rFonts w:ascii="Times New Roman" w:hAnsi="Times New Roman" w:cs="Times New Roman"/>
          <w:i/>
          <w:lang w:val="es-CR"/>
        </w:rPr>
        <w:pPrChange w:id="2" w:author="Erick Quirós" w:date="2018-03-23T14:31:00Z">
          <w:pPr>
            <w:jc w:val="both"/>
          </w:pPr>
        </w:pPrChange>
      </w:pPr>
      <w:r w:rsidRPr="003368AD">
        <w:rPr>
          <w:rFonts w:ascii="Times New Roman" w:hAnsi="Times New Roman" w:cs="Times New Roman"/>
          <w:i/>
          <w:lang w:val="es-CR"/>
        </w:rPr>
        <w:t>Lilliana Piedra-Castro</w:t>
      </w:r>
      <w:r w:rsidRPr="003368AD">
        <w:rPr>
          <w:rFonts w:ascii="Times New Roman" w:hAnsi="Times New Roman" w:cs="Times New Roman"/>
          <w:i/>
          <w:vertAlign w:val="superscript"/>
          <w:lang w:val="es-CR"/>
        </w:rPr>
        <w:t>1*</w:t>
      </w:r>
      <w:r w:rsidRPr="003368AD">
        <w:rPr>
          <w:rFonts w:ascii="Times New Roman" w:hAnsi="Times New Roman" w:cs="Times New Roman"/>
          <w:i/>
          <w:lang w:val="es-CR"/>
        </w:rPr>
        <w:t xml:space="preserve"> and Alexander Araya-Vargas</w:t>
      </w:r>
      <w:r w:rsidRPr="003368AD">
        <w:rPr>
          <w:rFonts w:ascii="Times New Roman" w:hAnsi="Times New Roman" w:cs="Times New Roman"/>
          <w:i/>
          <w:vertAlign w:val="superscript"/>
          <w:lang w:val="es-CR"/>
        </w:rPr>
        <w:t>1</w:t>
      </w:r>
    </w:p>
    <w:p w14:paraId="69B98A2A" w14:textId="77777777" w:rsidR="00203475" w:rsidRPr="003368AD" w:rsidRDefault="00203475" w:rsidP="00B644C5">
      <w:pPr>
        <w:spacing w:line="240" w:lineRule="auto"/>
        <w:jc w:val="both"/>
        <w:rPr>
          <w:rFonts w:ascii="Times New Roman" w:hAnsi="Times New Roman" w:cs="Times New Roman"/>
          <w:lang w:val="es-CR"/>
        </w:rPr>
        <w:pPrChange w:id="3" w:author="Erick Quirós" w:date="2018-03-23T14:31:00Z">
          <w:pPr>
            <w:jc w:val="both"/>
          </w:pPr>
        </w:pPrChange>
      </w:pPr>
      <w:r w:rsidRPr="003368AD">
        <w:rPr>
          <w:rFonts w:ascii="Times New Roman" w:hAnsi="Times New Roman" w:cs="Times New Roman"/>
          <w:vertAlign w:val="superscript"/>
          <w:lang w:val="es-CR"/>
        </w:rPr>
        <w:t xml:space="preserve">1 </w:t>
      </w:r>
      <w:r w:rsidRPr="003368AD">
        <w:rPr>
          <w:rFonts w:ascii="Times New Roman" w:hAnsi="Times New Roman" w:cs="Times New Roman"/>
          <w:lang w:val="es-CR"/>
        </w:rPr>
        <w:t>Laboratorio de Recursos Naturales y Vida Silvestre</w:t>
      </w:r>
      <w:r w:rsidR="00351CA6" w:rsidRPr="003368AD">
        <w:rPr>
          <w:rFonts w:ascii="Times New Roman" w:hAnsi="Times New Roman" w:cs="Times New Roman"/>
          <w:lang w:val="es-CR"/>
        </w:rPr>
        <w:t xml:space="preserve"> (</w:t>
      </w:r>
      <w:r w:rsidRPr="003368AD">
        <w:rPr>
          <w:rFonts w:ascii="Times New Roman" w:hAnsi="Times New Roman" w:cs="Times New Roman"/>
          <w:lang w:val="es-CR"/>
        </w:rPr>
        <w:t>LARNAVISI), Escuela de Ciencias Biológicas, Universidad Nacional, Heredia, Costa Rica. lilliana.castro.piedra@una.cr* and alex.araya.vargas@gmail.com</w:t>
      </w:r>
    </w:p>
    <w:p w14:paraId="0DF656D6" w14:textId="77777777" w:rsidR="00203475" w:rsidRPr="00351CA6" w:rsidRDefault="00203475" w:rsidP="00B644C5">
      <w:pPr>
        <w:spacing w:after="0" w:line="240" w:lineRule="auto"/>
        <w:jc w:val="both"/>
        <w:outlineLvl w:val="0"/>
        <w:rPr>
          <w:rFonts w:ascii="Times New Roman" w:hAnsi="Times New Roman" w:cs="Times New Roman"/>
          <w:b/>
          <w:sz w:val="28"/>
          <w:szCs w:val="24"/>
          <w:lang w:val="en-US"/>
        </w:rPr>
        <w:pPrChange w:id="4" w:author="Erick Quirós" w:date="2018-03-23T14:31:00Z">
          <w:pPr>
            <w:spacing w:after="0" w:line="480" w:lineRule="auto"/>
            <w:jc w:val="both"/>
            <w:outlineLvl w:val="0"/>
          </w:pPr>
        </w:pPrChange>
      </w:pPr>
      <w:r w:rsidRPr="00351CA6">
        <w:rPr>
          <w:rFonts w:ascii="Times New Roman" w:hAnsi="Times New Roman" w:cs="Times New Roman"/>
          <w:b/>
          <w:sz w:val="28"/>
          <w:szCs w:val="24"/>
          <w:lang w:val="en-US"/>
        </w:rPr>
        <w:t>ABSTRACT</w:t>
      </w:r>
    </w:p>
    <w:p w14:paraId="3E6E0099" w14:textId="77777777" w:rsidR="00203475" w:rsidRPr="00351CA6" w:rsidRDefault="00203475" w:rsidP="00B644C5">
      <w:pPr>
        <w:spacing w:after="0" w:line="240" w:lineRule="auto"/>
        <w:jc w:val="both"/>
        <w:rPr>
          <w:rFonts w:ascii="Times New Roman" w:hAnsi="Times New Roman" w:cs="Times New Roman"/>
          <w:sz w:val="20"/>
          <w:szCs w:val="20"/>
          <w:lang w:val="en-US"/>
        </w:rPr>
        <w:pPrChange w:id="5" w:author="Erick Quirós" w:date="2018-03-23T14:31:00Z">
          <w:pPr>
            <w:spacing w:after="0" w:line="480" w:lineRule="auto"/>
            <w:jc w:val="both"/>
          </w:pPr>
        </w:pPrChange>
      </w:pPr>
      <w:r w:rsidRPr="00351CA6">
        <w:rPr>
          <w:rFonts w:ascii="Times New Roman" w:hAnsi="Times New Roman" w:cs="Times New Roman"/>
          <w:sz w:val="20"/>
          <w:szCs w:val="20"/>
          <w:lang w:val="en-US"/>
        </w:rPr>
        <w:t xml:space="preserve">In 2017 a mass mortality event of the reef fish </w:t>
      </w:r>
      <w:bookmarkStart w:id="6" w:name="_GoBack"/>
      <w:bookmarkEnd w:id="6"/>
      <w:r w:rsidRPr="00351CA6">
        <w:rPr>
          <w:rFonts w:ascii="Times New Roman" w:hAnsi="Times New Roman" w:cs="Times New Roman"/>
          <w:i/>
          <w:sz w:val="20"/>
          <w:szCs w:val="20"/>
          <w:lang w:val="en-US"/>
        </w:rPr>
        <w:t>Canthigaster rostrata</w:t>
      </w:r>
      <w:r w:rsidRPr="00351CA6">
        <w:rPr>
          <w:rFonts w:ascii="Times New Roman" w:hAnsi="Times New Roman" w:cs="Times New Roman"/>
          <w:sz w:val="20"/>
          <w:szCs w:val="20"/>
          <w:lang w:val="en-US"/>
        </w:rPr>
        <w:t xml:space="preserve"> </w:t>
      </w:r>
      <w:r w:rsidR="00831AA8" w:rsidRPr="00351CA6">
        <w:rPr>
          <w:rFonts w:ascii="Times New Roman" w:hAnsi="Times New Roman" w:cs="Times New Roman"/>
          <w:sz w:val="20"/>
          <w:szCs w:val="20"/>
          <w:lang w:val="en-US"/>
        </w:rPr>
        <w:t xml:space="preserve">was observed </w:t>
      </w:r>
      <w:r w:rsidRPr="00351CA6">
        <w:rPr>
          <w:rFonts w:ascii="Times New Roman" w:hAnsi="Times New Roman" w:cs="Times New Roman"/>
          <w:sz w:val="20"/>
          <w:szCs w:val="20"/>
          <w:lang w:val="en-US"/>
        </w:rPr>
        <w:t xml:space="preserve">on the Southern Caribbean coast of Costa Rica. The 86 </w:t>
      </w:r>
      <w:r w:rsidR="0003605B">
        <w:rPr>
          <w:rFonts w:ascii="Times New Roman" w:hAnsi="Times New Roman" w:cs="Times New Roman"/>
          <w:sz w:val="20"/>
          <w:szCs w:val="20"/>
          <w:lang w:val="en-US"/>
        </w:rPr>
        <w:t>subjects</w:t>
      </w:r>
      <w:r w:rsidRPr="00351CA6">
        <w:rPr>
          <w:rFonts w:ascii="Times New Roman" w:hAnsi="Times New Roman" w:cs="Times New Roman"/>
          <w:sz w:val="20"/>
          <w:szCs w:val="20"/>
          <w:lang w:val="en-US"/>
        </w:rPr>
        <w:t xml:space="preserve"> collected, possibly juveniles, </w:t>
      </w:r>
      <w:r w:rsidR="006F1299">
        <w:rPr>
          <w:rFonts w:ascii="Times New Roman" w:hAnsi="Times New Roman" w:cs="Times New Roman"/>
          <w:sz w:val="20"/>
          <w:szCs w:val="20"/>
          <w:lang w:val="en-US"/>
        </w:rPr>
        <w:t>were</w:t>
      </w:r>
      <w:r w:rsidRPr="00351CA6">
        <w:rPr>
          <w:rFonts w:ascii="Times New Roman" w:hAnsi="Times New Roman" w:cs="Times New Roman"/>
          <w:sz w:val="20"/>
          <w:szCs w:val="20"/>
          <w:lang w:val="en-US"/>
        </w:rPr>
        <w:t xml:space="preserve"> less than 49 mm and below 2.8 g. Similar events have been reported in other Caribbean locations and may be associated with changes in sea temperature or resource exhaustion during their recruitment period.</w:t>
      </w:r>
    </w:p>
    <w:p w14:paraId="1D19B18B" w14:textId="77777777" w:rsidR="00203475" w:rsidRDefault="00203475" w:rsidP="00B644C5">
      <w:pPr>
        <w:spacing w:after="0" w:line="240" w:lineRule="auto"/>
        <w:jc w:val="both"/>
        <w:rPr>
          <w:rFonts w:ascii="Times New Roman" w:hAnsi="Times New Roman" w:cs="Times New Roman"/>
          <w:lang w:val="en-US"/>
        </w:rPr>
        <w:pPrChange w:id="7" w:author="Erick Quirós" w:date="2018-03-23T14:31:00Z">
          <w:pPr>
            <w:spacing w:after="0" w:line="480" w:lineRule="auto"/>
            <w:jc w:val="both"/>
          </w:pPr>
        </w:pPrChange>
      </w:pPr>
      <w:r w:rsidRPr="00351CA6">
        <w:rPr>
          <w:rFonts w:ascii="Times New Roman" w:hAnsi="Times New Roman" w:cs="Times New Roman"/>
          <w:b/>
          <w:lang w:val="en-US"/>
        </w:rPr>
        <w:t xml:space="preserve">Keywords: </w:t>
      </w:r>
      <w:r w:rsidRPr="00351CA6">
        <w:rPr>
          <w:rFonts w:ascii="Times New Roman" w:hAnsi="Times New Roman" w:cs="Times New Roman"/>
          <w:i/>
          <w:lang w:val="en-US"/>
        </w:rPr>
        <w:t>Canthigaster rostrata</w:t>
      </w:r>
      <w:r w:rsidRPr="00351CA6">
        <w:rPr>
          <w:rFonts w:ascii="Times New Roman" w:hAnsi="Times New Roman" w:cs="Times New Roman"/>
          <w:lang w:val="en-US"/>
        </w:rPr>
        <w:t>, mass mortality, reef fish, Caribbean, Costa Rica.</w:t>
      </w:r>
    </w:p>
    <w:p w14:paraId="7DBCF1AA" w14:textId="77777777" w:rsidR="006B409E" w:rsidRPr="005E454B" w:rsidRDefault="006B409E" w:rsidP="00B644C5">
      <w:pPr>
        <w:spacing w:after="0" w:line="240" w:lineRule="auto"/>
        <w:jc w:val="both"/>
        <w:outlineLvl w:val="0"/>
        <w:rPr>
          <w:rFonts w:ascii="Times New Roman" w:hAnsi="Times New Roman" w:cs="Times New Roman"/>
          <w:b/>
          <w:sz w:val="28"/>
          <w:szCs w:val="28"/>
        </w:rPr>
        <w:pPrChange w:id="8" w:author="Erick Quirós" w:date="2018-03-23T14:31:00Z">
          <w:pPr>
            <w:spacing w:after="0" w:line="480" w:lineRule="auto"/>
            <w:jc w:val="both"/>
            <w:outlineLvl w:val="0"/>
          </w:pPr>
        </w:pPrChange>
      </w:pPr>
      <w:r w:rsidRPr="005E454B">
        <w:rPr>
          <w:rFonts w:ascii="Times New Roman" w:hAnsi="Times New Roman" w:cs="Times New Roman"/>
          <w:b/>
          <w:sz w:val="28"/>
          <w:szCs w:val="28"/>
        </w:rPr>
        <w:t>RESUMEN</w:t>
      </w:r>
    </w:p>
    <w:p w14:paraId="54901499" w14:textId="5A52709D" w:rsidR="006B409E" w:rsidRPr="00742F37" w:rsidRDefault="006B409E" w:rsidP="00B644C5">
      <w:pPr>
        <w:spacing w:after="0" w:line="240" w:lineRule="auto"/>
        <w:jc w:val="both"/>
        <w:rPr>
          <w:rFonts w:ascii="Times New Roman" w:hAnsi="Times New Roman" w:cs="Times New Roman"/>
          <w:sz w:val="20"/>
          <w:szCs w:val="20"/>
        </w:rPr>
        <w:pPrChange w:id="9" w:author="Erick Quirós" w:date="2018-03-23T14:31:00Z">
          <w:pPr>
            <w:spacing w:after="0" w:line="480" w:lineRule="auto"/>
            <w:jc w:val="both"/>
          </w:pPr>
        </w:pPrChange>
      </w:pPr>
      <w:r>
        <w:rPr>
          <w:rFonts w:ascii="Times New Roman" w:hAnsi="Times New Roman" w:cs="Times New Roman"/>
          <w:sz w:val="20"/>
          <w:szCs w:val="20"/>
        </w:rPr>
        <w:t xml:space="preserve">Durante el 2017, observamos </w:t>
      </w:r>
      <w:r w:rsidRPr="00742F37">
        <w:rPr>
          <w:rFonts w:ascii="Times New Roman" w:hAnsi="Times New Roman" w:cs="Times New Roman"/>
          <w:sz w:val="20"/>
          <w:szCs w:val="20"/>
        </w:rPr>
        <w:t>un evento de mortalidad masiva</w:t>
      </w:r>
      <w:r>
        <w:rPr>
          <w:rFonts w:ascii="Times New Roman" w:hAnsi="Times New Roman" w:cs="Times New Roman"/>
          <w:sz w:val="20"/>
          <w:szCs w:val="20"/>
        </w:rPr>
        <w:t xml:space="preserve"> del pez de arrecife</w:t>
      </w:r>
      <w:r w:rsidRPr="00742F37">
        <w:rPr>
          <w:rFonts w:ascii="Times New Roman" w:hAnsi="Times New Roman" w:cs="Times New Roman"/>
          <w:sz w:val="20"/>
          <w:szCs w:val="20"/>
        </w:rPr>
        <w:t xml:space="preserve"> </w:t>
      </w:r>
      <w:r w:rsidRPr="00742F37">
        <w:rPr>
          <w:rFonts w:ascii="Times New Roman" w:hAnsi="Times New Roman" w:cs="Times New Roman"/>
          <w:i/>
          <w:sz w:val="20"/>
          <w:szCs w:val="20"/>
        </w:rPr>
        <w:t>Canthigaster rostrata</w:t>
      </w:r>
      <w:r w:rsidRPr="00742F37">
        <w:rPr>
          <w:rFonts w:ascii="Times New Roman" w:hAnsi="Times New Roman" w:cs="Times New Roman"/>
          <w:sz w:val="20"/>
          <w:szCs w:val="20"/>
        </w:rPr>
        <w:t xml:space="preserve"> en el Caribe Sur costarricense. </w:t>
      </w:r>
      <w:r>
        <w:rPr>
          <w:rFonts w:ascii="Times New Roman" w:hAnsi="Times New Roman" w:cs="Times New Roman"/>
          <w:sz w:val="20"/>
          <w:szCs w:val="20"/>
        </w:rPr>
        <w:t>Los</w:t>
      </w:r>
      <w:r w:rsidRPr="00742F37">
        <w:rPr>
          <w:rFonts w:ascii="Times New Roman" w:hAnsi="Times New Roman" w:cs="Times New Roman"/>
          <w:sz w:val="20"/>
          <w:szCs w:val="20"/>
        </w:rPr>
        <w:t xml:space="preserve"> </w:t>
      </w:r>
      <w:r>
        <w:rPr>
          <w:rFonts w:ascii="Times New Roman" w:hAnsi="Times New Roman" w:cs="Times New Roman"/>
          <w:sz w:val="20"/>
          <w:szCs w:val="20"/>
        </w:rPr>
        <w:t xml:space="preserve">86 </w:t>
      </w:r>
      <w:r w:rsidRPr="00742F37">
        <w:rPr>
          <w:rFonts w:ascii="Times New Roman" w:hAnsi="Times New Roman" w:cs="Times New Roman"/>
          <w:sz w:val="20"/>
          <w:szCs w:val="20"/>
        </w:rPr>
        <w:t>individuos</w:t>
      </w:r>
      <w:r>
        <w:rPr>
          <w:rFonts w:ascii="Times New Roman" w:hAnsi="Times New Roman" w:cs="Times New Roman"/>
          <w:sz w:val="20"/>
          <w:szCs w:val="20"/>
        </w:rPr>
        <w:t xml:space="preserve"> recolectados, posiblemente juveniles, presentaron</w:t>
      </w:r>
      <w:r w:rsidRPr="00742F37">
        <w:rPr>
          <w:rFonts w:ascii="Times New Roman" w:hAnsi="Times New Roman" w:cs="Times New Roman"/>
          <w:sz w:val="20"/>
          <w:szCs w:val="20"/>
        </w:rPr>
        <w:t xml:space="preserve"> tallas menores a los 49 mm y pesos </w:t>
      </w:r>
      <w:r>
        <w:rPr>
          <w:rFonts w:ascii="Times New Roman" w:hAnsi="Times New Roman" w:cs="Times New Roman"/>
          <w:sz w:val="20"/>
          <w:szCs w:val="20"/>
        </w:rPr>
        <w:t>debajo de</w:t>
      </w:r>
      <w:r w:rsidRPr="00742F37">
        <w:rPr>
          <w:rFonts w:ascii="Times New Roman" w:hAnsi="Times New Roman" w:cs="Times New Roman"/>
          <w:sz w:val="20"/>
          <w:szCs w:val="20"/>
        </w:rPr>
        <w:t xml:space="preserve"> 2.8 g. Eventos similares se </w:t>
      </w:r>
      <w:r>
        <w:rPr>
          <w:rFonts w:ascii="Times New Roman" w:hAnsi="Times New Roman" w:cs="Times New Roman"/>
          <w:sz w:val="20"/>
          <w:szCs w:val="20"/>
        </w:rPr>
        <w:t xml:space="preserve">han </w:t>
      </w:r>
      <w:r w:rsidRPr="00742F37">
        <w:rPr>
          <w:rFonts w:ascii="Times New Roman" w:hAnsi="Times New Roman" w:cs="Times New Roman"/>
          <w:sz w:val="20"/>
          <w:szCs w:val="20"/>
        </w:rPr>
        <w:t>reporta</w:t>
      </w:r>
      <w:r>
        <w:rPr>
          <w:rFonts w:ascii="Times New Roman" w:hAnsi="Times New Roman" w:cs="Times New Roman"/>
          <w:sz w:val="20"/>
          <w:szCs w:val="20"/>
        </w:rPr>
        <w:t>do</w:t>
      </w:r>
      <w:r w:rsidRPr="00742F37">
        <w:rPr>
          <w:rFonts w:ascii="Times New Roman" w:hAnsi="Times New Roman" w:cs="Times New Roman"/>
          <w:sz w:val="20"/>
          <w:szCs w:val="20"/>
        </w:rPr>
        <w:t xml:space="preserve"> en otras localidades</w:t>
      </w:r>
      <w:r>
        <w:rPr>
          <w:rFonts w:ascii="Times New Roman" w:hAnsi="Times New Roman" w:cs="Times New Roman"/>
          <w:sz w:val="20"/>
          <w:szCs w:val="20"/>
        </w:rPr>
        <w:t xml:space="preserve"> del Caribe y podrían</w:t>
      </w:r>
      <w:r w:rsidRPr="00742F37">
        <w:rPr>
          <w:rFonts w:ascii="Times New Roman" w:hAnsi="Times New Roman" w:cs="Times New Roman"/>
          <w:sz w:val="20"/>
          <w:szCs w:val="20"/>
        </w:rPr>
        <w:t xml:space="preserve"> asocia</w:t>
      </w:r>
      <w:r>
        <w:rPr>
          <w:rFonts w:ascii="Times New Roman" w:hAnsi="Times New Roman" w:cs="Times New Roman"/>
          <w:sz w:val="20"/>
          <w:szCs w:val="20"/>
        </w:rPr>
        <w:t>rse</w:t>
      </w:r>
      <w:r w:rsidRPr="00742F37">
        <w:rPr>
          <w:rFonts w:ascii="Times New Roman" w:hAnsi="Times New Roman" w:cs="Times New Roman"/>
          <w:sz w:val="20"/>
          <w:szCs w:val="20"/>
        </w:rPr>
        <w:t xml:space="preserve"> a cambios en la temperatura marina o a</w:t>
      </w:r>
      <w:r>
        <w:rPr>
          <w:rFonts w:ascii="Times New Roman" w:hAnsi="Times New Roman" w:cs="Times New Roman"/>
          <w:sz w:val="20"/>
          <w:szCs w:val="20"/>
        </w:rPr>
        <w:t>l agotamiento de recursos durante su</w:t>
      </w:r>
      <w:r w:rsidRPr="00742F37">
        <w:rPr>
          <w:rFonts w:ascii="Times New Roman" w:hAnsi="Times New Roman" w:cs="Times New Roman"/>
          <w:sz w:val="20"/>
          <w:szCs w:val="20"/>
        </w:rPr>
        <w:t xml:space="preserve"> estrategia</w:t>
      </w:r>
      <w:r>
        <w:rPr>
          <w:rFonts w:ascii="Times New Roman" w:hAnsi="Times New Roman" w:cs="Times New Roman"/>
          <w:sz w:val="20"/>
          <w:szCs w:val="20"/>
        </w:rPr>
        <w:t xml:space="preserve"> </w:t>
      </w:r>
      <w:r w:rsidRPr="00742F37">
        <w:rPr>
          <w:rFonts w:ascii="Times New Roman" w:hAnsi="Times New Roman" w:cs="Times New Roman"/>
          <w:sz w:val="20"/>
          <w:szCs w:val="20"/>
        </w:rPr>
        <w:t xml:space="preserve">de </w:t>
      </w:r>
      <w:r>
        <w:rPr>
          <w:rFonts w:ascii="Times New Roman" w:hAnsi="Times New Roman" w:cs="Times New Roman"/>
          <w:sz w:val="20"/>
          <w:szCs w:val="20"/>
        </w:rPr>
        <w:t>reclutamiento</w:t>
      </w:r>
      <w:r w:rsidRPr="00742F37">
        <w:rPr>
          <w:rFonts w:ascii="Times New Roman" w:hAnsi="Times New Roman" w:cs="Times New Roman"/>
          <w:sz w:val="20"/>
          <w:szCs w:val="20"/>
        </w:rPr>
        <w:t>.</w:t>
      </w:r>
    </w:p>
    <w:p w14:paraId="36730594" w14:textId="77777777" w:rsidR="006B409E" w:rsidRPr="00742F37" w:rsidRDefault="006B409E" w:rsidP="00B644C5">
      <w:pPr>
        <w:spacing w:after="0" w:line="240" w:lineRule="auto"/>
        <w:jc w:val="both"/>
        <w:rPr>
          <w:rFonts w:ascii="Times New Roman" w:hAnsi="Times New Roman" w:cs="Times New Roman"/>
        </w:rPr>
        <w:pPrChange w:id="10" w:author="Erick Quirós" w:date="2018-03-23T14:31:00Z">
          <w:pPr>
            <w:spacing w:after="0" w:line="480" w:lineRule="auto"/>
            <w:jc w:val="both"/>
          </w:pPr>
        </w:pPrChange>
      </w:pPr>
      <w:r w:rsidRPr="00742F37">
        <w:rPr>
          <w:rFonts w:ascii="Times New Roman" w:hAnsi="Times New Roman" w:cs="Times New Roman"/>
          <w:b/>
        </w:rPr>
        <w:t xml:space="preserve">Palabras claves: </w:t>
      </w:r>
      <w:r w:rsidRPr="00742F37">
        <w:rPr>
          <w:rFonts w:ascii="Times New Roman" w:hAnsi="Times New Roman" w:cs="Times New Roman"/>
          <w:i/>
        </w:rPr>
        <w:t>Canthigaster rostrata</w:t>
      </w:r>
      <w:r w:rsidRPr="00742F37">
        <w:rPr>
          <w:rFonts w:ascii="Times New Roman" w:hAnsi="Times New Roman" w:cs="Times New Roman"/>
        </w:rPr>
        <w:t>, mortalidad masiva, peces de arrecife, Caribe, Costa Rica.</w:t>
      </w:r>
    </w:p>
    <w:p w14:paraId="75A9C9FE" w14:textId="77777777" w:rsidR="006B409E" w:rsidRPr="006B409E" w:rsidRDefault="006B409E" w:rsidP="00B644C5">
      <w:pPr>
        <w:spacing w:after="0" w:line="240" w:lineRule="auto"/>
        <w:jc w:val="both"/>
        <w:rPr>
          <w:rFonts w:ascii="Times New Roman" w:hAnsi="Times New Roman" w:cs="Times New Roman"/>
        </w:rPr>
        <w:pPrChange w:id="11" w:author="Erick Quirós" w:date="2018-03-23T14:31:00Z">
          <w:pPr>
            <w:spacing w:after="0" w:line="480" w:lineRule="auto"/>
            <w:jc w:val="both"/>
          </w:pPr>
        </w:pPrChange>
      </w:pPr>
    </w:p>
    <w:p w14:paraId="0DB6FD34" w14:textId="77777777" w:rsidR="00203475" w:rsidRPr="006B409E" w:rsidRDefault="00203475" w:rsidP="00B644C5">
      <w:pPr>
        <w:spacing w:after="0" w:line="240" w:lineRule="auto"/>
        <w:jc w:val="both"/>
        <w:rPr>
          <w:lang w:val="es-CR"/>
        </w:rPr>
        <w:pPrChange w:id="12" w:author="Erick Quirós" w:date="2018-03-23T14:31:00Z">
          <w:pPr>
            <w:spacing w:after="0"/>
            <w:jc w:val="both"/>
          </w:pPr>
        </w:pPrChange>
      </w:pPr>
    </w:p>
    <w:p w14:paraId="401C64F8" w14:textId="77777777" w:rsidR="00203475" w:rsidRPr="00351CA6" w:rsidRDefault="00203475" w:rsidP="00B644C5">
      <w:pPr>
        <w:spacing w:after="0" w:line="240" w:lineRule="auto"/>
        <w:jc w:val="both"/>
        <w:rPr>
          <w:rFonts w:ascii="Times New Roman" w:hAnsi="Times New Roman" w:cs="Times New Roman"/>
          <w:b/>
          <w:sz w:val="28"/>
          <w:szCs w:val="28"/>
          <w:lang w:val="en-US"/>
        </w:rPr>
        <w:pPrChange w:id="13" w:author="Erick Quirós" w:date="2018-03-23T14:31:00Z">
          <w:pPr>
            <w:spacing w:after="0" w:line="480" w:lineRule="auto"/>
            <w:jc w:val="both"/>
          </w:pPr>
        </w:pPrChange>
      </w:pPr>
      <w:r w:rsidRPr="00351CA6">
        <w:rPr>
          <w:rFonts w:ascii="Times New Roman" w:hAnsi="Times New Roman" w:cs="Times New Roman"/>
          <w:b/>
          <w:sz w:val="28"/>
          <w:szCs w:val="28"/>
          <w:lang w:val="en-US"/>
        </w:rPr>
        <w:t>INTRODUCTION</w:t>
      </w:r>
    </w:p>
    <w:p w14:paraId="1C5A56F6" w14:textId="3711B41B"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14" w:author="Erick Quirós" w:date="2018-03-23T14:31:00Z">
          <w:pPr>
            <w:spacing w:after="0" w:line="480" w:lineRule="auto"/>
            <w:ind w:firstLine="720"/>
            <w:jc w:val="both"/>
          </w:pPr>
        </w:pPrChange>
      </w:pPr>
      <w:r w:rsidRPr="00351CA6">
        <w:rPr>
          <w:rFonts w:ascii="Times New Roman" w:hAnsi="Times New Roman" w:cs="Times New Roman"/>
          <w:i/>
          <w:sz w:val="24"/>
          <w:szCs w:val="24"/>
          <w:lang w:val="en-US"/>
        </w:rPr>
        <w:t xml:space="preserve">Canthigaster rostrata </w:t>
      </w:r>
      <w:r w:rsidRPr="00351CA6">
        <w:rPr>
          <w:rFonts w:ascii="Times New Roman" w:hAnsi="Times New Roman" w:cs="Times New Roman"/>
          <w:sz w:val="24"/>
          <w:szCs w:val="24"/>
          <w:lang w:val="en-US"/>
        </w:rPr>
        <w:t xml:space="preserve">(Tetraodontiformes: Tetraodontidae) is </w:t>
      </w:r>
      <w:r w:rsidR="00772718">
        <w:rPr>
          <w:rFonts w:ascii="Times New Roman" w:hAnsi="Times New Roman" w:cs="Times New Roman"/>
          <w:sz w:val="24"/>
          <w:szCs w:val="24"/>
          <w:lang w:val="en-US"/>
        </w:rPr>
        <w:t xml:space="preserve">a </w:t>
      </w:r>
      <w:r w:rsidRPr="00351CA6">
        <w:rPr>
          <w:rFonts w:ascii="Times New Roman" w:hAnsi="Times New Roman" w:cs="Times New Roman"/>
          <w:sz w:val="24"/>
          <w:szCs w:val="24"/>
          <w:lang w:val="en-US"/>
        </w:rPr>
        <w:t xml:space="preserve">typical </w:t>
      </w:r>
      <w:r w:rsidR="00772718" w:rsidRPr="00351CA6">
        <w:rPr>
          <w:rFonts w:ascii="Times New Roman" w:hAnsi="Times New Roman" w:cs="Times New Roman"/>
          <w:sz w:val="24"/>
          <w:szCs w:val="24"/>
          <w:lang w:val="en-US"/>
        </w:rPr>
        <w:t xml:space="preserve">species </w:t>
      </w:r>
      <w:r w:rsidR="00772718">
        <w:rPr>
          <w:rFonts w:ascii="Times New Roman" w:hAnsi="Times New Roman" w:cs="Times New Roman"/>
          <w:sz w:val="24"/>
          <w:szCs w:val="24"/>
          <w:lang w:val="en-US"/>
        </w:rPr>
        <w:t>in</w:t>
      </w:r>
      <w:r w:rsidRPr="00351CA6">
        <w:rPr>
          <w:rFonts w:ascii="Times New Roman" w:hAnsi="Times New Roman" w:cs="Times New Roman"/>
          <w:sz w:val="24"/>
          <w:szCs w:val="24"/>
          <w:lang w:val="en-US"/>
        </w:rPr>
        <w:t xml:space="preserve"> </w:t>
      </w:r>
      <w:r w:rsidR="002C1FE1">
        <w:rPr>
          <w:rFonts w:ascii="Times New Roman" w:hAnsi="Times New Roman" w:cs="Times New Roman"/>
          <w:sz w:val="24"/>
          <w:szCs w:val="24"/>
          <w:lang w:val="en-US"/>
        </w:rPr>
        <w:t xml:space="preserve">the </w:t>
      </w:r>
      <w:r w:rsidR="00006BD5" w:rsidRPr="00351CA6">
        <w:rPr>
          <w:rFonts w:ascii="Times New Roman" w:hAnsi="Times New Roman" w:cs="Times New Roman"/>
          <w:sz w:val="24"/>
          <w:szCs w:val="24"/>
          <w:lang w:val="en-US"/>
        </w:rPr>
        <w:t xml:space="preserve">Caribbean </w:t>
      </w:r>
      <w:r w:rsidRPr="00351CA6">
        <w:rPr>
          <w:rFonts w:ascii="Times New Roman" w:hAnsi="Times New Roman" w:cs="Times New Roman"/>
          <w:sz w:val="24"/>
          <w:szCs w:val="24"/>
          <w:lang w:val="en-US"/>
        </w:rPr>
        <w:t>coral reef</w:t>
      </w:r>
      <w:r w:rsidR="00772718">
        <w:rPr>
          <w:rFonts w:ascii="Times New Roman" w:hAnsi="Times New Roman" w:cs="Times New Roman"/>
          <w:sz w:val="24"/>
          <w:szCs w:val="24"/>
          <w:lang w:val="en-US"/>
        </w:rPr>
        <w:t xml:space="preserve">, in </w:t>
      </w:r>
      <w:r w:rsidRPr="00351CA6">
        <w:rPr>
          <w:rFonts w:ascii="Times New Roman" w:hAnsi="Times New Roman" w:cs="Times New Roman"/>
          <w:sz w:val="24"/>
          <w:szCs w:val="24"/>
          <w:lang w:val="en-US"/>
        </w:rPr>
        <w:t xml:space="preserve">areas characterized by coral heads and dense patches of marine sponges. </w:t>
      </w:r>
      <w:r w:rsidR="00772718">
        <w:rPr>
          <w:rFonts w:ascii="Times New Roman" w:hAnsi="Times New Roman" w:cs="Times New Roman"/>
          <w:sz w:val="24"/>
          <w:szCs w:val="24"/>
          <w:lang w:val="en-US"/>
        </w:rPr>
        <w:t>F</w:t>
      </w:r>
      <w:r w:rsidRPr="00351CA6">
        <w:rPr>
          <w:rFonts w:ascii="Times New Roman" w:hAnsi="Times New Roman" w:cs="Times New Roman"/>
          <w:sz w:val="24"/>
          <w:szCs w:val="24"/>
          <w:lang w:val="en-US"/>
        </w:rPr>
        <w:t>emales defend their territor</w:t>
      </w:r>
      <w:r w:rsidR="00C06EF5">
        <w:rPr>
          <w:rFonts w:ascii="Times New Roman" w:hAnsi="Times New Roman" w:cs="Times New Roman"/>
          <w:sz w:val="24"/>
          <w:szCs w:val="24"/>
          <w:lang w:val="en-US"/>
        </w:rPr>
        <w:t>y</w:t>
      </w:r>
      <w:r w:rsidRPr="00351CA6">
        <w:rPr>
          <w:rFonts w:ascii="Times New Roman" w:hAnsi="Times New Roman" w:cs="Times New Roman"/>
          <w:sz w:val="24"/>
          <w:szCs w:val="24"/>
          <w:lang w:val="en-US"/>
        </w:rPr>
        <w:t xml:space="preserve">, which </w:t>
      </w:r>
      <w:r w:rsidR="00C06EF5">
        <w:rPr>
          <w:rFonts w:ascii="Times New Roman" w:hAnsi="Times New Roman" w:cs="Times New Roman"/>
          <w:sz w:val="24"/>
          <w:szCs w:val="24"/>
          <w:lang w:val="en-US"/>
        </w:rPr>
        <w:t>is</w:t>
      </w:r>
      <w:r w:rsidRPr="00351CA6">
        <w:rPr>
          <w:rFonts w:ascii="Times New Roman" w:hAnsi="Times New Roman" w:cs="Times New Roman"/>
          <w:sz w:val="24"/>
          <w:szCs w:val="24"/>
          <w:lang w:val="en-US"/>
        </w:rPr>
        <w:t xml:space="preserve"> used for shelter, feeding and spawning (Sikkel</w:t>
      </w:r>
      <w:r w:rsidR="00031B07">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1990). In the Caribbean coast of Costa Rica, this species has been reported in the reefs of Puerto Viejo (Schaper, 1996), Isla Quiribí (Barrantes, 2010), Cahuita (Cortés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2010), Cocles, Punta Uva, and Manzanillo (Arrieta, 2013).</w:t>
      </w:r>
    </w:p>
    <w:p w14:paraId="50C6DF2D" w14:textId="3D372E99" w:rsidR="00203475" w:rsidRPr="00351CA6" w:rsidRDefault="00772718" w:rsidP="00B644C5">
      <w:pPr>
        <w:spacing w:after="0" w:line="240" w:lineRule="auto"/>
        <w:ind w:firstLine="720"/>
        <w:jc w:val="both"/>
        <w:rPr>
          <w:rFonts w:ascii="Times New Roman" w:hAnsi="Times New Roman" w:cs="Times New Roman"/>
          <w:sz w:val="24"/>
          <w:szCs w:val="24"/>
          <w:lang w:val="en-US"/>
        </w:rPr>
        <w:pPrChange w:id="15" w:author="Erick Quirós" w:date="2018-03-23T14:31:00Z">
          <w:pPr>
            <w:spacing w:after="0" w:line="480" w:lineRule="auto"/>
            <w:ind w:firstLine="720"/>
            <w:jc w:val="both"/>
          </w:pPr>
        </w:pPrChange>
      </w:pPr>
      <w:r>
        <w:rPr>
          <w:rFonts w:ascii="Times New Roman" w:hAnsi="Times New Roman" w:cs="Times New Roman"/>
          <w:sz w:val="24"/>
          <w:szCs w:val="24"/>
          <w:lang w:val="en-US"/>
        </w:rPr>
        <w:t>S</w:t>
      </w:r>
      <w:r w:rsidR="00203475" w:rsidRPr="00351CA6">
        <w:rPr>
          <w:rFonts w:ascii="Times New Roman" w:hAnsi="Times New Roman" w:cs="Times New Roman"/>
          <w:sz w:val="24"/>
          <w:szCs w:val="24"/>
          <w:lang w:val="en-US"/>
        </w:rPr>
        <w:t xml:space="preserve">everal reports of mass mortality of </w:t>
      </w:r>
      <w:r w:rsidR="00203475" w:rsidRPr="00351CA6">
        <w:rPr>
          <w:rFonts w:ascii="Times New Roman" w:hAnsi="Times New Roman" w:cs="Times New Roman"/>
          <w:i/>
          <w:sz w:val="24"/>
          <w:szCs w:val="24"/>
          <w:lang w:val="en-US"/>
        </w:rPr>
        <w:t>C. rostrata</w:t>
      </w:r>
      <w:r w:rsidR="00203475" w:rsidRPr="00351CA6">
        <w:rPr>
          <w:rFonts w:ascii="Times New Roman" w:hAnsi="Times New Roman" w:cs="Times New Roman"/>
          <w:sz w:val="24"/>
          <w:szCs w:val="24"/>
          <w:lang w:val="en-US"/>
        </w:rPr>
        <w:t xml:space="preserve"> in the Greater Caribbean area </w:t>
      </w:r>
      <w:r w:rsidRPr="00351CA6">
        <w:rPr>
          <w:rFonts w:ascii="Times New Roman" w:hAnsi="Times New Roman" w:cs="Times New Roman"/>
          <w:sz w:val="24"/>
          <w:szCs w:val="24"/>
          <w:lang w:val="en-US"/>
        </w:rPr>
        <w:t>have been</w:t>
      </w:r>
      <w:r w:rsidR="00AF24F6">
        <w:rPr>
          <w:rFonts w:ascii="Times New Roman" w:hAnsi="Times New Roman" w:cs="Times New Roman"/>
          <w:sz w:val="24"/>
          <w:szCs w:val="24"/>
          <w:lang w:val="en-US"/>
        </w:rPr>
        <w:t xml:space="preserve"> made</w:t>
      </w:r>
      <w:r w:rsidRPr="00351CA6">
        <w:rPr>
          <w:rFonts w:ascii="Times New Roman" w:hAnsi="Times New Roman" w:cs="Times New Roman"/>
          <w:sz w:val="24"/>
          <w:szCs w:val="24"/>
          <w:lang w:val="en-US"/>
        </w:rPr>
        <w:t xml:space="preserve"> </w:t>
      </w:r>
      <w:r w:rsidR="00203475" w:rsidRPr="00351CA6">
        <w:rPr>
          <w:rFonts w:ascii="Times New Roman" w:hAnsi="Times New Roman" w:cs="Times New Roman"/>
          <w:sz w:val="24"/>
          <w:szCs w:val="24"/>
          <w:lang w:val="en-US"/>
        </w:rPr>
        <w:t xml:space="preserve">mainly </w:t>
      </w:r>
      <w:r w:rsidR="00AF24F6">
        <w:rPr>
          <w:rFonts w:ascii="Times New Roman" w:hAnsi="Times New Roman" w:cs="Times New Roman"/>
          <w:sz w:val="24"/>
          <w:szCs w:val="24"/>
          <w:lang w:val="en-US"/>
        </w:rPr>
        <w:t>by</w:t>
      </w:r>
      <w:r w:rsidR="00203475" w:rsidRPr="00351CA6">
        <w:rPr>
          <w:rFonts w:ascii="Times New Roman" w:hAnsi="Times New Roman" w:cs="Times New Roman"/>
          <w:sz w:val="24"/>
          <w:szCs w:val="24"/>
          <w:lang w:val="en-US"/>
        </w:rPr>
        <w:t xml:space="preserve"> the press, blogs, or social networks (Castillo &amp; Pérez, 2014; Gutiérrez, 2014; El Isleño, 2017); however, there is little documentation of this phenomenon in the scientific literature (Jordán-Garza </w:t>
      </w:r>
      <w:r w:rsidR="00203475" w:rsidRPr="00C9458B">
        <w:rPr>
          <w:rFonts w:ascii="Times New Roman" w:hAnsi="Times New Roman" w:cs="Times New Roman"/>
          <w:i/>
          <w:sz w:val="24"/>
          <w:szCs w:val="24"/>
          <w:lang w:val="en-US"/>
        </w:rPr>
        <w:t>et al.</w:t>
      </w:r>
      <w:r w:rsidR="00203475" w:rsidRPr="00351CA6">
        <w:rPr>
          <w:rFonts w:ascii="Times New Roman" w:hAnsi="Times New Roman" w:cs="Times New Roman"/>
          <w:sz w:val="24"/>
          <w:szCs w:val="24"/>
          <w:lang w:val="en-US"/>
        </w:rPr>
        <w:t xml:space="preserve"> 2009), despite the fact that it may be a potential indicator of disturbances in marine environments.</w:t>
      </w:r>
    </w:p>
    <w:p w14:paraId="786CA9F2"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16"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The objective of this </w:t>
      </w:r>
      <w:r w:rsidR="00AF24F6">
        <w:rPr>
          <w:rFonts w:ascii="Times New Roman" w:hAnsi="Times New Roman" w:cs="Times New Roman"/>
          <w:sz w:val="24"/>
          <w:szCs w:val="24"/>
          <w:lang w:val="en-US"/>
        </w:rPr>
        <w:t>paper</w:t>
      </w:r>
      <w:r w:rsidRPr="00351CA6">
        <w:rPr>
          <w:rFonts w:ascii="Times New Roman" w:hAnsi="Times New Roman" w:cs="Times New Roman"/>
          <w:sz w:val="24"/>
          <w:szCs w:val="24"/>
          <w:lang w:val="en-US"/>
        </w:rPr>
        <w:t xml:space="preserve"> is to describe a mass mortality event of </w:t>
      </w:r>
      <w:r w:rsidRPr="00351CA6">
        <w:rPr>
          <w:rFonts w:ascii="Times New Roman" w:hAnsi="Times New Roman" w:cs="Times New Roman"/>
          <w:i/>
          <w:sz w:val="24"/>
          <w:szCs w:val="24"/>
          <w:lang w:val="en-US"/>
        </w:rPr>
        <w:t xml:space="preserve">C. rostrata </w:t>
      </w:r>
      <w:r w:rsidRPr="00351CA6">
        <w:rPr>
          <w:rFonts w:ascii="Times New Roman" w:hAnsi="Times New Roman" w:cs="Times New Roman"/>
          <w:sz w:val="24"/>
          <w:szCs w:val="24"/>
          <w:lang w:val="en-US"/>
        </w:rPr>
        <w:t>between April 17</w:t>
      </w:r>
      <w:r w:rsidR="00AF24F6">
        <w:rPr>
          <w:rFonts w:ascii="Times New Roman" w:hAnsi="Times New Roman" w:cs="Times New Roman"/>
          <w:sz w:val="24"/>
          <w:szCs w:val="24"/>
          <w:lang w:val="en-US"/>
        </w:rPr>
        <w:t>th</w:t>
      </w:r>
      <w:r w:rsidRPr="00351CA6">
        <w:rPr>
          <w:rFonts w:ascii="Times New Roman" w:hAnsi="Times New Roman" w:cs="Times New Roman"/>
          <w:sz w:val="24"/>
          <w:szCs w:val="24"/>
          <w:lang w:val="en-US"/>
        </w:rPr>
        <w:t xml:space="preserve"> and May 6</w:t>
      </w:r>
      <w:r w:rsidR="00AF24F6" w:rsidRPr="00AF24F6">
        <w:rPr>
          <w:rFonts w:ascii="Times New Roman" w:hAnsi="Times New Roman" w:cs="Times New Roman"/>
          <w:sz w:val="24"/>
          <w:szCs w:val="24"/>
          <w:vertAlign w:val="superscript"/>
          <w:lang w:val="en-US"/>
        </w:rPr>
        <w:t>th</w:t>
      </w:r>
      <w:r w:rsidR="00AF24F6">
        <w:rPr>
          <w:rFonts w:ascii="Times New Roman" w:hAnsi="Times New Roman" w:cs="Times New Roman"/>
          <w:sz w:val="24"/>
          <w:szCs w:val="24"/>
          <w:lang w:val="en-US"/>
        </w:rPr>
        <w:t xml:space="preserve">, </w:t>
      </w:r>
      <w:r w:rsidRPr="00351CA6">
        <w:rPr>
          <w:rFonts w:ascii="Times New Roman" w:hAnsi="Times New Roman" w:cs="Times New Roman"/>
          <w:sz w:val="24"/>
          <w:szCs w:val="24"/>
          <w:lang w:val="en-US"/>
        </w:rPr>
        <w:t>2017, in three sites along approximately 60 km of coastline and up to 1.35 km offshore of the Southern Caribbean coast of Costa Rica, as a recognition of the need to study indicators of changes in the ocean, and scientifically document mass mortality events.</w:t>
      </w:r>
    </w:p>
    <w:p w14:paraId="7BC098A1" w14:textId="77777777" w:rsidR="00203475" w:rsidRPr="00351CA6" w:rsidRDefault="00203475" w:rsidP="00B644C5">
      <w:pPr>
        <w:spacing w:after="0" w:line="240" w:lineRule="auto"/>
        <w:jc w:val="both"/>
        <w:rPr>
          <w:rFonts w:ascii="Times New Roman" w:hAnsi="Times New Roman" w:cs="Times New Roman"/>
          <w:sz w:val="24"/>
          <w:szCs w:val="24"/>
          <w:lang w:val="en-US"/>
        </w:rPr>
        <w:pPrChange w:id="17" w:author="Erick Quirós" w:date="2018-03-23T14:31:00Z">
          <w:pPr>
            <w:spacing w:after="0" w:line="480" w:lineRule="auto"/>
            <w:jc w:val="both"/>
          </w:pPr>
        </w:pPrChange>
      </w:pPr>
    </w:p>
    <w:p w14:paraId="26AC5219" w14:textId="77777777" w:rsidR="00203475" w:rsidRPr="00351CA6" w:rsidRDefault="00203475" w:rsidP="00B644C5">
      <w:pPr>
        <w:spacing w:after="0" w:line="240" w:lineRule="auto"/>
        <w:jc w:val="both"/>
        <w:rPr>
          <w:rFonts w:ascii="Times New Roman" w:hAnsi="Times New Roman" w:cs="Times New Roman"/>
          <w:b/>
          <w:sz w:val="28"/>
          <w:szCs w:val="28"/>
          <w:lang w:val="en-US"/>
        </w:rPr>
        <w:pPrChange w:id="18" w:author="Erick Quirós" w:date="2018-03-23T14:31:00Z">
          <w:pPr>
            <w:spacing w:after="0" w:line="480" w:lineRule="auto"/>
            <w:jc w:val="both"/>
          </w:pPr>
        </w:pPrChange>
      </w:pPr>
      <w:r w:rsidRPr="00351CA6">
        <w:rPr>
          <w:rFonts w:ascii="Times New Roman" w:hAnsi="Times New Roman" w:cs="Times New Roman"/>
          <w:b/>
          <w:sz w:val="28"/>
          <w:szCs w:val="28"/>
          <w:lang w:val="en-US"/>
        </w:rPr>
        <w:t>MATERIALS AND METHODS</w:t>
      </w:r>
    </w:p>
    <w:p w14:paraId="3BD65B6E" w14:textId="790DBECA" w:rsidR="00203475" w:rsidRPr="00351CA6" w:rsidRDefault="00055AC9" w:rsidP="00B644C5">
      <w:pPr>
        <w:spacing w:after="0" w:line="240" w:lineRule="auto"/>
        <w:ind w:firstLine="720"/>
        <w:jc w:val="both"/>
        <w:rPr>
          <w:rFonts w:ascii="Times New Roman" w:hAnsi="Times New Roman" w:cs="Times New Roman"/>
          <w:sz w:val="24"/>
          <w:szCs w:val="24"/>
          <w:lang w:val="en-US"/>
        </w:rPr>
        <w:pPrChange w:id="19" w:author="Erick Quirós" w:date="2018-03-23T14:31:00Z">
          <w:pPr>
            <w:spacing w:after="0" w:line="480" w:lineRule="auto"/>
            <w:ind w:firstLine="720"/>
            <w:jc w:val="both"/>
          </w:pPr>
        </w:pPrChange>
      </w:pPr>
      <w:r>
        <w:rPr>
          <w:rFonts w:ascii="Times New Roman" w:hAnsi="Times New Roman" w:cs="Times New Roman"/>
          <w:sz w:val="24"/>
          <w:szCs w:val="24"/>
          <w:lang w:val="en-US"/>
        </w:rPr>
        <w:t>D</w:t>
      </w:r>
      <w:r w:rsidRPr="00351CA6">
        <w:rPr>
          <w:rFonts w:ascii="Times New Roman" w:hAnsi="Times New Roman" w:cs="Times New Roman"/>
          <w:sz w:val="24"/>
          <w:szCs w:val="24"/>
          <w:lang w:val="en-US"/>
        </w:rPr>
        <w:t xml:space="preserve">ead individuals of </w:t>
      </w:r>
      <w:r w:rsidRPr="00351CA6">
        <w:rPr>
          <w:rFonts w:ascii="Times New Roman" w:hAnsi="Times New Roman" w:cs="Times New Roman"/>
          <w:i/>
          <w:sz w:val="24"/>
          <w:szCs w:val="24"/>
          <w:lang w:val="en-US"/>
        </w:rPr>
        <w:t>C. rostrata</w:t>
      </w:r>
      <w:r w:rsidRPr="00351CA6">
        <w:rPr>
          <w:rFonts w:ascii="Times New Roman" w:hAnsi="Times New Roman" w:cs="Times New Roman"/>
          <w:sz w:val="24"/>
          <w:szCs w:val="24"/>
          <w:lang w:val="en-US"/>
        </w:rPr>
        <w:t xml:space="preserve"> were found and photographed on the sand and on the surface of the sea </w:t>
      </w:r>
      <w:r>
        <w:rPr>
          <w:rFonts w:ascii="Times New Roman" w:hAnsi="Times New Roman" w:cs="Times New Roman"/>
          <w:sz w:val="24"/>
          <w:szCs w:val="24"/>
          <w:lang w:val="en-US"/>
        </w:rPr>
        <w:t>w</w:t>
      </w:r>
      <w:r w:rsidR="00203475" w:rsidRPr="00351CA6">
        <w:rPr>
          <w:rFonts w:ascii="Times New Roman" w:hAnsi="Times New Roman" w:cs="Times New Roman"/>
          <w:sz w:val="24"/>
          <w:szCs w:val="24"/>
          <w:lang w:val="en-US"/>
        </w:rPr>
        <w:t>ithin the Gandoca-Manzanillo National Wildlife Refuge (REGAMA), specifically in Playa Gandoca (9° 35</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54.42</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N and 82°</w:t>
      </w:r>
      <w:r w:rsidR="00FC154C">
        <w:rPr>
          <w:rFonts w:ascii="Times New Roman" w:hAnsi="Times New Roman" w:cs="Times New Roman"/>
          <w:sz w:val="24"/>
          <w:szCs w:val="24"/>
          <w:lang w:val="en-US"/>
        </w:rPr>
        <w:t xml:space="preserve"> </w:t>
      </w:r>
      <w:r w:rsidR="00203475" w:rsidRPr="00351CA6">
        <w:rPr>
          <w:rFonts w:ascii="Times New Roman" w:hAnsi="Times New Roman" w:cs="Times New Roman"/>
          <w:sz w:val="24"/>
          <w:szCs w:val="24"/>
          <w:lang w:val="en-US"/>
        </w:rPr>
        <w:t>36</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21.15</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W) (</w:t>
      </w:r>
      <w:commentRangeStart w:id="20"/>
      <w:r w:rsidR="00203475" w:rsidRPr="00351CA6">
        <w:rPr>
          <w:rFonts w:ascii="Times New Roman" w:hAnsi="Times New Roman" w:cs="Times New Roman"/>
          <w:sz w:val="24"/>
          <w:szCs w:val="24"/>
          <w:lang w:val="en-US"/>
        </w:rPr>
        <w:t>Fig. 1a</w:t>
      </w:r>
      <w:r>
        <w:rPr>
          <w:rFonts w:ascii="Times New Roman" w:hAnsi="Times New Roman" w:cs="Times New Roman"/>
          <w:sz w:val="24"/>
          <w:szCs w:val="24"/>
          <w:lang w:val="en-US"/>
        </w:rPr>
        <w:t>.</w:t>
      </w:r>
      <w:r w:rsidR="00203475" w:rsidRPr="00351CA6">
        <w:rPr>
          <w:rFonts w:ascii="Times New Roman" w:hAnsi="Times New Roman" w:cs="Times New Roman"/>
          <w:sz w:val="24"/>
          <w:szCs w:val="24"/>
          <w:lang w:val="en-US"/>
        </w:rPr>
        <w:t xml:space="preserve">) </w:t>
      </w:r>
      <w:commentRangeEnd w:id="20"/>
      <w:r w:rsidR="00AC24EE">
        <w:rPr>
          <w:rStyle w:val="CommentReference"/>
        </w:rPr>
        <w:commentReference w:id="20"/>
      </w:r>
      <w:r w:rsidR="00203475" w:rsidRPr="00351CA6">
        <w:rPr>
          <w:rFonts w:ascii="Times New Roman" w:hAnsi="Times New Roman" w:cs="Times New Roman"/>
          <w:sz w:val="24"/>
          <w:szCs w:val="24"/>
          <w:lang w:val="en-US"/>
        </w:rPr>
        <w:t>and Punta Uva (9° 39</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11.12</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N and 82° 41</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33.94</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W) (Fig. 1b). Members of the Cieneguita Fishermen's Association reported a similar event near Isla Quiribí (9° </w:t>
      </w:r>
      <w:r w:rsidR="00203475" w:rsidRPr="00351CA6">
        <w:rPr>
          <w:rFonts w:ascii="Times New Roman" w:hAnsi="Times New Roman" w:cs="Times New Roman"/>
          <w:sz w:val="24"/>
          <w:szCs w:val="24"/>
          <w:lang w:val="en-US"/>
        </w:rPr>
        <w:lastRenderedPageBreak/>
        <w:t>59</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34.32</w:t>
      </w:r>
      <w:r w:rsidR="00B10943" w:rsidRPr="00C9458B">
        <w:rPr>
          <w:rFonts w:ascii="Times New Roman" w:hAnsi="Times New Roman"/>
          <w:sz w:val="24"/>
          <w:szCs w:val="24"/>
          <w:lang w:val="en-US"/>
        </w:rPr>
        <w:t>’’</w:t>
      </w:r>
      <w:r w:rsidR="00FC154C">
        <w:rPr>
          <w:rFonts w:ascii="Times New Roman" w:hAnsi="Times New Roman" w:cs="Times New Roman"/>
          <w:sz w:val="24"/>
          <w:szCs w:val="24"/>
          <w:lang w:val="en-US"/>
        </w:rPr>
        <w:t xml:space="preserve"> </w:t>
      </w:r>
      <w:r w:rsidR="00203475" w:rsidRPr="00351CA6">
        <w:rPr>
          <w:rFonts w:ascii="Times New Roman" w:hAnsi="Times New Roman" w:cs="Times New Roman"/>
          <w:sz w:val="24"/>
          <w:szCs w:val="24"/>
          <w:lang w:val="en-US"/>
        </w:rPr>
        <w:t>N and 83° 0</w:t>
      </w:r>
      <w:r w:rsidR="00B10943" w:rsidRPr="00C9458B">
        <w:rPr>
          <w:rFonts w:ascii="Times New Roman" w:hAnsi="Times New Roman"/>
          <w:sz w:val="24"/>
          <w:szCs w:val="24"/>
          <w:lang w:val="en-US"/>
        </w:rPr>
        <w:t>’</w:t>
      </w:r>
      <w:r w:rsidR="003821BD">
        <w:rPr>
          <w:rFonts w:ascii="Times New Roman" w:hAnsi="Times New Roman" w:cs="Times New Roman"/>
          <w:sz w:val="24"/>
          <w:szCs w:val="24"/>
          <w:lang w:val="en-US"/>
        </w:rPr>
        <w:t xml:space="preserve"> </w:t>
      </w:r>
      <w:r w:rsidR="00203475" w:rsidRPr="00351CA6">
        <w:rPr>
          <w:rFonts w:ascii="Times New Roman" w:hAnsi="Times New Roman" w:cs="Times New Roman"/>
          <w:sz w:val="24"/>
          <w:szCs w:val="24"/>
          <w:lang w:val="en-US"/>
        </w:rPr>
        <w:t>44.95</w:t>
      </w:r>
      <w:r w:rsidR="00B10943" w:rsidRPr="00C9458B">
        <w:rPr>
          <w:rFonts w:ascii="Times New Roman" w:hAnsi="Times New Roman"/>
          <w:sz w:val="24"/>
          <w:szCs w:val="24"/>
          <w:lang w:val="en-US"/>
        </w:rPr>
        <w:t>’’</w:t>
      </w:r>
      <w:r w:rsidR="00203475" w:rsidRPr="00351CA6">
        <w:rPr>
          <w:rFonts w:ascii="Times New Roman" w:hAnsi="Times New Roman" w:cs="Times New Roman"/>
          <w:sz w:val="24"/>
          <w:szCs w:val="24"/>
          <w:lang w:val="en-US"/>
        </w:rPr>
        <w:t xml:space="preserve"> W)</w:t>
      </w:r>
      <w:r w:rsidR="003821BD">
        <w:rPr>
          <w:rFonts w:ascii="Times New Roman" w:hAnsi="Times New Roman" w:cs="Times New Roman"/>
          <w:sz w:val="24"/>
          <w:szCs w:val="24"/>
          <w:lang w:val="en-US"/>
        </w:rPr>
        <w:t xml:space="preserve">.  This is </w:t>
      </w:r>
      <w:r w:rsidR="00203475" w:rsidRPr="00351CA6">
        <w:rPr>
          <w:rFonts w:ascii="Times New Roman" w:hAnsi="Times New Roman" w:cs="Times New Roman"/>
          <w:sz w:val="24"/>
          <w:szCs w:val="24"/>
          <w:lang w:val="en-US"/>
        </w:rPr>
        <w:t>the only location where dead individuals</w:t>
      </w:r>
      <w:r w:rsidR="003821BD">
        <w:rPr>
          <w:rFonts w:ascii="Times New Roman" w:hAnsi="Times New Roman" w:cs="Times New Roman"/>
          <w:sz w:val="24"/>
          <w:szCs w:val="24"/>
          <w:lang w:val="en-US"/>
        </w:rPr>
        <w:t>,</w:t>
      </w:r>
      <w:r w:rsidR="00203475" w:rsidRPr="00351CA6">
        <w:rPr>
          <w:rFonts w:ascii="Times New Roman" w:hAnsi="Times New Roman" w:cs="Times New Roman"/>
          <w:sz w:val="24"/>
          <w:szCs w:val="24"/>
          <w:lang w:val="en-US"/>
        </w:rPr>
        <w:t xml:space="preserve"> </w:t>
      </w:r>
      <w:r w:rsidR="003821BD" w:rsidRPr="00351CA6">
        <w:rPr>
          <w:rFonts w:ascii="Times New Roman" w:hAnsi="Times New Roman" w:cs="Times New Roman"/>
          <w:sz w:val="24"/>
          <w:szCs w:val="24"/>
          <w:lang w:val="en-US"/>
        </w:rPr>
        <w:t>86</w:t>
      </w:r>
      <w:r w:rsidR="003821BD">
        <w:rPr>
          <w:rFonts w:ascii="Times New Roman" w:hAnsi="Times New Roman" w:cs="Times New Roman"/>
          <w:sz w:val="24"/>
          <w:szCs w:val="24"/>
          <w:lang w:val="en-US"/>
        </w:rPr>
        <w:t xml:space="preserve"> to be exact, </w:t>
      </w:r>
      <w:r w:rsidR="00203475" w:rsidRPr="00351CA6">
        <w:rPr>
          <w:rFonts w:ascii="Times New Roman" w:hAnsi="Times New Roman" w:cs="Times New Roman"/>
          <w:sz w:val="24"/>
          <w:szCs w:val="24"/>
          <w:lang w:val="en-US"/>
        </w:rPr>
        <w:t>were collected floating on the surface of the sea.</w:t>
      </w:r>
    </w:p>
    <w:p w14:paraId="297E5657"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1"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The photographs </w:t>
      </w:r>
      <w:r w:rsidR="00D81F77">
        <w:rPr>
          <w:rFonts w:ascii="Times New Roman" w:hAnsi="Times New Roman" w:cs="Times New Roman"/>
          <w:sz w:val="24"/>
          <w:szCs w:val="24"/>
          <w:lang w:val="en-US"/>
        </w:rPr>
        <w:t xml:space="preserve">taken </w:t>
      </w:r>
      <w:r w:rsidRPr="00351CA6">
        <w:rPr>
          <w:rFonts w:ascii="Times New Roman" w:hAnsi="Times New Roman" w:cs="Times New Roman"/>
          <w:sz w:val="24"/>
          <w:szCs w:val="24"/>
          <w:lang w:val="en-US"/>
        </w:rPr>
        <w:t>were analyzed individually to establish the maximum number of dead fish per m</w:t>
      </w:r>
      <w:r w:rsidRPr="00351CA6">
        <w:rPr>
          <w:rFonts w:ascii="Times New Roman" w:hAnsi="Times New Roman" w:cs="Times New Roman"/>
          <w:sz w:val="24"/>
          <w:szCs w:val="24"/>
          <w:vertAlign w:val="superscript"/>
          <w:lang w:val="en-US"/>
        </w:rPr>
        <w:t>2</w:t>
      </w:r>
      <w:r w:rsidRPr="00351CA6">
        <w:rPr>
          <w:rFonts w:ascii="Times New Roman" w:hAnsi="Times New Roman" w:cs="Times New Roman"/>
          <w:sz w:val="24"/>
          <w:szCs w:val="24"/>
          <w:lang w:val="en-US"/>
        </w:rPr>
        <w:t xml:space="preserve">. </w:t>
      </w:r>
      <w:r w:rsidR="00D81F77">
        <w:rPr>
          <w:rFonts w:ascii="Times New Roman" w:hAnsi="Times New Roman" w:cs="Times New Roman"/>
          <w:sz w:val="24"/>
          <w:szCs w:val="24"/>
          <w:lang w:val="en-US"/>
        </w:rPr>
        <w:t>F</w:t>
      </w:r>
      <w:r w:rsidR="00D81F77" w:rsidRPr="00351CA6">
        <w:rPr>
          <w:rFonts w:ascii="Times New Roman" w:hAnsi="Times New Roman" w:cs="Times New Roman"/>
          <w:sz w:val="24"/>
          <w:szCs w:val="24"/>
          <w:lang w:val="en-US"/>
        </w:rPr>
        <w:t xml:space="preserve">ish </w:t>
      </w:r>
      <w:r w:rsidR="00D81F77">
        <w:rPr>
          <w:rFonts w:ascii="Times New Roman" w:hAnsi="Times New Roman" w:cs="Times New Roman"/>
          <w:sz w:val="24"/>
          <w:szCs w:val="24"/>
          <w:lang w:val="en-US"/>
        </w:rPr>
        <w:t>c</w:t>
      </w:r>
      <w:r w:rsidRPr="00351CA6">
        <w:rPr>
          <w:rFonts w:ascii="Times New Roman" w:hAnsi="Times New Roman" w:cs="Times New Roman"/>
          <w:sz w:val="24"/>
          <w:szCs w:val="24"/>
          <w:lang w:val="en-US"/>
        </w:rPr>
        <w:t>ollected were preserved in 70% alcohol and were later examined in the Laboratory of Natural Resources and Wildlife (LARNAVISI)</w:t>
      </w:r>
      <w:r w:rsidR="008A5067">
        <w:rPr>
          <w:rFonts w:ascii="Times New Roman" w:hAnsi="Times New Roman" w:cs="Times New Roman"/>
          <w:sz w:val="24"/>
          <w:szCs w:val="24"/>
          <w:lang w:val="en-US"/>
        </w:rPr>
        <w:t xml:space="preserve"> at </w:t>
      </w:r>
      <w:r w:rsidRPr="00351CA6">
        <w:rPr>
          <w:rFonts w:ascii="Times New Roman" w:hAnsi="Times New Roman" w:cs="Times New Roman"/>
          <w:sz w:val="24"/>
          <w:szCs w:val="24"/>
          <w:lang w:val="en-US"/>
        </w:rPr>
        <w:t xml:space="preserve">Universidad Nacional de Costa Rica (UNA) to determine </w:t>
      </w:r>
      <w:r w:rsidR="008A5067">
        <w:rPr>
          <w:rFonts w:ascii="Times New Roman" w:hAnsi="Times New Roman" w:cs="Times New Roman"/>
          <w:sz w:val="24"/>
          <w:szCs w:val="24"/>
          <w:lang w:val="en-US"/>
        </w:rPr>
        <w:t>whether</w:t>
      </w:r>
      <w:r w:rsidRPr="00351CA6">
        <w:rPr>
          <w:rFonts w:ascii="Times New Roman" w:hAnsi="Times New Roman" w:cs="Times New Roman"/>
          <w:sz w:val="24"/>
          <w:szCs w:val="24"/>
          <w:lang w:val="en-US"/>
        </w:rPr>
        <w:t xml:space="preserve"> they had external </w:t>
      </w:r>
      <w:r w:rsidRPr="00351CA6">
        <w:rPr>
          <w:rFonts w:ascii="Times New Roman" w:hAnsi="Times New Roman" w:cs="Times New Roman"/>
          <w:sz w:val="24"/>
          <w:szCs w:val="24"/>
          <w:lang w:val="en-US"/>
        </w:rPr>
        <w:lastRenderedPageBreak/>
        <w:t xml:space="preserve">lesions and </w:t>
      </w:r>
      <w:r w:rsidR="00D81F77">
        <w:rPr>
          <w:rFonts w:ascii="Times New Roman" w:hAnsi="Times New Roman" w:cs="Times New Roman"/>
          <w:sz w:val="24"/>
          <w:szCs w:val="24"/>
          <w:lang w:val="en-US"/>
        </w:rPr>
        <w:t xml:space="preserve">to </w:t>
      </w:r>
      <w:r w:rsidRPr="00351CA6">
        <w:rPr>
          <w:rFonts w:ascii="Times New Roman" w:hAnsi="Times New Roman" w:cs="Times New Roman"/>
          <w:sz w:val="24"/>
          <w:szCs w:val="24"/>
          <w:lang w:val="en-US"/>
        </w:rPr>
        <w:t>measure total length (</w:t>
      </w:r>
      <w:r w:rsidRPr="00351CA6">
        <w:rPr>
          <w:rFonts w:ascii="Times New Roman" w:hAnsi="Times New Roman" w:cs="Times New Roman"/>
          <w:i/>
          <w:sz w:val="24"/>
          <w:szCs w:val="24"/>
          <w:lang w:val="en-US"/>
        </w:rPr>
        <w:t>Lt</w:t>
      </w:r>
      <w:r w:rsidRPr="00351CA6">
        <w:rPr>
          <w:rFonts w:ascii="Times New Roman" w:hAnsi="Times New Roman" w:cs="Times New Roman"/>
          <w:sz w:val="24"/>
          <w:szCs w:val="24"/>
          <w:lang w:val="en-US"/>
        </w:rPr>
        <w:t xml:space="preserve">) (Fig. 1c) and weight (g). </w:t>
      </w:r>
      <w:r w:rsidR="00D81F77">
        <w:rPr>
          <w:rFonts w:ascii="Times New Roman" w:hAnsi="Times New Roman" w:cs="Times New Roman"/>
          <w:sz w:val="24"/>
          <w:szCs w:val="24"/>
          <w:lang w:val="en-US"/>
        </w:rPr>
        <w:t>C</w:t>
      </w:r>
      <w:r w:rsidRPr="00351CA6">
        <w:rPr>
          <w:rFonts w:ascii="Times New Roman" w:hAnsi="Times New Roman" w:cs="Times New Roman"/>
          <w:sz w:val="24"/>
          <w:szCs w:val="24"/>
          <w:lang w:val="en-US"/>
        </w:rPr>
        <w:t xml:space="preserve">ontrol specimens were </w:t>
      </w:r>
      <w:r w:rsidR="006C23F8">
        <w:rPr>
          <w:rFonts w:ascii="Times New Roman" w:hAnsi="Times New Roman" w:cs="Times New Roman"/>
          <w:sz w:val="24"/>
          <w:szCs w:val="24"/>
          <w:lang w:val="en-US"/>
        </w:rPr>
        <w:t>taken</w:t>
      </w:r>
      <w:r w:rsidRPr="00351CA6">
        <w:rPr>
          <w:rFonts w:ascii="Times New Roman" w:hAnsi="Times New Roman" w:cs="Times New Roman"/>
          <w:sz w:val="24"/>
          <w:szCs w:val="24"/>
          <w:lang w:val="en-US"/>
        </w:rPr>
        <w:t xml:space="preserve"> </w:t>
      </w:r>
      <w:r w:rsidR="006C23F8">
        <w:rPr>
          <w:rFonts w:ascii="Times New Roman" w:hAnsi="Times New Roman" w:cs="Times New Roman"/>
          <w:sz w:val="24"/>
          <w:szCs w:val="24"/>
          <w:lang w:val="en-US"/>
        </w:rPr>
        <w:t xml:space="preserve">to </w:t>
      </w:r>
      <w:r w:rsidRPr="00351CA6">
        <w:rPr>
          <w:rFonts w:ascii="Times New Roman" w:hAnsi="Times New Roman" w:cs="Times New Roman"/>
          <w:sz w:val="24"/>
          <w:szCs w:val="24"/>
          <w:lang w:val="en-US"/>
        </w:rPr>
        <w:t xml:space="preserve">the Museum of Zoology of the School of Biological Sciences </w:t>
      </w:r>
      <w:r w:rsidR="006C23F8">
        <w:rPr>
          <w:rFonts w:ascii="Times New Roman" w:hAnsi="Times New Roman" w:cs="Times New Roman"/>
          <w:sz w:val="24"/>
          <w:szCs w:val="24"/>
          <w:lang w:val="en-US"/>
        </w:rPr>
        <w:t>at</w:t>
      </w:r>
      <w:r w:rsidRPr="00351CA6">
        <w:rPr>
          <w:rFonts w:ascii="Times New Roman" w:hAnsi="Times New Roman" w:cs="Times New Roman"/>
          <w:sz w:val="24"/>
          <w:szCs w:val="24"/>
          <w:lang w:val="en-US"/>
        </w:rPr>
        <w:t xml:space="preserve"> UNA. These specimens did not constitute the total number of dead fish </w:t>
      </w:r>
      <w:r w:rsidR="006C23F8">
        <w:rPr>
          <w:rFonts w:ascii="Times New Roman" w:hAnsi="Times New Roman" w:cs="Times New Roman"/>
          <w:sz w:val="24"/>
          <w:szCs w:val="24"/>
          <w:lang w:val="en-US"/>
        </w:rPr>
        <w:t>found</w:t>
      </w:r>
      <w:r w:rsidRPr="00351CA6">
        <w:rPr>
          <w:rFonts w:ascii="Times New Roman" w:hAnsi="Times New Roman" w:cs="Times New Roman"/>
          <w:sz w:val="24"/>
          <w:szCs w:val="24"/>
          <w:lang w:val="en-US"/>
        </w:rPr>
        <w:t>.</w:t>
      </w:r>
    </w:p>
    <w:p w14:paraId="6EC3171A" w14:textId="77777777" w:rsidR="00203475" w:rsidRPr="00351CA6" w:rsidRDefault="00203475" w:rsidP="00B644C5">
      <w:pPr>
        <w:spacing w:after="0" w:line="240" w:lineRule="auto"/>
        <w:jc w:val="both"/>
        <w:rPr>
          <w:rFonts w:ascii="Times New Roman" w:hAnsi="Times New Roman" w:cs="Times New Roman"/>
          <w:sz w:val="24"/>
          <w:szCs w:val="24"/>
          <w:lang w:val="en-US"/>
        </w:rPr>
        <w:pPrChange w:id="22" w:author="Erick Quirós" w:date="2018-03-23T14:31:00Z">
          <w:pPr>
            <w:spacing w:after="0" w:line="480" w:lineRule="auto"/>
            <w:jc w:val="both"/>
          </w:pPr>
        </w:pPrChange>
      </w:pPr>
    </w:p>
    <w:p w14:paraId="4D5A35EF" w14:textId="77777777" w:rsidR="00203475" w:rsidRPr="00351CA6" w:rsidRDefault="00203475" w:rsidP="00B644C5">
      <w:pPr>
        <w:spacing w:after="0" w:line="240" w:lineRule="auto"/>
        <w:jc w:val="both"/>
        <w:rPr>
          <w:rFonts w:ascii="Times New Roman" w:hAnsi="Times New Roman" w:cs="Times New Roman"/>
          <w:b/>
          <w:sz w:val="28"/>
          <w:szCs w:val="28"/>
          <w:lang w:val="en-US"/>
        </w:rPr>
        <w:pPrChange w:id="23" w:author="Erick Quirós" w:date="2018-03-23T14:31:00Z">
          <w:pPr>
            <w:spacing w:after="0" w:line="480" w:lineRule="auto"/>
            <w:jc w:val="both"/>
          </w:pPr>
        </w:pPrChange>
      </w:pPr>
      <w:r w:rsidRPr="00351CA6">
        <w:rPr>
          <w:rFonts w:ascii="Times New Roman" w:hAnsi="Times New Roman" w:cs="Times New Roman"/>
          <w:b/>
          <w:sz w:val="28"/>
          <w:szCs w:val="28"/>
          <w:lang w:val="en-US"/>
        </w:rPr>
        <w:t>RESULTS AND DISCUSSION</w:t>
      </w:r>
    </w:p>
    <w:p w14:paraId="18D3E479"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4"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In Playa Gandoca, </w:t>
      </w:r>
      <w:r w:rsidR="003C1C9A">
        <w:rPr>
          <w:rFonts w:ascii="Times New Roman" w:hAnsi="Times New Roman" w:cs="Times New Roman"/>
          <w:sz w:val="24"/>
          <w:szCs w:val="24"/>
          <w:lang w:val="en-US"/>
        </w:rPr>
        <w:t xml:space="preserve">up to </w:t>
      </w:r>
      <w:r w:rsidRPr="00351CA6">
        <w:rPr>
          <w:rFonts w:ascii="Times New Roman" w:hAnsi="Times New Roman" w:cs="Times New Roman"/>
          <w:sz w:val="24"/>
          <w:szCs w:val="24"/>
          <w:lang w:val="en-US"/>
        </w:rPr>
        <w:t>57 dead individuals/m</w:t>
      </w:r>
      <w:r w:rsidRPr="00351CA6">
        <w:rPr>
          <w:rFonts w:ascii="Times New Roman" w:hAnsi="Times New Roman" w:cs="Times New Roman"/>
          <w:sz w:val="24"/>
          <w:szCs w:val="24"/>
          <w:vertAlign w:val="superscript"/>
          <w:lang w:val="en-US"/>
        </w:rPr>
        <w:t>2</w:t>
      </w:r>
      <w:r w:rsidRPr="00351CA6">
        <w:rPr>
          <w:rFonts w:ascii="Times New Roman" w:hAnsi="Times New Roman" w:cs="Times New Roman"/>
          <w:sz w:val="24"/>
          <w:szCs w:val="24"/>
          <w:lang w:val="en-US"/>
        </w:rPr>
        <w:t xml:space="preserve"> were found, arranged in a linear manner parallel to the coast, while in Punta Uva </w:t>
      </w:r>
      <w:r w:rsidR="004B79EE">
        <w:rPr>
          <w:rFonts w:ascii="Times New Roman" w:hAnsi="Times New Roman" w:cs="Times New Roman"/>
          <w:sz w:val="24"/>
          <w:szCs w:val="24"/>
          <w:lang w:val="en-US"/>
        </w:rPr>
        <w:t xml:space="preserve">a </w:t>
      </w:r>
      <w:r w:rsidR="003C1C9A">
        <w:rPr>
          <w:rFonts w:ascii="Times New Roman" w:hAnsi="Times New Roman" w:cs="Times New Roman"/>
          <w:sz w:val="24"/>
          <w:szCs w:val="24"/>
          <w:lang w:val="en-US"/>
        </w:rPr>
        <w:t>maximum</w:t>
      </w:r>
      <w:r w:rsidR="004B79EE">
        <w:rPr>
          <w:rFonts w:ascii="Times New Roman" w:hAnsi="Times New Roman" w:cs="Times New Roman"/>
          <w:sz w:val="24"/>
          <w:szCs w:val="24"/>
          <w:lang w:val="en-US"/>
        </w:rPr>
        <w:t xml:space="preserve"> of </w:t>
      </w:r>
      <w:r w:rsidRPr="00351CA6">
        <w:rPr>
          <w:rFonts w:ascii="Times New Roman" w:hAnsi="Times New Roman" w:cs="Times New Roman"/>
          <w:sz w:val="24"/>
          <w:szCs w:val="24"/>
          <w:lang w:val="en-US"/>
        </w:rPr>
        <w:t>64 dead individuals/m</w:t>
      </w:r>
      <w:r w:rsidRPr="00351CA6">
        <w:rPr>
          <w:rFonts w:ascii="Times New Roman" w:hAnsi="Times New Roman" w:cs="Times New Roman"/>
          <w:sz w:val="24"/>
          <w:szCs w:val="24"/>
          <w:vertAlign w:val="superscript"/>
          <w:lang w:val="en-US"/>
        </w:rPr>
        <w:t>2</w:t>
      </w:r>
      <w:r w:rsidRPr="00351CA6">
        <w:rPr>
          <w:rFonts w:ascii="Times New Roman" w:hAnsi="Times New Roman" w:cs="Times New Roman"/>
          <w:sz w:val="24"/>
          <w:szCs w:val="24"/>
          <w:lang w:val="en-US"/>
        </w:rPr>
        <w:t xml:space="preserve"> were counted on the sea surface, being moved in rows by the currents from the northwest to the southeast. It is important to note that during </w:t>
      </w:r>
      <w:r w:rsidR="00445681">
        <w:rPr>
          <w:rFonts w:ascii="Times New Roman" w:hAnsi="Times New Roman" w:cs="Times New Roman"/>
          <w:sz w:val="24"/>
          <w:szCs w:val="24"/>
          <w:lang w:val="en-US"/>
        </w:rPr>
        <w:t xml:space="preserve">the </w:t>
      </w:r>
      <w:r w:rsidRPr="00351CA6">
        <w:rPr>
          <w:rFonts w:ascii="Times New Roman" w:hAnsi="Times New Roman" w:cs="Times New Roman"/>
          <w:sz w:val="24"/>
          <w:szCs w:val="24"/>
          <w:lang w:val="en-US"/>
        </w:rPr>
        <w:t xml:space="preserve">dives performed at Punta Uva, live healthy specimens of </w:t>
      </w:r>
      <w:r w:rsidRPr="00351CA6">
        <w:rPr>
          <w:rFonts w:ascii="Times New Roman" w:hAnsi="Times New Roman" w:cs="Times New Roman"/>
          <w:i/>
          <w:sz w:val="24"/>
          <w:szCs w:val="24"/>
          <w:lang w:val="en-US"/>
        </w:rPr>
        <w:t xml:space="preserve">C. rostrata </w:t>
      </w:r>
      <w:r w:rsidRPr="00351CA6">
        <w:rPr>
          <w:rFonts w:ascii="Times New Roman" w:hAnsi="Times New Roman" w:cs="Times New Roman"/>
          <w:sz w:val="24"/>
          <w:szCs w:val="24"/>
          <w:lang w:val="en-US"/>
        </w:rPr>
        <w:t>were found</w:t>
      </w:r>
      <w:r w:rsidR="00E15E09">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larger than the dead individuals on the surface. None of the dead individuals photographed or collected showed lesions, spots, presence of ectoparasites, or morphological anomalies in external tissues that could indicate the cause of mortality.</w:t>
      </w:r>
    </w:p>
    <w:p w14:paraId="13F0B6D9"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5"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The </w:t>
      </w:r>
      <w:r w:rsidRPr="00351CA6">
        <w:rPr>
          <w:rFonts w:ascii="Times New Roman" w:hAnsi="Times New Roman" w:cs="Times New Roman"/>
          <w:i/>
          <w:sz w:val="24"/>
          <w:szCs w:val="24"/>
          <w:lang w:val="en-US"/>
        </w:rPr>
        <w:t xml:space="preserve">Lt </w:t>
      </w:r>
      <w:r w:rsidRPr="00351CA6">
        <w:rPr>
          <w:rFonts w:ascii="Times New Roman" w:hAnsi="Times New Roman" w:cs="Times New Roman"/>
          <w:sz w:val="24"/>
          <w:szCs w:val="24"/>
          <w:lang w:val="en-US"/>
        </w:rPr>
        <w:t>of the collected fish varied between 25 and 49 mm, with an average of 36.73 ± 4.72 mm</w:t>
      </w:r>
      <w:r w:rsidR="00702773">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while the</w:t>
      </w:r>
      <w:r w:rsidR="00702773">
        <w:rPr>
          <w:rFonts w:ascii="Times New Roman" w:hAnsi="Times New Roman" w:cs="Times New Roman"/>
          <w:sz w:val="24"/>
          <w:szCs w:val="24"/>
          <w:lang w:val="en-US"/>
        </w:rPr>
        <w:t>ir</w:t>
      </w:r>
      <w:r w:rsidRPr="00351CA6">
        <w:rPr>
          <w:rFonts w:ascii="Times New Roman" w:hAnsi="Times New Roman" w:cs="Times New Roman"/>
          <w:sz w:val="24"/>
          <w:szCs w:val="24"/>
          <w:lang w:val="en-US"/>
        </w:rPr>
        <w:t xml:space="preserve"> weight ranged between 0.40 and 2.08 g, with an average of 0.90 ± 0.37 g. These sizes are similar to those found by Jordán-Garza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(2009) in another </w:t>
      </w:r>
      <w:r w:rsidRPr="00351CA6">
        <w:rPr>
          <w:rFonts w:ascii="Times New Roman" w:hAnsi="Times New Roman" w:cs="Times New Roman"/>
          <w:i/>
          <w:sz w:val="24"/>
          <w:szCs w:val="24"/>
          <w:lang w:val="en-US"/>
        </w:rPr>
        <w:t>C. rostrata</w:t>
      </w:r>
      <w:r w:rsidRPr="00351CA6">
        <w:rPr>
          <w:rFonts w:ascii="Times New Roman" w:hAnsi="Times New Roman" w:cs="Times New Roman"/>
          <w:sz w:val="24"/>
          <w:szCs w:val="24"/>
          <w:lang w:val="en-US"/>
        </w:rPr>
        <w:t xml:space="preserve"> mass mortality event reported on the northwest coast of the Yucatan Peninsula, where average </w:t>
      </w:r>
      <w:r w:rsidRPr="00351CA6">
        <w:rPr>
          <w:rFonts w:ascii="Times New Roman" w:hAnsi="Times New Roman" w:cs="Times New Roman"/>
          <w:i/>
          <w:sz w:val="24"/>
          <w:szCs w:val="24"/>
          <w:lang w:val="en-US"/>
        </w:rPr>
        <w:t>Lt</w:t>
      </w:r>
      <w:r w:rsidRPr="00351CA6">
        <w:rPr>
          <w:rFonts w:ascii="Times New Roman" w:hAnsi="Times New Roman" w:cs="Times New Roman"/>
          <w:sz w:val="24"/>
          <w:szCs w:val="24"/>
          <w:lang w:val="en-US"/>
        </w:rPr>
        <w:t xml:space="preserve"> was 38 ± 2.6 mm, with densities of 39.5 ± 23.6 dead individual</w:t>
      </w:r>
      <w:r w:rsidR="003C1C9A">
        <w:rPr>
          <w:rFonts w:ascii="Times New Roman" w:hAnsi="Times New Roman" w:cs="Times New Roman"/>
          <w:sz w:val="24"/>
          <w:szCs w:val="24"/>
          <w:lang w:val="en-US"/>
        </w:rPr>
        <w:t>s</w:t>
      </w:r>
      <w:r w:rsidRPr="00351CA6">
        <w:rPr>
          <w:rFonts w:ascii="Times New Roman" w:hAnsi="Times New Roman" w:cs="Times New Roman"/>
          <w:sz w:val="24"/>
          <w:szCs w:val="24"/>
          <w:lang w:val="en-US"/>
        </w:rPr>
        <w:t>/m</w:t>
      </w:r>
      <w:r w:rsidRPr="00351CA6">
        <w:rPr>
          <w:rFonts w:ascii="Times New Roman" w:hAnsi="Times New Roman" w:cs="Times New Roman"/>
          <w:sz w:val="24"/>
          <w:szCs w:val="24"/>
          <w:vertAlign w:val="superscript"/>
          <w:lang w:val="en-US"/>
        </w:rPr>
        <w:t>2</w:t>
      </w:r>
      <w:r w:rsidRPr="00351CA6">
        <w:rPr>
          <w:rFonts w:ascii="Times New Roman" w:hAnsi="Times New Roman" w:cs="Times New Roman"/>
          <w:sz w:val="24"/>
          <w:szCs w:val="24"/>
          <w:lang w:val="en-US"/>
        </w:rPr>
        <w:t>.</w:t>
      </w:r>
    </w:p>
    <w:p w14:paraId="14A361DA"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6"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Jordán-Garza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(2009) considered that the dead fish were probably juveniles of the same cohort, since their </w:t>
      </w:r>
      <w:r w:rsidRPr="00351CA6">
        <w:rPr>
          <w:rFonts w:ascii="Times New Roman" w:hAnsi="Times New Roman" w:cs="Times New Roman"/>
          <w:i/>
          <w:sz w:val="24"/>
          <w:szCs w:val="24"/>
          <w:lang w:val="en-US"/>
        </w:rPr>
        <w:t>Lt</w:t>
      </w:r>
      <w:r w:rsidRPr="00351CA6">
        <w:rPr>
          <w:rFonts w:ascii="Times New Roman" w:hAnsi="Times New Roman" w:cs="Times New Roman"/>
          <w:sz w:val="24"/>
          <w:szCs w:val="24"/>
          <w:lang w:val="en-US"/>
        </w:rPr>
        <w:t>s were smaller than those of the adults of reproductive age reported by Sikkel (1990). This could also be the case for most of the individuals collected for the present study. Similar events have been reported in blogs and other electronic media in Costa Rica and elsewhere in the Caribbean (</w:t>
      </w:r>
      <w:commentRangeStart w:id="27"/>
      <w:r w:rsidRPr="00351CA6">
        <w:rPr>
          <w:rFonts w:ascii="Times New Roman" w:hAnsi="Times New Roman" w:cs="Times New Roman"/>
          <w:sz w:val="24"/>
          <w:szCs w:val="24"/>
          <w:lang w:val="en-US"/>
        </w:rPr>
        <w:t xml:space="preserve">Table 1), </w:t>
      </w:r>
      <w:commentRangeEnd w:id="27"/>
      <w:r w:rsidR="00AC24EE">
        <w:rPr>
          <w:rStyle w:val="CommentReference"/>
        </w:rPr>
        <w:commentReference w:id="27"/>
      </w:r>
      <w:r w:rsidRPr="00351CA6">
        <w:rPr>
          <w:rFonts w:ascii="Times New Roman" w:hAnsi="Times New Roman" w:cs="Times New Roman"/>
          <w:sz w:val="24"/>
          <w:szCs w:val="24"/>
          <w:lang w:val="en-US"/>
        </w:rPr>
        <w:t xml:space="preserve">in which the sizes of dead individuals were </w:t>
      </w:r>
      <w:r w:rsidR="00702773">
        <w:rPr>
          <w:rFonts w:ascii="Times New Roman" w:hAnsi="Times New Roman" w:cs="Times New Roman"/>
          <w:sz w:val="24"/>
          <w:szCs w:val="24"/>
          <w:lang w:val="en-US"/>
        </w:rPr>
        <w:t>approximately</w:t>
      </w:r>
      <w:r w:rsidRPr="00351CA6">
        <w:rPr>
          <w:rFonts w:ascii="Times New Roman" w:hAnsi="Times New Roman" w:cs="Times New Roman"/>
          <w:sz w:val="24"/>
          <w:szCs w:val="24"/>
          <w:lang w:val="en-US"/>
        </w:rPr>
        <w:t xml:space="preserve"> 40 mm (Castillo &amp; Pérez, 2014).</w:t>
      </w:r>
    </w:p>
    <w:p w14:paraId="5AED9274" w14:textId="0E745BFC"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8"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Some of the possible causes of death documented in other mass mortality events of tetraodontid</w:t>
      </w:r>
      <w:r w:rsidR="00351CA6" w:rsidRPr="00351CA6">
        <w:rPr>
          <w:rFonts w:ascii="Times New Roman" w:hAnsi="Times New Roman" w:cs="Times New Roman"/>
          <w:sz w:val="24"/>
          <w:szCs w:val="24"/>
          <w:lang w:val="en-US"/>
        </w:rPr>
        <w:t>ae</w:t>
      </w:r>
      <w:r w:rsidRPr="00351CA6">
        <w:rPr>
          <w:rFonts w:ascii="Times New Roman" w:hAnsi="Times New Roman" w:cs="Times New Roman"/>
          <w:sz w:val="24"/>
          <w:szCs w:val="24"/>
          <w:lang w:val="en-US"/>
        </w:rPr>
        <w:t xml:space="preserve"> and reef fish include infection by ectoparasite copepods in </w:t>
      </w:r>
      <w:r w:rsidRPr="00351CA6">
        <w:rPr>
          <w:rFonts w:ascii="Times New Roman" w:hAnsi="Times New Roman" w:cs="Times New Roman"/>
          <w:i/>
          <w:sz w:val="24"/>
          <w:szCs w:val="24"/>
          <w:lang w:val="en-US"/>
        </w:rPr>
        <w:t xml:space="preserve">Diodon maculatus </w:t>
      </w:r>
      <w:r w:rsidRPr="00351CA6">
        <w:rPr>
          <w:rFonts w:ascii="Times New Roman" w:hAnsi="Times New Roman" w:cs="Times New Roman"/>
          <w:sz w:val="24"/>
          <w:szCs w:val="24"/>
          <w:lang w:val="en-US"/>
        </w:rPr>
        <w:t xml:space="preserve">(Sri Lanka) (Kirtisinghe, 1934), paralytic toxins produced by dinoflagellates (Baja California, Mexico) (Ochoa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1997), outbreaks of diseases in surgeonfish such as </w:t>
      </w:r>
      <w:r w:rsidRPr="00351CA6">
        <w:rPr>
          <w:rFonts w:ascii="Times New Roman" w:hAnsi="Times New Roman" w:cs="Times New Roman"/>
          <w:i/>
          <w:sz w:val="24"/>
          <w:szCs w:val="24"/>
          <w:lang w:val="en-US"/>
        </w:rPr>
        <w:t>Ctenochaetus striatus</w:t>
      </w:r>
      <w:r w:rsidRPr="00351CA6">
        <w:rPr>
          <w:rFonts w:ascii="Times New Roman" w:hAnsi="Times New Roman" w:cs="Times New Roman"/>
          <w:sz w:val="24"/>
          <w:szCs w:val="24"/>
          <w:lang w:val="en-US"/>
        </w:rPr>
        <w:t xml:space="preserve"> (French Polynesia) (Stier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2013) and toxicosis (Hawaii), which caused vacuolar changes in the liver of </w:t>
      </w:r>
      <w:r w:rsidRPr="00351CA6">
        <w:rPr>
          <w:rFonts w:ascii="Times New Roman" w:hAnsi="Times New Roman" w:cs="Times New Roman"/>
          <w:i/>
          <w:sz w:val="24"/>
          <w:szCs w:val="24"/>
          <w:lang w:val="en-US"/>
        </w:rPr>
        <w:t>Arothron hispidus</w:t>
      </w:r>
      <w:r w:rsidRPr="00351CA6">
        <w:rPr>
          <w:rFonts w:ascii="Times New Roman" w:hAnsi="Times New Roman" w:cs="Times New Roman"/>
          <w:sz w:val="24"/>
          <w:szCs w:val="24"/>
          <w:lang w:val="en-US"/>
        </w:rPr>
        <w:t xml:space="preserve"> and death (Work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2017). The artisanal fishing practices in the area were ruled out as potential causes, since the event only affected </w:t>
      </w:r>
      <w:r w:rsidRPr="00351CA6">
        <w:rPr>
          <w:rFonts w:ascii="Times New Roman" w:hAnsi="Times New Roman" w:cs="Times New Roman"/>
          <w:i/>
          <w:sz w:val="24"/>
          <w:szCs w:val="24"/>
          <w:lang w:val="en-US"/>
        </w:rPr>
        <w:t>C. rostrata</w:t>
      </w:r>
      <w:r w:rsidRPr="00351CA6">
        <w:rPr>
          <w:rFonts w:ascii="Times New Roman" w:hAnsi="Times New Roman" w:cs="Times New Roman"/>
          <w:sz w:val="24"/>
          <w:szCs w:val="24"/>
          <w:lang w:val="en-US"/>
        </w:rPr>
        <w:t>, which is not a species of commercial interest. The phenomenon lasted three weeks and was observed in locati</w:t>
      </w:r>
      <w:r w:rsidR="00883930">
        <w:rPr>
          <w:rFonts w:ascii="Times New Roman" w:hAnsi="Times New Roman" w:cs="Times New Roman"/>
          <w:sz w:val="24"/>
          <w:szCs w:val="24"/>
          <w:lang w:val="en-US"/>
        </w:rPr>
        <w:t>on</w:t>
      </w:r>
      <w:r w:rsidRPr="00351CA6">
        <w:rPr>
          <w:rFonts w:ascii="Times New Roman" w:hAnsi="Times New Roman" w:cs="Times New Roman"/>
          <w:sz w:val="24"/>
          <w:szCs w:val="24"/>
          <w:lang w:val="en-US"/>
        </w:rPr>
        <w:t xml:space="preserve">s </w:t>
      </w:r>
      <w:r w:rsidR="00CC4B25" w:rsidRPr="00351CA6">
        <w:rPr>
          <w:rFonts w:ascii="Times New Roman" w:hAnsi="Times New Roman" w:cs="Times New Roman"/>
          <w:sz w:val="24"/>
          <w:szCs w:val="24"/>
          <w:lang w:val="en-US"/>
        </w:rPr>
        <w:t xml:space="preserve">at least 10 km </w:t>
      </w:r>
      <w:r w:rsidR="00CC4B25">
        <w:rPr>
          <w:rFonts w:ascii="Times New Roman" w:hAnsi="Times New Roman" w:cs="Times New Roman"/>
          <w:sz w:val="24"/>
          <w:szCs w:val="24"/>
          <w:lang w:val="en-US"/>
        </w:rPr>
        <w:t>apart from each other.</w:t>
      </w:r>
    </w:p>
    <w:p w14:paraId="67185710" w14:textId="2254C64C"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29"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High mortalit</w:t>
      </w:r>
      <w:r w:rsidR="0019776F">
        <w:rPr>
          <w:rFonts w:ascii="Times New Roman" w:hAnsi="Times New Roman" w:cs="Times New Roman"/>
          <w:sz w:val="24"/>
          <w:szCs w:val="24"/>
          <w:lang w:val="en-US"/>
        </w:rPr>
        <w:t>y</w:t>
      </w:r>
      <w:r w:rsidRPr="00351CA6">
        <w:rPr>
          <w:rFonts w:ascii="Times New Roman" w:hAnsi="Times New Roman" w:cs="Times New Roman"/>
          <w:sz w:val="24"/>
          <w:szCs w:val="24"/>
          <w:lang w:val="en-US"/>
        </w:rPr>
        <w:t xml:space="preserve"> could also be associated with increase in sea surface temperatures, which can intensify metabolic requirements and reduce survival when exceed</w:t>
      </w:r>
      <w:r w:rsidR="005D52EB">
        <w:rPr>
          <w:rFonts w:ascii="Times New Roman" w:hAnsi="Times New Roman" w:cs="Times New Roman"/>
          <w:sz w:val="24"/>
          <w:szCs w:val="24"/>
          <w:lang w:val="en-US"/>
        </w:rPr>
        <w:t>ing</w:t>
      </w:r>
      <w:r w:rsidRPr="00351CA6">
        <w:rPr>
          <w:rFonts w:ascii="Times New Roman" w:hAnsi="Times New Roman" w:cs="Times New Roman"/>
          <w:sz w:val="24"/>
          <w:szCs w:val="24"/>
          <w:lang w:val="en-US"/>
        </w:rPr>
        <w:t xml:space="preserve"> the optimal ranges for the species (Holt &amp; Jørgensen, 2015). The adverse effects of temperature on the recruitment of fish have also been studied by Berlinsky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(2004), Trujillo (2009) and Shi </w:t>
      </w:r>
      <w:r w:rsidRPr="00C9458B">
        <w:rPr>
          <w:rFonts w:ascii="Times New Roman" w:hAnsi="Times New Roman" w:cs="Times New Roman"/>
          <w:i/>
          <w:sz w:val="24"/>
          <w:szCs w:val="24"/>
          <w:lang w:val="en-US"/>
        </w:rPr>
        <w:t>et al</w:t>
      </w:r>
      <w:r w:rsidRPr="00351CA6">
        <w:rPr>
          <w:rFonts w:ascii="Times New Roman" w:hAnsi="Times New Roman" w:cs="Times New Roman"/>
          <w:sz w:val="24"/>
          <w:szCs w:val="24"/>
          <w:lang w:val="en-US"/>
        </w:rPr>
        <w:t xml:space="preserve">. (2010). For the dates of the event reported, sea surface temperature fluctuated between 29 and 30°C (Universidad de Costa Rica, 2016), higher than that reported by Piedra-Castro (2017) in the period 2003-2013 in the same </w:t>
      </w:r>
      <w:r w:rsidR="00362202">
        <w:rPr>
          <w:rFonts w:ascii="Times New Roman" w:hAnsi="Times New Roman" w:cs="Times New Roman"/>
          <w:sz w:val="24"/>
          <w:szCs w:val="24"/>
          <w:lang w:val="en-US"/>
        </w:rPr>
        <w:t>area</w:t>
      </w:r>
      <w:r w:rsidRPr="00351CA6">
        <w:rPr>
          <w:rFonts w:ascii="Times New Roman" w:hAnsi="Times New Roman" w:cs="Times New Roman"/>
          <w:sz w:val="24"/>
          <w:szCs w:val="24"/>
          <w:lang w:val="en-US"/>
        </w:rPr>
        <w:t>. This could possibly affect survival.</w:t>
      </w:r>
    </w:p>
    <w:p w14:paraId="2BD0E25F"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30"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However, these </w:t>
      </w:r>
      <w:r w:rsidRPr="00351CA6">
        <w:rPr>
          <w:rFonts w:ascii="Times New Roman" w:hAnsi="Times New Roman" w:cs="Times New Roman"/>
          <w:i/>
          <w:sz w:val="24"/>
          <w:szCs w:val="24"/>
          <w:lang w:val="en-US"/>
        </w:rPr>
        <w:t>C. rostrata</w:t>
      </w:r>
      <w:r w:rsidRPr="00351CA6">
        <w:rPr>
          <w:rFonts w:ascii="Times New Roman" w:hAnsi="Times New Roman" w:cs="Times New Roman"/>
          <w:sz w:val="24"/>
          <w:szCs w:val="24"/>
          <w:lang w:val="en-US"/>
        </w:rPr>
        <w:t xml:space="preserve"> mass mortality events seem to be </w:t>
      </w:r>
      <w:r w:rsidR="00B80B4F">
        <w:rPr>
          <w:rFonts w:ascii="Times New Roman" w:hAnsi="Times New Roman" w:cs="Times New Roman"/>
          <w:sz w:val="24"/>
          <w:szCs w:val="24"/>
          <w:lang w:val="en-US"/>
        </w:rPr>
        <w:t xml:space="preserve">rather </w:t>
      </w:r>
      <w:r w:rsidRPr="00351CA6">
        <w:rPr>
          <w:rFonts w:ascii="Times New Roman" w:hAnsi="Times New Roman" w:cs="Times New Roman"/>
          <w:sz w:val="24"/>
          <w:szCs w:val="24"/>
          <w:lang w:val="en-US"/>
        </w:rPr>
        <w:t>related to a recruitment strategy reported in fish of the family Tetraodontidae</w:t>
      </w:r>
      <w:r w:rsidR="00B80B4F">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such as </w:t>
      </w:r>
      <w:r w:rsidRPr="00351CA6">
        <w:rPr>
          <w:rFonts w:ascii="Times New Roman" w:hAnsi="Times New Roman" w:cs="Times New Roman"/>
          <w:i/>
          <w:sz w:val="24"/>
          <w:szCs w:val="24"/>
          <w:lang w:val="en-US"/>
        </w:rPr>
        <w:t>Diodon holocanthus</w:t>
      </w:r>
      <w:r w:rsidRPr="00351CA6">
        <w:rPr>
          <w:rFonts w:ascii="Times New Roman" w:hAnsi="Times New Roman" w:cs="Times New Roman"/>
          <w:sz w:val="24"/>
          <w:szCs w:val="24"/>
          <w:lang w:val="en-US"/>
        </w:rPr>
        <w:t>. These balloon fish form aggregations of up to 400 juvenile individuals/m</w:t>
      </w:r>
      <w:r w:rsidRPr="00351CA6">
        <w:rPr>
          <w:rFonts w:ascii="Times New Roman" w:hAnsi="Times New Roman" w:cs="Times New Roman"/>
          <w:sz w:val="24"/>
          <w:szCs w:val="24"/>
          <w:vertAlign w:val="superscript"/>
          <w:lang w:val="en-US"/>
        </w:rPr>
        <w:t>2</w:t>
      </w:r>
      <w:r w:rsidRPr="00351CA6">
        <w:rPr>
          <w:rFonts w:ascii="Times New Roman" w:hAnsi="Times New Roman" w:cs="Times New Roman"/>
          <w:sz w:val="24"/>
          <w:szCs w:val="24"/>
          <w:lang w:val="en-US"/>
        </w:rPr>
        <w:t xml:space="preserve"> in order to establish larger populations of adult</w:t>
      </w:r>
      <w:r w:rsidR="00B04898">
        <w:rPr>
          <w:rFonts w:ascii="Times New Roman" w:hAnsi="Times New Roman" w:cs="Times New Roman"/>
          <w:sz w:val="24"/>
          <w:szCs w:val="24"/>
          <w:lang w:val="en-US"/>
        </w:rPr>
        <w:t xml:space="preserve">s </w:t>
      </w:r>
      <w:r w:rsidRPr="00351CA6">
        <w:rPr>
          <w:rFonts w:ascii="Times New Roman" w:hAnsi="Times New Roman" w:cs="Times New Roman"/>
          <w:sz w:val="24"/>
          <w:szCs w:val="24"/>
          <w:lang w:val="en-US"/>
        </w:rPr>
        <w:t xml:space="preserve">at important feeding sites (Debrot &amp; Nagelkerken, 1997). </w:t>
      </w:r>
      <w:r w:rsidR="00B04898">
        <w:rPr>
          <w:rFonts w:ascii="Times New Roman" w:hAnsi="Times New Roman" w:cs="Times New Roman"/>
          <w:sz w:val="24"/>
          <w:szCs w:val="24"/>
          <w:lang w:val="en-US"/>
        </w:rPr>
        <w:t>L</w:t>
      </w:r>
      <w:r w:rsidRPr="00351CA6">
        <w:rPr>
          <w:rFonts w:ascii="Times New Roman" w:hAnsi="Times New Roman" w:cs="Times New Roman"/>
          <w:sz w:val="24"/>
          <w:szCs w:val="24"/>
          <w:lang w:val="en-US"/>
        </w:rPr>
        <w:t>ocal resources present in the reefs and marine phanerogams may</w:t>
      </w:r>
      <w:r w:rsidR="00B04898">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therefore</w:t>
      </w:r>
      <w:r w:rsidR="00B04898">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not be sufficient to sustain these large aggregations of juveniles.</w:t>
      </w:r>
    </w:p>
    <w:p w14:paraId="07891D06"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31"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Vali &amp; Sinclair-Taylor (2011) reported a similar recruitment and mortality event for fish of the same genus (</w:t>
      </w:r>
      <w:r w:rsidRPr="00351CA6">
        <w:rPr>
          <w:rFonts w:ascii="Times New Roman" w:hAnsi="Times New Roman" w:cs="Times New Roman"/>
          <w:i/>
          <w:sz w:val="24"/>
          <w:szCs w:val="24"/>
          <w:lang w:val="en-US"/>
        </w:rPr>
        <w:t>C. bennetti</w:t>
      </w:r>
      <w:r w:rsidRPr="00351CA6">
        <w:rPr>
          <w:rFonts w:ascii="Times New Roman" w:hAnsi="Times New Roman" w:cs="Times New Roman"/>
          <w:sz w:val="24"/>
          <w:szCs w:val="24"/>
          <w:lang w:val="en-US"/>
        </w:rPr>
        <w:t xml:space="preserve">) in Sulawesi, during which the recruits had sizes similar to those discussed in this </w:t>
      </w:r>
      <w:r w:rsidR="00E51D21">
        <w:rPr>
          <w:rFonts w:ascii="Times New Roman" w:hAnsi="Times New Roman" w:cs="Times New Roman"/>
          <w:sz w:val="24"/>
          <w:szCs w:val="24"/>
          <w:lang w:val="en-US"/>
        </w:rPr>
        <w:t>paper</w:t>
      </w:r>
      <w:r w:rsidRPr="00351CA6">
        <w:rPr>
          <w:rFonts w:ascii="Times New Roman" w:hAnsi="Times New Roman" w:cs="Times New Roman"/>
          <w:sz w:val="24"/>
          <w:szCs w:val="24"/>
          <w:lang w:val="en-US"/>
        </w:rPr>
        <w:t xml:space="preserve"> (</w:t>
      </w:r>
      <w:r w:rsidR="00E51D21">
        <w:rPr>
          <w:rFonts w:ascii="Times New Roman" w:hAnsi="Times New Roman" w:cs="Times New Roman"/>
          <w:sz w:val="24"/>
          <w:szCs w:val="24"/>
          <w:lang w:val="en-US"/>
        </w:rPr>
        <w:t>approximately</w:t>
      </w:r>
      <w:r w:rsidRPr="00351CA6">
        <w:rPr>
          <w:rFonts w:ascii="Times New Roman" w:hAnsi="Times New Roman" w:cs="Times New Roman"/>
          <w:sz w:val="24"/>
          <w:szCs w:val="24"/>
          <w:lang w:val="en-US"/>
        </w:rPr>
        <w:t xml:space="preserve"> 40 mm). This could indicate an insufficiency of available resources in the environment</w:t>
      </w:r>
      <w:r w:rsidR="00E51D21">
        <w:rPr>
          <w:rFonts w:ascii="Times New Roman" w:hAnsi="Times New Roman" w:cs="Times New Roman"/>
          <w:sz w:val="24"/>
          <w:szCs w:val="24"/>
          <w:lang w:val="en-US"/>
        </w:rPr>
        <w:t xml:space="preserve"> required</w:t>
      </w:r>
      <w:r w:rsidRPr="00351CA6">
        <w:rPr>
          <w:rFonts w:ascii="Times New Roman" w:hAnsi="Times New Roman" w:cs="Times New Roman"/>
          <w:sz w:val="24"/>
          <w:szCs w:val="24"/>
          <w:lang w:val="en-US"/>
        </w:rPr>
        <w:t xml:space="preserve"> to satisfy the metabolic needs of high densities of individuals, which would constitute a stressor for the recruits caus</w:t>
      </w:r>
      <w:r w:rsidR="00E51D21">
        <w:rPr>
          <w:rFonts w:ascii="Times New Roman" w:hAnsi="Times New Roman" w:cs="Times New Roman"/>
          <w:sz w:val="24"/>
          <w:szCs w:val="24"/>
          <w:lang w:val="en-US"/>
        </w:rPr>
        <w:t>ing</w:t>
      </w:r>
      <w:r w:rsidRPr="00351CA6">
        <w:rPr>
          <w:rFonts w:ascii="Times New Roman" w:hAnsi="Times New Roman" w:cs="Times New Roman"/>
          <w:sz w:val="24"/>
          <w:szCs w:val="24"/>
          <w:lang w:val="en-US"/>
        </w:rPr>
        <w:t xml:space="preserve"> the death of many individuals.</w:t>
      </w:r>
    </w:p>
    <w:p w14:paraId="322B1FBC" w14:textId="77777777" w:rsidR="00203475" w:rsidRPr="00351CA6" w:rsidRDefault="00203475" w:rsidP="00B644C5">
      <w:pPr>
        <w:spacing w:after="0" w:line="240" w:lineRule="auto"/>
        <w:ind w:firstLine="720"/>
        <w:jc w:val="both"/>
        <w:rPr>
          <w:rFonts w:ascii="Times New Roman" w:hAnsi="Times New Roman" w:cs="Times New Roman"/>
          <w:sz w:val="24"/>
          <w:szCs w:val="24"/>
          <w:lang w:val="en-US"/>
        </w:rPr>
        <w:pPrChange w:id="32" w:author="Erick Quirós" w:date="2018-03-23T14:31:00Z">
          <w:pPr>
            <w:spacing w:after="0" w:line="480" w:lineRule="auto"/>
            <w:ind w:firstLine="720"/>
            <w:jc w:val="both"/>
          </w:pPr>
        </w:pPrChange>
      </w:pPr>
      <w:r w:rsidRPr="00351CA6">
        <w:rPr>
          <w:rFonts w:ascii="Times New Roman" w:hAnsi="Times New Roman" w:cs="Times New Roman"/>
          <w:sz w:val="24"/>
          <w:szCs w:val="24"/>
          <w:lang w:val="en-US"/>
        </w:rPr>
        <w:t xml:space="preserve">Although some possible causes of these mass mortality events have been presented in this </w:t>
      </w:r>
      <w:r w:rsidR="00E51D21">
        <w:rPr>
          <w:rFonts w:ascii="Times New Roman" w:hAnsi="Times New Roman" w:cs="Times New Roman"/>
          <w:sz w:val="24"/>
          <w:szCs w:val="24"/>
          <w:lang w:val="en-US"/>
        </w:rPr>
        <w:t>paper</w:t>
      </w:r>
      <w:r w:rsidRPr="00351CA6">
        <w:rPr>
          <w:rFonts w:ascii="Times New Roman" w:hAnsi="Times New Roman" w:cs="Times New Roman"/>
          <w:sz w:val="24"/>
          <w:szCs w:val="24"/>
          <w:lang w:val="en-US"/>
        </w:rPr>
        <w:t xml:space="preserve">, it is important to </w:t>
      </w:r>
      <w:r w:rsidR="00082D71">
        <w:rPr>
          <w:rFonts w:ascii="Times New Roman" w:hAnsi="Times New Roman" w:cs="Times New Roman"/>
          <w:sz w:val="24"/>
          <w:szCs w:val="24"/>
          <w:lang w:val="en-US"/>
        </w:rPr>
        <w:t>conduct</w:t>
      </w:r>
      <w:r w:rsidRPr="00351CA6">
        <w:rPr>
          <w:rFonts w:ascii="Times New Roman" w:hAnsi="Times New Roman" w:cs="Times New Roman"/>
          <w:sz w:val="24"/>
          <w:szCs w:val="24"/>
          <w:lang w:val="en-US"/>
        </w:rPr>
        <w:t xml:space="preserve"> exhaustive studies and implement strategies to monitor these phenomena and their consequences </w:t>
      </w:r>
      <w:r w:rsidR="00082D71">
        <w:rPr>
          <w:rFonts w:ascii="Times New Roman" w:hAnsi="Times New Roman" w:cs="Times New Roman"/>
          <w:sz w:val="24"/>
          <w:szCs w:val="24"/>
          <w:lang w:val="en-US"/>
        </w:rPr>
        <w:t>in</w:t>
      </w:r>
      <w:r w:rsidRPr="00351CA6">
        <w:rPr>
          <w:rFonts w:ascii="Times New Roman" w:hAnsi="Times New Roman" w:cs="Times New Roman"/>
          <w:sz w:val="24"/>
          <w:szCs w:val="24"/>
          <w:lang w:val="en-US"/>
        </w:rPr>
        <w:t xml:space="preserve"> marine ecosystems.</w:t>
      </w:r>
    </w:p>
    <w:p w14:paraId="3B6D3DBF" w14:textId="77777777" w:rsidR="00203475" w:rsidRPr="00351CA6" w:rsidRDefault="00203475" w:rsidP="00B644C5">
      <w:pPr>
        <w:spacing w:after="0" w:line="240" w:lineRule="auto"/>
        <w:ind w:left="709" w:hanging="709"/>
        <w:jc w:val="both"/>
        <w:rPr>
          <w:rFonts w:ascii="Times New Roman" w:hAnsi="Times New Roman" w:cs="Times New Roman"/>
          <w:sz w:val="24"/>
          <w:szCs w:val="24"/>
          <w:highlight w:val="yellow"/>
          <w:lang w:val="en-US"/>
        </w:rPr>
        <w:pPrChange w:id="33" w:author="Erick Quirós" w:date="2018-03-23T14:31:00Z">
          <w:pPr>
            <w:spacing w:after="0" w:line="480" w:lineRule="auto"/>
            <w:ind w:left="709" w:hanging="709"/>
            <w:jc w:val="both"/>
          </w:pPr>
        </w:pPrChange>
      </w:pPr>
    </w:p>
    <w:p w14:paraId="68E6A90B" w14:textId="77777777" w:rsidR="00203475" w:rsidRPr="003368AD" w:rsidRDefault="00203475" w:rsidP="00B644C5">
      <w:pPr>
        <w:spacing w:after="0" w:line="240" w:lineRule="auto"/>
        <w:ind w:left="709" w:hanging="709"/>
        <w:jc w:val="both"/>
        <w:rPr>
          <w:rFonts w:ascii="Times New Roman" w:hAnsi="Times New Roman" w:cs="Times New Roman"/>
          <w:b/>
          <w:sz w:val="28"/>
          <w:szCs w:val="28"/>
          <w:lang w:val="es-CR"/>
        </w:rPr>
        <w:pPrChange w:id="34" w:author="Erick Quirós" w:date="2018-03-23T14:31:00Z">
          <w:pPr>
            <w:spacing w:after="0" w:line="480" w:lineRule="auto"/>
            <w:ind w:left="709" w:hanging="709"/>
            <w:jc w:val="both"/>
          </w:pPr>
        </w:pPrChange>
      </w:pPr>
      <w:r w:rsidRPr="003368AD">
        <w:rPr>
          <w:rFonts w:ascii="Times New Roman" w:hAnsi="Times New Roman" w:cs="Times New Roman"/>
          <w:b/>
          <w:sz w:val="28"/>
          <w:szCs w:val="28"/>
          <w:lang w:val="es-CR"/>
        </w:rPr>
        <w:t>BIBLIOGRAPHY</w:t>
      </w:r>
    </w:p>
    <w:p w14:paraId="73EFF0F8" w14:textId="35DD5595" w:rsidR="006B409E" w:rsidRPr="006B409E" w:rsidRDefault="006B409E" w:rsidP="00B644C5">
      <w:pPr>
        <w:spacing w:after="0" w:line="240" w:lineRule="auto"/>
        <w:ind w:left="709" w:hanging="709"/>
        <w:jc w:val="both"/>
        <w:rPr>
          <w:rFonts w:ascii="Times New Roman" w:hAnsi="Times New Roman" w:cs="Times New Roman"/>
          <w:sz w:val="24"/>
          <w:szCs w:val="24"/>
        </w:rPr>
        <w:pPrChange w:id="35" w:author="Erick Quirós" w:date="2018-03-23T14:31:00Z">
          <w:pPr>
            <w:spacing w:after="0" w:line="480" w:lineRule="auto"/>
            <w:ind w:left="709" w:hanging="709"/>
            <w:jc w:val="both"/>
          </w:pPr>
        </w:pPrChange>
      </w:pPr>
      <w:r w:rsidRPr="00241BB3">
        <w:rPr>
          <w:rFonts w:ascii="Times New Roman" w:hAnsi="Times New Roman" w:cs="Times New Roman"/>
          <w:sz w:val="24"/>
          <w:szCs w:val="24"/>
        </w:rPr>
        <w:t>Arrieta</w:t>
      </w:r>
      <w:r w:rsidR="002B13BE">
        <w:rPr>
          <w:rFonts w:ascii="Times New Roman" w:hAnsi="Times New Roman" w:cs="Times New Roman"/>
          <w:sz w:val="24"/>
          <w:szCs w:val="24"/>
        </w:rPr>
        <w:t>,</w:t>
      </w:r>
      <w:r w:rsidRPr="00241BB3">
        <w:rPr>
          <w:rFonts w:ascii="Times New Roman" w:hAnsi="Times New Roman" w:cs="Times New Roman"/>
          <w:sz w:val="24"/>
          <w:szCs w:val="24"/>
        </w:rPr>
        <w:t xml:space="preserve"> A. U. </w:t>
      </w:r>
      <w:r>
        <w:rPr>
          <w:rFonts w:ascii="Times New Roman" w:hAnsi="Times New Roman" w:cs="Times New Roman"/>
          <w:sz w:val="24"/>
          <w:szCs w:val="24"/>
        </w:rPr>
        <w:t>(</w:t>
      </w:r>
      <w:r w:rsidRPr="00241BB3">
        <w:rPr>
          <w:rFonts w:ascii="Times New Roman" w:hAnsi="Times New Roman" w:cs="Times New Roman"/>
          <w:sz w:val="24"/>
          <w:szCs w:val="24"/>
        </w:rPr>
        <w:t>2013</w:t>
      </w:r>
      <w:r>
        <w:rPr>
          <w:rFonts w:ascii="Times New Roman" w:hAnsi="Times New Roman" w:cs="Times New Roman"/>
          <w:sz w:val="24"/>
          <w:szCs w:val="24"/>
        </w:rPr>
        <w:t>)</w:t>
      </w:r>
      <w:r w:rsidRPr="00241BB3">
        <w:rPr>
          <w:rFonts w:ascii="Times New Roman" w:hAnsi="Times New Roman" w:cs="Times New Roman"/>
          <w:sz w:val="24"/>
          <w:szCs w:val="24"/>
        </w:rPr>
        <w:t xml:space="preserve">. </w:t>
      </w:r>
      <w:r w:rsidRPr="008E34FE">
        <w:rPr>
          <w:rFonts w:ascii="Times New Roman" w:hAnsi="Times New Roman" w:cs="Times New Roman"/>
          <w:i/>
          <w:sz w:val="24"/>
          <w:szCs w:val="24"/>
        </w:rPr>
        <w:t>Estructura de la comunidad de peces de la zona arrecifal de Puerto Viejo-Punta Mona, Limón, Costa Rica</w:t>
      </w:r>
      <w:r w:rsidRPr="00241BB3">
        <w:rPr>
          <w:rFonts w:ascii="Times New Roman" w:hAnsi="Times New Roman" w:cs="Times New Roman"/>
          <w:sz w:val="24"/>
          <w:szCs w:val="24"/>
        </w:rPr>
        <w:t xml:space="preserve">. </w:t>
      </w:r>
      <w:r w:rsidR="00180BB8" w:rsidRPr="00B826B9">
        <w:rPr>
          <w:rFonts w:ascii="Times New Roman" w:hAnsi="Times New Roman" w:cs="Times New Roman"/>
          <w:sz w:val="24"/>
          <w:szCs w:val="24"/>
        </w:rPr>
        <w:t>Unpublished</w:t>
      </w:r>
      <w:r w:rsidR="00B826B9">
        <w:rPr>
          <w:rFonts w:ascii="Times New Roman" w:hAnsi="Times New Roman" w:cs="Times New Roman"/>
          <w:sz w:val="24"/>
          <w:szCs w:val="24"/>
        </w:rPr>
        <w:t xml:space="preserve"> </w:t>
      </w:r>
      <w:r w:rsidR="00180BB8" w:rsidRPr="00B826B9">
        <w:rPr>
          <w:rFonts w:ascii="Times New Roman" w:hAnsi="Times New Roman" w:cs="Times New Roman"/>
          <w:sz w:val="24"/>
          <w:szCs w:val="24"/>
        </w:rPr>
        <w:t>master's thesis</w:t>
      </w:r>
      <w:r>
        <w:rPr>
          <w:rFonts w:ascii="Times New Roman" w:hAnsi="Times New Roman" w:cs="Times New Roman"/>
          <w:sz w:val="24"/>
          <w:szCs w:val="24"/>
        </w:rPr>
        <w:t>,</w:t>
      </w:r>
      <w:r w:rsidRPr="00241BB3">
        <w:rPr>
          <w:rFonts w:ascii="Times New Roman" w:hAnsi="Times New Roman" w:cs="Times New Roman"/>
          <w:sz w:val="24"/>
          <w:szCs w:val="24"/>
        </w:rPr>
        <w:t xml:space="preserve"> Universidad Nacional</w:t>
      </w:r>
      <w:r>
        <w:rPr>
          <w:rFonts w:ascii="Times New Roman" w:hAnsi="Times New Roman" w:cs="Times New Roman"/>
          <w:sz w:val="24"/>
          <w:szCs w:val="24"/>
        </w:rPr>
        <w:t xml:space="preserve"> de Costa Rica,</w:t>
      </w:r>
      <w:r w:rsidRPr="00241BB3">
        <w:rPr>
          <w:rFonts w:ascii="Times New Roman" w:hAnsi="Times New Roman" w:cs="Times New Roman"/>
          <w:sz w:val="24"/>
          <w:szCs w:val="24"/>
        </w:rPr>
        <w:t xml:space="preserve"> </w:t>
      </w:r>
      <w:r>
        <w:rPr>
          <w:rFonts w:ascii="Times New Roman" w:hAnsi="Times New Roman" w:cs="Times New Roman"/>
          <w:sz w:val="24"/>
          <w:szCs w:val="24"/>
        </w:rPr>
        <w:t>Heredia, Costa Rica</w:t>
      </w:r>
      <w:r w:rsidRPr="00241BB3">
        <w:rPr>
          <w:rFonts w:ascii="Times New Roman" w:hAnsi="Times New Roman" w:cs="Times New Roman"/>
          <w:sz w:val="24"/>
          <w:szCs w:val="24"/>
        </w:rPr>
        <w:t>.</w:t>
      </w:r>
    </w:p>
    <w:p w14:paraId="56FC6276" w14:textId="2EF45915" w:rsidR="004059A1" w:rsidRPr="004059A1" w:rsidRDefault="004059A1" w:rsidP="00B644C5">
      <w:pPr>
        <w:spacing w:after="0" w:line="240" w:lineRule="auto"/>
        <w:ind w:left="709" w:hanging="709"/>
        <w:jc w:val="both"/>
        <w:rPr>
          <w:rFonts w:ascii="Times New Roman" w:hAnsi="Times New Roman" w:cs="Times New Roman"/>
          <w:sz w:val="24"/>
          <w:szCs w:val="24"/>
        </w:rPr>
        <w:pPrChange w:id="36" w:author="Erick Quirós" w:date="2018-03-23T14:31:00Z">
          <w:pPr>
            <w:spacing w:after="0" w:line="480" w:lineRule="auto"/>
            <w:ind w:left="709" w:hanging="709"/>
            <w:jc w:val="both"/>
          </w:pPr>
        </w:pPrChange>
      </w:pPr>
      <w:r>
        <w:rPr>
          <w:rFonts w:ascii="Times New Roman" w:hAnsi="Times New Roman" w:cs="Times New Roman"/>
          <w:sz w:val="24"/>
          <w:szCs w:val="24"/>
        </w:rPr>
        <w:t xml:space="preserve">Barrantes, N. (2010). </w:t>
      </w:r>
      <w:r w:rsidRPr="0019327B">
        <w:rPr>
          <w:rFonts w:ascii="Times New Roman" w:hAnsi="Times New Roman" w:cs="Times New Roman"/>
          <w:i/>
          <w:sz w:val="24"/>
          <w:szCs w:val="24"/>
        </w:rPr>
        <w:t>Programa interpretativo del ecosistema marino de la Isla Quiribrí (Uvita), Limón</w:t>
      </w:r>
      <w:r>
        <w:rPr>
          <w:rFonts w:ascii="Times New Roman" w:hAnsi="Times New Roman" w:cs="Times New Roman"/>
          <w:sz w:val="24"/>
          <w:szCs w:val="24"/>
        </w:rPr>
        <w:t xml:space="preserve">. </w:t>
      </w:r>
      <w:r w:rsidR="00B826B9" w:rsidRPr="00B826B9">
        <w:rPr>
          <w:rFonts w:ascii="Times New Roman" w:hAnsi="Times New Roman" w:cs="Times New Roman"/>
          <w:sz w:val="24"/>
          <w:szCs w:val="24"/>
        </w:rPr>
        <w:t>Unpublished</w:t>
      </w:r>
      <w:r w:rsidR="00B826B9">
        <w:rPr>
          <w:rFonts w:ascii="Times New Roman" w:hAnsi="Times New Roman" w:cs="Times New Roman"/>
          <w:sz w:val="24"/>
          <w:szCs w:val="24"/>
        </w:rPr>
        <w:t xml:space="preserve"> licentiate</w:t>
      </w:r>
      <w:r w:rsidR="00B826B9" w:rsidRPr="00B826B9">
        <w:rPr>
          <w:rFonts w:ascii="Times New Roman" w:hAnsi="Times New Roman" w:cs="Times New Roman"/>
          <w:sz w:val="24"/>
          <w:szCs w:val="24"/>
        </w:rPr>
        <w:t>'s thesis</w:t>
      </w:r>
      <w:r>
        <w:rPr>
          <w:rFonts w:ascii="Times New Roman" w:hAnsi="Times New Roman" w:cs="Times New Roman"/>
          <w:sz w:val="24"/>
          <w:szCs w:val="24"/>
        </w:rPr>
        <w:t xml:space="preserve">, Universidad de Costa Rica, Montes de Oca, Costa Rica. </w:t>
      </w:r>
      <w:r w:rsidRPr="00D942B5">
        <w:rPr>
          <w:rFonts w:ascii="Times New Roman" w:hAnsi="Times New Roman" w:cs="Times New Roman"/>
          <w:sz w:val="24"/>
          <w:szCs w:val="24"/>
        </w:rPr>
        <w:t xml:space="preserve"> </w:t>
      </w:r>
    </w:p>
    <w:p w14:paraId="2B5A3930" w14:textId="59FB2485" w:rsidR="00203475" w:rsidRPr="00351CA6" w:rsidRDefault="00203475" w:rsidP="00B644C5">
      <w:pPr>
        <w:spacing w:after="0" w:line="240" w:lineRule="auto"/>
        <w:ind w:left="709" w:hanging="709"/>
        <w:jc w:val="both"/>
        <w:rPr>
          <w:rFonts w:ascii="Times New Roman" w:hAnsi="Times New Roman" w:cs="Times New Roman"/>
          <w:sz w:val="24"/>
          <w:szCs w:val="24"/>
          <w:lang w:val="en-US"/>
        </w:rPr>
        <w:pPrChange w:id="37" w:author="Erick Quirós" w:date="2018-03-23T14:31:00Z">
          <w:pPr>
            <w:spacing w:after="0" w:line="480" w:lineRule="auto"/>
            <w:ind w:left="709" w:hanging="709"/>
            <w:jc w:val="both"/>
          </w:pPr>
        </w:pPrChange>
      </w:pPr>
      <w:r w:rsidRPr="00351CA6">
        <w:rPr>
          <w:rFonts w:ascii="Times New Roman" w:hAnsi="Times New Roman" w:cs="Times New Roman"/>
          <w:sz w:val="24"/>
          <w:szCs w:val="24"/>
          <w:lang w:val="en-US"/>
        </w:rPr>
        <w:t xml:space="preserve">Berlinsky, D. </w:t>
      </w:r>
      <w:r w:rsidR="00AC24EE">
        <w:rPr>
          <w:rFonts w:ascii="Times New Roman" w:hAnsi="Times New Roman" w:cs="Times New Roman"/>
          <w:sz w:val="24"/>
          <w:szCs w:val="24"/>
          <w:lang w:val="en-US"/>
        </w:rPr>
        <w:t>L</w:t>
      </w:r>
      <w:r w:rsidRPr="00351CA6">
        <w:rPr>
          <w:rFonts w:ascii="Times New Roman" w:hAnsi="Times New Roman" w:cs="Times New Roman"/>
          <w:sz w:val="24"/>
          <w:szCs w:val="24"/>
          <w:lang w:val="en-US"/>
        </w:rPr>
        <w:t xml:space="preserve">., Taylor, </w:t>
      </w:r>
      <w:r w:rsidR="00AC24EE">
        <w:rPr>
          <w:rFonts w:ascii="Times New Roman" w:hAnsi="Times New Roman" w:cs="Times New Roman"/>
          <w:sz w:val="24"/>
          <w:szCs w:val="24"/>
          <w:lang w:val="en-US"/>
        </w:rPr>
        <w:t xml:space="preserve">J. C., </w:t>
      </w:r>
      <w:r w:rsidRPr="00351CA6">
        <w:rPr>
          <w:rFonts w:ascii="Times New Roman" w:hAnsi="Times New Roman" w:cs="Times New Roman"/>
          <w:sz w:val="24"/>
          <w:szCs w:val="24"/>
          <w:lang w:val="en-US"/>
        </w:rPr>
        <w:t xml:space="preserve">Howell, </w:t>
      </w:r>
      <w:r w:rsidR="00AC24EE" w:rsidRPr="00351CA6">
        <w:rPr>
          <w:rFonts w:ascii="Times New Roman" w:hAnsi="Times New Roman" w:cs="Times New Roman"/>
          <w:sz w:val="24"/>
          <w:szCs w:val="24"/>
          <w:lang w:val="en-US"/>
        </w:rPr>
        <w:t xml:space="preserve">R., </w:t>
      </w:r>
      <w:r w:rsidRPr="00351CA6">
        <w:rPr>
          <w:rFonts w:ascii="Times New Roman" w:hAnsi="Times New Roman" w:cs="Times New Roman"/>
          <w:sz w:val="24"/>
          <w:szCs w:val="24"/>
          <w:lang w:val="en-US"/>
        </w:rPr>
        <w:t>Bradley</w:t>
      </w:r>
      <w:r w:rsidR="00AC24EE">
        <w:rPr>
          <w:rFonts w:ascii="Times New Roman" w:hAnsi="Times New Roman" w:cs="Times New Roman"/>
          <w:sz w:val="24"/>
          <w:szCs w:val="24"/>
          <w:lang w:val="en-US"/>
        </w:rPr>
        <w:t>,</w:t>
      </w:r>
      <w:r w:rsidRPr="00351CA6">
        <w:rPr>
          <w:rFonts w:ascii="Times New Roman" w:hAnsi="Times New Roman" w:cs="Times New Roman"/>
          <w:sz w:val="24"/>
          <w:szCs w:val="24"/>
          <w:lang w:val="en-US"/>
        </w:rPr>
        <w:t xml:space="preserve"> </w:t>
      </w:r>
      <w:r w:rsidR="00AC24EE" w:rsidRPr="00351CA6">
        <w:rPr>
          <w:rFonts w:ascii="Times New Roman" w:hAnsi="Times New Roman" w:cs="Times New Roman"/>
          <w:sz w:val="24"/>
          <w:szCs w:val="24"/>
          <w:lang w:val="en-US"/>
        </w:rPr>
        <w:t>T.</w:t>
      </w:r>
      <w:r w:rsidR="00AC24EE">
        <w:rPr>
          <w:rFonts w:ascii="Times New Roman" w:hAnsi="Times New Roman" w:cs="Times New Roman"/>
          <w:sz w:val="24"/>
          <w:szCs w:val="24"/>
          <w:lang w:val="en-US"/>
        </w:rPr>
        <w:t xml:space="preserve"> M.</w:t>
      </w:r>
      <w:r w:rsidR="00AC24EE" w:rsidRPr="00351CA6">
        <w:rPr>
          <w:rFonts w:ascii="Times New Roman" w:hAnsi="Times New Roman" w:cs="Times New Roman"/>
          <w:sz w:val="24"/>
          <w:szCs w:val="24"/>
          <w:lang w:val="en-US"/>
        </w:rPr>
        <w:t xml:space="preserve"> </w:t>
      </w:r>
      <w:r w:rsidRPr="00351CA6">
        <w:rPr>
          <w:rFonts w:ascii="Times New Roman" w:hAnsi="Times New Roman" w:cs="Times New Roman"/>
          <w:sz w:val="24"/>
          <w:szCs w:val="24"/>
          <w:lang w:val="en-US"/>
        </w:rPr>
        <w:t>&amp; Smith, T. I. (2004). The effects of temperature and salinity on e</w:t>
      </w:r>
      <w:r w:rsidR="00351CA6">
        <w:rPr>
          <w:rFonts w:ascii="Times New Roman" w:hAnsi="Times New Roman" w:cs="Times New Roman"/>
          <w:sz w:val="24"/>
          <w:szCs w:val="24"/>
          <w:lang w:val="en-US"/>
        </w:rPr>
        <w:t>arly life stages of black sea b</w:t>
      </w:r>
      <w:r w:rsidRPr="00351CA6">
        <w:rPr>
          <w:rFonts w:ascii="Times New Roman" w:hAnsi="Times New Roman" w:cs="Times New Roman"/>
          <w:sz w:val="24"/>
          <w:szCs w:val="24"/>
          <w:lang w:val="en-US"/>
        </w:rPr>
        <w:t xml:space="preserve">ass </w:t>
      </w:r>
      <w:r w:rsidRPr="00351CA6">
        <w:rPr>
          <w:rFonts w:ascii="Times New Roman" w:hAnsi="Times New Roman" w:cs="Times New Roman"/>
          <w:i/>
          <w:sz w:val="24"/>
          <w:szCs w:val="24"/>
          <w:lang w:val="en-US"/>
        </w:rPr>
        <w:t>Centropristis striata</w:t>
      </w:r>
      <w:r w:rsidRPr="00351CA6">
        <w:rPr>
          <w:rFonts w:ascii="Times New Roman" w:hAnsi="Times New Roman" w:cs="Times New Roman"/>
          <w:sz w:val="24"/>
          <w:szCs w:val="24"/>
          <w:lang w:val="en-US"/>
        </w:rPr>
        <w:t xml:space="preserve">. </w:t>
      </w:r>
      <w:r w:rsidRPr="00351CA6">
        <w:rPr>
          <w:rFonts w:ascii="Times New Roman" w:hAnsi="Times New Roman" w:cs="Times New Roman"/>
          <w:i/>
          <w:sz w:val="24"/>
          <w:szCs w:val="24"/>
          <w:lang w:val="en-US"/>
        </w:rPr>
        <w:t>J. World Aquacult. Soc.</w:t>
      </w:r>
      <w:r w:rsidRPr="00351CA6">
        <w:rPr>
          <w:rFonts w:ascii="Times New Roman" w:hAnsi="Times New Roman" w:cs="Times New Roman"/>
          <w:sz w:val="24"/>
          <w:szCs w:val="24"/>
          <w:lang w:val="en-US"/>
        </w:rPr>
        <w:t xml:space="preserve">, </w:t>
      </w:r>
      <w:r w:rsidRPr="00351CA6">
        <w:rPr>
          <w:rFonts w:ascii="Times New Roman" w:hAnsi="Times New Roman" w:cs="Times New Roman"/>
          <w:i/>
          <w:sz w:val="24"/>
          <w:szCs w:val="24"/>
          <w:lang w:val="en-US"/>
        </w:rPr>
        <w:t>35</w:t>
      </w:r>
      <w:r w:rsidRPr="00351CA6">
        <w:rPr>
          <w:rFonts w:ascii="Times New Roman" w:hAnsi="Times New Roman" w:cs="Times New Roman"/>
          <w:sz w:val="24"/>
          <w:szCs w:val="24"/>
          <w:lang w:val="en-US"/>
        </w:rPr>
        <w:t>(3), 335-344. https://doi.org/10.1111/j.1749-7345.2004.tb00097.x</w:t>
      </w:r>
    </w:p>
    <w:p w14:paraId="3F50A4A1" w14:textId="35CF5923" w:rsidR="000322B7" w:rsidRPr="002B13BE" w:rsidRDefault="000322B7" w:rsidP="00B644C5">
      <w:pPr>
        <w:spacing w:after="0" w:line="240" w:lineRule="auto"/>
        <w:ind w:left="709" w:hanging="709"/>
        <w:jc w:val="both"/>
        <w:rPr>
          <w:rFonts w:ascii="Times New Roman" w:hAnsi="Times New Roman" w:cs="Times New Roman"/>
          <w:sz w:val="24"/>
          <w:szCs w:val="24"/>
          <w:lang w:val="en-US"/>
        </w:rPr>
        <w:pPrChange w:id="38" w:author="Erick Quirós" w:date="2018-03-23T14:31:00Z">
          <w:pPr>
            <w:spacing w:after="0" w:line="480" w:lineRule="auto"/>
            <w:ind w:left="709" w:hanging="709"/>
            <w:jc w:val="both"/>
          </w:pPr>
        </w:pPrChange>
      </w:pPr>
      <w:r w:rsidRPr="004B6745">
        <w:rPr>
          <w:rFonts w:ascii="Times New Roman" w:hAnsi="Times New Roman" w:cs="Times New Roman"/>
          <w:sz w:val="24"/>
          <w:szCs w:val="24"/>
          <w:lang w:val="en-US"/>
        </w:rPr>
        <w:t xml:space="preserve">Castillo, A. &amp; Pérez, E. (2014). </w:t>
      </w:r>
      <w:r w:rsidRPr="00A37BC2">
        <w:rPr>
          <w:rFonts w:ascii="Times New Roman" w:hAnsi="Times New Roman" w:cs="Times New Roman"/>
          <w:sz w:val="24"/>
          <w:szCs w:val="24"/>
        </w:rPr>
        <w:t xml:space="preserve">Aparecen muertos miles de peces Uas Moldugwas, de la especie, </w:t>
      </w:r>
      <w:r w:rsidRPr="00A37BC2">
        <w:rPr>
          <w:rFonts w:ascii="Times New Roman" w:hAnsi="Times New Roman" w:cs="Times New Roman"/>
          <w:i/>
          <w:sz w:val="24"/>
          <w:szCs w:val="24"/>
        </w:rPr>
        <w:t>Canthigaster rostrata</w:t>
      </w:r>
      <w:r w:rsidRPr="00A37BC2">
        <w:rPr>
          <w:rFonts w:ascii="Times New Roman" w:hAnsi="Times New Roman" w:cs="Times New Roman"/>
          <w:sz w:val="24"/>
          <w:szCs w:val="24"/>
        </w:rPr>
        <w:t>, en los Archipiélagos del Caribe Panameño</w:t>
      </w:r>
      <w:r>
        <w:rPr>
          <w:rFonts w:ascii="Times New Roman" w:hAnsi="Times New Roman" w:cs="Times New Roman"/>
          <w:sz w:val="24"/>
          <w:szCs w:val="24"/>
        </w:rPr>
        <w:t xml:space="preserve">. </w:t>
      </w:r>
      <w:r w:rsidRPr="00031B07">
        <w:rPr>
          <w:rFonts w:ascii="Times New Roman" w:hAnsi="Times New Roman" w:cs="Times New Roman"/>
          <w:i/>
          <w:sz w:val="24"/>
          <w:szCs w:val="24"/>
          <w:lang w:val="en-US"/>
        </w:rPr>
        <w:t>Gubiler</w:t>
      </w:r>
      <w:r w:rsidRPr="00031B07">
        <w:rPr>
          <w:rFonts w:ascii="Times New Roman" w:hAnsi="Times New Roman" w:cs="Times New Roman"/>
          <w:sz w:val="24"/>
          <w:szCs w:val="24"/>
          <w:lang w:val="en-US"/>
        </w:rPr>
        <w:t xml:space="preserve">. </w:t>
      </w:r>
      <w:r w:rsidR="002B13BE" w:rsidRPr="002B13BE">
        <w:rPr>
          <w:rFonts w:ascii="Times New Roman" w:hAnsi="Times New Roman" w:cs="Times New Roman"/>
          <w:sz w:val="24"/>
          <w:szCs w:val="24"/>
          <w:lang w:val="en-US"/>
        </w:rPr>
        <w:t xml:space="preserve">Retrieved on September </w:t>
      </w:r>
      <w:r w:rsidRPr="002B13BE">
        <w:rPr>
          <w:rFonts w:ascii="Times New Roman" w:hAnsi="Times New Roman" w:cs="Times New Roman"/>
          <w:sz w:val="24"/>
          <w:szCs w:val="24"/>
          <w:lang w:val="en-US"/>
        </w:rPr>
        <w:t>14, 2017</w:t>
      </w:r>
      <w:r w:rsidR="002B13BE">
        <w:rPr>
          <w:rFonts w:ascii="Times New Roman" w:hAnsi="Times New Roman" w:cs="Times New Roman"/>
          <w:sz w:val="24"/>
          <w:szCs w:val="24"/>
          <w:lang w:val="en-US"/>
        </w:rPr>
        <w:t xml:space="preserve"> from</w:t>
      </w:r>
      <w:r w:rsidRPr="002B13BE">
        <w:rPr>
          <w:rFonts w:ascii="Times New Roman" w:hAnsi="Times New Roman" w:cs="Times New Roman"/>
          <w:sz w:val="24"/>
          <w:szCs w:val="24"/>
          <w:lang w:val="en-US"/>
        </w:rPr>
        <w:t xml:space="preserve"> http://gubiler.blogspot.com/2014/11/aparecen-muertos-miles-de-peces-uas.html</w:t>
      </w:r>
    </w:p>
    <w:p w14:paraId="13C88530" w14:textId="77777777" w:rsidR="000322B7" w:rsidRPr="00031B07" w:rsidRDefault="000322B7" w:rsidP="00B644C5">
      <w:pPr>
        <w:spacing w:after="0" w:line="240" w:lineRule="auto"/>
        <w:ind w:left="709" w:hanging="709"/>
        <w:jc w:val="both"/>
        <w:rPr>
          <w:rFonts w:ascii="Times New Roman" w:hAnsi="Times New Roman" w:cs="Times New Roman"/>
          <w:sz w:val="24"/>
          <w:szCs w:val="24"/>
          <w:lang w:val="en-US"/>
        </w:rPr>
        <w:pPrChange w:id="39" w:author="Erick Quirós" w:date="2018-03-23T14:31:00Z">
          <w:pPr>
            <w:spacing w:after="0" w:line="480" w:lineRule="auto"/>
            <w:ind w:left="709" w:hanging="709"/>
            <w:jc w:val="both"/>
          </w:pPr>
        </w:pPrChange>
      </w:pPr>
      <w:r w:rsidRPr="00FF4236">
        <w:rPr>
          <w:rFonts w:ascii="Times New Roman" w:hAnsi="Times New Roman" w:cs="Times New Roman"/>
          <w:sz w:val="24"/>
          <w:szCs w:val="24"/>
          <w:lang w:val="es-CR"/>
        </w:rPr>
        <w:t xml:space="preserve">Cortés, J., Fonseca, A. C., Nivia-Ruiz, J., Nielsen-Muñoz, V., Samper-Villarreal, J., Salas, E., Martínez, S. &amp; Zamora-Trejos, P. (2010). </w:t>
      </w:r>
      <w:r w:rsidRPr="00FF4236">
        <w:rPr>
          <w:rFonts w:ascii="Times New Roman" w:hAnsi="Times New Roman" w:cs="Times New Roman"/>
          <w:sz w:val="24"/>
          <w:szCs w:val="24"/>
          <w:lang w:val="en-US"/>
        </w:rPr>
        <w:t xml:space="preserve">Monitoring coral reefs, seagrasses and mangroves in Costa Rica (CARICOMP). </w:t>
      </w:r>
      <w:r w:rsidRPr="00031B07">
        <w:rPr>
          <w:rFonts w:ascii="Times New Roman" w:hAnsi="Times New Roman" w:cs="Times New Roman"/>
          <w:i/>
          <w:sz w:val="24"/>
          <w:szCs w:val="24"/>
          <w:lang w:val="en-US"/>
        </w:rPr>
        <w:t>Rev. Biol. Trop.</w:t>
      </w:r>
      <w:r w:rsidRPr="00031B07">
        <w:rPr>
          <w:rFonts w:ascii="Times New Roman" w:hAnsi="Times New Roman" w:cs="Times New Roman"/>
          <w:sz w:val="24"/>
          <w:szCs w:val="24"/>
          <w:lang w:val="en-US"/>
        </w:rPr>
        <w:t xml:space="preserve">, </w:t>
      </w:r>
      <w:r w:rsidRPr="00031B07">
        <w:rPr>
          <w:rFonts w:ascii="Times New Roman" w:hAnsi="Times New Roman" w:cs="Times New Roman"/>
          <w:i/>
          <w:sz w:val="24"/>
          <w:szCs w:val="24"/>
          <w:lang w:val="en-US"/>
        </w:rPr>
        <w:t>58</w:t>
      </w:r>
      <w:r w:rsidRPr="00031B07">
        <w:rPr>
          <w:rFonts w:ascii="Times New Roman" w:hAnsi="Times New Roman" w:cs="Times New Roman"/>
          <w:sz w:val="24"/>
          <w:szCs w:val="24"/>
          <w:lang w:val="en-US"/>
        </w:rPr>
        <w:t>(3), 1-22.</w:t>
      </w:r>
    </w:p>
    <w:p w14:paraId="0EAA4DF8" w14:textId="20A2514B" w:rsidR="002B13BE" w:rsidRPr="00031B07" w:rsidRDefault="002B13BE" w:rsidP="00B644C5">
      <w:pPr>
        <w:spacing w:after="0" w:line="240" w:lineRule="auto"/>
        <w:ind w:left="709" w:hanging="709"/>
        <w:jc w:val="both"/>
        <w:rPr>
          <w:rFonts w:ascii="Times New Roman" w:hAnsi="Times New Roman" w:cs="Times New Roman"/>
          <w:sz w:val="24"/>
          <w:szCs w:val="24"/>
          <w:lang w:val="es-CR"/>
        </w:rPr>
        <w:pPrChange w:id="40" w:author="Erick Quirós" w:date="2018-03-23T14:31:00Z">
          <w:pPr>
            <w:spacing w:after="0" w:line="480" w:lineRule="auto"/>
            <w:ind w:left="709" w:hanging="709"/>
            <w:jc w:val="both"/>
          </w:pPr>
        </w:pPrChange>
      </w:pPr>
      <w:r w:rsidRPr="00F335E7">
        <w:rPr>
          <w:rFonts w:ascii="Times New Roman" w:hAnsi="Times New Roman" w:cs="Times New Roman"/>
          <w:sz w:val="24"/>
          <w:szCs w:val="24"/>
          <w:lang w:val="en-US"/>
        </w:rPr>
        <w:t>Debrot, A. O. &amp; Nagelkerken, I. (1997). A rare mass recruitment of the balloonfish (</w:t>
      </w:r>
      <w:r w:rsidRPr="00F335E7">
        <w:rPr>
          <w:rFonts w:ascii="Times New Roman" w:hAnsi="Times New Roman" w:cs="Times New Roman"/>
          <w:i/>
          <w:sz w:val="24"/>
          <w:szCs w:val="24"/>
          <w:lang w:val="en-US"/>
        </w:rPr>
        <w:t>Diodon holocanthus</w:t>
      </w:r>
      <w:r w:rsidRPr="00F335E7">
        <w:rPr>
          <w:rFonts w:ascii="Times New Roman" w:hAnsi="Times New Roman" w:cs="Times New Roman"/>
          <w:sz w:val="24"/>
          <w:szCs w:val="24"/>
          <w:lang w:val="en-US"/>
        </w:rPr>
        <w:t xml:space="preserve"> L.) in the Leeward Dutch Antilles, 1994</w:t>
      </w:r>
      <w:r>
        <w:rPr>
          <w:rFonts w:ascii="Times New Roman" w:hAnsi="Times New Roman" w:cs="Times New Roman"/>
          <w:sz w:val="24"/>
          <w:szCs w:val="24"/>
          <w:lang w:val="en-US"/>
        </w:rPr>
        <w:t xml:space="preserve">. </w:t>
      </w:r>
      <w:r w:rsidRPr="00031B07">
        <w:rPr>
          <w:rFonts w:ascii="Times New Roman" w:hAnsi="Times New Roman" w:cs="Times New Roman"/>
          <w:i/>
          <w:sz w:val="24"/>
          <w:szCs w:val="24"/>
          <w:lang w:val="es-CR"/>
        </w:rPr>
        <w:t>Caribb</w:t>
      </w:r>
      <w:r w:rsidRPr="00031B07">
        <w:rPr>
          <w:rFonts w:ascii="Times New Roman" w:hAnsi="Times New Roman" w:cs="Times New Roman"/>
          <w:sz w:val="24"/>
          <w:szCs w:val="24"/>
          <w:lang w:val="es-CR"/>
        </w:rPr>
        <w:t xml:space="preserve">. </w:t>
      </w:r>
      <w:r w:rsidRPr="00031B07">
        <w:rPr>
          <w:rFonts w:ascii="Times New Roman" w:hAnsi="Times New Roman" w:cs="Times New Roman"/>
          <w:i/>
          <w:sz w:val="24"/>
          <w:szCs w:val="24"/>
          <w:lang w:val="es-CR"/>
        </w:rPr>
        <w:t>J</w:t>
      </w:r>
      <w:r w:rsidRPr="00031B07">
        <w:rPr>
          <w:rFonts w:ascii="Times New Roman" w:hAnsi="Times New Roman" w:cs="Times New Roman"/>
          <w:sz w:val="24"/>
          <w:szCs w:val="24"/>
          <w:lang w:val="es-CR"/>
        </w:rPr>
        <w:t xml:space="preserve">. </w:t>
      </w:r>
      <w:r w:rsidRPr="00031B07">
        <w:rPr>
          <w:rFonts w:ascii="Times New Roman" w:hAnsi="Times New Roman" w:cs="Times New Roman"/>
          <w:i/>
          <w:sz w:val="24"/>
          <w:szCs w:val="24"/>
          <w:lang w:val="es-CR"/>
        </w:rPr>
        <w:t>Sci</w:t>
      </w:r>
      <w:r w:rsidRPr="00031B07">
        <w:rPr>
          <w:rFonts w:ascii="Times New Roman" w:hAnsi="Times New Roman" w:cs="Times New Roman"/>
          <w:sz w:val="24"/>
          <w:szCs w:val="24"/>
          <w:lang w:val="es-CR"/>
        </w:rPr>
        <w:t xml:space="preserve">., </w:t>
      </w:r>
      <w:r w:rsidRPr="00031B07">
        <w:rPr>
          <w:rFonts w:ascii="Times New Roman" w:hAnsi="Times New Roman" w:cs="Times New Roman"/>
          <w:i/>
          <w:sz w:val="24"/>
          <w:szCs w:val="24"/>
          <w:lang w:val="es-CR"/>
        </w:rPr>
        <w:t>33</w:t>
      </w:r>
      <w:r w:rsidRPr="00031B07">
        <w:rPr>
          <w:rFonts w:ascii="Times New Roman" w:hAnsi="Times New Roman" w:cs="Times New Roman"/>
          <w:sz w:val="24"/>
          <w:szCs w:val="24"/>
          <w:lang w:val="es-CR"/>
        </w:rPr>
        <w:t>(3</w:t>
      </w:r>
      <w:r w:rsidR="00AC24EE">
        <w:rPr>
          <w:rFonts w:ascii="Times New Roman" w:hAnsi="Times New Roman" w:cs="Times New Roman"/>
          <w:sz w:val="24"/>
          <w:szCs w:val="24"/>
          <w:lang w:val="es-CR"/>
        </w:rPr>
        <w:t>-4</w:t>
      </w:r>
      <w:r w:rsidRPr="00031B07">
        <w:rPr>
          <w:rFonts w:ascii="Times New Roman" w:hAnsi="Times New Roman" w:cs="Times New Roman"/>
          <w:sz w:val="24"/>
          <w:szCs w:val="24"/>
          <w:lang w:val="es-CR"/>
        </w:rPr>
        <w:t>), 284-286.</w:t>
      </w:r>
    </w:p>
    <w:p w14:paraId="367DDA2B" w14:textId="77777777" w:rsidR="000322B7" w:rsidRPr="002B13BE" w:rsidRDefault="000322B7" w:rsidP="00B644C5">
      <w:pPr>
        <w:spacing w:after="0" w:line="240" w:lineRule="auto"/>
        <w:ind w:left="709" w:hanging="709"/>
        <w:jc w:val="both"/>
        <w:rPr>
          <w:rFonts w:ascii="Times New Roman" w:hAnsi="Times New Roman" w:cs="Times New Roman"/>
          <w:sz w:val="24"/>
          <w:szCs w:val="24"/>
          <w:lang w:val="en-US"/>
        </w:rPr>
        <w:pPrChange w:id="41" w:author="Erick Quirós" w:date="2018-03-23T14:31:00Z">
          <w:pPr>
            <w:spacing w:after="0" w:line="480" w:lineRule="auto"/>
            <w:ind w:left="709" w:hanging="709"/>
            <w:jc w:val="both"/>
          </w:pPr>
        </w:pPrChange>
      </w:pPr>
      <w:r>
        <w:rPr>
          <w:rFonts w:ascii="Times New Roman" w:hAnsi="Times New Roman" w:cs="Times New Roman"/>
          <w:sz w:val="24"/>
          <w:szCs w:val="24"/>
        </w:rPr>
        <w:t>Gutiérrez, T.</w:t>
      </w:r>
      <w:r w:rsidRPr="00241BB3">
        <w:rPr>
          <w:rFonts w:ascii="Times New Roman" w:hAnsi="Times New Roman" w:cs="Times New Roman"/>
          <w:sz w:val="24"/>
          <w:szCs w:val="24"/>
        </w:rPr>
        <w:t xml:space="preserve"> (</w:t>
      </w:r>
      <w:r>
        <w:rPr>
          <w:rFonts w:ascii="Times New Roman" w:hAnsi="Times New Roman" w:cs="Times New Roman"/>
          <w:sz w:val="24"/>
          <w:szCs w:val="24"/>
        </w:rPr>
        <w:t>2</w:t>
      </w:r>
      <w:r w:rsidRPr="00241BB3">
        <w:rPr>
          <w:rFonts w:ascii="Times New Roman" w:hAnsi="Times New Roman" w:cs="Times New Roman"/>
          <w:sz w:val="24"/>
          <w:szCs w:val="24"/>
        </w:rPr>
        <w:t xml:space="preserve">014). </w:t>
      </w:r>
      <w:r>
        <w:rPr>
          <w:rFonts w:ascii="Times New Roman" w:hAnsi="Times New Roman" w:cs="Times New Roman"/>
          <w:sz w:val="24"/>
          <w:szCs w:val="24"/>
        </w:rPr>
        <w:t xml:space="preserve"> </w:t>
      </w:r>
      <w:r w:rsidRPr="00241BB3">
        <w:rPr>
          <w:rFonts w:ascii="Times New Roman" w:hAnsi="Times New Roman" w:cs="Times New Roman"/>
          <w:sz w:val="24"/>
          <w:szCs w:val="24"/>
        </w:rPr>
        <w:t>Pescadores repor</w:t>
      </w:r>
      <w:r w:rsidRPr="00F53939">
        <w:rPr>
          <w:rFonts w:ascii="Times New Roman" w:hAnsi="Times New Roman" w:cs="Times New Roman"/>
          <w:sz w:val="24"/>
          <w:szCs w:val="24"/>
        </w:rPr>
        <w:t>tan miles de peces muertos en las playas del</w:t>
      </w:r>
      <w:r w:rsidRPr="00241BB3">
        <w:rPr>
          <w:rFonts w:ascii="Times New Roman" w:hAnsi="Times New Roman" w:cs="Times New Roman"/>
          <w:sz w:val="24"/>
          <w:szCs w:val="24"/>
        </w:rPr>
        <w:t xml:space="preserve"> Caribe Sur</w:t>
      </w:r>
      <w:r>
        <w:rPr>
          <w:rFonts w:ascii="Times New Roman" w:hAnsi="Times New Roman" w:cs="Times New Roman"/>
          <w:sz w:val="24"/>
          <w:szCs w:val="24"/>
        </w:rPr>
        <w:t xml:space="preserve">. </w:t>
      </w:r>
      <w:r w:rsidRPr="00031B07">
        <w:rPr>
          <w:rFonts w:ascii="Times New Roman" w:hAnsi="Times New Roman" w:cs="Times New Roman"/>
          <w:i/>
          <w:sz w:val="24"/>
          <w:szCs w:val="24"/>
          <w:lang w:val="en-US"/>
        </w:rPr>
        <w:t>CRhoy</w:t>
      </w:r>
      <w:r w:rsidRPr="00031B07">
        <w:rPr>
          <w:rFonts w:ascii="Times New Roman" w:hAnsi="Times New Roman" w:cs="Times New Roman"/>
          <w:sz w:val="24"/>
          <w:szCs w:val="24"/>
          <w:lang w:val="en-US"/>
        </w:rPr>
        <w:t xml:space="preserve">. </w:t>
      </w:r>
      <w:r w:rsidR="002B13BE" w:rsidRPr="00031B07">
        <w:rPr>
          <w:rFonts w:ascii="Times New Roman" w:hAnsi="Times New Roman" w:cs="Times New Roman"/>
          <w:sz w:val="24"/>
          <w:szCs w:val="24"/>
          <w:lang w:val="en-US"/>
        </w:rPr>
        <w:t xml:space="preserve"> </w:t>
      </w:r>
      <w:r w:rsidR="002B13BE" w:rsidRPr="002B13BE">
        <w:rPr>
          <w:rFonts w:ascii="Times New Roman" w:hAnsi="Times New Roman" w:cs="Times New Roman"/>
          <w:sz w:val="24"/>
          <w:szCs w:val="24"/>
          <w:lang w:val="en-US"/>
        </w:rPr>
        <w:t>Retrieved on Janu</w:t>
      </w:r>
      <w:r w:rsidR="002B13BE">
        <w:rPr>
          <w:rFonts w:ascii="Times New Roman" w:hAnsi="Times New Roman" w:cs="Times New Roman"/>
          <w:sz w:val="24"/>
          <w:szCs w:val="24"/>
          <w:lang w:val="en-US"/>
        </w:rPr>
        <w:t>ary</w:t>
      </w:r>
      <w:r w:rsidRPr="002B13BE">
        <w:rPr>
          <w:rFonts w:ascii="Times New Roman" w:hAnsi="Times New Roman" w:cs="Times New Roman"/>
          <w:sz w:val="24"/>
          <w:szCs w:val="24"/>
          <w:lang w:val="en-US"/>
        </w:rPr>
        <w:t xml:space="preserve"> 29, 2018</w:t>
      </w:r>
      <w:r w:rsidR="002B13BE">
        <w:rPr>
          <w:rFonts w:ascii="Times New Roman" w:hAnsi="Times New Roman" w:cs="Times New Roman"/>
          <w:sz w:val="24"/>
          <w:szCs w:val="24"/>
          <w:lang w:val="en-US"/>
        </w:rPr>
        <w:t xml:space="preserve"> from</w:t>
      </w:r>
      <w:r w:rsidRPr="002B13BE">
        <w:rPr>
          <w:rFonts w:ascii="Times New Roman" w:hAnsi="Times New Roman" w:cs="Times New Roman"/>
          <w:sz w:val="24"/>
          <w:szCs w:val="24"/>
          <w:lang w:val="en-US"/>
        </w:rPr>
        <w:t xml:space="preserve"> http://www.crhoy.com/archivo/pescadores-reportan-miles-de-peces-muertos-en-las-playas-del-caribe-sur-v3l7l8x/</w:t>
      </w:r>
    </w:p>
    <w:p w14:paraId="15276A82" w14:textId="31456DF1" w:rsidR="000322B7" w:rsidRPr="004B6745" w:rsidRDefault="000322B7" w:rsidP="00B644C5">
      <w:pPr>
        <w:spacing w:after="0" w:line="240" w:lineRule="auto"/>
        <w:ind w:left="709" w:hanging="709"/>
        <w:jc w:val="both"/>
        <w:rPr>
          <w:rFonts w:ascii="Times New Roman" w:hAnsi="Times New Roman" w:cs="Times New Roman"/>
          <w:sz w:val="24"/>
          <w:szCs w:val="24"/>
          <w:lang w:val="es-CR"/>
        </w:rPr>
        <w:pPrChange w:id="42" w:author="Erick Quirós" w:date="2018-03-23T14:31:00Z">
          <w:pPr>
            <w:spacing w:after="0" w:line="480" w:lineRule="auto"/>
            <w:ind w:left="709" w:hanging="709"/>
            <w:jc w:val="both"/>
          </w:pPr>
        </w:pPrChange>
      </w:pPr>
      <w:r w:rsidRPr="00071FFF">
        <w:rPr>
          <w:rFonts w:ascii="Times New Roman" w:hAnsi="Times New Roman" w:cs="Times New Roman"/>
          <w:sz w:val="24"/>
          <w:szCs w:val="24"/>
          <w:lang w:val="en-US"/>
        </w:rPr>
        <w:t xml:space="preserve">Holt, R. E. &amp; Jørgensen, C. </w:t>
      </w:r>
      <w:r>
        <w:rPr>
          <w:rFonts w:ascii="Times New Roman" w:hAnsi="Times New Roman" w:cs="Times New Roman"/>
          <w:sz w:val="24"/>
          <w:szCs w:val="24"/>
          <w:lang w:val="en-US"/>
        </w:rPr>
        <w:t>(</w:t>
      </w:r>
      <w:r w:rsidRPr="00071FFF">
        <w:rPr>
          <w:rFonts w:ascii="Times New Roman" w:hAnsi="Times New Roman" w:cs="Times New Roman"/>
          <w:sz w:val="24"/>
          <w:szCs w:val="24"/>
          <w:lang w:val="en-US"/>
        </w:rPr>
        <w:t>2015</w:t>
      </w:r>
      <w:r>
        <w:rPr>
          <w:rFonts w:ascii="Times New Roman" w:hAnsi="Times New Roman" w:cs="Times New Roman"/>
          <w:sz w:val="24"/>
          <w:szCs w:val="24"/>
          <w:lang w:val="en-US"/>
        </w:rPr>
        <w:t xml:space="preserve">). </w:t>
      </w:r>
      <w:r w:rsidRPr="00071FFF">
        <w:rPr>
          <w:rFonts w:ascii="Times New Roman" w:hAnsi="Times New Roman" w:cs="Times New Roman"/>
          <w:sz w:val="24"/>
          <w:szCs w:val="24"/>
          <w:lang w:val="en-US"/>
        </w:rPr>
        <w:t xml:space="preserve">Climate change in fish: effects of respiratory constraints on optimal life history and </w:t>
      </w:r>
      <w:r>
        <w:rPr>
          <w:rFonts w:ascii="Times New Roman" w:hAnsi="Times New Roman" w:cs="Times New Roman"/>
          <w:sz w:val="24"/>
          <w:szCs w:val="24"/>
          <w:lang w:val="en-US"/>
        </w:rPr>
        <w:t xml:space="preserve">behavior. </w:t>
      </w:r>
      <w:r w:rsidRPr="004B6745">
        <w:rPr>
          <w:rFonts w:ascii="Times New Roman" w:hAnsi="Times New Roman" w:cs="Times New Roman"/>
          <w:i/>
          <w:sz w:val="24"/>
          <w:szCs w:val="24"/>
          <w:lang w:val="es-CR"/>
        </w:rPr>
        <w:t>Biol</w:t>
      </w:r>
      <w:r w:rsidRPr="004B6745">
        <w:rPr>
          <w:rFonts w:ascii="Times New Roman" w:hAnsi="Times New Roman" w:cs="Times New Roman"/>
          <w:sz w:val="24"/>
          <w:szCs w:val="24"/>
          <w:lang w:val="es-CR"/>
        </w:rPr>
        <w:t xml:space="preserve">. </w:t>
      </w:r>
      <w:r w:rsidRPr="004B6745">
        <w:rPr>
          <w:rFonts w:ascii="Times New Roman" w:hAnsi="Times New Roman" w:cs="Times New Roman"/>
          <w:i/>
          <w:sz w:val="24"/>
          <w:szCs w:val="24"/>
          <w:lang w:val="es-CR"/>
        </w:rPr>
        <w:t>Lett</w:t>
      </w:r>
      <w:r w:rsidRPr="004B6745">
        <w:rPr>
          <w:rFonts w:ascii="Times New Roman" w:hAnsi="Times New Roman" w:cs="Times New Roman"/>
          <w:sz w:val="24"/>
          <w:szCs w:val="24"/>
          <w:lang w:val="es-CR"/>
        </w:rPr>
        <w:t xml:space="preserve">., </w:t>
      </w:r>
      <w:r w:rsidRPr="004B6745">
        <w:rPr>
          <w:rFonts w:ascii="Times New Roman" w:hAnsi="Times New Roman" w:cs="Times New Roman"/>
          <w:i/>
          <w:sz w:val="24"/>
          <w:szCs w:val="24"/>
          <w:lang w:val="es-CR"/>
        </w:rPr>
        <w:t xml:space="preserve">11, </w:t>
      </w:r>
      <w:r w:rsidRPr="004B6745">
        <w:rPr>
          <w:rFonts w:ascii="Times New Roman" w:hAnsi="Times New Roman" w:cs="Times New Roman"/>
          <w:sz w:val="24"/>
          <w:szCs w:val="24"/>
          <w:lang w:val="es-CR"/>
        </w:rPr>
        <w:t xml:space="preserve">1-5. </w:t>
      </w:r>
      <w:r w:rsidRPr="004B6745">
        <w:rPr>
          <w:rFonts w:ascii="Times New Roman" w:hAnsi="Times New Roman" w:cs="Times New Roman"/>
          <w:sz w:val="24"/>
          <w:szCs w:val="24"/>
        </w:rPr>
        <w:t>https://doi.org/10.1098/rsbl.2014.1032</w:t>
      </w:r>
    </w:p>
    <w:p w14:paraId="242DAA43" w14:textId="56B5D9F3" w:rsidR="000322B7" w:rsidRPr="002B13BE" w:rsidRDefault="00CB24DC" w:rsidP="00B644C5">
      <w:pPr>
        <w:spacing w:after="0" w:line="240" w:lineRule="auto"/>
        <w:ind w:left="709" w:hanging="709"/>
        <w:jc w:val="both"/>
        <w:rPr>
          <w:rFonts w:ascii="Times New Roman" w:hAnsi="Times New Roman" w:cs="Times New Roman"/>
          <w:sz w:val="24"/>
          <w:szCs w:val="24"/>
          <w:lang w:val="en-US"/>
        </w:rPr>
        <w:pPrChange w:id="43" w:author="Erick Quirós" w:date="2018-03-23T14:31:00Z">
          <w:pPr>
            <w:spacing w:after="0" w:line="480" w:lineRule="auto"/>
            <w:ind w:left="709" w:hanging="709"/>
            <w:jc w:val="both"/>
          </w:pPr>
        </w:pPrChange>
      </w:pPr>
      <w:r w:rsidRPr="004B6745">
        <w:rPr>
          <w:rFonts w:ascii="Times New Roman" w:hAnsi="Times New Roman" w:cs="Times New Roman"/>
          <w:sz w:val="24"/>
          <w:szCs w:val="24"/>
          <w:lang w:val="es-CR"/>
        </w:rPr>
        <w:t xml:space="preserve">El Isleño. </w:t>
      </w:r>
      <w:r w:rsidRPr="00CB24DC">
        <w:rPr>
          <w:rFonts w:ascii="Times New Roman" w:hAnsi="Times New Roman" w:cs="Times New Roman"/>
          <w:sz w:val="24"/>
          <w:szCs w:val="24"/>
          <w:lang w:val="es-CR"/>
        </w:rPr>
        <w:t xml:space="preserve">(2017). </w:t>
      </w:r>
      <w:r w:rsidR="000322B7" w:rsidRPr="004B1F23">
        <w:rPr>
          <w:rFonts w:ascii="Times New Roman" w:hAnsi="Times New Roman" w:cs="Times New Roman"/>
          <w:sz w:val="24"/>
          <w:szCs w:val="24"/>
        </w:rPr>
        <w:t>Investigan muerte masiva de peces en San Andrés</w:t>
      </w:r>
      <w:r w:rsidR="000322B7">
        <w:rPr>
          <w:rFonts w:ascii="Times New Roman" w:hAnsi="Times New Roman" w:cs="Times New Roman"/>
          <w:sz w:val="24"/>
          <w:szCs w:val="24"/>
        </w:rPr>
        <w:t xml:space="preserve">. </w:t>
      </w:r>
      <w:r w:rsidR="002B13BE" w:rsidRPr="002B13BE">
        <w:rPr>
          <w:rFonts w:ascii="Times New Roman" w:hAnsi="Times New Roman" w:cs="Times New Roman"/>
          <w:sz w:val="24"/>
          <w:szCs w:val="24"/>
          <w:lang w:val="en-US"/>
        </w:rPr>
        <w:t xml:space="preserve">Retrieved on </w:t>
      </w:r>
      <w:r w:rsidR="002B13BE">
        <w:rPr>
          <w:rFonts w:ascii="Times New Roman" w:hAnsi="Times New Roman" w:cs="Times New Roman"/>
          <w:sz w:val="24"/>
          <w:szCs w:val="24"/>
          <w:lang w:val="en-US"/>
        </w:rPr>
        <w:t>September</w:t>
      </w:r>
      <w:r w:rsidR="000322B7" w:rsidRPr="002B13BE">
        <w:rPr>
          <w:rFonts w:ascii="Times New Roman" w:hAnsi="Times New Roman" w:cs="Times New Roman"/>
          <w:sz w:val="24"/>
          <w:szCs w:val="24"/>
          <w:lang w:val="en-US"/>
        </w:rPr>
        <w:t xml:space="preserve"> 14, 2017</w:t>
      </w:r>
      <w:r w:rsidR="002B13BE">
        <w:rPr>
          <w:rFonts w:ascii="Times New Roman" w:hAnsi="Times New Roman" w:cs="Times New Roman"/>
          <w:sz w:val="24"/>
          <w:szCs w:val="24"/>
          <w:lang w:val="en-US"/>
        </w:rPr>
        <w:t xml:space="preserve"> from</w:t>
      </w:r>
      <w:r w:rsidR="000322B7" w:rsidRPr="002B13BE">
        <w:rPr>
          <w:rFonts w:ascii="Times New Roman" w:hAnsi="Times New Roman" w:cs="Times New Roman"/>
          <w:sz w:val="24"/>
          <w:szCs w:val="24"/>
          <w:lang w:val="en-US"/>
        </w:rPr>
        <w:t xml:space="preserve"> </w:t>
      </w:r>
      <w:r w:rsidR="00B644C5">
        <w:fldChar w:fldCharType="begin"/>
      </w:r>
      <w:r w:rsidR="00B644C5">
        <w:instrText xml:space="preserve"> HYPERLINK "http://www.elisleño.com/index.php?option=com_content&amp;view=article&amp;id=13259:investigan-muerte-masiva-de-peces-en-varios-sectores-de-la-isla&amp;catid=41:ambiental&amp;Itemid=83" </w:instrText>
      </w:r>
      <w:r w:rsidR="00B644C5">
        <w:fldChar w:fldCharType="separate"/>
      </w:r>
      <w:r w:rsidR="000322B7" w:rsidRPr="0024321C">
        <w:rPr>
          <w:rFonts w:ascii="Times New Roman" w:hAnsi="Times New Roman" w:cs="Times New Roman"/>
          <w:sz w:val="24"/>
          <w:szCs w:val="24"/>
          <w:lang w:val="en-US"/>
        </w:rPr>
        <w:t>http://www.elisleño.com/index.php?option=com_content&amp;view=article&amp;id=13259:investigan-muerte-masiva-de-peces-en-varios-sectores-de-la-isla&amp;catid=41:ambiental&amp;Itemid=83</w:t>
      </w:r>
      <w:r w:rsidR="00B644C5">
        <w:rPr>
          <w:rFonts w:ascii="Times New Roman" w:hAnsi="Times New Roman" w:cs="Times New Roman"/>
          <w:sz w:val="24"/>
          <w:szCs w:val="24"/>
          <w:lang w:val="en-US"/>
        </w:rPr>
        <w:fldChar w:fldCharType="end"/>
      </w:r>
    </w:p>
    <w:p w14:paraId="06E98630" w14:textId="1DF2B611" w:rsidR="000322B7" w:rsidRPr="0018744C" w:rsidRDefault="000322B7" w:rsidP="00B644C5">
      <w:pPr>
        <w:spacing w:after="0" w:line="240" w:lineRule="auto"/>
        <w:ind w:left="709" w:hanging="709"/>
        <w:jc w:val="both"/>
        <w:rPr>
          <w:rFonts w:ascii="Times New Roman" w:hAnsi="Times New Roman" w:cs="Times New Roman"/>
          <w:sz w:val="24"/>
          <w:lang w:val="en-US"/>
        </w:rPr>
        <w:pPrChange w:id="44" w:author="Erick Quirós" w:date="2018-03-23T14:31:00Z">
          <w:pPr>
            <w:spacing w:after="0" w:line="480" w:lineRule="auto"/>
            <w:ind w:left="709" w:hanging="709"/>
            <w:jc w:val="both"/>
          </w:pPr>
        </w:pPrChange>
      </w:pPr>
      <w:r>
        <w:rPr>
          <w:rFonts w:ascii="Times New Roman" w:hAnsi="Times New Roman" w:cs="Times New Roman"/>
          <w:sz w:val="24"/>
          <w:szCs w:val="24"/>
        </w:rPr>
        <w:t>Jordán-Garza, A. G., Díaz-Almeyda, E. M., Iglesias-Prieto, R.</w:t>
      </w:r>
      <w:r w:rsidR="002C4B21">
        <w:rPr>
          <w:rFonts w:ascii="Times New Roman" w:hAnsi="Times New Roman" w:cs="Times New Roman"/>
          <w:sz w:val="24"/>
          <w:szCs w:val="24"/>
        </w:rPr>
        <w:t>,</w:t>
      </w:r>
      <w:r>
        <w:rPr>
          <w:rFonts w:ascii="Times New Roman" w:hAnsi="Times New Roman" w:cs="Times New Roman"/>
          <w:sz w:val="24"/>
          <w:szCs w:val="24"/>
        </w:rPr>
        <w:t xml:space="preserve"> Maldonado, M. A. &amp; Ortega, J. (2009). </w:t>
      </w:r>
      <w:r w:rsidRPr="002E6153">
        <w:rPr>
          <w:rFonts w:ascii="Times New Roman" w:hAnsi="Times New Roman" w:cs="Times New Roman"/>
          <w:sz w:val="24"/>
          <w:szCs w:val="24"/>
          <w:lang w:val="en-US"/>
        </w:rPr>
        <w:t xml:space="preserve">Mass mortality of </w:t>
      </w:r>
      <w:r w:rsidRPr="002E6153">
        <w:rPr>
          <w:rFonts w:ascii="Times New Roman" w:hAnsi="Times New Roman" w:cs="Times New Roman"/>
          <w:i/>
          <w:sz w:val="24"/>
          <w:szCs w:val="24"/>
          <w:lang w:val="en-US"/>
        </w:rPr>
        <w:t>Canthigas</w:t>
      </w:r>
      <w:r w:rsidRPr="009975DF">
        <w:rPr>
          <w:rFonts w:ascii="Times New Roman" w:hAnsi="Times New Roman" w:cs="Times New Roman"/>
          <w:i/>
          <w:sz w:val="24"/>
          <w:szCs w:val="24"/>
          <w:lang w:val="en-US"/>
        </w:rPr>
        <w:t>ter rostrata</w:t>
      </w:r>
      <w:r w:rsidRPr="009975DF">
        <w:rPr>
          <w:rFonts w:ascii="Times New Roman" w:hAnsi="Times New Roman" w:cs="Times New Roman"/>
          <w:sz w:val="24"/>
          <w:szCs w:val="24"/>
          <w:lang w:val="en-US"/>
        </w:rPr>
        <w:t xml:space="preserve"> at the northeastcoast of the Yucatan Peninsula</w:t>
      </w:r>
      <w:r>
        <w:rPr>
          <w:rFonts w:ascii="Times New Roman" w:hAnsi="Times New Roman" w:cs="Times New Roman"/>
          <w:sz w:val="24"/>
          <w:szCs w:val="24"/>
          <w:lang w:val="en-US"/>
        </w:rPr>
        <w:t xml:space="preserve">. </w:t>
      </w:r>
      <w:r w:rsidRPr="0018744C">
        <w:rPr>
          <w:rFonts w:ascii="Times New Roman" w:hAnsi="Times New Roman" w:cs="Times New Roman"/>
          <w:i/>
          <w:sz w:val="24"/>
          <w:szCs w:val="24"/>
          <w:lang w:val="en-US"/>
        </w:rPr>
        <w:t>Coral Reefs</w:t>
      </w:r>
      <w:r w:rsidRPr="0018744C">
        <w:rPr>
          <w:rFonts w:ascii="Times New Roman" w:hAnsi="Times New Roman" w:cs="Times New Roman"/>
          <w:sz w:val="24"/>
          <w:szCs w:val="24"/>
          <w:lang w:val="en-US"/>
        </w:rPr>
        <w:t xml:space="preserve">, </w:t>
      </w:r>
      <w:r w:rsidRPr="0018744C">
        <w:rPr>
          <w:rFonts w:ascii="Times New Roman" w:hAnsi="Times New Roman" w:cs="Times New Roman"/>
          <w:i/>
          <w:sz w:val="24"/>
          <w:szCs w:val="24"/>
          <w:lang w:val="en-US"/>
        </w:rPr>
        <w:t>28</w:t>
      </w:r>
      <w:r w:rsidRPr="0018744C">
        <w:rPr>
          <w:rFonts w:ascii="Times New Roman" w:hAnsi="Times New Roman" w:cs="Times New Roman"/>
          <w:sz w:val="24"/>
          <w:szCs w:val="24"/>
          <w:lang w:val="en-US"/>
        </w:rPr>
        <w:t xml:space="preserve">, 661. </w:t>
      </w:r>
      <w:r w:rsidRPr="00930AEB">
        <w:rPr>
          <w:rFonts w:ascii="Times New Roman" w:hAnsi="Times New Roman" w:cs="Times New Roman"/>
          <w:sz w:val="24"/>
          <w:szCs w:val="24"/>
          <w:lang w:val="en-US"/>
        </w:rPr>
        <w:t>https://doi.org/10.1007/s00338-009-0492-x</w:t>
      </w:r>
    </w:p>
    <w:p w14:paraId="47CD9B9B" w14:textId="033F77A8" w:rsidR="000322B7" w:rsidRPr="004B6745" w:rsidRDefault="000322B7" w:rsidP="00B644C5">
      <w:pPr>
        <w:spacing w:after="0" w:line="240" w:lineRule="auto"/>
        <w:ind w:left="709" w:hanging="709"/>
        <w:jc w:val="both"/>
        <w:rPr>
          <w:rFonts w:ascii="Times New Roman" w:hAnsi="Times New Roman" w:cs="Times New Roman"/>
          <w:sz w:val="24"/>
          <w:szCs w:val="24"/>
          <w:lang w:val="es-CR"/>
        </w:rPr>
        <w:pPrChange w:id="45" w:author="Erick Quirós" w:date="2018-03-23T14:31:00Z">
          <w:pPr>
            <w:spacing w:after="0" w:line="480" w:lineRule="auto"/>
            <w:ind w:left="709" w:hanging="709"/>
            <w:jc w:val="both"/>
          </w:pPr>
        </w:pPrChange>
      </w:pPr>
      <w:r w:rsidRPr="00334112">
        <w:rPr>
          <w:rFonts w:ascii="Times New Roman" w:hAnsi="Times New Roman" w:cs="Times New Roman"/>
          <w:sz w:val="24"/>
          <w:szCs w:val="24"/>
          <w:lang w:val="en-US"/>
        </w:rPr>
        <w:t>Kirtisinghe, P. (1934)</w:t>
      </w:r>
      <w:r w:rsidR="00146D37">
        <w:rPr>
          <w:rFonts w:ascii="Times New Roman" w:hAnsi="Times New Roman" w:cs="Times New Roman"/>
          <w:sz w:val="24"/>
          <w:szCs w:val="24"/>
          <w:lang w:val="en-US"/>
        </w:rPr>
        <w:t>.</w:t>
      </w:r>
      <w:r w:rsidRPr="00334112">
        <w:rPr>
          <w:rFonts w:ascii="Times New Roman" w:hAnsi="Times New Roman" w:cs="Times New Roman"/>
          <w:sz w:val="24"/>
          <w:szCs w:val="24"/>
          <w:lang w:val="en-US"/>
        </w:rPr>
        <w:t xml:space="preserve"> Parasitic infection of porcupine fish. </w:t>
      </w:r>
      <w:r w:rsidRPr="004B6745">
        <w:rPr>
          <w:rFonts w:ascii="Times New Roman" w:hAnsi="Times New Roman" w:cs="Times New Roman"/>
          <w:i/>
          <w:sz w:val="24"/>
          <w:szCs w:val="24"/>
          <w:lang w:val="es-CR"/>
        </w:rPr>
        <w:t>Nature</w:t>
      </w:r>
      <w:r w:rsidRPr="004B6745">
        <w:rPr>
          <w:rFonts w:ascii="Times New Roman" w:hAnsi="Times New Roman" w:cs="Times New Roman"/>
          <w:sz w:val="24"/>
          <w:szCs w:val="24"/>
          <w:lang w:val="es-CR"/>
        </w:rPr>
        <w:t xml:space="preserve">, </w:t>
      </w:r>
      <w:r w:rsidRPr="004B6745">
        <w:rPr>
          <w:rFonts w:ascii="Times New Roman" w:hAnsi="Times New Roman" w:cs="Times New Roman"/>
          <w:i/>
          <w:sz w:val="24"/>
          <w:szCs w:val="24"/>
          <w:lang w:val="es-CR"/>
        </w:rPr>
        <w:t>133</w:t>
      </w:r>
      <w:r w:rsidRPr="004B6745">
        <w:rPr>
          <w:rFonts w:ascii="Times New Roman" w:hAnsi="Times New Roman" w:cs="Times New Roman"/>
          <w:sz w:val="24"/>
          <w:szCs w:val="24"/>
          <w:lang w:val="es-CR"/>
        </w:rPr>
        <w:t>, 142. https://doi.org/10.1038/133142a0</w:t>
      </w:r>
    </w:p>
    <w:p w14:paraId="35D75DAE" w14:textId="513D56AF" w:rsidR="000322B7" w:rsidRPr="00AC24EE" w:rsidRDefault="000322B7" w:rsidP="00B644C5">
      <w:pPr>
        <w:spacing w:after="0" w:line="240" w:lineRule="auto"/>
        <w:ind w:left="709" w:hanging="709"/>
        <w:jc w:val="both"/>
        <w:rPr>
          <w:rFonts w:ascii="Times New Roman" w:hAnsi="Times New Roman" w:cs="Times New Roman"/>
          <w:sz w:val="24"/>
          <w:szCs w:val="24"/>
          <w:lang w:val="es-CR"/>
        </w:rPr>
        <w:pPrChange w:id="46" w:author="Erick Quirós" w:date="2018-03-23T14:31:00Z">
          <w:pPr>
            <w:spacing w:after="0" w:line="480" w:lineRule="auto"/>
            <w:ind w:left="709" w:hanging="709"/>
            <w:jc w:val="both"/>
          </w:pPr>
        </w:pPrChange>
      </w:pPr>
      <w:r w:rsidRPr="00D972B3">
        <w:rPr>
          <w:rFonts w:ascii="Times New Roman" w:hAnsi="Times New Roman" w:cs="Times New Roman"/>
          <w:sz w:val="24"/>
          <w:szCs w:val="24"/>
        </w:rPr>
        <w:t>Ochoa, J. L.</w:t>
      </w:r>
      <w:r>
        <w:rPr>
          <w:rFonts w:ascii="Times New Roman" w:hAnsi="Times New Roman" w:cs="Times New Roman"/>
          <w:sz w:val="24"/>
          <w:szCs w:val="24"/>
        </w:rPr>
        <w:t>,</w:t>
      </w:r>
      <w:r w:rsidRPr="00D972B3">
        <w:rPr>
          <w:rFonts w:ascii="Times New Roman" w:hAnsi="Times New Roman" w:cs="Times New Roman"/>
          <w:sz w:val="24"/>
          <w:szCs w:val="24"/>
        </w:rPr>
        <w:t xml:space="preserve"> </w:t>
      </w:r>
      <w:r w:rsidR="00146D37" w:rsidRPr="00D972B3">
        <w:rPr>
          <w:rFonts w:ascii="Times New Roman" w:hAnsi="Times New Roman" w:cs="Times New Roman"/>
          <w:sz w:val="24"/>
          <w:szCs w:val="24"/>
        </w:rPr>
        <w:t>Sánchez</w:t>
      </w:r>
      <w:r w:rsidRPr="00D972B3">
        <w:rPr>
          <w:rFonts w:ascii="Times New Roman" w:hAnsi="Times New Roman" w:cs="Times New Roman"/>
          <w:sz w:val="24"/>
          <w:szCs w:val="24"/>
        </w:rPr>
        <w:t>-Paz, A.</w:t>
      </w:r>
      <w:r>
        <w:rPr>
          <w:rFonts w:ascii="Times New Roman" w:hAnsi="Times New Roman" w:cs="Times New Roman"/>
          <w:sz w:val="24"/>
          <w:szCs w:val="24"/>
        </w:rPr>
        <w:t>,</w:t>
      </w:r>
      <w:r w:rsidRPr="00D972B3">
        <w:rPr>
          <w:rFonts w:ascii="Times New Roman" w:hAnsi="Times New Roman" w:cs="Times New Roman"/>
          <w:sz w:val="24"/>
          <w:szCs w:val="24"/>
        </w:rPr>
        <w:t xml:space="preserve"> Cruz-Villacorta, A.</w:t>
      </w:r>
      <w:r>
        <w:rPr>
          <w:rFonts w:ascii="Times New Roman" w:hAnsi="Times New Roman" w:cs="Times New Roman"/>
          <w:sz w:val="24"/>
          <w:szCs w:val="24"/>
        </w:rPr>
        <w:t>,</w:t>
      </w:r>
      <w:r w:rsidRPr="00D972B3">
        <w:rPr>
          <w:rFonts w:ascii="Times New Roman" w:hAnsi="Times New Roman" w:cs="Times New Roman"/>
          <w:sz w:val="24"/>
          <w:szCs w:val="24"/>
        </w:rPr>
        <w:t xml:space="preserve"> </w:t>
      </w:r>
      <w:r w:rsidR="00146D37" w:rsidRPr="00D972B3">
        <w:rPr>
          <w:rFonts w:ascii="Times New Roman" w:hAnsi="Times New Roman" w:cs="Times New Roman"/>
          <w:sz w:val="24"/>
          <w:szCs w:val="24"/>
        </w:rPr>
        <w:t>Núñez</w:t>
      </w:r>
      <w:r w:rsidRPr="00D972B3">
        <w:rPr>
          <w:rFonts w:ascii="Times New Roman" w:hAnsi="Times New Roman" w:cs="Times New Roman"/>
          <w:sz w:val="24"/>
          <w:szCs w:val="24"/>
        </w:rPr>
        <w:t xml:space="preserve">-Vázquez, E. </w:t>
      </w:r>
      <w:r>
        <w:rPr>
          <w:rFonts w:ascii="Times New Roman" w:hAnsi="Times New Roman" w:cs="Times New Roman"/>
          <w:sz w:val="24"/>
          <w:szCs w:val="24"/>
        </w:rPr>
        <w:t>&amp;</w:t>
      </w:r>
      <w:r w:rsidRPr="00D972B3">
        <w:rPr>
          <w:rFonts w:ascii="Times New Roman" w:hAnsi="Times New Roman" w:cs="Times New Roman"/>
          <w:sz w:val="24"/>
          <w:szCs w:val="24"/>
        </w:rPr>
        <w:t xml:space="preserve"> Sierra-</w:t>
      </w:r>
      <w:r w:rsidR="00146D37" w:rsidRPr="00D972B3">
        <w:rPr>
          <w:rFonts w:ascii="Times New Roman" w:hAnsi="Times New Roman" w:cs="Times New Roman"/>
          <w:sz w:val="24"/>
          <w:szCs w:val="24"/>
        </w:rPr>
        <w:t>Beltrán</w:t>
      </w:r>
      <w:r w:rsidRPr="00D972B3">
        <w:rPr>
          <w:rFonts w:ascii="Times New Roman" w:hAnsi="Times New Roman" w:cs="Times New Roman"/>
          <w:sz w:val="24"/>
          <w:szCs w:val="24"/>
        </w:rPr>
        <w:t xml:space="preserve">, A. (1997). </w:t>
      </w:r>
      <w:r w:rsidRPr="008E34FE">
        <w:rPr>
          <w:rFonts w:ascii="Times New Roman" w:hAnsi="Times New Roman" w:cs="Times New Roman"/>
          <w:sz w:val="24"/>
          <w:szCs w:val="24"/>
          <w:lang w:val="en-US"/>
        </w:rPr>
        <w:t>Toxic events in the northwest Pacific coastline of Mexico during 1992</w:t>
      </w:r>
      <w:r>
        <w:rPr>
          <w:rFonts w:ascii="Times New Roman" w:hAnsi="Times New Roman" w:cs="Times New Roman"/>
          <w:sz w:val="24"/>
          <w:szCs w:val="24"/>
          <w:lang w:val="en-US"/>
        </w:rPr>
        <w:t>-</w:t>
      </w:r>
      <w:r w:rsidRPr="008E34FE">
        <w:rPr>
          <w:rFonts w:ascii="Times New Roman" w:hAnsi="Times New Roman" w:cs="Times New Roman"/>
          <w:sz w:val="24"/>
          <w:szCs w:val="24"/>
          <w:lang w:val="en-US"/>
        </w:rPr>
        <w:t xml:space="preserve">1995: origin and impact. </w:t>
      </w:r>
      <w:r w:rsidRPr="00AC24EE">
        <w:rPr>
          <w:rFonts w:ascii="Times New Roman" w:hAnsi="Times New Roman" w:cs="Times New Roman"/>
          <w:i/>
          <w:sz w:val="24"/>
          <w:szCs w:val="24"/>
          <w:lang w:val="es-CR"/>
        </w:rPr>
        <w:t>Hydrobiologia,</w:t>
      </w:r>
      <w:r w:rsidRPr="00AC24EE">
        <w:rPr>
          <w:rFonts w:ascii="Times New Roman" w:hAnsi="Times New Roman" w:cs="Times New Roman"/>
          <w:sz w:val="24"/>
          <w:szCs w:val="24"/>
          <w:lang w:val="es-CR"/>
        </w:rPr>
        <w:t xml:space="preserve"> </w:t>
      </w:r>
      <w:r w:rsidRPr="00AC24EE">
        <w:rPr>
          <w:rFonts w:ascii="Times New Roman" w:hAnsi="Times New Roman" w:cs="Times New Roman"/>
          <w:i/>
          <w:sz w:val="24"/>
          <w:szCs w:val="24"/>
          <w:lang w:val="es-CR"/>
        </w:rPr>
        <w:t>352</w:t>
      </w:r>
      <w:r w:rsidR="00AC24EE">
        <w:rPr>
          <w:rFonts w:ascii="Times New Roman" w:hAnsi="Times New Roman" w:cs="Times New Roman"/>
          <w:sz w:val="24"/>
          <w:szCs w:val="24"/>
          <w:lang w:val="es-CR"/>
        </w:rPr>
        <w:t>(1-2)</w:t>
      </w:r>
      <w:r w:rsidRPr="00AC24EE">
        <w:rPr>
          <w:rFonts w:ascii="Times New Roman" w:hAnsi="Times New Roman" w:cs="Times New Roman"/>
          <w:i/>
          <w:sz w:val="24"/>
          <w:szCs w:val="24"/>
          <w:lang w:val="es-CR"/>
        </w:rPr>
        <w:t>,</w:t>
      </w:r>
      <w:r w:rsidRPr="00AC24EE">
        <w:rPr>
          <w:rFonts w:ascii="Times New Roman" w:hAnsi="Times New Roman" w:cs="Times New Roman"/>
          <w:sz w:val="24"/>
          <w:szCs w:val="24"/>
          <w:lang w:val="es-CR"/>
        </w:rPr>
        <w:t xml:space="preserve"> 195-200. https://doi.org/10.1023/A:1003015103760</w:t>
      </w:r>
    </w:p>
    <w:p w14:paraId="2231A3EB" w14:textId="1C3D0C7C" w:rsidR="000322B7" w:rsidRDefault="000322B7" w:rsidP="00B644C5">
      <w:pPr>
        <w:spacing w:after="0" w:line="240" w:lineRule="auto"/>
        <w:ind w:left="709" w:hanging="709"/>
        <w:jc w:val="both"/>
        <w:rPr>
          <w:rFonts w:ascii="Times New Roman" w:hAnsi="Times New Roman" w:cs="Times New Roman"/>
          <w:sz w:val="24"/>
          <w:szCs w:val="24"/>
          <w:lang w:val="es-CR"/>
        </w:rPr>
        <w:pPrChange w:id="47" w:author="Erick Quirós" w:date="2018-03-23T14:31:00Z">
          <w:pPr>
            <w:spacing w:after="0" w:line="480" w:lineRule="auto"/>
            <w:ind w:left="709" w:hanging="709"/>
            <w:jc w:val="both"/>
          </w:pPr>
        </w:pPrChange>
      </w:pPr>
      <w:r w:rsidRPr="006B2154">
        <w:rPr>
          <w:rFonts w:ascii="Times New Roman" w:hAnsi="Times New Roman" w:cs="Times New Roman"/>
          <w:sz w:val="24"/>
          <w:szCs w:val="24"/>
          <w:lang w:val="es-CR"/>
        </w:rPr>
        <w:t xml:space="preserve">Piedra-Castro, L. (2017). </w:t>
      </w:r>
      <w:r w:rsidRPr="00C9554B">
        <w:rPr>
          <w:rFonts w:ascii="Times New Roman" w:hAnsi="Times New Roman" w:cs="Times New Roman"/>
          <w:i/>
          <w:sz w:val="24"/>
          <w:szCs w:val="24"/>
          <w:lang w:val="es-CR"/>
        </w:rPr>
        <w:t>Estrategia de manejo de recursos ecosistémicos marino-costero</w:t>
      </w:r>
      <w:r w:rsidR="00513688">
        <w:rPr>
          <w:rFonts w:ascii="Times New Roman" w:hAnsi="Times New Roman" w:cs="Times New Roman"/>
          <w:i/>
          <w:sz w:val="24"/>
          <w:szCs w:val="24"/>
          <w:lang w:val="es-CR"/>
        </w:rPr>
        <w:t>s</w:t>
      </w:r>
      <w:r w:rsidRPr="00C9554B">
        <w:rPr>
          <w:rFonts w:ascii="Times New Roman" w:hAnsi="Times New Roman" w:cs="Times New Roman"/>
          <w:i/>
          <w:sz w:val="24"/>
          <w:szCs w:val="24"/>
          <w:lang w:val="es-CR"/>
        </w:rPr>
        <w:t xml:space="preserve"> en el Caribe Sur de Costa Rica, orientadas </w:t>
      </w:r>
      <w:r w:rsidR="00B1234C" w:rsidRPr="00C9554B">
        <w:rPr>
          <w:rFonts w:ascii="Times New Roman" w:hAnsi="Times New Roman" w:cs="Times New Roman"/>
          <w:i/>
          <w:sz w:val="24"/>
          <w:szCs w:val="24"/>
          <w:lang w:val="es-CR"/>
        </w:rPr>
        <w:t>orientad</w:t>
      </w:r>
      <w:r w:rsidR="006B2154">
        <w:rPr>
          <w:rFonts w:ascii="Times New Roman" w:hAnsi="Times New Roman" w:cs="Times New Roman"/>
          <w:i/>
          <w:sz w:val="24"/>
          <w:szCs w:val="24"/>
          <w:lang w:val="es-CR"/>
        </w:rPr>
        <w:t>a</w:t>
      </w:r>
      <w:r w:rsidR="00B1234C" w:rsidRPr="00C9554B">
        <w:rPr>
          <w:rFonts w:ascii="Times New Roman" w:hAnsi="Times New Roman" w:cs="Times New Roman"/>
          <w:i/>
          <w:sz w:val="24"/>
          <w:szCs w:val="24"/>
          <w:lang w:val="es-CR"/>
        </w:rPr>
        <w:t xml:space="preserve"> </w:t>
      </w:r>
      <w:r w:rsidRPr="00C9554B">
        <w:rPr>
          <w:rFonts w:ascii="Times New Roman" w:hAnsi="Times New Roman" w:cs="Times New Roman"/>
          <w:i/>
          <w:sz w:val="24"/>
          <w:szCs w:val="24"/>
          <w:lang w:val="es-CR"/>
        </w:rPr>
        <w:t xml:space="preserve">a la adaptación </w:t>
      </w:r>
      <w:r w:rsidR="009572C0">
        <w:rPr>
          <w:rFonts w:ascii="Times New Roman" w:hAnsi="Times New Roman" w:cs="Times New Roman"/>
          <w:i/>
          <w:sz w:val="24"/>
          <w:szCs w:val="24"/>
          <w:lang w:val="es-CR"/>
        </w:rPr>
        <w:t xml:space="preserve"> a la variabilidad climática </w:t>
      </w:r>
      <w:r w:rsidRPr="00C9554B">
        <w:rPr>
          <w:rFonts w:ascii="Times New Roman" w:hAnsi="Times New Roman" w:cs="Times New Roman"/>
          <w:i/>
          <w:sz w:val="24"/>
          <w:szCs w:val="24"/>
          <w:lang w:val="es-CR"/>
        </w:rPr>
        <w:t>de las comunidades costeras.</w:t>
      </w:r>
      <w:r w:rsidRPr="0018744C">
        <w:rPr>
          <w:rFonts w:ascii="Times New Roman" w:hAnsi="Times New Roman" w:cs="Times New Roman"/>
          <w:sz w:val="24"/>
          <w:szCs w:val="24"/>
          <w:lang w:val="es-CR"/>
        </w:rPr>
        <w:t xml:space="preserve"> </w:t>
      </w:r>
      <w:r w:rsidR="00B826B9" w:rsidRPr="00B826B9">
        <w:rPr>
          <w:rFonts w:ascii="Times New Roman" w:hAnsi="Times New Roman" w:cs="Times New Roman"/>
          <w:sz w:val="24"/>
          <w:szCs w:val="24"/>
        </w:rPr>
        <w:t>Unpublished doctoral</w:t>
      </w:r>
      <w:r w:rsidR="009C4194">
        <w:rPr>
          <w:rFonts w:ascii="Times New Roman" w:hAnsi="Times New Roman" w:cs="Times New Roman"/>
          <w:sz w:val="24"/>
          <w:szCs w:val="24"/>
        </w:rPr>
        <w:t xml:space="preserve"> </w:t>
      </w:r>
      <w:r w:rsidR="00B826B9" w:rsidRPr="00B826B9">
        <w:rPr>
          <w:rFonts w:ascii="Times New Roman" w:hAnsi="Times New Roman" w:cs="Times New Roman"/>
          <w:sz w:val="24"/>
          <w:szCs w:val="24"/>
        </w:rPr>
        <w:t>dissertation</w:t>
      </w:r>
      <w:r>
        <w:rPr>
          <w:rFonts w:ascii="Times New Roman" w:hAnsi="Times New Roman" w:cs="Times New Roman"/>
          <w:sz w:val="24"/>
          <w:szCs w:val="24"/>
          <w:lang w:val="es-CR"/>
        </w:rPr>
        <w:t xml:space="preserve">, Instituto Tecnológico de Costa Rica, Cartago, Costa Rica. </w:t>
      </w:r>
    </w:p>
    <w:p w14:paraId="656A41B0" w14:textId="77777777" w:rsidR="000322B7" w:rsidRPr="003C391A" w:rsidRDefault="000322B7" w:rsidP="00B644C5">
      <w:pPr>
        <w:spacing w:after="0" w:line="240" w:lineRule="auto"/>
        <w:ind w:left="709" w:hanging="709"/>
        <w:jc w:val="both"/>
        <w:rPr>
          <w:rFonts w:ascii="Times New Roman" w:hAnsi="Times New Roman" w:cs="Times New Roman"/>
          <w:sz w:val="24"/>
          <w:szCs w:val="24"/>
          <w:lang w:val="en-US"/>
        </w:rPr>
        <w:pPrChange w:id="48" w:author="Erick Quirós" w:date="2018-03-23T14:31:00Z">
          <w:pPr>
            <w:spacing w:after="0" w:line="480" w:lineRule="auto"/>
            <w:ind w:left="709" w:hanging="709"/>
            <w:jc w:val="both"/>
          </w:pPr>
        </w:pPrChange>
      </w:pPr>
      <w:r w:rsidRPr="0018744C">
        <w:rPr>
          <w:rFonts w:ascii="Times New Roman" w:hAnsi="Times New Roman" w:cs="Times New Roman"/>
          <w:sz w:val="24"/>
          <w:szCs w:val="24"/>
          <w:lang w:val="es-CR"/>
        </w:rPr>
        <w:t xml:space="preserve">Schaper, S. (1996). </w:t>
      </w:r>
      <w:r w:rsidRPr="00760A15">
        <w:rPr>
          <w:rFonts w:ascii="Times New Roman" w:hAnsi="Times New Roman" w:cs="Times New Roman"/>
          <w:sz w:val="24"/>
          <w:szCs w:val="24"/>
          <w:lang w:val="es-CR"/>
        </w:rPr>
        <w:t>La comunidad de peces en el arrecife de Puerto Viejo (Limón, Costa Rica)</w:t>
      </w:r>
      <w:r>
        <w:rPr>
          <w:rFonts w:ascii="Times New Roman" w:hAnsi="Times New Roman" w:cs="Times New Roman"/>
          <w:sz w:val="24"/>
          <w:szCs w:val="24"/>
          <w:lang w:val="es-CR"/>
        </w:rPr>
        <w:t xml:space="preserve">. </w:t>
      </w:r>
      <w:r w:rsidRPr="003C391A">
        <w:rPr>
          <w:rFonts w:ascii="Times New Roman" w:hAnsi="Times New Roman" w:cs="Times New Roman"/>
          <w:i/>
          <w:sz w:val="24"/>
          <w:szCs w:val="24"/>
          <w:lang w:val="en-US"/>
        </w:rPr>
        <w:t>Rev. Biol. Trop.</w:t>
      </w:r>
      <w:r w:rsidRPr="003C391A">
        <w:rPr>
          <w:rFonts w:ascii="Times New Roman" w:hAnsi="Times New Roman" w:cs="Times New Roman"/>
          <w:sz w:val="24"/>
          <w:szCs w:val="24"/>
          <w:lang w:val="en-US"/>
        </w:rPr>
        <w:t xml:space="preserve">, </w:t>
      </w:r>
      <w:r w:rsidRPr="003C391A">
        <w:rPr>
          <w:rFonts w:ascii="Times New Roman" w:hAnsi="Times New Roman" w:cs="Times New Roman"/>
          <w:i/>
          <w:sz w:val="24"/>
          <w:szCs w:val="24"/>
          <w:lang w:val="en-US"/>
        </w:rPr>
        <w:t>44</w:t>
      </w:r>
      <w:r w:rsidRPr="003C391A">
        <w:rPr>
          <w:rFonts w:ascii="Times New Roman" w:hAnsi="Times New Roman" w:cs="Times New Roman"/>
          <w:sz w:val="24"/>
          <w:szCs w:val="24"/>
          <w:lang w:val="en-US"/>
        </w:rPr>
        <w:t>(2), 923-925.</w:t>
      </w:r>
    </w:p>
    <w:p w14:paraId="3866FC8B" w14:textId="12B4D723" w:rsidR="000322B7" w:rsidRPr="00C9554B" w:rsidRDefault="000322B7" w:rsidP="00B644C5">
      <w:pPr>
        <w:spacing w:after="0" w:line="240" w:lineRule="auto"/>
        <w:ind w:left="709" w:hanging="709"/>
        <w:jc w:val="both"/>
        <w:rPr>
          <w:rFonts w:ascii="Times New Roman" w:hAnsi="Times New Roman" w:cs="Times New Roman"/>
          <w:sz w:val="24"/>
          <w:szCs w:val="24"/>
          <w:lang w:val="en-US"/>
        </w:rPr>
        <w:pPrChange w:id="49" w:author="Erick Quirós" w:date="2018-03-23T14:31:00Z">
          <w:pPr>
            <w:spacing w:after="0" w:line="480" w:lineRule="auto"/>
            <w:ind w:left="709" w:hanging="709"/>
            <w:jc w:val="both"/>
          </w:pPr>
        </w:pPrChange>
      </w:pPr>
      <w:r w:rsidRPr="003C391A">
        <w:rPr>
          <w:rFonts w:ascii="Times New Roman" w:hAnsi="Times New Roman" w:cs="Times New Roman"/>
          <w:sz w:val="24"/>
          <w:szCs w:val="24"/>
          <w:lang w:val="en-US"/>
        </w:rPr>
        <w:t>Shi, Y. H., Zhang, G.</w:t>
      </w:r>
      <w:r w:rsidR="00B10943">
        <w:rPr>
          <w:rFonts w:ascii="Times New Roman" w:hAnsi="Times New Roman" w:cs="Times New Roman"/>
          <w:sz w:val="24"/>
          <w:szCs w:val="24"/>
          <w:lang w:val="en-US"/>
        </w:rPr>
        <w:t xml:space="preserve"> </w:t>
      </w:r>
      <w:r w:rsidRPr="003C391A">
        <w:rPr>
          <w:rFonts w:ascii="Times New Roman" w:hAnsi="Times New Roman" w:cs="Times New Roman"/>
          <w:sz w:val="24"/>
          <w:szCs w:val="24"/>
          <w:lang w:val="en-US"/>
        </w:rPr>
        <w:t xml:space="preserve">Y., Zhu, Y. Z., Liu, J. Z. &amp; Zang, W. L. (2010). </w:t>
      </w:r>
      <w:r w:rsidRPr="00C9554B">
        <w:rPr>
          <w:rFonts w:ascii="Times New Roman" w:hAnsi="Times New Roman" w:cs="Times New Roman"/>
          <w:sz w:val="24"/>
          <w:szCs w:val="24"/>
          <w:lang w:val="en-US"/>
        </w:rPr>
        <w:t xml:space="preserve">Effects of temperature on fertilized eggs and larvae oftawny puffer </w:t>
      </w:r>
      <w:r w:rsidRPr="003C391A">
        <w:rPr>
          <w:rFonts w:ascii="Times New Roman" w:hAnsi="Times New Roman" w:cs="Times New Roman"/>
          <w:i/>
          <w:sz w:val="24"/>
          <w:szCs w:val="24"/>
          <w:lang w:val="en-US"/>
        </w:rPr>
        <w:t>Takifugu flavidus</w:t>
      </w:r>
      <w:r w:rsidRPr="00C9554B">
        <w:rPr>
          <w:rFonts w:ascii="Times New Roman" w:hAnsi="Times New Roman" w:cs="Times New Roman"/>
          <w:sz w:val="24"/>
          <w:szCs w:val="24"/>
          <w:lang w:val="en-US"/>
        </w:rPr>
        <w:t xml:space="preserve">. </w:t>
      </w:r>
      <w:r w:rsidRPr="0006010F">
        <w:rPr>
          <w:rFonts w:ascii="Times New Roman" w:hAnsi="Times New Roman" w:cs="Times New Roman"/>
          <w:i/>
          <w:sz w:val="24"/>
          <w:szCs w:val="24"/>
          <w:lang w:val="en-US"/>
        </w:rPr>
        <w:t>Aquacult</w:t>
      </w:r>
      <w:r>
        <w:rPr>
          <w:rFonts w:ascii="Times New Roman" w:hAnsi="Times New Roman" w:cs="Times New Roman"/>
          <w:i/>
          <w:sz w:val="24"/>
          <w:szCs w:val="24"/>
          <w:lang w:val="en-US"/>
        </w:rPr>
        <w:t>.</w:t>
      </w:r>
      <w:r w:rsidRPr="0006010F">
        <w:rPr>
          <w:rFonts w:ascii="Times New Roman" w:hAnsi="Times New Roman" w:cs="Times New Roman"/>
          <w:i/>
          <w:sz w:val="24"/>
          <w:szCs w:val="24"/>
          <w:lang w:val="en-US"/>
        </w:rPr>
        <w:t xml:space="preserve"> Res</w:t>
      </w:r>
      <w:r>
        <w:rPr>
          <w:rFonts w:ascii="Times New Roman" w:hAnsi="Times New Roman" w:cs="Times New Roman"/>
          <w:i/>
          <w:sz w:val="24"/>
          <w:szCs w:val="24"/>
          <w:lang w:val="en-US"/>
        </w:rPr>
        <w:t>.</w:t>
      </w:r>
      <w:r>
        <w:rPr>
          <w:rFonts w:ascii="Times New Roman" w:hAnsi="Times New Roman" w:cs="Times New Roman"/>
          <w:sz w:val="24"/>
          <w:szCs w:val="24"/>
          <w:lang w:val="en-US"/>
        </w:rPr>
        <w:t>,</w:t>
      </w:r>
      <w:r w:rsidRPr="0006010F">
        <w:rPr>
          <w:rFonts w:ascii="Times New Roman" w:hAnsi="Times New Roman" w:cs="Times New Roman"/>
          <w:sz w:val="24"/>
          <w:szCs w:val="24"/>
          <w:lang w:val="en-US"/>
        </w:rPr>
        <w:t xml:space="preserve"> </w:t>
      </w:r>
      <w:r w:rsidRPr="003C391A">
        <w:rPr>
          <w:rFonts w:ascii="Times New Roman" w:hAnsi="Times New Roman" w:cs="Times New Roman"/>
          <w:i/>
          <w:sz w:val="24"/>
          <w:szCs w:val="24"/>
          <w:lang w:val="en-US"/>
        </w:rPr>
        <w:t>41</w:t>
      </w:r>
      <w:r w:rsidR="00B10943">
        <w:rPr>
          <w:rFonts w:ascii="Times New Roman" w:hAnsi="Times New Roman" w:cs="Times New Roman"/>
          <w:sz w:val="24"/>
          <w:szCs w:val="24"/>
          <w:lang w:val="en-US"/>
        </w:rPr>
        <w:t>(12)</w:t>
      </w:r>
      <w:r>
        <w:rPr>
          <w:rFonts w:ascii="Times New Roman" w:hAnsi="Times New Roman" w:cs="Times New Roman"/>
          <w:sz w:val="24"/>
          <w:szCs w:val="24"/>
          <w:lang w:val="en-US"/>
        </w:rPr>
        <w:t>,</w:t>
      </w:r>
      <w:r w:rsidRPr="0006010F">
        <w:rPr>
          <w:rFonts w:ascii="Times New Roman" w:hAnsi="Times New Roman" w:cs="Times New Roman"/>
          <w:sz w:val="24"/>
          <w:szCs w:val="24"/>
          <w:lang w:val="en-US"/>
        </w:rPr>
        <w:t xml:space="preserve"> 1741-1747</w:t>
      </w:r>
      <w:r>
        <w:rPr>
          <w:rFonts w:ascii="Times New Roman" w:hAnsi="Times New Roman" w:cs="Times New Roman"/>
          <w:sz w:val="24"/>
          <w:szCs w:val="24"/>
          <w:lang w:val="en-US"/>
        </w:rPr>
        <w:t xml:space="preserve">. </w:t>
      </w:r>
      <w:r w:rsidRPr="00930AEB">
        <w:rPr>
          <w:rFonts w:ascii="Times New Roman" w:hAnsi="Times New Roman" w:cs="Times New Roman"/>
          <w:sz w:val="24"/>
          <w:szCs w:val="24"/>
          <w:lang w:val="en-US"/>
        </w:rPr>
        <w:t>https://doi.org/10.1111/j.1365-2109.2009.02460.x</w:t>
      </w:r>
    </w:p>
    <w:p w14:paraId="61F320C8" w14:textId="42F01EC9" w:rsidR="000322B7" w:rsidRPr="009572C0" w:rsidRDefault="000322B7" w:rsidP="00B644C5">
      <w:pPr>
        <w:spacing w:after="0" w:line="240" w:lineRule="auto"/>
        <w:ind w:left="709" w:hanging="709"/>
        <w:jc w:val="both"/>
        <w:rPr>
          <w:rFonts w:ascii="Times New Roman" w:hAnsi="Times New Roman" w:cs="Times New Roman"/>
          <w:sz w:val="24"/>
          <w:szCs w:val="24"/>
          <w:lang w:val="es-CR"/>
        </w:rPr>
        <w:pPrChange w:id="50" w:author="Erick Quirós" w:date="2018-03-23T14:31:00Z">
          <w:pPr>
            <w:spacing w:after="0" w:line="480" w:lineRule="auto"/>
            <w:ind w:left="709" w:hanging="709"/>
            <w:jc w:val="both"/>
          </w:pPr>
        </w:pPrChange>
      </w:pPr>
      <w:r w:rsidRPr="00195280">
        <w:rPr>
          <w:rFonts w:ascii="Times New Roman" w:hAnsi="Times New Roman" w:cs="Times New Roman"/>
          <w:sz w:val="24"/>
          <w:szCs w:val="24"/>
          <w:lang w:val="en-US"/>
        </w:rPr>
        <w:t xml:space="preserve">Sikkel, P. C. (1990). Social organization and spawning in the Atlantic sharpnose puffer, </w:t>
      </w:r>
      <w:r w:rsidRPr="00195280">
        <w:rPr>
          <w:rFonts w:ascii="Times New Roman" w:hAnsi="Times New Roman" w:cs="Times New Roman"/>
          <w:i/>
          <w:sz w:val="24"/>
          <w:szCs w:val="24"/>
          <w:lang w:val="en-US"/>
        </w:rPr>
        <w:t>Canthigaster rostrata</w:t>
      </w:r>
      <w:r w:rsidRPr="00195280">
        <w:rPr>
          <w:rFonts w:ascii="Times New Roman" w:hAnsi="Times New Roman" w:cs="Times New Roman"/>
          <w:sz w:val="24"/>
          <w:szCs w:val="24"/>
          <w:lang w:val="en-US"/>
        </w:rPr>
        <w:t xml:space="preserve"> (Tetraodontidae). </w:t>
      </w:r>
      <w:r w:rsidRPr="009572C0">
        <w:rPr>
          <w:rFonts w:ascii="Times New Roman" w:hAnsi="Times New Roman" w:cs="Times New Roman"/>
          <w:i/>
          <w:sz w:val="24"/>
          <w:szCs w:val="24"/>
          <w:lang w:val="es-CR"/>
        </w:rPr>
        <w:t>Environ. Biol. Fish.</w:t>
      </w:r>
      <w:r w:rsidRPr="009572C0">
        <w:rPr>
          <w:rFonts w:ascii="Times New Roman" w:hAnsi="Times New Roman" w:cs="Times New Roman"/>
          <w:sz w:val="24"/>
          <w:szCs w:val="24"/>
          <w:lang w:val="es-CR"/>
        </w:rPr>
        <w:t xml:space="preserve">, </w:t>
      </w:r>
      <w:r w:rsidRPr="009572C0">
        <w:rPr>
          <w:rFonts w:ascii="Times New Roman" w:hAnsi="Times New Roman" w:cs="Times New Roman"/>
          <w:i/>
          <w:sz w:val="24"/>
          <w:szCs w:val="24"/>
          <w:lang w:val="es-CR"/>
        </w:rPr>
        <w:t>27</w:t>
      </w:r>
      <w:r w:rsidRPr="009572C0">
        <w:rPr>
          <w:rFonts w:ascii="Times New Roman" w:hAnsi="Times New Roman" w:cs="Times New Roman"/>
          <w:sz w:val="24"/>
          <w:szCs w:val="24"/>
          <w:lang w:val="es-CR"/>
        </w:rPr>
        <w:t xml:space="preserve">(4), 243-254. </w:t>
      </w:r>
      <w:r w:rsidR="00B644C5">
        <w:fldChar w:fldCharType="begin"/>
      </w:r>
      <w:r w:rsidR="00B644C5">
        <w:instrText xml:space="preserve"> HYPERLINK "https://doi.org/10.1007/BF00002743" \t "_blank" </w:instrText>
      </w:r>
      <w:r w:rsidR="00B644C5">
        <w:fldChar w:fldCharType="separate"/>
      </w:r>
      <w:r w:rsidRPr="009572C0">
        <w:rPr>
          <w:rFonts w:ascii="Times New Roman" w:hAnsi="Times New Roman" w:cs="Times New Roman"/>
          <w:sz w:val="24"/>
          <w:szCs w:val="24"/>
          <w:lang w:val="es-CR"/>
        </w:rPr>
        <w:t>https://doi.org/10.1007/BF00002743</w:t>
      </w:r>
      <w:r w:rsidR="00B644C5">
        <w:rPr>
          <w:rFonts w:ascii="Times New Roman" w:hAnsi="Times New Roman" w:cs="Times New Roman"/>
          <w:sz w:val="24"/>
          <w:szCs w:val="24"/>
          <w:lang w:val="es-CR"/>
        </w:rPr>
        <w:fldChar w:fldCharType="end"/>
      </w:r>
    </w:p>
    <w:p w14:paraId="473D9304" w14:textId="10D9DE7D" w:rsidR="000322B7" w:rsidRPr="00831AA8" w:rsidRDefault="000322B7" w:rsidP="00B644C5">
      <w:pPr>
        <w:spacing w:after="0" w:line="240" w:lineRule="auto"/>
        <w:ind w:left="709" w:hanging="709"/>
        <w:jc w:val="both"/>
        <w:rPr>
          <w:rFonts w:ascii="Times New Roman" w:hAnsi="Times New Roman" w:cs="Times New Roman"/>
          <w:sz w:val="24"/>
          <w:szCs w:val="24"/>
          <w:lang w:val="es-CR"/>
        </w:rPr>
        <w:pPrChange w:id="51" w:author="Erick Quirós" w:date="2018-03-23T14:31:00Z">
          <w:pPr>
            <w:spacing w:after="0" w:line="480" w:lineRule="auto"/>
            <w:ind w:left="709" w:hanging="709"/>
            <w:jc w:val="both"/>
          </w:pPr>
        </w:pPrChange>
      </w:pPr>
      <w:r w:rsidRPr="009572C0">
        <w:rPr>
          <w:rFonts w:ascii="Times New Roman" w:hAnsi="Times New Roman" w:cs="Times New Roman"/>
          <w:sz w:val="24"/>
          <w:szCs w:val="24"/>
          <w:lang w:val="es-CR"/>
        </w:rPr>
        <w:t xml:space="preserve">Stier, A., Idjadi, J., Geange, S. &amp; Jada-Simone, W. (2013). </w:t>
      </w:r>
      <w:r w:rsidRPr="00241BB3">
        <w:rPr>
          <w:rFonts w:ascii="Times New Roman" w:hAnsi="Times New Roman" w:cs="Times New Roman"/>
          <w:sz w:val="24"/>
          <w:szCs w:val="24"/>
          <w:lang w:val="en-US"/>
        </w:rPr>
        <w:t xml:space="preserve">High </w:t>
      </w:r>
      <w:r>
        <w:rPr>
          <w:rFonts w:ascii="Times New Roman" w:hAnsi="Times New Roman" w:cs="Times New Roman"/>
          <w:sz w:val="24"/>
          <w:szCs w:val="24"/>
          <w:lang w:val="en-US"/>
        </w:rPr>
        <w:t>m</w:t>
      </w:r>
      <w:r w:rsidRPr="00241BB3">
        <w:rPr>
          <w:rFonts w:ascii="Times New Roman" w:hAnsi="Times New Roman" w:cs="Times New Roman"/>
          <w:sz w:val="24"/>
          <w:szCs w:val="24"/>
          <w:lang w:val="en-US"/>
        </w:rPr>
        <w:t xml:space="preserve">ortality in a </w:t>
      </w:r>
      <w:r>
        <w:rPr>
          <w:rFonts w:ascii="Times New Roman" w:hAnsi="Times New Roman" w:cs="Times New Roman"/>
          <w:sz w:val="24"/>
          <w:szCs w:val="24"/>
          <w:lang w:val="en-US"/>
        </w:rPr>
        <w:t>s</w:t>
      </w:r>
      <w:r w:rsidRPr="00241BB3">
        <w:rPr>
          <w:rFonts w:ascii="Times New Roman" w:hAnsi="Times New Roman" w:cs="Times New Roman"/>
          <w:sz w:val="24"/>
          <w:szCs w:val="24"/>
          <w:lang w:val="en-US"/>
        </w:rPr>
        <w:t xml:space="preserve">urgeonfish </w:t>
      </w:r>
      <w:r>
        <w:rPr>
          <w:rFonts w:ascii="Times New Roman" w:hAnsi="Times New Roman" w:cs="Times New Roman"/>
          <w:sz w:val="24"/>
          <w:szCs w:val="24"/>
          <w:lang w:val="en-US"/>
        </w:rPr>
        <w:t>f</w:t>
      </w:r>
      <w:r w:rsidRPr="00241BB3">
        <w:rPr>
          <w:rFonts w:ascii="Times New Roman" w:hAnsi="Times New Roman" w:cs="Times New Roman"/>
          <w:sz w:val="24"/>
          <w:szCs w:val="24"/>
          <w:lang w:val="en-US"/>
        </w:rPr>
        <w:t xml:space="preserve">ollowing an </w:t>
      </w:r>
      <w:r>
        <w:rPr>
          <w:rFonts w:ascii="Times New Roman" w:hAnsi="Times New Roman" w:cs="Times New Roman"/>
          <w:sz w:val="24"/>
          <w:szCs w:val="24"/>
          <w:lang w:val="en-US"/>
        </w:rPr>
        <w:t>e</w:t>
      </w:r>
      <w:r w:rsidRPr="00241BB3">
        <w:rPr>
          <w:rFonts w:ascii="Times New Roman" w:hAnsi="Times New Roman" w:cs="Times New Roman"/>
          <w:sz w:val="24"/>
          <w:szCs w:val="24"/>
          <w:lang w:val="en-US"/>
        </w:rPr>
        <w:t>xceptional</w:t>
      </w:r>
      <w:r>
        <w:rPr>
          <w:rFonts w:ascii="Times New Roman" w:hAnsi="Times New Roman" w:cs="Times New Roman"/>
          <w:sz w:val="24"/>
          <w:szCs w:val="24"/>
          <w:lang w:val="en-US"/>
        </w:rPr>
        <w:t xml:space="preserve"> s</w:t>
      </w:r>
      <w:r w:rsidRPr="00241BB3">
        <w:rPr>
          <w:rFonts w:ascii="Times New Roman" w:hAnsi="Times New Roman" w:cs="Times New Roman"/>
          <w:sz w:val="24"/>
          <w:szCs w:val="24"/>
          <w:lang w:val="en-US"/>
        </w:rPr>
        <w:t xml:space="preserve">ettlement </w:t>
      </w:r>
      <w:r>
        <w:rPr>
          <w:rFonts w:ascii="Times New Roman" w:hAnsi="Times New Roman" w:cs="Times New Roman"/>
          <w:sz w:val="24"/>
          <w:szCs w:val="24"/>
          <w:lang w:val="en-US"/>
        </w:rPr>
        <w:t>e</w:t>
      </w:r>
      <w:r w:rsidRPr="00241BB3">
        <w:rPr>
          <w:rFonts w:ascii="Times New Roman" w:hAnsi="Times New Roman" w:cs="Times New Roman"/>
          <w:sz w:val="24"/>
          <w:szCs w:val="24"/>
          <w:lang w:val="en-US"/>
        </w:rPr>
        <w:t xml:space="preserve">vent.  </w:t>
      </w:r>
      <w:r w:rsidRPr="00831AA8">
        <w:rPr>
          <w:rFonts w:ascii="Times New Roman" w:hAnsi="Times New Roman" w:cs="Times New Roman"/>
          <w:i/>
          <w:sz w:val="24"/>
          <w:szCs w:val="24"/>
          <w:lang w:val="es-CR"/>
        </w:rPr>
        <w:t>Pac. Sci.</w:t>
      </w:r>
      <w:r w:rsidRPr="00831AA8">
        <w:rPr>
          <w:rFonts w:ascii="Times New Roman" w:hAnsi="Times New Roman" w:cs="Times New Roman"/>
          <w:sz w:val="24"/>
          <w:szCs w:val="24"/>
          <w:lang w:val="es-CR"/>
        </w:rPr>
        <w:t xml:space="preserve">, </w:t>
      </w:r>
      <w:r w:rsidRPr="00831AA8">
        <w:rPr>
          <w:rFonts w:ascii="Times New Roman" w:hAnsi="Times New Roman" w:cs="Times New Roman"/>
          <w:i/>
          <w:sz w:val="24"/>
          <w:szCs w:val="24"/>
          <w:lang w:val="es-CR"/>
        </w:rPr>
        <w:t>67</w:t>
      </w:r>
      <w:r w:rsidRPr="00831AA8">
        <w:rPr>
          <w:rFonts w:ascii="Times New Roman" w:hAnsi="Times New Roman" w:cs="Times New Roman"/>
          <w:sz w:val="24"/>
          <w:szCs w:val="24"/>
          <w:lang w:val="es-CR"/>
        </w:rPr>
        <w:t>(4), 533-538. https://doi.org/10.2984/67.4.4</w:t>
      </w:r>
    </w:p>
    <w:p w14:paraId="203DCBAF" w14:textId="62418824" w:rsidR="000322B7" w:rsidRPr="00C9554B" w:rsidRDefault="000322B7" w:rsidP="00B644C5">
      <w:pPr>
        <w:spacing w:after="0" w:line="240" w:lineRule="auto"/>
        <w:ind w:left="709" w:hanging="709"/>
        <w:jc w:val="both"/>
        <w:rPr>
          <w:rFonts w:ascii="Times New Roman" w:hAnsi="Times New Roman" w:cs="Times New Roman"/>
          <w:i/>
          <w:sz w:val="24"/>
          <w:szCs w:val="24"/>
          <w:lang w:val="es-CR"/>
        </w:rPr>
        <w:pPrChange w:id="52" w:author="Erick Quirós" w:date="2018-03-23T14:31:00Z">
          <w:pPr>
            <w:spacing w:after="0" w:line="480" w:lineRule="auto"/>
            <w:ind w:left="709" w:hanging="709"/>
            <w:jc w:val="both"/>
          </w:pPr>
        </w:pPrChange>
      </w:pPr>
      <w:r>
        <w:rPr>
          <w:rFonts w:ascii="Times New Roman" w:hAnsi="Times New Roman" w:cs="Times New Roman"/>
          <w:sz w:val="24"/>
          <w:szCs w:val="24"/>
          <w:lang w:val="es-CR"/>
        </w:rPr>
        <w:t xml:space="preserve">Trujillo, O. (2009). </w:t>
      </w:r>
      <w:r w:rsidRPr="00C9554B">
        <w:rPr>
          <w:rFonts w:ascii="Times New Roman" w:hAnsi="Times New Roman" w:cs="Times New Roman"/>
          <w:i/>
          <w:sz w:val="24"/>
          <w:szCs w:val="24"/>
          <w:lang w:val="es-CR"/>
        </w:rPr>
        <w:t>Dinámico de reclutamiento de peces de arrecife rocoso del su</w:t>
      </w:r>
      <w:r>
        <w:rPr>
          <w:rFonts w:ascii="Times New Roman" w:hAnsi="Times New Roman" w:cs="Times New Roman"/>
          <w:i/>
          <w:sz w:val="24"/>
          <w:szCs w:val="24"/>
          <w:lang w:val="es-CR"/>
        </w:rPr>
        <w:t>ro</w:t>
      </w:r>
      <w:r w:rsidRPr="00C9554B">
        <w:rPr>
          <w:rFonts w:ascii="Times New Roman" w:hAnsi="Times New Roman" w:cs="Times New Roman"/>
          <w:i/>
          <w:sz w:val="24"/>
          <w:szCs w:val="24"/>
          <w:lang w:val="es-CR"/>
        </w:rPr>
        <w:t>este del Golfo de California</w:t>
      </w:r>
      <w:r>
        <w:rPr>
          <w:rFonts w:ascii="Times New Roman" w:hAnsi="Times New Roman" w:cs="Times New Roman"/>
          <w:sz w:val="24"/>
          <w:szCs w:val="24"/>
          <w:lang w:val="es-CR"/>
        </w:rPr>
        <w:t xml:space="preserve">. </w:t>
      </w:r>
      <w:r w:rsidR="00B826B9" w:rsidRPr="00B826B9">
        <w:rPr>
          <w:rFonts w:ascii="Times New Roman" w:hAnsi="Times New Roman" w:cs="Times New Roman"/>
          <w:sz w:val="24"/>
          <w:szCs w:val="24"/>
        </w:rPr>
        <w:t>Unpublished doctoral</w:t>
      </w:r>
      <w:r w:rsidR="0024321C">
        <w:rPr>
          <w:rFonts w:ascii="Times New Roman" w:hAnsi="Times New Roman" w:cs="Times New Roman"/>
          <w:sz w:val="24"/>
          <w:szCs w:val="24"/>
        </w:rPr>
        <w:t xml:space="preserve"> </w:t>
      </w:r>
      <w:r w:rsidR="00B826B9" w:rsidRPr="00B826B9">
        <w:rPr>
          <w:rFonts w:ascii="Times New Roman" w:hAnsi="Times New Roman" w:cs="Times New Roman"/>
          <w:sz w:val="24"/>
          <w:szCs w:val="24"/>
        </w:rPr>
        <w:t>dissertation</w:t>
      </w:r>
      <w:r w:rsidR="005A4A2E">
        <w:rPr>
          <w:rFonts w:ascii="Times New Roman" w:hAnsi="Times New Roman" w:cs="Times New Roman"/>
          <w:sz w:val="24"/>
          <w:szCs w:val="24"/>
          <w:lang w:val="es-CR"/>
        </w:rPr>
        <w:t xml:space="preserve">. </w:t>
      </w:r>
      <w:r>
        <w:rPr>
          <w:rFonts w:ascii="Times New Roman" w:hAnsi="Times New Roman" w:cs="Times New Roman"/>
          <w:sz w:val="24"/>
          <w:szCs w:val="24"/>
          <w:lang w:val="es-CR"/>
        </w:rPr>
        <w:t>Instituto Politécnico Nacional, La Paz, M</w:t>
      </w:r>
      <w:r w:rsidR="00B826B9">
        <w:rPr>
          <w:rFonts w:ascii="Times New Roman" w:hAnsi="Times New Roman" w:cs="Times New Roman"/>
          <w:sz w:val="24"/>
          <w:szCs w:val="24"/>
          <w:lang w:val="es-CR"/>
        </w:rPr>
        <w:t>e</w:t>
      </w:r>
      <w:r>
        <w:rPr>
          <w:rFonts w:ascii="Times New Roman" w:hAnsi="Times New Roman" w:cs="Times New Roman"/>
          <w:sz w:val="24"/>
          <w:szCs w:val="24"/>
          <w:lang w:val="es-CR"/>
        </w:rPr>
        <w:t xml:space="preserve">xico. </w:t>
      </w:r>
    </w:p>
    <w:p w14:paraId="7DBBBA22" w14:textId="77777777" w:rsidR="000322B7" w:rsidRPr="00AC24EE" w:rsidRDefault="000322B7" w:rsidP="00B644C5">
      <w:pPr>
        <w:spacing w:after="0" w:line="240" w:lineRule="auto"/>
        <w:ind w:left="709" w:hanging="709"/>
        <w:jc w:val="both"/>
        <w:rPr>
          <w:rFonts w:ascii="Times New Roman" w:hAnsi="Times New Roman" w:cs="Times New Roman"/>
          <w:sz w:val="24"/>
          <w:szCs w:val="24"/>
          <w:lang w:val="en-US"/>
        </w:rPr>
        <w:pPrChange w:id="53" w:author="Erick Quirós" w:date="2018-03-23T14:31:00Z">
          <w:pPr>
            <w:spacing w:after="0" w:line="480" w:lineRule="auto"/>
            <w:ind w:left="709" w:hanging="709"/>
            <w:jc w:val="both"/>
          </w:pPr>
        </w:pPrChange>
      </w:pPr>
      <w:r w:rsidRPr="00241BB3">
        <w:rPr>
          <w:rFonts w:ascii="Times New Roman" w:hAnsi="Times New Roman" w:cs="Times New Roman"/>
          <w:sz w:val="24"/>
          <w:szCs w:val="24"/>
        </w:rPr>
        <w:t xml:space="preserve">Universidad de Costa Rica. (2016). Módulo de </w:t>
      </w:r>
      <w:r>
        <w:rPr>
          <w:rFonts w:ascii="Times New Roman" w:hAnsi="Times New Roman" w:cs="Times New Roman"/>
          <w:sz w:val="24"/>
          <w:szCs w:val="24"/>
        </w:rPr>
        <w:t>I</w:t>
      </w:r>
      <w:r w:rsidRPr="00241BB3">
        <w:rPr>
          <w:rFonts w:ascii="Times New Roman" w:hAnsi="Times New Roman" w:cs="Times New Roman"/>
          <w:sz w:val="24"/>
          <w:szCs w:val="24"/>
        </w:rPr>
        <w:t>nformación Oceanográfica</w:t>
      </w:r>
      <w:r>
        <w:rPr>
          <w:rFonts w:ascii="Times New Roman" w:hAnsi="Times New Roman" w:cs="Times New Roman"/>
          <w:sz w:val="24"/>
          <w:szCs w:val="24"/>
        </w:rPr>
        <w:t xml:space="preserve">. </w:t>
      </w:r>
      <w:r w:rsidR="002B13BE" w:rsidRPr="00AC24EE">
        <w:rPr>
          <w:rFonts w:ascii="Times New Roman" w:hAnsi="Times New Roman" w:cs="Times New Roman"/>
          <w:sz w:val="24"/>
          <w:szCs w:val="24"/>
          <w:lang w:val="en-US"/>
        </w:rPr>
        <w:t>Retrieved on January</w:t>
      </w:r>
      <w:r w:rsidRPr="00AC24EE">
        <w:rPr>
          <w:rFonts w:ascii="Times New Roman" w:hAnsi="Times New Roman" w:cs="Times New Roman"/>
          <w:sz w:val="24"/>
          <w:szCs w:val="24"/>
          <w:lang w:val="en-US"/>
        </w:rPr>
        <w:t xml:space="preserve"> 29, 2018</w:t>
      </w:r>
      <w:r w:rsidR="002B13BE" w:rsidRPr="00AC24EE">
        <w:rPr>
          <w:rFonts w:ascii="Times New Roman" w:hAnsi="Times New Roman" w:cs="Times New Roman"/>
          <w:sz w:val="24"/>
          <w:szCs w:val="24"/>
          <w:lang w:val="en-US"/>
        </w:rPr>
        <w:t xml:space="preserve"> from</w:t>
      </w:r>
      <w:r w:rsidRPr="00AC24EE">
        <w:rPr>
          <w:rFonts w:ascii="Times New Roman" w:hAnsi="Times New Roman" w:cs="Times New Roman"/>
          <w:sz w:val="24"/>
          <w:szCs w:val="24"/>
          <w:lang w:val="en-US"/>
        </w:rPr>
        <w:t xml:space="preserve"> </w:t>
      </w:r>
      <w:r w:rsidR="00B644C5">
        <w:fldChar w:fldCharType="begin"/>
      </w:r>
      <w:r w:rsidR="00B644C5">
        <w:instrText xml:space="preserve"> HYPERLINK "http://miocimar.ucr.ac.cr/content/temperatura-superficial-del-mar-24" </w:instrText>
      </w:r>
      <w:r w:rsidR="00B644C5">
        <w:fldChar w:fldCharType="separate"/>
      </w:r>
      <w:r w:rsidRPr="00AC24EE">
        <w:rPr>
          <w:rFonts w:ascii="Times New Roman" w:hAnsi="Times New Roman" w:cs="Times New Roman"/>
          <w:sz w:val="24"/>
          <w:szCs w:val="24"/>
          <w:lang w:val="en-US"/>
        </w:rPr>
        <w:t>http://miocimar.ucr.ac.cr/content/temperatura-superficial-del-mar-24</w:t>
      </w:r>
      <w:r w:rsidR="00B644C5">
        <w:rPr>
          <w:rFonts w:ascii="Times New Roman" w:hAnsi="Times New Roman" w:cs="Times New Roman"/>
          <w:sz w:val="24"/>
          <w:szCs w:val="24"/>
          <w:lang w:val="en-US"/>
        </w:rPr>
        <w:fldChar w:fldCharType="end"/>
      </w:r>
      <w:r w:rsidRPr="00AC24EE">
        <w:rPr>
          <w:rFonts w:ascii="Times New Roman" w:hAnsi="Times New Roman" w:cs="Times New Roman"/>
          <w:sz w:val="24"/>
          <w:szCs w:val="24"/>
          <w:lang w:val="en-US"/>
        </w:rPr>
        <w:t>.</w:t>
      </w:r>
    </w:p>
    <w:p w14:paraId="25E0A815" w14:textId="77B3CACB" w:rsidR="000322B7" w:rsidRPr="00EB6158" w:rsidRDefault="000322B7" w:rsidP="00B644C5">
      <w:pPr>
        <w:spacing w:after="0" w:line="240" w:lineRule="auto"/>
        <w:ind w:left="709" w:hanging="709"/>
        <w:jc w:val="both"/>
        <w:rPr>
          <w:rFonts w:ascii="Times New Roman" w:hAnsi="Times New Roman" w:cs="Times New Roman"/>
          <w:sz w:val="24"/>
          <w:szCs w:val="24"/>
          <w:lang w:val="en-US"/>
        </w:rPr>
        <w:pPrChange w:id="54" w:author="Erick Quirós" w:date="2018-03-23T14:31:00Z">
          <w:pPr>
            <w:spacing w:after="0" w:line="480" w:lineRule="auto"/>
            <w:ind w:left="709" w:hanging="709"/>
            <w:jc w:val="both"/>
          </w:pPr>
        </w:pPrChange>
      </w:pPr>
      <w:r w:rsidRPr="00AC24EE">
        <w:rPr>
          <w:rFonts w:ascii="Times New Roman" w:hAnsi="Times New Roman" w:cs="Times New Roman"/>
          <w:sz w:val="24"/>
          <w:szCs w:val="24"/>
          <w:lang w:val="en-US"/>
        </w:rPr>
        <w:t xml:space="preserve">Vali, A. L. &amp; Sinclair-Taylor, T. (2011). </w:t>
      </w:r>
      <w:r>
        <w:rPr>
          <w:rFonts w:ascii="Times New Roman" w:hAnsi="Times New Roman" w:cs="Times New Roman"/>
          <w:sz w:val="24"/>
          <w:szCs w:val="24"/>
          <w:lang w:val="en-US"/>
        </w:rPr>
        <w:t xml:space="preserve">Mass schooling and mortality of </w:t>
      </w:r>
      <w:r>
        <w:rPr>
          <w:rFonts w:ascii="Times New Roman" w:hAnsi="Times New Roman" w:cs="Times New Roman"/>
          <w:i/>
          <w:sz w:val="24"/>
          <w:szCs w:val="24"/>
          <w:lang w:val="en-US"/>
        </w:rPr>
        <w:t>Canthigaster bennetti</w:t>
      </w:r>
      <w:r>
        <w:rPr>
          <w:rFonts w:ascii="Times New Roman" w:hAnsi="Times New Roman" w:cs="Times New Roman"/>
          <w:sz w:val="24"/>
          <w:szCs w:val="24"/>
          <w:lang w:val="en-US"/>
        </w:rPr>
        <w:t xml:space="preserve"> in Sulawesi. </w:t>
      </w:r>
      <w:r w:rsidRPr="00EB6158">
        <w:rPr>
          <w:rFonts w:ascii="Times New Roman" w:hAnsi="Times New Roman" w:cs="Times New Roman"/>
          <w:i/>
          <w:sz w:val="24"/>
          <w:szCs w:val="24"/>
          <w:lang w:val="en-US"/>
        </w:rPr>
        <w:t>Coral Reefs</w:t>
      </w:r>
      <w:r>
        <w:rPr>
          <w:rFonts w:ascii="Times New Roman" w:hAnsi="Times New Roman" w:cs="Times New Roman"/>
          <w:i/>
          <w:sz w:val="24"/>
          <w:szCs w:val="24"/>
          <w:lang w:val="en-US"/>
        </w:rPr>
        <w:t>,</w:t>
      </w:r>
      <w:r w:rsidRPr="00EB6158">
        <w:rPr>
          <w:rFonts w:ascii="Times New Roman" w:hAnsi="Times New Roman" w:cs="Times New Roman"/>
          <w:sz w:val="24"/>
          <w:szCs w:val="24"/>
          <w:lang w:val="en-US"/>
        </w:rPr>
        <w:t xml:space="preserve"> </w:t>
      </w:r>
      <w:r w:rsidRPr="00EB6158">
        <w:rPr>
          <w:rFonts w:ascii="Times New Roman" w:hAnsi="Times New Roman" w:cs="Times New Roman"/>
          <w:i/>
          <w:sz w:val="24"/>
          <w:szCs w:val="24"/>
          <w:lang w:val="en-US"/>
        </w:rPr>
        <w:t>30</w:t>
      </w:r>
      <w:r w:rsidRPr="00EB6158">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EB6158">
        <w:rPr>
          <w:rFonts w:ascii="Times New Roman" w:hAnsi="Times New Roman" w:cs="Times New Roman"/>
          <w:sz w:val="24"/>
          <w:szCs w:val="24"/>
          <w:lang w:val="en-US"/>
        </w:rPr>
        <w:t>251-251</w:t>
      </w:r>
      <w:r>
        <w:rPr>
          <w:rFonts w:ascii="Times New Roman" w:hAnsi="Times New Roman" w:cs="Times New Roman"/>
          <w:sz w:val="24"/>
          <w:szCs w:val="24"/>
          <w:lang w:val="en-US"/>
        </w:rPr>
        <w:t xml:space="preserve">. </w:t>
      </w:r>
      <w:r w:rsidRPr="00930AEB">
        <w:rPr>
          <w:rFonts w:ascii="Times New Roman" w:hAnsi="Times New Roman" w:cs="Times New Roman"/>
          <w:sz w:val="24"/>
          <w:szCs w:val="24"/>
          <w:lang w:val="en-US"/>
        </w:rPr>
        <w:t>https://doi.org/10.1007/s00338-010-0706-2</w:t>
      </w:r>
    </w:p>
    <w:p w14:paraId="369CFFAD" w14:textId="28136AE6" w:rsidR="000322B7" w:rsidRPr="00C9554B" w:rsidRDefault="000322B7" w:rsidP="00B644C5">
      <w:pPr>
        <w:spacing w:after="0" w:line="240" w:lineRule="auto"/>
        <w:ind w:left="709" w:hanging="709"/>
        <w:jc w:val="both"/>
        <w:rPr>
          <w:rFonts w:ascii="Times New Roman" w:hAnsi="Times New Roman" w:cs="Times New Roman"/>
          <w:sz w:val="24"/>
          <w:szCs w:val="24"/>
          <w:lang w:val="es-CR"/>
        </w:rPr>
        <w:pPrChange w:id="55" w:author="Erick Quirós" w:date="2018-03-23T14:31:00Z">
          <w:pPr>
            <w:spacing w:after="0" w:line="480" w:lineRule="auto"/>
            <w:ind w:left="709" w:hanging="709"/>
            <w:jc w:val="both"/>
          </w:pPr>
        </w:pPrChange>
      </w:pPr>
      <w:r w:rsidRPr="00241BB3">
        <w:rPr>
          <w:rFonts w:ascii="Times New Roman" w:hAnsi="Times New Roman" w:cs="Times New Roman"/>
          <w:sz w:val="24"/>
          <w:szCs w:val="24"/>
          <w:lang w:val="en-US"/>
        </w:rPr>
        <w:t>Work, T.</w:t>
      </w:r>
      <w:r>
        <w:rPr>
          <w:rFonts w:ascii="Times New Roman" w:hAnsi="Times New Roman" w:cs="Times New Roman"/>
          <w:sz w:val="24"/>
          <w:szCs w:val="24"/>
          <w:lang w:val="en-US"/>
        </w:rPr>
        <w:t>,</w:t>
      </w:r>
      <w:r w:rsidRPr="00241BB3">
        <w:rPr>
          <w:rFonts w:ascii="Times New Roman" w:hAnsi="Times New Roman" w:cs="Times New Roman"/>
          <w:sz w:val="24"/>
          <w:szCs w:val="24"/>
          <w:lang w:val="en-US"/>
        </w:rPr>
        <w:t xml:space="preserve"> Moeller</w:t>
      </w:r>
      <w:r>
        <w:rPr>
          <w:rFonts w:ascii="Times New Roman" w:hAnsi="Times New Roman" w:cs="Times New Roman"/>
          <w:sz w:val="24"/>
          <w:szCs w:val="24"/>
          <w:lang w:val="en-US"/>
        </w:rPr>
        <w:t xml:space="preserve">, P., </w:t>
      </w:r>
      <w:r w:rsidRPr="00241BB3">
        <w:rPr>
          <w:rFonts w:ascii="Times New Roman" w:hAnsi="Times New Roman" w:cs="Times New Roman"/>
          <w:sz w:val="24"/>
          <w:szCs w:val="24"/>
          <w:lang w:val="en-US"/>
        </w:rPr>
        <w:t>Beauchesne</w:t>
      </w:r>
      <w:r>
        <w:rPr>
          <w:rFonts w:ascii="Times New Roman" w:hAnsi="Times New Roman" w:cs="Times New Roman"/>
          <w:sz w:val="24"/>
          <w:szCs w:val="24"/>
          <w:lang w:val="en-US"/>
        </w:rPr>
        <w:t xml:space="preserve">, K., </w:t>
      </w:r>
      <w:r w:rsidRPr="00241BB3">
        <w:rPr>
          <w:rFonts w:ascii="Times New Roman" w:hAnsi="Times New Roman" w:cs="Times New Roman"/>
          <w:sz w:val="24"/>
          <w:szCs w:val="24"/>
          <w:lang w:val="en-US"/>
        </w:rPr>
        <w:t>Dagenais</w:t>
      </w:r>
      <w:r>
        <w:rPr>
          <w:rFonts w:ascii="Times New Roman" w:hAnsi="Times New Roman" w:cs="Times New Roman"/>
          <w:sz w:val="24"/>
          <w:szCs w:val="24"/>
          <w:lang w:val="en-US"/>
        </w:rPr>
        <w:t xml:space="preserve">, J., </w:t>
      </w:r>
      <w:r w:rsidRPr="00241BB3">
        <w:rPr>
          <w:rFonts w:ascii="Times New Roman" w:hAnsi="Times New Roman" w:cs="Times New Roman"/>
          <w:sz w:val="24"/>
          <w:szCs w:val="24"/>
          <w:lang w:val="en-US"/>
        </w:rPr>
        <w:t>Breeden</w:t>
      </w:r>
      <w:r>
        <w:rPr>
          <w:rFonts w:ascii="Times New Roman" w:hAnsi="Times New Roman" w:cs="Times New Roman"/>
          <w:sz w:val="24"/>
          <w:szCs w:val="24"/>
          <w:lang w:val="en-US"/>
        </w:rPr>
        <w:t xml:space="preserve">, R., </w:t>
      </w:r>
      <w:r w:rsidRPr="00241BB3">
        <w:rPr>
          <w:rFonts w:ascii="Times New Roman" w:hAnsi="Times New Roman" w:cs="Times New Roman"/>
          <w:sz w:val="24"/>
          <w:szCs w:val="24"/>
          <w:lang w:val="en-US"/>
        </w:rPr>
        <w:t>Rameyer</w:t>
      </w:r>
      <w:r>
        <w:rPr>
          <w:rFonts w:ascii="Times New Roman" w:hAnsi="Times New Roman" w:cs="Times New Roman"/>
          <w:sz w:val="24"/>
          <w:szCs w:val="24"/>
          <w:lang w:val="en-US"/>
        </w:rPr>
        <w:t xml:space="preserve">, R. </w:t>
      </w:r>
      <w:r w:rsidR="00B109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241BB3">
        <w:rPr>
          <w:rFonts w:ascii="Times New Roman" w:hAnsi="Times New Roman" w:cs="Times New Roman"/>
          <w:sz w:val="24"/>
          <w:szCs w:val="24"/>
          <w:lang w:val="en-US"/>
        </w:rPr>
        <w:t>Winton</w:t>
      </w:r>
      <w:r>
        <w:rPr>
          <w:rFonts w:ascii="Times New Roman" w:hAnsi="Times New Roman" w:cs="Times New Roman"/>
          <w:sz w:val="24"/>
          <w:szCs w:val="24"/>
          <w:lang w:val="en-US"/>
        </w:rPr>
        <w:t xml:space="preserve">, J. (2017). </w:t>
      </w:r>
      <w:r w:rsidRPr="00F45ED6">
        <w:rPr>
          <w:rFonts w:ascii="Times New Roman" w:hAnsi="Times New Roman" w:cs="Times New Roman"/>
          <w:sz w:val="24"/>
          <w:szCs w:val="24"/>
          <w:lang w:val="en-US"/>
        </w:rPr>
        <w:t>Pufferfish mortality associated with novel polar</w:t>
      </w:r>
      <w:r>
        <w:rPr>
          <w:rFonts w:ascii="Times New Roman" w:hAnsi="Times New Roman" w:cs="Times New Roman"/>
          <w:sz w:val="24"/>
          <w:szCs w:val="24"/>
          <w:lang w:val="en-US"/>
        </w:rPr>
        <w:t xml:space="preserve"> </w:t>
      </w:r>
      <w:r w:rsidRPr="00F45ED6">
        <w:rPr>
          <w:rFonts w:ascii="Times New Roman" w:hAnsi="Times New Roman" w:cs="Times New Roman"/>
          <w:sz w:val="24"/>
          <w:szCs w:val="24"/>
          <w:lang w:val="en-US"/>
        </w:rPr>
        <w:t>marine toxins in Hawaii</w:t>
      </w:r>
      <w:r>
        <w:rPr>
          <w:rFonts w:ascii="Times New Roman" w:hAnsi="Times New Roman" w:cs="Times New Roman"/>
          <w:sz w:val="24"/>
          <w:szCs w:val="24"/>
          <w:lang w:val="en-US"/>
        </w:rPr>
        <w:t xml:space="preserve">. </w:t>
      </w:r>
      <w:r w:rsidRPr="00C9554B">
        <w:rPr>
          <w:rFonts w:ascii="Times New Roman" w:hAnsi="Times New Roman" w:cs="Times New Roman"/>
          <w:i/>
          <w:sz w:val="24"/>
          <w:szCs w:val="24"/>
          <w:lang w:val="es-CR"/>
        </w:rPr>
        <w:t>Dis</w:t>
      </w:r>
      <w:r>
        <w:rPr>
          <w:rFonts w:ascii="Times New Roman" w:hAnsi="Times New Roman" w:cs="Times New Roman"/>
          <w:i/>
          <w:sz w:val="24"/>
          <w:szCs w:val="24"/>
          <w:lang w:val="es-CR"/>
        </w:rPr>
        <w:t>.</w:t>
      </w:r>
      <w:r w:rsidRPr="00C9554B">
        <w:rPr>
          <w:rFonts w:ascii="Times New Roman" w:hAnsi="Times New Roman" w:cs="Times New Roman"/>
          <w:i/>
          <w:sz w:val="24"/>
          <w:szCs w:val="24"/>
          <w:lang w:val="es-CR"/>
        </w:rPr>
        <w:t xml:space="preserve"> Aquat. Org</w:t>
      </w:r>
      <w:r w:rsidRPr="00C9554B">
        <w:rPr>
          <w:rFonts w:ascii="Times New Roman" w:hAnsi="Times New Roman" w:cs="Times New Roman"/>
          <w:sz w:val="24"/>
          <w:szCs w:val="24"/>
          <w:lang w:val="es-CR"/>
        </w:rPr>
        <w:t>.</w:t>
      </w:r>
      <w:r>
        <w:rPr>
          <w:rFonts w:ascii="Times New Roman" w:hAnsi="Times New Roman" w:cs="Times New Roman"/>
          <w:sz w:val="24"/>
          <w:szCs w:val="24"/>
          <w:lang w:val="es-CR"/>
        </w:rPr>
        <w:t>,</w:t>
      </w:r>
      <w:r w:rsidRPr="00C9554B">
        <w:rPr>
          <w:rFonts w:ascii="Times New Roman" w:hAnsi="Times New Roman" w:cs="Times New Roman"/>
          <w:sz w:val="24"/>
          <w:szCs w:val="24"/>
          <w:lang w:val="es-CR"/>
        </w:rPr>
        <w:t xml:space="preserve"> </w:t>
      </w:r>
      <w:r w:rsidRPr="00C9554B">
        <w:rPr>
          <w:rFonts w:ascii="Times New Roman" w:hAnsi="Times New Roman" w:cs="Times New Roman"/>
          <w:i/>
          <w:sz w:val="24"/>
          <w:szCs w:val="24"/>
          <w:lang w:val="es-CR"/>
        </w:rPr>
        <w:t>123</w:t>
      </w:r>
      <w:r w:rsidR="00B10943">
        <w:rPr>
          <w:rFonts w:ascii="Times New Roman" w:hAnsi="Times New Roman" w:cs="Times New Roman"/>
          <w:sz w:val="24"/>
          <w:szCs w:val="24"/>
          <w:lang w:val="es-CR"/>
        </w:rPr>
        <w:t>(2)</w:t>
      </w:r>
      <w:r w:rsidRPr="00C9554B">
        <w:rPr>
          <w:rFonts w:ascii="Times New Roman" w:hAnsi="Times New Roman" w:cs="Times New Roman"/>
          <w:sz w:val="24"/>
          <w:szCs w:val="24"/>
          <w:lang w:val="es-CR"/>
        </w:rPr>
        <w:t xml:space="preserve">, 87-99. </w:t>
      </w:r>
      <w:r w:rsidRPr="00930AEB">
        <w:rPr>
          <w:rFonts w:ascii="Times New Roman" w:hAnsi="Times New Roman" w:cs="Times New Roman"/>
          <w:sz w:val="24"/>
          <w:szCs w:val="24"/>
        </w:rPr>
        <w:t>https://doi.org/10.3354/dao03096</w:t>
      </w:r>
    </w:p>
    <w:p w14:paraId="400965B7" w14:textId="77777777" w:rsidR="00203475" w:rsidRPr="00351CA6" w:rsidRDefault="00203475" w:rsidP="00B644C5">
      <w:pPr>
        <w:spacing w:line="240" w:lineRule="auto"/>
        <w:ind w:left="709" w:hanging="709"/>
        <w:jc w:val="both"/>
        <w:rPr>
          <w:rFonts w:ascii="Times New Roman" w:hAnsi="Times New Roman" w:cs="Times New Roman"/>
          <w:sz w:val="24"/>
          <w:szCs w:val="24"/>
          <w:lang w:val="en-US"/>
        </w:rPr>
        <w:pPrChange w:id="56" w:author="Erick Quirós" w:date="2018-03-23T14:31:00Z">
          <w:pPr>
            <w:ind w:left="709" w:hanging="709"/>
            <w:jc w:val="both"/>
          </w:pPr>
        </w:pPrChange>
      </w:pPr>
      <w:r w:rsidRPr="00351CA6">
        <w:rPr>
          <w:noProof/>
          <w:lang w:val="en-US"/>
        </w:rPr>
        <w:drawing>
          <wp:inline distT="0" distB="0" distL="0" distR="0" wp14:anchorId="001BB23F" wp14:editId="4191BC88">
            <wp:extent cx="5400040" cy="5067300"/>
            <wp:effectExtent l="0" t="0" r="254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t="1" b="250"/>
                    <a:stretch/>
                  </pic:blipFill>
                  <pic:spPr bwMode="auto">
                    <a:xfrm>
                      <a:off x="0" y="0"/>
                      <a:ext cx="5400040" cy="5067300"/>
                    </a:xfrm>
                    <a:prstGeom prst="rect">
                      <a:avLst/>
                    </a:prstGeom>
                    <a:ln>
                      <a:noFill/>
                    </a:ln>
                    <a:extLst>
                      <a:ext uri="{53640926-AAD7-44d8-BBD7-CCE9431645EC}">
                        <a14:shadowObscured xmlns:a14="http://schemas.microsoft.com/office/drawing/2010/main"/>
                      </a:ext>
                    </a:extLst>
                  </pic:spPr>
                </pic:pic>
              </a:graphicData>
            </a:graphic>
          </wp:inline>
        </w:drawing>
      </w:r>
    </w:p>
    <w:p w14:paraId="438FFD77" w14:textId="77777777" w:rsidR="00203475" w:rsidRPr="00AC24EE" w:rsidRDefault="00203475" w:rsidP="00B644C5">
      <w:pPr>
        <w:spacing w:line="240" w:lineRule="auto"/>
        <w:jc w:val="both"/>
        <w:rPr>
          <w:rFonts w:ascii="Times New Roman" w:hAnsi="Times New Roman" w:cs="Times New Roman"/>
          <w:szCs w:val="24"/>
          <w:lang w:val="en-US"/>
        </w:rPr>
        <w:pPrChange w:id="57" w:author="Erick Quirós" w:date="2018-03-23T14:31:00Z">
          <w:pPr>
            <w:jc w:val="both"/>
          </w:pPr>
        </w:pPrChange>
      </w:pPr>
      <w:r w:rsidRPr="00AC24EE">
        <w:rPr>
          <w:rFonts w:ascii="Times New Roman" w:hAnsi="Times New Roman" w:cs="Times New Roman"/>
          <w:szCs w:val="24"/>
          <w:lang w:val="en-US"/>
        </w:rPr>
        <w:t xml:space="preserve">Fig. 1. </w:t>
      </w:r>
      <w:r w:rsidRPr="00AC24EE">
        <w:rPr>
          <w:rFonts w:ascii="Times New Roman" w:hAnsi="Times New Roman" w:cs="Times New Roman"/>
          <w:i/>
          <w:szCs w:val="24"/>
          <w:lang w:val="en-US"/>
        </w:rPr>
        <w:t>C. rostrata</w:t>
      </w:r>
      <w:r w:rsidRPr="00AC24EE">
        <w:rPr>
          <w:rFonts w:ascii="Times New Roman" w:hAnsi="Times New Roman" w:cs="Times New Roman"/>
          <w:szCs w:val="24"/>
          <w:lang w:val="en-US"/>
        </w:rPr>
        <w:t xml:space="preserve"> individuals found dead in a) the sand of Playa Gandoca (photo provided by Felix Morrison), b) in the water near Punta Uva, and c) collected in the water in Isla Quiribí, which were measured for total length in mm (</w:t>
      </w:r>
      <w:r w:rsidRPr="00AC24EE">
        <w:rPr>
          <w:rFonts w:ascii="Times New Roman" w:hAnsi="Times New Roman" w:cs="Times New Roman"/>
          <w:i/>
          <w:szCs w:val="24"/>
          <w:lang w:val="en-US"/>
        </w:rPr>
        <w:t>Lt</w:t>
      </w:r>
      <w:r w:rsidRPr="00AC24EE">
        <w:rPr>
          <w:rFonts w:ascii="Times New Roman" w:hAnsi="Times New Roman" w:cs="Times New Roman"/>
          <w:szCs w:val="24"/>
          <w:lang w:val="en-US"/>
        </w:rPr>
        <w:t>)</w:t>
      </w:r>
    </w:p>
    <w:p w14:paraId="05FB8BDC" w14:textId="77777777" w:rsidR="000322B7" w:rsidRPr="003C391A" w:rsidRDefault="000322B7" w:rsidP="00B644C5">
      <w:pPr>
        <w:spacing w:line="240" w:lineRule="auto"/>
        <w:jc w:val="both"/>
        <w:rPr>
          <w:rFonts w:ascii="Times New Roman" w:hAnsi="Times New Roman" w:cs="Times New Roman"/>
          <w:szCs w:val="24"/>
          <w:lang w:val="es-CR"/>
        </w:rPr>
        <w:pPrChange w:id="58" w:author="Erick Quirós" w:date="2018-03-23T14:31:00Z">
          <w:pPr>
            <w:jc w:val="both"/>
          </w:pPr>
        </w:pPrChange>
      </w:pPr>
      <w:r w:rsidRPr="003C391A">
        <w:rPr>
          <w:rFonts w:ascii="Times New Roman" w:hAnsi="Times New Roman" w:cs="Times New Roman"/>
          <w:szCs w:val="24"/>
          <w:lang w:val="es-CR"/>
        </w:rPr>
        <w:t xml:space="preserve">Fig. 1. Individuos de </w:t>
      </w:r>
      <w:r w:rsidRPr="003C391A">
        <w:rPr>
          <w:rFonts w:ascii="Times New Roman" w:hAnsi="Times New Roman" w:cs="Times New Roman"/>
          <w:i/>
          <w:szCs w:val="24"/>
          <w:lang w:val="es-CR"/>
        </w:rPr>
        <w:t xml:space="preserve">C. rostrata </w:t>
      </w:r>
      <w:r w:rsidRPr="003C391A">
        <w:rPr>
          <w:rFonts w:ascii="Times New Roman" w:hAnsi="Times New Roman" w:cs="Times New Roman"/>
          <w:szCs w:val="24"/>
          <w:lang w:val="es-CR"/>
        </w:rPr>
        <w:t xml:space="preserve">encontrados muertos en a) la arena de la Playa Gandoca (fotografía suministrada por Felix Morrison), b) en el agua en las cercanías a Punta Uva y c) recolectados en el agua en Isla Quiribí que fueron medidos en </w:t>
      </w:r>
      <w:r w:rsidRPr="003C391A">
        <w:rPr>
          <w:rFonts w:ascii="Times New Roman" w:hAnsi="Times New Roman" w:cs="Times New Roman"/>
          <w:i/>
          <w:szCs w:val="24"/>
          <w:lang w:val="es-CR"/>
        </w:rPr>
        <w:t xml:space="preserve">Lt </w:t>
      </w:r>
      <w:r w:rsidRPr="003C391A">
        <w:rPr>
          <w:rFonts w:ascii="Times New Roman" w:hAnsi="Times New Roman" w:cs="Times New Roman"/>
          <w:szCs w:val="24"/>
          <w:lang w:val="es-CR"/>
        </w:rPr>
        <w:t>(mm)</w:t>
      </w:r>
    </w:p>
    <w:p w14:paraId="1E31314B" w14:textId="77777777" w:rsidR="000322B7" w:rsidRPr="000322B7" w:rsidRDefault="000322B7" w:rsidP="00B644C5">
      <w:pPr>
        <w:spacing w:line="240" w:lineRule="auto"/>
        <w:jc w:val="both"/>
        <w:rPr>
          <w:rFonts w:ascii="Times New Roman" w:hAnsi="Times New Roman" w:cs="Times New Roman"/>
          <w:sz w:val="24"/>
          <w:szCs w:val="24"/>
          <w:lang w:val="es-CR"/>
        </w:rPr>
        <w:pPrChange w:id="59" w:author="Erick Quirós" w:date="2018-03-23T14:31:00Z">
          <w:pPr>
            <w:jc w:val="both"/>
          </w:pPr>
        </w:pPrChange>
      </w:pPr>
    </w:p>
    <w:p w14:paraId="603CD0D4" w14:textId="77777777" w:rsidR="00203475" w:rsidRDefault="00203475" w:rsidP="00B644C5">
      <w:pPr>
        <w:spacing w:after="0" w:line="240" w:lineRule="auto"/>
        <w:jc w:val="both"/>
        <w:rPr>
          <w:rFonts w:ascii="Times New Roman" w:hAnsi="Times New Roman" w:cs="Times New Roman"/>
          <w:lang w:val="en-US"/>
        </w:rPr>
        <w:pPrChange w:id="60" w:author="Erick Quirós" w:date="2018-03-23T14:31:00Z">
          <w:pPr>
            <w:spacing w:after="0" w:line="480" w:lineRule="auto"/>
            <w:jc w:val="both"/>
          </w:pPr>
        </w:pPrChange>
      </w:pPr>
      <w:r w:rsidRPr="00351CA6">
        <w:rPr>
          <w:rFonts w:ascii="Times New Roman" w:hAnsi="Times New Roman" w:cs="Times New Roman"/>
          <w:lang w:val="en-US"/>
        </w:rPr>
        <w:t xml:space="preserve">Table 1. Locations in the Greater Caribbean with reports of high </w:t>
      </w:r>
      <w:r w:rsidRPr="00351CA6">
        <w:rPr>
          <w:rFonts w:ascii="Times New Roman" w:hAnsi="Times New Roman" w:cs="Times New Roman"/>
          <w:i/>
          <w:lang w:val="en-US"/>
        </w:rPr>
        <w:t>C</w:t>
      </w:r>
      <w:r w:rsidRPr="00351CA6">
        <w:rPr>
          <w:rFonts w:ascii="Times New Roman" w:hAnsi="Times New Roman" w:cs="Times New Roman"/>
          <w:lang w:val="en-US"/>
        </w:rPr>
        <w:t xml:space="preserve">. </w:t>
      </w:r>
      <w:r w:rsidRPr="00351CA6">
        <w:rPr>
          <w:rFonts w:ascii="Times New Roman" w:hAnsi="Times New Roman" w:cs="Times New Roman"/>
          <w:i/>
          <w:lang w:val="en-US"/>
        </w:rPr>
        <w:t>rostrata</w:t>
      </w:r>
      <w:r w:rsidRPr="00351CA6">
        <w:rPr>
          <w:rFonts w:ascii="Times New Roman" w:hAnsi="Times New Roman" w:cs="Times New Roman"/>
          <w:lang w:val="en-US"/>
        </w:rPr>
        <w:t xml:space="preserve"> mortalities </w:t>
      </w:r>
    </w:p>
    <w:p w14:paraId="182432E7" w14:textId="77777777" w:rsidR="000322B7" w:rsidRPr="000322B7" w:rsidRDefault="000322B7" w:rsidP="00B644C5">
      <w:pPr>
        <w:spacing w:after="0" w:line="240" w:lineRule="auto"/>
        <w:jc w:val="both"/>
        <w:rPr>
          <w:rFonts w:ascii="Times New Roman" w:hAnsi="Times New Roman" w:cs="Times New Roman"/>
        </w:rPr>
        <w:pPrChange w:id="61" w:author="Erick Quirós" w:date="2018-03-23T14:31:00Z">
          <w:pPr>
            <w:spacing w:after="0" w:line="480" w:lineRule="auto"/>
            <w:jc w:val="both"/>
          </w:pPr>
        </w:pPrChange>
      </w:pPr>
      <w:r w:rsidRPr="00C02208">
        <w:rPr>
          <w:rFonts w:ascii="Times New Roman" w:hAnsi="Times New Roman" w:cs="Times New Roman"/>
        </w:rPr>
        <w:t xml:space="preserve">Cuadro 1. Localidades con reportes de mortalidades altas de </w:t>
      </w:r>
      <w:r w:rsidRPr="00C02208">
        <w:rPr>
          <w:rFonts w:ascii="Times New Roman" w:hAnsi="Times New Roman" w:cs="Times New Roman"/>
          <w:i/>
        </w:rPr>
        <w:t>C</w:t>
      </w:r>
      <w:r w:rsidRPr="00C02208">
        <w:rPr>
          <w:rFonts w:ascii="Times New Roman" w:hAnsi="Times New Roman" w:cs="Times New Roman"/>
        </w:rPr>
        <w:t xml:space="preserve">. </w:t>
      </w:r>
      <w:r w:rsidRPr="00C02208">
        <w:rPr>
          <w:rFonts w:ascii="Times New Roman" w:hAnsi="Times New Roman" w:cs="Times New Roman"/>
          <w:i/>
        </w:rPr>
        <w:t xml:space="preserve">rostrata </w:t>
      </w:r>
      <w:r w:rsidRPr="00C02208">
        <w:rPr>
          <w:rFonts w:ascii="Times New Roman" w:hAnsi="Times New Roman" w:cs="Times New Roman"/>
        </w:rPr>
        <w:t>en el Gran Caribe</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1984"/>
        <w:gridCol w:w="3260"/>
      </w:tblGrid>
      <w:tr w:rsidR="00203475" w:rsidRPr="00351CA6" w14:paraId="02B05457" w14:textId="77777777" w:rsidTr="000066AC">
        <w:trPr>
          <w:trHeight w:val="198"/>
        </w:trPr>
        <w:tc>
          <w:tcPr>
            <w:tcW w:w="709" w:type="dxa"/>
            <w:tcBorders>
              <w:top w:val="single" w:sz="4" w:space="0" w:color="auto"/>
              <w:bottom w:val="single" w:sz="4" w:space="0" w:color="auto"/>
            </w:tcBorders>
          </w:tcPr>
          <w:p w14:paraId="3FC1923F" w14:textId="77777777" w:rsidR="00203475" w:rsidRPr="00351CA6" w:rsidRDefault="00203475" w:rsidP="00B644C5">
            <w:pPr>
              <w:spacing w:after="0" w:line="240" w:lineRule="auto"/>
              <w:jc w:val="both"/>
              <w:rPr>
                <w:rFonts w:ascii="Times New Roman" w:hAnsi="Times New Roman" w:cs="Times New Roman"/>
                <w:b/>
                <w:lang w:val="en-US"/>
              </w:rPr>
              <w:pPrChange w:id="62" w:author="Erick Quirós" w:date="2018-03-23T14:31:00Z">
                <w:pPr>
                  <w:spacing w:after="0" w:line="240" w:lineRule="auto"/>
                  <w:jc w:val="both"/>
                </w:pPr>
              </w:pPrChange>
            </w:pPr>
            <w:r w:rsidRPr="00351CA6">
              <w:rPr>
                <w:rFonts w:ascii="Times New Roman" w:hAnsi="Times New Roman" w:cs="Times New Roman"/>
                <w:b/>
                <w:lang w:val="en-US"/>
              </w:rPr>
              <w:t>Year</w:t>
            </w:r>
          </w:p>
        </w:tc>
        <w:tc>
          <w:tcPr>
            <w:tcW w:w="2552" w:type="dxa"/>
            <w:tcBorders>
              <w:top w:val="single" w:sz="4" w:space="0" w:color="auto"/>
              <w:bottom w:val="single" w:sz="4" w:space="0" w:color="auto"/>
            </w:tcBorders>
          </w:tcPr>
          <w:p w14:paraId="00145BEC" w14:textId="77777777" w:rsidR="00203475" w:rsidRPr="00351CA6" w:rsidRDefault="00203475" w:rsidP="00B644C5">
            <w:pPr>
              <w:spacing w:after="0" w:line="240" w:lineRule="auto"/>
              <w:jc w:val="both"/>
              <w:rPr>
                <w:rFonts w:ascii="Times New Roman" w:hAnsi="Times New Roman" w:cs="Times New Roman"/>
                <w:b/>
                <w:lang w:val="en-US"/>
              </w:rPr>
              <w:pPrChange w:id="63" w:author="Erick Quirós" w:date="2018-03-23T14:31:00Z">
                <w:pPr>
                  <w:spacing w:after="0" w:line="240" w:lineRule="auto"/>
                  <w:jc w:val="both"/>
                </w:pPr>
              </w:pPrChange>
            </w:pPr>
            <w:r w:rsidRPr="00351CA6">
              <w:rPr>
                <w:rFonts w:ascii="Times New Roman" w:hAnsi="Times New Roman" w:cs="Times New Roman"/>
                <w:b/>
                <w:lang w:val="en-US"/>
              </w:rPr>
              <w:t>Location</w:t>
            </w:r>
          </w:p>
        </w:tc>
        <w:tc>
          <w:tcPr>
            <w:tcW w:w="1984" w:type="dxa"/>
            <w:tcBorders>
              <w:top w:val="single" w:sz="4" w:space="0" w:color="auto"/>
              <w:bottom w:val="single" w:sz="4" w:space="0" w:color="auto"/>
            </w:tcBorders>
          </w:tcPr>
          <w:p w14:paraId="281728D4" w14:textId="77777777" w:rsidR="00203475" w:rsidRPr="00351CA6" w:rsidRDefault="00203475" w:rsidP="00B644C5">
            <w:pPr>
              <w:spacing w:after="0" w:line="240" w:lineRule="auto"/>
              <w:jc w:val="both"/>
              <w:rPr>
                <w:rFonts w:ascii="Times New Roman" w:hAnsi="Times New Roman" w:cs="Times New Roman"/>
                <w:b/>
                <w:lang w:val="en-US"/>
              </w:rPr>
              <w:pPrChange w:id="64" w:author="Erick Quirós" w:date="2018-03-23T14:31:00Z">
                <w:pPr>
                  <w:spacing w:after="0" w:line="240" w:lineRule="auto"/>
                  <w:jc w:val="both"/>
                </w:pPr>
              </w:pPrChange>
            </w:pPr>
            <w:r w:rsidRPr="00351CA6">
              <w:rPr>
                <w:rFonts w:ascii="Times New Roman" w:hAnsi="Times New Roman" w:cs="Times New Roman"/>
                <w:b/>
                <w:lang w:val="en-US"/>
              </w:rPr>
              <w:t xml:space="preserve">Event </w:t>
            </w:r>
          </w:p>
        </w:tc>
        <w:tc>
          <w:tcPr>
            <w:tcW w:w="3260" w:type="dxa"/>
            <w:tcBorders>
              <w:top w:val="single" w:sz="4" w:space="0" w:color="auto"/>
              <w:bottom w:val="single" w:sz="4" w:space="0" w:color="auto"/>
            </w:tcBorders>
          </w:tcPr>
          <w:p w14:paraId="1B861A6C" w14:textId="77777777" w:rsidR="00203475" w:rsidRPr="00351CA6" w:rsidRDefault="00203475" w:rsidP="00B644C5">
            <w:pPr>
              <w:spacing w:after="0" w:line="240" w:lineRule="auto"/>
              <w:jc w:val="both"/>
              <w:rPr>
                <w:rFonts w:ascii="Times New Roman" w:hAnsi="Times New Roman" w:cs="Times New Roman"/>
                <w:b/>
                <w:lang w:val="en-US"/>
              </w:rPr>
              <w:pPrChange w:id="65" w:author="Erick Quirós" w:date="2018-03-23T14:31:00Z">
                <w:pPr>
                  <w:spacing w:after="0" w:line="240" w:lineRule="auto"/>
                  <w:jc w:val="both"/>
                </w:pPr>
              </w:pPrChange>
            </w:pPr>
            <w:r w:rsidRPr="00351CA6">
              <w:rPr>
                <w:rFonts w:ascii="Times New Roman" w:hAnsi="Times New Roman" w:cs="Times New Roman"/>
                <w:b/>
                <w:lang w:val="en-US"/>
              </w:rPr>
              <w:t>Reference</w:t>
            </w:r>
          </w:p>
        </w:tc>
      </w:tr>
      <w:tr w:rsidR="00203475" w:rsidRPr="00351CA6" w14:paraId="76F5B778" w14:textId="77777777" w:rsidTr="00AC24EE">
        <w:trPr>
          <w:trHeight w:val="154"/>
        </w:trPr>
        <w:tc>
          <w:tcPr>
            <w:tcW w:w="709" w:type="dxa"/>
            <w:vAlign w:val="center"/>
          </w:tcPr>
          <w:p w14:paraId="41A03C70" w14:textId="77777777" w:rsidR="00203475" w:rsidRPr="00351CA6" w:rsidRDefault="00203475" w:rsidP="00B644C5">
            <w:pPr>
              <w:spacing w:after="0" w:line="240" w:lineRule="auto"/>
              <w:jc w:val="both"/>
              <w:rPr>
                <w:rFonts w:ascii="Times New Roman" w:hAnsi="Times New Roman" w:cs="Times New Roman"/>
                <w:lang w:val="en-US"/>
              </w:rPr>
              <w:pPrChange w:id="66" w:author="Erick Quirós" w:date="2018-03-23T14:31:00Z">
                <w:pPr>
                  <w:spacing w:after="0" w:line="240" w:lineRule="auto"/>
                  <w:jc w:val="both"/>
                </w:pPr>
              </w:pPrChange>
            </w:pPr>
            <w:r w:rsidRPr="00351CA6">
              <w:rPr>
                <w:rFonts w:ascii="Times New Roman" w:hAnsi="Times New Roman" w:cs="Times New Roman"/>
                <w:lang w:val="en-US"/>
              </w:rPr>
              <w:t>2008</w:t>
            </w:r>
          </w:p>
        </w:tc>
        <w:tc>
          <w:tcPr>
            <w:tcW w:w="2552" w:type="dxa"/>
            <w:vAlign w:val="center"/>
          </w:tcPr>
          <w:p w14:paraId="3B3B5C52" w14:textId="77777777" w:rsidR="00203475" w:rsidRPr="00351CA6" w:rsidRDefault="00203475" w:rsidP="00B644C5">
            <w:pPr>
              <w:spacing w:after="0" w:line="240" w:lineRule="auto"/>
              <w:jc w:val="both"/>
              <w:rPr>
                <w:rFonts w:ascii="Times New Roman" w:hAnsi="Times New Roman" w:cs="Times New Roman"/>
                <w:lang w:val="en-US"/>
              </w:rPr>
              <w:pPrChange w:id="67" w:author="Erick Quirós" w:date="2018-03-23T14:31:00Z">
                <w:pPr>
                  <w:spacing w:after="0" w:line="240" w:lineRule="auto"/>
                  <w:jc w:val="both"/>
                </w:pPr>
              </w:pPrChange>
            </w:pPr>
            <w:r w:rsidRPr="00351CA6">
              <w:rPr>
                <w:rFonts w:ascii="Times New Roman" w:hAnsi="Times New Roman" w:cs="Times New Roman"/>
                <w:lang w:val="en-US"/>
              </w:rPr>
              <w:t>Yucat</w:t>
            </w:r>
            <w:r w:rsidR="00FE1093">
              <w:rPr>
                <w:rFonts w:ascii="Times New Roman" w:hAnsi="Times New Roman" w:cs="Times New Roman"/>
                <w:lang w:val="en-US"/>
              </w:rPr>
              <w:t>a</w:t>
            </w:r>
            <w:r w:rsidRPr="00351CA6">
              <w:rPr>
                <w:rFonts w:ascii="Times New Roman" w:hAnsi="Times New Roman" w:cs="Times New Roman"/>
                <w:lang w:val="en-US"/>
              </w:rPr>
              <w:t xml:space="preserve">n </w:t>
            </w:r>
            <w:r w:rsidR="00593E6B">
              <w:rPr>
                <w:rFonts w:ascii="Times New Roman" w:hAnsi="Times New Roman" w:cs="Times New Roman"/>
                <w:lang w:val="en-US"/>
              </w:rPr>
              <w:t xml:space="preserve">Peninsula </w:t>
            </w:r>
            <w:r w:rsidRPr="00351CA6">
              <w:rPr>
                <w:rFonts w:ascii="Times New Roman" w:hAnsi="Times New Roman" w:cs="Times New Roman"/>
                <w:lang w:val="en-US"/>
              </w:rPr>
              <w:t>(M</w:t>
            </w:r>
            <w:r w:rsidR="00FE1093">
              <w:rPr>
                <w:rFonts w:ascii="Times New Roman" w:hAnsi="Times New Roman" w:cs="Times New Roman"/>
                <w:lang w:val="en-US"/>
              </w:rPr>
              <w:t>e</w:t>
            </w:r>
            <w:r w:rsidRPr="00351CA6">
              <w:rPr>
                <w:rFonts w:ascii="Times New Roman" w:hAnsi="Times New Roman" w:cs="Times New Roman"/>
                <w:lang w:val="en-US"/>
              </w:rPr>
              <w:t xml:space="preserve">xico) </w:t>
            </w:r>
          </w:p>
        </w:tc>
        <w:tc>
          <w:tcPr>
            <w:tcW w:w="1984" w:type="dxa"/>
            <w:vAlign w:val="center"/>
          </w:tcPr>
          <w:p w14:paraId="6F519924" w14:textId="77777777" w:rsidR="00203475" w:rsidRPr="00351CA6" w:rsidRDefault="00203475" w:rsidP="00B644C5">
            <w:pPr>
              <w:spacing w:after="0" w:line="240" w:lineRule="auto"/>
              <w:jc w:val="both"/>
              <w:rPr>
                <w:rFonts w:ascii="Times New Roman" w:hAnsi="Times New Roman" w:cs="Times New Roman"/>
                <w:lang w:val="en-US"/>
              </w:rPr>
              <w:pPrChange w:id="68" w:author="Erick Quirós" w:date="2018-03-23T14:31:00Z">
                <w:pPr>
                  <w:spacing w:after="0" w:line="240" w:lineRule="auto"/>
                  <w:jc w:val="both"/>
                </w:pPr>
              </w:pPrChange>
            </w:pPr>
            <w:r w:rsidRPr="00351CA6">
              <w:rPr>
                <w:rFonts w:ascii="Times New Roman" w:hAnsi="Times New Roman" w:cs="Times New Roman"/>
                <w:lang w:val="en-US"/>
              </w:rPr>
              <w:t>Mass mortality</w:t>
            </w:r>
          </w:p>
        </w:tc>
        <w:tc>
          <w:tcPr>
            <w:tcW w:w="3260" w:type="dxa"/>
            <w:vAlign w:val="center"/>
          </w:tcPr>
          <w:p w14:paraId="286CF4BD" w14:textId="77777777" w:rsidR="00203475" w:rsidRPr="00351CA6" w:rsidRDefault="00203475" w:rsidP="00B644C5">
            <w:pPr>
              <w:spacing w:after="0" w:line="240" w:lineRule="auto"/>
              <w:jc w:val="both"/>
              <w:rPr>
                <w:rFonts w:ascii="Times New Roman" w:hAnsi="Times New Roman" w:cs="Times New Roman"/>
                <w:lang w:val="en-US"/>
              </w:rPr>
              <w:pPrChange w:id="69" w:author="Erick Quirós" w:date="2018-03-23T14:31:00Z">
                <w:pPr>
                  <w:spacing w:after="0" w:line="240" w:lineRule="auto"/>
                  <w:jc w:val="both"/>
                </w:pPr>
              </w:pPrChange>
            </w:pPr>
            <w:r w:rsidRPr="00351CA6">
              <w:rPr>
                <w:rFonts w:ascii="Times New Roman" w:hAnsi="Times New Roman" w:cs="Times New Roman"/>
                <w:lang w:val="en-US"/>
              </w:rPr>
              <w:t xml:space="preserve">Jordán-Garza </w:t>
            </w:r>
            <w:r w:rsidRPr="00351CA6">
              <w:rPr>
                <w:rFonts w:ascii="Times New Roman" w:hAnsi="Times New Roman" w:cs="Times New Roman"/>
                <w:i/>
                <w:lang w:val="en-US"/>
              </w:rPr>
              <w:t>et al</w:t>
            </w:r>
            <w:r w:rsidRPr="00351CA6">
              <w:rPr>
                <w:rFonts w:ascii="Times New Roman" w:hAnsi="Times New Roman" w:cs="Times New Roman"/>
                <w:lang w:val="en-US"/>
              </w:rPr>
              <w:t>. (2009)</w:t>
            </w:r>
          </w:p>
        </w:tc>
      </w:tr>
      <w:tr w:rsidR="00203475" w:rsidRPr="00351CA6" w14:paraId="45A0B0C1" w14:textId="77777777" w:rsidTr="00A35950">
        <w:tc>
          <w:tcPr>
            <w:tcW w:w="709" w:type="dxa"/>
            <w:vAlign w:val="center"/>
          </w:tcPr>
          <w:p w14:paraId="4B8C7B5E" w14:textId="77777777" w:rsidR="00203475" w:rsidRPr="00351CA6" w:rsidRDefault="00203475" w:rsidP="00B644C5">
            <w:pPr>
              <w:spacing w:after="0" w:line="240" w:lineRule="auto"/>
              <w:jc w:val="both"/>
              <w:rPr>
                <w:rFonts w:ascii="Times New Roman" w:hAnsi="Times New Roman" w:cs="Times New Roman"/>
                <w:lang w:val="en-US"/>
              </w:rPr>
              <w:pPrChange w:id="70" w:author="Erick Quirós" w:date="2018-03-23T14:31:00Z">
                <w:pPr>
                  <w:spacing w:after="0" w:line="240" w:lineRule="auto"/>
                  <w:jc w:val="both"/>
                </w:pPr>
              </w:pPrChange>
            </w:pPr>
            <w:r w:rsidRPr="00351CA6">
              <w:rPr>
                <w:rFonts w:ascii="Times New Roman" w:hAnsi="Times New Roman" w:cs="Times New Roman"/>
                <w:lang w:val="en-US"/>
              </w:rPr>
              <w:t>2009</w:t>
            </w:r>
          </w:p>
        </w:tc>
        <w:tc>
          <w:tcPr>
            <w:tcW w:w="2552" w:type="dxa"/>
            <w:vAlign w:val="center"/>
          </w:tcPr>
          <w:p w14:paraId="676599E4" w14:textId="77777777" w:rsidR="00203475" w:rsidRPr="00351CA6" w:rsidRDefault="00203475" w:rsidP="00B644C5">
            <w:pPr>
              <w:spacing w:after="0" w:line="240" w:lineRule="auto"/>
              <w:jc w:val="both"/>
              <w:rPr>
                <w:rFonts w:ascii="Times New Roman" w:hAnsi="Times New Roman" w:cs="Times New Roman"/>
                <w:lang w:val="en-US"/>
              </w:rPr>
              <w:pPrChange w:id="71" w:author="Erick Quirós" w:date="2018-03-23T14:31:00Z">
                <w:pPr>
                  <w:spacing w:after="0" w:line="240" w:lineRule="auto"/>
                  <w:jc w:val="both"/>
                </w:pPr>
              </w:pPrChange>
            </w:pPr>
            <w:r w:rsidRPr="00351CA6">
              <w:rPr>
                <w:rFonts w:ascii="Times New Roman" w:hAnsi="Times New Roman" w:cs="Times New Roman"/>
                <w:lang w:val="en-US"/>
              </w:rPr>
              <w:t>Roatán (Honduras)</w:t>
            </w:r>
          </w:p>
        </w:tc>
        <w:tc>
          <w:tcPr>
            <w:tcW w:w="1984" w:type="dxa"/>
            <w:vAlign w:val="center"/>
          </w:tcPr>
          <w:p w14:paraId="3FCDAA60" w14:textId="77777777" w:rsidR="00203475" w:rsidRPr="00351CA6" w:rsidRDefault="00203475" w:rsidP="00B644C5">
            <w:pPr>
              <w:spacing w:after="0" w:line="240" w:lineRule="auto"/>
              <w:jc w:val="both"/>
              <w:rPr>
                <w:rFonts w:ascii="Times New Roman" w:hAnsi="Times New Roman" w:cs="Times New Roman"/>
                <w:lang w:val="en-US"/>
              </w:rPr>
              <w:pPrChange w:id="72" w:author="Erick Quirós" w:date="2018-03-23T14:31:00Z">
                <w:pPr>
                  <w:spacing w:after="0" w:line="240" w:lineRule="auto"/>
                  <w:jc w:val="both"/>
                </w:pPr>
              </w:pPrChange>
            </w:pPr>
            <w:r w:rsidRPr="00351CA6">
              <w:rPr>
                <w:rFonts w:ascii="Times New Roman" w:hAnsi="Times New Roman" w:cs="Times New Roman"/>
                <w:lang w:val="en-US"/>
              </w:rPr>
              <w:t>Increases in density and mortality, but no mass mortality</w:t>
            </w:r>
          </w:p>
        </w:tc>
        <w:tc>
          <w:tcPr>
            <w:tcW w:w="3260" w:type="dxa"/>
            <w:vAlign w:val="center"/>
          </w:tcPr>
          <w:p w14:paraId="500E09F4" w14:textId="77777777" w:rsidR="00203475" w:rsidRPr="00351CA6" w:rsidRDefault="00203475" w:rsidP="00B644C5">
            <w:pPr>
              <w:spacing w:after="0" w:line="240" w:lineRule="auto"/>
              <w:jc w:val="both"/>
              <w:rPr>
                <w:rFonts w:ascii="Times New Roman" w:hAnsi="Times New Roman" w:cs="Times New Roman"/>
                <w:lang w:val="en-US"/>
              </w:rPr>
              <w:pPrChange w:id="73" w:author="Erick Quirós" w:date="2018-03-23T14:31:00Z">
                <w:pPr>
                  <w:spacing w:after="0" w:line="240" w:lineRule="auto"/>
                  <w:jc w:val="both"/>
                </w:pPr>
              </w:pPrChange>
            </w:pPr>
            <w:r w:rsidRPr="00351CA6">
              <w:rPr>
                <w:rFonts w:ascii="Times New Roman" w:hAnsi="Times New Roman" w:cs="Times New Roman"/>
                <w:lang w:val="en-US"/>
              </w:rPr>
              <w:t>N. Bolaños-Cubillos, Personal communication, January 31, 2018*</w:t>
            </w:r>
          </w:p>
        </w:tc>
      </w:tr>
      <w:tr w:rsidR="00203475" w:rsidRPr="00351CA6" w14:paraId="23612F4A" w14:textId="77777777" w:rsidTr="00AC24EE">
        <w:trPr>
          <w:trHeight w:val="1174"/>
        </w:trPr>
        <w:tc>
          <w:tcPr>
            <w:tcW w:w="709" w:type="dxa"/>
            <w:vAlign w:val="center"/>
          </w:tcPr>
          <w:p w14:paraId="40A9B128" w14:textId="77777777" w:rsidR="00203475" w:rsidRPr="00351CA6" w:rsidRDefault="00203475" w:rsidP="00B644C5">
            <w:pPr>
              <w:spacing w:after="0" w:line="240" w:lineRule="auto"/>
              <w:jc w:val="both"/>
              <w:rPr>
                <w:rFonts w:ascii="Times New Roman" w:hAnsi="Times New Roman" w:cs="Times New Roman"/>
                <w:lang w:val="en-US"/>
              </w:rPr>
              <w:pPrChange w:id="74" w:author="Erick Quirós" w:date="2018-03-23T14:31:00Z">
                <w:pPr>
                  <w:spacing w:after="0" w:line="240" w:lineRule="auto"/>
                  <w:jc w:val="both"/>
                </w:pPr>
              </w:pPrChange>
            </w:pPr>
            <w:r w:rsidRPr="00351CA6">
              <w:rPr>
                <w:rFonts w:ascii="Times New Roman" w:hAnsi="Times New Roman" w:cs="Times New Roman"/>
                <w:lang w:val="en-US"/>
              </w:rPr>
              <w:t xml:space="preserve">2013 </w:t>
            </w:r>
          </w:p>
        </w:tc>
        <w:tc>
          <w:tcPr>
            <w:tcW w:w="2552" w:type="dxa"/>
            <w:vAlign w:val="center"/>
          </w:tcPr>
          <w:p w14:paraId="48FE2B97" w14:textId="77777777" w:rsidR="00203475" w:rsidRPr="00351CA6" w:rsidRDefault="00203475" w:rsidP="00B644C5">
            <w:pPr>
              <w:spacing w:after="0" w:line="240" w:lineRule="auto"/>
              <w:jc w:val="both"/>
              <w:rPr>
                <w:rFonts w:ascii="Times New Roman" w:hAnsi="Times New Roman" w:cs="Times New Roman"/>
                <w:lang w:val="en-US"/>
              </w:rPr>
              <w:pPrChange w:id="75" w:author="Erick Quirós" w:date="2018-03-23T14:31:00Z">
                <w:pPr>
                  <w:spacing w:after="0" w:line="240" w:lineRule="auto"/>
                  <w:jc w:val="both"/>
                </w:pPr>
              </w:pPrChange>
            </w:pPr>
            <w:r w:rsidRPr="00351CA6">
              <w:rPr>
                <w:rFonts w:ascii="Times New Roman" w:hAnsi="Times New Roman" w:cs="Times New Roman"/>
                <w:lang w:val="en-US"/>
              </w:rPr>
              <w:t xml:space="preserve">San Andrés (Colombia), Turneffe, South Water Caye, Gladden Spit, Silk Cayes, Sapodilla Cayes, Central &amp; South Barrier Reef (Belize), Roatán (Honduras), </w:t>
            </w:r>
            <w:r w:rsidR="00351CA6">
              <w:rPr>
                <w:rFonts w:ascii="Times New Roman" w:hAnsi="Times New Roman" w:cs="Times New Roman"/>
                <w:lang w:val="en-US"/>
              </w:rPr>
              <w:t>Southern Ca</w:t>
            </w:r>
            <w:r w:rsidRPr="00351CA6">
              <w:rPr>
                <w:rFonts w:ascii="Times New Roman" w:hAnsi="Times New Roman" w:cs="Times New Roman"/>
                <w:lang w:val="en-US"/>
              </w:rPr>
              <w:t>ribbean (Costa Rica)</w:t>
            </w:r>
          </w:p>
        </w:tc>
        <w:tc>
          <w:tcPr>
            <w:tcW w:w="1984" w:type="dxa"/>
            <w:vAlign w:val="center"/>
          </w:tcPr>
          <w:p w14:paraId="59DB1473" w14:textId="77777777" w:rsidR="00203475" w:rsidRPr="00351CA6" w:rsidRDefault="00203475" w:rsidP="00B644C5">
            <w:pPr>
              <w:spacing w:after="0" w:line="240" w:lineRule="auto"/>
              <w:jc w:val="both"/>
              <w:rPr>
                <w:rFonts w:ascii="Times New Roman" w:hAnsi="Times New Roman" w:cs="Times New Roman"/>
                <w:lang w:val="en-US"/>
              </w:rPr>
              <w:pPrChange w:id="76" w:author="Erick Quirós" w:date="2018-03-23T14:31:00Z">
                <w:pPr>
                  <w:spacing w:after="0" w:line="240" w:lineRule="auto"/>
                  <w:jc w:val="both"/>
                </w:pPr>
              </w:pPrChange>
            </w:pPr>
            <w:r w:rsidRPr="00351CA6">
              <w:rPr>
                <w:rFonts w:ascii="Times New Roman" w:hAnsi="Times New Roman" w:cs="Times New Roman"/>
                <w:lang w:val="en-US"/>
              </w:rPr>
              <w:t xml:space="preserve">Mass mortality and </w:t>
            </w:r>
            <w:r w:rsidR="00267DB5" w:rsidRPr="00351CA6">
              <w:rPr>
                <w:rFonts w:ascii="Times New Roman" w:hAnsi="Times New Roman" w:cs="Times New Roman"/>
                <w:lang w:val="en-US"/>
              </w:rPr>
              <w:t>not</w:t>
            </w:r>
            <w:r w:rsidR="00267DB5">
              <w:rPr>
                <w:rFonts w:ascii="Times New Roman" w:hAnsi="Times New Roman" w:cs="Times New Roman"/>
                <w:lang w:val="en-US"/>
              </w:rPr>
              <w:t>ice</w:t>
            </w:r>
            <w:r w:rsidR="00267DB5" w:rsidRPr="00351CA6">
              <w:rPr>
                <w:rFonts w:ascii="Times New Roman" w:hAnsi="Times New Roman" w:cs="Times New Roman"/>
                <w:lang w:val="en-US"/>
              </w:rPr>
              <w:t>able</w:t>
            </w:r>
            <w:r w:rsidRPr="00351CA6">
              <w:rPr>
                <w:rFonts w:ascii="Times New Roman" w:hAnsi="Times New Roman" w:cs="Times New Roman"/>
                <w:lang w:val="en-US"/>
              </w:rPr>
              <w:t xml:space="preserve"> increase in density.</w:t>
            </w:r>
          </w:p>
        </w:tc>
        <w:tc>
          <w:tcPr>
            <w:tcW w:w="3260" w:type="dxa"/>
            <w:vAlign w:val="center"/>
          </w:tcPr>
          <w:p w14:paraId="44AC5C64" w14:textId="77777777" w:rsidR="00203475" w:rsidRPr="00351CA6" w:rsidRDefault="00203475" w:rsidP="00B644C5">
            <w:pPr>
              <w:spacing w:after="0" w:line="240" w:lineRule="auto"/>
              <w:jc w:val="both"/>
              <w:rPr>
                <w:rFonts w:ascii="Times New Roman" w:hAnsi="Times New Roman" w:cs="Times New Roman"/>
                <w:lang w:val="en-US"/>
              </w:rPr>
              <w:pPrChange w:id="77" w:author="Erick Quirós" w:date="2018-03-23T14:31:00Z">
                <w:pPr>
                  <w:spacing w:after="0" w:line="240" w:lineRule="auto"/>
                  <w:jc w:val="both"/>
                </w:pPr>
              </w:pPrChange>
            </w:pPr>
            <w:r w:rsidRPr="00351CA6">
              <w:rPr>
                <w:rFonts w:ascii="Times New Roman" w:hAnsi="Times New Roman" w:cs="Times New Roman"/>
                <w:lang w:val="en-US"/>
              </w:rPr>
              <w:t>N. Bolaños-Cubillos, personal communication, January 31, 2018*</w:t>
            </w:r>
          </w:p>
        </w:tc>
      </w:tr>
      <w:tr w:rsidR="00203475" w:rsidRPr="00351CA6" w14:paraId="21FF4786" w14:textId="77777777" w:rsidTr="00AC24EE">
        <w:trPr>
          <w:trHeight w:val="66"/>
        </w:trPr>
        <w:tc>
          <w:tcPr>
            <w:tcW w:w="709" w:type="dxa"/>
            <w:vAlign w:val="center"/>
          </w:tcPr>
          <w:p w14:paraId="625FDDE2" w14:textId="77777777" w:rsidR="00203475" w:rsidRPr="00351CA6" w:rsidRDefault="00203475" w:rsidP="00B644C5">
            <w:pPr>
              <w:spacing w:after="0" w:line="240" w:lineRule="auto"/>
              <w:jc w:val="both"/>
              <w:rPr>
                <w:rFonts w:ascii="Times New Roman" w:hAnsi="Times New Roman" w:cs="Times New Roman"/>
                <w:lang w:val="en-US"/>
              </w:rPr>
              <w:pPrChange w:id="78" w:author="Erick Quirós" w:date="2018-03-23T14:31:00Z">
                <w:pPr>
                  <w:spacing w:after="0" w:line="240" w:lineRule="auto"/>
                  <w:jc w:val="both"/>
                </w:pPr>
              </w:pPrChange>
            </w:pPr>
            <w:r w:rsidRPr="00351CA6">
              <w:rPr>
                <w:rFonts w:ascii="Times New Roman" w:hAnsi="Times New Roman" w:cs="Times New Roman"/>
                <w:lang w:val="en-US"/>
              </w:rPr>
              <w:t>2014</w:t>
            </w:r>
          </w:p>
        </w:tc>
        <w:tc>
          <w:tcPr>
            <w:tcW w:w="2552" w:type="dxa"/>
            <w:vAlign w:val="center"/>
          </w:tcPr>
          <w:p w14:paraId="12D00331" w14:textId="77777777" w:rsidR="00203475" w:rsidRPr="003368AD" w:rsidRDefault="00203475" w:rsidP="00B644C5">
            <w:pPr>
              <w:spacing w:after="0" w:line="240" w:lineRule="auto"/>
              <w:jc w:val="both"/>
              <w:rPr>
                <w:rFonts w:ascii="Times New Roman" w:hAnsi="Times New Roman" w:cs="Times New Roman"/>
                <w:lang w:val="es-CR"/>
              </w:rPr>
              <w:pPrChange w:id="79" w:author="Erick Quirós" w:date="2018-03-23T14:31:00Z">
                <w:pPr>
                  <w:spacing w:after="0" w:line="240" w:lineRule="auto"/>
                  <w:jc w:val="both"/>
                </w:pPr>
              </w:pPrChange>
            </w:pPr>
            <w:r w:rsidRPr="003368AD">
              <w:rPr>
                <w:rFonts w:ascii="Times New Roman" w:hAnsi="Times New Roman" w:cs="Times New Roman"/>
                <w:lang w:val="es-CR"/>
              </w:rPr>
              <w:t>Guna Yala and Bocas del Toro (Panam</w:t>
            </w:r>
            <w:r w:rsidR="00FE1093">
              <w:rPr>
                <w:rFonts w:ascii="Times New Roman" w:hAnsi="Times New Roman" w:cs="Times New Roman"/>
                <w:lang w:val="es-CR"/>
              </w:rPr>
              <w:t>a</w:t>
            </w:r>
            <w:r w:rsidRPr="003368AD">
              <w:rPr>
                <w:rFonts w:ascii="Times New Roman" w:hAnsi="Times New Roman" w:cs="Times New Roman"/>
                <w:lang w:val="es-CR"/>
              </w:rPr>
              <w:t xml:space="preserve">), </w:t>
            </w:r>
            <w:r w:rsidR="00351CA6" w:rsidRPr="003368AD">
              <w:rPr>
                <w:rFonts w:ascii="Times New Roman" w:hAnsi="Times New Roman" w:cs="Times New Roman"/>
                <w:lang w:val="es-CR"/>
              </w:rPr>
              <w:t>Southern Car</w:t>
            </w:r>
            <w:r w:rsidRPr="003368AD">
              <w:rPr>
                <w:rFonts w:ascii="Times New Roman" w:hAnsi="Times New Roman" w:cs="Times New Roman"/>
                <w:lang w:val="es-CR"/>
              </w:rPr>
              <w:t>ib</w:t>
            </w:r>
            <w:r w:rsidR="00351CA6" w:rsidRPr="003368AD">
              <w:rPr>
                <w:rFonts w:ascii="Times New Roman" w:hAnsi="Times New Roman" w:cs="Times New Roman"/>
                <w:lang w:val="es-CR"/>
              </w:rPr>
              <w:t>b</w:t>
            </w:r>
            <w:r w:rsidRPr="003368AD">
              <w:rPr>
                <w:rFonts w:ascii="Times New Roman" w:hAnsi="Times New Roman" w:cs="Times New Roman"/>
                <w:lang w:val="es-CR"/>
              </w:rPr>
              <w:t>ean (Costa Rica)</w:t>
            </w:r>
          </w:p>
        </w:tc>
        <w:tc>
          <w:tcPr>
            <w:tcW w:w="1984" w:type="dxa"/>
            <w:vAlign w:val="center"/>
          </w:tcPr>
          <w:p w14:paraId="51172B58" w14:textId="77777777" w:rsidR="00203475" w:rsidRPr="00351CA6" w:rsidRDefault="00351CA6" w:rsidP="00B644C5">
            <w:pPr>
              <w:spacing w:after="0" w:line="240" w:lineRule="auto"/>
              <w:jc w:val="both"/>
              <w:rPr>
                <w:rFonts w:ascii="Times New Roman" w:hAnsi="Times New Roman" w:cs="Times New Roman"/>
                <w:lang w:val="en-US"/>
              </w:rPr>
              <w:pPrChange w:id="80" w:author="Erick Quirós" w:date="2018-03-23T14:31:00Z">
                <w:pPr>
                  <w:spacing w:after="0" w:line="240" w:lineRule="auto"/>
                  <w:jc w:val="both"/>
                </w:pPr>
              </w:pPrChange>
            </w:pPr>
            <w:r>
              <w:rPr>
                <w:rFonts w:ascii="Times New Roman" w:hAnsi="Times New Roman" w:cs="Times New Roman"/>
                <w:lang w:val="en-US"/>
              </w:rPr>
              <w:t>Mortality</w:t>
            </w:r>
          </w:p>
        </w:tc>
        <w:tc>
          <w:tcPr>
            <w:tcW w:w="3260" w:type="dxa"/>
            <w:vAlign w:val="center"/>
          </w:tcPr>
          <w:p w14:paraId="00E69FD2" w14:textId="77777777" w:rsidR="00203475" w:rsidRPr="00351CA6" w:rsidRDefault="00203475" w:rsidP="00B644C5">
            <w:pPr>
              <w:spacing w:after="0" w:line="240" w:lineRule="auto"/>
              <w:jc w:val="both"/>
              <w:rPr>
                <w:rFonts w:ascii="Times New Roman" w:hAnsi="Times New Roman" w:cs="Times New Roman"/>
                <w:lang w:val="en-US"/>
              </w:rPr>
              <w:pPrChange w:id="81" w:author="Erick Quirós" w:date="2018-03-23T14:31:00Z">
                <w:pPr>
                  <w:spacing w:after="0" w:line="240" w:lineRule="auto"/>
                  <w:jc w:val="both"/>
                </w:pPr>
              </w:pPrChange>
            </w:pPr>
            <w:r w:rsidRPr="00351CA6">
              <w:rPr>
                <w:rFonts w:ascii="Times New Roman" w:hAnsi="Times New Roman" w:cs="Times New Roman"/>
                <w:lang w:val="en-US"/>
              </w:rPr>
              <w:t>Castillo &amp; Pérez (2014)</w:t>
            </w:r>
          </w:p>
          <w:p w14:paraId="2A8DEE64" w14:textId="77777777" w:rsidR="00203475" w:rsidRPr="00351CA6" w:rsidRDefault="00203475" w:rsidP="00B644C5">
            <w:pPr>
              <w:spacing w:after="0" w:line="240" w:lineRule="auto"/>
              <w:jc w:val="both"/>
              <w:rPr>
                <w:rFonts w:ascii="Times New Roman" w:hAnsi="Times New Roman" w:cs="Times New Roman"/>
                <w:lang w:val="en-US"/>
              </w:rPr>
              <w:pPrChange w:id="82" w:author="Erick Quirós" w:date="2018-03-23T14:31:00Z">
                <w:pPr>
                  <w:spacing w:after="0" w:line="240" w:lineRule="auto"/>
                  <w:jc w:val="both"/>
                </w:pPr>
              </w:pPrChange>
            </w:pPr>
            <w:r w:rsidRPr="00351CA6">
              <w:rPr>
                <w:rFonts w:ascii="Times New Roman" w:hAnsi="Times New Roman" w:cs="Times New Roman"/>
                <w:lang w:val="en-US"/>
              </w:rPr>
              <w:t>Gutiérrez (2014)</w:t>
            </w:r>
          </w:p>
        </w:tc>
      </w:tr>
      <w:tr w:rsidR="00203475" w:rsidRPr="00AC24EE" w14:paraId="1DEC251C" w14:textId="77777777" w:rsidTr="00A35950">
        <w:tc>
          <w:tcPr>
            <w:tcW w:w="709" w:type="dxa"/>
            <w:tcBorders>
              <w:bottom w:val="single" w:sz="4" w:space="0" w:color="auto"/>
            </w:tcBorders>
            <w:vAlign w:val="center"/>
          </w:tcPr>
          <w:p w14:paraId="5967B2D0" w14:textId="77777777" w:rsidR="00203475" w:rsidRPr="00351CA6" w:rsidRDefault="00203475" w:rsidP="00B644C5">
            <w:pPr>
              <w:spacing w:after="0" w:line="240" w:lineRule="auto"/>
              <w:jc w:val="both"/>
              <w:rPr>
                <w:rFonts w:ascii="Times New Roman" w:hAnsi="Times New Roman" w:cs="Times New Roman"/>
                <w:lang w:val="en-US"/>
              </w:rPr>
              <w:pPrChange w:id="83" w:author="Erick Quirós" w:date="2018-03-23T14:31:00Z">
                <w:pPr>
                  <w:spacing w:after="0" w:line="240" w:lineRule="auto"/>
                  <w:jc w:val="both"/>
                </w:pPr>
              </w:pPrChange>
            </w:pPr>
            <w:r w:rsidRPr="00351CA6">
              <w:rPr>
                <w:rFonts w:ascii="Times New Roman" w:hAnsi="Times New Roman" w:cs="Times New Roman"/>
                <w:lang w:val="en-US"/>
              </w:rPr>
              <w:t>2017</w:t>
            </w:r>
          </w:p>
        </w:tc>
        <w:tc>
          <w:tcPr>
            <w:tcW w:w="2552" w:type="dxa"/>
            <w:tcBorders>
              <w:bottom w:val="single" w:sz="4" w:space="0" w:color="auto"/>
            </w:tcBorders>
            <w:vAlign w:val="center"/>
          </w:tcPr>
          <w:p w14:paraId="7A43B08F" w14:textId="77777777" w:rsidR="00203475" w:rsidRPr="003368AD" w:rsidRDefault="00203475" w:rsidP="00B644C5">
            <w:pPr>
              <w:spacing w:after="0" w:line="240" w:lineRule="auto"/>
              <w:jc w:val="both"/>
              <w:rPr>
                <w:rFonts w:ascii="Times New Roman" w:hAnsi="Times New Roman" w:cs="Times New Roman"/>
                <w:lang w:val="es-CR"/>
              </w:rPr>
              <w:pPrChange w:id="84" w:author="Erick Quirós" w:date="2018-03-23T14:31:00Z">
                <w:pPr>
                  <w:spacing w:after="0" w:line="240" w:lineRule="auto"/>
                  <w:jc w:val="both"/>
                </w:pPr>
              </w:pPrChange>
            </w:pPr>
            <w:r w:rsidRPr="003368AD">
              <w:rPr>
                <w:rFonts w:ascii="Times New Roman" w:hAnsi="Times New Roman" w:cs="Times New Roman"/>
                <w:lang w:val="es-CR"/>
              </w:rPr>
              <w:t>San Andrés (Colombia), Southern Caribbean (Costa Rica)</w:t>
            </w:r>
          </w:p>
        </w:tc>
        <w:tc>
          <w:tcPr>
            <w:tcW w:w="1984" w:type="dxa"/>
            <w:tcBorders>
              <w:bottom w:val="single" w:sz="4" w:space="0" w:color="auto"/>
            </w:tcBorders>
            <w:vAlign w:val="center"/>
          </w:tcPr>
          <w:p w14:paraId="11D96220" w14:textId="77777777" w:rsidR="00203475" w:rsidRPr="00351CA6" w:rsidRDefault="00203475" w:rsidP="00B644C5">
            <w:pPr>
              <w:spacing w:after="0" w:line="240" w:lineRule="auto"/>
              <w:jc w:val="both"/>
              <w:rPr>
                <w:rFonts w:ascii="Times New Roman" w:hAnsi="Times New Roman" w:cs="Times New Roman"/>
                <w:lang w:val="en-US"/>
              </w:rPr>
              <w:pPrChange w:id="85" w:author="Erick Quirós" w:date="2018-03-23T14:31:00Z">
                <w:pPr>
                  <w:spacing w:after="0" w:line="240" w:lineRule="auto"/>
                  <w:jc w:val="both"/>
                </w:pPr>
              </w:pPrChange>
            </w:pPr>
            <w:r w:rsidRPr="00351CA6">
              <w:rPr>
                <w:rFonts w:ascii="Times New Roman" w:hAnsi="Times New Roman" w:cs="Times New Roman"/>
                <w:lang w:val="en-US"/>
              </w:rPr>
              <w:t>Mass mortality and increased density</w:t>
            </w:r>
          </w:p>
        </w:tc>
        <w:tc>
          <w:tcPr>
            <w:tcW w:w="3260" w:type="dxa"/>
            <w:tcBorders>
              <w:bottom w:val="single" w:sz="4" w:space="0" w:color="auto"/>
            </w:tcBorders>
            <w:vAlign w:val="center"/>
          </w:tcPr>
          <w:p w14:paraId="5B9628FC" w14:textId="63EC91D7" w:rsidR="00203475" w:rsidRPr="00351CA6" w:rsidRDefault="00203475" w:rsidP="00B644C5">
            <w:pPr>
              <w:spacing w:after="0" w:line="240" w:lineRule="auto"/>
              <w:jc w:val="both"/>
              <w:rPr>
                <w:rFonts w:ascii="Times New Roman" w:hAnsi="Times New Roman" w:cs="Times New Roman"/>
                <w:lang w:val="en-US"/>
              </w:rPr>
              <w:pPrChange w:id="86" w:author="Erick Quirós" w:date="2018-03-23T14:31:00Z">
                <w:pPr>
                  <w:spacing w:after="0" w:line="240" w:lineRule="auto"/>
                  <w:jc w:val="both"/>
                </w:pPr>
              </w:pPrChange>
            </w:pPr>
            <w:r w:rsidRPr="00AC24EE">
              <w:rPr>
                <w:rFonts w:ascii="Times New Roman" w:hAnsi="Times New Roman" w:cs="Times New Roman"/>
                <w:lang w:val="en-US"/>
              </w:rPr>
              <w:t>El Isleño</w:t>
            </w:r>
            <w:r w:rsidRPr="00351CA6">
              <w:rPr>
                <w:rFonts w:ascii="Times New Roman" w:hAnsi="Times New Roman" w:cs="Times New Roman"/>
                <w:lang w:val="en-US"/>
              </w:rPr>
              <w:t xml:space="preserve"> (2017).</w:t>
            </w:r>
          </w:p>
          <w:p w14:paraId="2AAF30B4" w14:textId="77777777" w:rsidR="00203475" w:rsidRPr="00351CA6" w:rsidRDefault="00203475" w:rsidP="00B644C5">
            <w:pPr>
              <w:spacing w:after="0" w:line="240" w:lineRule="auto"/>
              <w:jc w:val="both"/>
              <w:rPr>
                <w:rFonts w:ascii="Times New Roman" w:hAnsi="Times New Roman" w:cs="Times New Roman"/>
                <w:lang w:val="en-US"/>
              </w:rPr>
              <w:pPrChange w:id="87" w:author="Erick Quirós" w:date="2018-03-23T14:31:00Z">
                <w:pPr>
                  <w:spacing w:after="0" w:line="240" w:lineRule="auto"/>
                  <w:jc w:val="both"/>
                </w:pPr>
              </w:pPrChange>
            </w:pPr>
            <w:r w:rsidRPr="00351CA6">
              <w:rPr>
                <w:rFonts w:ascii="Times New Roman" w:hAnsi="Times New Roman" w:cs="Times New Roman"/>
                <w:lang w:val="en-US"/>
              </w:rPr>
              <w:t xml:space="preserve">(see bibliography of this </w:t>
            </w:r>
            <w:r w:rsidR="00ED27DD">
              <w:rPr>
                <w:rFonts w:ascii="Times New Roman" w:hAnsi="Times New Roman" w:cs="Times New Roman"/>
                <w:lang w:val="en-US"/>
              </w:rPr>
              <w:t>paper</w:t>
            </w:r>
            <w:r w:rsidRPr="00351CA6">
              <w:rPr>
                <w:rFonts w:ascii="Times New Roman" w:hAnsi="Times New Roman" w:cs="Times New Roman"/>
                <w:lang w:val="en-US"/>
              </w:rPr>
              <w:t>).</w:t>
            </w:r>
          </w:p>
        </w:tc>
      </w:tr>
    </w:tbl>
    <w:p w14:paraId="07587419" w14:textId="77777777" w:rsidR="00203475" w:rsidRPr="00351CA6" w:rsidRDefault="00203475" w:rsidP="00B644C5">
      <w:pPr>
        <w:spacing w:after="0" w:line="240" w:lineRule="auto"/>
        <w:jc w:val="both"/>
        <w:rPr>
          <w:rFonts w:ascii="Times New Roman" w:hAnsi="Times New Roman" w:cs="Times New Roman"/>
          <w:lang w:val="en-US"/>
        </w:rPr>
        <w:pPrChange w:id="88" w:author="Erick Quirós" w:date="2018-03-23T14:31:00Z">
          <w:pPr>
            <w:spacing w:after="0" w:line="240" w:lineRule="auto"/>
            <w:jc w:val="both"/>
          </w:pPr>
        </w:pPrChange>
      </w:pPr>
      <w:r w:rsidRPr="00351CA6">
        <w:rPr>
          <w:rFonts w:ascii="Times New Roman" w:hAnsi="Times New Roman" w:cs="Times New Roman"/>
          <w:lang w:val="en-US"/>
        </w:rPr>
        <w:t>*</w:t>
      </w:r>
      <w:r w:rsidRPr="00351CA6">
        <w:rPr>
          <w:lang w:val="en-US"/>
        </w:rPr>
        <w:t xml:space="preserve"> </w:t>
      </w:r>
      <w:r w:rsidRPr="00351CA6">
        <w:rPr>
          <w:rFonts w:ascii="Times New Roman" w:hAnsi="Times New Roman" w:cs="Times New Roman"/>
          <w:lang w:val="en-US"/>
        </w:rPr>
        <w:t>N. Bolaños-Cubillos allowed the citation of information of similar events in other locations in the Greater Caribbean reported in "Coral List" emails.</w:t>
      </w:r>
    </w:p>
    <w:p w14:paraId="676A9D26" w14:textId="77777777" w:rsidR="00065817" w:rsidRPr="00351CA6" w:rsidRDefault="00065817" w:rsidP="00B644C5">
      <w:pPr>
        <w:spacing w:line="240" w:lineRule="auto"/>
        <w:rPr>
          <w:lang w:val="en-US"/>
        </w:rPr>
        <w:pPrChange w:id="89" w:author="Erick Quirós" w:date="2018-03-23T14:31:00Z">
          <w:pPr/>
        </w:pPrChange>
      </w:pPr>
    </w:p>
    <w:sectPr w:rsidR="00065817" w:rsidRPr="00351CA6" w:rsidSect="00A3595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REVMAR" w:date="2018-03-23T08:26:00Z" w:initials="R">
    <w:p w14:paraId="5DA3675D" w14:textId="434E1BE7" w:rsidR="00AC24EE" w:rsidRDefault="00AC24EE">
      <w:pPr>
        <w:pStyle w:val="CommentText"/>
      </w:pPr>
      <w:r>
        <w:rPr>
          <w:rStyle w:val="CommentReference"/>
        </w:rPr>
        <w:annotationRef/>
      </w:r>
      <w:r>
        <w:t>Incluir aquí</w:t>
      </w:r>
    </w:p>
  </w:comment>
  <w:comment w:id="27" w:author="REVMAR" w:date="2018-03-23T08:27:00Z" w:initials="R">
    <w:p w14:paraId="0F998741" w14:textId="19080676" w:rsidR="00AC24EE" w:rsidRDefault="00AC24EE">
      <w:pPr>
        <w:pStyle w:val="CommentText"/>
      </w:pPr>
      <w:r>
        <w:rPr>
          <w:rStyle w:val="CommentReference"/>
        </w:rPr>
        <w:annotationRef/>
      </w:r>
      <w:r>
        <w:t>Incluir aquí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3675D" w15:done="0"/>
  <w15:commentEx w15:paraId="0F9987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68148" w16cid:durableId="1E5D6E5F"/>
  <w16cid:commentId w16cid:paraId="3F7AA244" w16cid:durableId="1E5D6F07"/>
  <w16cid:commentId w16cid:paraId="5EAFCEE3" w16cid:durableId="1E5D6F2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D94FA" w14:textId="77777777" w:rsidR="00224C59" w:rsidRDefault="00224C59">
      <w:pPr>
        <w:spacing w:after="0" w:line="240" w:lineRule="auto"/>
      </w:pPr>
      <w:r>
        <w:separator/>
      </w:r>
    </w:p>
  </w:endnote>
  <w:endnote w:type="continuationSeparator" w:id="0">
    <w:p w14:paraId="0F047DD1" w14:textId="77777777" w:rsidR="00224C59" w:rsidRDefault="0022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D906" w14:textId="77777777" w:rsidR="00A35950" w:rsidRDefault="00A359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E9348" w14:textId="77777777" w:rsidR="00A35950" w:rsidRDefault="00A359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7A683" w14:textId="77777777" w:rsidR="00A35950" w:rsidRDefault="00A359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1ADB9" w14:textId="77777777" w:rsidR="00224C59" w:rsidRDefault="00224C59">
      <w:pPr>
        <w:spacing w:after="0" w:line="240" w:lineRule="auto"/>
      </w:pPr>
      <w:r>
        <w:separator/>
      </w:r>
    </w:p>
  </w:footnote>
  <w:footnote w:type="continuationSeparator" w:id="0">
    <w:p w14:paraId="72FC860E" w14:textId="77777777" w:rsidR="00224C59" w:rsidRDefault="00224C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7E12" w14:textId="77777777" w:rsidR="00A35950" w:rsidRDefault="00A359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F249" w14:textId="77777777" w:rsidR="00A35950" w:rsidRDefault="00A3595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171E" w14:textId="77777777" w:rsidR="00A35950" w:rsidRDefault="00A359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MAR">
    <w15:presenceInfo w15:providerId="None" w15:userId="REV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3475"/>
    <w:rsid w:val="000066AC"/>
    <w:rsid w:val="00006BD5"/>
    <w:rsid w:val="00031B07"/>
    <w:rsid w:val="000322B7"/>
    <w:rsid w:val="0003605B"/>
    <w:rsid w:val="00055AC9"/>
    <w:rsid w:val="00065817"/>
    <w:rsid w:val="00082D71"/>
    <w:rsid w:val="000C6DFB"/>
    <w:rsid w:val="0011797F"/>
    <w:rsid w:val="00146D37"/>
    <w:rsid w:val="0015442E"/>
    <w:rsid w:val="001619C6"/>
    <w:rsid w:val="00161AEA"/>
    <w:rsid w:val="001734C4"/>
    <w:rsid w:val="00180BB8"/>
    <w:rsid w:val="00193585"/>
    <w:rsid w:val="0019776F"/>
    <w:rsid w:val="001A17EA"/>
    <w:rsid w:val="001A69D4"/>
    <w:rsid w:val="001D261D"/>
    <w:rsid w:val="00203475"/>
    <w:rsid w:val="00212458"/>
    <w:rsid w:val="00224C59"/>
    <w:rsid w:val="0024321C"/>
    <w:rsid w:val="00267DB5"/>
    <w:rsid w:val="002B13BE"/>
    <w:rsid w:val="002C1FE1"/>
    <w:rsid w:val="002C4B21"/>
    <w:rsid w:val="00301FE1"/>
    <w:rsid w:val="003368AD"/>
    <w:rsid w:val="00345E02"/>
    <w:rsid w:val="00351314"/>
    <w:rsid w:val="00351CA6"/>
    <w:rsid w:val="00362202"/>
    <w:rsid w:val="00381228"/>
    <w:rsid w:val="003821BD"/>
    <w:rsid w:val="00384A47"/>
    <w:rsid w:val="003C1C9A"/>
    <w:rsid w:val="004059A1"/>
    <w:rsid w:val="00445681"/>
    <w:rsid w:val="00462B9E"/>
    <w:rsid w:val="004B6745"/>
    <w:rsid w:val="004B79EE"/>
    <w:rsid w:val="00513688"/>
    <w:rsid w:val="00556EFB"/>
    <w:rsid w:val="00593E6B"/>
    <w:rsid w:val="005A4A2E"/>
    <w:rsid w:val="005D52EB"/>
    <w:rsid w:val="005E7D14"/>
    <w:rsid w:val="006B2154"/>
    <w:rsid w:val="006B409E"/>
    <w:rsid w:val="006C23F8"/>
    <w:rsid w:val="006C3610"/>
    <w:rsid w:val="006D1134"/>
    <w:rsid w:val="006F1299"/>
    <w:rsid w:val="00702773"/>
    <w:rsid w:val="00751215"/>
    <w:rsid w:val="00772718"/>
    <w:rsid w:val="007774A4"/>
    <w:rsid w:val="007A3D3C"/>
    <w:rsid w:val="007F16BB"/>
    <w:rsid w:val="00831AA8"/>
    <w:rsid w:val="00835B3C"/>
    <w:rsid w:val="00883930"/>
    <w:rsid w:val="008A5067"/>
    <w:rsid w:val="008A6EFC"/>
    <w:rsid w:val="008B0EB7"/>
    <w:rsid w:val="00911A61"/>
    <w:rsid w:val="009572C0"/>
    <w:rsid w:val="009C1185"/>
    <w:rsid w:val="009C4194"/>
    <w:rsid w:val="009E6A74"/>
    <w:rsid w:val="00A35950"/>
    <w:rsid w:val="00AC24EE"/>
    <w:rsid w:val="00AD4893"/>
    <w:rsid w:val="00AF24F6"/>
    <w:rsid w:val="00B04898"/>
    <w:rsid w:val="00B10943"/>
    <w:rsid w:val="00B1234C"/>
    <w:rsid w:val="00B139E6"/>
    <w:rsid w:val="00B163E8"/>
    <w:rsid w:val="00B644C5"/>
    <w:rsid w:val="00B80B4F"/>
    <w:rsid w:val="00B826B9"/>
    <w:rsid w:val="00C06EF5"/>
    <w:rsid w:val="00C9458B"/>
    <w:rsid w:val="00CB24DC"/>
    <w:rsid w:val="00CC4B25"/>
    <w:rsid w:val="00CF5F1C"/>
    <w:rsid w:val="00D81F77"/>
    <w:rsid w:val="00D91BB0"/>
    <w:rsid w:val="00D9217E"/>
    <w:rsid w:val="00DB73A3"/>
    <w:rsid w:val="00DE058F"/>
    <w:rsid w:val="00DF5BF6"/>
    <w:rsid w:val="00E15E09"/>
    <w:rsid w:val="00E51D21"/>
    <w:rsid w:val="00EA47E0"/>
    <w:rsid w:val="00ED27DD"/>
    <w:rsid w:val="00F32233"/>
    <w:rsid w:val="00F33DA4"/>
    <w:rsid w:val="00F95D8E"/>
    <w:rsid w:val="00FC154C"/>
    <w:rsid w:val="00FE10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E4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75"/>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475"/>
    <w:rPr>
      <w:color w:val="0563C1" w:themeColor="hyperlink"/>
      <w:u w:val="single"/>
    </w:rPr>
  </w:style>
  <w:style w:type="paragraph" w:styleId="Header">
    <w:name w:val="header"/>
    <w:basedOn w:val="Normal"/>
    <w:link w:val="HeaderChar"/>
    <w:uiPriority w:val="99"/>
    <w:unhideWhenUsed/>
    <w:rsid w:val="00203475"/>
    <w:pPr>
      <w:tabs>
        <w:tab w:val="center" w:pos="4419"/>
        <w:tab w:val="right" w:pos="8838"/>
      </w:tabs>
      <w:spacing w:after="0" w:line="240" w:lineRule="auto"/>
    </w:pPr>
  </w:style>
  <w:style w:type="character" w:customStyle="1" w:styleId="HeaderChar">
    <w:name w:val="Header Char"/>
    <w:basedOn w:val="DefaultParagraphFont"/>
    <w:link w:val="Header"/>
    <w:uiPriority w:val="99"/>
    <w:rsid w:val="00203475"/>
    <w:rPr>
      <w:lang w:val="es-ES"/>
    </w:rPr>
  </w:style>
  <w:style w:type="paragraph" w:styleId="Footer">
    <w:name w:val="footer"/>
    <w:basedOn w:val="Normal"/>
    <w:link w:val="FooterChar"/>
    <w:uiPriority w:val="99"/>
    <w:unhideWhenUsed/>
    <w:rsid w:val="00203475"/>
    <w:pPr>
      <w:tabs>
        <w:tab w:val="center" w:pos="4419"/>
        <w:tab w:val="right" w:pos="8838"/>
      </w:tabs>
      <w:spacing w:after="0" w:line="240" w:lineRule="auto"/>
    </w:pPr>
  </w:style>
  <w:style w:type="character" w:customStyle="1" w:styleId="FooterChar">
    <w:name w:val="Footer Char"/>
    <w:basedOn w:val="DefaultParagraphFont"/>
    <w:link w:val="Footer"/>
    <w:uiPriority w:val="99"/>
    <w:rsid w:val="00203475"/>
    <w:rPr>
      <w:lang w:val="es-ES"/>
    </w:rPr>
  </w:style>
  <w:style w:type="table" w:styleId="TableGrid">
    <w:name w:val="Table Grid"/>
    <w:basedOn w:val="TableNormal"/>
    <w:uiPriority w:val="39"/>
    <w:rsid w:val="00203475"/>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75"/>
    <w:rPr>
      <w:rFonts w:ascii="Tahoma" w:hAnsi="Tahoma" w:cs="Tahoma"/>
      <w:sz w:val="16"/>
      <w:szCs w:val="16"/>
      <w:lang w:val="es-ES"/>
    </w:rPr>
  </w:style>
  <w:style w:type="character" w:styleId="CommentReference">
    <w:name w:val="annotation reference"/>
    <w:basedOn w:val="DefaultParagraphFont"/>
    <w:uiPriority w:val="99"/>
    <w:semiHidden/>
    <w:unhideWhenUsed/>
    <w:rsid w:val="001A69D4"/>
    <w:rPr>
      <w:sz w:val="16"/>
      <w:szCs w:val="16"/>
    </w:rPr>
  </w:style>
  <w:style w:type="paragraph" w:styleId="CommentText">
    <w:name w:val="annotation text"/>
    <w:basedOn w:val="Normal"/>
    <w:link w:val="CommentTextChar"/>
    <w:uiPriority w:val="99"/>
    <w:semiHidden/>
    <w:unhideWhenUsed/>
    <w:rsid w:val="001A69D4"/>
    <w:pPr>
      <w:spacing w:line="240" w:lineRule="auto"/>
    </w:pPr>
    <w:rPr>
      <w:sz w:val="20"/>
      <w:szCs w:val="20"/>
    </w:rPr>
  </w:style>
  <w:style w:type="character" w:customStyle="1" w:styleId="CommentTextChar">
    <w:name w:val="Comment Text Char"/>
    <w:basedOn w:val="DefaultParagraphFont"/>
    <w:link w:val="CommentText"/>
    <w:uiPriority w:val="99"/>
    <w:semiHidden/>
    <w:rsid w:val="001A69D4"/>
    <w:rPr>
      <w:sz w:val="20"/>
      <w:szCs w:val="20"/>
      <w:lang w:val="es-ES"/>
    </w:rPr>
  </w:style>
  <w:style w:type="paragraph" w:styleId="CommentSubject">
    <w:name w:val="annotation subject"/>
    <w:basedOn w:val="CommentText"/>
    <w:next w:val="CommentText"/>
    <w:link w:val="CommentSubjectChar"/>
    <w:uiPriority w:val="99"/>
    <w:semiHidden/>
    <w:unhideWhenUsed/>
    <w:rsid w:val="001A69D4"/>
    <w:rPr>
      <w:b/>
      <w:bCs/>
    </w:rPr>
  </w:style>
  <w:style w:type="character" w:customStyle="1" w:styleId="CommentSubjectChar">
    <w:name w:val="Comment Subject Char"/>
    <w:basedOn w:val="CommentTextChar"/>
    <w:link w:val="CommentSubject"/>
    <w:uiPriority w:val="99"/>
    <w:semiHidden/>
    <w:rsid w:val="001A69D4"/>
    <w:rPr>
      <w:b/>
      <w:bCs/>
      <w:sz w:val="20"/>
      <w:szCs w:val="2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microsoft.com/office/2011/relationships/people" Target="people.xml"/><Relationship Id="rId22" Type="http://schemas.microsoft.com/office/2016/09/relationships/commentsIds" Target="commentsIds.xml"/><Relationship Id="rId23" Type="http://schemas.microsoft.com/office/2011/relationships/commentsExtended" Target="commentsExtended.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B5ED-1006-3E49-933B-EE617E98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3</Pages>
  <Words>2215</Words>
  <Characters>12631</Characters>
  <Application>Microsoft Macintosh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 Rodriguez</dc:creator>
  <cp:lastModifiedBy>Erick Quirós</cp:lastModifiedBy>
  <cp:revision>67</cp:revision>
  <dcterms:created xsi:type="dcterms:W3CDTF">2018-03-13T17:37:00Z</dcterms:created>
  <dcterms:modified xsi:type="dcterms:W3CDTF">2018-03-23T20:31:00Z</dcterms:modified>
</cp:coreProperties>
</file>