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CCCD" w14:textId="4DB569C6" w:rsidR="0035635C" w:rsidRDefault="003C3110" w:rsidP="0035635C">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Las </w:t>
      </w:r>
      <w:r w:rsidR="00561F1B">
        <w:rPr>
          <w:rFonts w:ascii="Times New Roman" w:hAnsi="Times New Roman" w:cs="Times New Roman"/>
          <w:b/>
          <w:sz w:val="28"/>
          <w:szCs w:val="24"/>
        </w:rPr>
        <w:t>huellas</w:t>
      </w:r>
      <w:r>
        <w:rPr>
          <w:rFonts w:ascii="Times New Roman" w:hAnsi="Times New Roman" w:cs="Times New Roman"/>
          <w:b/>
          <w:sz w:val="28"/>
          <w:szCs w:val="24"/>
        </w:rPr>
        <w:t xml:space="preserve"> ocultas</w:t>
      </w:r>
      <w:r w:rsidR="00066B4F">
        <w:rPr>
          <w:rFonts w:ascii="Times New Roman" w:hAnsi="Times New Roman" w:cs="Times New Roman"/>
          <w:b/>
          <w:sz w:val="28"/>
          <w:szCs w:val="24"/>
        </w:rPr>
        <w:t xml:space="preserve">: </w:t>
      </w:r>
      <w:r w:rsidR="005C229D">
        <w:rPr>
          <w:rFonts w:ascii="Times New Roman" w:hAnsi="Times New Roman" w:cs="Times New Roman"/>
          <w:b/>
          <w:sz w:val="28"/>
          <w:szCs w:val="24"/>
        </w:rPr>
        <w:t>La T</w:t>
      </w:r>
      <w:r w:rsidR="002F228E">
        <w:rPr>
          <w:rFonts w:ascii="Times New Roman" w:hAnsi="Times New Roman" w:cs="Times New Roman"/>
          <w:b/>
          <w:sz w:val="28"/>
          <w:szCs w:val="24"/>
        </w:rPr>
        <w:t xml:space="preserve">eología de la prosperidad en América Latina a la luz </w:t>
      </w:r>
      <w:r w:rsidR="00BB76DB">
        <w:rPr>
          <w:rFonts w:ascii="Times New Roman" w:hAnsi="Times New Roman" w:cs="Times New Roman"/>
          <w:b/>
          <w:sz w:val="28"/>
          <w:szCs w:val="24"/>
        </w:rPr>
        <w:t>de sus orígenes ideológicos</w:t>
      </w:r>
      <w:r w:rsidR="00561F1B">
        <w:rPr>
          <w:rFonts w:ascii="Times New Roman" w:hAnsi="Times New Roman" w:cs="Times New Roman"/>
          <w:b/>
          <w:sz w:val="28"/>
          <w:szCs w:val="24"/>
        </w:rPr>
        <w:t xml:space="preserve"> en el movimiento del </w:t>
      </w:r>
      <w:r w:rsidR="00561F1B">
        <w:rPr>
          <w:rFonts w:ascii="Times New Roman" w:hAnsi="Times New Roman" w:cs="Times New Roman"/>
          <w:b/>
          <w:i/>
          <w:sz w:val="28"/>
          <w:szCs w:val="24"/>
        </w:rPr>
        <w:t xml:space="preserve">Nuevo </w:t>
      </w:r>
      <w:r w:rsidR="00950EC1">
        <w:rPr>
          <w:rFonts w:ascii="Times New Roman" w:hAnsi="Times New Roman" w:cs="Times New Roman"/>
          <w:b/>
          <w:i/>
          <w:sz w:val="28"/>
          <w:szCs w:val="24"/>
        </w:rPr>
        <w:t>pensamiento</w:t>
      </w:r>
    </w:p>
    <w:p w14:paraId="2218237A" w14:textId="03D24F1C" w:rsidR="0035635C" w:rsidRPr="00A91EFA" w:rsidRDefault="00561F1B" w:rsidP="0035635C">
      <w:pPr>
        <w:spacing w:after="0" w:line="240" w:lineRule="auto"/>
        <w:jc w:val="both"/>
        <w:rPr>
          <w:rFonts w:ascii="Times New Roman" w:hAnsi="Times New Roman" w:cs="Times New Roman"/>
          <w:b/>
          <w:lang w:val="en-US"/>
        </w:rPr>
      </w:pPr>
      <w:r w:rsidRPr="009D4503">
        <w:br/>
      </w:r>
      <w:r w:rsidR="0035635C" w:rsidRPr="00A91EFA">
        <w:rPr>
          <w:rFonts w:ascii="Times New Roman" w:hAnsi="Times New Roman" w:cs="Times New Roman"/>
          <w:b/>
          <w:sz w:val="28"/>
          <w:lang w:val="en-US"/>
        </w:rPr>
        <w:t xml:space="preserve">The hidden traces: The Prosperity Gospel in Latin America in light of its ideological origins in the New </w:t>
      </w:r>
      <w:r w:rsidR="00A91EFA">
        <w:rPr>
          <w:rFonts w:ascii="Times New Roman" w:hAnsi="Times New Roman" w:cs="Times New Roman"/>
          <w:b/>
          <w:sz w:val="28"/>
          <w:lang w:val="en-US"/>
        </w:rPr>
        <w:t>Thought Movement</w:t>
      </w:r>
    </w:p>
    <w:p w14:paraId="5C757BB8" w14:textId="77777777" w:rsidR="0035635C" w:rsidRPr="00A91EFA" w:rsidRDefault="0035635C" w:rsidP="00561F1B">
      <w:pPr>
        <w:spacing w:line="360" w:lineRule="auto"/>
        <w:jc w:val="both"/>
        <w:rPr>
          <w:rFonts w:ascii="Times New Roman" w:hAnsi="Times New Roman" w:cs="Times New Roman"/>
          <w:b/>
          <w:color w:val="202124"/>
          <w:sz w:val="28"/>
          <w:shd w:val="clear" w:color="auto" w:fill="F8F9FA"/>
          <w:lang w:val="en-US"/>
        </w:rPr>
      </w:pPr>
    </w:p>
    <w:p w14:paraId="21B056F9" w14:textId="0D5C351A" w:rsidR="00A90FF5" w:rsidRDefault="00A90FF5" w:rsidP="00A91EFA">
      <w:pPr>
        <w:spacing w:line="240" w:lineRule="auto"/>
        <w:ind w:firstLine="709"/>
        <w:jc w:val="right"/>
        <w:rPr>
          <w:rFonts w:ascii="Times New Roman" w:hAnsi="Times New Roman" w:cs="Times New Roman"/>
          <w:sz w:val="24"/>
        </w:rPr>
      </w:pPr>
      <w:r>
        <w:rPr>
          <w:rFonts w:ascii="Times New Roman" w:hAnsi="Times New Roman" w:cs="Times New Roman"/>
          <w:sz w:val="24"/>
        </w:rPr>
        <w:t>Marco Antonio Quesada Chaves</w:t>
      </w:r>
    </w:p>
    <w:p w14:paraId="050561EE" w14:textId="0717B1CF" w:rsidR="00A90FF5" w:rsidRDefault="00A90FF5" w:rsidP="00A91EFA">
      <w:pPr>
        <w:spacing w:line="240" w:lineRule="auto"/>
        <w:ind w:firstLine="709"/>
        <w:jc w:val="right"/>
        <w:rPr>
          <w:rFonts w:ascii="Times New Roman" w:hAnsi="Times New Roman" w:cs="Times New Roman"/>
          <w:sz w:val="24"/>
        </w:rPr>
      </w:pPr>
      <w:r>
        <w:rPr>
          <w:rFonts w:ascii="Times New Roman" w:hAnsi="Times New Roman" w:cs="Times New Roman"/>
          <w:sz w:val="24"/>
        </w:rPr>
        <w:t>Escuela Ecumé</w:t>
      </w:r>
      <w:r w:rsidR="006F7617">
        <w:rPr>
          <w:rFonts w:ascii="Times New Roman" w:hAnsi="Times New Roman" w:cs="Times New Roman"/>
          <w:sz w:val="24"/>
        </w:rPr>
        <w:t>nica de Ciencias de la Religión</w:t>
      </w:r>
      <w:r>
        <w:rPr>
          <w:rFonts w:ascii="Times New Roman" w:hAnsi="Times New Roman" w:cs="Times New Roman"/>
          <w:sz w:val="24"/>
        </w:rPr>
        <w:t xml:space="preserve"> </w:t>
      </w:r>
    </w:p>
    <w:p w14:paraId="171103DA" w14:textId="1499FB4B" w:rsidR="00A90FF5" w:rsidRDefault="00A90FF5" w:rsidP="00A91EFA">
      <w:pPr>
        <w:spacing w:line="240" w:lineRule="auto"/>
        <w:ind w:firstLine="709"/>
        <w:jc w:val="right"/>
        <w:rPr>
          <w:rFonts w:ascii="Times New Roman" w:hAnsi="Times New Roman" w:cs="Times New Roman"/>
          <w:sz w:val="24"/>
        </w:rPr>
      </w:pPr>
      <w:r>
        <w:rPr>
          <w:rFonts w:ascii="Times New Roman" w:hAnsi="Times New Roman" w:cs="Times New Roman"/>
          <w:sz w:val="24"/>
        </w:rPr>
        <w:t>Universidad Nacional,</w:t>
      </w:r>
      <w:r w:rsidR="006F7617">
        <w:rPr>
          <w:rFonts w:ascii="Times New Roman" w:hAnsi="Times New Roman" w:cs="Times New Roman"/>
          <w:sz w:val="24"/>
        </w:rPr>
        <w:t xml:space="preserve"> </w:t>
      </w:r>
      <w:r>
        <w:rPr>
          <w:rFonts w:ascii="Times New Roman" w:hAnsi="Times New Roman" w:cs="Times New Roman"/>
          <w:sz w:val="24"/>
        </w:rPr>
        <w:t>Costa Rica</w:t>
      </w:r>
    </w:p>
    <w:p w14:paraId="73F3030F" w14:textId="0DD0CC58" w:rsidR="002874E5" w:rsidRDefault="00AC63D1" w:rsidP="00A91EFA">
      <w:pPr>
        <w:spacing w:line="240" w:lineRule="auto"/>
        <w:ind w:firstLine="709"/>
        <w:jc w:val="right"/>
        <w:rPr>
          <w:rFonts w:ascii="Times New Roman" w:hAnsi="Times New Roman" w:cs="Times New Roman"/>
          <w:sz w:val="24"/>
        </w:rPr>
      </w:pPr>
      <w:hyperlink r:id="rId7" w:history="1">
        <w:r w:rsidR="002874E5" w:rsidRPr="00CA6486">
          <w:rPr>
            <w:rStyle w:val="Hipervnculo"/>
            <w:rFonts w:ascii="Times New Roman" w:hAnsi="Times New Roman" w:cs="Times New Roman"/>
            <w:sz w:val="24"/>
          </w:rPr>
          <w:t>marco.quesada.chaves@una.cr</w:t>
        </w:r>
      </w:hyperlink>
    </w:p>
    <w:p w14:paraId="53CFDFDA" w14:textId="77777777" w:rsidR="002874E5" w:rsidRDefault="002874E5" w:rsidP="002874E5">
      <w:pPr>
        <w:spacing w:line="240" w:lineRule="auto"/>
        <w:ind w:firstLine="709"/>
        <w:rPr>
          <w:rFonts w:ascii="Times New Roman" w:hAnsi="Times New Roman" w:cs="Times New Roman"/>
          <w:sz w:val="24"/>
        </w:rPr>
      </w:pPr>
    </w:p>
    <w:p w14:paraId="2205E2AA" w14:textId="6F086AC2" w:rsidR="00855C56" w:rsidRPr="00855C56" w:rsidRDefault="00855C56" w:rsidP="00855C56">
      <w:pPr>
        <w:spacing w:after="0" w:line="240" w:lineRule="auto"/>
        <w:rPr>
          <w:rFonts w:ascii="Times New Roman" w:hAnsi="Times New Roman"/>
          <w:sz w:val="24"/>
          <w:szCs w:val="24"/>
        </w:rPr>
      </w:pPr>
      <w:r w:rsidRPr="00855C56">
        <w:rPr>
          <w:rFonts w:ascii="Times New Roman" w:hAnsi="Times New Roman"/>
          <w:sz w:val="24"/>
          <w:szCs w:val="24"/>
        </w:rPr>
        <w:t xml:space="preserve">Recibido: </w:t>
      </w:r>
      <w:r>
        <w:rPr>
          <w:rFonts w:ascii="Times New Roman" w:hAnsi="Times New Roman"/>
          <w:sz w:val="24"/>
          <w:szCs w:val="24"/>
        </w:rPr>
        <w:t>16</w:t>
      </w:r>
      <w:r w:rsidRPr="00855C56">
        <w:rPr>
          <w:rFonts w:ascii="Times New Roman" w:hAnsi="Times New Roman"/>
          <w:sz w:val="24"/>
          <w:szCs w:val="24"/>
        </w:rPr>
        <w:t xml:space="preserve"> de</w:t>
      </w:r>
      <w:r>
        <w:rPr>
          <w:rFonts w:ascii="Times New Roman" w:hAnsi="Times New Roman"/>
          <w:sz w:val="24"/>
          <w:szCs w:val="24"/>
        </w:rPr>
        <w:t xml:space="preserve"> junio,</w:t>
      </w:r>
      <w:r w:rsidRPr="00855C56">
        <w:rPr>
          <w:rFonts w:ascii="Times New Roman" w:hAnsi="Times New Roman"/>
          <w:sz w:val="24"/>
          <w:szCs w:val="24"/>
        </w:rPr>
        <w:t xml:space="preserve"> 2019</w:t>
      </w:r>
    </w:p>
    <w:p w14:paraId="56D55B03" w14:textId="3B81BEAA" w:rsidR="00855C56" w:rsidRDefault="002835A7" w:rsidP="00855C56">
      <w:pPr>
        <w:spacing w:after="0" w:line="240" w:lineRule="auto"/>
        <w:rPr>
          <w:rFonts w:ascii="Times New Roman" w:hAnsi="Times New Roman"/>
          <w:sz w:val="24"/>
          <w:szCs w:val="24"/>
        </w:rPr>
      </w:pPr>
      <w:r>
        <w:rPr>
          <w:rFonts w:ascii="Times New Roman" w:hAnsi="Times New Roman"/>
          <w:sz w:val="24"/>
          <w:szCs w:val="24"/>
        </w:rPr>
        <w:t>Aceptado: 06 de agosto</w:t>
      </w:r>
      <w:r w:rsidR="00855C56" w:rsidRPr="00855C56">
        <w:rPr>
          <w:rFonts w:ascii="Times New Roman" w:hAnsi="Times New Roman"/>
          <w:sz w:val="24"/>
          <w:szCs w:val="24"/>
        </w:rPr>
        <w:t>, 2019</w:t>
      </w:r>
    </w:p>
    <w:p w14:paraId="4F5F6963" w14:textId="77777777" w:rsidR="00855C56" w:rsidRPr="00855C56" w:rsidRDefault="00855C56" w:rsidP="00855C56">
      <w:pPr>
        <w:spacing w:after="0" w:line="240" w:lineRule="auto"/>
        <w:rPr>
          <w:rFonts w:ascii="Times New Roman" w:hAnsi="Times New Roman"/>
          <w:sz w:val="24"/>
          <w:szCs w:val="24"/>
        </w:rPr>
      </w:pPr>
    </w:p>
    <w:p w14:paraId="52117853" w14:textId="1C047390" w:rsidR="00855C56" w:rsidRPr="00855C56" w:rsidRDefault="00855C56" w:rsidP="00855C56">
      <w:pPr>
        <w:pStyle w:val="Sinespaciado"/>
        <w:rPr>
          <w:rFonts w:ascii="Times New Roman" w:eastAsia="Times New Roman" w:hAnsi="Times New Roman"/>
          <w:color w:val="000000"/>
          <w:sz w:val="24"/>
          <w:szCs w:val="24"/>
          <w:lang w:eastAsia="es-MX"/>
        </w:rPr>
      </w:pPr>
      <w:r w:rsidRPr="00855C56">
        <w:rPr>
          <w:rFonts w:ascii="Times New Roman" w:hAnsi="Times New Roman"/>
          <w:sz w:val="24"/>
          <w:szCs w:val="24"/>
        </w:rPr>
        <w:t xml:space="preserve"> </w:t>
      </w:r>
      <w:proofErr w:type="spellStart"/>
      <w:r w:rsidRPr="00855C56">
        <w:rPr>
          <w:rFonts w:ascii="Times New Roman" w:eastAsia="Times New Roman" w:hAnsi="Times New Roman"/>
          <w:color w:val="000000"/>
          <w:sz w:val="24"/>
          <w:szCs w:val="24"/>
          <w:lang w:eastAsia="es-MX"/>
        </w:rPr>
        <w:t>Doi</w:t>
      </w:r>
      <w:proofErr w:type="spellEnd"/>
      <w:r w:rsidRPr="00855C56">
        <w:rPr>
          <w:rFonts w:ascii="Times New Roman" w:eastAsia="Times New Roman" w:hAnsi="Times New Roman"/>
          <w:color w:val="000000"/>
          <w:sz w:val="24"/>
          <w:szCs w:val="24"/>
          <w:lang w:eastAsia="es-MX"/>
        </w:rPr>
        <w:t>: 10.15359/ra.1-29</w:t>
      </w:r>
      <w:r w:rsidR="00F017FB">
        <w:rPr>
          <w:rFonts w:ascii="Times New Roman" w:eastAsia="Times New Roman" w:hAnsi="Times New Roman"/>
          <w:color w:val="000000"/>
          <w:sz w:val="24"/>
          <w:szCs w:val="24"/>
          <w:lang w:eastAsia="es-MX"/>
        </w:rPr>
        <w:t>.16</w:t>
      </w:r>
      <w:bookmarkStart w:id="0" w:name="_GoBack"/>
      <w:bookmarkEnd w:id="0"/>
    </w:p>
    <w:p w14:paraId="09733479" w14:textId="77777777" w:rsidR="00A91EFA" w:rsidRDefault="00A91EFA" w:rsidP="00855C56">
      <w:pPr>
        <w:spacing w:line="240" w:lineRule="auto"/>
        <w:ind w:firstLine="709"/>
        <w:rPr>
          <w:rFonts w:ascii="Times New Roman" w:hAnsi="Times New Roman" w:cs="Times New Roman"/>
          <w:sz w:val="24"/>
        </w:rPr>
      </w:pPr>
    </w:p>
    <w:p w14:paraId="00224FEF" w14:textId="6C4D0CA7" w:rsidR="008F0C3F" w:rsidRPr="00E928AB" w:rsidRDefault="00A90FF5" w:rsidP="00E928AB">
      <w:pPr>
        <w:spacing w:after="0" w:line="480" w:lineRule="auto"/>
        <w:jc w:val="both"/>
        <w:rPr>
          <w:rFonts w:ascii="Times New Roman" w:hAnsi="Times New Roman" w:cs="Times New Roman"/>
          <w:b/>
          <w:sz w:val="24"/>
          <w:szCs w:val="24"/>
        </w:rPr>
      </w:pPr>
      <w:r w:rsidRPr="00E928AB">
        <w:rPr>
          <w:rFonts w:ascii="Times New Roman" w:hAnsi="Times New Roman" w:cs="Times New Roman"/>
          <w:b/>
          <w:sz w:val="24"/>
          <w:szCs w:val="24"/>
        </w:rPr>
        <w:t>Resumen</w:t>
      </w:r>
    </w:p>
    <w:p w14:paraId="3BB4D96D" w14:textId="6BA0939A" w:rsidR="008F0C3F" w:rsidRPr="00E928AB" w:rsidRDefault="003776F2" w:rsidP="00E928AB">
      <w:pPr>
        <w:spacing w:after="0" w:line="480" w:lineRule="auto"/>
        <w:jc w:val="both"/>
        <w:rPr>
          <w:rFonts w:ascii="Times New Roman" w:hAnsi="Times New Roman" w:cs="Times New Roman"/>
          <w:sz w:val="24"/>
          <w:szCs w:val="24"/>
        </w:rPr>
      </w:pPr>
      <w:r w:rsidRPr="00855C56">
        <w:rPr>
          <w:rFonts w:ascii="Times New Roman" w:hAnsi="Times New Roman" w:cs="Times New Roman"/>
          <w:sz w:val="24"/>
          <w:szCs w:val="24"/>
        </w:rPr>
        <w:t>En l</w:t>
      </w:r>
      <w:r w:rsidR="0035635C" w:rsidRPr="00855C56">
        <w:rPr>
          <w:rFonts w:ascii="Times New Roman" w:hAnsi="Times New Roman" w:cs="Times New Roman"/>
          <w:sz w:val="24"/>
          <w:szCs w:val="24"/>
        </w:rPr>
        <w:t>as últimas tres décadas, agrupaciones</w:t>
      </w:r>
      <w:r w:rsidRPr="00855C56">
        <w:rPr>
          <w:rFonts w:ascii="Times New Roman" w:hAnsi="Times New Roman" w:cs="Times New Roman"/>
          <w:sz w:val="24"/>
          <w:szCs w:val="24"/>
        </w:rPr>
        <w:t xml:space="preserve"> cristianas</w:t>
      </w:r>
      <w:r w:rsidR="008F0C3F" w:rsidRPr="00855C56">
        <w:rPr>
          <w:rFonts w:ascii="Times New Roman" w:hAnsi="Times New Roman" w:cs="Times New Roman"/>
          <w:sz w:val="24"/>
          <w:szCs w:val="24"/>
        </w:rPr>
        <w:t xml:space="preserve"> han logrado proyectarse e instalarse</w:t>
      </w:r>
      <w:r w:rsidR="00561F1B" w:rsidRPr="00855C56">
        <w:rPr>
          <w:rFonts w:ascii="Times New Roman" w:hAnsi="Times New Roman" w:cs="Times New Roman"/>
          <w:sz w:val="24"/>
          <w:szCs w:val="24"/>
        </w:rPr>
        <w:t xml:space="preserve"> de manera paulatina</w:t>
      </w:r>
      <w:r w:rsidR="008F0C3F" w:rsidRPr="00855C56">
        <w:rPr>
          <w:rFonts w:ascii="Times New Roman" w:hAnsi="Times New Roman" w:cs="Times New Roman"/>
          <w:sz w:val="24"/>
          <w:szCs w:val="24"/>
        </w:rPr>
        <w:t xml:space="preserve"> en las estructuras pol</w:t>
      </w:r>
      <w:r w:rsidRPr="00855C56">
        <w:rPr>
          <w:rFonts w:ascii="Times New Roman" w:hAnsi="Times New Roman" w:cs="Times New Roman"/>
          <w:sz w:val="24"/>
          <w:szCs w:val="24"/>
        </w:rPr>
        <w:t>íticas de varios países</w:t>
      </w:r>
      <w:r w:rsidR="002377EA" w:rsidRPr="00855C56">
        <w:rPr>
          <w:rFonts w:ascii="Times New Roman" w:hAnsi="Times New Roman" w:cs="Times New Roman"/>
          <w:sz w:val="24"/>
          <w:szCs w:val="24"/>
        </w:rPr>
        <w:t xml:space="preserve"> de América Latina</w:t>
      </w:r>
      <w:r w:rsidR="008F0C3F" w:rsidRPr="00855C56">
        <w:rPr>
          <w:rFonts w:ascii="Times New Roman" w:hAnsi="Times New Roman" w:cs="Times New Roman"/>
          <w:sz w:val="24"/>
          <w:szCs w:val="24"/>
        </w:rPr>
        <w:t xml:space="preserve">, logrando ocupar diversas instancias gubernamentales para así impulsar sus propias agendas. Ante dicho fenómeno, resulta importante abordar de manera crítica e investigativa el discurso teológico que impulsan muchas de </w:t>
      </w:r>
      <w:r w:rsidR="002377EA" w:rsidRPr="00855C56">
        <w:rPr>
          <w:rFonts w:ascii="Times New Roman" w:hAnsi="Times New Roman" w:cs="Times New Roman"/>
          <w:sz w:val="24"/>
          <w:szCs w:val="24"/>
        </w:rPr>
        <w:t>estos grupos</w:t>
      </w:r>
      <w:r w:rsidR="008F0C3F" w:rsidRPr="00855C56">
        <w:rPr>
          <w:rFonts w:ascii="Times New Roman" w:hAnsi="Times New Roman" w:cs="Times New Roman"/>
          <w:sz w:val="24"/>
          <w:szCs w:val="24"/>
        </w:rPr>
        <w:t xml:space="preserve"> y partidos políticos, el cual se conoce como la Teología de la prosperidad. En el presente artículo se realiza un sondeo histórico para rastrear</w:t>
      </w:r>
      <w:r w:rsidRPr="00855C56">
        <w:rPr>
          <w:rFonts w:ascii="Times New Roman" w:hAnsi="Times New Roman" w:cs="Times New Roman"/>
          <w:sz w:val="24"/>
          <w:szCs w:val="24"/>
        </w:rPr>
        <w:t xml:space="preserve"> lo que son sus orígenes ideológicos</w:t>
      </w:r>
      <w:r w:rsidR="008F0C3F" w:rsidRPr="00855C56">
        <w:rPr>
          <w:rFonts w:ascii="Times New Roman" w:hAnsi="Times New Roman" w:cs="Times New Roman"/>
          <w:sz w:val="24"/>
          <w:szCs w:val="24"/>
        </w:rPr>
        <w:t>,</w:t>
      </w:r>
      <w:r w:rsidRPr="00855C56">
        <w:rPr>
          <w:rFonts w:ascii="Times New Roman" w:hAnsi="Times New Roman" w:cs="Times New Roman"/>
          <w:sz w:val="24"/>
          <w:szCs w:val="24"/>
        </w:rPr>
        <w:t xml:space="preserve"> </w:t>
      </w:r>
      <w:r w:rsidR="002377EA" w:rsidRPr="00855C56">
        <w:rPr>
          <w:rFonts w:ascii="Times New Roman" w:hAnsi="Times New Roman" w:cs="Times New Roman"/>
          <w:sz w:val="24"/>
          <w:szCs w:val="24"/>
        </w:rPr>
        <w:t xml:space="preserve">los cuales tienen </w:t>
      </w:r>
      <w:r w:rsidR="00F13E0E" w:rsidRPr="00855C56">
        <w:rPr>
          <w:rFonts w:ascii="Times New Roman" w:hAnsi="Times New Roman" w:cs="Times New Roman"/>
          <w:sz w:val="24"/>
          <w:szCs w:val="24"/>
        </w:rPr>
        <w:t>como una</w:t>
      </w:r>
      <w:r w:rsidR="00561F1B" w:rsidRPr="00855C56">
        <w:rPr>
          <w:rFonts w:ascii="Times New Roman" w:hAnsi="Times New Roman" w:cs="Times New Roman"/>
          <w:sz w:val="24"/>
          <w:szCs w:val="24"/>
        </w:rPr>
        <w:t xml:space="preserve"> de sus principales fuentes </w:t>
      </w:r>
      <w:r w:rsidRPr="00855C56">
        <w:rPr>
          <w:rFonts w:ascii="Times New Roman" w:hAnsi="Times New Roman" w:cs="Times New Roman"/>
          <w:sz w:val="24"/>
          <w:szCs w:val="24"/>
        </w:rPr>
        <w:t xml:space="preserve">el </w:t>
      </w:r>
      <w:r w:rsidR="00561F1B" w:rsidRPr="00855C56">
        <w:rPr>
          <w:rFonts w:ascii="Times New Roman" w:hAnsi="Times New Roman" w:cs="Times New Roman"/>
          <w:sz w:val="24"/>
          <w:szCs w:val="24"/>
        </w:rPr>
        <w:t xml:space="preserve">movimiento filosófico y espiritual del </w:t>
      </w:r>
      <w:r w:rsidR="00561F1B" w:rsidRPr="00855C56">
        <w:rPr>
          <w:rFonts w:ascii="Times New Roman" w:hAnsi="Times New Roman" w:cs="Times New Roman"/>
          <w:i/>
          <w:sz w:val="24"/>
          <w:szCs w:val="24"/>
        </w:rPr>
        <w:t xml:space="preserve">Nuevo </w:t>
      </w:r>
      <w:r w:rsidR="00950EC1" w:rsidRPr="00855C56">
        <w:rPr>
          <w:rFonts w:ascii="Times New Roman" w:hAnsi="Times New Roman" w:cs="Times New Roman"/>
          <w:i/>
          <w:sz w:val="24"/>
          <w:szCs w:val="24"/>
        </w:rPr>
        <w:t>pensamiento</w:t>
      </w:r>
      <w:r w:rsidR="00561F1B" w:rsidRPr="00855C56">
        <w:rPr>
          <w:rFonts w:ascii="Times New Roman" w:hAnsi="Times New Roman" w:cs="Times New Roman"/>
          <w:sz w:val="24"/>
          <w:szCs w:val="24"/>
        </w:rPr>
        <w:t>, surgido a mediados del siglo XIX en los Estados Unidos. De esta forma, se abre un cuestionamiento sobre si la Teología de la prosperidad es realmente</w:t>
      </w:r>
      <w:r w:rsidR="00F13E0E" w:rsidRPr="00855C56">
        <w:rPr>
          <w:rFonts w:ascii="Times New Roman" w:hAnsi="Times New Roman" w:cs="Times New Roman"/>
          <w:sz w:val="24"/>
          <w:szCs w:val="24"/>
        </w:rPr>
        <w:t xml:space="preserve"> una teología</w:t>
      </w:r>
      <w:r w:rsidR="00561F1B" w:rsidRPr="00855C56">
        <w:rPr>
          <w:rFonts w:ascii="Times New Roman" w:hAnsi="Times New Roman" w:cs="Times New Roman"/>
          <w:sz w:val="24"/>
          <w:szCs w:val="24"/>
        </w:rPr>
        <w:t xml:space="preserve">, al discutir y contrastar sus principales consignas </w:t>
      </w:r>
      <w:r w:rsidR="008F0C3F" w:rsidRPr="00855C56">
        <w:rPr>
          <w:rFonts w:ascii="Times New Roman" w:hAnsi="Times New Roman" w:cs="Times New Roman"/>
          <w:sz w:val="24"/>
          <w:szCs w:val="24"/>
        </w:rPr>
        <w:t xml:space="preserve">desde una perspectiva </w:t>
      </w:r>
      <w:r w:rsidR="0035635C" w:rsidRPr="00855C56">
        <w:rPr>
          <w:rFonts w:ascii="Times New Roman" w:hAnsi="Times New Roman" w:cs="Times New Roman"/>
          <w:sz w:val="24"/>
          <w:szCs w:val="24"/>
        </w:rPr>
        <w:t xml:space="preserve">histórica, </w:t>
      </w:r>
      <w:r w:rsidR="008F0C3F" w:rsidRPr="00855C56">
        <w:rPr>
          <w:rFonts w:ascii="Times New Roman" w:hAnsi="Times New Roman" w:cs="Times New Roman"/>
          <w:sz w:val="24"/>
          <w:szCs w:val="24"/>
        </w:rPr>
        <w:t>teológica y cr</w:t>
      </w:r>
      <w:r w:rsidRPr="00855C56">
        <w:rPr>
          <w:rFonts w:ascii="Times New Roman" w:hAnsi="Times New Roman" w:cs="Times New Roman"/>
          <w:sz w:val="24"/>
          <w:szCs w:val="24"/>
        </w:rPr>
        <w:t>ítica.</w:t>
      </w:r>
    </w:p>
    <w:p w14:paraId="21ABFC30" w14:textId="77777777" w:rsidR="00A90FF5" w:rsidRPr="0035635C" w:rsidRDefault="00A90FF5" w:rsidP="00A90FF5">
      <w:pPr>
        <w:spacing w:after="0" w:line="240" w:lineRule="auto"/>
        <w:jc w:val="both"/>
        <w:rPr>
          <w:rFonts w:ascii="Times New Roman" w:hAnsi="Times New Roman" w:cs="Times New Roman"/>
        </w:rPr>
      </w:pPr>
    </w:p>
    <w:p w14:paraId="5DF6946E" w14:textId="2EC7CFC2" w:rsidR="00A90FF5" w:rsidRPr="00E928AB" w:rsidRDefault="00A90FF5" w:rsidP="00E928AB">
      <w:pPr>
        <w:spacing w:after="0" w:line="480" w:lineRule="auto"/>
        <w:jc w:val="both"/>
        <w:rPr>
          <w:rFonts w:ascii="Times New Roman" w:hAnsi="Times New Roman" w:cs="Times New Roman"/>
          <w:sz w:val="24"/>
          <w:szCs w:val="24"/>
        </w:rPr>
      </w:pPr>
      <w:r w:rsidRPr="00E928AB">
        <w:rPr>
          <w:rFonts w:ascii="Times New Roman" w:hAnsi="Times New Roman" w:cs="Times New Roman"/>
          <w:b/>
          <w:sz w:val="24"/>
          <w:szCs w:val="24"/>
        </w:rPr>
        <w:lastRenderedPageBreak/>
        <w:t xml:space="preserve">Palabras clave: </w:t>
      </w:r>
      <w:r w:rsidR="000A7BD1" w:rsidRPr="00855C56">
        <w:rPr>
          <w:rFonts w:ascii="Times New Roman" w:hAnsi="Times New Roman" w:cs="Times New Roman"/>
          <w:sz w:val="24"/>
          <w:szCs w:val="24"/>
        </w:rPr>
        <w:t>Teología de la prosperidad, Nuevo pensamiento, Neo-pentecostalismo, ideología, política</w:t>
      </w:r>
      <w:r w:rsidR="00C85103" w:rsidRPr="00855C56">
        <w:rPr>
          <w:rFonts w:ascii="Times New Roman" w:hAnsi="Times New Roman" w:cs="Times New Roman"/>
          <w:sz w:val="24"/>
          <w:szCs w:val="24"/>
        </w:rPr>
        <w:t>.</w:t>
      </w:r>
    </w:p>
    <w:p w14:paraId="57A92C62" w14:textId="77777777" w:rsidR="00A90FF5" w:rsidRPr="00E928AB" w:rsidRDefault="00A90FF5" w:rsidP="00E928AB">
      <w:pPr>
        <w:spacing w:after="0" w:line="480" w:lineRule="auto"/>
        <w:jc w:val="both"/>
        <w:rPr>
          <w:rFonts w:ascii="Times New Roman" w:hAnsi="Times New Roman" w:cs="Times New Roman"/>
          <w:b/>
          <w:sz w:val="24"/>
          <w:szCs w:val="24"/>
        </w:rPr>
      </w:pPr>
    </w:p>
    <w:p w14:paraId="10187F13" w14:textId="77777777" w:rsidR="00A90FF5" w:rsidRPr="00E928AB" w:rsidRDefault="00A90FF5" w:rsidP="00E928AB">
      <w:pPr>
        <w:spacing w:after="0" w:line="480" w:lineRule="auto"/>
        <w:jc w:val="both"/>
        <w:rPr>
          <w:rFonts w:ascii="Times New Roman" w:hAnsi="Times New Roman" w:cs="Times New Roman"/>
          <w:b/>
          <w:sz w:val="24"/>
          <w:szCs w:val="24"/>
          <w:lang w:val="en-US"/>
        </w:rPr>
      </w:pPr>
      <w:r w:rsidRPr="00E928AB">
        <w:rPr>
          <w:rFonts w:ascii="Times New Roman" w:hAnsi="Times New Roman" w:cs="Times New Roman"/>
          <w:b/>
          <w:sz w:val="24"/>
          <w:szCs w:val="24"/>
          <w:lang w:val="en-US"/>
        </w:rPr>
        <w:t>Abstract</w:t>
      </w:r>
    </w:p>
    <w:p w14:paraId="76FB4D21" w14:textId="1DA5F57E" w:rsidR="000A7BD1" w:rsidRPr="00E928AB" w:rsidRDefault="003776F2" w:rsidP="00E928AB">
      <w:pPr>
        <w:spacing w:after="0" w:line="480" w:lineRule="auto"/>
        <w:jc w:val="both"/>
        <w:rPr>
          <w:rFonts w:ascii="Times New Roman" w:hAnsi="Times New Roman" w:cs="Times New Roman"/>
          <w:sz w:val="24"/>
          <w:szCs w:val="24"/>
          <w:lang w:val="en-US"/>
        </w:rPr>
      </w:pPr>
      <w:r w:rsidRPr="00E928AB">
        <w:rPr>
          <w:rFonts w:ascii="Times New Roman" w:hAnsi="Times New Roman" w:cs="Times New Roman"/>
          <w:sz w:val="24"/>
          <w:szCs w:val="24"/>
          <w:lang w:val="en-US"/>
        </w:rPr>
        <w:t xml:space="preserve">In the last </w:t>
      </w:r>
      <w:r w:rsidR="0035635C" w:rsidRPr="00E928AB">
        <w:rPr>
          <w:rFonts w:ascii="Times New Roman" w:hAnsi="Times New Roman" w:cs="Times New Roman"/>
          <w:sz w:val="24"/>
          <w:szCs w:val="24"/>
          <w:lang w:val="en-US"/>
        </w:rPr>
        <w:t xml:space="preserve">three decades, </w:t>
      </w:r>
      <w:r w:rsidRPr="00E928AB">
        <w:rPr>
          <w:rFonts w:ascii="Times New Roman" w:hAnsi="Times New Roman" w:cs="Times New Roman"/>
          <w:sz w:val="24"/>
          <w:szCs w:val="24"/>
          <w:lang w:val="en-US"/>
        </w:rPr>
        <w:t xml:space="preserve">Christian groupings have managed to project and install themselves gradually in the political structures of several Latin American countries, managing to occupy diverse governmental instances in order to promote their own agendas. Given this phenomenon, it is important </w:t>
      </w:r>
      <w:proofErr w:type="gramStart"/>
      <w:r w:rsidRPr="00E928AB">
        <w:rPr>
          <w:rFonts w:ascii="Times New Roman" w:hAnsi="Times New Roman" w:cs="Times New Roman"/>
          <w:sz w:val="24"/>
          <w:szCs w:val="24"/>
          <w:lang w:val="en-US"/>
        </w:rPr>
        <w:t xml:space="preserve">to critically and </w:t>
      </w:r>
      <w:proofErr w:type="spellStart"/>
      <w:r w:rsidRPr="00E928AB">
        <w:rPr>
          <w:rFonts w:ascii="Times New Roman" w:hAnsi="Times New Roman" w:cs="Times New Roman"/>
          <w:sz w:val="24"/>
          <w:szCs w:val="24"/>
          <w:lang w:val="en-US"/>
        </w:rPr>
        <w:t>investigatively</w:t>
      </w:r>
      <w:proofErr w:type="spellEnd"/>
      <w:r w:rsidRPr="00E928AB">
        <w:rPr>
          <w:rFonts w:ascii="Times New Roman" w:hAnsi="Times New Roman" w:cs="Times New Roman"/>
          <w:sz w:val="24"/>
          <w:szCs w:val="24"/>
          <w:lang w:val="en-US"/>
        </w:rPr>
        <w:t xml:space="preserve"> address</w:t>
      </w:r>
      <w:proofErr w:type="gramEnd"/>
      <w:r w:rsidRPr="00E928AB">
        <w:rPr>
          <w:rFonts w:ascii="Times New Roman" w:hAnsi="Times New Roman" w:cs="Times New Roman"/>
          <w:sz w:val="24"/>
          <w:szCs w:val="24"/>
          <w:lang w:val="en-US"/>
        </w:rPr>
        <w:t xml:space="preserve"> the theological discourse that many of these congregations and political parties </w:t>
      </w:r>
      <w:r w:rsidR="0035635C" w:rsidRPr="00E928AB">
        <w:rPr>
          <w:rFonts w:ascii="Times New Roman" w:hAnsi="Times New Roman" w:cs="Times New Roman"/>
          <w:sz w:val="24"/>
          <w:szCs w:val="24"/>
          <w:lang w:val="en-US"/>
        </w:rPr>
        <w:t>promote</w:t>
      </w:r>
      <w:r w:rsidRPr="00E928AB">
        <w:rPr>
          <w:rFonts w:ascii="Times New Roman" w:hAnsi="Times New Roman" w:cs="Times New Roman"/>
          <w:sz w:val="24"/>
          <w:szCs w:val="24"/>
          <w:lang w:val="en-US"/>
        </w:rPr>
        <w:t xml:space="preserve">, which is known as the Prosperity Gospel. In the present article, a historical survey </w:t>
      </w:r>
      <w:proofErr w:type="gramStart"/>
      <w:r w:rsidRPr="00E928AB">
        <w:rPr>
          <w:rFonts w:ascii="Times New Roman" w:hAnsi="Times New Roman" w:cs="Times New Roman"/>
          <w:sz w:val="24"/>
          <w:szCs w:val="24"/>
          <w:lang w:val="en-US"/>
        </w:rPr>
        <w:t>is carried out</w:t>
      </w:r>
      <w:proofErr w:type="gramEnd"/>
      <w:r w:rsidRPr="00E928AB">
        <w:rPr>
          <w:rFonts w:ascii="Times New Roman" w:hAnsi="Times New Roman" w:cs="Times New Roman"/>
          <w:sz w:val="24"/>
          <w:szCs w:val="24"/>
          <w:lang w:val="en-US"/>
        </w:rPr>
        <w:t xml:space="preserve"> to trace what its ideological origins are, one of its main sources being the philosophical and spiritual movement of the </w:t>
      </w:r>
      <w:r w:rsidRPr="00E928AB">
        <w:rPr>
          <w:rFonts w:ascii="Times New Roman" w:hAnsi="Times New Roman" w:cs="Times New Roman"/>
          <w:i/>
          <w:sz w:val="24"/>
          <w:szCs w:val="24"/>
          <w:lang w:val="en-US"/>
        </w:rPr>
        <w:t>New Thought</w:t>
      </w:r>
      <w:r w:rsidRPr="00E928AB">
        <w:rPr>
          <w:rFonts w:ascii="Times New Roman" w:hAnsi="Times New Roman" w:cs="Times New Roman"/>
          <w:sz w:val="24"/>
          <w:szCs w:val="24"/>
          <w:lang w:val="en-US"/>
        </w:rPr>
        <w:t>, which emerged in the mid-nineteenth century in the United States. In this way, a question arises about whether the Prosperity Gospel is really theology, by discussing and contrasting its main slogans from a theological and critical perspective.</w:t>
      </w:r>
    </w:p>
    <w:p w14:paraId="3D604C7C" w14:textId="77777777" w:rsidR="00E928AB" w:rsidRDefault="00E928AB" w:rsidP="00E92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lang w:val="en-US" w:eastAsia="es-CR"/>
        </w:rPr>
      </w:pPr>
    </w:p>
    <w:p w14:paraId="1803DF72" w14:textId="051C0F91" w:rsidR="001A7CEB" w:rsidRPr="00E928AB" w:rsidRDefault="00A90FF5" w:rsidP="00E92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s-CR"/>
        </w:rPr>
      </w:pPr>
      <w:r w:rsidRPr="00E928AB">
        <w:rPr>
          <w:rFonts w:ascii="Times New Roman" w:eastAsia="Times New Roman" w:hAnsi="Times New Roman" w:cs="Times New Roman"/>
          <w:b/>
          <w:sz w:val="24"/>
          <w:szCs w:val="24"/>
          <w:lang w:val="en-US" w:eastAsia="es-CR"/>
        </w:rPr>
        <w:t xml:space="preserve">Key words: </w:t>
      </w:r>
      <w:r w:rsidR="000A7BD1" w:rsidRPr="00E928AB">
        <w:rPr>
          <w:rFonts w:ascii="Times New Roman" w:eastAsia="Times New Roman" w:hAnsi="Times New Roman" w:cs="Times New Roman"/>
          <w:sz w:val="24"/>
          <w:szCs w:val="24"/>
          <w:lang w:val="en-US" w:eastAsia="es-CR"/>
        </w:rPr>
        <w:t>Prosperity Gospel, New Thought, Neo-</w:t>
      </w:r>
      <w:proofErr w:type="spellStart"/>
      <w:r w:rsidR="000A7BD1" w:rsidRPr="00E928AB">
        <w:rPr>
          <w:rFonts w:ascii="Times New Roman" w:eastAsia="Times New Roman" w:hAnsi="Times New Roman" w:cs="Times New Roman"/>
          <w:sz w:val="24"/>
          <w:szCs w:val="24"/>
          <w:lang w:val="en-US" w:eastAsia="es-CR"/>
        </w:rPr>
        <w:t>pentecostalism</w:t>
      </w:r>
      <w:proofErr w:type="spellEnd"/>
      <w:r w:rsidR="000A7BD1" w:rsidRPr="00E928AB">
        <w:rPr>
          <w:rFonts w:ascii="Times New Roman" w:eastAsia="Times New Roman" w:hAnsi="Times New Roman" w:cs="Times New Roman"/>
          <w:sz w:val="24"/>
          <w:szCs w:val="24"/>
          <w:lang w:val="en-US" w:eastAsia="es-CR"/>
        </w:rPr>
        <w:t>, ideology, politics</w:t>
      </w:r>
      <w:r w:rsidR="00C8400A">
        <w:rPr>
          <w:rFonts w:ascii="Times New Roman" w:eastAsia="Times New Roman" w:hAnsi="Times New Roman" w:cs="Times New Roman"/>
          <w:sz w:val="24"/>
          <w:szCs w:val="24"/>
          <w:lang w:val="en-US" w:eastAsia="es-CR"/>
        </w:rPr>
        <w:t>.</w:t>
      </w:r>
    </w:p>
    <w:p w14:paraId="1A63C923" w14:textId="77777777" w:rsidR="00E928AB" w:rsidRPr="00C8400A" w:rsidRDefault="00E928AB" w:rsidP="00731365">
      <w:pPr>
        <w:spacing w:line="240" w:lineRule="auto"/>
        <w:jc w:val="center"/>
        <w:rPr>
          <w:rFonts w:ascii="Times New Roman" w:hAnsi="Times New Roman" w:cs="Times New Roman"/>
          <w:b/>
          <w:sz w:val="24"/>
          <w:lang w:val="en-US"/>
        </w:rPr>
      </w:pPr>
    </w:p>
    <w:p w14:paraId="679FDF38" w14:textId="3262FBD4" w:rsidR="00731365" w:rsidRPr="0035635C" w:rsidRDefault="000A7BD1" w:rsidP="00855C56">
      <w:pPr>
        <w:spacing w:line="480" w:lineRule="auto"/>
        <w:rPr>
          <w:rFonts w:ascii="Times New Roman" w:hAnsi="Times New Roman" w:cs="Times New Roman"/>
          <w:b/>
          <w:sz w:val="24"/>
        </w:rPr>
      </w:pPr>
      <w:r w:rsidRPr="0035635C">
        <w:rPr>
          <w:rFonts w:ascii="Times New Roman" w:hAnsi="Times New Roman" w:cs="Times New Roman"/>
          <w:b/>
          <w:sz w:val="24"/>
        </w:rPr>
        <w:t>Introducción</w:t>
      </w:r>
    </w:p>
    <w:p w14:paraId="7B435A21" w14:textId="77777777" w:rsidR="00066B4F" w:rsidRDefault="00066B4F" w:rsidP="00E928AB">
      <w:pPr>
        <w:spacing w:line="480" w:lineRule="auto"/>
        <w:jc w:val="center"/>
        <w:rPr>
          <w:rFonts w:ascii="Times New Roman" w:hAnsi="Times New Roman" w:cs="Times New Roman"/>
          <w:sz w:val="24"/>
        </w:rPr>
      </w:pPr>
      <w:r>
        <w:rPr>
          <w:rFonts w:ascii="Times New Roman" w:hAnsi="Times New Roman" w:cs="Times New Roman"/>
          <w:b/>
          <w:sz w:val="24"/>
        </w:rPr>
        <w:t>Evangélicos, pentecostales y neo pentecostales en el contexto latinoamericano</w:t>
      </w:r>
    </w:p>
    <w:p w14:paraId="61E5AEAE" w14:textId="7589E0B5" w:rsidR="007E3511" w:rsidRDefault="00066B4F" w:rsidP="00E928AB">
      <w:pPr>
        <w:spacing w:line="480" w:lineRule="auto"/>
        <w:ind w:firstLine="709"/>
        <w:jc w:val="both"/>
        <w:rPr>
          <w:rFonts w:ascii="Times New Roman" w:hAnsi="Times New Roman" w:cs="Times New Roman"/>
          <w:sz w:val="24"/>
        </w:rPr>
      </w:pPr>
      <w:r>
        <w:rPr>
          <w:rFonts w:ascii="Times New Roman" w:hAnsi="Times New Roman" w:cs="Times New Roman"/>
          <w:sz w:val="24"/>
        </w:rPr>
        <w:t>Trazar el camino por el que va evolucionando l</w:t>
      </w:r>
      <w:r w:rsidR="003C3110">
        <w:rPr>
          <w:rFonts w:ascii="Times New Roman" w:hAnsi="Times New Roman" w:cs="Times New Roman"/>
          <w:sz w:val="24"/>
        </w:rPr>
        <w:t>a situación social, religiosa y sobre todo política en América Latina</w:t>
      </w:r>
      <w:r w:rsidR="00280530">
        <w:rPr>
          <w:rFonts w:ascii="Times New Roman" w:hAnsi="Times New Roman" w:cs="Times New Roman"/>
          <w:sz w:val="24"/>
        </w:rPr>
        <w:t>,</w:t>
      </w:r>
      <w:r w:rsidR="003C3110">
        <w:rPr>
          <w:rFonts w:ascii="Times New Roman" w:hAnsi="Times New Roman" w:cs="Times New Roman"/>
          <w:sz w:val="24"/>
        </w:rPr>
        <w:t xml:space="preserve"> no puede ignorar los atajos por los cuales diversas </w:t>
      </w:r>
      <w:r w:rsidR="00C8400A" w:rsidRPr="00E04B73">
        <w:rPr>
          <w:rFonts w:ascii="Times New Roman" w:hAnsi="Times New Roman" w:cs="Times New Roman"/>
          <w:sz w:val="24"/>
        </w:rPr>
        <w:t xml:space="preserve">congregaciones </w:t>
      </w:r>
      <w:r w:rsidR="003C3110" w:rsidRPr="00E04B73">
        <w:rPr>
          <w:rFonts w:ascii="Times New Roman" w:hAnsi="Times New Roman" w:cs="Times New Roman"/>
          <w:sz w:val="24"/>
        </w:rPr>
        <w:t>protestantes</w:t>
      </w:r>
      <w:r w:rsidR="003C3110">
        <w:rPr>
          <w:rFonts w:ascii="Times New Roman" w:hAnsi="Times New Roman" w:cs="Times New Roman"/>
          <w:sz w:val="24"/>
        </w:rPr>
        <w:t xml:space="preserve"> se h</w:t>
      </w:r>
      <w:r w:rsidR="00DF1C35">
        <w:rPr>
          <w:rFonts w:ascii="Times New Roman" w:hAnsi="Times New Roman" w:cs="Times New Roman"/>
          <w:sz w:val="24"/>
        </w:rPr>
        <w:t>an incorporado a dicho panorama</w:t>
      </w:r>
      <w:r w:rsidR="003C3110">
        <w:rPr>
          <w:rFonts w:ascii="Times New Roman" w:hAnsi="Times New Roman" w:cs="Times New Roman"/>
          <w:sz w:val="24"/>
        </w:rPr>
        <w:t xml:space="preserve">. </w:t>
      </w:r>
      <w:r w:rsidR="00731365">
        <w:rPr>
          <w:rFonts w:ascii="Times New Roman" w:hAnsi="Times New Roman" w:cs="Times New Roman"/>
          <w:sz w:val="24"/>
        </w:rPr>
        <w:t xml:space="preserve">Se trata </w:t>
      </w:r>
      <w:r w:rsidR="007E3511">
        <w:rPr>
          <w:rFonts w:ascii="Times New Roman" w:hAnsi="Times New Roman" w:cs="Times New Roman"/>
          <w:sz w:val="24"/>
        </w:rPr>
        <w:t xml:space="preserve">sobre todo </w:t>
      </w:r>
      <w:r w:rsidR="00731365">
        <w:rPr>
          <w:rFonts w:ascii="Times New Roman" w:hAnsi="Times New Roman" w:cs="Times New Roman"/>
          <w:sz w:val="24"/>
        </w:rPr>
        <w:t>de</w:t>
      </w:r>
      <w:r w:rsidR="003C3110">
        <w:rPr>
          <w:rFonts w:ascii="Times New Roman" w:hAnsi="Times New Roman" w:cs="Times New Roman"/>
          <w:sz w:val="24"/>
        </w:rPr>
        <w:t xml:space="preserve"> </w:t>
      </w:r>
      <w:r w:rsidR="003C3110" w:rsidRPr="00C8400A">
        <w:rPr>
          <w:rFonts w:ascii="Times New Roman" w:hAnsi="Times New Roman" w:cs="Times New Roman"/>
          <w:sz w:val="24"/>
        </w:rPr>
        <w:t>igles</w:t>
      </w:r>
      <w:r w:rsidR="007E3511" w:rsidRPr="00C8400A">
        <w:rPr>
          <w:rFonts w:ascii="Times New Roman" w:hAnsi="Times New Roman" w:cs="Times New Roman"/>
          <w:sz w:val="24"/>
        </w:rPr>
        <w:t>ias</w:t>
      </w:r>
      <w:r w:rsidR="007E3511">
        <w:rPr>
          <w:rFonts w:ascii="Times New Roman" w:hAnsi="Times New Roman" w:cs="Times New Roman"/>
          <w:sz w:val="24"/>
        </w:rPr>
        <w:t xml:space="preserve"> </w:t>
      </w:r>
      <w:r w:rsidR="007E3511" w:rsidRPr="00C8400A">
        <w:rPr>
          <w:rFonts w:ascii="Times New Roman" w:hAnsi="Times New Roman" w:cs="Times New Roman"/>
          <w:sz w:val="24"/>
        </w:rPr>
        <w:t>evangélicas</w:t>
      </w:r>
      <w:r w:rsidR="007E3511">
        <w:rPr>
          <w:rFonts w:ascii="Times New Roman" w:hAnsi="Times New Roman" w:cs="Times New Roman"/>
          <w:sz w:val="24"/>
        </w:rPr>
        <w:t xml:space="preserve">, </w:t>
      </w:r>
      <w:r w:rsidR="007E3511" w:rsidRPr="00C8400A">
        <w:rPr>
          <w:rFonts w:ascii="Times New Roman" w:hAnsi="Times New Roman" w:cs="Times New Roman"/>
          <w:sz w:val="24"/>
        </w:rPr>
        <w:t>pentecostales</w:t>
      </w:r>
      <w:r w:rsidR="007E3511">
        <w:rPr>
          <w:rFonts w:ascii="Times New Roman" w:hAnsi="Times New Roman" w:cs="Times New Roman"/>
          <w:sz w:val="24"/>
        </w:rPr>
        <w:t xml:space="preserve"> y</w:t>
      </w:r>
      <w:r w:rsidR="003C3110">
        <w:rPr>
          <w:rFonts w:ascii="Times New Roman" w:hAnsi="Times New Roman" w:cs="Times New Roman"/>
          <w:sz w:val="24"/>
        </w:rPr>
        <w:t xml:space="preserve"> </w:t>
      </w:r>
      <w:r w:rsidR="003C3110" w:rsidRPr="00C8400A">
        <w:rPr>
          <w:rFonts w:ascii="Times New Roman" w:hAnsi="Times New Roman" w:cs="Times New Roman"/>
          <w:sz w:val="24"/>
        </w:rPr>
        <w:t>neo</w:t>
      </w:r>
      <w:r w:rsidR="002D68BB" w:rsidRPr="00C8400A">
        <w:rPr>
          <w:rFonts w:ascii="Times New Roman" w:hAnsi="Times New Roman" w:cs="Times New Roman"/>
          <w:sz w:val="24"/>
        </w:rPr>
        <w:t>-</w:t>
      </w:r>
      <w:r w:rsidR="003C3110" w:rsidRPr="00C8400A">
        <w:rPr>
          <w:rFonts w:ascii="Times New Roman" w:hAnsi="Times New Roman" w:cs="Times New Roman"/>
          <w:sz w:val="24"/>
        </w:rPr>
        <w:t>pentecostales</w:t>
      </w:r>
      <w:r w:rsidR="002C6A17">
        <w:rPr>
          <w:rFonts w:ascii="Times New Roman" w:hAnsi="Times New Roman" w:cs="Times New Roman"/>
          <w:sz w:val="24"/>
        </w:rPr>
        <w:t xml:space="preserve">. </w:t>
      </w:r>
      <w:r w:rsidR="007E3511">
        <w:rPr>
          <w:rFonts w:ascii="Times New Roman" w:hAnsi="Times New Roman" w:cs="Times New Roman"/>
          <w:sz w:val="24"/>
        </w:rPr>
        <w:t xml:space="preserve">Por lo general, tiende a incluirse en </w:t>
      </w:r>
      <w:r w:rsidR="007E3511" w:rsidRPr="00E04B73">
        <w:rPr>
          <w:rFonts w:ascii="Times New Roman" w:hAnsi="Times New Roman" w:cs="Times New Roman"/>
          <w:sz w:val="24"/>
        </w:rPr>
        <w:lastRenderedPageBreak/>
        <w:t xml:space="preserve">la etiqueta de “evangélicos” a </w:t>
      </w:r>
      <w:r w:rsidR="00C8400A" w:rsidRPr="00E04B73">
        <w:rPr>
          <w:rFonts w:ascii="Times New Roman" w:hAnsi="Times New Roman" w:cs="Times New Roman"/>
          <w:sz w:val="24"/>
        </w:rPr>
        <w:t>estas dos últimas agrupaciones,</w:t>
      </w:r>
      <w:r w:rsidR="007E3511" w:rsidRPr="00E04B73">
        <w:rPr>
          <w:rFonts w:ascii="Times New Roman" w:hAnsi="Times New Roman" w:cs="Times New Roman"/>
          <w:sz w:val="24"/>
        </w:rPr>
        <w:t xml:space="preserve"> y </w:t>
      </w:r>
      <w:r w:rsidR="00567462" w:rsidRPr="00E04B73">
        <w:rPr>
          <w:rFonts w:ascii="Times New Roman" w:hAnsi="Times New Roman" w:cs="Times New Roman"/>
          <w:sz w:val="24"/>
        </w:rPr>
        <w:t>otras</w:t>
      </w:r>
      <w:r w:rsidR="007E3511" w:rsidRPr="00E04B73">
        <w:rPr>
          <w:rFonts w:ascii="Times New Roman" w:hAnsi="Times New Roman" w:cs="Times New Roman"/>
          <w:sz w:val="24"/>
        </w:rPr>
        <w:t xml:space="preserve"> como metodistas </w:t>
      </w:r>
      <w:r w:rsidR="00C8400A" w:rsidRPr="00E04B73">
        <w:rPr>
          <w:rFonts w:ascii="Times New Roman" w:hAnsi="Times New Roman" w:cs="Times New Roman"/>
          <w:sz w:val="24"/>
        </w:rPr>
        <w:t>y</w:t>
      </w:r>
      <w:r w:rsidR="007E3511" w:rsidRPr="00E04B73">
        <w:rPr>
          <w:rFonts w:ascii="Times New Roman" w:hAnsi="Times New Roman" w:cs="Times New Roman"/>
          <w:sz w:val="24"/>
        </w:rPr>
        <w:t xml:space="preserve"> presbiterianos, p</w:t>
      </w:r>
      <w:r w:rsidR="000F190F" w:rsidRPr="00E04B73">
        <w:rPr>
          <w:rFonts w:ascii="Times New Roman" w:hAnsi="Times New Roman" w:cs="Times New Roman"/>
          <w:sz w:val="24"/>
        </w:rPr>
        <w:t>ero ello no es del todo preciso.</w:t>
      </w:r>
    </w:p>
    <w:p w14:paraId="436B2B71" w14:textId="7A2CCC0E" w:rsidR="007E3511" w:rsidRDefault="007E3511" w:rsidP="00E928AB">
      <w:pPr>
        <w:spacing w:line="480" w:lineRule="auto"/>
        <w:ind w:firstLine="709"/>
        <w:jc w:val="both"/>
        <w:rPr>
          <w:rFonts w:ascii="Times New Roman" w:hAnsi="Times New Roman" w:cs="Times New Roman"/>
          <w:sz w:val="24"/>
        </w:rPr>
      </w:pPr>
      <w:r w:rsidRPr="00E04B73">
        <w:rPr>
          <w:rFonts w:ascii="Times New Roman" w:hAnsi="Times New Roman" w:cs="Times New Roman"/>
          <w:sz w:val="24"/>
        </w:rPr>
        <w:t xml:space="preserve">Dicha generalización terminológica puede dar lugar a muchos malentendidos, ya que existen diferencias </w:t>
      </w:r>
      <w:r w:rsidR="000F190F" w:rsidRPr="00E04B73">
        <w:rPr>
          <w:rFonts w:ascii="Times New Roman" w:hAnsi="Times New Roman" w:cs="Times New Roman"/>
          <w:sz w:val="24"/>
        </w:rPr>
        <w:t xml:space="preserve">históricas, políticas y </w:t>
      </w:r>
      <w:r w:rsidRPr="00E04B73">
        <w:rPr>
          <w:rFonts w:ascii="Times New Roman" w:hAnsi="Times New Roman" w:cs="Times New Roman"/>
          <w:sz w:val="24"/>
        </w:rPr>
        <w:t xml:space="preserve">teológicas entre </w:t>
      </w:r>
      <w:r w:rsidR="00C8400A" w:rsidRPr="00E04B73">
        <w:rPr>
          <w:rFonts w:ascii="Times New Roman" w:hAnsi="Times New Roman" w:cs="Times New Roman"/>
          <w:sz w:val="24"/>
        </w:rPr>
        <w:t>ellas</w:t>
      </w:r>
      <w:r w:rsidRPr="00E04B73">
        <w:rPr>
          <w:rFonts w:ascii="Times New Roman" w:hAnsi="Times New Roman" w:cs="Times New Roman"/>
          <w:sz w:val="24"/>
        </w:rPr>
        <w:t xml:space="preserve"> que no pueden pasarse por alto para co</w:t>
      </w:r>
      <w:r w:rsidR="00CC7DBB" w:rsidRPr="00E04B73">
        <w:rPr>
          <w:rFonts w:ascii="Times New Roman" w:hAnsi="Times New Roman" w:cs="Times New Roman"/>
          <w:sz w:val="24"/>
        </w:rPr>
        <w:t>mprender el fragmentado</w:t>
      </w:r>
      <w:r w:rsidRPr="00E04B73">
        <w:rPr>
          <w:rFonts w:ascii="Times New Roman" w:hAnsi="Times New Roman" w:cs="Times New Roman"/>
          <w:sz w:val="24"/>
        </w:rPr>
        <w:t xml:space="preserve"> universo eclesial del </w:t>
      </w:r>
      <w:r w:rsidR="00950EC1" w:rsidRPr="00E04B73">
        <w:rPr>
          <w:rFonts w:ascii="Times New Roman" w:hAnsi="Times New Roman" w:cs="Times New Roman"/>
          <w:sz w:val="24"/>
        </w:rPr>
        <w:t>protestantismo</w:t>
      </w:r>
      <w:r w:rsidRPr="00E04B73">
        <w:rPr>
          <w:rFonts w:ascii="Times New Roman" w:hAnsi="Times New Roman" w:cs="Times New Roman"/>
          <w:sz w:val="24"/>
        </w:rPr>
        <w:t xml:space="preserve">. Son diferencias que pesan entre quienes conforman dichas iglesias, por tanto, y por prudencia metodológica, se hablará de </w:t>
      </w:r>
      <w:r w:rsidR="00C8400A" w:rsidRPr="00E04B73">
        <w:rPr>
          <w:rFonts w:ascii="Times New Roman" w:hAnsi="Times New Roman" w:cs="Times New Roman"/>
          <w:sz w:val="24"/>
        </w:rPr>
        <w:t xml:space="preserve">ellas </w:t>
      </w:r>
      <w:r w:rsidRPr="00E04B73">
        <w:rPr>
          <w:rFonts w:ascii="Times New Roman" w:hAnsi="Times New Roman" w:cs="Times New Roman"/>
          <w:sz w:val="24"/>
        </w:rPr>
        <w:t>por separado</w:t>
      </w:r>
      <w:r w:rsidR="00567462" w:rsidRPr="00E04B73">
        <w:rPr>
          <w:rFonts w:ascii="Times New Roman" w:hAnsi="Times New Roman" w:cs="Times New Roman"/>
          <w:sz w:val="24"/>
        </w:rPr>
        <w:t>,</w:t>
      </w:r>
      <w:r w:rsidR="0035635C" w:rsidRPr="00E04B73">
        <w:rPr>
          <w:rFonts w:ascii="Times New Roman" w:hAnsi="Times New Roman" w:cs="Times New Roman"/>
          <w:sz w:val="24"/>
        </w:rPr>
        <w:t xml:space="preserve"> </w:t>
      </w:r>
      <w:r w:rsidR="001A4436" w:rsidRPr="00E04B73">
        <w:rPr>
          <w:rFonts w:ascii="Times New Roman" w:hAnsi="Times New Roman" w:cs="Times New Roman"/>
          <w:sz w:val="24"/>
        </w:rPr>
        <w:t xml:space="preserve">con respeto a </w:t>
      </w:r>
      <w:r w:rsidR="0035635C" w:rsidRPr="00E04B73">
        <w:rPr>
          <w:rFonts w:ascii="Times New Roman" w:hAnsi="Times New Roman" w:cs="Times New Roman"/>
          <w:sz w:val="24"/>
        </w:rPr>
        <w:t>sus particularidades, y</w:t>
      </w:r>
      <w:r w:rsidRPr="00E04B73">
        <w:rPr>
          <w:rFonts w:ascii="Times New Roman" w:hAnsi="Times New Roman" w:cs="Times New Roman"/>
          <w:sz w:val="24"/>
        </w:rPr>
        <w:t xml:space="preserve"> sin etiquetarlas a todas </w:t>
      </w:r>
      <w:r w:rsidR="00483CD1" w:rsidRPr="00E04B73">
        <w:rPr>
          <w:rFonts w:ascii="Times New Roman" w:hAnsi="Times New Roman" w:cs="Times New Roman"/>
          <w:sz w:val="24"/>
        </w:rPr>
        <w:t>bajo el nombre de</w:t>
      </w:r>
      <w:r w:rsidRPr="00E04B73">
        <w:rPr>
          <w:rFonts w:ascii="Times New Roman" w:hAnsi="Times New Roman" w:cs="Times New Roman"/>
          <w:sz w:val="24"/>
        </w:rPr>
        <w:t xml:space="preserve"> “evangélicas”</w:t>
      </w:r>
      <w:r w:rsidR="00483CD1" w:rsidRPr="00E04B73">
        <w:rPr>
          <w:rFonts w:ascii="Times New Roman" w:hAnsi="Times New Roman" w:cs="Times New Roman"/>
          <w:sz w:val="24"/>
        </w:rPr>
        <w:t>; una recomendación que de hecho</w:t>
      </w:r>
      <w:r w:rsidR="009F5D7C" w:rsidRPr="00E04B73">
        <w:rPr>
          <w:rFonts w:ascii="Times New Roman" w:hAnsi="Times New Roman" w:cs="Times New Roman"/>
          <w:sz w:val="24"/>
        </w:rPr>
        <w:t xml:space="preserve"> sugieren</w:t>
      </w:r>
      <w:r w:rsidR="001835A4" w:rsidRPr="00E04B73">
        <w:rPr>
          <w:rFonts w:ascii="Times New Roman" w:hAnsi="Times New Roman" w:cs="Times New Roman"/>
          <w:sz w:val="24"/>
        </w:rPr>
        <w:t xml:space="preserve"> algunos como Moreno y Moreno (2017).</w:t>
      </w:r>
    </w:p>
    <w:p w14:paraId="016E6CEA" w14:textId="77A5EFCB" w:rsidR="007E3511" w:rsidRDefault="007E3511"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En el actual panorama político latinoamericano, </w:t>
      </w:r>
      <w:r w:rsidR="0035635C" w:rsidRPr="00D31989">
        <w:rPr>
          <w:rFonts w:ascii="Times New Roman" w:hAnsi="Times New Roman" w:cs="Times New Roman"/>
          <w:sz w:val="24"/>
        </w:rPr>
        <w:t xml:space="preserve">sí </w:t>
      </w:r>
      <w:r w:rsidRPr="00D31989">
        <w:rPr>
          <w:rFonts w:ascii="Times New Roman" w:hAnsi="Times New Roman" w:cs="Times New Roman"/>
          <w:sz w:val="24"/>
        </w:rPr>
        <w:t xml:space="preserve">es importante notar que </w:t>
      </w:r>
      <w:r w:rsidR="002C6A17" w:rsidRPr="00D31989">
        <w:rPr>
          <w:rFonts w:ascii="Times New Roman" w:hAnsi="Times New Roman" w:cs="Times New Roman"/>
          <w:sz w:val="24"/>
        </w:rPr>
        <w:t xml:space="preserve">la </w:t>
      </w:r>
      <w:r w:rsidR="00AE66C6" w:rsidRPr="00D31989">
        <w:rPr>
          <w:rFonts w:ascii="Times New Roman" w:hAnsi="Times New Roman" w:cs="Times New Roman"/>
          <w:sz w:val="24"/>
        </w:rPr>
        <w:t>teología</w:t>
      </w:r>
      <w:r w:rsidRPr="00D31989">
        <w:rPr>
          <w:rFonts w:ascii="Times New Roman" w:hAnsi="Times New Roman" w:cs="Times New Roman"/>
          <w:sz w:val="24"/>
        </w:rPr>
        <w:t xml:space="preserve"> desarrollada en </w:t>
      </w:r>
      <w:r w:rsidR="000F190F" w:rsidRPr="00D31989">
        <w:rPr>
          <w:rFonts w:ascii="Times New Roman" w:hAnsi="Times New Roman" w:cs="Times New Roman"/>
          <w:sz w:val="24"/>
        </w:rPr>
        <w:t>algunas</w:t>
      </w:r>
      <w:r w:rsidRPr="00D31989">
        <w:rPr>
          <w:rFonts w:ascii="Times New Roman" w:hAnsi="Times New Roman" w:cs="Times New Roman"/>
          <w:sz w:val="24"/>
        </w:rPr>
        <w:t xml:space="preserve"> iglesias evangélicas, pentecostales y</w:t>
      </w:r>
      <w:r w:rsidR="00204467" w:rsidRPr="00D31989">
        <w:rPr>
          <w:rFonts w:ascii="Times New Roman" w:hAnsi="Times New Roman" w:cs="Times New Roman"/>
          <w:sz w:val="24"/>
        </w:rPr>
        <w:t xml:space="preserve"> sobre todo neo-pentecostales</w:t>
      </w:r>
      <w:r w:rsidR="00483CD1" w:rsidRPr="00D31989">
        <w:rPr>
          <w:rFonts w:ascii="Times New Roman" w:hAnsi="Times New Roman" w:cs="Times New Roman"/>
          <w:sz w:val="24"/>
        </w:rPr>
        <w:t>,</w:t>
      </w:r>
      <w:r w:rsidR="00CC7DBB" w:rsidRPr="00D31989">
        <w:rPr>
          <w:rFonts w:ascii="Times New Roman" w:hAnsi="Times New Roman" w:cs="Times New Roman"/>
          <w:sz w:val="24"/>
        </w:rPr>
        <w:t xml:space="preserve"> </w:t>
      </w:r>
      <w:r w:rsidRPr="00D31989">
        <w:rPr>
          <w:rFonts w:ascii="Times New Roman" w:hAnsi="Times New Roman" w:cs="Times New Roman"/>
          <w:sz w:val="24"/>
        </w:rPr>
        <w:t>es la</w:t>
      </w:r>
      <w:r w:rsidR="002C6A17" w:rsidRPr="00D31989">
        <w:rPr>
          <w:rFonts w:ascii="Times New Roman" w:hAnsi="Times New Roman" w:cs="Times New Roman"/>
          <w:sz w:val="24"/>
        </w:rPr>
        <w:t xml:space="preserve"> que</w:t>
      </w:r>
      <w:r w:rsidR="001A4436" w:rsidRPr="00D31989">
        <w:rPr>
          <w:rFonts w:ascii="Times New Roman" w:hAnsi="Times New Roman" w:cs="Times New Roman"/>
          <w:sz w:val="24"/>
        </w:rPr>
        <w:t>,</w:t>
      </w:r>
      <w:r w:rsidRPr="00D31989">
        <w:rPr>
          <w:rFonts w:ascii="Times New Roman" w:hAnsi="Times New Roman" w:cs="Times New Roman"/>
          <w:sz w:val="24"/>
        </w:rPr>
        <w:t xml:space="preserve"> por lo general</w:t>
      </w:r>
      <w:r w:rsidR="001A4436" w:rsidRPr="00D31989">
        <w:rPr>
          <w:rFonts w:ascii="Times New Roman" w:hAnsi="Times New Roman" w:cs="Times New Roman"/>
          <w:sz w:val="24"/>
        </w:rPr>
        <w:t>,</w:t>
      </w:r>
      <w:r w:rsidR="00AE66C6" w:rsidRPr="00D31989">
        <w:rPr>
          <w:rFonts w:ascii="Times New Roman" w:hAnsi="Times New Roman" w:cs="Times New Roman"/>
          <w:sz w:val="24"/>
        </w:rPr>
        <w:t xml:space="preserve"> está en la base de </w:t>
      </w:r>
      <w:r w:rsidR="00CC7DBB" w:rsidRPr="00D31989">
        <w:rPr>
          <w:rFonts w:ascii="Times New Roman" w:hAnsi="Times New Roman" w:cs="Times New Roman"/>
          <w:sz w:val="24"/>
        </w:rPr>
        <w:t>varios</w:t>
      </w:r>
      <w:r w:rsidR="002C6A17" w:rsidRPr="00D31989">
        <w:rPr>
          <w:rFonts w:ascii="Times New Roman" w:hAnsi="Times New Roman" w:cs="Times New Roman"/>
          <w:sz w:val="24"/>
        </w:rPr>
        <w:t xml:space="preserve"> partidos políticos</w:t>
      </w:r>
      <w:r w:rsidRPr="00D31989">
        <w:rPr>
          <w:rFonts w:ascii="Times New Roman" w:hAnsi="Times New Roman" w:cs="Times New Roman"/>
          <w:sz w:val="24"/>
        </w:rPr>
        <w:t xml:space="preserve"> cristianos</w:t>
      </w:r>
      <w:r w:rsidR="00CC7DBB" w:rsidRPr="00D31989">
        <w:rPr>
          <w:rFonts w:ascii="Times New Roman" w:hAnsi="Times New Roman" w:cs="Times New Roman"/>
          <w:sz w:val="24"/>
        </w:rPr>
        <w:t xml:space="preserve">, los cuales </w:t>
      </w:r>
      <w:r w:rsidR="002C6A17" w:rsidRPr="00D31989">
        <w:rPr>
          <w:rFonts w:ascii="Times New Roman" w:hAnsi="Times New Roman" w:cs="Times New Roman"/>
          <w:sz w:val="24"/>
        </w:rPr>
        <w:t>han ganado</w:t>
      </w:r>
      <w:r w:rsidR="00066B4F" w:rsidRPr="00D31989">
        <w:rPr>
          <w:rFonts w:ascii="Times New Roman" w:hAnsi="Times New Roman" w:cs="Times New Roman"/>
          <w:sz w:val="24"/>
        </w:rPr>
        <w:t xml:space="preserve"> </w:t>
      </w:r>
      <w:r w:rsidR="002C6A17" w:rsidRPr="00D31989">
        <w:rPr>
          <w:rFonts w:ascii="Times New Roman" w:hAnsi="Times New Roman" w:cs="Times New Roman"/>
          <w:sz w:val="24"/>
        </w:rPr>
        <w:t>una</w:t>
      </w:r>
      <w:r w:rsidR="002D68BB" w:rsidRPr="00D31989">
        <w:rPr>
          <w:rFonts w:ascii="Times New Roman" w:hAnsi="Times New Roman" w:cs="Times New Roman"/>
          <w:sz w:val="24"/>
        </w:rPr>
        <w:t xml:space="preserve"> importante</w:t>
      </w:r>
      <w:r w:rsidR="00AE66C6" w:rsidRPr="00D31989">
        <w:rPr>
          <w:rFonts w:ascii="Times New Roman" w:hAnsi="Times New Roman" w:cs="Times New Roman"/>
          <w:sz w:val="24"/>
        </w:rPr>
        <w:t xml:space="preserve"> presencia </w:t>
      </w:r>
      <w:r w:rsidR="003C3110" w:rsidRPr="00D31989">
        <w:rPr>
          <w:rFonts w:ascii="Times New Roman" w:hAnsi="Times New Roman" w:cs="Times New Roman"/>
          <w:sz w:val="24"/>
        </w:rPr>
        <w:t>en la esfera electoral, sobre todo en países como Guatemala, Costa Rica, Colombia y últimamente</w:t>
      </w:r>
      <w:r w:rsidR="00731365" w:rsidRPr="00D31989">
        <w:rPr>
          <w:rFonts w:ascii="Times New Roman" w:hAnsi="Times New Roman" w:cs="Times New Roman"/>
          <w:sz w:val="24"/>
        </w:rPr>
        <w:t>,</w:t>
      </w:r>
      <w:r w:rsidR="003C3110" w:rsidRPr="00D31989">
        <w:rPr>
          <w:rFonts w:ascii="Times New Roman" w:hAnsi="Times New Roman" w:cs="Times New Roman"/>
          <w:sz w:val="24"/>
        </w:rPr>
        <w:t xml:space="preserve"> Brasil.</w:t>
      </w:r>
      <w:r w:rsidR="00204467" w:rsidRPr="00D31989">
        <w:rPr>
          <w:rFonts w:ascii="Times New Roman" w:hAnsi="Times New Roman" w:cs="Times New Roman"/>
          <w:sz w:val="24"/>
        </w:rPr>
        <w:t xml:space="preserve"> </w:t>
      </w:r>
      <w:r w:rsidR="002D68BB" w:rsidRPr="00D31989">
        <w:rPr>
          <w:rFonts w:ascii="Times New Roman" w:hAnsi="Times New Roman" w:cs="Times New Roman"/>
          <w:sz w:val="24"/>
        </w:rPr>
        <w:t>Se trata de la Teología de la prosperidad,</w:t>
      </w:r>
      <w:r w:rsidR="00204467" w:rsidRPr="00D31989">
        <w:rPr>
          <w:rFonts w:ascii="Times New Roman" w:hAnsi="Times New Roman" w:cs="Times New Roman"/>
          <w:sz w:val="24"/>
        </w:rPr>
        <w:t xml:space="preserve"> que presenta como fundamentos de la vida espiritual a</w:t>
      </w:r>
      <w:r w:rsidR="00483CD1" w:rsidRPr="00D31989">
        <w:rPr>
          <w:rFonts w:ascii="Times New Roman" w:hAnsi="Times New Roman" w:cs="Times New Roman"/>
          <w:sz w:val="24"/>
        </w:rPr>
        <w:t>:</w:t>
      </w:r>
      <w:r w:rsidR="00204467" w:rsidRPr="00D31989">
        <w:rPr>
          <w:rFonts w:ascii="Times New Roman" w:hAnsi="Times New Roman" w:cs="Times New Roman"/>
          <w:sz w:val="24"/>
        </w:rPr>
        <w:t xml:space="preserve"> la riqueza, la prosperidad material, financiera, la salud física así como el estatus social.</w:t>
      </w:r>
      <w:r w:rsidR="003C3110" w:rsidRPr="00D31989">
        <w:rPr>
          <w:rFonts w:ascii="Times New Roman" w:hAnsi="Times New Roman" w:cs="Times New Roman"/>
          <w:sz w:val="24"/>
        </w:rPr>
        <w:t xml:space="preserve"> Esto sin embargo, n</w:t>
      </w:r>
      <w:r w:rsidR="00066B4F" w:rsidRPr="00D31989">
        <w:rPr>
          <w:rFonts w:ascii="Times New Roman" w:hAnsi="Times New Roman" w:cs="Times New Roman"/>
          <w:sz w:val="24"/>
        </w:rPr>
        <w:t xml:space="preserve">o es una realidad nueva ni medianamente sorpresiva, sino que </w:t>
      </w:r>
      <w:r w:rsidR="002C6A17" w:rsidRPr="00D31989">
        <w:rPr>
          <w:rFonts w:ascii="Times New Roman" w:hAnsi="Times New Roman" w:cs="Times New Roman"/>
          <w:sz w:val="24"/>
        </w:rPr>
        <w:t xml:space="preserve">es resultado de </w:t>
      </w:r>
      <w:r w:rsidR="00066B4F" w:rsidRPr="00D31989">
        <w:rPr>
          <w:rFonts w:ascii="Times New Roman" w:hAnsi="Times New Roman" w:cs="Times New Roman"/>
          <w:sz w:val="24"/>
        </w:rPr>
        <w:t>una serie de procesos históricos, sociales y religio</w:t>
      </w:r>
      <w:r w:rsidR="00EF317E" w:rsidRPr="00D31989">
        <w:rPr>
          <w:rFonts w:ascii="Times New Roman" w:hAnsi="Times New Roman" w:cs="Times New Roman"/>
          <w:sz w:val="24"/>
        </w:rPr>
        <w:t>sos que vienen gestándose desde el</w:t>
      </w:r>
      <w:r w:rsidR="00DC2420" w:rsidRPr="00D31989">
        <w:rPr>
          <w:rFonts w:ascii="Times New Roman" w:hAnsi="Times New Roman" w:cs="Times New Roman"/>
          <w:sz w:val="24"/>
        </w:rPr>
        <w:t xml:space="preserve"> </w:t>
      </w:r>
      <w:r w:rsidR="00C8400A" w:rsidRPr="00D31989">
        <w:rPr>
          <w:rFonts w:ascii="Times New Roman" w:hAnsi="Times New Roman" w:cs="Times New Roman"/>
          <w:sz w:val="24"/>
        </w:rPr>
        <w:t>siglo antepasado</w:t>
      </w:r>
      <w:r w:rsidR="00DC2420" w:rsidRPr="00D31989">
        <w:rPr>
          <w:rFonts w:ascii="Times New Roman" w:hAnsi="Times New Roman" w:cs="Times New Roman"/>
          <w:sz w:val="24"/>
        </w:rPr>
        <w:t>.</w:t>
      </w:r>
      <w:r w:rsidR="00DC2420">
        <w:rPr>
          <w:rFonts w:ascii="Times New Roman" w:hAnsi="Times New Roman" w:cs="Times New Roman"/>
          <w:sz w:val="24"/>
        </w:rPr>
        <w:t xml:space="preserve"> </w:t>
      </w:r>
    </w:p>
    <w:p w14:paraId="0454FED7" w14:textId="7981A36A" w:rsidR="00A719D5" w:rsidRDefault="00DC2420"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Anglicanos, presbiterianos, metodistas</w:t>
      </w:r>
      <w:r w:rsidR="00A719D5" w:rsidRPr="00D31989">
        <w:rPr>
          <w:rFonts w:ascii="Times New Roman" w:hAnsi="Times New Roman" w:cs="Times New Roman"/>
          <w:sz w:val="24"/>
        </w:rPr>
        <w:t xml:space="preserve"> y </w:t>
      </w:r>
      <w:r w:rsidR="00C8400A" w:rsidRPr="00D31989">
        <w:rPr>
          <w:rFonts w:ascii="Times New Roman" w:hAnsi="Times New Roman" w:cs="Times New Roman"/>
          <w:sz w:val="24"/>
        </w:rPr>
        <w:t xml:space="preserve">otros </w:t>
      </w:r>
      <w:r w:rsidRPr="00D31989">
        <w:rPr>
          <w:rFonts w:ascii="Times New Roman" w:hAnsi="Times New Roman" w:cs="Times New Roman"/>
          <w:sz w:val="24"/>
        </w:rPr>
        <w:t xml:space="preserve">fueron de los primeros grupos protestantes </w:t>
      </w:r>
      <w:r w:rsidR="007E3511" w:rsidRPr="00D31989">
        <w:rPr>
          <w:rFonts w:ascii="Times New Roman" w:hAnsi="Times New Roman" w:cs="Times New Roman"/>
          <w:sz w:val="24"/>
        </w:rPr>
        <w:t>que se instalaron en la región</w:t>
      </w:r>
      <w:r w:rsidR="00A719D5" w:rsidRPr="00D31989">
        <w:rPr>
          <w:rFonts w:ascii="Times New Roman" w:hAnsi="Times New Roman" w:cs="Times New Roman"/>
          <w:sz w:val="24"/>
        </w:rPr>
        <w:t xml:space="preserve"> a través de la llegada</w:t>
      </w:r>
      <w:r w:rsidR="003F1964" w:rsidRPr="00D31989">
        <w:rPr>
          <w:rFonts w:ascii="Times New Roman" w:hAnsi="Times New Roman" w:cs="Times New Roman"/>
          <w:sz w:val="24"/>
        </w:rPr>
        <w:t xml:space="preserve"> de</w:t>
      </w:r>
      <w:r w:rsidR="00A719D5" w:rsidRPr="00D31989">
        <w:rPr>
          <w:rFonts w:ascii="Times New Roman" w:hAnsi="Times New Roman" w:cs="Times New Roman"/>
          <w:sz w:val="24"/>
        </w:rPr>
        <w:t xml:space="preserve"> diplomáticos y comerciantes europeos. Su identidad </w:t>
      </w:r>
      <w:r w:rsidR="006D561B" w:rsidRPr="00D31989">
        <w:rPr>
          <w:rFonts w:ascii="Times New Roman" w:hAnsi="Times New Roman" w:cs="Times New Roman"/>
          <w:sz w:val="24"/>
        </w:rPr>
        <w:t>y creencias</w:t>
      </w:r>
      <w:r w:rsidR="00A719D5" w:rsidRPr="00D31989">
        <w:rPr>
          <w:rFonts w:ascii="Times New Roman" w:hAnsi="Times New Roman" w:cs="Times New Roman"/>
          <w:sz w:val="24"/>
        </w:rPr>
        <w:t>, más tolerada</w:t>
      </w:r>
      <w:r w:rsidR="006D561B" w:rsidRPr="00D31989">
        <w:rPr>
          <w:rFonts w:ascii="Times New Roman" w:hAnsi="Times New Roman" w:cs="Times New Roman"/>
          <w:sz w:val="24"/>
        </w:rPr>
        <w:t>s</w:t>
      </w:r>
      <w:r w:rsidR="00A719D5" w:rsidRPr="00D31989">
        <w:rPr>
          <w:rFonts w:ascii="Times New Roman" w:hAnsi="Times New Roman" w:cs="Times New Roman"/>
          <w:sz w:val="24"/>
        </w:rPr>
        <w:t xml:space="preserve"> que aceptada</w:t>
      </w:r>
      <w:r w:rsidR="006D561B" w:rsidRPr="00D31989">
        <w:rPr>
          <w:rFonts w:ascii="Times New Roman" w:hAnsi="Times New Roman" w:cs="Times New Roman"/>
          <w:sz w:val="24"/>
        </w:rPr>
        <w:t>s</w:t>
      </w:r>
      <w:r w:rsidR="00A719D5" w:rsidRPr="00D31989">
        <w:rPr>
          <w:rFonts w:ascii="Times New Roman" w:hAnsi="Times New Roman" w:cs="Times New Roman"/>
          <w:sz w:val="24"/>
        </w:rPr>
        <w:t xml:space="preserve"> en una </w:t>
      </w:r>
      <w:r w:rsidR="002C6A17" w:rsidRPr="00D31989">
        <w:rPr>
          <w:rFonts w:ascii="Times New Roman" w:hAnsi="Times New Roman" w:cs="Times New Roman"/>
          <w:sz w:val="24"/>
        </w:rPr>
        <w:t>región abrumadoramente católica como lo era América Latina en aquel momento,</w:t>
      </w:r>
      <w:r w:rsidR="00A719D5" w:rsidRPr="00D31989">
        <w:rPr>
          <w:rFonts w:ascii="Times New Roman" w:hAnsi="Times New Roman" w:cs="Times New Roman"/>
          <w:sz w:val="24"/>
        </w:rPr>
        <w:t xml:space="preserve"> estuvo</w:t>
      </w:r>
      <w:r w:rsidR="002C6A17" w:rsidRPr="00D31989">
        <w:rPr>
          <w:rFonts w:ascii="Times New Roman" w:hAnsi="Times New Roman" w:cs="Times New Roman"/>
          <w:sz w:val="24"/>
        </w:rPr>
        <w:t xml:space="preserve"> también</w:t>
      </w:r>
      <w:r w:rsidR="00A719D5" w:rsidRPr="00D31989">
        <w:rPr>
          <w:rFonts w:ascii="Times New Roman" w:hAnsi="Times New Roman" w:cs="Times New Roman"/>
          <w:sz w:val="24"/>
        </w:rPr>
        <w:t xml:space="preserve"> </w:t>
      </w:r>
      <w:r w:rsidR="00A719D5" w:rsidRPr="00D31989">
        <w:rPr>
          <w:rFonts w:ascii="Times New Roman" w:hAnsi="Times New Roman" w:cs="Times New Roman"/>
          <w:sz w:val="24"/>
        </w:rPr>
        <w:lastRenderedPageBreak/>
        <w:t xml:space="preserve">protegida por los tratados comerciales que los nacientes países </w:t>
      </w:r>
      <w:r w:rsidR="003F1964" w:rsidRPr="00D31989">
        <w:rPr>
          <w:rFonts w:ascii="Times New Roman" w:hAnsi="Times New Roman" w:cs="Times New Roman"/>
          <w:sz w:val="24"/>
        </w:rPr>
        <w:t>concretaron</w:t>
      </w:r>
      <w:r w:rsidR="00A719D5" w:rsidRPr="00D31989">
        <w:rPr>
          <w:rFonts w:ascii="Times New Roman" w:hAnsi="Times New Roman" w:cs="Times New Roman"/>
          <w:sz w:val="24"/>
        </w:rPr>
        <w:t xml:space="preserve"> con el Imperio británico</w:t>
      </w:r>
      <w:r w:rsidR="003F1964" w:rsidRPr="00D31989">
        <w:rPr>
          <w:rFonts w:ascii="Times New Roman" w:hAnsi="Times New Roman" w:cs="Times New Roman"/>
          <w:sz w:val="24"/>
        </w:rPr>
        <w:t xml:space="preserve"> y otras naciones europeas</w:t>
      </w:r>
      <w:r w:rsidR="00A719D5" w:rsidRPr="00D31989">
        <w:rPr>
          <w:rFonts w:ascii="Times New Roman" w:hAnsi="Times New Roman" w:cs="Times New Roman"/>
          <w:sz w:val="24"/>
        </w:rPr>
        <w:t xml:space="preserve"> (Lynch, 2012).</w:t>
      </w:r>
      <w:r w:rsidR="00A719D5">
        <w:rPr>
          <w:rFonts w:ascii="Times New Roman" w:hAnsi="Times New Roman" w:cs="Times New Roman"/>
          <w:sz w:val="24"/>
        </w:rPr>
        <w:t xml:space="preserve"> </w:t>
      </w:r>
    </w:p>
    <w:p w14:paraId="4BC12991" w14:textId="1C7FAD70" w:rsidR="003643E2" w:rsidRDefault="00A719D5"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No obstante, si bien la instalación del protestantismo en sus diversas variantes estuvo precedida por la llegada de inmigrantes europeos, su avance y difusión en las sociedades latinoamericanas también se vio favorecido por las transformaciones y conflict</w:t>
      </w:r>
      <w:r w:rsidR="006D561B" w:rsidRPr="00D31989">
        <w:rPr>
          <w:rFonts w:ascii="Times New Roman" w:hAnsi="Times New Roman" w:cs="Times New Roman"/>
          <w:sz w:val="24"/>
        </w:rPr>
        <w:t>os sociopolíticos acaecidos entre los siglos</w:t>
      </w:r>
      <w:r w:rsidRPr="00D31989">
        <w:rPr>
          <w:rFonts w:ascii="Times New Roman" w:hAnsi="Times New Roman" w:cs="Times New Roman"/>
          <w:sz w:val="24"/>
        </w:rPr>
        <w:t xml:space="preserve"> XIX y XX. </w:t>
      </w:r>
      <w:proofErr w:type="spellStart"/>
      <w:r w:rsidRPr="00D31989">
        <w:rPr>
          <w:rFonts w:ascii="Times New Roman" w:hAnsi="Times New Roman" w:cs="Times New Roman"/>
          <w:sz w:val="24"/>
        </w:rPr>
        <w:t>Schäfer</w:t>
      </w:r>
      <w:proofErr w:type="spellEnd"/>
      <w:r w:rsidRPr="00D31989">
        <w:rPr>
          <w:rFonts w:ascii="Times New Roman" w:hAnsi="Times New Roman" w:cs="Times New Roman"/>
          <w:sz w:val="24"/>
        </w:rPr>
        <w:t xml:space="preserve"> (2009) explica por ejemplo cómo</w:t>
      </w:r>
      <w:r w:rsidR="006D561B" w:rsidRPr="00D31989">
        <w:rPr>
          <w:rFonts w:ascii="Times New Roman" w:hAnsi="Times New Roman" w:cs="Times New Roman"/>
          <w:sz w:val="24"/>
        </w:rPr>
        <w:t xml:space="preserve"> a los pocos años de independizadas </w:t>
      </w:r>
      <w:r w:rsidR="00483CD1" w:rsidRPr="00D31989">
        <w:rPr>
          <w:rFonts w:ascii="Times New Roman" w:hAnsi="Times New Roman" w:cs="Times New Roman"/>
          <w:sz w:val="24"/>
        </w:rPr>
        <w:t xml:space="preserve">algunas </w:t>
      </w:r>
      <w:r w:rsidR="006D561B" w:rsidRPr="00D31989">
        <w:rPr>
          <w:rFonts w:ascii="Times New Roman" w:hAnsi="Times New Roman" w:cs="Times New Roman"/>
          <w:sz w:val="24"/>
        </w:rPr>
        <w:t>naciones,</w:t>
      </w:r>
      <w:r w:rsidRPr="00D31989">
        <w:rPr>
          <w:rFonts w:ascii="Times New Roman" w:hAnsi="Times New Roman" w:cs="Times New Roman"/>
          <w:sz w:val="24"/>
        </w:rPr>
        <w:t xml:space="preserve"> </w:t>
      </w:r>
      <w:r w:rsidR="0035635C" w:rsidRPr="00D31989">
        <w:rPr>
          <w:rFonts w:ascii="Times New Roman" w:hAnsi="Times New Roman" w:cs="Times New Roman"/>
          <w:sz w:val="24"/>
        </w:rPr>
        <w:t>numerosas</w:t>
      </w:r>
      <w:r w:rsidR="000F190F" w:rsidRPr="00D31989">
        <w:rPr>
          <w:rFonts w:ascii="Times New Roman" w:hAnsi="Times New Roman" w:cs="Times New Roman"/>
          <w:sz w:val="24"/>
        </w:rPr>
        <w:t xml:space="preserve"> iglesias aprovecharon</w:t>
      </w:r>
      <w:r w:rsidRPr="00D31989">
        <w:rPr>
          <w:rFonts w:ascii="Times New Roman" w:hAnsi="Times New Roman" w:cs="Times New Roman"/>
          <w:sz w:val="24"/>
        </w:rPr>
        <w:t xml:space="preserve"> la ruptura ent</w:t>
      </w:r>
      <w:r w:rsidR="006D561B" w:rsidRPr="00D31989">
        <w:rPr>
          <w:rFonts w:ascii="Times New Roman" w:hAnsi="Times New Roman" w:cs="Times New Roman"/>
          <w:sz w:val="24"/>
        </w:rPr>
        <w:t xml:space="preserve">re una clase </w:t>
      </w:r>
      <w:r w:rsidR="003C7B01" w:rsidRPr="00D31989">
        <w:rPr>
          <w:rFonts w:ascii="Times New Roman" w:hAnsi="Times New Roman" w:cs="Times New Roman"/>
          <w:sz w:val="24"/>
        </w:rPr>
        <w:t>colonial dominante</w:t>
      </w:r>
      <w:r w:rsidR="00843973" w:rsidRPr="00D31989">
        <w:rPr>
          <w:rFonts w:ascii="Times New Roman" w:hAnsi="Times New Roman" w:cs="Times New Roman"/>
          <w:sz w:val="24"/>
        </w:rPr>
        <w:t>,</w:t>
      </w:r>
      <w:r w:rsidR="006D561B" w:rsidRPr="00D31989">
        <w:rPr>
          <w:rFonts w:ascii="Times New Roman" w:hAnsi="Times New Roman" w:cs="Times New Roman"/>
          <w:sz w:val="24"/>
        </w:rPr>
        <w:t xml:space="preserve"> </w:t>
      </w:r>
      <w:r w:rsidRPr="00D31989">
        <w:rPr>
          <w:rFonts w:ascii="Times New Roman" w:hAnsi="Times New Roman" w:cs="Times New Roman"/>
          <w:sz w:val="24"/>
        </w:rPr>
        <w:t>ligada principalmente a la I</w:t>
      </w:r>
      <w:r w:rsidR="003F1964" w:rsidRPr="00D31989">
        <w:rPr>
          <w:rFonts w:ascii="Times New Roman" w:hAnsi="Times New Roman" w:cs="Times New Roman"/>
          <w:sz w:val="24"/>
        </w:rPr>
        <w:t>glesia católica, y una naciente</w:t>
      </w:r>
      <w:r w:rsidRPr="00D31989">
        <w:rPr>
          <w:rFonts w:ascii="Times New Roman" w:hAnsi="Times New Roman" w:cs="Times New Roman"/>
          <w:sz w:val="24"/>
        </w:rPr>
        <w:t xml:space="preserve"> clase</w:t>
      </w:r>
      <w:r w:rsidR="00EF317E" w:rsidRPr="00D31989">
        <w:rPr>
          <w:rFonts w:ascii="Times New Roman" w:hAnsi="Times New Roman" w:cs="Times New Roman"/>
          <w:sz w:val="24"/>
        </w:rPr>
        <w:t xml:space="preserve"> social</w:t>
      </w:r>
      <w:r w:rsidRPr="00D31989">
        <w:rPr>
          <w:rFonts w:ascii="Times New Roman" w:hAnsi="Times New Roman" w:cs="Times New Roman"/>
          <w:sz w:val="24"/>
        </w:rPr>
        <w:t xml:space="preserve"> conformada por comerciantes liberales</w:t>
      </w:r>
      <w:r w:rsidR="000F190F" w:rsidRPr="00D31989">
        <w:rPr>
          <w:rFonts w:ascii="Times New Roman" w:hAnsi="Times New Roman" w:cs="Times New Roman"/>
          <w:sz w:val="24"/>
        </w:rPr>
        <w:t xml:space="preserve">, entre quienes </w:t>
      </w:r>
      <w:r w:rsidR="006D561B" w:rsidRPr="00D31989">
        <w:rPr>
          <w:rFonts w:ascii="Times New Roman" w:hAnsi="Times New Roman" w:cs="Times New Roman"/>
          <w:sz w:val="24"/>
        </w:rPr>
        <w:t>el protestantismo</w:t>
      </w:r>
      <w:r w:rsidR="003F1964" w:rsidRPr="00D31989">
        <w:rPr>
          <w:rFonts w:ascii="Times New Roman" w:hAnsi="Times New Roman" w:cs="Times New Roman"/>
          <w:sz w:val="24"/>
        </w:rPr>
        <w:t xml:space="preserve"> </w:t>
      </w:r>
      <w:r w:rsidR="00DF74CF" w:rsidRPr="00D31989">
        <w:rPr>
          <w:rFonts w:ascii="Times New Roman" w:hAnsi="Times New Roman" w:cs="Times New Roman"/>
          <w:sz w:val="24"/>
        </w:rPr>
        <w:t>llegó a ser muy aceptado,</w:t>
      </w:r>
      <w:r w:rsidR="003F1964" w:rsidRPr="00D31989">
        <w:rPr>
          <w:rFonts w:ascii="Times New Roman" w:hAnsi="Times New Roman" w:cs="Times New Roman"/>
          <w:sz w:val="24"/>
        </w:rPr>
        <w:t xml:space="preserve"> por la afinidad entre los valores liberales y la teología</w:t>
      </w:r>
      <w:r w:rsidR="007E3511" w:rsidRPr="00D31989">
        <w:rPr>
          <w:rFonts w:ascii="Times New Roman" w:hAnsi="Times New Roman" w:cs="Times New Roman"/>
          <w:sz w:val="24"/>
        </w:rPr>
        <w:t xml:space="preserve"> luterana</w:t>
      </w:r>
      <w:r w:rsidR="003F1964" w:rsidRPr="00D31989">
        <w:rPr>
          <w:rFonts w:ascii="Times New Roman" w:hAnsi="Times New Roman" w:cs="Times New Roman"/>
          <w:sz w:val="24"/>
        </w:rPr>
        <w:t xml:space="preserve"> de la justificación por la fe</w:t>
      </w:r>
      <w:r w:rsidR="00EF317E" w:rsidRPr="00D31989">
        <w:rPr>
          <w:rFonts w:ascii="Times New Roman" w:hAnsi="Times New Roman" w:cs="Times New Roman"/>
          <w:sz w:val="24"/>
        </w:rPr>
        <w:t>,</w:t>
      </w:r>
      <w:r w:rsidR="003F1964" w:rsidRPr="00D31989">
        <w:rPr>
          <w:rFonts w:ascii="Times New Roman" w:hAnsi="Times New Roman" w:cs="Times New Roman"/>
          <w:sz w:val="24"/>
        </w:rPr>
        <w:t xml:space="preserve"> </w:t>
      </w:r>
      <w:r w:rsidR="007E3511" w:rsidRPr="00D31989">
        <w:rPr>
          <w:rFonts w:ascii="Times New Roman" w:hAnsi="Times New Roman" w:cs="Times New Roman"/>
          <w:sz w:val="24"/>
        </w:rPr>
        <w:t xml:space="preserve">aceptada y </w:t>
      </w:r>
      <w:r w:rsidR="003F1964" w:rsidRPr="00D31989">
        <w:rPr>
          <w:rFonts w:ascii="Times New Roman" w:hAnsi="Times New Roman" w:cs="Times New Roman"/>
          <w:sz w:val="24"/>
        </w:rPr>
        <w:t>predica</w:t>
      </w:r>
      <w:r w:rsidR="006D561B" w:rsidRPr="00D31989">
        <w:rPr>
          <w:rFonts w:ascii="Times New Roman" w:hAnsi="Times New Roman" w:cs="Times New Roman"/>
          <w:sz w:val="24"/>
        </w:rPr>
        <w:t>da por la mayoría de estas iglesias</w:t>
      </w:r>
      <w:r w:rsidR="006D561B">
        <w:rPr>
          <w:rFonts w:ascii="Times New Roman" w:hAnsi="Times New Roman" w:cs="Times New Roman"/>
          <w:sz w:val="24"/>
        </w:rPr>
        <w:t>.</w:t>
      </w:r>
      <w:r>
        <w:rPr>
          <w:rFonts w:ascii="Times New Roman" w:hAnsi="Times New Roman" w:cs="Times New Roman"/>
          <w:sz w:val="24"/>
        </w:rPr>
        <w:t xml:space="preserve"> </w:t>
      </w:r>
    </w:p>
    <w:p w14:paraId="4C646C23" w14:textId="4ACD4084" w:rsidR="00F2371D" w:rsidRDefault="003643E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Lo anterior </w:t>
      </w:r>
      <w:r w:rsidR="00A719D5" w:rsidRPr="00D31989">
        <w:rPr>
          <w:rFonts w:ascii="Times New Roman" w:hAnsi="Times New Roman" w:cs="Times New Roman"/>
          <w:sz w:val="24"/>
        </w:rPr>
        <w:t xml:space="preserve">se vio reforzado por </w:t>
      </w:r>
      <w:r w:rsidRPr="00D31989">
        <w:rPr>
          <w:rFonts w:ascii="Times New Roman" w:hAnsi="Times New Roman" w:cs="Times New Roman"/>
          <w:sz w:val="24"/>
        </w:rPr>
        <w:t xml:space="preserve">una masiva </w:t>
      </w:r>
      <w:r w:rsidR="00DF74CF" w:rsidRPr="00D31989">
        <w:rPr>
          <w:rFonts w:ascii="Times New Roman" w:hAnsi="Times New Roman" w:cs="Times New Roman"/>
          <w:sz w:val="24"/>
        </w:rPr>
        <w:t xml:space="preserve">actividad evangelizadora </w:t>
      </w:r>
      <w:r w:rsidR="006D561B" w:rsidRPr="00D31989">
        <w:rPr>
          <w:rFonts w:ascii="Times New Roman" w:hAnsi="Times New Roman" w:cs="Times New Roman"/>
          <w:sz w:val="24"/>
        </w:rPr>
        <w:t>rea</w:t>
      </w:r>
      <w:r w:rsidR="000F190F" w:rsidRPr="00D31989">
        <w:rPr>
          <w:rFonts w:ascii="Times New Roman" w:hAnsi="Times New Roman" w:cs="Times New Roman"/>
          <w:sz w:val="24"/>
        </w:rPr>
        <w:t>lizada por las mismas iglesias</w:t>
      </w:r>
      <w:r w:rsidRPr="00D31989">
        <w:rPr>
          <w:rFonts w:ascii="Times New Roman" w:hAnsi="Times New Roman" w:cs="Times New Roman"/>
          <w:sz w:val="24"/>
        </w:rPr>
        <w:t xml:space="preserve">, cuya actividad de </w:t>
      </w:r>
      <w:r w:rsidR="00DF74CF" w:rsidRPr="00D31989">
        <w:rPr>
          <w:rFonts w:ascii="Times New Roman" w:hAnsi="Times New Roman" w:cs="Times New Roman"/>
          <w:sz w:val="24"/>
        </w:rPr>
        <w:t xml:space="preserve">proyectarse en lo </w:t>
      </w:r>
      <w:r w:rsidRPr="00D31989">
        <w:rPr>
          <w:rFonts w:ascii="Times New Roman" w:hAnsi="Times New Roman" w:cs="Times New Roman"/>
          <w:sz w:val="24"/>
        </w:rPr>
        <w:t>social y cultural se dio sobre todo en el ámbito educ</w:t>
      </w:r>
      <w:r w:rsidR="003C7B01" w:rsidRPr="00D31989">
        <w:rPr>
          <w:rFonts w:ascii="Times New Roman" w:hAnsi="Times New Roman" w:cs="Times New Roman"/>
          <w:sz w:val="24"/>
        </w:rPr>
        <w:t>ativo (Barrera, 2006). Ello</w:t>
      </w:r>
      <w:r w:rsidRPr="00D31989">
        <w:rPr>
          <w:rFonts w:ascii="Times New Roman" w:hAnsi="Times New Roman" w:cs="Times New Roman"/>
          <w:sz w:val="24"/>
        </w:rPr>
        <w:t xml:space="preserve"> </w:t>
      </w:r>
      <w:r w:rsidR="00A719D5" w:rsidRPr="00D31989">
        <w:rPr>
          <w:rFonts w:ascii="Times New Roman" w:hAnsi="Times New Roman" w:cs="Times New Roman"/>
          <w:sz w:val="24"/>
        </w:rPr>
        <w:t>logró suplir una demanda de sentido religioso</w:t>
      </w:r>
      <w:r w:rsidR="006D561B" w:rsidRPr="00D31989">
        <w:rPr>
          <w:rFonts w:ascii="Times New Roman" w:hAnsi="Times New Roman" w:cs="Times New Roman"/>
          <w:sz w:val="24"/>
        </w:rPr>
        <w:t xml:space="preserve"> entre algunos estratos </w:t>
      </w:r>
      <w:r w:rsidR="00EB6879" w:rsidRPr="00D31989">
        <w:rPr>
          <w:rFonts w:ascii="Times New Roman" w:hAnsi="Times New Roman" w:cs="Times New Roman"/>
          <w:sz w:val="24"/>
        </w:rPr>
        <w:t>poblacionales</w:t>
      </w:r>
      <w:r w:rsidRPr="00D31989">
        <w:rPr>
          <w:rFonts w:ascii="Times New Roman" w:hAnsi="Times New Roman" w:cs="Times New Roman"/>
          <w:sz w:val="24"/>
        </w:rPr>
        <w:t xml:space="preserve">, </w:t>
      </w:r>
      <w:r w:rsidR="00553840" w:rsidRPr="00D31989">
        <w:rPr>
          <w:rFonts w:ascii="Times New Roman" w:hAnsi="Times New Roman" w:cs="Times New Roman"/>
          <w:sz w:val="24"/>
        </w:rPr>
        <w:t xml:space="preserve">lo que allanó </w:t>
      </w:r>
      <w:r w:rsidR="003F1964" w:rsidRPr="00D31989">
        <w:rPr>
          <w:rFonts w:ascii="Times New Roman" w:hAnsi="Times New Roman" w:cs="Times New Roman"/>
          <w:sz w:val="24"/>
        </w:rPr>
        <w:t xml:space="preserve">el terreno para que </w:t>
      </w:r>
      <w:r w:rsidR="0035635C" w:rsidRPr="00D31989">
        <w:rPr>
          <w:rFonts w:ascii="Times New Roman" w:hAnsi="Times New Roman" w:cs="Times New Roman"/>
          <w:sz w:val="24"/>
        </w:rPr>
        <w:t>surgiera</w:t>
      </w:r>
      <w:r w:rsidR="002D68BB" w:rsidRPr="00D31989">
        <w:rPr>
          <w:rFonts w:ascii="Times New Roman" w:hAnsi="Times New Roman" w:cs="Times New Roman"/>
          <w:sz w:val="24"/>
        </w:rPr>
        <w:t>n y se expandieran</w:t>
      </w:r>
      <w:r w:rsidR="003F1964" w:rsidRPr="00D31989">
        <w:rPr>
          <w:rFonts w:ascii="Times New Roman" w:hAnsi="Times New Roman" w:cs="Times New Roman"/>
          <w:sz w:val="24"/>
        </w:rPr>
        <w:t xml:space="preserve"> otras </w:t>
      </w:r>
      <w:r w:rsidR="00EB6879" w:rsidRPr="00D31989">
        <w:rPr>
          <w:rFonts w:ascii="Times New Roman" w:hAnsi="Times New Roman" w:cs="Times New Roman"/>
          <w:sz w:val="24"/>
        </w:rPr>
        <w:t>iglesias</w:t>
      </w:r>
      <w:r w:rsidR="003F1964" w:rsidRPr="00D31989">
        <w:rPr>
          <w:rFonts w:ascii="Times New Roman" w:hAnsi="Times New Roman" w:cs="Times New Roman"/>
          <w:sz w:val="24"/>
        </w:rPr>
        <w:t xml:space="preserve"> como l</w:t>
      </w:r>
      <w:r w:rsidR="00EB6879" w:rsidRPr="00D31989">
        <w:rPr>
          <w:rFonts w:ascii="Times New Roman" w:hAnsi="Times New Roman" w:cs="Times New Roman"/>
          <w:sz w:val="24"/>
        </w:rPr>
        <w:t>a</w:t>
      </w:r>
      <w:r w:rsidR="003F1964" w:rsidRPr="00D31989">
        <w:rPr>
          <w:rFonts w:ascii="Times New Roman" w:hAnsi="Times New Roman" w:cs="Times New Roman"/>
          <w:sz w:val="24"/>
        </w:rPr>
        <w:t>s pentecostales.</w:t>
      </w:r>
      <w:r w:rsidR="003F1964">
        <w:rPr>
          <w:rFonts w:ascii="Times New Roman" w:hAnsi="Times New Roman" w:cs="Times New Roman"/>
          <w:sz w:val="24"/>
        </w:rPr>
        <w:t xml:space="preserve"> </w:t>
      </w:r>
    </w:p>
    <w:p w14:paraId="439547BE" w14:textId="16940CA4" w:rsidR="003F1964" w:rsidRDefault="00F2371D"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El pentecostalismo</w:t>
      </w:r>
      <w:r w:rsidR="00483CD1" w:rsidRPr="00D31989">
        <w:rPr>
          <w:rFonts w:ascii="Times New Roman" w:hAnsi="Times New Roman" w:cs="Times New Roman"/>
          <w:sz w:val="24"/>
        </w:rPr>
        <w:t>;</w:t>
      </w:r>
      <w:r w:rsidRPr="00D31989">
        <w:rPr>
          <w:rFonts w:ascii="Times New Roman" w:hAnsi="Times New Roman" w:cs="Times New Roman"/>
          <w:sz w:val="24"/>
        </w:rPr>
        <w:t xml:space="preserve"> fenómeno religioso complejo y abordado desde varias disciplinas como la psicología, la sociología o la antropología (Mansilla, 2009), sigue constituyendo un desafío por su diversidad. </w:t>
      </w:r>
      <w:r w:rsidR="002D68BB" w:rsidRPr="00D31989">
        <w:rPr>
          <w:rFonts w:ascii="Times New Roman" w:hAnsi="Times New Roman" w:cs="Times New Roman"/>
          <w:sz w:val="24"/>
        </w:rPr>
        <w:t xml:space="preserve">En general, </w:t>
      </w:r>
      <w:r w:rsidR="00EB6879" w:rsidRPr="00D31989">
        <w:rPr>
          <w:rFonts w:ascii="Times New Roman" w:hAnsi="Times New Roman" w:cs="Times New Roman"/>
          <w:sz w:val="24"/>
        </w:rPr>
        <w:t xml:space="preserve">estas </w:t>
      </w:r>
      <w:r w:rsidR="002D68BB" w:rsidRPr="00D31989">
        <w:rPr>
          <w:rFonts w:ascii="Times New Roman" w:hAnsi="Times New Roman" w:cs="Times New Roman"/>
          <w:sz w:val="24"/>
        </w:rPr>
        <w:t xml:space="preserve">iglesias </w:t>
      </w:r>
      <w:r w:rsidRPr="00D31989">
        <w:rPr>
          <w:rFonts w:ascii="Times New Roman" w:hAnsi="Times New Roman" w:cs="Times New Roman"/>
          <w:sz w:val="24"/>
        </w:rPr>
        <w:t>se</w:t>
      </w:r>
      <w:r w:rsidR="00CC7DBB" w:rsidRPr="00D31989">
        <w:rPr>
          <w:rFonts w:ascii="Times New Roman" w:hAnsi="Times New Roman" w:cs="Times New Roman"/>
          <w:sz w:val="24"/>
        </w:rPr>
        <w:t xml:space="preserve"> caracterizan </w:t>
      </w:r>
      <w:r w:rsidR="002D68BB" w:rsidRPr="00D31989">
        <w:rPr>
          <w:rFonts w:ascii="Times New Roman" w:hAnsi="Times New Roman" w:cs="Times New Roman"/>
          <w:sz w:val="24"/>
        </w:rPr>
        <w:t>por una teología que enfatiza</w:t>
      </w:r>
      <w:r w:rsidR="00CC7DBB" w:rsidRPr="00D31989">
        <w:rPr>
          <w:rFonts w:ascii="Times New Roman" w:hAnsi="Times New Roman" w:cs="Times New Roman"/>
          <w:sz w:val="24"/>
        </w:rPr>
        <w:t xml:space="preserve"> la importancia del</w:t>
      </w:r>
      <w:r w:rsidR="0035635C" w:rsidRPr="00D31989">
        <w:rPr>
          <w:rFonts w:ascii="Times New Roman" w:hAnsi="Times New Roman" w:cs="Times New Roman"/>
          <w:sz w:val="24"/>
        </w:rPr>
        <w:t xml:space="preserve"> bautismo </w:t>
      </w:r>
      <w:r w:rsidR="008D19A9" w:rsidRPr="00D31989">
        <w:rPr>
          <w:rFonts w:ascii="Times New Roman" w:hAnsi="Times New Roman" w:cs="Times New Roman"/>
          <w:sz w:val="24"/>
        </w:rPr>
        <w:t xml:space="preserve">en </w:t>
      </w:r>
      <w:r w:rsidR="00EB6879" w:rsidRPr="00D31989">
        <w:rPr>
          <w:rFonts w:ascii="Times New Roman" w:hAnsi="Times New Roman" w:cs="Times New Roman"/>
          <w:sz w:val="24"/>
        </w:rPr>
        <w:t>nombre del</w:t>
      </w:r>
      <w:r w:rsidR="00CC7DBB" w:rsidRPr="00D31989">
        <w:rPr>
          <w:rFonts w:ascii="Times New Roman" w:hAnsi="Times New Roman" w:cs="Times New Roman"/>
          <w:sz w:val="24"/>
        </w:rPr>
        <w:t xml:space="preserve"> Espíritu Santo, como tercera persona de la Trinidad</w:t>
      </w:r>
      <w:r w:rsidR="008D19A9" w:rsidRPr="00D31989">
        <w:rPr>
          <w:rFonts w:ascii="Times New Roman" w:hAnsi="Times New Roman" w:cs="Times New Roman"/>
          <w:sz w:val="24"/>
        </w:rPr>
        <w:t>, que adquiere un peso determinante en la vida espiritual.</w:t>
      </w:r>
      <w:r w:rsidR="0035635C" w:rsidRPr="00D31989">
        <w:rPr>
          <w:rFonts w:ascii="Times New Roman" w:hAnsi="Times New Roman" w:cs="Times New Roman"/>
          <w:sz w:val="24"/>
        </w:rPr>
        <w:t xml:space="preserve"> Esto ha dad</w:t>
      </w:r>
      <w:r w:rsidR="002D68BB" w:rsidRPr="00D31989">
        <w:rPr>
          <w:rFonts w:ascii="Times New Roman" w:hAnsi="Times New Roman" w:cs="Times New Roman"/>
          <w:sz w:val="24"/>
        </w:rPr>
        <w:t>o lugar a una forma de culto muy carismático</w:t>
      </w:r>
      <w:r w:rsidR="00CC7DBB" w:rsidRPr="00D31989">
        <w:rPr>
          <w:rFonts w:ascii="Times New Roman" w:hAnsi="Times New Roman" w:cs="Times New Roman"/>
          <w:sz w:val="24"/>
        </w:rPr>
        <w:t xml:space="preserve">, </w:t>
      </w:r>
      <w:r w:rsidR="002D68BB" w:rsidRPr="00D31989">
        <w:rPr>
          <w:rFonts w:ascii="Times New Roman" w:hAnsi="Times New Roman" w:cs="Times New Roman"/>
          <w:sz w:val="24"/>
        </w:rPr>
        <w:t>cargado de intensidad emocional,</w:t>
      </w:r>
      <w:r w:rsidR="00CC7DBB" w:rsidRPr="00D31989">
        <w:rPr>
          <w:rFonts w:ascii="Times New Roman" w:hAnsi="Times New Roman" w:cs="Times New Roman"/>
          <w:sz w:val="24"/>
        </w:rPr>
        <w:t xml:space="preserve"> manifestaciones extáticas y de curaciones físicas (</w:t>
      </w:r>
      <w:proofErr w:type="spellStart"/>
      <w:r w:rsidR="00CC7DBB" w:rsidRPr="00D31989">
        <w:rPr>
          <w:rFonts w:ascii="Times New Roman" w:hAnsi="Times New Roman" w:cs="Times New Roman"/>
          <w:sz w:val="24"/>
        </w:rPr>
        <w:t>Garrard-Burnett</w:t>
      </w:r>
      <w:proofErr w:type="spellEnd"/>
      <w:r w:rsidR="00CC7DBB" w:rsidRPr="00D31989">
        <w:rPr>
          <w:rFonts w:ascii="Times New Roman" w:hAnsi="Times New Roman" w:cs="Times New Roman"/>
          <w:sz w:val="24"/>
        </w:rPr>
        <w:t>, 2011).</w:t>
      </w:r>
      <w:r w:rsidR="00411025" w:rsidRPr="00D31989">
        <w:rPr>
          <w:rFonts w:ascii="Times New Roman" w:hAnsi="Times New Roman" w:cs="Times New Roman"/>
          <w:sz w:val="24"/>
        </w:rPr>
        <w:t xml:space="preserve"> Por otra parte, </w:t>
      </w:r>
      <w:r w:rsidR="0035635C" w:rsidRPr="00D31989">
        <w:rPr>
          <w:rFonts w:ascii="Times New Roman" w:hAnsi="Times New Roman" w:cs="Times New Roman"/>
          <w:sz w:val="24"/>
        </w:rPr>
        <w:t xml:space="preserve">en </w:t>
      </w:r>
      <w:r w:rsidR="00411025" w:rsidRPr="00D31989">
        <w:rPr>
          <w:rFonts w:ascii="Times New Roman" w:hAnsi="Times New Roman" w:cs="Times New Roman"/>
          <w:sz w:val="24"/>
        </w:rPr>
        <w:t xml:space="preserve">su eclesiología </w:t>
      </w:r>
      <w:r w:rsidR="00931372" w:rsidRPr="00D31989">
        <w:rPr>
          <w:rFonts w:ascii="Times New Roman" w:hAnsi="Times New Roman" w:cs="Times New Roman"/>
          <w:sz w:val="24"/>
        </w:rPr>
        <w:t>no existen</w:t>
      </w:r>
      <w:r w:rsidR="00411025">
        <w:rPr>
          <w:rFonts w:ascii="Times New Roman" w:hAnsi="Times New Roman" w:cs="Times New Roman"/>
          <w:sz w:val="24"/>
        </w:rPr>
        <w:t xml:space="preserve"> </w:t>
      </w:r>
      <w:r w:rsidR="00411025" w:rsidRPr="00D31989">
        <w:rPr>
          <w:rFonts w:ascii="Times New Roman" w:hAnsi="Times New Roman" w:cs="Times New Roman"/>
          <w:sz w:val="24"/>
        </w:rPr>
        <w:lastRenderedPageBreak/>
        <w:t>mediaciones, es decir</w:t>
      </w:r>
      <w:r w:rsidR="00483CD1" w:rsidRPr="00D31989">
        <w:rPr>
          <w:rFonts w:ascii="Times New Roman" w:hAnsi="Times New Roman" w:cs="Times New Roman"/>
          <w:sz w:val="24"/>
        </w:rPr>
        <w:t xml:space="preserve">; </w:t>
      </w:r>
      <w:r w:rsidR="00411025" w:rsidRPr="00D31989">
        <w:rPr>
          <w:rFonts w:ascii="Times New Roman" w:hAnsi="Times New Roman" w:cs="Times New Roman"/>
          <w:sz w:val="24"/>
        </w:rPr>
        <w:t>entre el sujeto y Dios no existen instituciones o ritos que influyan en la relaci</w:t>
      </w:r>
      <w:r w:rsidRPr="00D31989">
        <w:rPr>
          <w:rFonts w:ascii="Times New Roman" w:hAnsi="Times New Roman" w:cs="Times New Roman"/>
          <w:sz w:val="24"/>
        </w:rPr>
        <w:t>ón. Su</w:t>
      </w:r>
      <w:r w:rsidR="00411025" w:rsidRPr="00D31989">
        <w:rPr>
          <w:rFonts w:ascii="Times New Roman" w:hAnsi="Times New Roman" w:cs="Times New Roman"/>
          <w:sz w:val="24"/>
        </w:rPr>
        <w:t xml:space="preserve"> acceso a lo sagrado, afirma Mansilla (2009), es directo, </w:t>
      </w:r>
      <w:r w:rsidR="00553840" w:rsidRPr="00D31989">
        <w:rPr>
          <w:rFonts w:ascii="Times New Roman" w:hAnsi="Times New Roman" w:cs="Times New Roman"/>
          <w:sz w:val="24"/>
        </w:rPr>
        <w:t xml:space="preserve">lo que provee </w:t>
      </w:r>
      <w:r w:rsidR="00411025" w:rsidRPr="00D31989">
        <w:rPr>
          <w:rFonts w:ascii="Times New Roman" w:hAnsi="Times New Roman" w:cs="Times New Roman"/>
          <w:sz w:val="24"/>
        </w:rPr>
        <w:t>de una experiencia religiosa fuertemente subjetiva.</w:t>
      </w:r>
      <w:r w:rsidR="00411025">
        <w:rPr>
          <w:rFonts w:ascii="Times New Roman" w:hAnsi="Times New Roman" w:cs="Times New Roman"/>
          <w:sz w:val="24"/>
        </w:rPr>
        <w:t xml:space="preserve"> </w:t>
      </w:r>
    </w:p>
    <w:p w14:paraId="50EE135F" w14:textId="77777777" w:rsidR="00A719D5" w:rsidRDefault="000F190F" w:rsidP="00E928A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El rol del </w:t>
      </w:r>
      <w:r w:rsidRPr="00EB6879">
        <w:rPr>
          <w:rFonts w:ascii="Times New Roman" w:hAnsi="Times New Roman" w:cs="Times New Roman"/>
          <w:sz w:val="24"/>
        </w:rPr>
        <w:t>pentecostalismo sería fundamental en la historia religiosa latinoamericana, pues h</w:t>
      </w:r>
      <w:r w:rsidR="006D561B" w:rsidRPr="00EB6879">
        <w:rPr>
          <w:rFonts w:ascii="Times New Roman" w:hAnsi="Times New Roman" w:cs="Times New Roman"/>
          <w:sz w:val="24"/>
        </w:rPr>
        <w:t>acia finales del siglo XIX y la primera p</w:t>
      </w:r>
      <w:r w:rsidR="00931372" w:rsidRPr="00EB6879">
        <w:rPr>
          <w:rFonts w:ascii="Times New Roman" w:hAnsi="Times New Roman" w:cs="Times New Roman"/>
          <w:sz w:val="24"/>
        </w:rPr>
        <w:t>arte del XX,</w:t>
      </w:r>
      <w:r w:rsidR="00F2371D" w:rsidRPr="00EB6879">
        <w:rPr>
          <w:rFonts w:ascii="Times New Roman" w:hAnsi="Times New Roman" w:cs="Times New Roman"/>
          <w:sz w:val="24"/>
        </w:rPr>
        <w:t xml:space="preserve"> aparece en la escena social</w:t>
      </w:r>
      <w:r w:rsidR="006D561B">
        <w:rPr>
          <w:rFonts w:ascii="Times New Roman" w:hAnsi="Times New Roman" w:cs="Times New Roman"/>
          <w:sz w:val="24"/>
        </w:rPr>
        <w:t>,</w:t>
      </w:r>
      <w:r w:rsidR="003F1964">
        <w:rPr>
          <w:rFonts w:ascii="Times New Roman" w:hAnsi="Times New Roman" w:cs="Times New Roman"/>
          <w:sz w:val="24"/>
        </w:rPr>
        <w:t xml:space="preserve"> afincán</w:t>
      </w:r>
      <w:r w:rsidR="006D561B">
        <w:rPr>
          <w:rFonts w:ascii="Times New Roman" w:hAnsi="Times New Roman" w:cs="Times New Roman"/>
          <w:sz w:val="24"/>
        </w:rPr>
        <w:t>dose</w:t>
      </w:r>
      <w:r w:rsidR="003F1964">
        <w:rPr>
          <w:rFonts w:ascii="Times New Roman" w:hAnsi="Times New Roman" w:cs="Times New Roman"/>
          <w:sz w:val="24"/>
        </w:rPr>
        <w:t xml:space="preserve"> de manera progresiva en</w:t>
      </w:r>
      <w:r w:rsidR="006D561B">
        <w:rPr>
          <w:rFonts w:ascii="Times New Roman" w:hAnsi="Times New Roman" w:cs="Times New Roman"/>
          <w:sz w:val="24"/>
        </w:rPr>
        <w:t>tre los estratos</w:t>
      </w:r>
      <w:r w:rsidR="003F1964">
        <w:rPr>
          <w:rFonts w:ascii="Times New Roman" w:hAnsi="Times New Roman" w:cs="Times New Roman"/>
          <w:sz w:val="24"/>
        </w:rPr>
        <w:t xml:space="preserve"> más desfavorecidos y depauperados. </w:t>
      </w:r>
      <w:proofErr w:type="spellStart"/>
      <w:r w:rsidR="003F1964">
        <w:rPr>
          <w:rFonts w:ascii="Times New Roman" w:hAnsi="Times New Roman" w:cs="Times New Roman"/>
          <w:sz w:val="24"/>
        </w:rPr>
        <w:t>Schäfer</w:t>
      </w:r>
      <w:proofErr w:type="spellEnd"/>
      <w:r w:rsidR="003F1964">
        <w:rPr>
          <w:rFonts w:ascii="Times New Roman" w:hAnsi="Times New Roman" w:cs="Times New Roman"/>
          <w:sz w:val="24"/>
        </w:rPr>
        <w:t xml:space="preserve"> (2009) lo sintetiza de la siguiente manera:</w:t>
      </w:r>
    </w:p>
    <w:p w14:paraId="586A0B10" w14:textId="4B9847B7" w:rsidR="003F1964" w:rsidRDefault="003F1964" w:rsidP="00931372">
      <w:pPr>
        <w:spacing w:line="360" w:lineRule="auto"/>
        <w:ind w:left="1418"/>
        <w:jc w:val="both"/>
        <w:rPr>
          <w:rFonts w:ascii="Times New Roman" w:hAnsi="Times New Roman" w:cs="Times New Roman"/>
          <w:sz w:val="24"/>
        </w:rPr>
      </w:pPr>
      <w:r w:rsidRPr="00D31989">
        <w:rPr>
          <w:rFonts w:ascii="Times New Roman" w:hAnsi="Times New Roman" w:cs="Times New Roman"/>
          <w:sz w:val="24"/>
        </w:rPr>
        <w:t xml:space="preserve">Son los períodos con cambios sociales drásticos en los que el pentecostalismo más crece: comienza con la industrialización de los años 40 en las ciudades y las minas del sur y con la mecanización de la agricultura durante los años 50 en Centroamérica y sigue con las guerras centroamericanas así como con los cambios sociales en relación a la </w:t>
      </w:r>
      <w:proofErr w:type="spellStart"/>
      <w:r w:rsidRPr="00D31989">
        <w:rPr>
          <w:rFonts w:ascii="Times New Roman" w:hAnsi="Times New Roman" w:cs="Times New Roman"/>
          <w:sz w:val="24"/>
        </w:rPr>
        <w:t>neoliberalización</w:t>
      </w:r>
      <w:proofErr w:type="spellEnd"/>
      <w:r w:rsidRPr="00D31989">
        <w:rPr>
          <w:rFonts w:ascii="Times New Roman" w:hAnsi="Times New Roman" w:cs="Times New Roman"/>
          <w:sz w:val="24"/>
        </w:rPr>
        <w:t xml:space="preserve"> de las economías y sociedades en los años 90. (</w:t>
      </w:r>
      <w:r w:rsidR="00553840" w:rsidRPr="00D31989">
        <w:rPr>
          <w:rFonts w:ascii="Times New Roman" w:hAnsi="Times New Roman" w:cs="Times New Roman"/>
          <w:sz w:val="24"/>
        </w:rPr>
        <w:t>p</w:t>
      </w:r>
      <w:r w:rsidRPr="00D31989">
        <w:rPr>
          <w:rFonts w:ascii="Times New Roman" w:hAnsi="Times New Roman" w:cs="Times New Roman"/>
          <w:sz w:val="24"/>
        </w:rPr>
        <w:t>. 48)</w:t>
      </w:r>
    </w:p>
    <w:p w14:paraId="77373FB3" w14:textId="4E84FCC7" w:rsidR="00436182" w:rsidRDefault="00843973"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En este breve sondeo, </w:t>
      </w:r>
      <w:r w:rsidR="000F190F" w:rsidRPr="00D31989">
        <w:rPr>
          <w:rFonts w:ascii="Times New Roman" w:hAnsi="Times New Roman" w:cs="Times New Roman"/>
          <w:sz w:val="24"/>
        </w:rPr>
        <w:t xml:space="preserve">una corriente devenida del pentecostalismo </w:t>
      </w:r>
      <w:r w:rsidR="003F1964" w:rsidRPr="00D31989">
        <w:rPr>
          <w:rFonts w:ascii="Times New Roman" w:hAnsi="Times New Roman" w:cs="Times New Roman"/>
          <w:sz w:val="24"/>
        </w:rPr>
        <w:t xml:space="preserve">empieza a </w:t>
      </w:r>
      <w:r w:rsidR="00436182" w:rsidRPr="00D31989">
        <w:rPr>
          <w:rFonts w:ascii="Times New Roman" w:hAnsi="Times New Roman" w:cs="Times New Roman"/>
          <w:sz w:val="24"/>
        </w:rPr>
        <w:t xml:space="preserve">cobrar importancia </w:t>
      </w:r>
      <w:r w:rsidR="00EF317E" w:rsidRPr="00D31989">
        <w:rPr>
          <w:rFonts w:ascii="Times New Roman" w:hAnsi="Times New Roman" w:cs="Times New Roman"/>
          <w:sz w:val="24"/>
        </w:rPr>
        <w:t xml:space="preserve">a </w:t>
      </w:r>
      <w:r w:rsidR="008D19A9" w:rsidRPr="00D31989">
        <w:rPr>
          <w:rFonts w:ascii="Times New Roman" w:hAnsi="Times New Roman" w:cs="Times New Roman"/>
          <w:sz w:val="24"/>
        </w:rPr>
        <w:t>inicios de los años</w:t>
      </w:r>
      <w:r w:rsidR="00EF317E" w:rsidRPr="00D31989">
        <w:rPr>
          <w:rFonts w:ascii="Times New Roman" w:hAnsi="Times New Roman" w:cs="Times New Roman"/>
          <w:sz w:val="24"/>
        </w:rPr>
        <w:t xml:space="preserve"> 60</w:t>
      </w:r>
      <w:r w:rsidR="003C7B01" w:rsidRPr="00D31989">
        <w:rPr>
          <w:rFonts w:ascii="Times New Roman" w:hAnsi="Times New Roman" w:cs="Times New Roman"/>
          <w:sz w:val="24"/>
        </w:rPr>
        <w:t xml:space="preserve"> del siglo</w:t>
      </w:r>
      <w:r w:rsidR="00EB6879" w:rsidRPr="00D31989">
        <w:rPr>
          <w:rFonts w:ascii="Times New Roman" w:hAnsi="Times New Roman" w:cs="Times New Roman"/>
          <w:sz w:val="24"/>
        </w:rPr>
        <w:t xml:space="preserve"> pasado</w:t>
      </w:r>
      <w:r w:rsidR="003C7B01" w:rsidRPr="00D31989">
        <w:rPr>
          <w:rFonts w:ascii="Times New Roman" w:hAnsi="Times New Roman" w:cs="Times New Roman"/>
          <w:sz w:val="24"/>
        </w:rPr>
        <w:t>,</w:t>
      </w:r>
      <w:r w:rsidR="00436182" w:rsidRPr="00D31989">
        <w:rPr>
          <w:rFonts w:ascii="Times New Roman" w:hAnsi="Times New Roman" w:cs="Times New Roman"/>
          <w:sz w:val="24"/>
        </w:rPr>
        <w:t xml:space="preserve"> s</w:t>
      </w:r>
      <w:r w:rsidR="000F190F" w:rsidRPr="00D31989">
        <w:rPr>
          <w:rFonts w:ascii="Times New Roman" w:hAnsi="Times New Roman" w:cs="Times New Roman"/>
          <w:sz w:val="24"/>
        </w:rPr>
        <w:t>obre todo en los Estados Unidos; se trata del neo-pentecostalismo, término más em</w:t>
      </w:r>
      <w:r w:rsidR="00931372" w:rsidRPr="00D31989">
        <w:rPr>
          <w:rFonts w:ascii="Times New Roman" w:hAnsi="Times New Roman" w:cs="Times New Roman"/>
          <w:sz w:val="24"/>
        </w:rPr>
        <w:t>pleado por quienes se dedican al estudio de lo religioso</w:t>
      </w:r>
      <w:r w:rsidR="000F190F" w:rsidRPr="00D31989">
        <w:rPr>
          <w:rFonts w:ascii="Times New Roman" w:hAnsi="Times New Roman" w:cs="Times New Roman"/>
          <w:sz w:val="24"/>
        </w:rPr>
        <w:t xml:space="preserve"> que por </w:t>
      </w:r>
      <w:r w:rsidR="008E6A88" w:rsidRPr="00D31989">
        <w:rPr>
          <w:rFonts w:ascii="Times New Roman" w:hAnsi="Times New Roman" w:cs="Times New Roman"/>
          <w:sz w:val="24"/>
        </w:rPr>
        <w:t>quienes integran dichas iglesias</w:t>
      </w:r>
      <w:r w:rsidR="000F190F" w:rsidRPr="00D31989">
        <w:rPr>
          <w:rFonts w:ascii="Times New Roman" w:hAnsi="Times New Roman" w:cs="Times New Roman"/>
          <w:sz w:val="24"/>
        </w:rPr>
        <w:t>.</w:t>
      </w:r>
      <w:r w:rsidR="00436182" w:rsidRPr="00D31989">
        <w:rPr>
          <w:rFonts w:ascii="Times New Roman" w:hAnsi="Times New Roman" w:cs="Times New Roman"/>
          <w:sz w:val="24"/>
        </w:rPr>
        <w:t xml:space="preserve"> C</w:t>
      </w:r>
      <w:r w:rsidR="00CC7DBB" w:rsidRPr="00D31989">
        <w:rPr>
          <w:rFonts w:ascii="Times New Roman" w:hAnsi="Times New Roman" w:cs="Times New Roman"/>
          <w:sz w:val="24"/>
        </w:rPr>
        <w:t>omo una vari</w:t>
      </w:r>
      <w:r w:rsidR="00FF455D" w:rsidRPr="00D31989">
        <w:rPr>
          <w:rFonts w:ascii="Times New Roman" w:hAnsi="Times New Roman" w:cs="Times New Roman"/>
          <w:sz w:val="24"/>
        </w:rPr>
        <w:t>ante</w:t>
      </w:r>
      <w:r w:rsidR="00F2371D" w:rsidRPr="00D31989">
        <w:rPr>
          <w:rFonts w:ascii="Times New Roman" w:hAnsi="Times New Roman" w:cs="Times New Roman"/>
          <w:sz w:val="24"/>
        </w:rPr>
        <w:t xml:space="preserve"> </w:t>
      </w:r>
      <w:r w:rsidR="008D19A9" w:rsidRPr="00D31989">
        <w:rPr>
          <w:rFonts w:ascii="Times New Roman" w:hAnsi="Times New Roman" w:cs="Times New Roman"/>
          <w:sz w:val="24"/>
        </w:rPr>
        <w:t xml:space="preserve">relativamente </w:t>
      </w:r>
      <w:r w:rsidR="00F2371D" w:rsidRPr="00D31989">
        <w:rPr>
          <w:rFonts w:ascii="Times New Roman" w:hAnsi="Times New Roman" w:cs="Times New Roman"/>
          <w:sz w:val="24"/>
        </w:rPr>
        <w:t>identificable</w:t>
      </w:r>
      <w:r w:rsidR="00FF455D" w:rsidRPr="00D31989">
        <w:rPr>
          <w:rFonts w:ascii="Times New Roman" w:hAnsi="Times New Roman" w:cs="Times New Roman"/>
          <w:sz w:val="24"/>
        </w:rPr>
        <w:t xml:space="preserve"> del pentecostalismo,</w:t>
      </w:r>
      <w:r w:rsidR="00436182" w:rsidRPr="00D31989">
        <w:rPr>
          <w:rFonts w:ascii="Times New Roman" w:hAnsi="Times New Roman" w:cs="Times New Roman"/>
          <w:sz w:val="24"/>
        </w:rPr>
        <w:t xml:space="preserve"> las iglesias neo-pentecostales se caracterizan</w:t>
      </w:r>
      <w:r w:rsidR="000F190F" w:rsidRPr="00D31989">
        <w:rPr>
          <w:rFonts w:ascii="Times New Roman" w:hAnsi="Times New Roman" w:cs="Times New Roman"/>
          <w:sz w:val="24"/>
        </w:rPr>
        <w:t xml:space="preserve"> también</w:t>
      </w:r>
      <w:r w:rsidR="00436182" w:rsidRPr="00D31989">
        <w:rPr>
          <w:rFonts w:ascii="Times New Roman" w:hAnsi="Times New Roman" w:cs="Times New Roman"/>
          <w:sz w:val="24"/>
        </w:rPr>
        <w:t xml:space="preserve"> por un énfasis en lo carismático, en </w:t>
      </w:r>
      <w:r w:rsidR="008E6A88" w:rsidRPr="00D31989">
        <w:rPr>
          <w:rFonts w:ascii="Times New Roman" w:hAnsi="Times New Roman" w:cs="Times New Roman"/>
          <w:sz w:val="24"/>
        </w:rPr>
        <w:t xml:space="preserve">el que sus pastores son ungidos </w:t>
      </w:r>
      <w:r w:rsidR="000F190F" w:rsidRPr="00D31989">
        <w:rPr>
          <w:rFonts w:ascii="Times New Roman" w:hAnsi="Times New Roman" w:cs="Times New Roman"/>
          <w:sz w:val="24"/>
        </w:rPr>
        <w:t>por el Espíritu Santo</w:t>
      </w:r>
      <w:r w:rsidR="008D19A9" w:rsidRPr="00D31989">
        <w:rPr>
          <w:rFonts w:ascii="Times New Roman" w:hAnsi="Times New Roman" w:cs="Times New Roman"/>
          <w:sz w:val="24"/>
        </w:rPr>
        <w:t xml:space="preserve">, </w:t>
      </w:r>
      <w:r w:rsidR="000F190F" w:rsidRPr="00D31989">
        <w:rPr>
          <w:rFonts w:ascii="Times New Roman" w:hAnsi="Times New Roman" w:cs="Times New Roman"/>
          <w:sz w:val="24"/>
        </w:rPr>
        <w:t>y por una cualidad muy peculiar:</w:t>
      </w:r>
      <w:r w:rsidR="00567462" w:rsidRPr="00D31989">
        <w:rPr>
          <w:rFonts w:ascii="Times New Roman" w:hAnsi="Times New Roman" w:cs="Times New Roman"/>
          <w:sz w:val="24"/>
        </w:rPr>
        <w:t xml:space="preserve"> un énf</w:t>
      </w:r>
      <w:r w:rsidR="008D19A9" w:rsidRPr="00D31989">
        <w:rPr>
          <w:rFonts w:ascii="Times New Roman" w:hAnsi="Times New Roman" w:cs="Times New Roman"/>
          <w:sz w:val="24"/>
        </w:rPr>
        <w:t xml:space="preserve">asis en que las bendiciones de Dios se alcanzan por donaciones monetarias así como por </w:t>
      </w:r>
      <w:r w:rsidR="00DB3631" w:rsidRPr="00D31989">
        <w:rPr>
          <w:rFonts w:ascii="Times New Roman" w:hAnsi="Times New Roman" w:cs="Times New Roman"/>
          <w:sz w:val="24"/>
        </w:rPr>
        <w:t>una fe basada en</w:t>
      </w:r>
      <w:r w:rsidR="008D19A9" w:rsidRPr="00D31989">
        <w:rPr>
          <w:rFonts w:ascii="Times New Roman" w:hAnsi="Times New Roman" w:cs="Times New Roman"/>
          <w:sz w:val="24"/>
        </w:rPr>
        <w:t xml:space="preserve"> el pensamiento positivo. </w:t>
      </w:r>
      <w:r w:rsidR="00DB3631" w:rsidRPr="00D31989">
        <w:rPr>
          <w:rFonts w:ascii="Times New Roman" w:hAnsi="Times New Roman" w:cs="Times New Roman"/>
          <w:sz w:val="24"/>
        </w:rPr>
        <w:t>L</w:t>
      </w:r>
      <w:r w:rsidR="008D19A9" w:rsidRPr="00D31989">
        <w:rPr>
          <w:rFonts w:ascii="Times New Roman" w:hAnsi="Times New Roman" w:cs="Times New Roman"/>
          <w:sz w:val="24"/>
        </w:rPr>
        <w:t>a</w:t>
      </w:r>
      <w:r w:rsidR="00DB3631" w:rsidRPr="00D31989">
        <w:rPr>
          <w:rFonts w:ascii="Times New Roman" w:hAnsi="Times New Roman" w:cs="Times New Roman"/>
          <w:sz w:val="24"/>
        </w:rPr>
        <w:t xml:space="preserve"> prosperidad financiera,</w:t>
      </w:r>
      <w:r w:rsidR="00226232" w:rsidRPr="00D31989">
        <w:rPr>
          <w:rFonts w:ascii="Times New Roman" w:hAnsi="Times New Roman" w:cs="Times New Roman"/>
          <w:sz w:val="24"/>
        </w:rPr>
        <w:t xml:space="preserve"> material, </w:t>
      </w:r>
      <w:r w:rsidR="00DB3631" w:rsidRPr="00D31989">
        <w:rPr>
          <w:rFonts w:ascii="Times New Roman" w:hAnsi="Times New Roman" w:cs="Times New Roman"/>
          <w:sz w:val="24"/>
        </w:rPr>
        <w:t>y</w:t>
      </w:r>
      <w:r w:rsidR="008D19A9" w:rsidRPr="00D31989">
        <w:rPr>
          <w:rFonts w:ascii="Times New Roman" w:hAnsi="Times New Roman" w:cs="Times New Roman"/>
          <w:sz w:val="24"/>
        </w:rPr>
        <w:t xml:space="preserve"> </w:t>
      </w:r>
      <w:r w:rsidR="00226232" w:rsidRPr="00D31989">
        <w:rPr>
          <w:rFonts w:ascii="Times New Roman" w:hAnsi="Times New Roman" w:cs="Times New Roman"/>
          <w:sz w:val="24"/>
        </w:rPr>
        <w:t>el bie</w:t>
      </w:r>
      <w:r w:rsidR="008D19A9" w:rsidRPr="00D31989">
        <w:rPr>
          <w:rFonts w:ascii="Times New Roman" w:hAnsi="Times New Roman" w:cs="Times New Roman"/>
          <w:sz w:val="24"/>
        </w:rPr>
        <w:t>nestar físico, serían</w:t>
      </w:r>
      <w:r w:rsidR="00DB3631" w:rsidRPr="00D31989">
        <w:rPr>
          <w:rFonts w:ascii="Times New Roman" w:hAnsi="Times New Roman" w:cs="Times New Roman"/>
          <w:sz w:val="24"/>
        </w:rPr>
        <w:t xml:space="preserve"> entonces</w:t>
      </w:r>
      <w:r w:rsidR="008D19A9" w:rsidRPr="00D31989">
        <w:rPr>
          <w:rFonts w:ascii="Times New Roman" w:hAnsi="Times New Roman" w:cs="Times New Roman"/>
          <w:sz w:val="24"/>
        </w:rPr>
        <w:t xml:space="preserve"> la manifestación de tales bendiciones</w:t>
      </w:r>
      <w:r w:rsidR="00226232" w:rsidRPr="00D31989">
        <w:rPr>
          <w:rFonts w:ascii="Times New Roman" w:hAnsi="Times New Roman" w:cs="Times New Roman"/>
          <w:sz w:val="24"/>
        </w:rPr>
        <w:t>.</w:t>
      </w:r>
    </w:p>
    <w:p w14:paraId="1D939C88" w14:textId="70BDFCD4" w:rsidR="00FF455D" w:rsidRDefault="0022623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lastRenderedPageBreak/>
        <w:t>Por esta última</w:t>
      </w:r>
      <w:r w:rsidR="004D184C" w:rsidRPr="00D31989">
        <w:rPr>
          <w:rFonts w:ascii="Times New Roman" w:hAnsi="Times New Roman" w:cs="Times New Roman"/>
          <w:sz w:val="24"/>
        </w:rPr>
        <w:t xml:space="preserve"> característica</w:t>
      </w:r>
      <w:r w:rsidRPr="00D31989">
        <w:rPr>
          <w:rFonts w:ascii="Times New Roman" w:hAnsi="Times New Roman" w:cs="Times New Roman"/>
          <w:sz w:val="24"/>
        </w:rPr>
        <w:t xml:space="preserve">, </w:t>
      </w:r>
      <w:r w:rsidR="008E6A88" w:rsidRPr="00D31989">
        <w:rPr>
          <w:rFonts w:ascii="Times New Roman" w:hAnsi="Times New Roman" w:cs="Times New Roman"/>
          <w:sz w:val="24"/>
        </w:rPr>
        <w:t>en América Latina</w:t>
      </w:r>
      <w:r w:rsidR="00436182" w:rsidRPr="00D31989">
        <w:rPr>
          <w:rFonts w:ascii="Times New Roman" w:hAnsi="Times New Roman" w:cs="Times New Roman"/>
          <w:sz w:val="24"/>
        </w:rPr>
        <w:t>, su</w:t>
      </w:r>
      <w:r w:rsidR="00CC7DBB" w:rsidRPr="00D31989">
        <w:rPr>
          <w:rFonts w:ascii="Times New Roman" w:hAnsi="Times New Roman" w:cs="Times New Roman"/>
          <w:sz w:val="24"/>
        </w:rPr>
        <w:t xml:space="preserve"> presencia social</w:t>
      </w:r>
      <w:r w:rsidR="003F1964" w:rsidRPr="00D31989">
        <w:rPr>
          <w:rFonts w:ascii="Times New Roman" w:hAnsi="Times New Roman" w:cs="Times New Roman"/>
          <w:sz w:val="24"/>
        </w:rPr>
        <w:t xml:space="preserve"> </w:t>
      </w:r>
      <w:r w:rsidRPr="00D31989">
        <w:rPr>
          <w:rFonts w:ascii="Times New Roman" w:hAnsi="Times New Roman" w:cs="Times New Roman"/>
          <w:sz w:val="24"/>
        </w:rPr>
        <w:t>se ha dado</w:t>
      </w:r>
      <w:r w:rsidR="00506088" w:rsidRPr="00D31989">
        <w:rPr>
          <w:rFonts w:ascii="Times New Roman" w:hAnsi="Times New Roman" w:cs="Times New Roman"/>
          <w:sz w:val="24"/>
        </w:rPr>
        <w:t>,</w:t>
      </w:r>
      <w:r w:rsidR="00CC7DBB" w:rsidRPr="00D31989">
        <w:rPr>
          <w:rFonts w:ascii="Times New Roman" w:hAnsi="Times New Roman" w:cs="Times New Roman"/>
          <w:sz w:val="24"/>
        </w:rPr>
        <w:t xml:space="preserve"> sobre todo</w:t>
      </w:r>
      <w:r w:rsidR="00506088" w:rsidRPr="00D31989">
        <w:rPr>
          <w:rFonts w:ascii="Times New Roman" w:hAnsi="Times New Roman" w:cs="Times New Roman"/>
          <w:sz w:val="24"/>
        </w:rPr>
        <w:t>,</w:t>
      </w:r>
      <w:r w:rsidR="003C7B01" w:rsidRPr="00D31989">
        <w:rPr>
          <w:rFonts w:ascii="Times New Roman" w:hAnsi="Times New Roman" w:cs="Times New Roman"/>
          <w:sz w:val="24"/>
        </w:rPr>
        <w:t xml:space="preserve"> </w:t>
      </w:r>
      <w:r w:rsidR="003F1964" w:rsidRPr="00D31989">
        <w:rPr>
          <w:rFonts w:ascii="Times New Roman" w:hAnsi="Times New Roman" w:cs="Times New Roman"/>
          <w:sz w:val="24"/>
        </w:rPr>
        <w:t>entre las clases medias</w:t>
      </w:r>
      <w:r w:rsidR="00FF455D" w:rsidRPr="00D31989">
        <w:rPr>
          <w:rFonts w:ascii="Times New Roman" w:hAnsi="Times New Roman" w:cs="Times New Roman"/>
          <w:sz w:val="24"/>
        </w:rPr>
        <w:t xml:space="preserve"> y altas</w:t>
      </w:r>
      <w:r w:rsidR="00CC7DBB" w:rsidRPr="00D31989">
        <w:rPr>
          <w:rFonts w:ascii="Times New Roman" w:hAnsi="Times New Roman" w:cs="Times New Roman"/>
          <w:sz w:val="24"/>
        </w:rPr>
        <w:t xml:space="preserve"> </w:t>
      </w:r>
      <w:r w:rsidR="00436182" w:rsidRPr="00D31989">
        <w:rPr>
          <w:rFonts w:ascii="Times New Roman" w:hAnsi="Times New Roman" w:cs="Times New Roman"/>
          <w:sz w:val="24"/>
        </w:rPr>
        <w:t>que van ascendiendo, pues r</w:t>
      </w:r>
      <w:r w:rsidR="003C7B01" w:rsidRPr="00D31989">
        <w:rPr>
          <w:rFonts w:ascii="Times New Roman" w:hAnsi="Times New Roman" w:cs="Times New Roman"/>
          <w:sz w:val="24"/>
        </w:rPr>
        <w:t>espondía</w:t>
      </w:r>
      <w:r w:rsidR="00436182" w:rsidRPr="00D31989">
        <w:rPr>
          <w:rFonts w:ascii="Times New Roman" w:hAnsi="Times New Roman" w:cs="Times New Roman"/>
          <w:sz w:val="24"/>
        </w:rPr>
        <w:t>n</w:t>
      </w:r>
      <w:r w:rsidR="003F1964" w:rsidRPr="00D31989">
        <w:rPr>
          <w:rFonts w:ascii="Times New Roman" w:hAnsi="Times New Roman" w:cs="Times New Roman"/>
          <w:sz w:val="24"/>
        </w:rPr>
        <w:t xml:space="preserve"> a las demandas de sentido de un sector social </w:t>
      </w:r>
      <w:r w:rsidR="003643E2" w:rsidRPr="00D31989">
        <w:rPr>
          <w:rFonts w:ascii="Times New Roman" w:hAnsi="Times New Roman" w:cs="Times New Roman"/>
          <w:sz w:val="24"/>
        </w:rPr>
        <w:t>conformado</w:t>
      </w:r>
      <w:r w:rsidR="003F1964" w:rsidRPr="00D31989">
        <w:rPr>
          <w:rFonts w:ascii="Times New Roman" w:hAnsi="Times New Roman" w:cs="Times New Roman"/>
          <w:sz w:val="24"/>
        </w:rPr>
        <w:t xml:space="preserve"> por profesionales de unas sociedades </w:t>
      </w:r>
      <w:r w:rsidR="003D646D" w:rsidRPr="00D31989">
        <w:rPr>
          <w:rFonts w:ascii="Times New Roman" w:hAnsi="Times New Roman" w:cs="Times New Roman"/>
          <w:sz w:val="24"/>
        </w:rPr>
        <w:t>que,</w:t>
      </w:r>
      <w:r w:rsidRPr="00D31989">
        <w:rPr>
          <w:rFonts w:ascii="Times New Roman" w:hAnsi="Times New Roman" w:cs="Times New Roman"/>
          <w:sz w:val="24"/>
        </w:rPr>
        <w:t xml:space="preserve"> </w:t>
      </w:r>
      <w:r w:rsidR="002D68BB" w:rsidRPr="00D31989">
        <w:rPr>
          <w:rFonts w:ascii="Times New Roman" w:hAnsi="Times New Roman" w:cs="Times New Roman"/>
          <w:sz w:val="24"/>
        </w:rPr>
        <w:t>durante la mayor parte del siglo</w:t>
      </w:r>
      <w:r w:rsidR="003D646D" w:rsidRPr="00D31989">
        <w:rPr>
          <w:rFonts w:ascii="Times New Roman" w:hAnsi="Times New Roman" w:cs="Times New Roman"/>
          <w:sz w:val="24"/>
        </w:rPr>
        <w:t>,</w:t>
      </w:r>
      <w:r w:rsidR="002D68BB" w:rsidRPr="00D31989">
        <w:rPr>
          <w:rFonts w:ascii="Times New Roman" w:hAnsi="Times New Roman" w:cs="Times New Roman"/>
          <w:sz w:val="24"/>
        </w:rPr>
        <w:t xml:space="preserve"> se estuvieron</w:t>
      </w:r>
      <w:r w:rsidRPr="00D31989">
        <w:rPr>
          <w:rFonts w:ascii="Times New Roman" w:hAnsi="Times New Roman" w:cs="Times New Roman"/>
          <w:sz w:val="24"/>
        </w:rPr>
        <w:t xml:space="preserve"> industrializando. El poder adquisitivo que estas congregaciones llegaron a poseer</w:t>
      </w:r>
      <w:r w:rsidR="003F1964" w:rsidRPr="00D31989">
        <w:rPr>
          <w:rFonts w:ascii="Times New Roman" w:hAnsi="Times New Roman" w:cs="Times New Roman"/>
          <w:sz w:val="24"/>
        </w:rPr>
        <w:t xml:space="preserve"> permitió el desarr</w:t>
      </w:r>
      <w:r w:rsidR="00FF455D" w:rsidRPr="00D31989">
        <w:rPr>
          <w:rFonts w:ascii="Times New Roman" w:hAnsi="Times New Roman" w:cs="Times New Roman"/>
          <w:sz w:val="24"/>
        </w:rPr>
        <w:t>ollo de organizaciones sólidas, que van desde pequeñas iglesias, hasta las muy conocidas “mega-iglesias”.</w:t>
      </w:r>
    </w:p>
    <w:p w14:paraId="42E8D377" w14:textId="191A3045" w:rsidR="00EE5839" w:rsidRDefault="0022623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Empero, t</w:t>
      </w:r>
      <w:r w:rsidR="00436182" w:rsidRPr="00D31989">
        <w:rPr>
          <w:rFonts w:ascii="Times New Roman" w:hAnsi="Times New Roman" w:cs="Times New Roman"/>
          <w:sz w:val="24"/>
        </w:rPr>
        <w:t>anto unas como otras iglesias de distinta orientación debieron su exitosa presencia</w:t>
      </w:r>
      <w:r w:rsidR="00D37C64" w:rsidRPr="00D31989">
        <w:rPr>
          <w:rFonts w:ascii="Times New Roman" w:hAnsi="Times New Roman" w:cs="Times New Roman"/>
          <w:sz w:val="24"/>
        </w:rPr>
        <w:t xml:space="preserve"> entre diversos sectores de las sociedades l</w:t>
      </w:r>
      <w:r w:rsidR="00436182" w:rsidRPr="00D31989">
        <w:rPr>
          <w:rFonts w:ascii="Times New Roman" w:hAnsi="Times New Roman" w:cs="Times New Roman"/>
          <w:sz w:val="24"/>
        </w:rPr>
        <w:t>atinoamericanas sobre todo a</w:t>
      </w:r>
      <w:r w:rsidR="00D37C64" w:rsidRPr="00D31989">
        <w:rPr>
          <w:rFonts w:ascii="Times New Roman" w:hAnsi="Times New Roman" w:cs="Times New Roman"/>
          <w:sz w:val="24"/>
        </w:rPr>
        <w:t xml:space="preserve"> una combinación de las circunstancia</w:t>
      </w:r>
      <w:r w:rsidR="00567462" w:rsidRPr="00D31989">
        <w:rPr>
          <w:rFonts w:ascii="Times New Roman" w:hAnsi="Times New Roman" w:cs="Times New Roman"/>
          <w:sz w:val="24"/>
        </w:rPr>
        <w:t>s históricas y sociopolíticas, pero también a una ingente actividad proselitista.</w:t>
      </w:r>
      <w:r w:rsidR="003C7B01" w:rsidRPr="00D31989">
        <w:rPr>
          <w:rFonts w:ascii="Times New Roman" w:hAnsi="Times New Roman" w:cs="Times New Roman"/>
          <w:sz w:val="24"/>
        </w:rPr>
        <w:t xml:space="preserve"> </w:t>
      </w:r>
      <w:r w:rsidRPr="00D31989">
        <w:rPr>
          <w:rFonts w:ascii="Times New Roman" w:hAnsi="Times New Roman" w:cs="Times New Roman"/>
          <w:sz w:val="24"/>
        </w:rPr>
        <w:t>En general, s</w:t>
      </w:r>
      <w:r w:rsidR="003C7B01" w:rsidRPr="00D31989">
        <w:rPr>
          <w:rFonts w:ascii="Times New Roman" w:hAnsi="Times New Roman" w:cs="Times New Roman"/>
          <w:sz w:val="24"/>
        </w:rPr>
        <w:t>e logró suplir</w:t>
      </w:r>
      <w:r w:rsidR="00D37C64" w:rsidRPr="00D31989">
        <w:rPr>
          <w:rFonts w:ascii="Times New Roman" w:hAnsi="Times New Roman" w:cs="Times New Roman"/>
          <w:sz w:val="24"/>
        </w:rPr>
        <w:t xml:space="preserve"> </w:t>
      </w:r>
      <w:r w:rsidR="00931372" w:rsidRPr="00D31989">
        <w:rPr>
          <w:rFonts w:ascii="Times New Roman" w:hAnsi="Times New Roman" w:cs="Times New Roman"/>
          <w:sz w:val="24"/>
        </w:rPr>
        <w:t>la necesidad</w:t>
      </w:r>
      <w:r w:rsidR="00D37C64" w:rsidRPr="00D31989">
        <w:rPr>
          <w:rFonts w:ascii="Times New Roman" w:hAnsi="Times New Roman" w:cs="Times New Roman"/>
          <w:sz w:val="24"/>
        </w:rPr>
        <w:t xml:space="preserve"> de </w:t>
      </w:r>
      <w:r w:rsidRPr="00D31989">
        <w:rPr>
          <w:rFonts w:ascii="Times New Roman" w:hAnsi="Times New Roman" w:cs="Times New Roman"/>
          <w:sz w:val="24"/>
        </w:rPr>
        <w:t xml:space="preserve">una </w:t>
      </w:r>
      <w:r w:rsidR="00D37C64" w:rsidRPr="00D31989">
        <w:rPr>
          <w:rFonts w:ascii="Times New Roman" w:hAnsi="Times New Roman" w:cs="Times New Roman"/>
          <w:sz w:val="24"/>
        </w:rPr>
        <w:t>experiencia religiosa</w:t>
      </w:r>
      <w:r w:rsidR="00931372" w:rsidRPr="00D31989">
        <w:rPr>
          <w:rFonts w:ascii="Times New Roman" w:hAnsi="Times New Roman" w:cs="Times New Roman"/>
          <w:sz w:val="24"/>
        </w:rPr>
        <w:t xml:space="preserve"> más personal, libre de</w:t>
      </w:r>
      <w:r w:rsidR="008E6A88" w:rsidRPr="00D31989">
        <w:rPr>
          <w:rFonts w:ascii="Times New Roman" w:hAnsi="Times New Roman" w:cs="Times New Roman"/>
          <w:sz w:val="24"/>
        </w:rPr>
        <w:t xml:space="preserve">l tener que afiliarse </w:t>
      </w:r>
      <w:r w:rsidR="00931372" w:rsidRPr="00D31989">
        <w:rPr>
          <w:rFonts w:ascii="Times New Roman" w:hAnsi="Times New Roman" w:cs="Times New Roman"/>
          <w:sz w:val="24"/>
        </w:rPr>
        <w:t>a instituciones y tradiciones, como es propio en el</w:t>
      </w:r>
      <w:r w:rsidRPr="00D31989">
        <w:rPr>
          <w:rFonts w:ascii="Times New Roman" w:hAnsi="Times New Roman" w:cs="Times New Roman"/>
          <w:sz w:val="24"/>
        </w:rPr>
        <w:t xml:space="preserve"> mundo contemporáneo</w:t>
      </w:r>
      <w:r w:rsidR="00DF25B2" w:rsidRPr="00D31989">
        <w:rPr>
          <w:rFonts w:ascii="Times New Roman" w:hAnsi="Times New Roman" w:cs="Times New Roman"/>
          <w:sz w:val="24"/>
        </w:rPr>
        <w:t>.</w:t>
      </w:r>
      <w:r>
        <w:rPr>
          <w:rFonts w:ascii="Times New Roman" w:hAnsi="Times New Roman" w:cs="Times New Roman"/>
          <w:sz w:val="24"/>
        </w:rPr>
        <w:t xml:space="preserve"> </w:t>
      </w:r>
      <w:r w:rsidR="00D37C64">
        <w:rPr>
          <w:rFonts w:ascii="Times New Roman" w:hAnsi="Times New Roman" w:cs="Times New Roman"/>
          <w:sz w:val="24"/>
        </w:rPr>
        <w:t xml:space="preserve"> </w:t>
      </w:r>
    </w:p>
    <w:p w14:paraId="79054FB3" w14:textId="235BD6BC" w:rsidR="00226232" w:rsidRDefault="0022623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Cabe comprender que, dadas las difíciles circunstancias vividas en muchos países durante la segunda mitad del siglo XX, l</w:t>
      </w:r>
      <w:r w:rsidR="00FF455D" w:rsidRPr="00D31989">
        <w:rPr>
          <w:rFonts w:ascii="Times New Roman" w:hAnsi="Times New Roman" w:cs="Times New Roman"/>
          <w:sz w:val="24"/>
        </w:rPr>
        <w:t>a adversid</w:t>
      </w:r>
      <w:r w:rsidRPr="00D31989">
        <w:rPr>
          <w:rFonts w:ascii="Times New Roman" w:hAnsi="Times New Roman" w:cs="Times New Roman"/>
          <w:sz w:val="24"/>
        </w:rPr>
        <w:t xml:space="preserve">ad sufrida por muchas personas llevó </w:t>
      </w:r>
      <w:r w:rsidR="00EE5839" w:rsidRPr="00D31989">
        <w:rPr>
          <w:rFonts w:ascii="Times New Roman" w:hAnsi="Times New Roman" w:cs="Times New Roman"/>
          <w:sz w:val="24"/>
        </w:rPr>
        <w:t>a una pérdida del sentido de la vida</w:t>
      </w:r>
      <w:r w:rsidRPr="00D31989">
        <w:rPr>
          <w:rFonts w:ascii="Times New Roman" w:hAnsi="Times New Roman" w:cs="Times New Roman"/>
          <w:sz w:val="24"/>
        </w:rPr>
        <w:t>,</w:t>
      </w:r>
      <w:r w:rsidR="00EE5839" w:rsidRPr="00D31989">
        <w:rPr>
          <w:rFonts w:ascii="Times New Roman" w:hAnsi="Times New Roman" w:cs="Times New Roman"/>
          <w:sz w:val="24"/>
        </w:rPr>
        <w:t xml:space="preserve"> ante la tragedia y los males devenidos por</w:t>
      </w:r>
      <w:r w:rsidRPr="00D31989">
        <w:rPr>
          <w:rFonts w:ascii="Times New Roman" w:hAnsi="Times New Roman" w:cs="Times New Roman"/>
          <w:sz w:val="24"/>
        </w:rPr>
        <w:t xml:space="preserve"> problemáticas como la pobreza, la desintegración familiar, el desempleo,</w:t>
      </w:r>
      <w:r w:rsidR="00EE5839" w:rsidRPr="00D31989">
        <w:rPr>
          <w:rFonts w:ascii="Times New Roman" w:hAnsi="Times New Roman" w:cs="Times New Roman"/>
          <w:sz w:val="24"/>
        </w:rPr>
        <w:t xml:space="preserve"> los conflictos armados</w:t>
      </w:r>
      <w:r w:rsidRPr="00D31989">
        <w:rPr>
          <w:rFonts w:ascii="Times New Roman" w:hAnsi="Times New Roman" w:cs="Times New Roman"/>
          <w:sz w:val="24"/>
        </w:rPr>
        <w:t xml:space="preserve"> que azotaron sobre todo a Centroamérica durante la segunda mitad de</w:t>
      </w:r>
      <w:r w:rsidR="008E6A88" w:rsidRPr="00D31989">
        <w:rPr>
          <w:rFonts w:ascii="Times New Roman" w:hAnsi="Times New Roman" w:cs="Times New Roman"/>
          <w:sz w:val="24"/>
        </w:rPr>
        <w:t xml:space="preserve"> siglo</w:t>
      </w:r>
      <w:r w:rsidR="00EE5839" w:rsidRPr="00D31989">
        <w:rPr>
          <w:rFonts w:ascii="Times New Roman" w:hAnsi="Times New Roman" w:cs="Times New Roman"/>
          <w:sz w:val="24"/>
        </w:rPr>
        <w:t>,</w:t>
      </w:r>
      <w:r w:rsidRPr="00D31989">
        <w:rPr>
          <w:rFonts w:ascii="Times New Roman" w:hAnsi="Times New Roman" w:cs="Times New Roman"/>
          <w:sz w:val="24"/>
        </w:rPr>
        <w:t xml:space="preserve"> así como</w:t>
      </w:r>
      <w:r w:rsidR="00EE5839" w:rsidRPr="00D31989">
        <w:rPr>
          <w:rFonts w:ascii="Times New Roman" w:hAnsi="Times New Roman" w:cs="Times New Roman"/>
          <w:sz w:val="24"/>
        </w:rPr>
        <w:t xml:space="preserve"> por las dictaduras </w:t>
      </w:r>
      <w:r w:rsidRPr="00D31989">
        <w:rPr>
          <w:rFonts w:ascii="Times New Roman" w:hAnsi="Times New Roman" w:cs="Times New Roman"/>
          <w:sz w:val="24"/>
        </w:rPr>
        <w:t>militares que se instauraron en varios países de Suramérica durante el mismo período.</w:t>
      </w:r>
      <w:r>
        <w:rPr>
          <w:rFonts w:ascii="Times New Roman" w:hAnsi="Times New Roman" w:cs="Times New Roman"/>
          <w:sz w:val="24"/>
        </w:rPr>
        <w:t xml:space="preserve"> </w:t>
      </w:r>
    </w:p>
    <w:p w14:paraId="5BCF6D34" w14:textId="22D0181C" w:rsidR="00EE5839" w:rsidRDefault="0022623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Las iglesias </w:t>
      </w:r>
      <w:r w:rsidR="008A0D57" w:rsidRPr="00D31989">
        <w:rPr>
          <w:rFonts w:ascii="Times New Roman" w:hAnsi="Times New Roman" w:cs="Times New Roman"/>
          <w:sz w:val="24"/>
        </w:rPr>
        <w:t>pentecostales, como se ha mencionado,</w:t>
      </w:r>
      <w:r w:rsidRPr="00D31989">
        <w:rPr>
          <w:rFonts w:ascii="Times New Roman" w:hAnsi="Times New Roman" w:cs="Times New Roman"/>
          <w:sz w:val="24"/>
        </w:rPr>
        <w:t xml:space="preserve"> lograron </w:t>
      </w:r>
      <w:r w:rsidR="008E6A88" w:rsidRPr="00D31989">
        <w:rPr>
          <w:rFonts w:ascii="Times New Roman" w:hAnsi="Times New Roman" w:cs="Times New Roman"/>
          <w:sz w:val="24"/>
        </w:rPr>
        <w:t>insertarse</w:t>
      </w:r>
      <w:r w:rsidRPr="00D31989">
        <w:rPr>
          <w:rFonts w:ascii="Times New Roman" w:hAnsi="Times New Roman" w:cs="Times New Roman"/>
          <w:sz w:val="24"/>
        </w:rPr>
        <w:t xml:space="preserve"> </w:t>
      </w:r>
      <w:r w:rsidR="008A0D57" w:rsidRPr="00D31989">
        <w:rPr>
          <w:rFonts w:ascii="Times New Roman" w:hAnsi="Times New Roman" w:cs="Times New Roman"/>
          <w:sz w:val="24"/>
        </w:rPr>
        <w:t>entre sectores depauperados, donde l</w:t>
      </w:r>
      <w:r w:rsidRPr="00D31989">
        <w:rPr>
          <w:rFonts w:ascii="Times New Roman" w:hAnsi="Times New Roman" w:cs="Times New Roman"/>
          <w:sz w:val="24"/>
        </w:rPr>
        <w:t>as</w:t>
      </w:r>
      <w:r w:rsidR="00EE5839" w:rsidRPr="00D31989">
        <w:rPr>
          <w:rFonts w:ascii="Times New Roman" w:hAnsi="Times New Roman" w:cs="Times New Roman"/>
          <w:sz w:val="24"/>
        </w:rPr>
        <w:t xml:space="preserve"> precarias condiciones socioecon</w:t>
      </w:r>
      <w:r w:rsidR="008A0D57" w:rsidRPr="00D31989">
        <w:rPr>
          <w:rFonts w:ascii="Times New Roman" w:hAnsi="Times New Roman" w:cs="Times New Roman"/>
          <w:sz w:val="24"/>
        </w:rPr>
        <w:t>ómicas</w:t>
      </w:r>
      <w:r w:rsidR="00EE5839" w:rsidRPr="00D31989">
        <w:rPr>
          <w:rFonts w:ascii="Times New Roman" w:hAnsi="Times New Roman" w:cs="Times New Roman"/>
          <w:sz w:val="24"/>
        </w:rPr>
        <w:t xml:space="preserve"> se vieron apaciguadas al ser acogidas </w:t>
      </w:r>
      <w:r w:rsidR="008B756F" w:rsidRPr="00D31989">
        <w:rPr>
          <w:rFonts w:ascii="Times New Roman" w:hAnsi="Times New Roman" w:cs="Times New Roman"/>
          <w:sz w:val="24"/>
        </w:rPr>
        <w:t xml:space="preserve">por </w:t>
      </w:r>
      <w:r w:rsidRPr="00D31989">
        <w:rPr>
          <w:rFonts w:ascii="Times New Roman" w:hAnsi="Times New Roman" w:cs="Times New Roman"/>
          <w:sz w:val="24"/>
        </w:rPr>
        <w:t>muchas personas</w:t>
      </w:r>
      <w:r w:rsidR="00EE5839" w:rsidRPr="00D31989">
        <w:rPr>
          <w:rFonts w:ascii="Times New Roman" w:hAnsi="Times New Roman" w:cs="Times New Roman"/>
          <w:sz w:val="24"/>
        </w:rPr>
        <w:t xml:space="preserve"> en iglesias que predicaban una visión apocalíptica del mundo</w:t>
      </w:r>
      <w:r w:rsidR="002D68BB" w:rsidRPr="00D31989">
        <w:rPr>
          <w:rFonts w:ascii="Times New Roman" w:hAnsi="Times New Roman" w:cs="Times New Roman"/>
          <w:sz w:val="24"/>
        </w:rPr>
        <w:t>, basada en la doctrina de la guerra espiritual. Esta concibe</w:t>
      </w:r>
      <w:r w:rsidR="008A0D57" w:rsidRPr="00D31989">
        <w:rPr>
          <w:rFonts w:ascii="Times New Roman" w:hAnsi="Times New Roman" w:cs="Times New Roman"/>
          <w:sz w:val="24"/>
        </w:rPr>
        <w:t xml:space="preserve"> el mundo </w:t>
      </w:r>
      <w:r w:rsidR="002D68BB" w:rsidRPr="00D31989">
        <w:rPr>
          <w:rFonts w:ascii="Times New Roman" w:hAnsi="Times New Roman" w:cs="Times New Roman"/>
          <w:sz w:val="24"/>
        </w:rPr>
        <w:t>y la vida de cada persona</w:t>
      </w:r>
      <w:r w:rsidR="002D68BB">
        <w:rPr>
          <w:rFonts w:ascii="Times New Roman" w:hAnsi="Times New Roman" w:cs="Times New Roman"/>
          <w:sz w:val="24"/>
        </w:rPr>
        <w:t xml:space="preserve"> </w:t>
      </w:r>
      <w:r w:rsidR="002D68BB" w:rsidRPr="00D31989">
        <w:rPr>
          <w:rFonts w:ascii="Times New Roman" w:hAnsi="Times New Roman" w:cs="Times New Roman"/>
          <w:sz w:val="24"/>
        </w:rPr>
        <w:lastRenderedPageBreak/>
        <w:t>como el</w:t>
      </w:r>
      <w:r w:rsidR="008A0D57" w:rsidRPr="00D31989">
        <w:rPr>
          <w:rFonts w:ascii="Times New Roman" w:hAnsi="Times New Roman" w:cs="Times New Roman"/>
          <w:sz w:val="24"/>
        </w:rPr>
        <w:t xml:space="preserve"> escenario de un enfrentamiento entre Dios y Satanás</w:t>
      </w:r>
      <w:r w:rsidR="003C7B01" w:rsidRPr="00D31989">
        <w:rPr>
          <w:rFonts w:ascii="Times New Roman" w:hAnsi="Times New Roman" w:cs="Times New Roman"/>
          <w:sz w:val="24"/>
        </w:rPr>
        <w:t xml:space="preserve">. Destaca </w:t>
      </w:r>
      <w:r w:rsidR="008A0D57" w:rsidRPr="00D31989">
        <w:rPr>
          <w:rFonts w:ascii="Times New Roman" w:hAnsi="Times New Roman" w:cs="Times New Roman"/>
          <w:sz w:val="24"/>
        </w:rPr>
        <w:t xml:space="preserve">también en esta visión </w:t>
      </w:r>
      <w:r w:rsidR="00EE5839" w:rsidRPr="00D31989">
        <w:rPr>
          <w:rFonts w:ascii="Times New Roman" w:hAnsi="Times New Roman" w:cs="Times New Roman"/>
          <w:sz w:val="24"/>
        </w:rPr>
        <w:t xml:space="preserve">la teología del “rapto”, donde se </w:t>
      </w:r>
      <w:r w:rsidR="008A0D57" w:rsidRPr="00D31989">
        <w:rPr>
          <w:rFonts w:ascii="Times New Roman" w:hAnsi="Times New Roman" w:cs="Times New Roman"/>
          <w:sz w:val="24"/>
        </w:rPr>
        <w:t>interpretan las difíciles</w:t>
      </w:r>
      <w:r w:rsidR="00EE5839" w:rsidRPr="00D31989">
        <w:rPr>
          <w:rFonts w:ascii="Times New Roman" w:hAnsi="Times New Roman" w:cs="Times New Roman"/>
          <w:sz w:val="24"/>
        </w:rPr>
        <w:t xml:space="preserve"> circunstancias</w:t>
      </w:r>
      <w:r w:rsidR="008A0D57" w:rsidRPr="00D31989">
        <w:rPr>
          <w:rFonts w:ascii="Times New Roman" w:hAnsi="Times New Roman" w:cs="Times New Roman"/>
          <w:sz w:val="24"/>
        </w:rPr>
        <w:t xml:space="preserve"> históricas, sociales y políticas</w:t>
      </w:r>
      <w:r w:rsidR="00EE5839" w:rsidRPr="00D31989">
        <w:rPr>
          <w:rFonts w:ascii="Times New Roman" w:hAnsi="Times New Roman" w:cs="Times New Roman"/>
          <w:sz w:val="24"/>
        </w:rPr>
        <w:t xml:space="preserve"> como indicadores de un inminente fin de los tiempos</w:t>
      </w:r>
      <w:r w:rsidR="002D68BB" w:rsidRPr="00D31989">
        <w:rPr>
          <w:rFonts w:ascii="Times New Roman" w:hAnsi="Times New Roman" w:cs="Times New Roman"/>
          <w:sz w:val="24"/>
        </w:rPr>
        <w:t>. Al darse la segunda venida de Jesucristo, quienes murieron en santidad resucitarán, mientras que los vivos serán arrebatados hasta los Cielos</w:t>
      </w:r>
      <w:r w:rsidR="00EE5839" w:rsidRPr="00D31989">
        <w:rPr>
          <w:rFonts w:ascii="Times New Roman" w:hAnsi="Times New Roman" w:cs="Times New Roman"/>
          <w:sz w:val="24"/>
        </w:rPr>
        <w:t xml:space="preserve">. </w:t>
      </w:r>
      <w:r w:rsidR="008A0D57" w:rsidRPr="00D31989">
        <w:rPr>
          <w:rFonts w:ascii="Times New Roman" w:hAnsi="Times New Roman" w:cs="Times New Roman"/>
          <w:sz w:val="24"/>
        </w:rPr>
        <w:t>Todo e</w:t>
      </w:r>
      <w:r w:rsidR="00EE5839" w:rsidRPr="00D31989">
        <w:rPr>
          <w:rFonts w:ascii="Times New Roman" w:hAnsi="Times New Roman" w:cs="Times New Roman"/>
          <w:sz w:val="24"/>
        </w:rPr>
        <w:t>sto</w:t>
      </w:r>
      <w:r w:rsidR="00DF25B2" w:rsidRPr="00D31989">
        <w:rPr>
          <w:rFonts w:ascii="Times New Roman" w:hAnsi="Times New Roman" w:cs="Times New Roman"/>
          <w:sz w:val="24"/>
        </w:rPr>
        <w:t xml:space="preserve"> </w:t>
      </w:r>
      <w:r w:rsidR="00447C12" w:rsidRPr="00D31989">
        <w:rPr>
          <w:rFonts w:ascii="Times New Roman" w:hAnsi="Times New Roman" w:cs="Times New Roman"/>
          <w:sz w:val="24"/>
        </w:rPr>
        <w:t xml:space="preserve">en el </w:t>
      </w:r>
      <w:r w:rsidR="00DF25B2" w:rsidRPr="00D31989">
        <w:rPr>
          <w:rFonts w:ascii="Times New Roman" w:hAnsi="Times New Roman" w:cs="Times New Roman"/>
          <w:sz w:val="24"/>
        </w:rPr>
        <w:t>nivel psicosocial</w:t>
      </w:r>
      <w:r w:rsidR="00EE5839" w:rsidRPr="00D31989">
        <w:rPr>
          <w:rFonts w:ascii="Times New Roman" w:hAnsi="Times New Roman" w:cs="Times New Roman"/>
          <w:sz w:val="24"/>
        </w:rPr>
        <w:t xml:space="preserve"> permitió una recuperación de la dignidad personal</w:t>
      </w:r>
      <w:r w:rsidRPr="00D31989">
        <w:rPr>
          <w:rFonts w:ascii="Times New Roman" w:hAnsi="Times New Roman" w:cs="Times New Roman"/>
          <w:sz w:val="24"/>
        </w:rPr>
        <w:t xml:space="preserve"> ante la adversidad, así</w:t>
      </w:r>
      <w:r w:rsidR="00EE5839" w:rsidRPr="00D31989">
        <w:rPr>
          <w:rFonts w:ascii="Times New Roman" w:hAnsi="Times New Roman" w:cs="Times New Roman"/>
          <w:sz w:val="24"/>
        </w:rPr>
        <w:t xml:space="preserve"> como una fuerte integración grupal.</w:t>
      </w:r>
    </w:p>
    <w:p w14:paraId="3F9D4260" w14:textId="399ABE74" w:rsidR="00567462" w:rsidRDefault="00EE5839" w:rsidP="00E928A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El </w:t>
      </w:r>
      <w:r w:rsidR="00D37C64" w:rsidRPr="008E6A88">
        <w:rPr>
          <w:rFonts w:ascii="Times New Roman" w:hAnsi="Times New Roman" w:cs="Times New Roman"/>
          <w:sz w:val="24"/>
        </w:rPr>
        <w:t>neo-pentecostalismo</w:t>
      </w:r>
      <w:r w:rsidR="00567462">
        <w:rPr>
          <w:rFonts w:ascii="Times New Roman" w:hAnsi="Times New Roman" w:cs="Times New Roman"/>
          <w:sz w:val="24"/>
        </w:rPr>
        <w:t xml:space="preserve"> por su parte, </w:t>
      </w:r>
      <w:r w:rsidR="00D37C64">
        <w:rPr>
          <w:rFonts w:ascii="Times New Roman" w:hAnsi="Times New Roman" w:cs="Times New Roman"/>
          <w:sz w:val="24"/>
        </w:rPr>
        <w:t xml:space="preserve">llegó a desarrollar una importante presencia en países como Guatemala, </w:t>
      </w:r>
      <w:r w:rsidR="00483CD1">
        <w:rPr>
          <w:rFonts w:ascii="Times New Roman" w:hAnsi="Times New Roman" w:cs="Times New Roman"/>
          <w:sz w:val="24"/>
        </w:rPr>
        <w:t xml:space="preserve">ya que logró </w:t>
      </w:r>
      <w:r w:rsidR="00D37C64">
        <w:rPr>
          <w:rFonts w:ascii="Times New Roman" w:hAnsi="Times New Roman" w:cs="Times New Roman"/>
          <w:sz w:val="24"/>
        </w:rPr>
        <w:t xml:space="preserve">una amplia </w:t>
      </w:r>
      <w:r w:rsidR="00D37C64" w:rsidRPr="008E6A88">
        <w:rPr>
          <w:rFonts w:ascii="Times New Roman" w:hAnsi="Times New Roman" w:cs="Times New Roman"/>
          <w:sz w:val="24"/>
        </w:rPr>
        <w:t>aceptación</w:t>
      </w:r>
      <w:r w:rsidR="00D37C64">
        <w:rPr>
          <w:rFonts w:ascii="Times New Roman" w:hAnsi="Times New Roman" w:cs="Times New Roman"/>
          <w:sz w:val="24"/>
        </w:rPr>
        <w:t xml:space="preserve"> entre los sectores más acaudalados y poderosos (</w:t>
      </w:r>
      <w:proofErr w:type="spellStart"/>
      <w:r w:rsidR="00D37C64">
        <w:rPr>
          <w:rFonts w:ascii="Times New Roman" w:hAnsi="Times New Roman" w:cs="Times New Roman"/>
          <w:sz w:val="24"/>
        </w:rPr>
        <w:t>Schäfer</w:t>
      </w:r>
      <w:proofErr w:type="spellEnd"/>
      <w:r w:rsidR="00D37C64">
        <w:rPr>
          <w:rFonts w:ascii="Times New Roman" w:hAnsi="Times New Roman" w:cs="Times New Roman"/>
          <w:sz w:val="24"/>
        </w:rPr>
        <w:t xml:space="preserve">, 2009). </w:t>
      </w:r>
      <w:r w:rsidR="00436182">
        <w:rPr>
          <w:rFonts w:ascii="Times New Roman" w:hAnsi="Times New Roman" w:cs="Times New Roman"/>
          <w:sz w:val="24"/>
        </w:rPr>
        <w:t>Pero</w:t>
      </w:r>
      <w:r>
        <w:rPr>
          <w:rFonts w:ascii="Times New Roman" w:hAnsi="Times New Roman" w:cs="Times New Roman"/>
          <w:sz w:val="24"/>
        </w:rPr>
        <w:t xml:space="preserve"> no </w:t>
      </w:r>
      <w:r w:rsidR="00DC2420">
        <w:rPr>
          <w:rFonts w:ascii="Times New Roman" w:hAnsi="Times New Roman" w:cs="Times New Roman"/>
          <w:sz w:val="24"/>
        </w:rPr>
        <w:t>fue sino hasta</w:t>
      </w:r>
      <w:r w:rsidR="00066B4F">
        <w:rPr>
          <w:rFonts w:ascii="Times New Roman" w:hAnsi="Times New Roman" w:cs="Times New Roman"/>
          <w:sz w:val="24"/>
        </w:rPr>
        <w:t xml:space="preserve"> la década de los ochenta</w:t>
      </w:r>
      <w:r w:rsidR="00DC2420">
        <w:rPr>
          <w:rFonts w:ascii="Times New Roman" w:hAnsi="Times New Roman" w:cs="Times New Roman"/>
          <w:sz w:val="24"/>
        </w:rPr>
        <w:t xml:space="preserve"> cuando se puede apreciar </w:t>
      </w:r>
      <w:r w:rsidR="00436182">
        <w:rPr>
          <w:rFonts w:ascii="Times New Roman" w:hAnsi="Times New Roman" w:cs="Times New Roman"/>
          <w:sz w:val="24"/>
        </w:rPr>
        <w:t xml:space="preserve">tanto un crecimiento acelerado de estas </w:t>
      </w:r>
      <w:r w:rsidR="00436182" w:rsidRPr="008E6A88">
        <w:rPr>
          <w:rFonts w:ascii="Times New Roman" w:hAnsi="Times New Roman" w:cs="Times New Roman"/>
          <w:sz w:val="24"/>
        </w:rPr>
        <w:t>iglesias</w:t>
      </w:r>
      <w:r w:rsidR="00436182">
        <w:rPr>
          <w:rFonts w:ascii="Times New Roman" w:hAnsi="Times New Roman" w:cs="Times New Roman"/>
          <w:sz w:val="24"/>
        </w:rPr>
        <w:t xml:space="preserve">, como </w:t>
      </w:r>
      <w:r w:rsidR="00DC2420">
        <w:rPr>
          <w:rFonts w:ascii="Times New Roman" w:hAnsi="Times New Roman" w:cs="Times New Roman"/>
          <w:sz w:val="24"/>
        </w:rPr>
        <w:t>una importante presenci</w:t>
      </w:r>
      <w:r w:rsidR="00436182">
        <w:rPr>
          <w:rFonts w:ascii="Times New Roman" w:hAnsi="Times New Roman" w:cs="Times New Roman"/>
          <w:sz w:val="24"/>
        </w:rPr>
        <w:t>a política</w:t>
      </w:r>
      <w:r>
        <w:rPr>
          <w:rFonts w:ascii="Times New Roman" w:hAnsi="Times New Roman" w:cs="Times New Roman"/>
          <w:sz w:val="24"/>
        </w:rPr>
        <w:t>, cuyas bases sociales se estuvieron consolidando durante las décadas anteriores.</w:t>
      </w:r>
      <w:r w:rsidR="00EF5065">
        <w:rPr>
          <w:rFonts w:ascii="Times New Roman" w:hAnsi="Times New Roman" w:cs="Times New Roman"/>
          <w:sz w:val="24"/>
        </w:rPr>
        <w:t xml:space="preserve"> </w:t>
      </w:r>
    </w:p>
    <w:p w14:paraId="0F083897" w14:textId="01DAD0BC" w:rsidR="00843973" w:rsidRDefault="0056746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Para Córdova (2014), es a partir de los 80, donde junto a la caída de varias dictaduras militares en la región y la consolidación de los partidos político</w:t>
      </w:r>
      <w:r w:rsidR="00204F8D" w:rsidRPr="00D31989">
        <w:rPr>
          <w:rFonts w:ascii="Times New Roman" w:hAnsi="Times New Roman" w:cs="Times New Roman"/>
          <w:sz w:val="24"/>
        </w:rPr>
        <w:t>s como mediadores</w:t>
      </w:r>
      <w:r w:rsidRPr="00D31989">
        <w:rPr>
          <w:rFonts w:ascii="Times New Roman" w:hAnsi="Times New Roman" w:cs="Times New Roman"/>
          <w:sz w:val="24"/>
        </w:rPr>
        <w:t xml:space="preserve"> entre el Estado y la sociedad, que distintas iglesias protestantes empiezan a proyectarse en política, a través de </w:t>
      </w:r>
      <w:r w:rsidR="00204F8D" w:rsidRPr="00D31989">
        <w:rPr>
          <w:rFonts w:ascii="Times New Roman" w:hAnsi="Times New Roman" w:cs="Times New Roman"/>
          <w:sz w:val="24"/>
        </w:rPr>
        <w:t xml:space="preserve">varias </w:t>
      </w:r>
      <w:r w:rsidRPr="00D31989">
        <w:rPr>
          <w:rFonts w:ascii="Times New Roman" w:hAnsi="Times New Roman" w:cs="Times New Roman"/>
          <w:sz w:val="24"/>
        </w:rPr>
        <w:t xml:space="preserve">organizaciones y partidos </w:t>
      </w:r>
      <w:r w:rsidR="00483CD1" w:rsidRPr="00D31989">
        <w:rPr>
          <w:rFonts w:ascii="Times New Roman" w:hAnsi="Times New Roman" w:cs="Times New Roman"/>
          <w:sz w:val="24"/>
        </w:rPr>
        <w:t>por medio</w:t>
      </w:r>
      <w:r w:rsidRPr="00D31989">
        <w:rPr>
          <w:rFonts w:ascii="Times New Roman" w:hAnsi="Times New Roman" w:cs="Times New Roman"/>
          <w:sz w:val="24"/>
        </w:rPr>
        <w:t xml:space="preserve"> de los cuales</w:t>
      </w:r>
      <w:r w:rsidR="00BC7D91" w:rsidRPr="00D31989">
        <w:rPr>
          <w:rFonts w:ascii="Times New Roman" w:hAnsi="Times New Roman" w:cs="Times New Roman"/>
          <w:sz w:val="24"/>
        </w:rPr>
        <w:t>,</w:t>
      </w:r>
      <w:r w:rsidRPr="00D31989">
        <w:rPr>
          <w:rFonts w:ascii="Times New Roman" w:hAnsi="Times New Roman" w:cs="Times New Roman"/>
          <w:sz w:val="24"/>
        </w:rPr>
        <w:t xml:space="preserve"> poder canalizar su agenda ideológica.</w:t>
      </w:r>
    </w:p>
    <w:p w14:paraId="6CD170CE" w14:textId="77777777" w:rsidR="00F23E63" w:rsidRDefault="00567462" w:rsidP="00F23E63">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Esto representa algo</w:t>
      </w:r>
      <w:r w:rsidR="00EF5065" w:rsidRPr="00D31989">
        <w:rPr>
          <w:rFonts w:ascii="Times New Roman" w:hAnsi="Times New Roman" w:cs="Times New Roman"/>
          <w:sz w:val="24"/>
        </w:rPr>
        <w:t xml:space="preserve"> inusitado, ya que según Bar</w:t>
      </w:r>
      <w:r w:rsidR="00436182" w:rsidRPr="00D31989">
        <w:rPr>
          <w:rFonts w:ascii="Times New Roman" w:hAnsi="Times New Roman" w:cs="Times New Roman"/>
          <w:sz w:val="24"/>
        </w:rPr>
        <w:t>rera (2006), la mayoría de</w:t>
      </w:r>
      <w:r w:rsidR="00EF5065" w:rsidRPr="00D31989">
        <w:rPr>
          <w:rFonts w:ascii="Times New Roman" w:hAnsi="Times New Roman" w:cs="Times New Roman"/>
          <w:sz w:val="24"/>
        </w:rPr>
        <w:t xml:space="preserve"> iglesias protestantes</w:t>
      </w:r>
      <w:r w:rsidR="00436182" w:rsidRPr="00D31989">
        <w:rPr>
          <w:rFonts w:ascii="Times New Roman" w:hAnsi="Times New Roman" w:cs="Times New Roman"/>
          <w:sz w:val="24"/>
        </w:rPr>
        <w:t xml:space="preserve"> en América Latina</w:t>
      </w:r>
      <w:r w:rsidR="00EF5065" w:rsidRPr="00D31989">
        <w:rPr>
          <w:rFonts w:ascii="Times New Roman" w:hAnsi="Times New Roman" w:cs="Times New Roman"/>
          <w:sz w:val="24"/>
        </w:rPr>
        <w:t xml:space="preserve"> nunca se interesaron por incursionar activamente en la política, </w:t>
      </w:r>
      <w:r w:rsidR="00CC2CFB" w:rsidRPr="00D31989">
        <w:rPr>
          <w:rFonts w:ascii="Times New Roman" w:hAnsi="Times New Roman" w:cs="Times New Roman"/>
          <w:sz w:val="24"/>
        </w:rPr>
        <w:t xml:space="preserve">al seguir, </w:t>
      </w:r>
      <w:r w:rsidR="008A0D57" w:rsidRPr="00D31989">
        <w:rPr>
          <w:rFonts w:ascii="Times New Roman" w:hAnsi="Times New Roman" w:cs="Times New Roman"/>
          <w:sz w:val="24"/>
        </w:rPr>
        <w:t>muchas de ellas</w:t>
      </w:r>
      <w:r w:rsidR="00CC2CFB" w:rsidRPr="00D31989">
        <w:rPr>
          <w:rFonts w:ascii="Times New Roman" w:hAnsi="Times New Roman" w:cs="Times New Roman"/>
          <w:sz w:val="24"/>
        </w:rPr>
        <w:t>,</w:t>
      </w:r>
      <w:r w:rsidR="008A0D57" w:rsidRPr="00D31989">
        <w:rPr>
          <w:rFonts w:ascii="Times New Roman" w:hAnsi="Times New Roman" w:cs="Times New Roman"/>
          <w:sz w:val="24"/>
        </w:rPr>
        <w:t xml:space="preserve"> la d</w:t>
      </w:r>
      <w:r w:rsidR="00931372" w:rsidRPr="00D31989">
        <w:rPr>
          <w:rFonts w:ascii="Times New Roman" w:hAnsi="Times New Roman" w:cs="Times New Roman"/>
          <w:sz w:val="24"/>
        </w:rPr>
        <w:t>octrina</w:t>
      </w:r>
      <w:r w:rsidR="008A0D57" w:rsidRPr="00D31989">
        <w:rPr>
          <w:rFonts w:ascii="Times New Roman" w:hAnsi="Times New Roman" w:cs="Times New Roman"/>
          <w:sz w:val="24"/>
        </w:rPr>
        <w:t xml:space="preserve"> luterana de los dos reinos (Mansilla, 200</w:t>
      </w:r>
      <w:r w:rsidR="00931372" w:rsidRPr="00D31989">
        <w:rPr>
          <w:rFonts w:ascii="Times New Roman" w:hAnsi="Times New Roman" w:cs="Times New Roman"/>
          <w:sz w:val="24"/>
        </w:rPr>
        <w:t xml:space="preserve">9), en la que Dios gobernaría el </w:t>
      </w:r>
      <w:r w:rsidR="009905A9" w:rsidRPr="00D31989">
        <w:rPr>
          <w:rFonts w:ascii="Times New Roman" w:hAnsi="Times New Roman" w:cs="Times New Roman"/>
          <w:sz w:val="24"/>
        </w:rPr>
        <w:t>reino terrenal</w:t>
      </w:r>
      <w:r w:rsidR="00931372" w:rsidRPr="00D31989">
        <w:rPr>
          <w:rFonts w:ascii="Times New Roman" w:hAnsi="Times New Roman" w:cs="Times New Roman"/>
          <w:sz w:val="24"/>
        </w:rPr>
        <w:t xml:space="preserve"> </w:t>
      </w:r>
      <w:r w:rsidR="009905A9" w:rsidRPr="00D31989">
        <w:rPr>
          <w:rFonts w:ascii="Times New Roman" w:hAnsi="Times New Roman" w:cs="Times New Roman"/>
          <w:sz w:val="24"/>
        </w:rPr>
        <w:t>a través de los poderes seculares, y el reino de los cielos a través de la gracia.</w:t>
      </w:r>
      <w:r w:rsidR="008A0D57" w:rsidRPr="00D31989">
        <w:rPr>
          <w:rFonts w:ascii="Times New Roman" w:hAnsi="Times New Roman" w:cs="Times New Roman"/>
          <w:sz w:val="24"/>
        </w:rPr>
        <w:t xml:space="preserve"> P</w:t>
      </w:r>
      <w:r w:rsidR="00EF5065" w:rsidRPr="00D31989">
        <w:rPr>
          <w:rFonts w:ascii="Times New Roman" w:hAnsi="Times New Roman" w:cs="Times New Roman"/>
          <w:sz w:val="24"/>
        </w:rPr>
        <w:t>ero es</w:t>
      </w:r>
      <w:r w:rsidR="00922408" w:rsidRPr="00D31989">
        <w:rPr>
          <w:rFonts w:ascii="Times New Roman" w:hAnsi="Times New Roman" w:cs="Times New Roman"/>
          <w:sz w:val="24"/>
        </w:rPr>
        <w:t xml:space="preserve"> el movimiento neo-pentecostal -cuya base social tenía un</w:t>
      </w:r>
      <w:r w:rsidR="00EF5065">
        <w:rPr>
          <w:rFonts w:ascii="Times New Roman" w:hAnsi="Times New Roman" w:cs="Times New Roman"/>
          <w:sz w:val="24"/>
        </w:rPr>
        <w:t xml:space="preserve"> </w:t>
      </w:r>
      <w:r w:rsidR="00EF5065">
        <w:rPr>
          <w:rFonts w:ascii="Times New Roman" w:hAnsi="Times New Roman" w:cs="Times New Roman"/>
          <w:sz w:val="24"/>
        </w:rPr>
        <w:lastRenderedPageBreak/>
        <w:t>fuerte poder adquisitivo</w:t>
      </w:r>
      <w:r w:rsidR="00922408">
        <w:rPr>
          <w:rFonts w:ascii="Times New Roman" w:hAnsi="Times New Roman" w:cs="Times New Roman"/>
          <w:sz w:val="24"/>
        </w:rPr>
        <w:t xml:space="preserve">- el que </w:t>
      </w:r>
      <w:r>
        <w:rPr>
          <w:rFonts w:ascii="Times New Roman" w:hAnsi="Times New Roman" w:cs="Times New Roman"/>
          <w:sz w:val="24"/>
        </w:rPr>
        <w:t xml:space="preserve">empieza a insertarse en </w:t>
      </w:r>
      <w:r w:rsidRPr="00204F8D">
        <w:rPr>
          <w:rFonts w:ascii="Times New Roman" w:hAnsi="Times New Roman" w:cs="Times New Roman"/>
          <w:sz w:val="24"/>
        </w:rPr>
        <w:t>las estructuras políticas</w:t>
      </w:r>
      <w:r w:rsidR="00EF5065" w:rsidRPr="00204F8D">
        <w:rPr>
          <w:rFonts w:ascii="Times New Roman" w:hAnsi="Times New Roman" w:cs="Times New Roman"/>
          <w:sz w:val="24"/>
        </w:rPr>
        <w:t>, involucrándose luego otras ag</w:t>
      </w:r>
      <w:r w:rsidR="00436182" w:rsidRPr="00204F8D">
        <w:rPr>
          <w:rFonts w:ascii="Times New Roman" w:hAnsi="Times New Roman" w:cs="Times New Roman"/>
          <w:sz w:val="24"/>
        </w:rPr>
        <w:t>rupaciones como los evangélicos.</w:t>
      </w:r>
    </w:p>
    <w:p w14:paraId="5E15F4D3" w14:textId="39E16EF8" w:rsidR="007B11BE" w:rsidRPr="00D31989" w:rsidRDefault="00DF25B2" w:rsidP="00F23E63">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De esta manera,</w:t>
      </w:r>
      <w:r w:rsidR="00567462" w:rsidRPr="00D31989">
        <w:rPr>
          <w:rFonts w:ascii="Times New Roman" w:hAnsi="Times New Roman" w:cs="Times New Roman"/>
          <w:sz w:val="24"/>
        </w:rPr>
        <w:t xml:space="preserve"> llegan a formar </w:t>
      </w:r>
      <w:r w:rsidR="00EF5065" w:rsidRPr="00D31989">
        <w:rPr>
          <w:rFonts w:ascii="Times New Roman" w:hAnsi="Times New Roman" w:cs="Times New Roman"/>
          <w:sz w:val="24"/>
        </w:rPr>
        <w:t>parte de una globalización religiosa que ha alcanzado proporciones im</w:t>
      </w:r>
      <w:r w:rsidR="00436182" w:rsidRPr="00D31989">
        <w:rPr>
          <w:rFonts w:ascii="Times New Roman" w:hAnsi="Times New Roman" w:cs="Times New Roman"/>
          <w:sz w:val="24"/>
        </w:rPr>
        <w:t xml:space="preserve">portantes en países como Brasil, </w:t>
      </w:r>
      <w:r w:rsidR="00EF5065" w:rsidRPr="00D31989">
        <w:rPr>
          <w:rFonts w:ascii="Times New Roman" w:hAnsi="Times New Roman" w:cs="Times New Roman"/>
          <w:sz w:val="24"/>
        </w:rPr>
        <w:t xml:space="preserve">donde son </w:t>
      </w:r>
      <w:r w:rsidR="009905A9" w:rsidRPr="00D31989">
        <w:rPr>
          <w:rFonts w:ascii="Times New Roman" w:hAnsi="Times New Roman" w:cs="Times New Roman"/>
          <w:sz w:val="24"/>
        </w:rPr>
        <w:t>algunas</w:t>
      </w:r>
      <w:r w:rsidR="00EF5065" w:rsidRPr="00D31989">
        <w:rPr>
          <w:rFonts w:ascii="Times New Roman" w:hAnsi="Times New Roman" w:cs="Times New Roman"/>
          <w:sz w:val="24"/>
        </w:rPr>
        <w:t xml:space="preserve"> iglesias</w:t>
      </w:r>
      <w:r w:rsidR="008A0D57" w:rsidRPr="00D31989">
        <w:rPr>
          <w:rFonts w:ascii="Times New Roman" w:hAnsi="Times New Roman" w:cs="Times New Roman"/>
          <w:sz w:val="24"/>
        </w:rPr>
        <w:t xml:space="preserve"> evangélicas,</w:t>
      </w:r>
      <w:r w:rsidR="00EF5065" w:rsidRPr="00D31989">
        <w:rPr>
          <w:rFonts w:ascii="Times New Roman" w:hAnsi="Times New Roman" w:cs="Times New Roman"/>
          <w:sz w:val="24"/>
        </w:rPr>
        <w:t xml:space="preserve"> pentecostales y neo-pentecostales las que tienen una </w:t>
      </w:r>
      <w:r w:rsidR="00204F8D" w:rsidRPr="00D31989">
        <w:rPr>
          <w:rFonts w:ascii="Times New Roman" w:hAnsi="Times New Roman" w:cs="Times New Roman"/>
          <w:sz w:val="24"/>
        </w:rPr>
        <w:t xml:space="preserve">presencia </w:t>
      </w:r>
      <w:r w:rsidR="00EF5065" w:rsidRPr="00D31989">
        <w:rPr>
          <w:rFonts w:ascii="Times New Roman" w:hAnsi="Times New Roman" w:cs="Times New Roman"/>
          <w:sz w:val="24"/>
        </w:rPr>
        <w:t xml:space="preserve">más activa en la política, </w:t>
      </w:r>
      <w:r w:rsidR="00CC2CFB" w:rsidRPr="00D31989">
        <w:rPr>
          <w:rFonts w:ascii="Times New Roman" w:hAnsi="Times New Roman" w:cs="Times New Roman"/>
          <w:sz w:val="24"/>
        </w:rPr>
        <w:t>lo que qued</w:t>
      </w:r>
      <w:r w:rsidR="00204F8D" w:rsidRPr="00D31989">
        <w:rPr>
          <w:rFonts w:ascii="Times New Roman" w:hAnsi="Times New Roman" w:cs="Times New Roman"/>
          <w:sz w:val="24"/>
        </w:rPr>
        <w:t>ó</w:t>
      </w:r>
      <w:r w:rsidR="00EF5065" w:rsidRPr="00D31989">
        <w:rPr>
          <w:rFonts w:ascii="Times New Roman" w:hAnsi="Times New Roman" w:cs="Times New Roman"/>
          <w:sz w:val="24"/>
        </w:rPr>
        <w:t xml:space="preserve"> demostrado con la elección del actual gobierno brasileño.</w:t>
      </w:r>
    </w:p>
    <w:p w14:paraId="0B5E1A3F" w14:textId="5D95196C" w:rsidR="00922408" w:rsidRDefault="008A0D57"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En la presente exposición histórica y teológica, c</w:t>
      </w:r>
      <w:r w:rsidR="00922408" w:rsidRPr="00D31989">
        <w:rPr>
          <w:rFonts w:ascii="Times New Roman" w:hAnsi="Times New Roman" w:cs="Times New Roman"/>
          <w:sz w:val="24"/>
        </w:rPr>
        <w:t xml:space="preserve">abe tener presente que </w:t>
      </w:r>
      <w:r w:rsidR="00204F8D" w:rsidRPr="00D31989">
        <w:rPr>
          <w:rFonts w:ascii="Times New Roman" w:hAnsi="Times New Roman" w:cs="Times New Roman"/>
          <w:sz w:val="24"/>
        </w:rPr>
        <w:t>el crecimiento</w:t>
      </w:r>
      <w:r w:rsidR="00F23E63" w:rsidRPr="00D31989">
        <w:rPr>
          <w:rFonts w:ascii="Times New Roman" w:hAnsi="Times New Roman" w:cs="Times New Roman"/>
          <w:sz w:val="24"/>
        </w:rPr>
        <w:t xml:space="preserve"> </w:t>
      </w:r>
      <w:r w:rsidR="00436182" w:rsidRPr="00D31989">
        <w:rPr>
          <w:rFonts w:ascii="Times New Roman" w:hAnsi="Times New Roman" w:cs="Times New Roman"/>
          <w:sz w:val="24"/>
        </w:rPr>
        <w:t xml:space="preserve">de </w:t>
      </w:r>
      <w:r w:rsidR="00922408" w:rsidRPr="00D31989">
        <w:rPr>
          <w:rFonts w:ascii="Times New Roman" w:hAnsi="Times New Roman" w:cs="Times New Roman"/>
          <w:sz w:val="24"/>
        </w:rPr>
        <w:t xml:space="preserve">las </w:t>
      </w:r>
      <w:r w:rsidR="00436182" w:rsidRPr="00D31989">
        <w:rPr>
          <w:rFonts w:ascii="Times New Roman" w:hAnsi="Times New Roman" w:cs="Times New Roman"/>
          <w:sz w:val="24"/>
        </w:rPr>
        <w:t>iglesias neo-pentecostal</w:t>
      </w:r>
      <w:r w:rsidRPr="00D31989">
        <w:rPr>
          <w:rFonts w:ascii="Times New Roman" w:hAnsi="Times New Roman" w:cs="Times New Roman"/>
          <w:sz w:val="24"/>
        </w:rPr>
        <w:t>es en América Latina está ligada</w:t>
      </w:r>
      <w:r w:rsidR="00436182" w:rsidRPr="00D31989">
        <w:rPr>
          <w:rFonts w:ascii="Times New Roman" w:hAnsi="Times New Roman" w:cs="Times New Roman"/>
          <w:sz w:val="24"/>
        </w:rPr>
        <w:t xml:space="preserve"> al auge de</w:t>
      </w:r>
      <w:r w:rsidR="00922408" w:rsidRPr="00D31989">
        <w:rPr>
          <w:rFonts w:ascii="Times New Roman" w:hAnsi="Times New Roman" w:cs="Times New Roman"/>
          <w:sz w:val="24"/>
        </w:rPr>
        <w:t xml:space="preserve"> dichas</w:t>
      </w:r>
      <w:r w:rsidR="00436182" w:rsidRPr="00D31989">
        <w:rPr>
          <w:rFonts w:ascii="Times New Roman" w:hAnsi="Times New Roman" w:cs="Times New Roman"/>
          <w:sz w:val="24"/>
        </w:rPr>
        <w:t xml:space="preserve"> </w:t>
      </w:r>
      <w:r w:rsidR="00204F8D" w:rsidRPr="00D31989">
        <w:rPr>
          <w:rFonts w:ascii="Times New Roman" w:hAnsi="Times New Roman" w:cs="Times New Roman"/>
          <w:sz w:val="24"/>
        </w:rPr>
        <w:t xml:space="preserve">congregaciones </w:t>
      </w:r>
      <w:r w:rsidR="00436182" w:rsidRPr="00D31989">
        <w:rPr>
          <w:rFonts w:ascii="Times New Roman" w:hAnsi="Times New Roman" w:cs="Times New Roman"/>
          <w:sz w:val="24"/>
        </w:rPr>
        <w:t>en los Estados Unidos</w:t>
      </w:r>
      <w:r w:rsidR="00483CD1" w:rsidRPr="00D31989">
        <w:rPr>
          <w:rFonts w:ascii="Times New Roman" w:hAnsi="Times New Roman" w:cs="Times New Roman"/>
          <w:sz w:val="24"/>
        </w:rPr>
        <w:t xml:space="preserve">; </w:t>
      </w:r>
      <w:r w:rsidR="00436182" w:rsidRPr="00D31989">
        <w:rPr>
          <w:rFonts w:ascii="Times New Roman" w:hAnsi="Times New Roman" w:cs="Times New Roman"/>
          <w:sz w:val="24"/>
        </w:rPr>
        <w:t xml:space="preserve">un fenómeno que </w:t>
      </w:r>
      <w:r w:rsidR="009905A9" w:rsidRPr="00D31989">
        <w:rPr>
          <w:rFonts w:ascii="Times New Roman" w:hAnsi="Times New Roman" w:cs="Times New Roman"/>
          <w:sz w:val="24"/>
        </w:rPr>
        <w:t>posterior a la mitad del siglo</w:t>
      </w:r>
      <w:r w:rsidR="00204F8D" w:rsidRPr="00D31989">
        <w:rPr>
          <w:rFonts w:ascii="Times New Roman" w:hAnsi="Times New Roman" w:cs="Times New Roman"/>
          <w:sz w:val="24"/>
        </w:rPr>
        <w:t xml:space="preserve"> pasado</w:t>
      </w:r>
      <w:r w:rsidR="009905A9" w:rsidRPr="00D31989">
        <w:rPr>
          <w:rFonts w:ascii="Times New Roman" w:hAnsi="Times New Roman" w:cs="Times New Roman"/>
          <w:sz w:val="24"/>
        </w:rPr>
        <w:t xml:space="preserve"> </w:t>
      </w:r>
      <w:r w:rsidR="00436182" w:rsidRPr="00D31989">
        <w:rPr>
          <w:rFonts w:ascii="Times New Roman" w:hAnsi="Times New Roman" w:cs="Times New Roman"/>
          <w:sz w:val="24"/>
        </w:rPr>
        <w:t>se ha vinculado con el surgimiento del neoliberalismo</w:t>
      </w:r>
      <w:r w:rsidR="00922408" w:rsidRPr="00D31989">
        <w:rPr>
          <w:rFonts w:ascii="Times New Roman" w:hAnsi="Times New Roman" w:cs="Times New Roman"/>
          <w:sz w:val="24"/>
        </w:rPr>
        <w:t xml:space="preserve"> y su implementación en varios países de Occidente durante este período histórico</w:t>
      </w:r>
      <w:r w:rsidR="00436182" w:rsidRPr="00D31989">
        <w:rPr>
          <w:rFonts w:ascii="Times New Roman" w:hAnsi="Times New Roman" w:cs="Times New Roman"/>
          <w:sz w:val="24"/>
        </w:rPr>
        <w:t>.</w:t>
      </w:r>
      <w:r w:rsidRPr="00D31989">
        <w:rPr>
          <w:rFonts w:ascii="Times New Roman" w:hAnsi="Times New Roman" w:cs="Times New Roman"/>
          <w:sz w:val="24"/>
        </w:rPr>
        <w:t xml:space="preserve"> F</w:t>
      </w:r>
      <w:r w:rsidR="00922408" w:rsidRPr="00D31989">
        <w:rPr>
          <w:rFonts w:ascii="Times New Roman" w:hAnsi="Times New Roman" w:cs="Times New Roman"/>
          <w:sz w:val="24"/>
        </w:rPr>
        <w:t>enómeno</w:t>
      </w:r>
      <w:r w:rsidRPr="00D31989">
        <w:rPr>
          <w:rFonts w:ascii="Times New Roman" w:hAnsi="Times New Roman" w:cs="Times New Roman"/>
          <w:sz w:val="24"/>
        </w:rPr>
        <w:t>s como</w:t>
      </w:r>
      <w:r w:rsidR="00922408" w:rsidRPr="00D31989">
        <w:rPr>
          <w:rFonts w:ascii="Times New Roman" w:hAnsi="Times New Roman" w:cs="Times New Roman"/>
          <w:sz w:val="24"/>
        </w:rPr>
        <w:t xml:space="preserve"> l</w:t>
      </w:r>
      <w:r w:rsidR="00767AE4" w:rsidRPr="00D31989">
        <w:rPr>
          <w:rFonts w:ascii="Times New Roman" w:hAnsi="Times New Roman" w:cs="Times New Roman"/>
          <w:sz w:val="24"/>
        </w:rPr>
        <w:t xml:space="preserve">os </w:t>
      </w:r>
      <w:r w:rsidR="00922408" w:rsidRPr="00D31989">
        <w:rPr>
          <w:rFonts w:ascii="Times New Roman" w:hAnsi="Times New Roman" w:cs="Times New Roman"/>
          <w:sz w:val="24"/>
        </w:rPr>
        <w:t>“</w:t>
      </w:r>
      <w:r w:rsidR="00767AE4" w:rsidRPr="00D31989">
        <w:rPr>
          <w:rFonts w:ascii="Times New Roman" w:hAnsi="Times New Roman" w:cs="Times New Roman"/>
          <w:sz w:val="24"/>
        </w:rPr>
        <w:t>tele-evangelistas</w:t>
      </w:r>
      <w:r w:rsidR="00922408" w:rsidRPr="00D31989">
        <w:rPr>
          <w:rFonts w:ascii="Times New Roman" w:hAnsi="Times New Roman" w:cs="Times New Roman"/>
          <w:sz w:val="24"/>
        </w:rPr>
        <w:t>”</w:t>
      </w:r>
      <w:r w:rsidR="00767AE4" w:rsidRPr="00D31989">
        <w:rPr>
          <w:rFonts w:ascii="Times New Roman" w:hAnsi="Times New Roman" w:cs="Times New Roman"/>
          <w:sz w:val="24"/>
        </w:rPr>
        <w:t xml:space="preserve"> en Estados Unidos durante la década de los años 80</w:t>
      </w:r>
      <w:r w:rsidRPr="00D31989">
        <w:rPr>
          <w:rFonts w:ascii="Times New Roman" w:hAnsi="Times New Roman" w:cs="Times New Roman"/>
          <w:sz w:val="24"/>
        </w:rPr>
        <w:t xml:space="preserve"> hasta la actualidad</w:t>
      </w:r>
      <w:r w:rsidR="00CF3A1E" w:rsidRPr="00D31989">
        <w:rPr>
          <w:rFonts w:ascii="Times New Roman" w:hAnsi="Times New Roman" w:cs="Times New Roman"/>
          <w:sz w:val="24"/>
        </w:rPr>
        <w:t xml:space="preserve">, </w:t>
      </w:r>
      <w:r w:rsidR="00922408" w:rsidRPr="00D31989">
        <w:rPr>
          <w:rFonts w:ascii="Times New Roman" w:hAnsi="Times New Roman" w:cs="Times New Roman"/>
          <w:sz w:val="24"/>
        </w:rPr>
        <w:t>no hizo sino consolidar la presencia del neo-pen</w:t>
      </w:r>
      <w:r w:rsidR="00530A7F" w:rsidRPr="00D31989">
        <w:rPr>
          <w:rFonts w:ascii="Times New Roman" w:hAnsi="Times New Roman" w:cs="Times New Roman"/>
          <w:sz w:val="24"/>
        </w:rPr>
        <w:t>tecostalismo en América Latina como una corriente cristiana que le</w:t>
      </w:r>
      <w:r w:rsidR="009905A9" w:rsidRPr="00D31989">
        <w:rPr>
          <w:rFonts w:ascii="Times New Roman" w:hAnsi="Times New Roman" w:cs="Times New Roman"/>
          <w:sz w:val="24"/>
        </w:rPr>
        <w:t>gitimara las ideas neoliberales y los principales valores del capitalismo.</w:t>
      </w:r>
    </w:p>
    <w:p w14:paraId="3421A353" w14:textId="14EA6430" w:rsidR="00767AE4" w:rsidRDefault="00530A7F"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A través del desarrollo tecnológico de los medios de comunicación masiva, s</w:t>
      </w:r>
      <w:r w:rsidR="00922408" w:rsidRPr="00D31989">
        <w:rPr>
          <w:rFonts w:ascii="Times New Roman" w:hAnsi="Times New Roman" w:cs="Times New Roman"/>
          <w:sz w:val="24"/>
        </w:rPr>
        <w:t xml:space="preserve">e abrieron las puertas para que varios pastores </w:t>
      </w:r>
      <w:r w:rsidR="00CF3A1E" w:rsidRPr="00D31989">
        <w:rPr>
          <w:rFonts w:ascii="Times New Roman" w:hAnsi="Times New Roman" w:cs="Times New Roman"/>
          <w:sz w:val="24"/>
        </w:rPr>
        <w:t>difundi</w:t>
      </w:r>
      <w:r w:rsidRPr="00D31989">
        <w:rPr>
          <w:rFonts w:ascii="Times New Roman" w:hAnsi="Times New Roman" w:cs="Times New Roman"/>
          <w:sz w:val="24"/>
        </w:rPr>
        <w:t>e</w:t>
      </w:r>
      <w:r w:rsidR="00CF3A1E" w:rsidRPr="00D31989">
        <w:rPr>
          <w:rFonts w:ascii="Times New Roman" w:hAnsi="Times New Roman" w:cs="Times New Roman"/>
          <w:sz w:val="24"/>
        </w:rPr>
        <w:t>r</w:t>
      </w:r>
      <w:r w:rsidRPr="00D31989">
        <w:rPr>
          <w:rFonts w:ascii="Times New Roman" w:hAnsi="Times New Roman" w:cs="Times New Roman"/>
          <w:sz w:val="24"/>
        </w:rPr>
        <w:t>an</w:t>
      </w:r>
      <w:r w:rsidR="00A37188" w:rsidRPr="00D31989">
        <w:rPr>
          <w:rFonts w:ascii="Times New Roman" w:hAnsi="Times New Roman" w:cs="Times New Roman"/>
          <w:sz w:val="24"/>
        </w:rPr>
        <w:t xml:space="preserve"> sus prédicas</w:t>
      </w:r>
      <w:r w:rsidR="00DF25B2" w:rsidRPr="00D31989">
        <w:rPr>
          <w:rFonts w:ascii="Times New Roman" w:hAnsi="Times New Roman" w:cs="Times New Roman"/>
          <w:sz w:val="24"/>
        </w:rPr>
        <w:t xml:space="preserve"> </w:t>
      </w:r>
      <w:r w:rsidR="00C434F3" w:rsidRPr="00D31989">
        <w:rPr>
          <w:rFonts w:ascii="Times New Roman" w:hAnsi="Times New Roman" w:cs="Times New Roman"/>
          <w:sz w:val="24"/>
        </w:rPr>
        <w:t xml:space="preserve">en el </w:t>
      </w:r>
      <w:r w:rsidR="00DF25B2" w:rsidRPr="00D31989">
        <w:rPr>
          <w:rFonts w:ascii="Times New Roman" w:hAnsi="Times New Roman" w:cs="Times New Roman"/>
          <w:sz w:val="24"/>
        </w:rPr>
        <w:t xml:space="preserve">nivel internacional, </w:t>
      </w:r>
      <w:r w:rsidR="00C434F3" w:rsidRPr="00D31989">
        <w:rPr>
          <w:rFonts w:ascii="Times New Roman" w:hAnsi="Times New Roman" w:cs="Times New Roman"/>
          <w:sz w:val="24"/>
        </w:rPr>
        <w:t xml:space="preserve">al amasar </w:t>
      </w:r>
      <w:r w:rsidR="002D68BB" w:rsidRPr="00D31989">
        <w:rPr>
          <w:rFonts w:ascii="Times New Roman" w:hAnsi="Times New Roman" w:cs="Times New Roman"/>
          <w:sz w:val="24"/>
        </w:rPr>
        <w:t xml:space="preserve">importantes fortunas por medio de las ofrendas </w:t>
      </w:r>
      <w:r w:rsidR="00A37188" w:rsidRPr="00D31989">
        <w:rPr>
          <w:rFonts w:ascii="Times New Roman" w:hAnsi="Times New Roman" w:cs="Times New Roman"/>
          <w:sz w:val="24"/>
        </w:rPr>
        <w:t xml:space="preserve">y </w:t>
      </w:r>
      <w:r w:rsidR="002D68BB" w:rsidRPr="00D31989">
        <w:rPr>
          <w:rFonts w:ascii="Times New Roman" w:hAnsi="Times New Roman" w:cs="Times New Roman"/>
          <w:sz w:val="24"/>
        </w:rPr>
        <w:t>donaciones que los fieles daban</w:t>
      </w:r>
      <w:r w:rsidR="00A37188" w:rsidRPr="00D31989">
        <w:rPr>
          <w:rFonts w:ascii="Times New Roman" w:hAnsi="Times New Roman" w:cs="Times New Roman"/>
          <w:sz w:val="24"/>
        </w:rPr>
        <w:t>,</w:t>
      </w:r>
      <w:r w:rsidR="002D68BB" w:rsidRPr="00D31989">
        <w:rPr>
          <w:rFonts w:ascii="Times New Roman" w:hAnsi="Times New Roman" w:cs="Times New Roman"/>
          <w:sz w:val="24"/>
        </w:rPr>
        <w:t xml:space="preserve"> a la espera de una retribución divina</w:t>
      </w:r>
      <w:r w:rsidR="00A37188" w:rsidRPr="00D31989">
        <w:rPr>
          <w:rFonts w:ascii="Times New Roman" w:hAnsi="Times New Roman" w:cs="Times New Roman"/>
          <w:sz w:val="24"/>
        </w:rPr>
        <w:t>. Se extendió así</w:t>
      </w:r>
      <w:r w:rsidR="00767AE4" w:rsidRPr="00D31989">
        <w:rPr>
          <w:rFonts w:ascii="Times New Roman" w:hAnsi="Times New Roman" w:cs="Times New Roman"/>
          <w:sz w:val="24"/>
        </w:rPr>
        <w:t xml:space="preserve"> la influencia y presencia de dichas iglesias</w:t>
      </w:r>
      <w:r w:rsidR="00922408" w:rsidRPr="00D31989">
        <w:rPr>
          <w:rFonts w:ascii="Times New Roman" w:hAnsi="Times New Roman" w:cs="Times New Roman"/>
          <w:sz w:val="24"/>
        </w:rPr>
        <w:t>, cuyo discurso teol</w:t>
      </w:r>
      <w:r w:rsidR="00DF25B2" w:rsidRPr="00D31989">
        <w:rPr>
          <w:rFonts w:ascii="Times New Roman" w:hAnsi="Times New Roman" w:cs="Times New Roman"/>
          <w:sz w:val="24"/>
        </w:rPr>
        <w:t>ógico es uno muy particular;</w:t>
      </w:r>
      <w:r w:rsidR="00922408" w:rsidRPr="00D31989">
        <w:rPr>
          <w:rFonts w:ascii="Times New Roman" w:hAnsi="Times New Roman" w:cs="Times New Roman"/>
          <w:sz w:val="24"/>
        </w:rPr>
        <w:t xml:space="preserve"> ha calado profundamente no s</w:t>
      </w:r>
      <w:r w:rsidR="00483CD1" w:rsidRPr="00D31989">
        <w:rPr>
          <w:rFonts w:ascii="Times New Roman" w:hAnsi="Times New Roman" w:cs="Times New Roman"/>
          <w:sz w:val="24"/>
        </w:rPr>
        <w:t>o</w:t>
      </w:r>
      <w:r w:rsidR="00922408" w:rsidRPr="00D31989">
        <w:rPr>
          <w:rFonts w:ascii="Times New Roman" w:hAnsi="Times New Roman" w:cs="Times New Roman"/>
          <w:sz w:val="24"/>
        </w:rPr>
        <w:t>lo en un amplio sector cristiano de la sociedad estadounidense, sino también entre los cristianos protestantes de América Latina.</w:t>
      </w:r>
      <w:r w:rsidRPr="00D31989">
        <w:rPr>
          <w:rFonts w:ascii="Times New Roman" w:hAnsi="Times New Roman" w:cs="Times New Roman"/>
          <w:sz w:val="24"/>
        </w:rPr>
        <w:t xml:space="preserve"> Sin embargo, rastrear e identificar sus orígenes ideológicos, más que teológicos, si es que los hay, es una tarea pendiente de elaborar.</w:t>
      </w:r>
    </w:p>
    <w:p w14:paraId="09838916" w14:textId="366BB42C" w:rsidR="00066B4F" w:rsidRDefault="00A37188" w:rsidP="00E928AB">
      <w:pPr>
        <w:spacing w:line="480" w:lineRule="auto"/>
        <w:rPr>
          <w:rFonts w:ascii="Times New Roman" w:hAnsi="Times New Roman" w:cs="Times New Roman"/>
          <w:b/>
          <w:sz w:val="24"/>
        </w:rPr>
      </w:pPr>
      <w:r>
        <w:rPr>
          <w:rFonts w:ascii="Times New Roman" w:hAnsi="Times New Roman" w:cs="Times New Roman"/>
          <w:b/>
          <w:sz w:val="24"/>
        </w:rPr>
        <w:lastRenderedPageBreak/>
        <w:t>La T</w:t>
      </w:r>
      <w:r w:rsidR="00066B4F">
        <w:rPr>
          <w:rFonts w:ascii="Times New Roman" w:hAnsi="Times New Roman" w:cs="Times New Roman"/>
          <w:b/>
          <w:sz w:val="24"/>
        </w:rPr>
        <w:t xml:space="preserve">eología de la prosperidad </w:t>
      </w:r>
      <w:r w:rsidR="00782643">
        <w:rPr>
          <w:rFonts w:ascii="Times New Roman" w:hAnsi="Times New Roman" w:cs="Times New Roman"/>
          <w:b/>
          <w:sz w:val="24"/>
        </w:rPr>
        <w:t>y sus rasgos ideológicos</w:t>
      </w:r>
      <w:r w:rsidR="00066B4F">
        <w:rPr>
          <w:rFonts w:ascii="Times New Roman" w:hAnsi="Times New Roman" w:cs="Times New Roman"/>
          <w:b/>
          <w:sz w:val="24"/>
        </w:rPr>
        <w:t xml:space="preserve"> </w:t>
      </w:r>
    </w:p>
    <w:p w14:paraId="162ED3FB" w14:textId="347D3858" w:rsidR="00672349" w:rsidRDefault="00F8496D"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Al tomar </w:t>
      </w:r>
      <w:r w:rsidR="00922408" w:rsidRPr="00D31989">
        <w:rPr>
          <w:rFonts w:ascii="Times New Roman" w:hAnsi="Times New Roman" w:cs="Times New Roman"/>
          <w:sz w:val="24"/>
        </w:rPr>
        <w:t>en cuenta el contexto histór</w:t>
      </w:r>
      <w:r w:rsidR="00567462" w:rsidRPr="00D31989">
        <w:rPr>
          <w:rFonts w:ascii="Times New Roman" w:hAnsi="Times New Roman" w:cs="Times New Roman"/>
          <w:sz w:val="24"/>
        </w:rPr>
        <w:t>ico</w:t>
      </w:r>
      <w:r w:rsidRPr="00D31989">
        <w:rPr>
          <w:rFonts w:ascii="Times New Roman" w:hAnsi="Times New Roman" w:cs="Times New Roman"/>
          <w:sz w:val="24"/>
        </w:rPr>
        <w:t>,</w:t>
      </w:r>
      <w:r w:rsidR="00567462" w:rsidRPr="00D31989">
        <w:rPr>
          <w:rFonts w:ascii="Times New Roman" w:hAnsi="Times New Roman" w:cs="Times New Roman"/>
          <w:sz w:val="24"/>
        </w:rPr>
        <w:t xml:space="preserve"> expuesto anteriormente, es notable</w:t>
      </w:r>
      <w:r w:rsidR="00922408" w:rsidRPr="00D31989">
        <w:rPr>
          <w:rFonts w:ascii="Times New Roman" w:hAnsi="Times New Roman" w:cs="Times New Roman"/>
          <w:sz w:val="24"/>
        </w:rPr>
        <w:t xml:space="preserve"> que</w:t>
      </w:r>
      <w:r w:rsidR="00567462" w:rsidRPr="00D31989">
        <w:rPr>
          <w:rFonts w:ascii="Times New Roman" w:hAnsi="Times New Roman" w:cs="Times New Roman"/>
          <w:sz w:val="24"/>
        </w:rPr>
        <w:t xml:space="preserve"> dentro de</w:t>
      </w:r>
      <w:r w:rsidR="00922408" w:rsidRPr="00D31989">
        <w:rPr>
          <w:rFonts w:ascii="Times New Roman" w:hAnsi="Times New Roman" w:cs="Times New Roman"/>
          <w:sz w:val="24"/>
        </w:rPr>
        <w:t xml:space="preserve"> la</w:t>
      </w:r>
      <w:r w:rsidR="00672349" w:rsidRPr="00D31989">
        <w:rPr>
          <w:rFonts w:ascii="Times New Roman" w:hAnsi="Times New Roman" w:cs="Times New Roman"/>
          <w:sz w:val="24"/>
        </w:rPr>
        <w:t xml:space="preserve"> creciente </w:t>
      </w:r>
      <w:r w:rsidR="00204F8D" w:rsidRPr="00D31989">
        <w:rPr>
          <w:rFonts w:ascii="Times New Roman" w:hAnsi="Times New Roman" w:cs="Times New Roman"/>
          <w:sz w:val="24"/>
        </w:rPr>
        <w:t xml:space="preserve">diversidad religiosa </w:t>
      </w:r>
      <w:r w:rsidR="00672349" w:rsidRPr="00D31989">
        <w:rPr>
          <w:rFonts w:ascii="Times New Roman" w:hAnsi="Times New Roman" w:cs="Times New Roman"/>
          <w:sz w:val="24"/>
        </w:rPr>
        <w:t xml:space="preserve">de lo religioso que se ha dado en </w:t>
      </w:r>
      <w:r w:rsidR="000D0AD4" w:rsidRPr="00D31989">
        <w:rPr>
          <w:rFonts w:ascii="Times New Roman" w:hAnsi="Times New Roman" w:cs="Times New Roman"/>
          <w:sz w:val="24"/>
        </w:rPr>
        <w:t>América Latina</w:t>
      </w:r>
      <w:r w:rsidR="00672349" w:rsidRPr="00D31989">
        <w:rPr>
          <w:rFonts w:ascii="Times New Roman" w:hAnsi="Times New Roman" w:cs="Times New Roman"/>
          <w:sz w:val="24"/>
        </w:rPr>
        <w:t xml:space="preserve"> desde finales del si</w:t>
      </w:r>
      <w:r w:rsidR="00922408" w:rsidRPr="00D31989">
        <w:rPr>
          <w:rFonts w:ascii="Times New Roman" w:hAnsi="Times New Roman" w:cs="Times New Roman"/>
          <w:sz w:val="24"/>
        </w:rPr>
        <w:t>glo XX hasta la actualidad, el neo-pentecostalismo sea</w:t>
      </w:r>
      <w:r w:rsidR="00672349" w:rsidRPr="00D31989">
        <w:rPr>
          <w:rFonts w:ascii="Times New Roman" w:hAnsi="Times New Roman" w:cs="Times New Roman"/>
          <w:sz w:val="24"/>
        </w:rPr>
        <w:t xml:space="preserve"> probablemente la corriente religiosa que más rápidamente ha venido creciendo en el mundo, igualada solo por el Islam (García-Ruiz y Michel, 2014).</w:t>
      </w:r>
      <w:r w:rsidR="00672349">
        <w:rPr>
          <w:rFonts w:ascii="Times New Roman" w:hAnsi="Times New Roman" w:cs="Times New Roman"/>
          <w:sz w:val="24"/>
        </w:rPr>
        <w:t xml:space="preserve"> </w:t>
      </w:r>
    </w:p>
    <w:p w14:paraId="1D87067F" w14:textId="5FC0C1F5" w:rsidR="000D0AD4" w:rsidRDefault="00672349"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 xml:space="preserve">Es una corriente que se ha integrado de manera exitosa a las nuevas dinámicas </w:t>
      </w:r>
      <w:r w:rsidR="00DF25B2" w:rsidRPr="00D31989">
        <w:rPr>
          <w:rFonts w:ascii="Times New Roman" w:hAnsi="Times New Roman" w:cs="Times New Roman"/>
          <w:sz w:val="24"/>
        </w:rPr>
        <w:t xml:space="preserve">socioeconómicas </w:t>
      </w:r>
      <w:r w:rsidRPr="00D31989">
        <w:rPr>
          <w:rFonts w:ascii="Times New Roman" w:hAnsi="Times New Roman" w:cs="Times New Roman"/>
          <w:sz w:val="24"/>
        </w:rPr>
        <w:t xml:space="preserve">suscitadas por los procesos de </w:t>
      </w:r>
      <w:r w:rsidR="008A0D57" w:rsidRPr="00D31989">
        <w:rPr>
          <w:rFonts w:ascii="Times New Roman" w:hAnsi="Times New Roman" w:cs="Times New Roman"/>
          <w:sz w:val="24"/>
        </w:rPr>
        <w:t xml:space="preserve">secularización, </w:t>
      </w:r>
      <w:r w:rsidRPr="00D31989">
        <w:rPr>
          <w:rFonts w:ascii="Times New Roman" w:hAnsi="Times New Roman" w:cs="Times New Roman"/>
          <w:sz w:val="24"/>
        </w:rPr>
        <w:t>global</w:t>
      </w:r>
      <w:r w:rsidR="00922408" w:rsidRPr="00D31989">
        <w:rPr>
          <w:rFonts w:ascii="Times New Roman" w:hAnsi="Times New Roman" w:cs="Times New Roman"/>
          <w:sz w:val="24"/>
        </w:rPr>
        <w:t xml:space="preserve">ización, </w:t>
      </w:r>
      <w:proofErr w:type="spellStart"/>
      <w:r w:rsidR="00922408" w:rsidRPr="00D31989">
        <w:rPr>
          <w:rFonts w:ascii="Times New Roman" w:hAnsi="Times New Roman" w:cs="Times New Roman"/>
          <w:sz w:val="24"/>
        </w:rPr>
        <w:t>desterritorialización</w:t>
      </w:r>
      <w:proofErr w:type="spellEnd"/>
      <w:r w:rsidR="00922408" w:rsidRPr="00D31989">
        <w:rPr>
          <w:rFonts w:ascii="Times New Roman" w:hAnsi="Times New Roman" w:cs="Times New Roman"/>
          <w:sz w:val="24"/>
        </w:rPr>
        <w:t>,</w:t>
      </w:r>
      <w:r w:rsidRPr="00D31989">
        <w:rPr>
          <w:rFonts w:ascii="Times New Roman" w:hAnsi="Times New Roman" w:cs="Times New Roman"/>
          <w:sz w:val="24"/>
        </w:rPr>
        <w:t xml:space="preserve"> construcción de nuevas identidades y formas de pertenencia </w:t>
      </w:r>
      <w:r w:rsidR="00B900FB" w:rsidRPr="00D31989">
        <w:rPr>
          <w:rFonts w:ascii="Times New Roman" w:hAnsi="Times New Roman" w:cs="Times New Roman"/>
          <w:sz w:val="24"/>
        </w:rPr>
        <w:t xml:space="preserve">en el </w:t>
      </w:r>
      <w:r w:rsidRPr="00D31989">
        <w:rPr>
          <w:rFonts w:ascii="Times New Roman" w:hAnsi="Times New Roman" w:cs="Times New Roman"/>
          <w:sz w:val="24"/>
        </w:rPr>
        <w:t xml:space="preserve">nivel comunitario, las cuales </w:t>
      </w:r>
      <w:r w:rsidR="000D0AD4" w:rsidRPr="00D31989">
        <w:rPr>
          <w:rFonts w:ascii="Times New Roman" w:hAnsi="Times New Roman" w:cs="Times New Roman"/>
          <w:sz w:val="24"/>
        </w:rPr>
        <w:t xml:space="preserve">muchas veces </w:t>
      </w:r>
      <w:r w:rsidRPr="00D31989">
        <w:rPr>
          <w:rFonts w:ascii="Times New Roman" w:hAnsi="Times New Roman" w:cs="Times New Roman"/>
          <w:sz w:val="24"/>
        </w:rPr>
        <w:t>van más all</w:t>
      </w:r>
      <w:r w:rsidR="000D0AD4" w:rsidRPr="00D31989">
        <w:rPr>
          <w:rFonts w:ascii="Times New Roman" w:hAnsi="Times New Roman" w:cs="Times New Roman"/>
          <w:sz w:val="24"/>
        </w:rPr>
        <w:t>á</w:t>
      </w:r>
      <w:r w:rsidRPr="00D31989">
        <w:rPr>
          <w:rFonts w:ascii="Times New Roman" w:hAnsi="Times New Roman" w:cs="Times New Roman"/>
          <w:sz w:val="24"/>
        </w:rPr>
        <w:t xml:space="preserve"> de las instituc</w:t>
      </w:r>
      <w:r w:rsidR="007674F5" w:rsidRPr="00D31989">
        <w:rPr>
          <w:rFonts w:ascii="Times New Roman" w:hAnsi="Times New Roman" w:cs="Times New Roman"/>
          <w:sz w:val="24"/>
        </w:rPr>
        <w:t>iones religiosas y</w:t>
      </w:r>
      <w:r w:rsidRPr="00D31989">
        <w:rPr>
          <w:rFonts w:ascii="Times New Roman" w:hAnsi="Times New Roman" w:cs="Times New Roman"/>
          <w:sz w:val="24"/>
        </w:rPr>
        <w:t xml:space="preserve"> del Estado</w:t>
      </w:r>
      <w:r w:rsidR="000D0AD4" w:rsidRPr="00D31989">
        <w:rPr>
          <w:rFonts w:ascii="Times New Roman" w:hAnsi="Times New Roman" w:cs="Times New Roman"/>
          <w:sz w:val="24"/>
        </w:rPr>
        <w:t xml:space="preserve"> como entidades que </w:t>
      </w:r>
      <w:r w:rsidR="006077FE" w:rsidRPr="00D31989">
        <w:rPr>
          <w:rFonts w:ascii="Times New Roman" w:hAnsi="Times New Roman" w:cs="Times New Roman"/>
          <w:sz w:val="24"/>
        </w:rPr>
        <w:t>definen la identidad religiosa y cultural.</w:t>
      </w:r>
    </w:p>
    <w:p w14:paraId="1FEDAB30" w14:textId="77777777" w:rsidR="00F23E63" w:rsidRDefault="00D22FEF" w:rsidP="00F23E63">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En</w:t>
      </w:r>
      <w:r w:rsidR="00672349" w:rsidRPr="00D31989">
        <w:rPr>
          <w:rFonts w:ascii="Times New Roman" w:hAnsi="Times New Roman" w:cs="Times New Roman"/>
          <w:sz w:val="24"/>
        </w:rPr>
        <w:t xml:space="preserve"> </w:t>
      </w:r>
      <w:proofErr w:type="spellStart"/>
      <w:r w:rsidR="00672349" w:rsidRPr="00D31989">
        <w:rPr>
          <w:rFonts w:ascii="Times New Roman" w:hAnsi="Times New Roman" w:cs="Times New Roman"/>
          <w:sz w:val="24"/>
        </w:rPr>
        <w:t>Bauman</w:t>
      </w:r>
      <w:proofErr w:type="spellEnd"/>
      <w:r w:rsidR="00672349" w:rsidRPr="00D31989">
        <w:rPr>
          <w:rFonts w:ascii="Times New Roman" w:hAnsi="Times New Roman" w:cs="Times New Roman"/>
          <w:sz w:val="24"/>
        </w:rPr>
        <w:t xml:space="preserve"> (2006)</w:t>
      </w:r>
      <w:r w:rsidR="000D0AD4" w:rsidRPr="00D31989">
        <w:rPr>
          <w:rFonts w:ascii="Times New Roman" w:hAnsi="Times New Roman" w:cs="Times New Roman"/>
          <w:sz w:val="24"/>
        </w:rPr>
        <w:t xml:space="preserve"> y su teoría de la modernidad líquida</w:t>
      </w:r>
      <w:r w:rsidR="00672349" w:rsidRPr="00D31989">
        <w:rPr>
          <w:rFonts w:ascii="Times New Roman" w:hAnsi="Times New Roman" w:cs="Times New Roman"/>
          <w:sz w:val="24"/>
        </w:rPr>
        <w:t>, García-Ruiz y</w:t>
      </w:r>
      <w:r w:rsidR="00D60D9C" w:rsidRPr="00D31989">
        <w:rPr>
          <w:rFonts w:ascii="Times New Roman" w:hAnsi="Times New Roman" w:cs="Times New Roman"/>
          <w:sz w:val="24"/>
        </w:rPr>
        <w:t xml:space="preserve"> Michel (2014) plantean que el n</w:t>
      </w:r>
      <w:r w:rsidR="00672349" w:rsidRPr="00D31989">
        <w:rPr>
          <w:rFonts w:ascii="Times New Roman" w:hAnsi="Times New Roman" w:cs="Times New Roman"/>
          <w:sz w:val="24"/>
        </w:rPr>
        <w:t xml:space="preserve">eo-pentecostalismo es el perfecto ejemplo de cómo lo religioso </w:t>
      </w:r>
      <w:r w:rsidR="000D0AD4" w:rsidRPr="00D31989">
        <w:rPr>
          <w:rFonts w:ascii="Times New Roman" w:hAnsi="Times New Roman" w:cs="Times New Roman"/>
          <w:sz w:val="24"/>
        </w:rPr>
        <w:t xml:space="preserve">también </w:t>
      </w:r>
      <w:r w:rsidR="00672349" w:rsidRPr="00D31989">
        <w:rPr>
          <w:rFonts w:ascii="Times New Roman" w:hAnsi="Times New Roman" w:cs="Times New Roman"/>
          <w:sz w:val="24"/>
        </w:rPr>
        <w:t>ha adoptado una forma líquida en las so</w:t>
      </w:r>
      <w:r w:rsidR="000D0AD4" w:rsidRPr="00D31989">
        <w:rPr>
          <w:rFonts w:ascii="Times New Roman" w:hAnsi="Times New Roman" w:cs="Times New Roman"/>
          <w:sz w:val="24"/>
        </w:rPr>
        <w:t xml:space="preserve">ciedades postmodernas. </w:t>
      </w:r>
      <w:r w:rsidR="00782643" w:rsidRPr="00D31989">
        <w:rPr>
          <w:rFonts w:ascii="Times New Roman" w:hAnsi="Times New Roman" w:cs="Times New Roman"/>
          <w:sz w:val="24"/>
        </w:rPr>
        <w:t>El neo-pentecostalismo e</w:t>
      </w:r>
      <w:r w:rsidR="000D0AD4" w:rsidRPr="00D31989">
        <w:rPr>
          <w:rFonts w:ascii="Times New Roman" w:hAnsi="Times New Roman" w:cs="Times New Roman"/>
          <w:sz w:val="24"/>
        </w:rPr>
        <w:t xml:space="preserve">s </w:t>
      </w:r>
      <w:r w:rsidR="00567462" w:rsidRPr="00D31989">
        <w:rPr>
          <w:rFonts w:ascii="Times New Roman" w:hAnsi="Times New Roman" w:cs="Times New Roman"/>
          <w:sz w:val="24"/>
        </w:rPr>
        <w:t>una manifestación de lo religioso</w:t>
      </w:r>
      <w:r w:rsidR="00672349" w:rsidRPr="00D31989">
        <w:rPr>
          <w:rFonts w:ascii="Times New Roman" w:hAnsi="Times New Roman" w:cs="Times New Roman"/>
          <w:sz w:val="24"/>
        </w:rPr>
        <w:t xml:space="preserve"> </w:t>
      </w:r>
      <w:r w:rsidR="00D60D9C" w:rsidRPr="00D31989">
        <w:rPr>
          <w:rFonts w:ascii="Times New Roman" w:hAnsi="Times New Roman" w:cs="Times New Roman"/>
          <w:sz w:val="24"/>
        </w:rPr>
        <w:t>que se desliga de un</w:t>
      </w:r>
      <w:r w:rsidR="00672349" w:rsidRPr="00D31989">
        <w:rPr>
          <w:rFonts w:ascii="Times New Roman" w:hAnsi="Times New Roman" w:cs="Times New Roman"/>
          <w:sz w:val="24"/>
        </w:rPr>
        <w:t xml:space="preserve"> modelo tradicional</w:t>
      </w:r>
      <w:r w:rsidR="00D60D9C" w:rsidRPr="00D31989">
        <w:rPr>
          <w:rFonts w:ascii="Times New Roman" w:hAnsi="Times New Roman" w:cs="Times New Roman"/>
          <w:sz w:val="24"/>
        </w:rPr>
        <w:t>,</w:t>
      </w:r>
      <w:r w:rsidR="00782643" w:rsidRPr="00D31989">
        <w:rPr>
          <w:rFonts w:ascii="Times New Roman" w:hAnsi="Times New Roman" w:cs="Times New Roman"/>
          <w:sz w:val="24"/>
        </w:rPr>
        <w:t xml:space="preserve"> místico,</w:t>
      </w:r>
      <w:r w:rsidR="00D60D9C" w:rsidRPr="00D31989">
        <w:rPr>
          <w:rFonts w:ascii="Times New Roman" w:hAnsi="Times New Roman" w:cs="Times New Roman"/>
          <w:sz w:val="24"/>
        </w:rPr>
        <w:t xml:space="preserve"> ortodoxo</w:t>
      </w:r>
      <w:r w:rsidR="00672349" w:rsidRPr="00D31989">
        <w:rPr>
          <w:rFonts w:ascii="Times New Roman" w:hAnsi="Times New Roman" w:cs="Times New Roman"/>
          <w:sz w:val="24"/>
        </w:rPr>
        <w:t xml:space="preserve"> </w:t>
      </w:r>
      <w:r w:rsidR="000D0AD4" w:rsidRPr="00D31989">
        <w:rPr>
          <w:rFonts w:ascii="Times New Roman" w:hAnsi="Times New Roman" w:cs="Times New Roman"/>
          <w:sz w:val="24"/>
        </w:rPr>
        <w:t xml:space="preserve">e </w:t>
      </w:r>
      <w:r w:rsidR="00672349" w:rsidRPr="00D31989">
        <w:rPr>
          <w:rFonts w:ascii="Times New Roman" w:hAnsi="Times New Roman" w:cs="Times New Roman"/>
          <w:sz w:val="24"/>
        </w:rPr>
        <w:t xml:space="preserve">institucional </w:t>
      </w:r>
      <w:r w:rsidR="007674F5" w:rsidRPr="00D31989">
        <w:rPr>
          <w:rFonts w:ascii="Times New Roman" w:hAnsi="Times New Roman" w:cs="Times New Roman"/>
          <w:sz w:val="24"/>
        </w:rPr>
        <w:t>de cristianismo</w:t>
      </w:r>
      <w:r w:rsidR="000D0AD4" w:rsidRPr="00D31989">
        <w:rPr>
          <w:rFonts w:ascii="Times New Roman" w:hAnsi="Times New Roman" w:cs="Times New Roman"/>
          <w:sz w:val="24"/>
        </w:rPr>
        <w:t xml:space="preserve"> como </w:t>
      </w:r>
      <w:r w:rsidR="00D60D9C" w:rsidRPr="00D31989">
        <w:rPr>
          <w:rFonts w:ascii="Times New Roman" w:hAnsi="Times New Roman" w:cs="Times New Roman"/>
          <w:sz w:val="24"/>
        </w:rPr>
        <w:t>por ejemplo, el de la Iglesia c</w:t>
      </w:r>
      <w:r w:rsidR="000D0AD4" w:rsidRPr="00D31989">
        <w:rPr>
          <w:rFonts w:ascii="Times New Roman" w:hAnsi="Times New Roman" w:cs="Times New Roman"/>
          <w:sz w:val="24"/>
        </w:rPr>
        <w:t>atólica</w:t>
      </w:r>
      <w:r w:rsidR="00672349" w:rsidRPr="00D31989">
        <w:rPr>
          <w:rFonts w:ascii="Times New Roman" w:hAnsi="Times New Roman" w:cs="Times New Roman"/>
          <w:sz w:val="24"/>
        </w:rPr>
        <w:t>.</w:t>
      </w:r>
    </w:p>
    <w:p w14:paraId="0831ABEC" w14:textId="7BCD0928" w:rsidR="00C76A74" w:rsidRDefault="00672349" w:rsidP="00F23E63">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Las </w:t>
      </w:r>
      <w:r w:rsidRPr="00204F8D">
        <w:rPr>
          <w:rFonts w:ascii="Times New Roman" w:hAnsi="Times New Roman" w:cs="Times New Roman"/>
          <w:sz w:val="24"/>
        </w:rPr>
        <w:t>iglesias</w:t>
      </w:r>
      <w:r>
        <w:rPr>
          <w:rFonts w:ascii="Times New Roman" w:hAnsi="Times New Roman" w:cs="Times New Roman"/>
          <w:sz w:val="24"/>
        </w:rPr>
        <w:t xml:space="preserve"> de </w:t>
      </w:r>
      <w:r w:rsidRPr="00204F8D">
        <w:rPr>
          <w:rFonts w:ascii="Times New Roman" w:hAnsi="Times New Roman" w:cs="Times New Roman"/>
          <w:sz w:val="24"/>
        </w:rPr>
        <w:t>orientación neo-pentecostal</w:t>
      </w:r>
      <w:r>
        <w:rPr>
          <w:rFonts w:ascii="Times New Roman" w:hAnsi="Times New Roman" w:cs="Times New Roman"/>
          <w:sz w:val="24"/>
        </w:rPr>
        <w:t xml:space="preserve"> </w:t>
      </w:r>
      <w:r w:rsidR="00C76A74">
        <w:rPr>
          <w:rFonts w:ascii="Times New Roman" w:hAnsi="Times New Roman" w:cs="Times New Roman"/>
          <w:sz w:val="24"/>
        </w:rPr>
        <w:t>han sabido ajustarse</w:t>
      </w:r>
      <w:r>
        <w:rPr>
          <w:rFonts w:ascii="Times New Roman" w:hAnsi="Times New Roman" w:cs="Times New Roman"/>
          <w:sz w:val="24"/>
        </w:rPr>
        <w:t xml:space="preserve"> a</w:t>
      </w:r>
      <w:r w:rsidR="006C5AB8">
        <w:rPr>
          <w:rFonts w:ascii="Times New Roman" w:hAnsi="Times New Roman" w:cs="Times New Roman"/>
          <w:sz w:val="24"/>
        </w:rPr>
        <w:t xml:space="preserve">l fenómeno de </w:t>
      </w:r>
      <w:r w:rsidR="006C5AB8" w:rsidRPr="00204F8D">
        <w:rPr>
          <w:rFonts w:ascii="Times New Roman" w:hAnsi="Times New Roman" w:cs="Times New Roman"/>
          <w:sz w:val="24"/>
        </w:rPr>
        <w:t>privatización de lo religioso</w:t>
      </w:r>
      <w:r w:rsidR="0086562C">
        <w:rPr>
          <w:rFonts w:ascii="Times New Roman" w:hAnsi="Times New Roman" w:cs="Times New Roman"/>
          <w:sz w:val="24"/>
        </w:rPr>
        <w:t xml:space="preserve"> que se ha venido dando en las sociedades occidentales</w:t>
      </w:r>
      <w:r w:rsidR="006C5AB8">
        <w:rPr>
          <w:rFonts w:ascii="Times New Roman" w:hAnsi="Times New Roman" w:cs="Times New Roman"/>
          <w:sz w:val="24"/>
        </w:rPr>
        <w:t xml:space="preserve"> (Beck, 2013)</w:t>
      </w:r>
      <w:r w:rsidR="00CF3A1E">
        <w:rPr>
          <w:rFonts w:ascii="Times New Roman" w:hAnsi="Times New Roman" w:cs="Times New Roman"/>
          <w:sz w:val="24"/>
        </w:rPr>
        <w:t>,</w:t>
      </w:r>
      <w:r w:rsidR="006C5AB8">
        <w:rPr>
          <w:rFonts w:ascii="Times New Roman" w:hAnsi="Times New Roman" w:cs="Times New Roman"/>
          <w:sz w:val="24"/>
        </w:rPr>
        <w:t xml:space="preserve"> donde la experiencia </w:t>
      </w:r>
      <w:r w:rsidR="006C5AB8" w:rsidRPr="00204F8D">
        <w:rPr>
          <w:rFonts w:ascii="Times New Roman" w:hAnsi="Times New Roman" w:cs="Times New Roman"/>
          <w:sz w:val="24"/>
        </w:rPr>
        <w:t>religiosa</w:t>
      </w:r>
      <w:r w:rsidR="006C5AB8">
        <w:rPr>
          <w:rFonts w:ascii="Times New Roman" w:hAnsi="Times New Roman" w:cs="Times New Roman"/>
          <w:sz w:val="24"/>
        </w:rPr>
        <w:t xml:space="preserve"> se convierte en algo centrado</w:t>
      </w:r>
      <w:r w:rsidR="00CF3A1E">
        <w:rPr>
          <w:rFonts w:ascii="Times New Roman" w:hAnsi="Times New Roman" w:cs="Times New Roman"/>
          <w:sz w:val="24"/>
        </w:rPr>
        <w:t xml:space="preserve"> en el individuo, sus deseos e inclinaciones</w:t>
      </w:r>
      <w:r w:rsidR="0086562C">
        <w:rPr>
          <w:rFonts w:ascii="Times New Roman" w:hAnsi="Times New Roman" w:cs="Times New Roman"/>
          <w:sz w:val="24"/>
        </w:rPr>
        <w:t>, a</w:t>
      </w:r>
      <w:r w:rsidR="00705354">
        <w:rPr>
          <w:rFonts w:ascii="Times New Roman" w:hAnsi="Times New Roman" w:cs="Times New Roman"/>
          <w:sz w:val="24"/>
        </w:rPr>
        <w:t>ntes que responder a la voluntad</w:t>
      </w:r>
      <w:r w:rsidR="00782643">
        <w:rPr>
          <w:rFonts w:ascii="Times New Roman" w:hAnsi="Times New Roman" w:cs="Times New Roman"/>
          <w:sz w:val="24"/>
        </w:rPr>
        <w:t xml:space="preserve"> y alteridad</w:t>
      </w:r>
      <w:r w:rsidR="0086562C">
        <w:rPr>
          <w:rFonts w:ascii="Times New Roman" w:hAnsi="Times New Roman" w:cs="Times New Roman"/>
          <w:sz w:val="24"/>
        </w:rPr>
        <w:t xml:space="preserve"> de un Dios trascendente</w:t>
      </w:r>
      <w:r w:rsidR="006C5AB8">
        <w:rPr>
          <w:rFonts w:ascii="Times New Roman" w:hAnsi="Times New Roman" w:cs="Times New Roman"/>
          <w:sz w:val="24"/>
        </w:rPr>
        <w:t xml:space="preserve">. </w:t>
      </w:r>
      <w:r w:rsidR="00C76A74">
        <w:rPr>
          <w:rFonts w:ascii="Times New Roman" w:hAnsi="Times New Roman" w:cs="Times New Roman"/>
          <w:sz w:val="24"/>
        </w:rPr>
        <w:t>De acuerdo con Mansilla (</w:t>
      </w:r>
      <w:r w:rsidR="00A37188">
        <w:rPr>
          <w:rFonts w:ascii="Times New Roman" w:hAnsi="Times New Roman" w:cs="Times New Roman"/>
          <w:sz w:val="24"/>
        </w:rPr>
        <w:t>2008</w:t>
      </w:r>
      <w:r w:rsidR="00C76A74">
        <w:rPr>
          <w:rFonts w:ascii="Times New Roman" w:hAnsi="Times New Roman" w:cs="Times New Roman"/>
          <w:sz w:val="24"/>
        </w:rPr>
        <w:t>, citado por Mansilla 2009), la seculari</w:t>
      </w:r>
      <w:r w:rsidR="00C76A74" w:rsidRPr="00204F8D">
        <w:rPr>
          <w:rFonts w:ascii="Times New Roman" w:hAnsi="Times New Roman" w:cs="Times New Roman"/>
          <w:sz w:val="24"/>
        </w:rPr>
        <w:t>zación</w:t>
      </w:r>
      <w:r w:rsidR="00C76A74">
        <w:rPr>
          <w:rFonts w:ascii="Times New Roman" w:hAnsi="Times New Roman" w:cs="Times New Roman"/>
          <w:sz w:val="24"/>
        </w:rPr>
        <w:t xml:space="preserve"> que está detrás de </w:t>
      </w:r>
      <w:r w:rsidR="00C76A74">
        <w:rPr>
          <w:rFonts w:ascii="Times New Roman" w:hAnsi="Times New Roman" w:cs="Times New Roman"/>
          <w:sz w:val="24"/>
        </w:rPr>
        <w:lastRenderedPageBreak/>
        <w:t xml:space="preserve">este fenómeno de la </w:t>
      </w:r>
      <w:r w:rsidR="00C76A74" w:rsidRPr="00204F8D">
        <w:rPr>
          <w:rFonts w:ascii="Times New Roman" w:hAnsi="Times New Roman" w:cs="Times New Roman"/>
          <w:sz w:val="24"/>
        </w:rPr>
        <w:t>privatización de lo religioso</w:t>
      </w:r>
      <w:r w:rsidR="00C76A74">
        <w:rPr>
          <w:rFonts w:ascii="Times New Roman" w:hAnsi="Times New Roman" w:cs="Times New Roman"/>
          <w:sz w:val="24"/>
        </w:rPr>
        <w:t xml:space="preserve"> impactó más profundamente en las iglesias </w:t>
      </w:r>
      <w:r w:rsidR="00C76A74" w:rsidRPr="00204F8D">
        <w:rPr>
          <w:rFonts w:ascii="Times New Roman" w:hAnsi="Times New Roman" w:cs="Times New Roman"/>
          <w:sz w:val="24"/>
        </w:rPr>
        <w:t>neo-pentecostales</w:t>
      </w:r>
      <w:r w:rsidR="00C76A74">
        <w:rPr>
          <w:rFonts w:ascii="Times New Roman" w:hAnsi="Times New Roman" w:cs="Times New Roman"/>
          <w:sz w:val="24"/>
        </w:rPr>
        <w:t xml:space="preserve"> que en las pentecostales:</w:t>
      </w:r>
    </w:p>
    <w:p w14:paraId="749D220C" w14:textId="3C6F92AA" w:rsidR="00C76A74" w:rsidRDefault="00C76A74" w:rsidP="00DF25B2">
      <w:pPr>
        <w:spacing w:line="360" w:lineRule="auto"/>
        <w:ind w:left="1418"/>
        <w:jc w:val="both"/>
        <w:rPr>
          <w:rFonts w:ascii="Times New Roman" w:hAnsi="Times New Roman" w:cs="Times New Roman"/>
          <w:sz w:val="24"/>
        </w:rPr>
      </w:pPr>
      <w:r w:rsidRPr="00D31989">
        <w:rPr>
          <w:rFonts w:ascii="Times New Roman" w:hAnsi="Times New Roman" w:cs="Times New Roman"/>
          <w:sz w:val="24"/>
        </w:rPr>
        <w:t xml:space="preserve">El </w:t>
      </w:r>
      <w:proofErr w:type="spellStart"/>
      <w:r w:rsidRPr="00D31989">
        <w:rPr>
          <w:rFonts w:ascii="Times New Roman" w:hAnsi="Times New Roman" w:cs="Times New Roman"/>
          <w:sz w:val="24"/>
        </w:rPr>
        <w:t>neopentecostalismo</w:t>
      </w:r>
      <w:proofErr w:type="spellEnd"/>
      <w:r w:rsidRPr="00D31989">
        <w:rPr>
          <w:rFonts w:ascii="Times New Roman" w:hAnsi="Times New Roman" w:cs="Times New Roman"/>
          <w:sz w:val="24"/>
        </w:rPr>
        <w:t xml:space="preserve"> ha desviado su atención de los símbolos religiosos del pentecostalismo clásico, adecuando su discurso a la sociedad presente; poniendo en primer lugar su atención en la tierra y en el presente. Así los creyentes, predicadores y cantantes- artistas pentecostales resaltan: la alegría religiosa; el egocentrismo; el mito de la prosperidad; el creer sin asistir mayormente a los templos; evitan los sacrificios religiosos de antaño; e interpretan una </w:t>
      </w:r>
      <w:proofErr w:type="spellStart"/>
      <w:r w:rsidRPr="00D31989">
        <w:rPr>
          <w:rFonts w:ascii="Times New Roman" w:hAnsi="Times New Roman" w:cs="Times New Roman"/>
          <w:sz w:val="24"/>
        </w:rPr>
        <w:t>liminalidad</w:t>
      </w:r>
      <w:proofErr w:type="spellEnd"/>
      <w:r w:rsidRPr="00D31989">
        <w:rPr>
          <w:rFonts w:ascii="Times New Roman" w:hAnsi="Times New Roman" w:cs="Times New Roman"/>
          <w:sz w:val="24"/>
        </w:rPr>
        <w:t xml:space="preserve"> de las fronteras entre lo sagrado y lo profano como una nueva forma de entender la vida religiosa</w:t>
      </w:r>
      <w:r w:rsidR="00206D45" w:rsidRPr="00D31989">
        <w:rPr>
          <w:rFonts w:ascii="Times New Roman" w:hAnsi="Times New Roman" w:cs="Times New Roman"/>
          <w:sz w:val="24"/>
        </w:rPr>
        <w:t>.</w:t>
      </w:r>
      <w:r w:rsidRPr="00D31989">
        <w:rPr>
          <w:rFonts w:ascii="Times New Roman" w:hAnsi="Times New Roman" w:cs="Times New Roman"/>
          <w:sz w:val="24"/>
        </w:rPr>
        <w:t xml:space="preserve"> (pp. 33-34)</w:t>
      </w:r>
    </w:p>
    <w:p w14:paraId="4B3011BB" w14:textId="77777777" w:rsidR="006C5AB8" w:rsidRDefault="0098377C" w:rsidP="00E928A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Esta porosa frontera entre lo sagrado y lo profano es la que está en la base de su </w:t>
      </w:r>
      <w:r w:rsidRPr="00204F8D">
        <w:rPr>
          <w:rFonts w:ascii="Times New Roman" w:hAnsi="Times New Roman" w:cs="Times New Roman"/>
          <w:sz w:val="24"/>
        </w:rPr>
        <w:t>inserción</w:t>
      </w:r>
      <w:r>
        <w:rPr>
          <w:rFonts w:ascii="Times New Roman" w:hAnsi="Times New Roman" w:cs="Times New Roman"/>
          <w:sz w:val="24"/>
        </w:rPr>
        <w:t xml:space="preserve"> en la política, pues s</w:t>
      </w:r>
      <w:r w:rsidR="0086562C">
        <w:rPr>
          <w:rFonts w:ascii="Times New Roman" w:hAnsi="Times New Roman" w:cs="Times New Roman"/>
          <w:sz w:val="24"/>
        </w:rPr>
        <w:t>ocialmente, tanto los</w:t>
      </w:r>
      <w:r w:rsidR="006C5AB8">
        <w:rPr>
          <w:rFonts w:ascii="Times New Roman" w:hAnsi="Times New Roman" w:cs="Times New Roman"/>
          <w:sz w:val="24"/>
        </w:rPr>
        <w:t xml:space="preserve"> pastores </w:t>
      </w:r>
      <w:r w:rsidR="006C5AB8" w:rsidRPr="00204F8D">
        <w:rPr>
          <w:rFonts w:ascii="Times New Roman" w:hAnsi="Times New Roman" w:cs="Times New Roman"/>
          <w:sz w:val="24"/>
        </w:rPr>
        <w:t>neo</w:t>
      </w:r>
      <w:r w:rsidR="0086562C" w:rsidRPr="00204F8D">
        <w:rPr>
          <w:rFonts w:ascii="Times New Roman" w:hAnsi="Times New Roman" w:cs="Times New Roman"/>
          <w:sz w:val="24"/>
        </w:rPr>
        <w:t>-</w:t>
      </w:r>
      <w:r w:rsidR="006C5AB8" w:rsidRPr="00204F8D">
        <w:rPr>
          <w:rFonts w:ascii="Times New Roman" w:hAnsi="Times New Roman" w:cs="Times New Roman"/>
          <w:sz w:val="24"/>
        </w:rPr>
        <w:t>pentecostales</w:t>
      </w:r>
      <w:r w:rsidR="0086562C">
        <w:rPr>
          <w:rFonts w:ascii="Times New Roman" w:hAnsi="Times New Roman" w:cs="Times New Roman"/>
          <w:sz w:val="24"/>
        </w:rPr>
        <w:t xml:space="preserve"> como sus congregaciones</w:t>
      </w:r>
      <w:r w:rsidR="006C5AB8">
        <w:rPr>
          <w:rFonts w:ascii="Times New Roman" w:hAnsi="Times New Roman" w:cs="Times New Roman"/>
          <w:sz w:val="24"/>
        </w:rPr>
        <w:t xml:space="preserve"> establecen lo que Moreno y Moreno (2017) consideran que es una correla</w:t>
      </w:r>
      <w:r w:rsidR="006C5AB8" w:rsidRPr="00204F8D">
        <w:rPr>
          <w:rFonts w:ascii="Times New Roman" w:hAnsi="Times New Roman" w:cs="Times New Roman"/>
          <w:sz w:val="24"/>
        </w:rPr>
        <w:t>ción</w:t>
      </w:r>
      <w:r w:rsidR="006C5AB8">
        <w:rPr>
          <w:rFonts w:ascii="Times New Roman" w:hAnsi="Times New Roman" w:cs="Times New Roman"/>
          <w:sz w:val="24"/>
        </w:rPr>
        <w:t xml:space="preserve"> teleológica entre lo religioso y lo político, y vale agregar, lo econ</w:t>
      </w:r>
      <w:r w:rsidR="0086562C">
        <w:rPr>
          <w:rFonts w:ascii="Times New Roman" w:hAnsi="Times New Roman" w:cs="Times New Roman"/>
          <w:sz w:val="24"/>
        </w:rPr>
        <w:t>ómico-financiero.</w:t>
      </w:r>
    </w:p>
    <w:p w14:paraId="0E251804" w14:textId="5796B49E" w:rsidR="001835A4" w:rsidRDefault="006C5AB8"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t>La estructura de las</w:t>
      </w:r>
      <w:r w:rsidR="00D60D9C" w:rsidRPr="00D31989">
        <w:rPr>
          <w:rFonts w:ascii="Times New Roman" w:hAnsi="Times New Roman" w:cs="Times New Roman"/>
          <w:sz w:val="24"/>
        </w:rPr>
        <w:t xml:space="preserve"> congregaciones</w:t>
      </w:r>
      <w:r w:rsidR="00DF25B2" w:rsidRPr="00D31989">
        <w:rPr>
          <w:rFonts w:ascii="Times New Roman" w:hAnsi="Times New Roman" w:cs="Times New Roman"/>
          <w:sz w:val="24"/>
        </w:rPr>
        <w:t xml:space="preserve"> muchas veces</w:t>
      </w:r>
      <w:r w:rsidR="00D60D9C" w:rsidRPr="00D31989">
        <w:rPr>
          <w:rFonts w:ascii="Times New Roman" w:hAnsi="Times New Roman" w:cs="Times New Roman"/>
          <w:sz w:val="24"/>
        </w:rPr>
        <w:t xml:space="preserve"> emula</w:t>
      </w:r>
      <w:r w:rsidR="000D0AD4" w:rsidRPr="00D31989">
        <w:rPr>
          <w:rFonts w:ascii="Times New Roman" w:hAnsi="Times New Roman" w:cs="Times New Roman"/>
          <w:sz w:val="24"/>
        </w:rPr>
        <w:t xml:space="preserve"> un modelo empresarial, acuerpado por una industria literaria</w:t>
      </w:r>
      <w:r w:rsidR="00D60D9C" w:rsidRPr="00D31989">
        <w:rPr>
          <w:rFonts w:ascii="Times New Roman" w:hAnsi="Times New Roman" w:cs="Times New Roman"/>
          <w:sz w:val="24"/>
        </w:rPr>
        <w:t xml:space="preserve"> de autoayuda con un fuerte</w:t>
      </w:r>
      <w:r w:rsidR="000D0AD4" w:rsidRPr="00D31989">
        <w:rPr>
          <w:rFonts w:ascii="Times New Roman" w:hAnsi="Times New Roman" w:cs="Times New Roman"/>
          <w:sz w:val="24"/>
        </w:rPr>
        <w:t xml:space="preserve"> mercadeo (</w:t>
      </w:r>
      <w:r w:rsidR="000D0AD4" w:rsidRPr="00D31989">
        <w:rPr>
          <w:rFonts w:ascii="Times New Roman" w:hAnsi="Times New Roman" w:cs="Times New Roman"/>
          <w:i/>
          <w:sz w:val="24"/>
        </w:rPr>
        <w:t>marketing</w:t>
      </w:r>
      <w:r w:rsidR="000D0AD4" w:rsidRPr="00D31989">
        <w:rPr>
          <w:rFonts w:ascii="Times New Roman" w:hAnsi="Times New Roman" w:cs="Times New Roman"/>
          <w:sz w:val="24"/>
        </w:rPr>
        <w:t>)</w:t>
      </w:r>
      <w:r w:rsidR="00D60D9C" w:rsidRPr="00D31989">
        <w:rPr>
          <w:rFonts w:ascii="Times New Roman" w:hAnsi="Times New Roman" w:cs="Times New Roman"/>
          <w:sz w:val="24"/>
        </w:rPr>
        <w:t>,</w:t>
      </w:r>
      <w:r w:rsidR="000D0AD4" w:rsidRPr="00D31989">
        <w:rPr>
          <w:rFonts w:ascii="Times New Roman" w:hAnsi="Times New Roman" w:cs="Times New Roman"/>
          <w:sz w:val="24"/>
        </w:rPr>
        <w:t xml:space="preserve"> que</w:t>
      </w:r>
      <w:r w:rsidR="00CF3A1E" w:rsidRPr="00D31989">
        <w:rPr>
          <w:rFonts w:ascii="Times New Roman" w:hAnsi="Times New Roman" w:cs="Times New Roman"/>
          <w:sz w:val="24"/>
        </w:rPr>
        <w:t xml:space="preserve"> les permite identificar y sup</w:t>
      </w:r>
      <w:r w:rsidR="00D60D9C" w:rsidRPr="00D31989">
        <w:rPr>
          <w:rFonts w:ascii="Times New Roman" w:hAnsi="Times New Roman" w:cs="Times New Roman"/>
          <w:sz w:val="24"/>
        </w:rPr>
        <w:t xml:space="preserve">lir las principales necesidades psicológicas, emocionales y espirituales </w:t>
      </w:r>
      <w:r w:rsidR="00CF3A1E" w:rsidRPr="00D31989">
        <w:rPr>
          <w:rFonts w:ascii="Times New Roman" w:hAnsi="Times New Roman" w:cs="Times New Roman"/>
          <w:sz w:val="24"/>
        </w:rPr>
        <w:t xml:space="preserve">en los individuos. </w:t>
      </w:r>
      <w:r w:rsidR="001835A4" w:rsidRPr="00D31989">
        <w:rPr>
          <w:rFonts w:ascii="Times New Roman" w:hAnsi="Times New Roman" w:cs="Times New Roman"/>
          <w:sz w:val="24"/>
        </w:rPr>
        <w:t>El estilo de sus cultos y celebraciones es</w:t>
      </w:r>
      <w:r w:rsidR="00206D45" w:rsidRPr="00D31989">
        <w:rPr>
          <w:rFonts w:ascii="Times New Roman" w:hAnsi="Times New Roman" w:cs="Times New Roman"/>
          <w:sz w:val="24"/>
        </w:rPr>
        <w:t>,</w:t>
      </w:r>
      <w:r w:rsidR="001835A4" w:rsidRPr="00D31989">
        <w:rPr>
          <w:rFonts w:ascii="Times New Roman" w:hAnsi="Times New Roman" w:cs="Times New Roman"/>
          <w:sz w:val="24"/>
        </w:rPr>
        <w:t xml:space="preserve"> </w:t>
      </w:r>
      <w:r w:rsidRPr="00D31989">
        <w:rPr>
          <w:rFonts w:ascii="Times New Roman" w:hAnsi="Times New Roman" w:cs="Times New Roman"/>
          <w:sz w:val="24"/>
        </w:rPr>
        <w:t>por lo general</w:t>
      </w:r>
      <w:r w:rsidR="00206D45" w:rsidRPr="00D31989">
        <w:rPr>
          <w:rFonts w:ascii="Times New Roman" w:hAnsi="Times New Roman" w:cs="Times New Roman"/>
          <w:sz w:val="24"/>
        </w:rPr>
        <w:t>,</w:t>
      </w:r>
      <w:r w:rsidRPr="00D31989">
        <w:rPr>
          <w:rFonts w:ascii="Times New Roman" w:hAnsi="Times New Roman" w:cs="Times New Roman"/>
          <w:sz w:val="24"/>
        </w:rPr>
        <w:t xml:space="preserve"> uno que incorpora elementos estéticos del espectáculo,</w:t>
      </w:r>
      <w:r w:rsidR="001835A4" w:rsidRPr="00D31989">
        <w:rPr>
          <w:rFonts w:ascii="Times New Roman" w:hAnsi="Times New Roman" w:cs="Times New Roman"/>
          <w:sz w:val="24"/>
        </w:rPr>
        <w:t xml:space="preserve"> </w:t>
      </w:r>
      <w:r w:rsidR="00206D45" w:rsidRPr="00D31989">
        <w:rPr>
          <w:rFonts w:ascii="Times New Roman" w:hAnsi="Times New Roman" w:cs="Times New Roman"/>
          <w:sz w:val="24"/>
        </w:rPr>
        <w:t xml:space="preserve">lo que fomenta </w:t>
      </w:r>
      <w:r w:rsidRPr="00D31989">
        <w:rPr>
          <w:rFonts w:ascii="Times New Roman" w:hAnsi="Times New Roman" w:cs="Times New Roman"/>
          <w:sz w:val="24"/>
        </w:rPr>
        <w:t>una experiencia religiosa altamente</w:t>
      </w:r>
      <w:r w:rsidR="00DF25B2" w:rsidRPr="00D31989">
        <w:rPr>
          <w:rFonts w:ascii="Times New Roman" w:hAnsi="Times New Roman" w:cs="Times New Roman"/>
          <w:sz w:val="24"/>
        </w:rPr>
        <w:t xml:space="preserve"> estimulante, centrada en lo </w:t>
      </w:r>
      <w:r w:rsidRPr="00D31989">
        <w:rPr>
          <w:rFonts w:ascii="Times New Roman" w:hAnsi="Times New Roman" w:cs="Times New Roman"/>
          <w:sz w:val="24"/>
        </w:rPr>
        <w:t>emocional,</w:t>
      </w:r>
      <w:r w:rsidR="00DF25B2" w:rsidRPr="00D31989">
        <w:rPr>
          <w:rFonts w:ascii="Times New Roman" w:hAnsi="Times New Roman" w:cs="Times New Roman"/>
          <w:sz w:val="24"/>
        </w:rPr>
        <w:t xml:space="preserve"> y no tanto en lo contemplativo o en el </w:t>
      </w:r>
      <w:r w:rsidR="0098377C" w:rsidRPr="00D31989">
        <w:rPr>
          <w:rFonts w:ascii="Times New Roman" w:hAnsi="Times New Roman" w:cs="Times New Roman"/>
          <w:sz w:val="24"/>
        </w:rPr>
        <w:t>recogimiento interior. Aunado a esto, a</w:t>
      </w:r>
      <w:r w:rsidRPr="00D31989">
        <w:rPr>
          <w:rFonts w:ascii="Times New Roman" w:hAnsi="Times New Roman" w:cs="Times New Roman"/>
          <w:sz w:val="24"/>
        </w:rPr>
        <w:t xml:space="preserve">bundan </w:t>
      </w:r>
      <w:r w:rsidR="0098377C" w:rsidRPr="00D31989">
        <w:rPr>
          <w:rFonts w:ascii="Times New Roman" w:hAnsi="Times New Roman" w:cs="Times New Roman"/>
          <w:sz w:val="24"/>
        </w:rPr>
        <w:t>reportes de</w:t>
      </w:r>
      <w:r w:rsidRPr="00D31989">
        <w:rPr>
          <w:rFonts w:ascii="Times New Roman" w:hAnsi="Times New Roman" w:cs="Times New Roman"/>
          <w:sz w:val="24"/>
        </w:rPr>
        <w:t xml:space="preserve"> manifestaciones carismáticas como el hablar en lenguas, o bien </w:t>
      </w:r>
      <w:r w:rsidR="0086562C" w:rsidRPr="00D31989">
        <w:rPr>
          <w:rFonts w:ascii="Times New Roman" w:hAnsi="Times New Roman" w:cs="Times New Roman"/>
          <w:sz w:val="24"/>
        </w:rPr>
        <w:t>las curaciones milagrosas.</w:t>
      </w:r>
      <w:r w:rsidR="001835A4">
        <w:rPr>
          <w:rFonts w:ascii="Times New Roman" w:hAnsi="Times New Roman" w:cs="Times New Roman"/>
          <w:sz w:val="24"/>
        </w:rPr>
        <w:t xml:space="preserve"> </w:t>
      </w:r>
    </w:p>
    <w:p w14:paraId="40170634" w14:textId="03B2A2B6" w:rsidR="00672349" w:rsidRDefault="00DF25B2" w:rsidP="00E928AB">
      <w:pPr>
        <w:spacing w:line="480" w:lineRule="auto"/>
        <w:ind w:firstLine="709"/>
        <w:jc w:val="both"/>
        <w:rPr>
          <w:rFonts w:ascii="Times New Roman" w:hAnsi="Times New Roman" w:cs="Times New Roman"/>
          <w:sz w:val="24"/>
        </w:rPr>
      </w:pPr>
      <w:r w:rsidRPr="00D31989">
        <w:rPr>
          <w:rFonts w:ascii="Times New Roman" w:hAnsi="Times New Roman" w:cs="Times New Roman"/>
          <w:sz w:val="24"/>
        </w:rPr>
        <w:lastRenderedPageBreak/>
        <w:t>Acá s</w:t>
      </w:r>
      <w:r w:rsidR="00642617" w:rsidRPr="00D31989">
        <w:rPr>
          <w:rFonts w:ascii="Times New Roman" w:hAnsi="Times New Roman" w:cs="Times New Roman"/>
          <w:sz w:val="24"/>
        </w:rPr>
        <w:t xml:space="preserve">e trata no tanto de </w:t>
      </w:r>
      <w:r w:rsidR="0098377C" w:rsidRPr="00D31989">
        <w:rPr>
          <w:rFonts w:ascii="Times New Roman" w:hAnsi="Times New Roman" w:cs="Times New Roman"/>
          <w:sz w:val="24"/>
        </w:rPr>
        <w:t xml:space="preserve">entrar a debatir sobre la veracidad o </w:t>
      </w:r>
      <w:r w:rsidR="00483CD1" w:rsidRPr="00D31989">
        <w:rPr>
          <w:rFonts w:ascii="Times New Roman" w:hAnsi="Times New Roman" w:cs="Times New Roman"/>
          <w:sz w:val="24"/>
        </w:rPr>
        <w:t>no de tales fenómenos extraordinarios</w:t>
      </w:r>
      <w:r w:rsidR="0098377C" w:rsidRPr="00D31989">
        <w:rPr>
          <w:rFonts w:ascii="Times New Roman" w:hAnsi="Times New Roman" w:cs="Times New Roman"/>
          <w:sz w:val="24"/>
        </w:rPr>
        <w:t>, o de su dimensión teológica</w:t>
      </w:r>
      <w:r w:rsidR="00642617" w:rsidRPr="00D31989">
        <w:rPr>
          <w:rFonts w:ascii="Times New Roman" w:hAnsi="Times New Roman" w:cs="Times New Roman"/>
          <w:sz w:val="24"/>
        </w:rPr>
        <w:t>, sino resaltar que</w:t>
      </w:r>
      <w:r w:rsidR="0098377C" w:rsidRPr="00D31989">
        <w:rPr>
          <w:rFonts w:ascii="Times New Roman" w:hAnsi="Times New Roman" w:cs="Times New Roman"/>
          <w:sz w:val="24"/>
        </w:rPr>
        <w:t xml:space="preserve"> </w:t>
      </w:r>
      <w:r w:rsidR="00483CD1" w:rsidRPr="00D31989">
        <w:rPr>
          <w:rFonts w:ascii="Times New Roman" w:hAnsi="Times New Roman" w:cs="Times New Roman"/>
          <w:sz w:val="24"/>
        </w:rPr>
        <w:t>el</w:t>
      </w:r>
      <w:r w:rsidR="00642617" w:rsidRPr="00D31989">
        <w:rPr>
          <w:rFonts w:ascii="Times New Roman" w:hAnsi="Times New Roman" w:cs="Times New Roman"/>
          <w:sz w:val="24"/>
        </w:rPr>
        <w:t xml:space="preserve"> trasfondo</w:t>
      </w:r>
      <w:r w:rsidR="00483CD1" w:rsidRPr="00D31989">
        <w:rPr>
          <w:rFonts w:ascii="Times New Roman" w:hAnsi="Times New Roman" w:cs="Times New Roman"/>
          <w:sz w:val="24"/>
        </w:rPr>
        <w:t xml:space="preserve"> en el que ocurren</w:t>
      </w:r>
      <w:r w:rsidR="0098377C" w:rsidRPr="00D31989">
        <w:rPr>
          <w:rFonts w:ascii="Times New Roman" w:hAnsi="Times New Roman" w:cs="Times New Roman"/>
          <w:sz w:val="24"/>
        </w:rPr>
        <w:t xml:space="preserve"> </w:t>
      </w:r>
      <w:r w:rsidRPr="00D31989">
        <w:rPr>
          <w:rFonts w:ascii="Times New Roman" w:hAnsi="Times New Roman" w:cs="Times New Roman"/>
          <w:sz w:val="24"/>
        </w:rPr>
        <w:t>es uno donde lo religioso</w:t>
      </w:r>
      <w:r w:rsidR="0086562C" w:rsidRPr="00D31989">
        <w:rPr>
          <w:rFonts w:ascii="Times New Roman" w:hAnsi="Times New Roman" w:cs="Times New Roman"/>
          <w:sz w:val="24"/>
        </w:rPr>
        <w:t xml:space="preserve"> se convierte</w:t>
      </w:r>
      <w:r w:rsidR="00642617" w:rsidRPr="00D31989">
        <w:rPr>
          <w:rFonts w:ascii="Times New Roman" w:hAnsi="Times New Roman" w:cs="Times New Roman"/>
          <w:sz w:val="24"/>
        </w:rPr>
        <w:t xml:space="preserve"> en un bien mercantil. El</w:t>
      </w:r>
      <w:r w:rsidR="00705354" w:rsidRPr="00D31989">
        <w:rPr>
          <w:rFonts w:ascii="Times New Roman" w:hAnsi="Times New Roman" w:cs="Times New Roman"/>
          <w:sz w:val="24"/>
        </w:rPr>
        <w:t xml:space="preserve"> tipo de experiencia que s</w:t>
      </w:r>
      <w:r w:rsidR="0098377C" w:rsidRPr="00D31989">
        <w:rPr>
          <w:rFonts w:ascii="Times New Roman" w:hAnsi="Times New Roman" w:cs="Times New Roman"/>
          <w:sz w:val="24"/>
        </w:rPr>
        <w:t>e fomenta es algo que se ofrece</w:t>
      </w:r>
      <w:r w:rsidR="00705354" w:rsidRPr="00D31989">
        <w:rPr>
          <w:rFonts w:ascii="Times New Roman" w:hAnsi="Times New Roman" w:cs="Times New Roman"/>
          <w:sz w:val="24"/>
        </w:rPr>
        <w:t xml:space="preserve"> como un producto,</w:t>
      </w:r>
      <w:r w:rsidR="000D0AD4" w:rsidRPr="00D31989">
        <w:rPr>
          <w:rFonts w:ascii="Times New Roman" w:hAnsi="Times New Roman" w:cs="Times New Roman"/>
          <w:sz w:val="24"/>
        </w:rPr>
        <w:t xml:space="preserve"> el cual se promociona </w:t>
      </w:r>
      <w:r w:rsidRPr="00D31989">
        <w:rPr>
          <w:rFonts w:ascii="Times New Roman" w:hAnsi="Times New Roman" w:cs="Times New Roman"/>
          <w:sz w:val="24"/>
        </w:rPr>
        <w:t>por medio de un</w:t>
      </w:r>
      <w:r w:rsidR="000D0AD4" w:rsidRPr="00D31989">
        <w:rPr>
          <w:rFonts w:ascii="Times New Roman" w:hAnsi="Times New Roman" w:cs="Times New Roman"/>
          <w:sz w:val="24"/>
        </w:rPr>
        <w:t xml:space="preserve"> ampl</w:t>
      </w:r>
      <w:r w:rsidR="007674F5" w:rsidRPr="00D31989">
        <w:rPr>
          <w:rFonts w:ascii="Times New Roman" w:hAnsi="Times New Roman" w:cs="Times New Roman"/>
          <w:sz w:val="24"/>
        </w:rPr>
        <w:t>io abanico de ofertas espirituales, de autoayuda y demás</w:t>
      </w:r>
      <w:r w:rsidR="00D22FEF" w:rsidRPr="00D31989">
        <w:rPr>
          <w:rFonts w:ascii="Times New Roman" w:hAnsi="Times New Roman" w:cs="Times New Roman"/>
          <w:sz w:val="24"/>
        </w:rPr>
        <w:t>,</w:t>
      </w:r>
      <w:r w:rsidR="007674F5" w:rsidRPr="00D31989">
        <w:rPr>
          <w:rFonts w:ascii="Times New Roman" w:hAnsi="Times New Roman" w:cs="Times New Roman"/>
          <w:sz w:val="24"/>
        </w:rPr>
        <w:t xml:space="preserve"> que permitan darle un sentido a la vida actual</w:t>
      </w:r>
      <w:r w:rsidR="000D0AD4" w:rsidRPr="00D31989">
        <w:rPr>
          <w:rFonts w:ascii="Times New Roman" w:hAnsi="Times New Roman" w:cs="Times New Roman"/>
          <w:sz w:val="24"/>
        </w:rPr>
        <w:t xml:space="preserve">. </w:t>
      </w:r>
      <w:r w:rsidR="007674F5" w:rsidRPr="00D31989">
        <w:rPr>
          <w:rFonts w:ascii="Times New Roman" w:hAnsi="Times New Roman" w:cs="Times New Roman"/>
          <w:sz w:val="24"/>
        </w:rPr>
        <w:t xml:space="preserve">Las iglesias entonces adoptan la lógica imperante en </w:t>
      </w:r>
      <w:r w:rsidR="0086562C" w:rsidRPr="00D31989">
        <w:rPr>
          <w:rFonts w:ascii="Times New Roman" w:hAnsi="Times New Roman" w:cs="Times New Roman"/>
          <w:sz w:val="24"/>
        </w:rPr>
        <w:t>las sociedades de mercado,</w:t>
      </w:r>
      <w:r w:rsidR="007674F5" w:rsidRPr="00D31989">
        <w:rPr>
          <w:rFonts w:ascii="Times New Roman" w:hAnsi="Times New Roman" w:cs="Times New Roman"/>
          <w:sz w:val="24"/>
        </w:rPr>
        <w:t xml:space="preserve"> la del consumo:</w:t>
      </w:r>
    </w:p>
    <w:p w14:paraId="4E55CDEF" w14:textId="7718E054" w:rsidR="000D0AD4" w:rsidRDefault="000D0AD4" w:rsidP="009D2CCA">
      <w:pPr>
        <w:spacing w:line="480" w:lineRule="auto"/>
        <w:ind w:left="1418"/>
        <w:jc w:val="both"/>
        <w:rPr>
          <w:rFonts w:ascii="Times New Roman" w:hAnsi="Times New Roman" w:cs="Times New Roman"/>
          <w:sz w:val="24"/>
        </w:rPr>
      </w:pPr>
      <w:r w:rsidRPr="000D0AD4">
        <w:rPr>
          <w:rFonts w:ascii="Times New Roman" w:hAnsi="Times New Roman" w:cs="Times New Roman"/>
          <w:sz w:val="24"/>
        </w:rPr>
        <w:t xml:space="preserve">En esta </w:t>
      </w:r>
      <w:r w:rsidRPr="009D2CCA">
        <w:rPr>
          <w:rFonts w:ascii="Times New Roman" w:hAnsi="Times New Roman" w:cs="Times New Roman"/>
          <w:sz w:val="24"/>
        </w:rPr>
        <w:t>lógica</w:t>
      </w:r>
      <w:r w:rsidRPr="000D0AD4">
        <w:rPr>
          <w:rFonts w:ascii="Times New Roman" w:hAnsi="Times New Roman" w:cs="Times New Roman"/>
          <w:sz w:val="24"/>
        </w:rPr>
        <w:t xml:space="preserve">, el actor religioso es simultáneamente un actor económico, formado y sometido a las reglas de la economía mundializada. Difunde al mismo tiempo la mercancía que introduce en el mercado y de la que asume la promoción y la difusión, los valores sobre los que reposa el buen </w:t>
      </w:r>
      <w:r w:rsidRPr="00D31989">
        <w:rPr>
          <w:rFonts w:ascii="Times New Roman" w:hAnsi="Times New Roman" w:cs="Times New Roman"/>
          <w:sz w:val="24"/>
        </w:rPr>
        <w:t>funcionamiento del mercado, su aceptación y la de sus reglas como espacio legítimo de organización de la vida colectiva. Se presenta por lo tanto como siendo además un actor religioso y económico, un actor ideológico, lo cual lo constituye de facto p</w:t>
      </w:r>
      <w:r w:rsidR="00483CD1" w:rsidRPr="00D31989">
        <w:rPr>
          <w:rFonts w:ascii="Times New Roman" w:hAnsi="Times New Roman" w:cs="Times New Roman"/>
          <w:sz w:val="24"/>
        </w:rPr>
        <w:t>otencialmente en actor político</w:t>
      </w:r>
      <w:r w:rsidR="00DB309B" w:rsidRPr="00D31989">
        <w:rPr>
          <w:rFonts w:ascii="Times New Roman" w:hAnsi="Times New Roman" w:cs="Times New Roman"/>
          <w:sz w:val="24"/>
        </w:rPr>
        <w:t>.</w:t>
      </w:r>
      <w:r w:rsidR="00483CD1" w:rsidRPr="00D31989">
        <w:rPr>
          <w:rFonts w:ascii="Times New Roman" w:hAnsi="Times New Roman" w:cs="Times New Roman"/>
          <w:sz w:val="24"/>
        </w:rPr>
        <w:t xml:space="preserve"> (</w:t>
      </w:r>
      <w:r w:rsidRPr="00D31989">
        <w:rPr>
          <w:rFonts w:ascii="Times New Roman" w:hAnsi="Times New Roman" w:cs="Times New Roman"/>
          <w:sz w:val="24"/>
        </w:rPr>
        <w:t>García-Ruiz y Michel, 2014, pp. 54-55)</w:t>
      </w:r>
    </w:p>
    <w:p w14:paraId="4CCA29E2" w14:textId="45ED600A" w:rsidR="000D0AD4" w:rsidRDefault="000D0AD4" w:rsidP="00DB309B">
      <w:pPr>
        <w:spacing w:line="480" w:lineRule="auto"/>
        <w:ind w:firstLine="708"/>
        <w:jc w:val="both"/>
        <w:rPr>
          <w:rFonts w:ascii="Times New Roman" w:hAnsi="Times New Roman" w:cs="Times New Roman"/>
          <w:sz w:val="24"/>
        </w:rPr>
      </w:pPr>
      <w:r w:rsidRPr="00D31989">
        <w:rPr>
          <w:rFonts w:ascii="Times New Roman" w:hAnsi="Times New Roman" w:cs="Times New Roman"/>
          <w:sz w:val="24"/>
        </w:rPr>
        <w:t>Es en esta dinámica donde entra la Teología de la prosperidad</w:t>
      </w:r>
      <w:r w:rsidR="00483CD1" w:rsidRPr="00D31989">
        <w:rPr>
          <w:rFonts w:ascii="Times New Roman" w:hAnsi="Times New Roman" w:cs="Times New Roman"/>
          <w:sz w:val="24"/>
        </w:rPr>
        <w:t xml:space="preserve">; </w:t>
      </w:r>
      <w:r w:rsidRPr="00D31989">
        <w:rPr>
          <w:rFonts w:ascii="Times New Roman" w:hAnsi="Times New Roman" w:cs="Times New Roman"/>
          <w:sz w:val="24"/>
        </w:rPr>
        <w:t>pues es el corpus ideológico</w:t>
      </w:r>
      <w:r w:rsidR="00890E2F" w:rsidRPr="00D31989">
        <w:rPr>
          <w:rFonts w:ascii="Times New Roman" w:hAnsi="Times New Roman" w:cs="Times New Roman"/>
          <w:sz w:val="24"/>
        </w:rPr>
        <w:t xml:space="preserve"> </w:t>
      </w:r>
      <w:r w:rsidR="00DB309B" w:rsidRPr="00D31989">
        <w:rPr>
          <w:rFonts w:ascii="Times New Roman" w:hAnsi="Times New Roman" w:cs="Times New Roman"/>
          <w:sz w:val="24"/>
        </w:rPr>
        <w:t>-</w:t>
      </w:r>
      <w:r w:rsidR="00890E2F" w:rsidRPr="00D31989">
        <w:rPr>
          <w:rFonts w:ascii="Times New Roman" w:hAnsi="Times New Roman" w:cs="Times New Roman"/>
          <w:sz w:val="24"/>
        </w:rPr>
        <w:t>más que teológico-</w:t>
      </w:r>
      <w:r w:rsidRPr="00D31989">
        <w:rPr>
          <w:rFonts w:ascii="Times New Roman" w:hAnsi="Times New Roman" w:cs="Times New Roman"/>
          <w:sz w:val="24"/>
        </w:rPr>
        <w:t xml:space="preserve"> que</w:t>
      </w:r>
      <w:r w:rsidR="0086562C" w:rsidRPr="00D31989">
        <w:rPr>
          <w:rFonts w:ascii="Times New Roman" w:hAnsi="Times New Roman" w:cs="Times New Roman"/>
          <w:sz w:val="24"/>
        </w:rPr>
        <w:t xml:space="preserve"> fundamenta</w:t>
      </w:r>
      <w:r w:rsidR="007674F5" w:rsidRPr="00D31989">
        <w:rPr>
          <w:rFonts w:ascii="Times New Roman" w:hAnsi="Times New Roman" w:cs="Times New Roman"/>
          <w:sz w:val="24"/>
        </w:rPr>
        <w:t>,</w:t>
      </w:r>
      <w:r w:rsidRPr="00D31989">
        <w:rPr>
          <w:rFonts w:ascii="Times New Roman" w:hAnsi="Times New Roman" w:cs="Times New Roman"/>
          <w:sz w:val="24"/>
        </w:rPr>
        <w:t xml:space="preserve"> legitima y da sentido a esta forma de asumir la fe</w:t>
      </w:r>
      <w:r w:rsidR="007674F5" w:rsidRPr="00D31989">
        <w:rPr>
          <w:rFonts w:ascii="Times New Roman" w:hAnsi="Times New Roman" w:cs="Times New Roman"/>
          <w:sz w:val="24"/>
        </w:rPr>
        <w:t xml:space="preserve"> y la identidad</w:t>
      </w:r>
      <w:r w:rsidRPr="00D31989">
        <w:rPr>
          <w:rFonts w:ascii="Times New Roman" w:hAnsi="Times New Roman" w:cs="Times New Roman"/>
          <w:sz w:val="24"/>
        </w:rPr>
        <w:t xml:space="preserve"> cristian</w:t>
      </w:r>
      <w:r w:rsidR="007674F5" w:rsidRPr="00D31989">
        <w:rPr>
          <w:rFonts w:ascii="Times New Roman" w:hAnsi="Times New Roman" w:cs="Times New Roman"/>
          <w:sz w:val="24"/>
        </w:rPr>
        <w:t>a en las sociedades de consumo</w:t>
      </w:r>
      <w:r w:rsidR="00DF25B2" w:rsidRPr="00D31989">
        <w:rPr>
          <w:rFonts w:ascii="Times New Roman" w:hAnsi="Times New Roman" w:cs="Times New Roman"/>
          <w:sz w:val="24"/>
        </w:rPr>
        <w:t>, identidad que es también política.</w:t>
      </w:r>
      <w:r w:rsidR="00782643" w:rsidRPr="00D31989">
        <w:rPr>
          <w:rFonts w:ascii="Times New Roman" w:hAnsi="Times New Roman" w:cs="Times New Roman"/>
          <w:sz w:val="24"/>
        </w:rPr>
        <w:t xml:space="preserve"> </w:t>
      </w:r>
      <w:r w:rsidR="00333BD3" w:rsidRPr="00D31989">
        <w:rPr>
          <w:rFonts w:ascii="Times New Roman" w:hAnsi="Times New Roman" w:cs="Times New Roman"/>
          <w:sz w:val="24"/>
        </w:rPr>
        <w:t>También</w:t>
      </w:r>
      <w:r w:rsidR="00890E2F" w:rsidRPr="00D31989">
        <w:rPr>
          <w:rFonts w:ascii="Times New Roman" w:hAnsi="Times New Roman" w:cs="Times New Roman"/>
          <w:sz w:val="24"/>
        </w:rPr>
        <w:t xml:space="preserve"> conocida como </w:t>
      </w:r>
      <w:r w:rsidR="00890E2F" w:rsidRPr="00D31989">
        <w:rPr>
          <w:rFonts w:ascii="Times New Roman" w:hAnsi="Times New Roman" w:cs="Times New Roman"/>
          <w:i/>
          <w:sz w:val="24"/>
        </w:rPr>
        <w:t>Evangelio de la prosperidad</w:t>
      </w:r>
      <w:r w:rsidR="00890E2F" w:rsidRPr="00D31989">
        <w:rPr>
          <w:rFonts w:ascii="Times New Roman" w:hAnsi="Times New Roman" w:cs="Times New Roman"/>
          <w:sz w:val="24"/>
        </w:rPr>
        <w:t xml:space="preserve"> o </w:t>
      </w:r>
      <w:proofErr w:type="spellStart"/>
      <w:r w:rsidR="00890E2F" w:rsidRPr="00D31989">
        <w:rPr>
          <w:rFonts w:ascii="Times New Roman" w:hAnsi="Times New Roman" w:cs="Times New Roman"/>
          <w:i/>
          <w:sz w:val="24"/>
        </w:rPr>
        <w:t>P</w:t>
      </w:r>
      <w:r w:rsidR="00DF1C35" w:rsidRPr="00D31989">
        <w:rPr>
          <w:rFonts w:ascii="Times New Roman" w:hAnsi="Times New Roman" w:cs="Times New Roman"/>
          <w:i/>
          <w:sz w:val="24"/>
        </w:rPr>
        <w:t>rosperity</w:t>
      </w:r>
      <w:proofErr w:type="spellEnd"/>
      <w:r w:rsidR="00DF1C35" w:rsidRPr="00D31989">
        <w:rPr>
          <w:rFonts w:ascii="Times New Roman" w:hAnsi="Times New Roman" w:cs="Times New Roman"/>
          <w:i/>
          <w:sz w:val="24"/>
        </w:rPr>
        <w:t xml:space="preserve"> </w:t>
      </w:r>
      <w:proofErr w:type="spellStart"/>
      <w:r w:rsidR="00DF1C35" w:rsidRPr="00D31989">
        <w:rPr>
          <w:rFonts w:ascii="Times New Roman" w:hAnsi="Times New Roman" w:cs="Times New Roman"/>
          <w:i/>
          <w:sz w:val="24"/>
        </w:rPr>
        <w:t>Gospel</w:t>
      </w:r>
      <w:proofErr w:type="spellEnd"/>
      <w:r w:rsidR="00DF1C35" w:rsidRPr="00D31989">
        <w:rPr>
          <w:rFonts w:ascii="Times New Roman" w:hAnsi="Times New Roman" w:cs="Times New Roman"/>
          <w:sz w:val="24"/>
        </w:rPr>
        <w:t xml:space="preserve">, </w:t>
      </w:r>
      <w:r w:rsidR="00890E2F" w:rsidRPr="00D31989">
        <w:rPr>
          <w:rFonts w:ascii="Times New Roman" w:hAnsi="Times New Roman" w:cs="Times New Roman"/>
          <w:sz w:val="24"/>
        </w:rPr>
        <w:t xml:space="preserve">las iglesias que adoptan esta ideología </w:t>
      </w:r>
      <w:r w:rsidR="00DF1C35" w:rsidRPr="00D31989">
        <w:rPr>
          <w:rFonts w:ascii="Times New Roman" w:hAnsi="Times New Roman" w:cs="Times New Roman"/>
          <w:sz w:val="24"/>
        </w:rPr>
        <w:t>no desarrollan sus actividades en un ámbito meramente</w:t>
      </w:r>
      <w:r w:rsidR="007674F5" w:rsidRPr="00D31989">
        <w:rPr>
          <w:rFonts w:ascii="Times New Roman" w:hAnsi="Times New Roman" w:cs="Times New Roman"/>
          <w:sz w:val="24"/>
        </w:rPr>
        <w:t xml:space="preserve"> religioso</w:t>
      </w:r>
      <w:r w:rsidR="00DF1C35" w:rsidRPr="00D31989">
        <w:rPr>
          <w:rFonts w:ascii="Times New Roman" w:hAnsi="Times New Roman" w:cs="Times New Roman"/>
          <w:sz w:val="24"/>
        </w:rPr>
        <w:t xml:space="preserve"> y personal</w:t>
      </w:r>
      <w:r w:rsidR="007674F5" w:rsidRPr="00D31989">
        <w:rPr>
          <w:rFonts w:ascii="Times New Roman" w:hAnsi="Times New Roman" w:cs="Times New Roman"/>
          <w:sz w:val="24"/>
        </w:rPr>
        <w:t>,</w:t>
      </w:r>
      <w:r w:rsidR="00DF1C35" w:rsidRPr="00D31989">
        <w:rPr>
          <w:rFonts w:ascii="Times New Roman" w:hAnsi="Times New Roman" w:cs="Times New Roman"/>
          <w:sz w:val="24"/>
        </w:rPr>
        <w:t xml:space="preserve"> sino que se extienden</w:t>
      </w:r>
      <w:r w:rsidR="00782643" w:rsidRPr="00D31989">
        <w:rPr>
          <w:rFonts w:ascii="Times New Roman" w:hAnsi="Times New Roman" w:cs="Times New Roman"/>
          <w:sz w:val="24"/>
        </w:rPr>
        <w:t xml:space="preserve"> también</w:t>
      </w:r>
      <w:r w:rsidR="00DF1C35" w:rsidRPr="00D31989">
        <w:rPr>
          <w:rFonts w:ascii="Times New Roman" w:hAnsi="Times New Roman" w:cs="Times New Roman"/>
          <w:sz w:val="24"/>
        </w:rPr>
        <w:t xml:space="preserve"> a lo</w:t>
      </w:r>
      <w:r w:rsidR="007674F5" w:rsidRPr="00D31989">
        <w:rPr>
          <w:rFonts w:ascii="Times New Roman" w:hAnsi="Times New Roman" w:cs="Times New Roman"/>
          <w:sz w:val="24"/>
        </w:rPr>
        <w:t xml:space="preserve"> económico</w:t>
      </w:r>
      <w:r w:rsidR="00782643" w:rsidRPr="00D31989">
        <w:rPr>
          <w:rFonts w:ascii="Times New Roman" w:hAnsi="Times New Roman" w:cs="Times New Roman"/>
          <w:sz w:val="24"/>
        </w:rPr>
        <w:t>,</w:t>
      </w:r>
      <w:r w:rsidR="007674F5" w:rsidRPr="00D31989">
        <w:rPr>
          <w:rFonts w:ascii="Times New Roman" w:hAnsi="Times New Roman" w:cs="Times New Roman"/>
          <w:sz w:val="24"/>
        </w:rPr>
        <w:t xml:space="preserve"> y se proyecta</w:t>
      </w:r>
      <w:r w:rsidR="00DF1C35" w:rsidRPr="00D31989">
        <w:rPr>
          <w:rFonts w:ascii="Times New Roman" w:hAnsi="Times New Roman" w:cs="Times New Roman"/>
          <w:sz w:val="24"/>
        </w:rPr>
        <w:t>n</w:t>
      </w:r>
      <w:r w:rsidR="007674F5" w:rsidRPr="00D31989">
        <w:rPr>
          <w:rFonts w:ascii="Times New Roman" w:hAnsi="Times New Roman" w:cs="Times New Roman"/>
          <w:sz w:val="24"/>
        </w:rPr>
        <w:t xml:space="preserve"> hacia lo político</w:t>
      </w:r>
      <w:r w:rsidR="00782643" w:rsidRPr="00D31989">
        <w:rPr>
          <w:rFonts w:ascii="Times New Roman" w:hAnsi="Times New Roman" w:cs="Times New Roman"/>
          <w:sz w:val="24"/>
        </w:rPr>
        <w:t>,</w:t>
      </w:r>
      <w:r w:rsidR="007674F5" w:rsidRPr="00D31989">
        <w:rPr>
          <w:rFonts w:ascii="Times New Roman" w:hAnsi="Times New Roman" w:cs="Times New Roman"/>
          <w:sz w:val="24"/>
        </w:rPr>
        <w:t xml:space="preserve"> sin </w:t>
      </w:r>
      <w:r w:rsidR="00DF1C35" w:rsidRPr="00D31989">
        <w:rPr>
          <w:rFonts w:ascii="Times New Roman" w:hAnsi="Times New Roman" w:cs="Times New Roman"/>
          <w:sz w:val="24"/>
        </w:rPr>
        <w:t xml:space="preserve">que ello implique un </w:t>
      </w:r>
      <w:r w:rsidR="007674F5" w:rsidRPr="00D31989">
        <w:rPr>
          <w:rFonts w:ascii="Times New Roman" w:hAnsi="Times New Roman" w:cs="Times New Roman"/>
          <w:sz w:val="24"/>
        </w:rPr>
        <w:t>contrasentido moral o teol</w:t>
      </w:r>
      <w:r w:rsidR="00DF1C35" w:rsidRPr="00D31989">
        <w:rPr>
          <w:rFonts w:ascii="Times New Roman" w:hAnsi="Times New Roman" w:cs="Times New Roman"/>
          <w:sz w:val="24"/>
        </w:rPr>
        <w:t>ógico. Por supuesto, evitan incorporar en su</w:t>
      </w:r>
      <w:r w:rsidR="00DF1C35">
        <w:rPr>
          <w:rFonts w:ascii="Times New Roman" w:hAnsi="Times New Roman" w:cs="Times New Roman"/>
          <w:sz w:val="24"/>
        </w:rPr>
        <w:t xml:space="preserve"> </w:t>
      </w:r>
      <w:r w:rsidR="00DF1C35">
        <w:rPr>
          <w:rFonts w:ascii="Times New Roman" w:hAnsi="Times New Roman" w:cs="Times New Roman"/>
          <w:sz w:val="24"/>
        </w:rPr>
        <w:lastRenderedPageBreak/>
        <w:t xml:space="preserve">discurso </w:t>
      </w:r>
      <w:r w:rsidR="006077FE">
        <w:rPr>
          <w:rFonts w:ascii="Times New Roman" w:hAnsi="Times New Roman" w:cs="Times New Roman"/>
          <w:sz w:val="24"/>
        </w:rPr>
        <w:t xml:space="preserve">una </w:t>
      </w:r>
      <w:r w:rsidR="00CF3A1E">
        <w:rPr>
          <w:rFonts w:ascii="Times New Roman" w:hAnsi="Times New Roman" w:cs="Times New Roman"/>
          <w:sz w:val="24"/>
        </w:rPr>
        <w:t>crítica</w:t>
      </w:r>
      <w:r w:rsidR="006077FE">
        <w:rPr>
          <w:rFonts w:ascii="Times New Roman" w:hAnsi="Times New Roman" w:cs="Times New Roman"/>
          <w:sz w:val="24"/>
        </w:rPr>
        <w:t xml:space="preserve"> muy marcada</w:t>
      </w:r>
      <w:r w:rsidR="00CF3A1E">
        <w:rPr>
          <w:rFonts w:ascii="Times New Roman" w:hAnsi="Times New Roman" w:cs="Times New Roman"/>
          <w:sz w:val="24"/>
        </w:rPr>
        <w:t xml:space="preserve"> hacia el s</w:t>
      </w:r>
      <w:r w:rsidR="006077FE">
        <w:rPr>
          <w:rFonts w:ascii="Times New Roman" w:hAnsi="Times New Roman" w:cs="Times New Roman"/>
          <w:sz w:val="24"/>
        </w:rPr>
        <w:t xml:space="preserve">istema socioeconómico imperante, pues ello implicaría caer en un contrasentido. </w:t>
      </w:r>
    </w:p>
    <w:p w14:paraId="02B597B3" w14:textId="18FBC5AC" w:rsidR="00782643" w:rsidRDefault="00705354" w:rsidP="00E928AB">
      <w:pPr>
        <w:spacing w:line="480" w:lineRule="auto"/>
        <w:ind w:firstLine="708"/>
        <w:jc w:val="both"/>
        <w:rPr>
          <w:rFonts w:ascii="Times New Roman" w:hAnsi="Times New Roman" w:cs="Times New Roman"/>
          <w:sz w:val="24"/>
        </w:rPr>
      </w:pPr>
      <w:r w:rsidRPr="00D31989">
        <w:rPr>
          <w:rFonts w:ascii="Times New Roman" w:hAnsi="Times New Roman" w:cs="Times New Roman"/>
          <w:sz w:val="24"/>
        </w:rPr>
        <w:t xml:space="preserve">De esta forma, y para propósitos de definir los </w:t>
      </w:r>
      <w:r w:rsidR="00782643" w:rsidRPr="00D31989">
        <w:rPr>
          <w:rFonts w:ascii="Times New Roman" w:hAnsi="Times New Roman" w:cs="Times New Roman"/>
          <w:sz w:val="24"/>
        </w:rPr>
        <w:t>conceptos</w:t>
      </w:r>
      <w:r w:rsidRPr="00D31989">
        <w:rPr>
          <w:rFonts w:ascii="Times New Roman" w:hAnsi="Times New Roman" w:cs="Times New Roman"/>
          <w:sz w:val="24"/>
        </w:rPr>
        <w:t xml:space="preserve">, </w:t>
      </w:r>
      <w:r w:rsidR="00A41D05" w:rsidRPr="00D31989">
        <w:rPr>
          <w:rFonts w:ascii="Times New Roman" w:hAnsi="Times New Roman" w:cs="Times New Roman"/>
          <w:sz w:val="24"/>
        </w:rPr>
        <w:t xml:space="preserve">vale afirmar que el de “Teología de la prosperidad” comporta una serie de problemáticas </w:t>
      </w:r>
      <w:r w:rsidR="009D2CCA" w:rsidRPr="00D31989">
        <w:rPr>
          <w:rFonts w:ascii="Times New Roman" w:hAnsi="Times New Roman" w:cs="Times New Roman"/>
          <w:sz w:val="24"/>
        </w:rPr>
        <w:t>en cuanto al significado del término</w:t>
      </w:r>
      <w:r w:rsidR="00854810" w:rsidRPr="00D31989">
        <w:rPr>
          <w:rFonts w:ascii="Times New Roman" w:hAnsi="Times New Roman" w:cs="Times New Roman"/>
          <w:sz w:val="24"/>
        </w:rPr>
        <w:t>, pues d</w:t>
      </w:r>
      <w:r w:rsidR="00A41D05" w:rsidRPr="00D31989">
        <w:rPr>
          <w:rFonts w:ascii="Times New Roman" w:hAnsi="Times New Roman" w:cs="Times New Roman"/>
          <w:sz w:val="24"/>
        </w:rPr>
        <w:t xml:space="preserve">icha teología </w:t>
      </w:r>
      <w:r w:rsidR="0086562C" w:rsidRPr="00D31989">
        <w:rPr>
          <w:rFonts w:ascii="Times New Roman" w:hAnsi="Times New Roman" w:cs="Times New Roman"/>
          <w:sz w:val="24"/>
        </w:rPr>
        <w:t>es fundamentalmente un discurso ideológico</w:t>
      </w:r>
      <w:r w:rsidRPr="00D31989">
        <w:rPr>
          <w:rFonts w:ascii="Times New Roman" w:hAnsi="Times New Roman" w:cs="Times New Roman"/>
          <w:sz w:val="24"/>
        </w:rPr>
        <w:t>,</w:t>
      </w:r>
      <w:r w:rsidR="0086562C" w:rsidRPr="00D31989">
        <w:rPr>
          <w:rFonts w:ascii="Times New Roman" w:hAnsi="Times New Roman" w:cs="Times New Roman"/>
          <w:sz w:val="24"/>
        </w:rPr>
        <w:t xml:space="preserve"> que</w:t>
      </w:r>
      <w:r w:rsidR="00767AE4" w:rsidRPr="00D31989">
        <w:rPr>
          <w:rFonts w:ascii="Times New Roman" w:hAnsi="Times New Roman" w:cs="Times New Roman"/>
          <w:sz w:val="24"/>
        </w:rPr>
        <w:t xml:space="preserve"> interpreta </w:t>
      </w:r>
      <w:r w:rsidR="00CF3A1E" w:rsidRPr="00D31989">
        <w:rPr>
          <w:rFonts w:ascii="Times New Roman" w:hAnsi="Times New Roman" w:cs="Times New Roman"/>
          <w:sz w:val="24"/>
        </w:rPr>
        <w:t xml:space="preserve">el Evangelio </w:t>
      </w:r>
      <w:r w:rsidR="00854810" w:rsidRPr="00D31989">
        <w:rPr>
          <w:rFonts w:ascii="Times New Roman" w:hAnsi="Times New Roman" w:cs="Times New Roman"/>
          <w:sz w:val="24"/>
        </w:rPr>
        <w:t xml:space="preserve">en función </w:t>
      </w:r>
      <w:r w:rsidR="00CF3A1E" w:rsidRPr="00D31989">
        <w:rPr>
          <w:rFonts w:ascii="Times New Roman" w:hAnsi="Times New Roman" w:cs="Times New Roman"/>
          <w:sz w:val="24"/>
        </w:rPr>
        <w:t>de los valores capitalistas de la prosperidad financiera,</w:t>
      </w:r>
      <w:r w:rsidR="00890E2F" w:rsidRPr="00D31989">
        <w:rPr>
          <w:rFonts w:ascii="Times New Roman" w:hAnsi="Times New Roman" w:cs="Times New Roman"/>
          <w:sz w:val="24"/>
        </w:rPr>
        <w:t xml:space="preserve"> el individualismo,</w:t>
      </w:r>
      <w:r w:rsidR="00CF3A1E" w:rsidRPr="00D31989">
        <w:rPr>
          <w:rFonts w:ascii="Times New Roman" w:hAnsi="Times New Roman" w:cs="Times New Roman"/>
          <w:sz w:val="24"/>
        </w:rPr>
        <w:t xml:space="preserve"> el bienestar f</w:t>
      </w:r>
      <w:r w:rsidR="00535842" w:rsidRPr="00D31989">
        <w:rPr>
          <w:rFonts w:ascii="Times New Roman" w:hAnsi="Times New Roman" w:cs="Times New Roman"/>
          <w:sz w:val="24"/>
        </w:rPr>
        <w:t>ísico y el consumo</w:t>
      </w:r>
      <w:r w:rsidR="00C81651" w:rsidRPr="00D31989">
        <w:rPr>
          <w:rFonts w:ascii="Times New Roman" w:hAnsi="Times New Roman" w:cs="Times New Roman"/>
          <w:sz w:val="24"/>
        </w:rPr>
        <w:t xml:space="preserve"> de bienes materiales</w:t>
      </w:r>
      <w:r w:rsidR="00535842" w:rsidRPr="00D31989">
        <w:rPr>
          <w:rFonts w:ascii="Times New Roman" w:hAnsi="Times New Roman" w:cs="Times New Roman"/>
          <w:sz w:val="24"/>
        </w:rPr>
        <w:t>.</w:t>
      </w:r>
      <w:r w:rsidR="00535842">
        <w:rPr>
          <w:rFonts w:ascii="Times New Roman" w:hAnsi="Times New Roman" w:cs="Times New Roman"/>
          <w:sz w:val="24"/>
        </w:rPr>
        <w:t xml:space="preserve"> </w:t>
      </w:r>
    </w:p>
    <w:p w14:paraId="0B896447" w14:textId="0E8BE57C" w:rsidR="00A41D05" w:rsidRDefault="00782643" w:rsidP="00E928AB">
      <w:pPr>
        <w:spacing w:line="480" w:lineRule="auto"/>
        <w:ind w:firstLine="708"/>
        <w:jc w:val="both"/>
        <w:rPr>
          <w:rFonts w:ascii="Times New Roman" w:hAnsi="Times New Roman" w:cs="Times New Roman"/>
          <w:sz w:val="24"/>
        </w:rPr>
      </w:pPr>
      <w:r w:rsidRPr="00D31989">
        <w:rPr>
          <w:rFonts w:ascii="Times New Roman" w:hAnsi="Times New Roman" w:cs="Times New Roman"/>
          <w:sz w:val="24"/>
        </w:rPr>
        <w:t xml:space="preserve">Es frecuente </w:t>
      </w:r>
      <w:r w:rsidR="009D2CCA" w:rsidRPr="00D31989">
        <w:rPr>
          <w:rFonts w:ascii="Times New Roman" w:hAnsi="Times New Roman" w:cs="Times New Roman"/>
          <w:sz w:val="24"/>
        </w:rPr>
        <w:t>que se adopte</w:t>
      </w:r>
      <w:r w:rsidR="0086562C" w:rsidRPr="00D31989">
        <w:rPr>
          <w:rFonts w:ascii="Times New Roman" w:hAnsi="Times New Roman" w:cs="Times New Roman"/>
          <w:sz w:val="24"/>
        </w:rPr>
        <w:t xml:space="preserve"> una perspectiva triunfalista</w:t>
      </w:r>
      <w:r w:rsidR="000E6BE4" w:rsidRPr="00D31989">
        <w:rPr>
          <w:rFonts w:ascii="Times New Roman" w:hAnsi="Times New Roman" w:cs="Times New Roman"/>
          <w:sz w:val="24"/>
        </w:rPr>
        <w:t xml:space="preserve"> de la fe cristiana</w:t>
      </w:r>
      <w:r w:rsidR="0086562C" w:rsidRPr="00D31989">
        <w:rPr>
          <w:rFonts w:ascii="Times New Roman" w:hAnsi="Times New Roman" w:cs="Times New Roman"/>
          <w:sz w:val="24"/>
        </w:rPr>
        <w:t>,</w:t>
      </w:r>
      <w:r w:rsidR="000E6BE4" w:rsidRPr="00D31989">
        <w:rPr>
          <w:rFonts w:ascii="Times New Roman" w:hAnsi="Times New Roman" w:cs="Times New Roman"/>
          <w:sz w:val="24"/>
        </w:rPr>
        <w:t xml:space="preserve"> </w:t>
      </w:r>
      <w:r w:rsidR="00BA4605" w:rsidRPr="00D31989">
        <w:rPr>
          <w:rFonts w:ascii="Times New Roman" w:hAnsi="Times New Roman" w:cs="Times New Roman"/>
          <w:sz w:val="24"/>
        </w:rPr>
        <w:t>centrada</w:t>
      </w:r>
      <w:r w:rsidRPr="00D31989">
        <w:rPr>
          <w:rFonts w:ascii="Times New Roman" w:hAnsi="Times New Roman" w:cs="Times New Roman"/>
          <w:sz w:val="24"/>
        </w:rPr>
        <w:t xml:space="preserve"> no </w:t>
      </w:r>
      <w:r w:rsidR="00642617" w:rsidRPr="00D31989">
        <w:rPr>
          <w:rFonts w:ascii="Times New Roman" w:hAnsi="Times New Roman" w:cs="Times New Roman"/>
          <w:sz w:val="24"/>
        </w:rPr>
        <w:t xml:space="preserve">tanto </w:t>
      </w:r>
      <w:r w:rsidRPr="00D31989">
        <w:rPr>
          <w:rFonts w:ascii="Times New Roman" w:hAnsi="Times New Roman" w:cs="Times New Roman"/>
          <w:sz w:val="24"/>
        </w:rPr>
        <w:t>en la realidad</w:t>
      </w:r>
      <w:r w:rsidR="00642617" w:rsidRPr="00D31989">
        <w:rPr>
          <w:rFonts w:ascii="Times New Roman" w:hAnsi="Times New Roman" w:cs="Times New Roman"/>
          <w:sz w:val="24"/>
        </w:rPr>
        <w:t xml:space="preserve"> sacrificial y redentora</w:t>
      </w:r>
      <w:r w:rsidRPr="00D31989">
        <w:rPr>
          <w:rFonts w:ascii="Times New Roman" w:hAnsi="Times New Roman" w:cs="Times New Roman"/>
          <w:sz w:val="24"/>
        </w:rPr>
        <w:t xml:space="preserve"> de Cristo muerto y resucitado, sino</w:t>
      </w:r>
      <w:r w:rsidR="00BA4605" w:rsidRPr="00D31989">
        <w:rPr>
          <w:rFonts w:ascii="Times New Roman" w:hAnsi="Times New Roman" w:cs="Times New Roman"/>
          <w:sz w:val="24"/>
        </w:rPr>
        <w:t xml:space="preserve"> en el poder del individuo para inclinar la</w:t>
      </w:r>
      <w:r w:rsidRPr="00D31989">
        <w:rPr>
          <w:rFonts w:ascii="Times New Roman" w:hAnsi="Times New Roman" w:cs="Times New Roman"/>
          <w:sz w:val="24"/>
        </w:rPr>
        <w:t xml:space="preserve"> balanza de la</w:t>
      </w:r>
      <w:r w:rsidR="00DF25B2" w:rsidRPr="00D31989">
        <w:rPr>
          <w:rFonts w:ascii="Times New Roman" w:hAnsi="Times New Roman" w:cs="Times New Roman"/>
          <w:sz w:val="24"/>
        </w:rPr>
        <w:t xml:space="preserve"> vida en favor de sus intereses</w:t>
      </w:r>
      <w:r w:rsidR="00E46295" w:rsidRPr="00D31989">
        <w:rPr>
          <w:rFonts w:ascii="Times New Roman" w:hAnsi="Times New Roman" w:cs="Times New Roman"/>
          <w:sz w:val="24"/>
        </w:rPr>
        <w:t>,</w:t>
      </w:r>
      <w:r w:rsidR="00DF25B2" w:rsidRPr="00D31989">
        <w:rPr>
          <w:rFonts w:ascii="Times New Roman" w:hAnsi="Times New Roman" w:cs="Times New Roman"/>
          <w:sz w:val="24"/>
        </w:rPr>
        <w:t xml:space="preserve"> a través del pensamiento positivo y las donaciones monetarias.</w:t>
      </w:r>
      <w:r w:rsidR="00BA4605" w:rsidRPr="00D31989">
        <w:rPr>
          <w:rFonts w:ascii="Times New Roman" w:hAnsi="Times New Roman" w:cs="Times New Roman"/>
          <w:sz w:val="24"/>
        </w:rPr>
        <w:t xml:space="preserve"> En este sentido, es también una perspectiva</w:t>
      </w:r>
      <w:r w:rsidR="000E6BE4" w:rsidRPr="00D31989">
        <w:rPr>
          <w:rFonts w:ascii="Times New Roman" w:hAnsi="Times New Roman" w:cs="Times New Roman"/>
          <w:sz w:val="24"/>
        </w:rPr>
        <w:t xml:space="preserve"> materialista, pues tanto la prosperidad económica como la salud física se consideran reflejo de la realidad espiritual</w:t>
      </w:r>
      <w:r w:rsidR="00DF25B2" w:rsidRPr="00D31989">
        <w:rPr>
          <w:rFonts w:ascii="Times New Roman" w:hAnsi="Times New Roman" w:cs="Times New Roman"/>
          <w:sz w:val="24"/>
        </w:rPr>
        <w:t xml:space="preserve">. </w:t>
      </w:r>
      <w:r w:rsidR="00E46295" w:rsidRPr="00D31989">
        <w:rPr>
          <w:rFonts w:ascii="Times New Roman" w:hAnsi="Times New Roman" w:cs="Times New Roman"/>
          <w:sz w:val="24"/>
        </w:rPr>
        <w:t>Por este motivo</w:t>
      </w:r>
      <w:r w:rsidR="00DF25B2" w:rsidRPr="00D31989">
        <w:rPr>
          <w:rFonts w:ascii="Times New Roman" w:hAnsi="Times New Roman" w:cs="Times New Roman"/>
          <w:sz w:val="24"/>
        </w:rPr>
        <w:t>, algunos</w:t>
      </w:r>
      <w:r w:rsidR="00854810" w:rsidRPr="00D31989">
        <w:rPr>
          <w:rFonts w:ascii="Times New Roman" w:hAnsi="Times New Roman" w:cs="Times New Roman"/>
          <w:sz w:val="24"/>
        </w:rPr>
        <w:t xml:space="preserve"> como</w:t>
      </w:r>
      <w:r w:rsidR="00BA4605" w:rsidRPr="00D31989">
        <w:rPr>
          <w:rFonts w:ascii="Times New Roman" w:hAnsi="Times New Roman" w:cs="Times New Roman"/>
          <w:sz w:val="24"/>
        </w:rPr>
        <w:t xml:space="preserve"> </w:t>
      </w:r>
      <w:r w:rsidR="00A41D05" w:rsidRPr="00D31989">
        <w:rPr>
          <w:rFonts w:ascii="Times New Roman" w:hAnsi="Times New Roman" w:cs="Times New Roman"/>
          <w:sz w:val="24"/>
        </w:rPr>
        <w:t>Piedra (2005) la considera</w:t>
      </w:r>
      <w:r w:rsidR="00854810" w:rsidRPr="00D31989">
        <w:rPr>
          <w:rFonts w:ascii="Times New Roman" w:hAnsi="Times New Roman" w:cs="Times New Roman"/>
          <w:sz w:val="24"/>
        </w:rPr>
        <w:t>n</w:t>
      </w:r>
      <w:r w:rsidR="00F35045" w:rsidRPr="00D31989">
        <w:rPr>
          <w:rFonts w:ascii="Times New Roman" w:hAnsi="Times New Roman" w:cs="Times New Roman"/>
          <w:sz w:val="24"/>
        </w:rPr>
        <w:t xml:space="preserve"> </w:t>
      </w:r>
      <w:r w:rsidR="00A41D05" w:rsidRPr="00D31989">
        <w:rPr>
          <w:rFonts w:ascii="Times New Roman" w:hAnsi="Times New Roman" w:cs="Times New Roman"/>
          <w:sz w:val="24"/>
        </w:rPr>
        <w:t>“una interpretación de la fe cristiana que percibe las situaciones humanas de enfermedad y pobreza material como resultado de una relación deficiente con Dios</w:t>
      </w:r>
      <w:r w:rsidR="00F35045" w:rsidRPr="00D31989">
        <w:rPr>
          <w:rFonts w:ascii="Times New Roman" w:hAnsi="Times New Roman" w:cs="Times New Roman"/>
          <w:sz w:val="24"/>
        </w:rPr>
        <w:t>” (p. 3).</w:t>
      </w:r>
      <w:r w:rsidR="00F35045">
        <w:rPr>
          <w:rFonts w:ascii="Times New Roman" w:hAnsi="Times New Roman" w:cs="Times New Roman"/>
          <w:sz w:val="24"/>
        </w:rPr>
        <w:t xml:space="preserve"> </w:t>
      </w:r>
    </w:p>
    <w:p w14:paraId="30D8BEC1" w14:textId="7FE742A0" w:rsidR="00535842" w:rsidRDefault="0086562C" w:rsidP="00E928AB">
      <w:pPr>
        <w:spacing w:line="480" w:lineRule="auto"/>
        <w:ind w:firstLine="708"/>
        <w:jc w:val="both"/>
        <w:rPr>
          <w:rFonts w:ascii="Times New Roman" w:hAnsi="Times New Roman" w:cs="Times New Roman"/>
          <w:sz w:val="24"/>
        </w:rPr>
      </w:pPr>
      <w:r w:rsidRPr="00D31989">
        <w:rPr>
          <w:rFonts w:ascii="Times New Roman" w:hAnsi="Times New Roman" w:cs="Times New Roman"/>
          <w:sz w:val="24"/>
        </w:rPr>
        <w:t xml:space="preserve">Si bien </w:t>
      </w:r>
      <w:r w:rsidR="000E6BE4" w:rsidRPr="00D31989">
        <w:rPr>
          <w:rFonts w:ascii="Times New Roman" w:hAnsi="Times New Roman" w:cs="Times New Roman"/>
          <w:sz w:val="24"/>
        </w:rPr>
        <w:t xml:space="preserve">es una ideología que </w:t>
      </w:r>
      <w:r w:rsidRPr="00D31989">
        <w:rPr>
          <w:rFonts w:ascii="Times New Roman" w:hAnsi="Times New Roman" w:cs="Times New Roman"/>
          <w:sz w:val="24"/>
        </w:rPr>
        <w:t xml:space="preserve">se </w:t>
      </w:r>
      <w:r w:rsidR="00535842" w:rsidRPr="00D31989">
        <w:rPr>
          <w:rFonts w:ascii="Times New Roman" w:hAnsi="Times New Roman" w:cs="Times New Roman"/>
          <w:sz w:val="24"/>
        </w:rPr>
        <w:t xml:space="preserve">ha desarrollado sobre </w:t>
      </w:r>
      <w:r w:rsidR="007D3E5D" w:rsidRPr="00D31989">
        <w:rPr>
          <w:rFonts w:ascii="Times New Roman" w:hAnsi="Times New Roman" w:cs="Times New Roman"/>
          <w:sz w:val="24"/>
        </w:rPr>
        <w:t>todo en el</w:t>
      </w:r>
      <w:r w:rsidR="00F35045" w:rsidRPr="00D31989">
        <w:rPr>
          <w:rFonts w:ascii="Times New Roman" w:hAnsi="Times New Roman" w:cs="Times New Roman"/>
          <w:sz w:val="24"/>
        </w:rPr>
        <w:t xml:space="preserve"> neo-pentecostalismo, cuya máximo símbolo es</w:t>
      </w:r>
      <w:r w:rsidR="00705354" w:rsidRPr="00D31989">
        <w:rPr>
          <w:rFonts w:ascii="Times New Roman" w:hAnsi="Times New Roman" w:cs="Times New Roman"/>
          <w:sz w:val="24"/>
        </w:rPr>
        <w:t xml:space="preserve"> la ostentosidad de</w:t>
      </w:r>
      <w:r w:rsidRPr="00D31989">
        <w:rPr>
          <w:rFonts w:ascii="Times New Roman" w:hAnsi="Times New Roman" w:cs="Times New Roman"/>
          <w:sz w:val="24"/>
        </w:rPr>
        <w:t xml:space="preserve"> sus “mega-iglesias”, </w:t>
      </w:r>
      <w:r w:rsidR="00B7760A" w:rsidRPr="00D31989">
        <w:rPr>
          <w:rFonts w:ascii="Times New Roman" w:hAnsi="Times New Roman" w:cs="Times New Roman"/>
          <w:sz w:val="24"/>
        </w:rPr>
        <w:t xml:space="preserve">la Teología de la prosperidad </w:t>
      </w:r>
      <w:r w:rsidR="00535842" w:rsidRPr="00D31989">
        <w:rPr>
          <w:rFonts w:ascii="Times New Roman" w:hAnsi="Times New Roman" w:cs="Times New Roman"/>
          <w:sz w:val="24"/>
        </w:rPr>
        <w:t>t</w:t>
      </w:r>
      <w:r w:rsidR="000E6BE4" w:rsidRPr="00D31989">
        <w:rPr>
          <w:rFonts w:ascii="Times New Roman" w:hAnsi="Times New Roman" w:cs="Times New Roman"/>
          <w:sz w:val="24"/>
        </w:rPr>
        <w:t>ambién ha venido siendo adoptada</w:t>
      </w:r>
      <w:r w:rsidR="00535842" w:rsidRPr="00D31989">
        <w:rPr>
          <w:rFonts w:ascii="Times New Roman" w:hAnsi="Times New Roman" w:cs="Times New Roman"/>
          <w:sz w:val="24"/>
        </w:rPr>
        <w:t xml:space="preserve"> por</w:t>
      </w:r>
      <w:r w:rsidR="007D3E5D" w:rsidRPr="00D31989">
        <w:rPr>
          <w:rFonts w:ascii="Times New Roman" w:hAnsi="Times New Roman" w:cs="Times New Roman"/>
          <w:sz w:val="24"/>
        </w:rPr>
        <w:t xml:space="preserve"> pequeñas</w:t>
      </w:r>
      <w:r w:rsidR="00535842" w:rsidRPr="00D31989">
        <w:rPr>
          <w:rFonts w:ascii="Times New Roman" w:hAnsi="Times New Roman" w:cs="Times New Roman"/>
          <w:sz w:val="24"/>
        </w:rPr>
        <w:t xml:space="preserve"> iglesi</w:t>
      </w:r>
      <w:r w:rsidR="007D3E5D" w:rsidRPr="00D31989">
        <w:rPr>
          <w:rFonts w:ascii="Times New Roman" w:hAnsi="Times New Roman" w:cs="Times New Roman"/>
          <w:sz w:val="24"/>
        </w:rPr>
        <w:t>as, algunas medianamente identificables como evangélica</w:t>
      </w:r>
      <w:r w:rsidR="00B7760A" w:rsidRPr="00D31989">
        <w:rPr>
          <w:rFonts w:ascii="Times New Roman" w:hAnsi="Times New Roman" w:cs="Times New Roman"/>
          <w:sz w:val="24"/>
        </w:rPr>
        <w:t xml:space="preserve">s y pentecostales. </w:t>
      </w:r>
      <w:r w:rsidR="009D2CCA" w:rsidRPr="00D31989">
        <w:rPr>
          <w:rFonts w:ascii="Times New Roman" w:hAnsi="Times New Roman" w:cs="Times New Roman"/>
          <w:sz w:val="24"/>
        </w:rPr>
        <w:t>Se afirma esto de manera</w:t>
      </w:r>
      <w:r w:rsidR="00D31989">
        <w:rPr>
          <w:rFonts w:ascii="Times New Roman" w:hAnsi="Times New Roman" w:cs="Times New Roman"/>
          <w:sz w:val="24"/>
        </w:rPr>
        <w:t xml:space="preserve"> </w:t>
      </w:r>
      <w:r w:rsidR="00B7760A" w:rsidRPr="00D31989">
        <w:rPr>
          <w:rFonts w:ascii="Times New Roman" w:hAnsi="Times New Roman" w:cs="Times New Roman"/>
          <w:sz w:val="24"/>
        </w:rPr>
        <w:t>tentativa</w:t>
      </w:r>
      <w:r w:rsidR="007D3E5D" w:rsidRPr="00D31989">
        <w:rPr>
          <w:rFonts w:ascii="Times New Roman" w:hAnsi="Times New Roman" w:cs="Times New Roman"/>
          <w:sz w:val="24"/>
        </w:rPr>
        <w:t xml:space="preserve">, pues según </w:t>
      </w:r>
      <w:proofErr w:type="spellStart"/>
      <w:r w:rsidR="007D3E5D" w:rsidRPr="00D31989">
        <w:rPr>
          <w:rFonts w:ascii="Times New Roman" w:hAnsi="Times New Roman" w:cs="Times New Roman"/>
          <w:sz w:val="24"/>
        </w:rPr>
        <w:t>B</w:t>
      </w:r>
      <w:r w:rsidR="00FF455D" w:rsidRPr="00D31989">
        <w:rPr>
          <w:rFonts w:ascii="Times New Roman" w:hAnsi="Times New Roman" w:cs="Times New Roman"/>
          <w:sz w:val="24"/>
        </w:rPr>
        <w:t>owler</w:t>
      </w:r>
      <w:proofErr w:type="spellEnd"/>
      <w:r w:rsidR="00FF455D" w:rsidRPr="00D31989">
        <w:rPr>
          <w:rFonts w:ascii="Times New Roman" w:hAnsi="Times New Roman" w:cs="Times New Roman"/>
          <w:sz w:val="24"/>
        </w:rPr>
        <w:t xml:space="preserve"> (2018</w:t>
      </w:r>
      <w:r w:rsidR="007D3E5D" w:rsidRPr="00D31989">
        <w:rPr>
          <w:rFonts w:ascii="Times New Roman" w:hAnsi="Times New Roman" w:cs="Times New Roman"/>
          <w:sz w:val="24"/>
        </w:rPr>
        <w:t>), uno de los rasgos distintivos y más complicados de</w:t>
      </w:r>
      <w:r w:rsidR="00782643" w:rsidRPr="00D31989">
        <w:rPr>
          <w:rFonts w:ascii="Times New Roman" w:hAnsi="Times New Roman" w:cs="Times New Roman"/>
          <w:sz w:val="24"/>
        </w:rPr>
        <w:t xml:space="preserve"> entender en</w:t>
      </w:r>
      <w:r w:rsidR="007D3E5D" w:rsidRPr="00D31989">
        <w:rPr>
          <w:rFonts w:ascii="Times New Roman" w:hAnsi="Times New Roman" w:cs="Times New Roman"/>
          <w:sz w:val="24"/>
        </w:rPr>
        <w:t xml:space="preserve"> estas iglesias y sus lídere</w:t>
      </w:r>
      <w:r w:rsidR="00705354" w:rsidRPr="00D31989">
        <w:rPr>
          <w:rFonts w:ascii="Times New Roman" w:hAnsi="Times New Roman" w:cs="Times New Roman"/>
          <w:sz w:val="24"/>
        </w:rPr>
        <w:t>s</w:t>
      </w:r>
      <w:r w:rsidR="00782643" w:rsidRPr="00D31989">
        <w:rPr>
          <w:rFonts w:ascii="Times New Roman" w:hAnsi="Times New Roman" w:cs="Times New Roman"/>
          <w:sz w:val="24"/>
        </w:rPr>
        <w:t>,</w:t>
      </w:r>
      <w:r w:rsidR="00705354" w:rsidRPr="00D31989">
        <w:rPr>
          <w:rFonts w:ascii="Times New Roman" w:hAnsi="Times New Roman" w:cs="Times New Roman"/>
          <w:sz w:val="24"/>
        </w:rPr>
        <w:t xml:space="preserve"> es su reticencia</w:t>
      </w:r>
      <w:r w:rsidR="007D3E5D" w:rsidRPr="00D31989">
        <w:rPr>
          <w:rFonts w:ascii="Times New Roman" w:hAnsi="Times New Roman" w:cs="Times New Roman"/>
          <w:sz w:val="24"/>
        </w:rPr>
        <w:t xml:space="preserve"> a identificarse en alguna de las numerosas corriente</w:t>
      </w:r>
      <w:r w:rsidR="000E6BE4" w:rsidRPr="00D31989">
        <w:rPr>
          <w:rFonts w:ascii="Times New Roman" w:hAnsi="Times New Roman" w:cs="Times New Roman"/>
          <w:sz w:val="24"/>
        </w:rPr>
        <w:t>s protestantes de la actualidad, lo cual vuelve dificultoso el elaborar una taxonomía precisa.</w:t>
      </w:r>
    </w:p>
    <w:p w14:paraId="061ABD1C" w14:textId="68260A24" w:rsidR="00F35045" w:rsidRDefault="00F35045" w:rsidP="00E928AB">
      <w:pPr>
        <w:spacing w:line="480" w:lineRule="auto"/>
        <w:ind w:firstLine="708"/>
        <w:jc w:val="both"/>
        <w:rPr>
          <w:rFonts w:ascii="Times New Roman" w:hAnsi="Times New Roman" w:cs="Times New Roman"/>
          <w:sz w:val="24"/>
        </w:rPr>
      </w:pPr>
      <w:r w:rsidRPr="00D31989">
        <w:rPr>
          <w:rFonts w:ascii="Times New Roman" w:hAnsi="Times New Roman" w:cs="Times New Roman"/>
          <w:sz w:val="24"/>
        </w:rPr>
        <w:lastRenderedPageBreak/>
        <w:t xml:space="preserve">En </w:t>
      </w:r>
      <w:r w:rsidR="00B7760A" w:rsidRPr="00D31989">
        <w:rPr>
          <w:rFonts w:ascii="Times New Roman" w:hAnsi="Times New Roman" w:cs="Times New Roman"/>
          <w:sz w:val="24"/>
        </w:rPr>
        <w:t>dicho contexto</w:t>
      </w:r>
      <w:r w:rsidRPr="00D31989">
        <w:rPr>
          <w:rFonts w:ascii="Times New Roman" w:hAnsi="Times New Roman" w:cs="Times New Roman"/>
          <w:sz w:val="24"/>
        </w:rPr>
        <w:t>, surge</w:t>
      </w:r>
      <w:r w:rsidR="000D0FB9" w:rsidRPr="00D31989">
        <w:rPr>
          <w:rFonts w:ascii="Times New Roman" w:hAnsi="Times New Roman" w:cs="Times New Roman"/>
          <w:sz w:val="24"/>
        </w:rPr>
        <w:t>n</w:t>
      </w:r>
      <w:r w:rsidR="00B7760A" w:rsidRPr="00D31989">
        <w:rPr>
          <w:rFonts w:ascii="Times New Roman" w:hAnsi="Times New Roman" w:cs="Times New Roman"/>
          <w:sz w:val="24"/>
        </w:rPr>
        <w:t xml:space="preserve"> entonces</w:t>
      </w:r>
      <w:r w:rsidRPr="00D31989">
        <w:rPr>
          <w:rFonts w:ascii="Times New Roman" w:hAnsi="Times New Roman" w:cs="Times New Roman"/>
          <w:sz w:val="24"/>
        </w:rPr>
        <w:t xml:space="preserve"> algunas interrogantes, ¿cómo es que la teología de la prosperidad ha llegado a desarrollar un discurso ideológico tan apelativo para millones de cristianos? </w:t>
      </w:r>
      <w:r w:rsidR="00D943E2" w:rsidRPr="00D31989">
        <w:rPr>
          <w:rFonts w:ascii="Times New Roman" w:hAnsi="Times New Roman" w:cs="Times New Roman"/>
          <w:sz w:val="24"/>
        </w:rPr>
        <w:t>¿C</w:t>
      </w:r>
      <w:r w:rsidRPr="00D31989">
        <w:rPr>
          <w:rFonts w:ascii="Times New Roman" w:hAnsi="Times New Roman" w:cs="Times New Roman"/>
          <w:sz w:val="24"/>
        </w:rPr>
        <w:t xml:space="preserve">uáles son los orígenes históricos e ideológicos de esta </w:t>
      </w:r>
      <w:r w:rsidR="009D2CCA" w:rsidRPr="00D31989">
        <w:rPr>
          <w:rFonts w:ascii="Times New Roman" w:hAnsi="Times New Roman" w:cs="Times New Roman"/>
          <w:sz w:val="24"/>
        </w:rPr>
        <w:t xml:space="preserve">forma de entender </w:t>
      </w:r>
      <w:r w:rsidRPr="00D31989">
        <w:rPr>
          <w:rFonts w:ascii="Times New Roman" w:hAnsi="Times New Roman" w:cs="Times New Roman"/>
          <w:sz w:val="24"/>
        </w:rPr>
        <w:t xml:space="preserve">la fe cristiana, de este discurso? </w:t>
      </w:r>
      <w:r w:rsidR="00910BF8" w:rsidRPr="00D31989">
        <w:rPr>
          <w:rFonts w:ascii="Times New Roman" w:hAnsi="Times New Roman" w:cs="Times New Roman"/>
          <w:sz w:val="24"/>
        </w:rPr>
        <w:t>Son</w:t>
      </w:r>
      <w:r w:rsidRPr="00D31989">
        <w:rPr>
          <w:rFonts w:ascii="Times New Roman" w:hAnsi="Times New Roman" w:cs="Times New Roman"/>
          <w:sz w:val="24"/>
        </w:rPr>
        <w:t xml:space="preserve"> pregunt</w:t>
      </w:r>
      <w:r w:rsidR="00910BF8" w:rsidRPr="00D31989">
        <w:rPr>
          <w:rFonts w:ascii="Times New Roman" w:hAnsi="Times New Roman" w:cs="Times New Roman"/>
          <w:sz w:val="24"/>
        </w:rPr>
        <w:t>as</w:t>
      </w:r>
      <w:r w:rsidRPr="00D31989">
        <w:rPr>
          <w:rFonts w:ascii="Times New Roman" w:hAnsi="Times New Roman" w:cs="Times New Roman"/>
          <w:sz w:val="24"/>
        </w:rPr>
        <w:t xml:space="preserve"> cuya</w:t>
      </w:r>
      <w:r w:rsidR="00B7760A" w:rsidRPr="00D31989">
        <w:rPr>
          <w:rFonts w:ascii="Times New Roman" w:hAnsi="Times New Roman" w:cs="Times New Roman"/>
          <w:sz w:val="24"/>
        </w:rPr>
        <w:t>s</w:t>
      </w:r>
      <w:r w:rsidRPr="00D31989">
        <w:rPr>
          <w:rFonts w:ascii="Times New Roman" w:hAnsi="Times New Roman" w:cs="Times New Roman"/>
          <w:sz w:val="24"/>
        </w:rPr>
        <w:t xml:space="preserve"> respuesta</w:t>
      </w:r>
      <w:r w:rsidR="00B7760A" w:rsidRPr="00D31989">
        <w:rPr>
          <w:rFonts w:ascii="Times New Roman" w:hAnsi="Times New Roman" w:cs="Times New Roman"/>
          <w:sz w:val="24"/>
        </w:rPr>
        <w:t>s</w:t>
      </w:r>
      <w:r w:rsidRPr="00D31989">
        <w:rPr>
          <w:rFonts w:ascii="Times New Roman" w:hAnsi="Times New Roman" w:cs="Times New Roman"/>
          <w:sz w:val="24"/>
        </w:rPr>
        <w:t xml:space="preserve"> aún está</w:t>
      </w:r>
      <w:r w:rsidR="000D0FB9" w:rsidRPr="00D31989">
        <w:rPr>
          <w:rFonts w:ascii="Times New Roman" w:hAnsi="Times New Roman" w:cs="Times New Roman"/>
          <w:sz w:val="24"/>
        </w:rPr>
        <w:t>n</w:t>
      </w:r>
      <w:r w:rsidRPr="00D31989">
        <w:rPr>
          <w:rFonts w:ascii="Times New Roman" w:hAnsi="Times New Roman" w:cs="Times New Roman"/>
          <w:sz w:val="24"/>
        </w:rPr>
        <w:t xml:space="preserve"> en proceso de ser indagada</w:t>
      </w:r>
      <w:r w:rsidR="000D0FB9" w:rsidRPr="00D31989">
        <w:rPr>
          <w:rFonts w:ascii="Times New Roman" w:hAnsi="Times New Roman" w:cs="Times New Roman"/>
          <w:sz w:val="24"/>
        </w:rPr>
        <w:t>s.</w:t>
      </w:r>
      <w:r w:rsidRPr="00D31989">
        <w:rPr>
          <w:rFonts w:ascii="Times New Roman" w:hAnsi="Times New Roman" w:cs="Times New Roman"/>
          <w:sz w:val="24"/>
        </w:rPr>
        <w:t xml:space="preserve"> Por ende, rastrear los orígenes histó</w:t>
      </w:r>
      <w:r w:rsidR="00B7760A" w:rsidRPr="00D31989">
        <w:rPr>
          <w:rFonts w:ascii="Times New Roman" w:hAnsi="Times New Roman" w:cs="Times New Roman"/>
          <w:sz w:val="24"/>
        </w:rPr>
        <w:t>ricos e ideológicos</w:t>
      </w:r>
      <w:r w:rsidR="00FC67E5" w:rsidRPr="00D31989">
        <w:rPr>
          <w:rFonts w:ascii="Times New Roman" w:hAnsi="Times New Roman" w:cs="Times New Roman"/>
          <w:sz w:val="24"/>
        </w:rPr>
        <w:t xml:space="preserve"> es buen punto para comenzar.</w:t>
      </w:r>
    </w:p>
    <w:p w14:paraId="4AD59EF2" w14:textId="4D44FDE9" w:rsidR="00782643" w:rsidRPr="00782643" w:rsidRDefault="00782643" w:rsidP="00D31989">
      <w:pPr>
        <w:spacing w:line="480" w:lineRule="auto"/>
        <w:ind w:firstLine="708"/>
        <w:rPr>
          <w:rFonts w:ascii="Times New Roman" w:hAnsi="Times New Roman" w:cs="Times New Roman"/>
          <w:b/>
          <w:sz w:val="24"/>
        </w:rPr>
      </w:pPr>
      <w:r w:rsidRPr="005C191F">
        <w:rPr>
          <w:rFonts w:ascii="Times New Roman" w:hAnsi="Times New Roman" w:cs="Times New Roman"/>
          <w:b/>
          <w:sz w:val="24"/>
        </w:rPr>
        <w:t xml:space="preserve">Sus orígenes históricos: el movimiento del </w:t>
      </w:r>
      <w:r w:rsidRPr="005C191F">
        <w:rPr>
          <w:rFonts w:ascii="Times New Roman" w:hAnsi="Times New Roman" w:cs="Times New Roman"/>
          <w:b/>
          <w:i/>
          <w:sz w:val="24"/>
        </w:rPr>
        <w:t xml:space="preserve">Nuevo </w:t>
      </w:r>
      <w:r w:rsidR="00B54A5B" w:rsidRPr="005C191F">
        <w:rPr>
          <w:rFonts w:ascii="Times New Roman" w:hAnsi="Times New Roman" w:cs="Times New Roman"/>
          <w:b/>
          <w:i/>
          <w:sz w:val="24"/>
        </w:rPr>
        <w:t>pensamiento</w:t>
      </w:r>
    </w:p>
    <w:p w14:paraId="003F7BDA" w14:textId="2EB3E155" w:rsidR="00BA2213" w:rsidRDefault="00312BB3" w:rsidP="00E928AB">
      <w:pPr>
        <w:spacing w:line="480" w:lineRule="auto"/>
        <w:ind w:firstLine="708"/>
        <w:jc w:val="both"/>
        <w:rPr>
          <w:rFonts w:ascii="Times New Roman" w:hAnsi="Times New Roman" w:cs="Times New Roman"/>
          <w:sz w:val="24"/>
        </w:rPr>
      </w:pPr>
      <w:r w:rsidRPr="005C191F">
        <w:rPr>
          <w:rFonts w:ascii="Times New Roman" w:hAnsi="Times New Roman" w:cs="Times New Roman"/>
          <w:sz w:val="24"/>
        </w:rPr>
        <w:t>Los orígenes históricos de la Teología</w:t>
      </w:r>
      <w:r w:rsidR="005E3558" w:rsidRPr="005C191F">
        <w:rPr>
          <w:rFonts w:ascii="Times New Roman" w:hAnsi="Times New Roman" w:cs="Times New Roman"/>
          <w:sz w:val="24"/>
        </w:rPr>
        <w:t xml:space="preserve"> de la prosperidad </w:t>
      </w:r>
      <w:r w:rsidR="00BA2213" w:rsidRPr="005C191F">
        <w:rPr>
          <w:rFonts w:ascii="Times New Roman" w:hAnsi="Times New Roman" w:cs="Times New Roman"/>
          <w:sz w:val="24"/>
        </w:rPr>
        <w:t xml:space="preserve">se sitúan en Norteamérica durante la segunda mitad del siglo XIX e inicios del XX, siendo así que su génesis es fruto de una serie de corrientes de pensamiento que surgieron con mucha fuerza, </w:t>
      </w:r>
      <w:r w:rsidR="00B54A5B" w:rsidRPr="005C191F">
        <w:rPr>
          <w:rFonts w:ascii="Times New Roman" w:hAnsi="Times New Roman" w:cs="Times New Roman"/>
          <w:sz w:val="24"/>
        </w:rPr>
        <w:t xml:space="preserve">al competir </w:t>
      </w:r>
      <w:r w:rsidR="00BA2213" w:rsidRPr="005C191F">
        <w:rPr>
          <w:rFonts w:ascii="Times New Roman" w:hAnsi="Times New Roman" w:cs="Times New Roman"/>
          <w:sz w:val="24"/>
        </w:rPr>
        <w:t xml:space="preserve">entre sí por la atención mediática del momento. </w:t>
      </w:r>
      <w:proofErr w:type="spellStart"/>
      <w:r w:rsidR="00BA2213" w:rsidRPr="005C191F">
        <w:rPr>
          <w:rFonts w:ascii="Times New Roman" w:hAnsi="Times New Roman" w:cs="Times New Roman"/>
          <w:sz w:val="24"/>
        </w:rPr>
        <w:t>Bowler</w:t>
      </w:r>
      <w:proofErr w:type="spellEnd"/>
      <w:r w:rsidR="00BA2213" w:rsidRPr="005C191F">
        <w:rPr>
          <w:rFonts w:ascii="Times New Roman" w:hAnsi="Times New Roman" w:cs="Times New Roman"/>
          <w:sz w:val="24"/>
        </w:rPr>
        <w:t xml:space="preserve"> (2018), en un notable</w:t>
      </w:r>
      <w:r w:rsidRPr="005C191F">
        <w:rPr>
          <w:rFonts w:ascii="Times New Roman" w:hAnsi="Times New Roman" w:cs="Times New Roman"/>
          <w:sz w:val="24"/>
        </w:rPr>
        <w:t xml:space="preserve"> estudio sobre los orígenes de la Teología </w:t>
      </w:r>
      <w:r w:rsidR="00BA2213" w:rsidRPr="005C191F">
        <w:rPr>
          <w:rFonts w:ascii="Times New Roman" w:hAnsi="Times New Roman" w:cs="Times New Roman"/>
          <w:sz w:val="24"/>
        </w:rPr>
        <w:t xml:space="preserve">de la prosperidad en la sociedad estadounidense, considera que tres </w:t>
      </w:r>
      <w:r w:rsidR="009D2CCA" w:rsidRPr="005C191F">
        <w:rPr>
          <w:rFonts w:ascii="Times New Roman" w:hAnsi="Times New Roman" w:cs="Times New Roman"/>
          <w:sz w:val="24"/>
        </w:rPr>
        <w:t>son sus principales fuentes</w:t>
      </w:r>
      <w:r w:rsidR="00BA2213" w:rsidRPr="005C191F">
        <w:rPr>
          <w:rFonts w:ascii="Times New Roman" w:hAnsi="Times New Roman" w:cs="Times New Roman"/>
          <w:sz w:val="24"/>
        </w:rPr>
        <w:t xml:space="preserve">: el pentecostalismo, el movimiento del </w:t>
      </w:r>
      <w:r w:rsidR="00BA2213" w:rsidRPr="005C191F">
        <w:rPr>
          <w:rFonts w:ascii="Times New Roman" w:hAnsi="Times New Roman" w:cs="Times New Roman"/>
          <w:i/>
          <w:sz w:val="24"/>
        </w:rPr>
        <w:t xml:space="preserve">Nuevo </w:t>
      </w:r>
      <w:r w:rsidR="00B54A5B" w:rsidRPr="005C191F">
        <w:rPr>
          <w:rFonts w:ascii="Times New Roman" w:hAnsi="Times New Roman" w:cs="Times New Roman"/>
          <w:i/>
          <w:sz w:val="24"/>
        </w:rPr>
        <w:t>pensamiento</w:t>
      </w:r>
      <w:r w:rsidR="00B54A5B" w:rsidRPr="005C191F">
        <w:rPr>
          <w:rFonts w:ascii="Times New Roman" w:hAnsi="Times New Roman" w:cs="Times New Roman"/>
          <w:sz w:val="24"/>
        </w:rPr>
        <w:t xml:space="preserve"> </w:t>
      </w:r>
      <w:r w:rsidR="00BA2213" w:rsidRPr="005C191F">
        <w:rPr>
          <w:rFonts w:ascii="Times New Roman" w:hAnsi="Times New Roman" w:cs="Times New Roman"/>
          <w:sz w:val="24"/>
        </w:rPr>
        <w:t xml:space="preserve">o </w:t>
      </w:r>
      <w:r w:rsidR="00BA2213" w:rsidRPr="005C191F">
        <w:rPr>
          <w:rFonts w:ascii="Times New Roman" w:hAnsi="Times New Roman" w:cs="Times New Roman"/>
          <w:i/>
          <w:sz w:val="24"/>
        </w:rPr>
        <w:t xml:space="preserve">New </w:t>
      </w:r>
      <w:proofErr w:type="spellStart"/>
      <w:r w:rsidR="00BA2213" w:rsidRPr="005C191F">
        <w:rPr>
          <w:rFonts w:ascii="Times New Roman" w:hAnsi="Times New Roman" w:cs="Times New Roman"/>
          <w:i/>
          <w:sz w:val="24"/>
        </w:rPr>
        <w:t>Thought</w:t>
      </w:r>
      <w:proofErr w:type="spellEnd"/>
      <w:r w:rsidR="00BA2213" w:rsidRPr="005C191F">
        <w:rPr>
          <w:rFonts w:ascii="Times New Roman" w:hAnsi="Times New Roman" w:cs="Times New Roman"/>
          <w:sz w:val="24"/>
        </w:rPr>
        <w:t>, y una interpretación del Evangelio muy ligada a los valores culturales norteamericanos del pragmatismo, el individualismo y la movilidad</w:t>
      </w:r>
      <w:r w:rsidR="009D2CCA" w:rsidRPr="005C191F">
        <w:rPr>
          <w:rFonts w:ascii="Times New Roman" w:hAnsi="Times New Roman" w:cs="Times New Roman"/>
          <w:sz w:val="24"/>
        </w:rPr>
        <w:t xml:space="preserve"> social</w:t>
      </w:r>
      <w:r w:rsidR="00BA2213" w:rsidRPr="005C191F">
        <w:rPr>
          <w:rFonts w:ascii="Times New Roman" w:hAnsi="Times New Roman" w:cs="Times New Roman"/>
          <w:sz w:val="24"/>
        </w:rPr>
        <w:t xml:space="preserve"> ascendente.</w:t>
      </w:r>
    </w:p>
    <w:p w14:paraId="1E7F1265" w14:textId="6E08448F" w:rsidR="007D3E5D" w:rsidRDefault="00BA2213"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Tanto la primer</w:t>
      </w:r>
      <w:r w:rsidR="00F15EC5" w:rsidRPr="007F6F26">
        <w:rPr>
          <w:rFonts w:ascii="Times New Roman" w:hAnsi="Times New Roman" w:cs="Times New Roman"/>
          <w:sz w:val="24"/>
        </w:rPr>
        <w:t>a como la tercera fuente son</w:t>
      </w:r>
      <w:r w:rsidRPr="007F6F26">
        <w:rPr>
          <w:rFonts w:ascii="Times New Roman" w:hAnsi="Times New Roman" w:cs="Times New Roman"/>
          <w:sz w:val="24"/>
        </w:rPr>
        <w:t xml:space="preserve"> más conocidas</w:t>
      </w:r>
      <w:r w:rsidR="00E23202" w:rsidRPr="007F6F26">
        <w:rPr>
          <w:rFonts w:ascii="Times New Roman" w:hAnsi="Times New Roman" w:cs="Times New Roman"/>
          <w:sz w:val="24"/>
        </w:rPr>
        <w:t xml:space="preserve"> </w:t>
      </w:r>
      <w:r w:rsidRPr="007F6F26">
        <w:rPr>
          <w:rFonts w:ascii="Times New Roman" w:hAnsi="Times New Roman" w:cs="Times New Roman"/>
          <w:sz w:val="24"/>
        </w:rPr>
        <w:t>hasta hoy en día</w:t>
      </w:r>
      <w:r w:rsidR="00890E2F" w:rsidRPr="007F6F26">
        <w:rPr>
          <w:rFonts w:ascii="Times New Roman" w:hAnsi="Times New Roman" w:cs="Times New Roman"/>
          <w:sz w:val="24"/>
        </w:rPr>
        <w:t xml:space="preserve"> para rastrear y entender lo</w:t>
      </w:r>
      <w:r w:rsidR="00662C59" w:rsidRPr="007F6F26">
        <w:rPr>
          <w:rFonts w:ascii="Times New Roman" w:hAnsi="Times New Roman" w:cs="Times New Roman"/>
          <w:sz w:val="24"/>
        </w:rPr>
        <w:t xml:space="preserve"> que</w:t>
      </w:r>
      <w:r w:rsidR="00556B0D" w:rsidRPr="007F6F26">
        <w:rPr>
          <w:rFonts w:ascii="Times New Roman" w:hAnsi="Times New Roman" w:cs="Times New Roman"/>
          <w:sz w:val="24"/>
        </w:rPr>
        <w:t xml:space="preserve"> ofrece y vende la teología</w:t>
      </w:r>
      <w:r w:rsidR="00890E2F" w:rsidRPr="007F6F26">
        <w:rPr>
          <w:rFonts w:ascii="Times New Roman" w:hAnsi="Times New Roman" w:cs="Times New Roman"/>
          <w:sz w:val="24"/>
        </w:rPr>
        <w:t xml:space="preserve"> de la prosperidad</w:t>
      </w:r>
      <w:r w:rsidRPr="007F6F26">
        <w:rPr>
          <w:rFonts w:ascii="Times New Roman" w:hAnsi="Times New Roman" w:cs="Times New Roman"/>
          <w:sz w:val="24"/>
        </w:rPr>
        <w:t>, pero sobre la segunda poco se ha investigado</w:t>
      </w:r>
      <w:r w:rsidR="005E3558" w:rsidRPr="007F6F26">
        <w:rPr>
          <w:rFonts w:ascii="Times New Roman" w:hAnsi="Times New Roman" w:cs="Times New Roman"/>
          <w:sz w:val="24"/>
        </w:rPr>
        <w:t xml:space="preserve"> en América Latina</w:t>
      </w:r>
      <w:r w:rsidR="00E23202" w:rsidRPr="007F6F26">
        <w:rPr>
          <w:rFonts w:ascii="Times New Roman" w:hAnsi="Times New Roman" w:cs="Times New Roman"/>
          <w:sz w:val="24"/>
        </w:rPr>
        <w:t>,</w:t>
      </w:r>
      <w:r w:rsidRPr="007F6F26">
        <w:rPr>
          <w:rFonts w:ascii="Times New Roman" w:hAnsi="Times New Roman" w:cs="Times New Roman"/>
          <w:sz w:val="24"/>
        </w:rPr>
        <w:t xml:space="preserve"> </w:t>
      </w:r>
      <w:r w:rsidR="005E3558" w:rsidRPr="007F6F26">
        <w:rPr>
          <w:rFonts w:ascii="Times New Roman" w:hAnsi="Times New Roman" w:cs="Times New Roman"/>
          <w:sz w:val="24"/>
        </w:rPr>
        <w:t>en el sentido de conocer</w:t>
      </w:r>
      <w:r w:rsidRPr="007F6F26">
        <w:rPr>
          <w:rFonts w:ascii="Times New Roman" w:hAnsi="Times New Roman" w:cs="Times New Roman"/>
          <w:sz w:val="24"/>
        </w:rPr>
        <w:t xml:space="preserve"> cómo las ideas promovidas por el movimiento del </w:t>
      </w:r>
      <w:r w:rsidRPr="007F6F26">
        <w:rPr>
          <w:rFonts w:ascii="Times New Roman" w:hAnsi="Times New Roman" w:cs="Times New Roman"/>
          <w:i/>
          <w:sz w:val="24"/>
        </w:rPr>
        <w:t xml:space="preserve">Nuevo </w:t>
      </w:r>
      <w:r w:rsidR="0038344C" w:rsidRPr="007F6F26">
        <w:rPr>
          <w:rFonts w:ascii="Times New Roman" w:hAnsi="Times New Roman" w:cs="Times New Roman"/>
          <w:i/>
          <w:sz w:val="24"/>
        </w:rPr>
        <w:t>pensamiento</w:t>
      </w:r>
      <w:r w:rsidR="0038344C" w:rsidRPr="007F6F26">
        <w:rPr>
          <w:rFonts w:ascii="Times New Roman" w:hAnsi="Times New Roman" w:cs="Times New Roman"/>
          <w:sz w:val="24"/>
        </w:rPr>
        <w:t xml:space="preserve"> </w:t>
      </w:r>
      <w:r w:rsidR="005E3558" w:rsidRPr="007F6F26">
        <w:rPr>
          <w:rFonts w:ascii="Times New Roman" w:hAnsi="Times New Roman" w:cs="Times New Roman"/>
          <w:sz w:val="24"/>
        </w:rPr>
        <w:t xml:space="preserve">en </w:t>
      </w:r>
      <w:r w:rsidR="005837B4" w:rsidRPr="007F6F26">
        <w:rPr>
          <w:rFonts w:ascii="Times New Roman" w:hAnsi="Times New Roman" w:cs="Times New Roman"/>
          <w:sz w:val="24"/>
        </w:rPr>
        <w:t>los Estados Unidos</w:t>
      </w:r>
      <w:r w:rsidR="005E3558" w:rsidRPr="007F6F26">
        <w:rPr>
          <w:rFonts w:ascii="Times New Roman" w:hAnsi="Times New Roman" w:cs="Times New Roman"/>
          <w:sz w:val="24"/>
        </w:rPr>
        <w:t xml:space="preserve"> no s</w:t>
      </w:r>
      <w:r w:rsidR="00483CD1" w:rsidRPr="007F6F26">
        <w:rPr>
          <w:rFonts w:ascii="Times New Roman" w:hAnsi="Times New Roman" w:cs="Times New Roman"/>
          <w:sz w:val="24"/>
        </w:rPr>
        <w:t>o</w:t>
      </w:r>
      <w:r w:rsidR="005E3558" w:rsidRPr="007F6F26">
        <w:rPr>
          <w:rFonts w:ascii="Times New Roman" w:hAnsi="Times New Roman" w:cs="Times New Roman"/>
          <w:sz w:val="24"/>
        </w:rPr>
        <w:t>lo han</w:t>
      </w:r>
      <w:r w:rsidRPr="007F6F26">
        <w:rPr>
          <w:rFonts w:ascii="Times New Roman" w:hAnsi="Times New Roman" w:cs="Times New Roman"/>
          <w:sz w:val="24"/>
        </w:rPr>
        <w:t xml:space="preserve"> influido en las congregaciones pentecostales y neo-pentecostales</w:t>
      </w:r>
      <w:r w:rsidR="005E3558" w:rsidRPr="007F6F26">
        <w:rPr>
          <w:rFonts w:ascii="Times New Roman" w:hAnsi="Times New Roman" w:cs="Times New Roman"/>
          <w:sz w:val="24"/>
        </w:rPr>
        <w:t xml:space="preserve"> de esa</w:t>
      </w:r>
      <w:r w:rsidR="005837B4" w:rsidRPr="007F6F26">
        <w:rPr>
          <w:rFonts w:ascii="Times New Roman" w:hAnsi="Times New Roman" w:cs="Times New Roman"/>
          <w:sz w:val="24"/>
        </w:rPr>
        <w:t xml:space="preserve"> nación</w:t>
      </w:r>
      <w:r w:rsidR="005E3558" w:rsidRPr="007F6F26">
        <w:rPr>
          <w:rFonts w:ascii="Times New Roman" w:hAnsi="Times New Roman" w:cs="Times New Roman"/>
          <w:sz w:val="24"/>
        </w:rPr>
        <w:t>, sino también en numerosas iglesia</w:t>
      </w:r>
      <w:r w:rsidR="00F15EC5" w:rsidRPr="007F6F26">
        <w:rPr>
          <w:rFonts w:ascii="Times New Roman" w:hAnsi="Times New Roman" w:cs="Times New Roman"/>
          <w:sz w:val="24"/>
        </w:rPr>
        <w:t>s de la región latinoamericana e incluso, en otras formas de religiosidad postmoderna</w:t>
      </w:r>
      <w:r w:rsidR="005837B4" w:rsidRPr="007F6F26">
        <w:rPr>
          <w:rFonts w:ascii="Times New Roman" w:hAnsi="Times New Roman" w:cs="Times New Roman"/>
          <w:sz w:val="24"/>
        </w:rPr>
        <w:t>s</w:t>
      </w:r>
      <w:r w:rsidR="00F15EC5" w:rsidRPr="007F6F26">
        <w:rPr>
          <w:rFonts w:ascii="Times New Roman" w:hAnsi="Times New Roman" w:cs="Times New Roman"/>
          <w:sz w:val="24"/>
        </w:rPr>
        <w:t xml:space="preserve"> como la llamada </w:t>
      </w:r>
      <w:r w:rsidR="00F15EC5" w:rsidRPr="007F6F26">
        <w:rPr>
          <w:rFonts w:ascii="Times New Roman" w:hAnsi="Times New Roman" w:cs="Times New Roman"/>
          <w:i/>
          <w:sz w:val="24"/>
        </w:rPr>
        <w:t xml:space="preserve">Nueva </w:t>
      </w:r>
      <w:r w:rsidR="0038344C" w:rsidRPr="007F6F26">
        <w:rPr>
          <w:rFonts w:ascii="Times New Roman" w:hAnsi="Times New Roman" w:cs="Times New Roman"/>
          <w:i/>
          <w:sz w:val="24"/>
        </w:rPr>
        <w:t>era</w:t>
      </w:r>
      <w:r w:rsidR="00F15EC5" w:rsidRPr="007F6F26">
        <w:rPr>
          <w:rFonts w:ascii="Times New Roman" w:hAnsi="Times New Roman" w:cs="Times New Roman"/>
          <w:sz w:val="24"/>
        </w:rPr>
        <w:t>.</w:t>
      </w:r>
    </w:p>
    <w:p w14:paraId="0BF16903" w14:textId="4A69A8A5" w:rsidR="0078160A" w:rsidRPr="009D2CCA" w:rsidRDefault="00662C59" w:rsidP="0038344C">
      <w:pPr>
        <w:spacing w:line="480" w:lineRule="auto"/>
        <w:ind w:firstLine="708"/>
        <w:jc w:val="both"/>
        <w:rPr>
          <w:rFonts w:ascii="Times New Roman" w:hAnsi="Times New Roman" w:cs="Times New Roman"/>
          <w:sz w:val="24"/>
          <w:szCs w:val="24"/>
        </w:rPr>
      </w:pPr>
      <w:r w:rsidRPr="007F6F26">
        <w:rPr>
          <w:rFonts w:ascii="Times New Roman" w:hAnsi="Times New Roman" w:cs="Times New Roman"/>
          <w:sz w:val="24"/>
          <w:szCs w:val="24"/>
        </w:rPr>
        <w:lastRenderedPageBreak/>
        <w:t>El</w:t>
      </w:r>
      <w:r w:rsidR="005837B4" w:rsidRPr="007F6F26">
        <w:rPr>
          <w:rFonts w:ascii="Times New Roman" w:hAnsi="Times New Roman" w:cs="Times New Roman"/>
          <w:sz w:val="24"/>
          <w:szCs w:val="24"/>
        </w:rPr>
        <w:t xml:space="preserve"> surgimiento del movimiento del </w:t>
      </w:r>
      <w:r w:rsidR="005837B4" w:rsidRPr="007F6F26">
        <w:rPr>
          <w:rFonts w:ascii="Times New Roman" w:hAnsi="Times New Roman" w:cs="Times New Roman"/>
          <w:i/>
          <w:sz w:val="24"/>
          <w:szCs w:val="24"/>
        </w:rPr>
        <w:t xml:space="preserve">Nuevo </w:t>
      </w:r>
      <w:r w:rsidR="00FA6438" w:rsidRPr="007F6F26">
        <w:rPr>
          <w:rFonts w:ascii="Times New Roman" w:hAnsi="Times New Roman" w:cs="Times New Roman"/>
          <w:i/>
          <w:sz w:val="24"/>
          <w:szCs w:val="24"/>
        </w:rPr>
        <w:t>pensamiento</w:t>
      </w:r>
      <w:r w:rsidR="00FA6438" w:rsidRPr="007F6F26">
        <w:rPr>
          <w:rFonts w:ascii="Times New Roman" w:hAnsi="Times New Roman" w:cs="Times New Roman"/>
          <w:sz w:val="24"/>
          <w:szCs w:val="24"/>
        </w:rPr>
        <w:t xml:space="preserve"> </w:t>
      </w:r>
      <w:r w:rsidR="00854810" w:rsidRPr="007F6F26">
        <w:rPr>
          <w:rFonts w:ascii="Times New Roman" w:hAnsi="Times New Roman" w:cs="Times New Roman"/>
          <w:sz w:val="24"/>
          <w:szCs w:val="24"/>
        </w:rPr>
        <w:t>se da a</w:t>
      </w:r>
      <w:r w:rsidR="005E3558" w:rsidRPr="007F6F26">
        <w:rPr>
          <w:rFonts w:ascii="Times New Roman" w:hAnsi="Times New Roman" w:cs="Times New Roman"/>
          <w:sz w:val="24"/>
          <w:szCs w:val="24"/>
        </w:rPr>
        <w:t xml:space="preserve"> </w:t>
      </w:r>
      <w:r w:rsidR="00854810" w:rsidRPr="007F6F26">
        <w:rPr>
          <w:rFonts w:ascii="Times New Roman" w:hAnsi="Times New Roman" w:cs="Times New Roman"/>
          <w:sz w:val="24"/>
          <w:szCs w:val="24"/>
        </w:rPr>
        <w:t>inicios-mediados</w:t>
      </w:r>
      <w:r w:rsidR="005E3558" w:rsidRPr="007F6F26">
        <w:rPr>
          <w:rFonts w:ascii="Times New Roman" w:hAnsi="Times New Roman" w:cs="Times New Roman"/>
          <w:sz w:val="24"/>
          <w:szCs w:val="24"/>
        </w:rPr>
        <w:t xml:space="preserve"> del </w:t>
      </w:r>
      <w:r w:rsidR="005E3558" w:rsidRPr="007F6F26">
        <w:t>siglo XIX</w:t>
      </w:r>
      <w:r w:rsidR="003F7C1B" w:rsidRPr="007F6F26">
        <w:rPr>
          <w:rFonts w:ascii="Times New Roman" w:hAnsi="Times New Roman" w:cs="Times New Roman"/>
          <w:sz w:val="24"/>
          <w:szCs w:val="24"/>
        </w:rPr>
        <w:t>. L</w:t>
      </w:r>
      <w:r w:rsidR="00766C11" w:rsidRPr="007F6F26">
        <w:rPr>
          <w:rFonts w:ascii="Times New Roman" w:hAnsi="Times New Roman" w:cs="Times New Roman"/>
          <w:sz w:val="24"/>
          <w:szCs w:val="24"/>
        </w:rPr>
        <w:t xml:space="preserve">a sociedad </w:t>
      </w:r>
      <w:r w:rsidR="005837B4" w:rsidRPr="007F6F26">
        <w:rPr>
          <w:rFonts w:ascii="Times New Roman" w:hAnsi="Times New Roman" w:cs="Times New Roman"/>
          <w:sz w:val="24"/>
          <w:szCs w:val="24"/>
        </w:rPr>
        <w:t>estadounidense</w:t>
      </w:r>
      <w:r w:rsidR="00766C11" w:rsidRPr="007F6F26">
        <w:rPr>
          <w:rFonts w:ascii="Times New Roman" w:hAnsi="Times New Roman" w:cs="Times New Roman"/>
          <w:sz w:val="24"/>
          <w:szCs w:val="24"/>
        </w:rPr>
        <w:t xml:space="preserve"> posterior a la Guerra civil (1861-1865)</w:t>
      </w:r>
      <w:r w:rsidR="00E42D7E" w:rsidRPr="007F6F26">
        <w:rPr>
          <w:rFonts w:ascii="Times New Roman" w:hAnsi="Times New Roman" w:cs="Times New Roman"/>
          <w:sz w:val="24"/>
          <w:szCs w:val="24"/>
        </w:rPr>
        <w:t xml:space="preserve"> era un hervidero de movimientos espirituales, ocultistas, filosóficos y dem</w:t>
      </w:r>
      <w:r w:rsidR="00766C11" w:rsidRPr="007F6F26">
        <w:rPr>
          <w:rFonts w:ascii="Times New Roman" w:hAnsi="Times New Roman" w:cs="Times New Roman"/>
          <w:sz w:val="24"/>
          <w:szCs w:val="24"/>
        </w:rPr>
        <w:t xml:space="preserve">ás que poblaron el entorno social, en la </w:t>
      </w:r>
      <w:r w:rsidR="005837B4" w:rsidRPr="007F6F26">
        <w:rPr>
          <w:rFonts w:ascii="Times New Roman" w:hAnsi="Times New Roman" w:cs="Times New Roman"/>
          <w:sz w:val="24"/>
          <w:szCs w:val="24"/>
        </w:rPr>
        <w:t>que se conoce como la</w:t>
      </w:r>
      <w:r w:rsidR="00766C11" w:rsidRPr="007F6F26">
        <w:rPr>
          <w:rFonts w:ascii="Times New Roman" w:hAnsi="Times New Roman" w:cs="Times New Roman"/>
          <w:sz w:val="24"/>
          <w:szCs w:val="24"/>
        </w:rPr>
        <w:t xml:space="preserve"> </w:t>
      </w:r>
      <w:r w:rsidR="00766C11" w:rsidRPr="007F6F26">
        <w:rPr>
          <w:rFonts w:ascii="Times New Roman" w:hAnsi="Times New Roman" w:cs="Times New Roman"/>
          <w:i/>
          <w:sz w:val="24"/>
          <w:szCs w:val="24"/>
        </w:rPr>
        <w:t>Era dorada</w:t>
      </w:r>
      <w:r w:rsidR="00766C11" w:rsidRPr="007F6F26">
        <w:rPr>
          <w:rFonts w:ascii="Times New Roman" w:hAnsi="Times New Roman" w:cs="Times New Roman"/>
          <w:sz w:val="24"/>
          <w:szCs w:val="24"/>
        </w:rPr>
        <w:t>.</w:t>
      </w:r>
      <w:r w:rsidR="0078160A" w:rsidRPr="007F6F26">
        <w:rPr>
          <w:rFonts w:ascii="Times New Roman" w:hAnsi="Times New Roman" w:cs="Times New Roman"/>
          <w:sz w:val="24"/>
          <w:szCs w:val="24"/>
        </w:rPr>
        <w:t xml:space="preserve"> </w:t>
      </w:r>
      <w:r w:rsidR="005837B4" w:rsidRPr="007F6F26">
        <w:rPr>
          <w:rFonts w:ascii="Times New Roman" w:hAnsi="Times New Roman" w:cs="Times New Roman"/>
          <w:sz w:val="24"/>
          <w:szCs w:val="24"/>
        </w:rPr>
        <w:t>Fue una época en la que se</w:t>
      </w:r>
      <w:r w:rsidR="0078160A" w:rsidRPr="007F6F26">
        <w:rPr>
          <w:rFonts w:ascii="Times New Roman" w:hAnsi="Times New Roman" w:cs="Times New Roman"/>
          <w:sz w:val="24"/>
          <w:szCs w:val="24"/>
        </w:rPr>
        <w:t xml:space="preserve"> p</w:t>
      </w:r>
      <w:r w:rsidR="00766C11" w:rsidRPr="007F6F26">
        <w:rPr>
          <w:rFonts w:ascii="Times New Roman" w:hAnsi="Times New Roman" w:cs="Times New Roman"/>
          <w:sz w:val="24"/>
          <w:szCs w:val="24"/>
        </w:rPr>
        <w:t>romovían</w:t>
      </w:r>
      <w:r w:rsidR="0038344C" w:rsidRPr="007F6F26">
        <w:rPr>
          <w:rFonts w:ascii="Times New Roman" w:hAnsi="Times New Roman" w:cs="Times New Roman"/>
          <w:sz w:val="24"/>
          <w:szCs w:val="24"/>
        </w:rPr>
        <w:t>,</w:t>
      </w:r>
      <w:r w:rsidR="00766C11" w:rsidRPr="007F6F26">
        <w:rPr>
          <w:rFonts w:ascii="Times New Roman" w:hAnsi="Times New Roman" w:cs="Times New Roman"/>
          <w:sz w:val="24"/>
          <w:szCs w:val="24"/>
        </w:rPr>
        <w:t xml:space="preserve"> sobre todo</w:t>
      </w:r>
      <w:r w:rsidR="0038344C" w:rsidRPr="007F6F26">
        <w:rPr>
          <w:rFonts w:ascii="Times New Roman" w:hAnsi="Times New Roman" w:cs="Times New Roman"/>
          <w:sz w:val="24"/>
          <w:szCs w:val="24"/>
        </w:rPr>
        <w:t>,</w:t>
      </w:r>
      <w:r w:rsidR="00766C11" w:rsidRPr="007F6F26">
        <w:rPr>
          <w:rFonts w:ascii="Times New Roman" w:hAnsi="Times New Roman" w:cs="Times New Roman"/>
          <w:sz w:val="24"/>
          <w:szCs w:val="24"/>
        </w:rPr>
        <w:t xml:space="preserve"> ideas individualistas y pragmatistas centradas en el arte del perfeccionarse a sí mismo, vislumbrándose</w:t>
      </w:r>
      <w:r w:rsidR="0038344C" w:rsidRPr="007F6F26">
        <w:rPr>
          <w:rFonts w:ascii="Times New Roman" w:hAnsi="Times New Roman" w:cs="Times New Roman"/>
          <w:sz w:val="24"/>
          <w:szCs w:val="24"/>
        </w:rPr>
        <w:t>,</w:t>
      </w:r>
      <w:r w:rsidR="00766C11" w:rsidRPr="007F6F26">
        <w:rPr>
          <w:rFonts w:ascii="Times New Roman" w:hAnsi="Times New Roman" w:cs="Times New Roman"/>
          <w:sz w:val="24"/>
          <w:szCs w:val="24"/>
        </w:rPr>
        <w:t xml:space="preserve"> </w:t>
      </w:r>
      <w:r w:rsidR="0078160A" w:rsidRPr="007F6F26">
        <w:rPr>
          <w:rFonts w:ascii="Times New Roman" w:hAnsi="Times New Roman" w:cs="Times New Roman"/>
          <w:sz w:val="24"/>
          <w:szCs w:val="24"/>
        </w:rPr>
        <w:t>de esta forma</w:t>
      </w:r>
      <w:r w:rsidR="0038344C" w:rsidRPr="007F6F26">
        <w:rPr>
          <w:rFonts w:ascii="Times New Roman" w:hAnsi="Times New Roman" w:cs="Times New Roman"/>
          <w:sz w:val="24"/>
          <w:szCs w:val="24"/>
        </w:rPr>
        <w:t>,</w:t>
      </w:r>
      <w:r w:rsidR="0078160A" w:rsidRPr="007F6F26">
        <w:rPr>
          <w:rFonts w:ascii="Times New Roman" w:hAnsi="Times New Roman" w:cs="Times New Roman"/>
          <w:sz w:val="24"/>
          <w:szCs w:val="24"/>
        </w:rPr>
        <w:t xml:space="preserve"> </w:t>
      </w:r>
      <w:r w:rsidR="00766C11" w:rsidRPr="007F6F26">
        <w:rPr>
          <w:rFonts w:ascii="Times New Roman" w:hAnsi="Times New Roman" w:cs="Times New Roman"/>
          <w:sz w:val="24"/>
          <w:szCs w:val="24"/>
        </w:rPr>
        <w:t>los primeros indicios de la</w:t>
      </w:r>
      <w:r w:rsidR="005E3558" w:rsidRPr="007F6F26">
        <w:rPr>
          <w:rFonts w:ascii="Times New Roman" w:hAnsi="Times New Roman" w:cs="Times New Roman"/>
          <w:sz w:val="24"/>
          <w:szCs w:val="24"/>
        </w:rPr>
        <w:t xml:space="preserve"> literatura de autoayuda que tan en boga está hoy en día.</w:t>
      </w:r>
      <w:r w:rsidR="00766C11" w:rsidRPr="009D2CCA">
        <w:rPr>
          <w:rFonts w:ascii="Times New Roman" w:hAnsi="Times New Roman" w:cs="Times New Roman"/>
          <w:sz w:val="24"/>
          <w:szCs w:val="24"/>
        </w:rPr>
        <w:t xml:space="preserve"> </w:t>
      </w:r>
    </w:p>
    <w:p w14:paraId="4756626B" w14:textId="0578CC05" w:rsidR="00F00A18" w:rsidRDefault="00766C11"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Este conglomerado de ideas, por supuesto, influyó en muchos pensadores cristianos y sus congregaciones</w:t>
      </w:r>
      <w:r w:rsidR="00483CD1" w:rsidRPr="007F6F26">
        <w:rPr>
          <w:rFonts w:ascii="Times New Roman" w:hAnsi="Times New Roman" w:cs="Times New Roman"/>
          <w:sz w:val="24"/>
        </w:rPr>
        <w:t>.</w:t>
      </w:r>
      <w:r w:rsidRPr="007F6F26">
        <w:rPr>
          <w:rFonts w:ascii="Times New Roman" w:hAnsi="Times New Roman" w:cs="Times New Roman"/>
          <w:sz w:val="24"/>
        </w:rPr>
        <w:t xml:space="preserve"> </w:t>
      </w:r>
      <w:r w:rsidR="00483CD1" w:rsidRPr="007F6F26">
        <w:rPr>
          <w:rFonts w:ascii="Times New Roman" w:hAnsi="Times New Roman" w:cs="Times New Roman"/>
          <w:sz w:val="24"/>
        </w:rPr>
        <w:t>Surgieron así</w:t>
      </w:r>
      <w:r w:rsidRPr="007F6F26">
        <w:rPr>
          <w:rFonts w:ascii="Times New Roman" w:hAnsi="Times New Roman" w:cs="Times New Roman"/>
          <w:sz w:val="24"/>
        </w:rPr>
        <w:t xml:space="preserve"> agrupaciones como la </w:t>
      </w:r>
      <w:r w:rsidRPr="007F6F26">
        <w:rPr>
          <w:rFonts w:ascii="Times New Roman" w:hAnsi="Times New Roman" w:cs="Times New Roman"/>
          <w:i/>
          <w:sz w:val="24"/>
        </w:rPr>
        <w:t>Ciencia cristiana</w:t>
      </w:r>
      <w:r w:rsidRPr="007F6F26">
        <w:rPr>
          <w:rFonts w:ascii="Times New Roman" w:hAnsi="Times New Roman" w:cs="Times New Roman"/>
          <w:sz w:val="24"/>
        </w:rPr>
        <w:t xml:space="preserve"> o </w:t>
      </w:r>
      <w:r w:rsidRPr="007F6F26">
        <w:rPr>
          <w:rFonts w:ascii="Times New Roman" w:hAnsi="Times New Roman" w:cs="Times New Roman"/>
          <w:i/>
          <w:sz w:val="24"/>
        </w:rPr>
        <w:t xml:space="preserve">Christian </w:t>
      </w:r>
      <w:proofErr w:type="spellStart"/>
      <w:r w:rsidRPr="007F6F26">
        <w:rPr>
          <w:rFonts w:ascii="Times New Roman" w:hAnsi="Times New Roman" w:cs="Times New Roman"/>
          <w:i/>
          <w:sz w:val="24"/>
        </w:rPr>
        <w:t>science</w:t>
      </w:r>
      <w:proofErr w:type="spellEnd"/>
      <w:r w:rsidRPr="007F6F26">
        <w:rPr>
          <w:rFonts w:ascii="Times New Roman" w:hAnsi="Times New Roman" w:cs="Times New Roman"/>
          <w:sz w:val="24"/>
        </w:rPr>
        <w:t xml:space="preserve">, </w:t>
      </w:r>
      <w:r w:rsidR="0078160A" w:rsidRPr="007F6F26">
        <w:rPr>
          <w:rFonts w:ascii="Times New Roman" w:hAnsi="Times New Roman" w:cs="Times New Roman"/>
          <w:sz w:val="24"/>
        </w:rPr>
        <w:t xml:space="preserve">fundada por Mary Baker Eddy (1821-1910), </w:t>
      </w:r>
      <w:r w:rsidRPr="007F6F26">
        <w:rPr>
          <w:rFonts w:ascii="Times New Roman" w:hAnsi="Times New Roman" w:cs="Times New Roman"/>
          <w:sz w:val="24"/>
        </w:rPr>
        <w:t>quienes interpretaban la relación del ser humano con Dios desde el llamado “poder mental” (</w:t>
      </w:r>
      <w:proofErr w:type="spellStart"/>
      <w:r w:rsidRPr="007F6F26">
        <w:rPr>
          <w:rFonts w:ascii="Times New Roman" w:hAnsi="Times New Roman" w:cs="Times New Roman"/>
          <w:sz w:val="24"/>
        </w:rPr>
        <w:t>B</w:t>
      </w:r>
      <w:r w:rsidR="0078160A" w:rsidRPr="007F6F26">
        <w:rPr>
          <w:rFonts w:ascii="Times New Roman" w:hAnsi="Times New Roman" w:cs="Times New Roman"/>
          <w:sz w:val="24"/>
        </w:rPr>
        <w:t>owler</w:t>
      </w:r>
      <w:proofErr w:type="spellEnd"/>
      <w:r w:rsidR="0078160A" w:rsidRPr="007F6F26">
        <w:rPr>
          <w:rFonts w:ascii="Times New Roman" w:hAnsi="Times New Roman" w:cs="Times New Roman"/>
          <w:sz w:val="24"/>
        </w:rPr>
        <w:t xml:space="preserve">, 2018). </w:t>
      </w:r>
      <w:r w:rsidR="00F10111" w:rsidRPr="007F6F26">
        <w:rPr>
          <w:rFonts w:ascii="Times New Roman" w:hAnsi="Times New Roman" w:cs="Times New Roman"/>
          <w:sz w:val="24"/>
        </w:rPr>
        <w:t xml:space="preserve">Es decir, </w:t>
      </w:r>
      <w:r w:rsidR="009D2CCA" w:rsidRPr="007F6F26">
        <w:rPr>
          <w:rFonts w:ascii="Times New Roman" w:hAnsi="Times New Roman" w:cs="Times New Roman"/>
          <w:sz w:val="24"/>
        </w:rPr>
        <w:t>el vínculo</w:t>
      </w:r>
      <w:r w:rsidR="00F10111" w:rsidRPr="007F6F26">
        <w:rPr>
          <w:rFonts w:ascii="Times New Roman" w:hAnsi="Times New Roman" w:cs="Times New Roman"/>
          <w:sz w:val="24"/>
        </w:rPr>
        <w:t xml:space="preserve"> con Dios no estaría centrad</w:t>
      </w:r>
      <w:r w:rsidR="009D2CCA" w:rsidRPr="007F6F26">
        <w:rPr>
          <w:rFonts w:ascii="Times New Roman" w:hAnsi="Times New Roman" w:cs="Times New Roman"/>
          <w:sz w:val="24"/>
        </w:rPr>
        <w:t>o</w:t>
      </w:r>
      <w:r w:rsidR="00F10111" w:rsidRPr="007F6F26">
        <w:rPr>
          <w:rFonts w:ascii="Times New Roman" w:hAnsi="Times New Roman" w:cs="Times New Roman"/>
          <w:sz w:val="24"/>
        </w:rPr>
        <w:t xml:space="preserve"> en su voluntad ni en el misterio de su trascendencia, sino en el ser humano, en su perfectibilidad, así como en su capacidad para influir en la realidad espiritual a través de la oración, el pensamiento</w:t>
      </w:r>
      <w:r w:rsidR="005837B4" w:rsidRPr="007F6F26">
        <w:rPr>
          <w:rFonts w:ascii="Times New Roman" w:hAnsi="Times New Roman" w:cs="Times New Roman"/>
          <w:sz w:val="24"/>
        </w:rPr>
        <w:t xml:space="preserve"> positivo</w:t>
      </w:r>
      <w:r w:rsidR="00F10111" w:rsidRPr="007F6F26">
        <w:rPr>
          <w:rFonts w:ascii="Times New Roman" w:hAnsi="Times New Roman" w:cs="Times New Roman"/>
          <w:sz w:val="24"/>
        </w:rPr>
        <w:t xml:space="preserve"> y la imaginación.</w:t>
      </w:r>
      <w:r w:rsidR="00F10111">
        <w:rPr>
          <w:rFonts w:ascii="Times New Roman" w:hAnsi="Times New Roman" w:cs="Times New Roman"/>
          <w:sz w:val="24"/>
        </w:rPr>
        <w:t xml:space="preserve"> </w:t>
      </w:r>
    </w:p>
    <w:p w14:paraId="580A83E7" w14:textId="0ED35485" w:rsidR="00F00A18" w:rsidRPr="00766C11" w:rsidRDefault="00F00A18" w:rsidP="00E928AB">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Por otra parte, para esta pensadora, como para otros líderes cristianos </w:t>
      </w:r>
      <w:r w:rsidR="00483CD1">
        <w:rPr>
          <w:rFonts w:ascii="Times New Roman" w:hAnsi="Times New Roman" w:cs="Times New Roman"/>
          <w:sz w:val="24"/>
        </w:rPr>
        <w:t>de ese tiempo</w:t>
      </w:r>
      <w:r>
        <w:rPr>
          <w:rFonts w:ascii="Times New Roman" w:hAnsi="Times New Roman" w:cs="Times New Roman"/>
          <w:sz w:val="24"/>
        </w:rPr>
        <w:t>, e</w:t>
      </w:r>
      <w:r w:rsidR="00F10111">
        <w:rPr>
          <w:rFonts w:ascii="Times New Roman" w:hAnsi="Times New Roman" w:cs="Times New Roman"/>
          <w:sz w:val="24"/>
        </w:rPr>
        <w:t xml:space="preserve">l núcleo del mensaje </w:t>
      </w:r>
      <w:r w:rsidR="005261AF">
        <w:rPr>
          <w:rFonts w:ascii="Times New Roman" w:hAnsi="Times New Roman" w:cs="Times New Roman"/>
          <w:sz w:val="24"/>
        </w:rPr>
        <w:t>de Jesucristo sería</w:t>
      </w:r>
      <w:r w:rsidR="00F10111">
        <w:rPr>
          <w:rFonts w:ascii="Times New Roman" w:hAnsi="Times New Roman" w:cs="Times New Roman"/>
          <w:sz w:val="24"/>
        </w:rPr>
        <w:t xml:space="preserve"> el conocimiento, y la manera de crecer espiritual</w:t>
      </w:r>
      <w:r w:rsidR="00F10111" w:rsidRPr="009D2CCA">
        <w:rPr>
          <w:rFonts w:ascii="Times New Roman" w:hAnsi="Times New Roman" w:cs="Times New Roman"/>
          <w:sz w:val="24"/>
        </w:rPr>
        <w:t>mente</w:t>
      </w:r>
      <w:r w:rsidR="00F10111">
        <w:rPr>
          <w:rFonts w:ascii="Times New Roman" w:hAnsi="Times New Roman" w:cs="Times New Roman"/>
          <w:sz w:val="24"/>
        </w:rPr>
        <w:t xml:space="preserve"> a través de la llamada ciencia mental del momento.</w:t>
      </w:r>
      <w:r>
        <w:rPr>
          <w:rFonts w:ascii="Times New Roman" w:hAnsi="Times New Roman" w:cs="Times New Roman"/>
          <w:sz w:val="24"/>
        </w:rPr>
        <w:t xml:space="preserve"> Por ejemplo, </w:t>
      </w:r>
      <w:r w:rsidR="00662C59">
        <w:rPr>
          <w:rFonts w:ascii="Times New Roman" w:hAnsi="Times New Roman" w:cs="Times New Roman"/>
          <w:sz w:val="24"/>
        </w:rPr>
        <w:t>cuestiones teológica</w:t>
      </w:r>
      <w:r>
        <w:rPr>
          <w:rFonts w:ascii="Times New Roman" w:hAnsi="Times New Roman" w:cs="Times New Roman"/>
          <w:sz w:val="24"/>
        </w:rPr>
        <w:t>s como</w:t>
      </w:r>
      <w:r w:rsidR="003F7C1B">
        <w:rPr>
          <w:rFonts w:ascii="Times New Roman" w:hAnsi="Times New Roman" w:cs="Times New Roman"/>
          <w:sz w:val="24"/>
        </w:rPr>
        <w:t xml:space="preserve"> la salva</w:t>
      </w:r>
      <w:r w:rsidR="003F7C1B" w:rsidRPr="009D2CCA">
        <w:rPr>
          <w:rFonts w:ascii="Times New Roman" w:hAnsi="Times New Roman" w:cs="Times New Roman"/>
          <w:sz w:val="24"/>
        </w:rPr>
        <w:t>ción</w:t>
      </w:r>
      <w:r w:rsidR="003F7C1B">
        <w:rPr>
          <w:rFonts w:ascii="Times New Roman" w:hAnsi="Times New Roman" w:cs="Times New Roman"/>
          <w:sz w:val="24"/>
        </w:rPr>
        <w:t xml:space="preserve"> no se entendían</w:t>
      </w:r>
      <w:r>
        <w:rPr>
          <w:rFonts w:ascii="Times New Roman" w:hAnsi="Times New Roman" w:cs="Times New Roman"/>
          <w:sz w:val="24"/>
        </w:rPr>
        <w:t xml:space="preserve"> como</w:t>
      </w:r>
      <w:r w:rsidR="005E3558">
        <w:rPr>
          <w:rFonts w:ascii="Times New Roman" w:hAnsi="Times New Roman" w:cs="Times New Roman"/>
          <w:sz w:val="24"/>
        </w:rPr>
        <w:t xml:space="preserve"> una realidad trascendente y redentora, como </w:t>
      </w:r>
      <w:r>
        <w:rPr>
          <w:rFonts w:ascii="Times New Roman" w:hAnsi="Times New Roman" w:cs="Times New Roman"/>
          <w:sz w:val="24"/>
        </w:rPr>
        <w:t>algo dado por Dios en su misericordia y g</w:t>
      </w:r>
      <w:r w:rsidR="00662C59">
        <w:rPr>
          <w:rFonts w:ascii="Times New Roman" w:hAnsi="Times New Roman" w:cs="Times New Roman"/>
          <w:sz w:val="24"/>
        </w:rPr>
        <w:t xml:space="preserve">ratuidad, sino como un medio </w:t>
      </w:r>
      <w:r w:rsidR="005E3558">
        <w:rPr>
          <w:rFonts w:ascii="Times New Roman" w:hAnsi="Times New Roman" w:cs="Times New Roman"/>
          <w:sz w:val="24"/>
        </w:rPr>
        <w:t>para</w:t>
      </w:r>
      <w:r w:rsidR="003F7C1B">
        <w:rPr>
          <w:rFonts w:ascii="Times New Roman" w:hAnsi="Times New Roman" w:cs="Times New Roman"/>
          <w:sz w:val="24"/>
        </w:rPr>
        <w:t xml:space="preserve"> que la humanidad desarrollase</w:t>
      </w:r>
      <w:r>
        <w:rPr>
          <w:rFonts w:ascii="Times New Roman" w:hAnsi="Times New Roman" w:cs="Times New Roman"/>
          <w:sz w:val="24"/>
        </w:rPr>
        <w:t xml:space="preserve"> su potencial. Por tanto, la fe</w:t>
      </w:r>
      <w:r w:rsidR="003F7C1B">
        <w:rPr>
          <w:rFonts w:ascii="Times New Roman" w:hAnsi="Times New Roman" w:cs="Times New Roman"/>
          <w:sz w:val="24"/>
        </w:rPr>
        <w:t xml:space="preserve"> cristiana pasó</w:t>
      </w:r>
      <w:r>
        <w:rPr>
          <w:rFonts w:ascii="Times New Roman" w:hAnsi="Times New Roman" w:cs="Times New Roman"/>
          <w:sz w:val="24"/>
        </w:rPr>
        <w:t xml:space="preserve"> a ser interpretada según los cánones filosóficos de la modernidad, donde es el antropocentr</w:t>
      </w:r>
      <w:r w:rsidRPr="009D2CCA">
        <w:rPr>
          <w:rFonts w:ascii="Times New Roman" w:hAnsi="Times New Roman" w:cs="Times New Roman"/>
          <w:sz w:val="24"/>
        </w:rPr>
        <w:t>ismo</w:t>
      </w:r>
      <w:r>
        <w:rPr>
          <w:rFonts w:ascii="Times New Roman" w:hAnsi="Times New Roman" w:cs="Times New Roman"/>
          <w:sz w:val="24"/>
        </w:rPr>
        <w:t>, y no el teocentr</w:t>
      </w:r>
      <w:r w:rsidRPr="009D2CCA">
        <w:rPr>
          <w:rFonts w:ascii="Times New Roman" w:hAnsi="Times New Roman" w:cs="Times New Roman"/>
          <w:sz w:val="24"/>
        </w:rPr>
        <w:t>ismo</w:t>
      </w:r>
      <w:r>
        <w:rPr>
          <w:rFonts w:ascii="Times New Roman" w:hAnsi="Times New Roman" w:cs="Times New Roman"/>
          <w:sz w:val="24"/>
        </w:rPr>
        <w:t>, lo que prima.</w:t>
      </w:r>
    </w:p>
    <w:p w14:paraId="26731760" w14:textId="77777777" w:rsidR="003F7C1B" w:rsidRDefault="00F10111" w:rsidP="00E928AB">
      <w:pPr>
        <w:spacing w:line="480" w:lineRule="auto"/>
        <w:ind w:firstLine="708"/>
        <w:jc w:val="both"/>
        <w:rPr>
          <w:rFonts w:ascii="Times New Roman" w:hAnsi="Times New Roman" w:cs="Times New Roman"/>
          <w:sz w:val="24"/>
        </w:rPr>
      </w:pPr>
      <w:r>
        <w:rPr>
          <w:rFonts w:ascii="Times New Roman" w:hAnsi="Times New Roman" w:cs="Times New Roman"/>
          <w:sz w:val="24"/>
        </w:rPr>
        <w:lastRenderedPageBreak/>
        <w:t>En este contexto surge e</w:t>
      </w:r>
      <w:r w:rsidR="0078160A">
        <w:rPr>
          <w:rFonts w:ascii="Times New Roman" w:hAnsi="Times New Roman" w:cs="Times New Roman"/>
          <w:sz w:val="24"/>
        </w:rPr>
        <w:t xml:space="preserve">l movimiento del </w:t>
      </w:r>
      <w:r w:rsidR="0078160A">
        <w:rPr>
          <w:rFonts w:ascii="Times New Roman" w:hAnsi="Times New Roman" w:cs="Times New Roman"/>
          <w:i/>
          <w:sz w:val="24"/>
        </w:rPr>
        <w:t>Nuevo pensamiento</w:t>
      </w:r>
      <w:r>
        <w:rPr>
          <w:rFonts w:ascii="Times New Roman" w:hAnsi="Times New Roman" w:cs="Times New Roman"/>
          <w:sz w:val="24"/>
        </w:rPr>
        <w:t>,</w:t>
      </w:r>
      <w:r w:rsidR="0078160A">
        <w:rPr>
          <w:rFonts w:ascii="Times New Roman" w:hAnsi="Times New Roman" w:cs="Times New Roman"/>
          <w:sz w:val="24"/>
        </w:rPr>
        <w:t xml:space="preserve"> hacia la década de 1880, </w:t>
      </w:r>
      <w:r>
        <w:rPr>
          <w:rFonts w:ascii="Times New Roman" w:hAnsi="Times New Roman" w:cs="Times New Roman"/>
          <w:sz w:val="24"/>
        </w:rPr>
        <w:t xml:space="preserve">el cual </w:t>
      </w:r>
      <w:r w:rsidR="0078160A">
        <w:rPr>
          <w:rFonts w:ascii="Times New Roman" w:hAnsi="Times New Roman" w:cs="Times New Roman"/>
          <w:sz w:val="24"/>
        </w:rPr>
        <w:t xml:space="preserve">tuvo en los trabajos de Phineas </w:t>
      </w:r>
      <w:proofErr w:type="spellStart"/>
      <w:r w:rsidR="0078160A">
        <w:rPr>
          <w:rFonts w:ascii="Times New Roman" w:hAnsi="Times New Roman" w:cs="Times New Roman"/>
          <w:sz w:val="24"/>
        </w:rPr>
        <w:t>Parkhurst</w:t>
      </w:r>
      <w:proofErr w:type="spellEnd"/>
      <w:r w:rsidR="0078160A">
        <w:rPr>
          <w:rFonts w:ascii="Times New Roman" w:hAnsi="Times New Roman" w:cs="Times New Roman"/>
          <w:sz w:val="24"/>
        </w:rPr>
        <w:t xml:space="preserve"> </w:t>
      </w:r>
      <w:proofErr w:type="spellStart"/>
      <w:r w:rsidR="0078160A">
        <w:rPr>
          <w:rFonts w:ascii="Times New Roman" w:hAnsi="Times New Roman" w:cs="Times New Roman"/>
          <w:sz w:val="24"/>
        </w:rPr>
        <w:t>Quimby</w:t>
      </w:r>
      <w:proofErr w:type="spellEnd"/>
      <w:r w:rsidR="005D115C">
        <w:rPr>
          <w:rFonts w:ascii="Times New Roman" w:hAnsi="Times New Roman" w:cs="Times New Roman"/>
          <w:sz w:val="24"/>
        </w:rPr>
        <w:t xml:space="preserve"> (1802-1866) sus bases teóricas, las cuales parten del calvin</w:t>
      </w:r>
      <w:r w:rsidR="005D115C" w:rsidRPr="009D2CCA">
        <w:rPr>
          <w:rFonts w:ascii="Times New Roman" w:hAnsi="Times New Roman" w:cs="Times New Roman"/>
          <w:sz w:val="24"/>
        </w:rPr>
        <w:t>ismo</w:t>
      </w:r>
      <w:r w:rsidR="005D115C">
        <w:rPr>
          <w:rFonts w:ascii="Times New Roman" w:hAnsi="Times New Roman" w:cs="Times New Roman"/>
          <w:sz w:val="24"/>
        </w:rPr>
        <w:t xml:space="preserve"> (</w:t>
      </w:r>
      <w:proofErr w:type="spellStart"/>
      <w:r w:rsidR="005D115C">
        <w:rPr>
          <w:rFonts w:ascii="Times New Roman" w:hAnsi="Times New Roman" w:cs="Times New Roman"/>
          <w:sz w:val="24"/>
        </w:rPr>
        <w:t>Haller</w:t>
      </w:r>
      <w:proofErr w:type="spellEnd"/>
      <w:r w:rsidR="005D115C">
        <w:rPr>
          <w:rFonts w:ascii="Times New Roman" w:hAnsi="Times New Roman" w:cs="Times New Roman"/>
          <w:sz w:val="24"/>
        </w:rPr>
        <w:t>, 2012).</w:t>
      </w:r>
      <w:r w:rsidR="0078160A">
        <w:rPr>
          <w:rFonts w:ascii="Times New Roman" w:hAnsi="Times New Roman" w:cs="Times New Roman"/>
          <w:sz w:val="24"/>
        </w:rPr>
        <w:t xml:space="preserve"> </w:t>
      </w:r>
      <w:proofErr w:type="spellStart"/>
      <w:r w:rsidR="0078160A">
        <w:rPr>
          <w:rFonts w:ascii="Times New Roman" w:hAnsi="Times New Roman" w:cs="Times New Roman"/>
          <w:sz w:val="24"/>
        </w:rPr>
        <w:t>Quimby</w:t>
      </w:r>
      <w:proofErr w:type="spellEnd"/>
      <w:r w:rsidR="0078160A">
        <w:rPr>
          <w:rFonts w:ascii="Times New Roman" w:hAnsi="Times New Roman" w:cs="Times New Roman"/>
          <w:sz w:val="24"/>
        </w:rPr>
        <w:t xml:space="preserve">, un inventor y autodenominado sanador, </w:t>
      </w:r>
      <w:r>
        <w:rPr>
          <w:rFonts w:ascii="Times New Roman" w:hAnsi="Times New Roman" w:cs="Times New Roman"/>
          <w:sz w:val="24"/>
        </w:rPr>
        <w:t xml:space="preserve">fue quien más desarrolló la idea del poder </w:t>
      </w:r>
      <w:r w:rsidR="00F00A18">
        <w:rPr>
          <w:rFonts w:ascii="Times New Roman" w:hAnsi="Times New Roman" w:cs="Times New Roman"/>
          <w:sz w:val="24"/>
        </w:rPr>
        <w:t xml:space="preserve">mental, </w:t>
      </w:r>
      <w:r w:rsidR="00E70FE5">
        <w:rPr>
          <w:rFonts w:ascii="Times New Roman" w:hAnsi="Times New Roman" w:cs="Times New Roman"/>
          <w:sz w:val="24"/>
        </w:rPr>
        <w:t>la cual se refiere sobre todo a la capacidad</w:t>
      </w:r>
      <w:r>
        <w:rPr>
          <w:rFonts w:ascii="Times New Roman" w:hAnsi="Times New Roman" w:cs="Times New Roman"/>
          <w:sz w:val="24"/>
        </w:rPr>
        <w:t xml:space="preserve"> de la mente para sanar el cuerpo,</w:t>
      </w:r>
      <w:r w:rsidR="00E70FE5">
        <w:rPr>
          <w:rFonts w:ascii="Times New Roman" w:hAnsi="Times New Roman" w:cs="Times New Roman"/>
          <w:sz w:val="24"/>
        </w:rPr>
        <w:t xml:space="preserve"> algo</w:t>
      </w:r>
      <w:r>
        <w:rPr>
          <w:rFonts w:ascii="Times New Roman" w:hAnsi="Times New Roman" w:cs="Times New Roman"/>
          <w:sz w:val="24"/>
        </w:rPr>
        <w:t xml:space="preserve"> </w:t>
      </w:r>
      <w:r w:rsidR="00A86462">
        <w:rPr>
          <w:rFonts w:ascii="Times New Roman" w:hAnsi="Times New Roman" w:cs="Times New Roman"/>
          <w:sz w:val="24"/>
        </w:rPr>
        <w:t>que de hecho fue el mayor inter</w:t>
      </w:r>
      <w:r w:rsidR="00E70FE5">
        <w:rPr>
          <w:rFonts w:ascii="Times New Roman" w:hAnsi="Times New Roman" w:cs="Times New Roman"/>
          <w:sz w:val="24"/>
        </w:rPr>
        <w:t xml:space="preserve">és del </w:t>
      </w:r>
      <w:r w:rsidR="00E70FE5" w:rsidRPr="009D2CCA">
        <w:rPr>
          <w:rFonts w:ascii="Times New Roman" w:hAnsi="Times New Roman" w:cs="Times New Roman"/>
          <w:sz w:val="24"/>
        </w:rPr>
        <w:t>movimiento</w:t>
      </w:r>
      <w:r w:rsidR="00E70FE5">
        <w:rPr>
          <w:rFonts w:ascii="Times New Roman" w:hAnsi="Times New Roman" w:cs="Times New Roman"/>
          <w:sz w:val="24"/>
        </w:rPr>
        <w:t xml:space="preserve"> en sus inicios.</w:t>
      </w:r>
      <w:r w:rsidR="003F7C1B">
        <w:rPr>
          <w:rFonts w:ascii="Times New Roman" w:hAnsi="Times New Roman" w:cs="Times New Roman"/>
          <w:sz w:val="24"/>
        </w:rPr>
        <w:t xml:space="preserve"> </w:t>
      </w:r>
    </w:p>
    <w:p w14:paraId="28548B47" w14:textId="2489ACA9" w:rsidR="00E70FE5" w:rsidRDefault="00A40C9C"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La corriente</w:t>
      </w:r>
      <w:r w:rsidR="003F7C1B" w:rsidRPr="007F6F26">
        <w:rPr>
          <w:rFonts w:ascii="Times New Roman" w:hAnsi="Times New Roman" w:cs="Times New Roman"/>
          <w:sz w:val="24"/>
        </w:rPr>
        <w:t xml:space="preserve"> se remite a la influencia de figuras más lejanas como el teólogo luterano Emanuel </w:t>
      </w:r>
      <w:proofErr w:type="spellStart"/>
      <w:r w:rsidR="003F7C1B" w:rsidRPr="007F6F26">
        <w:rPr>
          <w:rFonts w:ascii="Times New Roman" w:hAnsi="Times New Roman" w:cs="Times New Roman"/>
          <w:sz w:val="24"/>
        </w:rPr>
        <w:t>Swedenborg</w:t>
      </w:r>
      <w:proofErr w:type="spellEnd"/>
      <w:r w:rsidR="003F7C1B" w:rsidRPr="007F6F26">
        <w:rPr>
          <w:rFonts w:ascii="Times New Roman" w:hAnsi="Times New Roman" w:cs="Times New Roman"/>
          <w:sz w:val="24"/>
        </w:rPr>
        <w:t xml:space="preserve"> (1688-1772), y más contemporáneas</w:t>
      </w:r>
      <w:r w:rsidR="005837B4" w:rsidRPr="007F6F26">
        <w:rPr>
          <w:rFonts w:ascii="Times New Roman" w:hAnsi="Times New Roman" w:cs="Times New Roman"/>
          <w:sz w:val="24"/>
        </w:rPr>
        <w:t xml:space="preserve"> de aquel momento</w:t>
      </w:r>
      <w:r w:rsidR="003F7C1B" w:rsidRPr="007F6F26">
        <w:rPr>
          <w:rFonts w:ascii="Times New Roman" w:hAnsi="Times New Roman" w:cs="Times New Roman"/>
          <w:sz w:val="24"/>
        </w:rPr>
        <w:t xml:space="preserve"> como el poeta Ralph Waldo Emerson (1803-1882). Los escritos espirituales y metafísicos del primero, y la poesía </w:t>
      </w:r>
      <w:proofErr w:type="spellStart"/>
      <w:r w:rsidR="003F7C1B" w:rsidRPr="007F6F26">
        <w:rPr>
          <w:rFonts w:ascii="Times New Roman" w:hAnsi="Times New Roman" w:cs="Times New Roman"/>
          <w:sz w:val="24"/>
        </w:rPr>
        <w:t>trascendentalista</w:t>
      </w:r>
      <w:proofErr w:type="spellEnd"/>
      <w:r w:rsidR="003F7C1B" w:rsidRPr="007F6F26">
        <w:rPr>
          <w:rFonts w:ascii="Times New Roman" w:hAnsi="Times New Roman" w:cs="Times New Roman"/>
          <w:sz w:val="24"/>
        </w:rPr>
        <w:t xml:space="preserve"> del segundo inspirarían a </w:t>
      </w:r>
      <w:proofErr w:type="spellStart"/>
      <w:r w:rsidR="003F7C1B" w:rsidRPr="007F6F26">
        <w:rPr>
          <w:rFonts w:ascii="Times New Roman" w:hAnsi="Times New Roman" w:cs="Times New Roman"/>
          <w:sz w:val="24"/>
        </w:rPr>
        <w:t>Quimby</w:t>
      </w:r>
      <w:proofErr w:type="spellEnd"/>
      <w:r w:rsidR="003F7C1B" w:rsidRPr="007F6F26">
        <w:rPr>
          <w:rFonts w:ascii="Times New Roman" w:hAnsi="Times New Roman" w:cs="Times New Roman"/>
          <w:sz w:val="24"/>
        </w:rPr>
        <w:t xml:space="preserve"> y sus seguidores a construir una nueva visión del ser humano. </w:t>
      </w:r>
      <w:r w:rsidR="00A86462" w:rsidRPr="007F6F26">
        <w:rPr>
          <w:rFonts w:ascii="Times New Roman" w:hAnsi="Times New Roman" w:cs="Times New Roman"/>
          <w:sz w:val="24"/>
        </w:rPr>
        <w:t xml:space="preserve">Así, para </w:t>
      </w:r>
      <w:proofErr w:type="spellStart"/>
      <w:r w:rsidR="00A86462" w:rsidRPr="007F6F26">
        <w:rPr>
          <w:rFonts w:ascii="Times New Roman" w:hAnsi="Times New Roman" w:cs="Times New Roman"/>
          <w:sz w:val="24"/>
        </w:rPr>
        <w:t>Bowler</w:t>
      </w:r>
      <w:proofErr w:type="spellEnd"/>
      <w:r w:rsidR="00A86462" w:rsidRPr="007F6F26">
        <w:rPr>
          <w:rFonts w:ascii="Times New Roman" w:hAnsi="Times New Roman" w:cs="Times New Roman"/>
          <w:sz w:val="24"/>
        </w:rPr>
        <w:t xml:space="preserve"> (2018), tres son los pilares de este movimiento:</w:t>
      </w:r>
      <w:r w:rsidR="00A86462">
        <w:rPr>
          <w:rFonts w:ascii="Times New Roman" w:hAnsi="Times New Roman" w:cs="Times New Roman"/>
          <w:sz w:val="24"/>
        </w:rPr>
        <w:t xml:space="preserve"> </w:t>
      </w:r>
    </w:p>
    <w:p w14:paraId="4E6FEE9F" w14:textId="52B5D1BD" w:rsidR="00E70FE5" w:rsidRDefault="00E70FE5" w:rsidP="00E70FE5">
      <w:pPr>
        <w:pStyle w:val="Prrafodelista"/>
        <w:numPr>
          <w:ilvl w:val="0"/>
          <w:numId w:val="4"/>
        </w:numPr>
        <w:spacing w:line="360" w:lineRule="auto"/>
        <w:jc w:val="both"/>
        <w:rPr>
          <w:rFonts w:ascii="Times New Roman" w:hAnsi="Times New Roman" w:cs="Times New Roman"/>
          <w:sz w:val="24"/>
        </w:rPr>
      </w:pPr>
      <w:r w:rsidRPr="00A44537">
        <w:rPr>
          <w:rFonts w:ascii="Times New Roman" w:hAnsi="Times New Roman" w:cs="Times New Roman"/>
          <w:i/>
          <w:sz w:val="24"/>
        </w:rPr>
        <w:t>Una antropología ascendente.</w:t>
      </w:r>
      <w:r>
        <w:rPr>
          <w:rFonts w:ascii="Times New Roman" w:hAnsi="Times New Roman" w:cs="Times New Roman"/>
          <w:sz w:val="24"/>
        </w:rPr>
        <w:t xml:space="preserve"> Se trata de</w:t>
      </w:r>
      <w:r w:rsidR="00A86462" w:rsidRPr="00E70FE5">
        <w:rPr>
          <w:rFonts w:ascii="Times New Roman" w:hAnsi="Times New Roman" w:cs="Times New Roman"/>
          <w:sz w:val="24"/>
        </w:rPr>
        <w:t xml:space="preserve"> una unidad esen</w:t>
      </w:r>
      <w:r w:rsidR="00F401E6">
        <w:rPr>
          <w:rFonts w:ascii="Times New Roman" w:hAnsi="Times New Roman" w:cs="Times New Roman"/>
          <w:sz w:val="24"/>
        </w:rPr>
        <w:t>cial entre Dios y el ser humano, donde se manifiesta un importante optimismo en torno a las capacidades de la persona. La separación de lo divino, tan enfatizada en el pensamiento luterano, es ahora considerada no como una realidad imposible de superar por la corrup</w:t>
      </w:r>
      <w:r w:rsidR="00F401E6" w:rsidRPr="009D2CCA">
        <w:rPr>
          <w:rFonts w:ascii="Times New Roman" w:hAnsi="Times New Roman" w:cs="Times New Roman"/>
          <w:sz w:val="24"/>
        </w:rPr>
        <w:t>ción</w:t>
      </w:r>
      <w:r w:rsidR="00F401E6">
        <w:rPr>
          <w:rFonts w:ascii="Times New Roman" w:hAnsi="Times New Roman" w:cs="Times New Roman"/>
          <w:sz w:val="24"/>
        </w:rPr>
        <w:t xml:space="preserve"> de la naturaleza humana, sino que la diferencia entre lo divino y lo humano es s</w:t>
      </w:r>
      <w:r w:rsidR="00483CD1">
        <w:rPr>
          <w:rFonts w:ascii="Times New Roman" w:hAnsi="Times New Roman" w:cs="Times New Roman"/>
          <w:sz w:val="24"/>
        </w:rPr>
        <w:t>o</w:t>
      </w:r>
      <w:r w:rsidR="00F401E6">
        <w:rPr>
          <w:rFonts w:ascii="Times New Roman" w:hAnsi="Times New Roman" w:cs="Times New Roman"/>
          <w:sz w:val="24"/>
        </w:rPr>
        <w:t>lo de grado.</w:t>
      </w:r>
    </w:p>
    <w:p w14:paraId="37221CB5" w14:textId="064366B0" w:rsidR="00E70FE5" w:rsidRDefault="00E70FE5" w:rsidP="00E70FE5">
      <w:pPr>
        <w:pStyle w:val="Prrafodelista"/>
        <w:numPr>
          <w:ilvl w:val="0"/>
          <w:numId w:val="4"/>
        </w:numPr>
        <w:spacing w:line="360" w:lineRule="auto"/>
        <w:jc w:val="both"/>
        <w:rPr>
          <w:rFonts w:ascii="Times New Roman" w:hAnsi="Times New Roman" w:cs="Times New Roman"/>
          <w:sz w:val="24"/>
        </w:rPr>
      </w:pPr>
      <w:r w:rsidRPr="00A44537">
        <w:rPr>
          <w:rFonts w:ascii="Times New Roman" w:hAnsi="Times New Roman" w:cs="Times New Roman"/>
          <w:i/>
          <w:sz w:val="24"/>
        </w:rPr>
        <w:t>L</w:t>
      </w:r>
      <w:r w:rsidR="00F10111" w:rsidRPr="00A44537">
        <w:rPr>
          <w:rFonts w:ascii="Times New Roman" w:hAnsi="Times New Roman" w:cs="Times New Roman"/>
          <w:i/>
          <w:sz w:val="24"/>
        </w:rPr>
        <w:t>a primacía de la realidad espiritual</w:t>
      </w:r>
      <w:r w:rsidRPr="00A44537">
        <w:rPr>
          <w:rFonts w:ascii="Times New Roman" w:hAnsi="Times New Roman" w:cs="Times New Roman"/>
          <w:i/>
          <w:sz w:val="24"/>
        </w:rPr>
        <w:t>.</w:t>
      </w:r>
      <w:r>
        <w:rPr>
          <w:rFonts w:ascii="Times New Roman" w:hAnsi="Times New Roman" w:cs="Times New Roman"/>
          <w:sz w:val="24"/>
        </w:rPr>
        <w:t xml:space="preserve"> E</w:t>
      </w:r>
      <w:r w:rsidR="00A86462" w:rsidRPr="00E70FE5">
        <w:rPr>
          <w:rFonts w:ascii="Times New Roman" w:hAnsi="Times New Roman" w:cs="Times New Roman"/>
          <w:sz w:val="24"/>
        </w:rPr>
        <w:t xml:space="preserve">n otras palabras, el mundo espiritual constituye </w:t>
      </w:r>
      <w:r>
        <w:rPr>
          <w:rFonts w:ascii="Times New Roman" w:hAnsi="Times New Roman" w:cs="Times New Roman"/>
          <w:sz w:val="24"/>
        </w:rPr>
        <w:t>el fundamento de la realidad</w:t>
      </w:r>
      <w:r w:rsidR="00A86462" w:rsidRPr="00E70FE5">
        <w:rPr>
          <w:rFonts w:ascii="Times New Roman" w:hAnsi="Times New Roman" w:cs="Times New Roman"/>
          <w:sz w:val="24"/>
        </w:rPr>
        <w:t>, mientras que lo materia</w:t>
      </w:r>
      <w:r>
        <w:rPr>
          <w:rFonts w:ascii="Times New Roman" w:hAnsi="Times New Roman" w:cs="Times New Roman"/>
          <w:sz w:val="24"/>
        </w:rPr>
        <w:t>l es una proyec</w:t>
      </w:r>
      <w:r w:rsidRPr="009D2CCA">
        <w:rPr>
          <w:rFonts w:ascii="Times New Roman" w:hAnsi="Times New Roman" w:cs="Times New Roman"/>
          <w:sz w:val="24"/>
        </w:rPr>
        <w:t>ción</w:t>
      </w:r>
      <w:r>
        <w:rPr>
          <w:rFonts w:ascii="Times New Roman" w:hAnsi="Times New Roman" w:cs="Times New Roman"/>
          <w:sz w:val="24"/>
        </w:rPr>
        <w:t xml:space="preserve"> de la mente; una idea que de hecho </w:t>
      </w:r>
      <w:r w:rsidR="007A50E8">
        <w:rPr>
          <w:rFonts w:ascii="Times New Roman" w:hAnsi="Times New Roman" w:cs="Times New Roman"/>
          <w:sz w:val="24"/>
        </w:rPr>
        <w:t>acerca a este movimiento</w:t>
      </w:r>
      <w:r>
        <w:rPr>
          <w:rFonts w:ascii="Times New Roman" w:hAnsi="Times New Roman" w:cs="Times New Roman"/>
          <w:sz w:val="24"/>
        </w:rPr>
        <w:t xml:space="preserve"> con el pensamiento filosófico d</w:t>
      </w:r>
      <w:r w:rsidR="007A50E8">
        <w:rPr>
          <w:rFonts w:ascii="Times New Roman" w:hAnsi="Times New Roman" w:cs="Times New Roman"/>
          <w:sz w:val="24"/>
        </w:rPr>
        <w:t xml:space="preserve">e religiones orientales como </w:t>
      </w:r>
      <w:r>
        <w:rPr>
          <w:rFonts w:ascii="Times New Roman" w:hAnsi="Times New Roman" w:cs="Times New Roman"/>
          <w:sz w:val="24"/>
        </w:rPr>
        <w:t xml:space="preserve">el </w:t>
      </w:r>
      <w:r w:rsidR="00584E00">
        <w:rPr>
          <w:rFonts w:ascii="Times New Roman" w:hAnsi="Times New Roman" w:cs="Times New Roman"/>
          <w:sz w:val="24"/>
        </w:rPr>
        <w:t>h</w:t>
      </w:r>
      <w:r w:rsidR="007A50E8">
        <w:rPr>
          <w:rFonts w:ascii="Times New Roman" w:hAnsi="Times New Roman" w:cs="Times New Roman"/>
          <w:sz w:val="24"/>
        </w:rPr>
        <w:t xml:space="preserve">induismo y el </w:t>
      </w:r>
      <w:r w:rsidR="00584E00">
        <w:rPr>
          <w:rFonts w:ascii="Times New Roman" w:hAnsi="Times New Roman" w:cs="Times New Roman"/>
          <w:sz w:val="24"/>
        </w:rPr>
        <w:t>b</w:t>
      </w:r>
      <w:r w:rsidR="007A50E8">
        <w:rPr>
          <w:rFonts w:ascii="Times New Roman" w:hAnsi="Times New Roman" w:cs="Times New Roman"/>
          <w:sz w:val="24"/>
        </w:rPr>
        <w:t>udismo.</w:t>
      </w:r>
    </w:p>
    <w:p w14:paraId="448324D9" w14:textId="49BC6674" w:rsidR="00A44537" w:rsidRPr="007F6F26" w:rsidRDefault="00E70FE5" w:rsidP="007A50E8">
      <w:pPr>
        <w:pStyle w:val="Prrafodelista"/>
        <w:numPr>
          <w:ilvl w:val="0"/>
          <w:numId w:val="4"/>
        </w:numPr>
        <w:spacing w:line="360" w:lineRule="auto"/>
        <w:jc w:val="both"/>
        <w:rPr>
          <w:rFonts w:ascii="Times New Roman" w:hAnsi="Times New Roman" w:cs="Times New Roman"/>
          <w:sz w:val="24"/>
        </w:rPr>
      </w:pPr>
      <w:r w:rsidRPr="00A44537">
        <w:rPr>
          <w:rFonts w:ascii="Times New Roman" w:hAnsi="Times New Roman" w:cs="Times New Roman"/>
          <w:i/>
          <w:sz w:val="24"/>
        </w:rPr>
        <w:t>E</w:t>
      </w:r>
      <w:r w:rsidR="00F10111" w:rsidRPr="00A44537">
        <w:rPr>
          <w:rFonts w:ascii="Times New Roman" w:hAnsi="Times New Roman" w:cs="Times New Roman"/>
          <w:i/>
          <w:sz w:val="24"/>
        </w:rPr>
        <w:t xml:space="preserve">l poder generador del pensamiento </w:t>
      </w:r>
      <w:r w:rsidRPr="00A44537">
        <w:rPr>
          <w:rFonts w:ascii="Times New Roman" w:hAnsi="Times New Roman" w:cs="Times New Roman"/>
          <w:i/>
          <w:sz w:val="24"/>
        </w:rPr>
        <w:t>positivo.</w:t>
      </w:r>
      <w:r>
        <w:rPr>
          <w:rFonts w:ascii="Times New Roman" w:hAnsi="Times New Roman" w:cs="Times New Roman"/>
          <w:sz w:val="24"/>
        </w:rPr>
        <w:t xml:space="preserve"> </w:t>
      </w:r>
      <w:r w:rsidR="00483CD1">
        <w:rPr>
          <w:rFonts w:ascii="Times New Roman" w:hAnsi="Times New Roman" w:cs="Times New Roman"/>
          <w:sz w:val="24"/>
        </w:rPr>
        <w:t>Esta es una</w:t>
      </w:r>
      <w:r>
        <w:rPr>
          <w:rFonts w:ascii="Times New Roman" w:hAnsi="Times New Roman" w:cs="Times New Roman"/>
          <w:sz w:val="24"/>
        </w:rPr>
        <w:t xml:space="preserve"> de las principales ideas</w:t>
      </w:r>
      <w:r w:rsidR="007A50E8">
        <w:rPr>
          <w:rFonts w:ascii="Times New Roman" w:hAnsi="Times New Roman" w:cs="Times New Roman"/>
          <w:sz w:val="24"/>
        </w:rPr>
        <w:t>,</w:t>
      </w:r>
      <w:r>
        <w:rPr>
          <w:rFonts w:ascii="Times New Roman" w:hAnsi="Times New Roman" w:cs="Times New Roman"/>
          <w:sz w:val="24"/>
        </w:rPr>
        <w:t xml:space="preserve"> de las más difundidas </w:t>
      </w:r>
      <w:r w:rsidR="002E6701">
        <w:rPr>
          <w:rFonts w:ascii="Times New Roman" w:hAnsi="Times New Roman" w:cs="Times New Roman"/>
          <w:sz w:val="24"/>
        </w:rPr>
        <w:t xml:space="preserve">por los adeptos </w:t>
      </w:r>
      <w:r w:rsidR="007A50E8">
        <w:rPr>
          <w:rFonts w:ascii="Times New Roman" w:hAnsi="Times New Roman" w:cs="Times New Roman"/>
          <w:sz w:val="24"/>
        </w:rPr>
        <w:t>de la Teología de</w:t>
      </w:r>
      <w:r>
        <w:rPr>
          <w:rFonts w:ascii="Times New Roman" w:hAnsi="Times New Roman" w:cs="Times New Roman"/>
          <w:sz w:val="24"/>
        </w:rPr>
        <w:t xml:space="preserve"> la prosperidad. Parte de la premisa</w:t>
      </w:r>
      <w:r w:rsidR="00A86462" w:rsidRPr="00E70FE5">
        <w:rPr>
          <w:rFonts w:ascii="Times New Roman" w:hAnsi="Times New Roman" w:cs="Times New Roman"/>
          <w:sz w:val="24"/>
        </w:rPr>
        <w:t xml:space="preserve"> de que las personas comparten el poder creador de Dios a través del pensamiento, por tanto, se pueden cambiar las circunstancias a través del pensamiento </w:t>
      </w:r>
      <w:r w:rsidR="00A86462" w:rsidRPr="007F6F26">
        <w:rPr>
          <w:rFonts w:ascii="Times New Roman" w:hAnsi="Times New Roman" w:cs="Times New Roman"/>
          <w:sz w:val="24"/>
        </w:rPr>
        <w:lastRenderedPageBreak/>
        <w:t>positivo</w:t>
      </w:r>
      <w:r w:rsidR="007A50E8" w:rsidRPr="007F6F26">
        <w:rPr>
          <w:rFonts w:ascii="Times New Roman" w:hAnsi="Times New Roman" w:cs="Times New Roman"/>
          <w:sz w:val="24"/>
        </w:rPr>
        <w:t>, sobre todo para modificar</w:t>
      </w:r>
      <w:r w:rsidR="00A44537" w:rsidRPr="007F6F26">
        <w:rPr>
          <w:rFonts w:ascii="Times New Roman" w:hAnsi="Times New Roman" w:cs="Times New Roman"/>
          <w:sz w:val="24"/>
        </w:rPr>
        <w:t xml:space="preserve"> la situación financiera y material</w:t>
      </w:r>
      <w:r w:rsidR="00A86462" w:rsidRPr="007F6F26">
        <w:rPr>
          <w:rFonts w:ascii="Times New Roman" w:hAnsi="Times New Roman" w:cs="Times New Roman"/>
          <w:sz w:val="24"/>
        </w:rPr>
        <w:t>.</w:t>
      </w:r>
      <w:r w:rsidR="005E78AA" w:rsidRPr="007F6F26">
        <w:rPr>
          <w:rFonts w:ascii="Times New Roman" w:hAnsi="Times New Roman" w:cs="Times New Roman"/>
          <w:sz w:val="24"/>
        </w:rPr>
        <w:t xml:space="preserve"> </w:t>
      </w:r>
      <w:r w:rsidR="00F10111" w:rsidRPr="007F6F26">
        <w:rPr>
          <w:rFonts w:ascii="Times New Roman" w:hAnsi="Times New Roman" w:cs="Times New Roman"/>
          <w:sz w:val="24"/>
        </w:rPr>
        <w:t xml:space="preserve">Warren </w:t>
      </w:r>
      <w:proofErr w:type="spellStart"/>
      <w:r w:rsidR="00F10111" w:rsidRPr="007F6F26">
        <w:rPr>
          <w:rFonts w:ascii="Times New Roman" w:hAnsi="Times New Roman" w:cs="Times New Roman"/>
          <w:sz w:val="24"/>
        </w:rPr>
        <w:t>Felt</w:t>
      </w:r>
      <w:proofErr w:type="spellEnd"/>
      <w:r w:rsidR="00F10111" w:rsidRPr="007F6F26">
        <w:rPr>
          <w:rFonts w:ascii="Times New Roman" w:hAnsi="Times New Roman" w:cs="Times New Roman"/>
          <w:sz w:val="24"/>
        </w:rPr>
        <w:t xml:space="preserve"> Evans (1817-1889), el primer</w:t>
      </w:r>
      <w:r w:rsidRPr="007F6F26">
        <w:rPr>
          <w:rFonts w:ascii="Times New Roman" w:hAnsi="Times New Roman" w:cs="Times New Roman"/>
          <w:sz w:val="24"/>
        </w:rPr>
        <w:t xml:space="preserve"> autor formal del </w:t>
      </w:r>
      <w:r w:rsidRPr="007F6F26">
        <w:rPr>
          <w:rFonts w:ascii="Times New Roman" w:hAnsi="Times New Roman" w:cs="Times New Roman"/>
          <w:i/>
          <w:sz w:val="24"/>
        </w:rPr>
        <w:t xml:space="preserve">Nuevo </w:t>
      </w:r>
      <w:r w:rsidR="00E3127B" w:rsidRPr="007F6F26">
        <w:rPr>
          <w:rFonts w:ascii="Times New Roman" w:hAnsi="Times New Roman" w:cs="Times New Roman"/>
          <w:i/>
          <w:sz w:val="24"/>
        </w:rPr>
        <w:t>pensamiento</w:t>
      </w:r>
      <w:r w:rsidR="00F10111" w:rsidRPr="007F6F26">
        <w:rPr>
          <w:rFonts w:ascii="Times New Roman" w:hAnsi="Times New Roman" w:cs="Times New Roman"/>
          <w:sz w:val="24"/>
        </w:rPr>
        <w:t xml:space="preserve">, </w:t>
      </w:r>
      <w:r w:rsidR="00A86462" w:rsidRPr="007F6F26">
        <w:rPr>
          <w:rFonts w:ascii="Times New Roman" w:hAnsi="Times New Roman" w:cs="Times New Roman"/>
          <w:sz w:val="24"/>
        </w:rPr>
        <w:t xml:space="preserve">explicaba por ejemplo que la enfermedad es un fenómeno que se origina en el desequilibrio, en el pensamiento incorrecto, negativo. </w:t>
      </w:r>
      <w:r w:rsidR="002E6701" w:rsidRPr="007F6F26">
        <w:rPr>
          <w:rFonts w:ascii="Times New Roman" w:hAnsi="Times New Roman" w:cs="Times New Roman"/>
          <w:sz w:val="24"/>
        </w:rPr>
        <w:t>Ello como se aprecia, no es del todo extraño para el lector actual, pues dicha idea está en la base de una amplia gama de obras de autoayuda y del conglomerado de corrientes religiosas de la</w:t>
      </w:r>
      <w:r w:rsidR="00A44537" w:rsidRPr="007F6F26">
        <w:rPr>
          <w:rFonts w:ascii="Times New Roman" w:hAnsi="Times New Roman" w:cs="Times New Roman"/>
          <w:sz w:val="24"/>
        </w:rPr>
        <w:t xml:space="preserve"> </w:t>
      </w:r>
      <w:r w:rsidR="00A44537" w:rsidRPr="007F6F26">
        <w:rPr>
          <w:rFonts w:ascii="Times New Roman" w:hAnsi="Times New Roman" w:cs="Times New Roman"/>
          <w:i/>
          <w:sz w:val="24"/>
        </w:rPr>
        <w:t xml:space="preserve">Nueva </w:t>
      </w:r>
      <w:r w:rsidR="00E3127B" w:rsidRPr="007F6F26">
        <w:rPr>
          <w:rFonts w:ascii="Times New Roman" w:hAnsi="Times New Roman" w:cs="Times New Roman"/>
          <w:i/>
          <w:sz w:val="24"/>
        </w:rPr>
        <w:t>era</w:t>
      </w:r>
      <w:r w:rsidR="002E6701" w:rsidRPr="007F6F26">
        <w:rPr>
          <w:rFonts w:ascii="Times New Roman" w:hAnsi="Times New Roman" w:cs="Times New Roman"/>
          <w:sz w:val="24"/>
        </w:rPr>
        <w:t>.</w:t>
      </w:r>
    </w:p>
    <w:p w14:paraId="3E51A140" w14:textId="38F2698C" w:rsidR="00584E00" w:rsidRDefault="00E70FE5" w:rsidP="00E928AB">
      <w:pPr>
        <w:spacing w:line="480" w:lineRule="auto"/>
        <w:ind w:firstLine="708"/>
        <w:jc w:val="both"/>
        <w:rPr>
          <w:rFonts w:ascii="Times New Roman" w:hAnsi="Times New Roman" w:cs="Times New Roman"/>
          <w:sz w:val="24"/>
        </w:rPr>
      </w:pPr>
      <w:r>
        <w:rPr>
          <w:rFonts w:ascii="Times New Roman" w:hAnsi="Times New Roman" w:cs="Times New Roman"/>
          <w:sz w:val="24"/>
        </w:rPr>
        <w:t>Así, l</w:t>
      </w:r>
      <w:r w:rsidR="005E78AA">
        <w:rPr>
          <w:rFonts w:ascii="Times New Roman" w:hAnsi="Times New Roman" w:cs="Times New Roman"/>
          <w:sz w:val="24"/>
        </w:rPr>
        <w:t xml:space="preserve">a evolución de este movimiento </w:t>
      </w:r>
      <w:r w:rsidR="00A44537">
        <w:rPr>
          <w:rFonts w:ascii="Times New Roman" w:hAnsi="Times New Roman" w:cs="Times New Roman"/>
          <w:sz w:val="24"/>
        </w:rPr>
        <w:t>a</w:t>
      </w:r>
      <w:r w:rsidR="005E78AA">
        <w:rPr>
          <w:rFonts w:ascii="Times New Roman" w:hAnsi="Times New Roman" w:cs="Times New Roman"/>
          <w:sz w:val="24"/>
        </w:rPr>
        <w:t xml:space="preserve"> finales del </w:t>
      </w:r>
      <w:r w:rsidR="005E78AA" w:rsidRPr="009D2CCA">
        <w:rPr>
          <w:rFonts w:ascii="Times New Roman" w:hAnsi="Times New Roman" w:cs="Times New Roman"/>
          <w:sz w:val="24"/>
        </w:rPr>
        <w:t>siglo XIX</w:t>
      </w:r>
      <w:r w:rsidR="005E78AA">
        <w:rPr>
          <w:rFonts w:ascii="Times New Roman" w:hAnsi="Times New Roman" w:cs="Times New Roman"/>
          <w:sz w:val="24"/>
        </w:rPr>
        <w:t xml:space="preserve"> y el transcurso del XX estuvo marcada por varias transformaciones en su discurso, que fue penetrando cada vez más </w:t>
      </w:r>
      <w:r w:rsidR="007A50E8">
        <w:rPr>
          <w:rFonts w:ascii="Times New Roman" w:hAnsi="Times New Roman" w:cs="Times New Roman"/>
          <w:sz w:val="24"/>
        </w:rPr>
        <w:t>en el imaginario social de los estadounidenses</w:t>
      </w:r>
      <w:r w:rsidR="005E78AA">
        <w:rPr>
          <w:rFonts w:ascii="Times New Roman" w:hAnsi="Times New Roman" w:cs="Times New Roman"/>
          <w:sz w:val="24"/>
        </w:rPr>
        <w:t xml:space="preserve">. </w:t>
      </w:r>
      <w:r w:rsidR="004F6107">
        <w:rPr>
          <w:rFonts w:ascii="Times New Roman" w:hAnsi="Times New Roman" w:cs="Times New Roman"/>
          <w:sz w:val="24"/>
        </w:rPr>
        <w:t>Era natural y una cuestión de tiempo antes de que algunos pastores protestantes comenzaran a incluir la prosperidad material y el “éxito personal” en sus prédicas. Emma Curtis Hopkins (1849-1925) fue una figura clave en esta transi</w:t>
      </w:r>
      <w:r w:rsidR="004F6107" w:rsidRPr="009D2CCA">
        <w:rPr>
          <w:rFonts w:ascii="Times New Roman" w:hAnsi="Times New Roman" w:cs="Times New Roman"/>
          <w:sz w:val="24"/>
        </w:rPr>
        <w:t>ci</w:t>
      </w:r>
      <w:r w:rsidR="00856CDC" w:rsidRPr="009D2CCA">
        <w:rPr>
          <w:rFonts w:ascii="Times New Roman" w:hAnsi="Times New Roman" w:cs="Times New Roman"/>
          <w:sz w:val="24"/>
        </w:rPr>
        <w:t>ón</w:t>
      </w:r>
      <w:r w:rsidR="00856CDC">
        <w:rPr>
          <w:rFonts w:ascii="Times New Roman" w:hAnsi="Times New Roman" w:cs="Times New Roman"/>
          <w:sz w:val="24"/>
        </w:rPr>
        <w:t xml:space="preserve">; teóloga, líder espiritual y hasta considerada profetiza, su papel fue fundamental </w:t>
      </w:r>
      <w:r w:rsidR="00856CDC" w:rsidRPr="007F6F26">
        <w:rPr>
          <w:rFonts w:ascii="Times New Roman" w:hAnsi="Times New Roman" w:cs="Times New Roman"/>
          <w:sz w:val="24"/>
        </w:rPr>
        <w:t xml:space="preserve">para </w:t>
      </w:r>
      <w:r w:rsidR="00993010" w:rsidRPr="007F6F26">
        <w:rPr>
          <w:rFonts w:ascii="Times New Roman" w:hAnsi="Times New Roman" w:cs="Times New Roman"/>
          <w:sz w:val="24"/>
        </w:rPr>
        <w:t>que,</w:t>
      </w:r>
      <w:r w:rsidR="004F6107" w:rsidRPr="007F6F26">
        <w:rPr>
          <w:rFonts w:ascii="Times New Roman" w:hAnsi="Times New Roman" w:cs="Times New Roman"/>
          <w:sz w:val="24"/>
        </w:rPr>
        <w:t xml:space="preserve"> </w:t>
      </w:r>
      <w:r w:rsidR="00856CDC" w:rsidRPr="007F6F26">
        <w:rPr>
          <w:rFonts w:ascii="Times New Roman" w:hAnsi="Times New Roman" w:cs="Times New Roman"/>
          <w:sz w:val="24"/>
        </w:rPr>
        <w:t>h</w:t>
      </w:r>
      <w:r w:rsidR="004F6107" w:rsidRPr="007F6F26">
        <w:rPr>
          <w:rFonts w:ascii="Times New Roman" w:hAnsi="Times New Roman" w:cs="Times New Roman"/>
          <w:sz w:val="24"/>
        </w:rPr>
        <w:t>acia la década del 90 del siglo XIX, el movimiento experimenta</w:t>
      </w:r>
      <w:r w:rsidR="00856CDC" w:rsidRPr="007F6F26">
        <w:rPr>
          <w:rFonts w:ascii="Times New Roman" w:hAnsi="Times New Roman" w:cs="Times New Roman"/>
          <w:sz w:val="24"/>
        </w:rPr>
        <w:t>ra</w:t>
      </w:r>
      <w:r w:rsidR="004F6107" w:rsidRPr="007F6F26">
        <w:rPr>
          <w:rFonts w:ascii="Times New Roman" w:hAnsi="Times New Roman" w:cs="Times New Roman"/>
          <w:sz w:val="24"/>
        </w:rPr>
        <w:t xml:space="preserve"> un</w:t>
      </w:r>
      <w:r w:rsidR="00584E00" w:rsidRPr="007F6F26">
        <w:rPr>
          <w:rFonts w:ascii="Times New Roman" w:hAnsi="Times New Roman" w:cs="Times New Roman"/>
          <w:sz w:val="24"/>
        </w:rPr>
        <w:t xml:space="preserve"> progresivo viraje en su misión.</w:t>
      </w:r>
      <w:r w:rsidR="00584E00">
        <w:rPr>
          <w:rFonts w:ascii="Times New Roman" w:hAnsi="Times New Roman" w:cs="Times New Roman"/>
          <w:sz w:val="24"/>
        </w:rPr>
        <w:t xml:space="preserve"> </w:t>
      </w:r>
    </w:p>
    <w:p w14:paraId="76296AF3" w14:textId="79725EBA" w:rsidR="00856CDC" w:rsidRPr="00CB5C24" w:rsidRDefault="00584E00"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D</w:t>
      </w:r>
      <w:r w:rsidR="004F6107" w:rsidRPr="007F6F26">
        <w:rPr>
          <w:rFonts w:ascii="Times New Roman" w:hAnsi="Times New Roman" w:cs="Times New Roman"/>
          <w:sz w:val="24"/>
        </w:rPr>
        <w:t xml:space="preserve">el cultivo de la salud por medio del poder mental se pasa a incluir la prosperidad, el éxito y la abundancia </w:t>
      </w:r>
      <w:r w:rsidR="002E6701" w:rsidRPr="007F6F26">
        <w:rPr>
          <w:rFonts w:ascii="Times New Roman" w:hAnsi="Times New Roman" w:cs="Times New Roman"/>
          <w:sz w:val="24"/>
        </w:rPr>
        <w:t xml:space="preserve">material </w:t>
      </w:r>
      <w:r w:rsidR="004F6107" w:rsidRPr="007F6F26">
        <w:rPr>
          <w:rFonts w:ascii="Times New Roman" w:hAnsi="Times New Roman" w:cs="Times New Roman"/>
          <w:sz w:val="24"/>
        </w:rPr>
        <w:t>como manifestaciones del pensamiento positivo, como signo de la unión con Dios.</w:t>
      </w:r>
      <w:r w:rsidR="00856CDC" w:rsidRPr="007F6F26">
        <w:rPr>
          <w:rFonts w:ascii="Times New Roman" w:hAnsi="Times New Roman" w:cs="Times New Roman"/>
          <w:sz w:val="24"/>
        </w:rPr>
        <w:t xml:space="preserve"> </w:t>
      </w:r>
      <w:r w:rsidR="00CB5C24" w:rsidRPr="007F6F26">
        <w:rPr>
          <w:rFonts w:ascii="Times New Roman" w:hAnsi="Times New Roman" w:cs="Times New Roman"/>
          <w:sz w:val="24"/>
        </w:rPr>
        <w:t>Otra figura importante</w:t>
      </w:r>
      <w:r w:rsidR="00900F66" w:rsidRPr="007F6F26">
        <w:rPr>
          <w:rFonts w:ascii="Times New Roman" w:hAnsi="Times New Roman" w:cs="Times New Roman"/>
          <w:sz w:val="24"/>
        </w:rPr>
        <w:t>,</w:t>
      </w:r>
      <w:r w:rsidR="00CB5C24" w:rsidRPr="007F6F26">
        <w:rPr>
          <w:rFonts w:ascii="Times New Roman" w:hAnsi="Times New Roman" w:cs="Times New Roman"/>
          <w:sz w:val="24"/>
        </w:rPr>
        <w:t xml:space="preserve"> en este sentido</w:t>
      </w:r>
      <w:r w:rsidR="00900F66" w:rsidRPr="007F6F26">
        <w:rPr>
          <w:rFonts w:ascii="Times New Roman" w:hAnsi="Times New Roman" w:cs="Times New Roman"/>
          <w:sz w:val="24"/>
        </w:rPr>
        <w:t>,</w:t>
      </w:r>
      <w:r w:rsidR="00CB5C24" w:rsidRPr="007F6F26">
        <w:rPr>
          <w:rFonts w:ascii="Times New Roman" w:hAnsi="Times New Roman" w:cs="Times New Roman"/>
          <w:sz w:val="24"/>
        </w:rPr>
        <w:t xml:space="preserve"> fue el pastor bautista Russell H. </w:t>
      </w:r>
      <w:proofErr w:type="spellStart"/>
      <w:r w:rsidR="00CB5C24" w:rsidRPr="007F6F26">
        <w:rPr>
          <w:rFonts w:ascii="Times New Roman" w:hAnsi="Times New Roman" w:cs="Times New Roman"/>
          <w:sz w:val="24"/>
        </w:rPr>
        <w:t>Conwell</w:t>
      </w:r>
      <w:proofErr w:type="spellEnd"/>
      <w:r w:rsidR="00CB5C24" w:rsidRPr="007F6F26">
        <w:rPr>
          <w:rFonts w:ascii="Times New Roman" w:hAnsi="Times New Roman" w:cs="Times New Roman"/>
          <w:sz w:val="24"/>
        </w:rPr>
        <w:t xml:space="preserve"> (1843-1925), quien predicaba un evangelio de la riqueza, el cual reproducía esa simbiosis entre la ética </w:t>
      </w:r>
      <w:r w:rsidR="00A44537" w:rsidRPr="007F6F26">
        <w:rPr>
          <w:rFonts w:ascii="Times New Roman" w:hAnsi="Times New Roman" w:cs="Times New Roman"/>
          <w:sz w:val="24"/>
        </w:rPr>
        <w:t>protestante</w:t>
      </w:r>
      <w:r w:rsidR="00CB5C24" w:rsidRPr="007F6F26">
        <w:rPr>
          <w:rFonts w:ascii="Times New Roman" w:hAnsi="Times New Roman" w:cs="Times New Roman"/>
          <w:sz w:val="24"/>
        </w:rPr>
        <w:t xml:space="preserve"> y el capitalismo que el conocido sociólogo Max Weber ya apuntaba en su obra </w:t>
      </w:r>
      <w:r w:rsidR="00CB5C24" w:rsidRPr="007F6F26">
        <w:rPr>
          <w:rFonts w:ascii="Times New Roman" w:hAnsi="Times New Roman" w:cs="Times New Roman"/>
          <w:i/>
          <w:sz w:val="24"/>
        </w:rPr>
        <w:t>La ética protestante y el espíritu del capitalismo</w:t>
      </w:r>
      <w:r w:rsidR="00CB5C24" w:rsidRPr="007F6F26">
        <w:rPr>
          <w:rFonts w:ascii="Times New Roman" w:hAnsi="Times New Roman" w:cs="Times New Roman"/>
          <w:sz w:val="24"/>
        </w:rPr>
        <w:t>, publicada entre 1904 y 1905.</w:t>
      </w:r>
    </w:p>
    <w:p w14:paraId="2DF8EF7A" w14:textId="6B3F1E7B" w:rsidR="00A44537" w:rsidRPr="007F6F26" w:rsidRDefault="00856CDC" w:rsidP="00E928AB">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Fue este un cambio que a criterio de </w:t>
      </w:r>
      <w:proofErr w:type="spellStart"/>
      <w:r>
        <w:rPr>
          <w:rFonts w:ascii="Times New Roman" w:hAnsi="Times New Roman" w:cs="Times New Roman"/>
          <w:sz w:val="24"/>
        </w:rPr>
        <w:t>Bowler</w:t>
      </w:r>
      <w:proofErr w:type="spellEnd"/>
      <w:r>
        <w:rPr>
          <w:rFonts w:ascii="Times New Roman" w:hAnsi="Times New Roman" w:cs="Times New Roman"/>
          <w:sz w:val="24"/>
        </w:rPr>
        <w:t xml:space="preserve"> (2018) sería definitivo, </w:t>
      </w:r>
      <w:r w:rsidR="007112A1">
        <w:rPr>
          <w:rFonts w:ascii="Times New Roman" w:hAnsi="Times New Roman" w:cs="Times New Roman"/>
          <w:sz w:val="24"/>
        </w:rPr>
        <w:t>pues</w:t>
      </w:r>
      <w:r>
        <w:rPr>
          <w:rFonts w:ascii="Times New Roman" w:hAnsi="Times New Roman" w:cs="Times New Roman"/>
          <w:sz w:val="24"/>
        </w:rPr>
        <w:t xml:space="preserve"> después </w:t>
      </w:r>
      <w:r w:rsidR="007112A1">
        <w:rPr>
          <w:rFonts w:ascii="Times New Roman" w:hAnsi="Times New Roman" w:cs="Times New Roman"/>
          <w:sz w:val="24"/>
        </w:rPr>
        <w:t>de las dos guerras mundiales</w:t>
      </w:r>
      <w:r>
        <w:rPr>
          <w:rFonts w:ascii="Times New Roman" w:hAnsi="Times New Roman" w:cs="Times New Roman"/>
          <w:sz w:val="24"/>
        </w:rPr>
        <w:t xml:space="preserve">, la situación de abundancia material y prosperidad económica en la sociedad estadounidense </w:t>
      </w:r>
      <w:r w:rsidR="007112A1">
        <w:rPr>
          <w:rFonts w:ascii="Times New Roman" w:hAnsi="Times New Roman" w:cs="Times New Roman"/>
          <w:sz w:val="24"/>
        </w:rPr>
        <w:t xml:space="preserve">hacia la década de los 50 </w:t>
      </w:r>
      <w:r>
        <w:rPr>
          <w:rFonts w:ascii="Times New Roman" w:hAnsi="Times New Roman" w:cs="Times New Roman"/>
          <w:sz w:val="24"/>
        </w:rPr>
        <w:t xml:space="preserve">fomentó más la presencia de las ideas </w:t>
      </w:r>
      <w:r w:rsidRPr="007F6F26">
        <w:rPr>
          <w:rFonts w:ascii="Times New Roman" w:hAnsi="Times New Roman" w:cs="Times New Roman"/>
          <w:sz w:val="24"/>
        </w:rPr>
        <w:lastRenderedPageBreak/>
        <w:t xml:space="preserve">del </w:t>
      </w:r>
      <w:r w:rsidRPr="007F6F26">
        <w:rPr>
          <w:rFonts w:ascii="Times New Roman" w:hAnsi="Times New Roman" w:cs="Times New Roman"/>
          <w:i/>
          <w:sz w:val="24"/>
        </w:rPr>
        <w:t xml:space="preserve">Nuevo </w:t>
      </w:r>
      <w:r w:rsidR="00993010" w:rsidRPr="007F6F26">
        <w:rPr>
          <w:rFonts w:ascii="Times New Roman" w:hAnsi="Times New Roman" w:cs="Times New Roman"/>
          <w:i/>
          <w:sz w:val="24"/>
        </w:rPr>
        <w:t>pensamiento</w:t>
      </w:r>
      <w:r w:rsidR="007112A1" w:rsidRPr="007F6F26">
        <w:rPr>
          <w:rFonts w:ascii="Times New Roman" w:hAnsi="Times New Roman" w:cs="Times New Roman"/>
          <w:sz w:val="24"/>
        </w:rPr>
        <w:t>. Tal contexto propició que</w:t>
      </w:r>
      <w:r w:rsidRPr="007F6F26">
        <w:rPr>
          <w:rFonts w:ascii="Times New Roman" w:hAnsi="Times New Roman" w:cs="Times New Roman"/>
          <w:sz w:val="24"/>
        </w:rPr>
        <w:t xml:space="preserve"> varios evangelistas pentecostales comenzaran a predicar entre las décadas de los 40 y los 50 un discurso cristiano que anunciaba bendiciones materiales, prosperidad financiera, y la importancia del poder mental para conducirse por la vida con una fe altamente espiritual.</w:t>
      </w:r>
      <w:r w:rsidR="006A0489" w:rsidRPr="007F6F26">
        <w:rPr>
          <w:rFonts w:ascii="Times New Roman" w:hAnsi="Times New Roman" w:cs="Times New Roman"/>
          <w:sz w:val="24"/>
        </w:rPr>
        <w:t xml:space="preserve"> </w:t>
      </w:r>
    </w:p>
    <w:p w14:paraId="60F03A6B" w14:textId="4DC266D0" w:rsidR="00584E00" w:rsidRDefault="006A0489"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La evolución de esta tendencia sería decisiva para que hacia los años 70</w:t>
      </w:r>
      <w:r w:rsidR="00556B0D" w:rsidRPr="007F6F26">
        <w:rPr>
          <w:rFonts w:ascii="Times New Roman" w:hAnsi="Times New Roman" w:cs="Times New Roman"/>
          <w:sz w:val="24"/>
        </w:rPr>
        <w:t>-80 el neo</w:t>
      </w:r>
      <w:r w:rsidR="00584E00" w:rsidRPr="007F6F26">
        <w:rPr>
          <w:rFonts w:ascii="Times New Roman" w:hAnsi="Times New Roman" w:cs="Times New Roman"/>
          <w:sz w:val="24"/>
        </w:rPr>
        <w:t>-pentecostalismo y la T</w:t>
      </w:r>
      <w:r w:rsidR="00556B0D" w:rsidRPr="007F6F26">
        <w:rPr>
          <w:rFonts w:ascii="Times New Roman" w:hAnsi="Times New Roman" w:cs="Times New Roman"/>
          <w:sz w:val="24"/>
        </w:rPr>
        <w:t>eología</w:t>
      </w:r>
      <w:r w:rsidRPr="007F6F26">
        <w:rPr>
          <w:rFonts w:ascii="Times New Roman" w:hAnsi="Times New Roman" w:cs="Times New Roman"/>
          <w:sz w:val="24"/>
        </w:rPr>
        <w:t xml:space="preserve"> de la prosperidad </w:t>
      </w:r>
      <w:proofErr w:type="gramStart"/>
      <w:r w:rsidRPr="007F6F26">
        <w:rPr>
          <w:rFonts w:ascii="Times New Roman" w:hAnsi="Times New Roman" w:cs="Times New Roman"/>
          <w:sz w:val="24"/>
        </w:rPr>
        <w:t>despegaran</w:t>
      </w:r>
      <w:proofErr w:type="gramEnd"/>
      <w:r w:rsidRPr="007F6F26">
        <w:rPr>
          <w:rFonts w:ascii="Times New Roman" w:hAnsi="Times New Roman" w:cs="Times New Roman"/>
          <w:sz w:val="24"/>
        </w:rPr>
        <w:t xml:space="preserve"> no s</w:t>
      </w:r>
      <w:r w:rsidR="00483CD1" w:rsidRPr="007F6F26">
        <w:rPr>
          <w:rFonts w:ascii="Times New Roman" w:hAnsi="Times New Roman" w:cs="Times New Roman"/>
          <w:sz w:val="24"/>
        </w:rPr>
        <w:t>o</w:t>
      </w:r>
      <w:r w:rsidRPr="007F6F26">
        <w:rPr>
          <w:rFonts w:ascii="Times New Roman" w:hAnsi="Times New Roman" w:cs="Times New Roman"/>
          <w:sz w:val="24"/>
        </w:rPr>
        <w:t xml:space="preserve">lo en la sociedad estadounidense, sino que también fuesen exportadas a América Latina. Las ideas subyacentes del </w:t>
      </w:r>
      <w:r w:rsidRPr="007F6F26">
        <w:rPr>
          <w:rFonts w:ascii="Times New Roman" w:hAnsi="Times New Roman" w:cs="Times New Roman"/>
          <w:i/>
          <w:sz w:val="24"/>
        </w:rPr>
        <w:t xml:space="preserve">Nuevo </w:t>
      </w:r>
      <w:r w:rsidR="00993010" w:rsidRPr="007F6F26">
        <w:rPr>
          <w:rFonts w:ascii="Times New Roman" w:hAnsi="Times New Roman" w:cs="Times New Roman"/>
          <w:i/>
          <w:sz w:val="24"/>
        </w:rPr>
        <w:t>pensamiento</w:t>
      </w:r>
      <w:r w:rsidR="00584E00" w:rsidRPr="007F6F26">
        <w:rPr>
          <w:rFonts w:ascii="Times New Roman" w:hAnsi="Times New Roman" w:cs="Times New Roman"/>
          <w:sz w:val="24"/>
        </w:rPr>
        <w:t>,</w:t>
      </w:r>
      <w:r w:rsidRPr="007F6F26">
        <w:rPr>
          <w:rFonts w:ascii="Times New Roman" w:hAnsi="Times New Roman" w:cs="Times New Roman"/>
          <w:sz w:val="24"/>
        </w:rPr>
        <w:t xml:space="preserve"> que dieron forma a muchos de los planteamientos del discurso</w:t>
      </w:r>
      <w:r w:rsidR="00584E00" w:rsidRPr="007F6F26">
        <w:rPr>
          <w:rFonts w:ascii="Times New Roman" w:hAnsi="Times New Roman" w:cs="Times New Roman"/>
          <w:sz w:val="24"/>
        </w:rPr>
        <w:t xml:space="preserve"> ideológico</w:t>
      </w:r>
      <w:r w:rsidRPr="007F6F26">
        <w:rPr>
          <w:rFonts w:ascii="Times New Roman" w:hAnsi="Times New Roman" w:cs="Times New Roman"/>
          <w:sz w:val="24"/>
        </w:rPr>
        <w:t xml:space="preserve"> de la prosperidad</w:t>
      </w:r>
      <w:r w:rsidR="00A44537" w:rsidRPr="007F6F26">
        <w:rPr>
          <w:rFonts w:ascii="Times New Roman" w:hAnsi="Times New Roman" w:cs="Times New Roman"/>
          <w:sz w:val="24"/>
        </w:rPr>
        <w:t>,</w:t>
      </w:r>
      <w:r w:rsidRPr="007F6F26">
        <w:rPr>
          <w:rFonts w:ascii="Times New Roman" w:hAnsi="Times New Roman" w:cs="Times New Roman"/>
          <w:sz w:val="24"/>
        </w:rPr>
        <w:t xml:space="preserve"> mantuvieron su presencia.</w:t>
      </w:r>
      <w:r>
        <w:rPr>
          <w:rFonts w:ascii="Times New Roman" w:hAnsi="Times New Roman" w:cs="Times New Roman"/>
          <w:sz w:val="24"/>
        </w:rPr>
        <w:t xml:space="preserve"> </w:t>
      </w:r>
    </w:p>
    <w:p w14:paraId="46A573F2" w14:textId="38782A17" w:rsidR="006A0489" w:rsidRDefault="006A0489"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 xml:space="preserve">Actualmente, y según </w:t>
      </w:r>
      <w:proofErr w:type="spellStart"/>
      <w:r w:rsidRPr="007F6F26">
        <w:rPr>
          <w:rFonts w:ascii="Times New Roman" w:hAnsi="Times New Roman" w:cs="Times New Roman"/>
          <w:sz w:val="24"/>
        </w:rPr>
        <w:t>Haller</w:t>
      </w:r>
      <w:proofErr w:type="spellEnd"/>
      <w:r w:rsidRPr="007F6F26">
        <w:rPr>
          <w:rFonts w:ascii="Times New Roman" w:hAnsi="Times New Roman" w:cs="Times New Roman"/>
          <w:sz w:val="24"/>
        </w:rPr>
        <w:t xml:space="preserve"> (2012), el</w:t>
      </w:r>
      <w:r w:rsidR="00A44537" w:rsidRPr="007F6F26">
        <w:rPr>
          <w:rFonts w:ascii="Times New Roman" w:hAnsi="Times New Roman" w:cs="Times New Roman"/>
          <w:sz w:val="24"/>
        </w:rPr>
        <w:t xml:space="preserve"> movimiento del</w:t>
      </w:r>
      <w:r w:rsidRPr="007F6F26">
        <w:rPr>
          <w:rFonts w:ascii="Times New Roman" w:hAnsi="Times New Roman" w:cs="Times New Roman"/>
          <w:sz w:val="24"/>
        </w:rPr>
        <w:t xml:space="preserve"> </w:t>
      </w:r>
      <w:r w:rsidRPr="007F6F26">
        <w:rPr>
          <w:rFonts w:ascii="Times New Roman" w:hAnsi="Times New Roman" w:cs="Times New Roman"/>
          <w:i/>
          <w:sz w:val="24"/>
        </w:rPr>
        <w:t xml:space="preserve">Nuevo </w:t>
      </w:r>
      <w:r w:rsidR="00993010" w:rsidRPr="007F6F26">
        <w:rPr>
          <w:rFonts w:ascii="Times New Roman" w:hAnsi="Times New Roman" w:cs="Times New Roman"/>
          <w:i/>
          <w:sz w:val="24"/>
        </w:rPr>
        <w:t>pensamiento</w:t>
      </w:r>
      <w:r w:rsidR="00993010" w:rsidRPr="007F6F26">
        <w:rPr>
          <w:rFonts w:ascii="Times New Roman" w:hAnsi="Times New Roman" w:cs="Times New Roman"/>
          <w:sz w:val="24"/>
        </w:rPr>
        <w:t xml:space="preserve"> </w:t>
      </w:r>
      <w:r w:rsidR="00A44537" w:rsidRPr="007F6F26">
        <w:rPr>
          <w:rFonts w:ascii="Times New Roman" w:hAnsi="Times New Roman" w:cs="Times New Roman"/>
          <w:sz w:val="24"/>
        </w:rPr>
        <w:t>se perpetúa</w:t>
      </w:r>
      <w:r w:rsidRPr="007F6F26">
        <w:rPr>
          <w:rFonts w:ascii="Times New Roman" w:hAnsi="Times New Roman" w:cs="Times New Roman"/>
          <w:sz w:val="24"/>
        </w:rPr>
        <w:t xml:space="preserve"> a través de nuevas organizaciones</w:t>
      </w:r>
      <w:r w:rsidR="00584E00" w:rsidRPr="007F6F26">
        <w:rPr>
          <w:rFonts w:ascii="Times New Roman" w:hAnsi="Times New Roman" w:cs="Times New Roman"/>
          <w:sz w:val="24"/>
        </w:rPr>
        <w:t xml:space="preserve"> e iglesias</w:t>
      </w:r>
      <w:r w:rsidRPr="007F6F26">
        <w:rPr>
          <w:rFonts w:ascii="Times New Roman" w:hAnsi="Times New Roman" w:cs="Times New Roman"/>
          <w:sz w:val="24"/>
        </w:rPr>
        <w:t>, las cuales ordenan ministros</w:t>
      </w:r>
      <w:r w:rsidR="00993010" w:rsidRPr="007F6F26">
        <w:rPr>
          <w:rFonts w:ascii="Times New Roman" w:hAnsi="Times New Roman" w:cs="Times New Roman"/>
          <w:sz w:val="24"/>
        </w:rPr>
        <w:t>,</w:t>
      </w:r>
      <w:r w:rsidRPr="007F6F26">
        <w:rPr>
          <w:rFonts w:ascii="Times New Roman" w:hAnsi="Times New Roman" w:cs="Times New Roman"/>
          <w:sz w:val="24"/>
        </w:rPr>
        <w:t xml:space="preserve"> </w:t>
      </w:r>
      <w:r w:rsidR="00584E00" w:rsidRPr="007F6F26">
        <w:rPr>
          <w:rFonts w:ascii="Times New Roman" w:hAnsi="Times New Roman" w:cs="Times New Roman"/>
          <w:sz w:val="24"/>
        </w:rPr>
        <w:t>quienes a su vez</w:t>
      </w:r>
      <w:r w:rsidRPr="007F6F26">
        <w:rPr>
          <w:rFonts w:ascii="Times New Roman" w:hAnsi="Times New Roman" w:cs="Times New Roman"/>
          <w:sz w:val="24"/>
        </w:rPr>
        <w:t xml:space="preserve"> buscan establecer sus propias congregaciones y asociaciones. Una de las más populares representantes</w:t>
      </w:r>
      <w:r w:rsidR="008B0194" w:rsidRPr="007F6F26">
        <w:rPr>
          <w:rFonts w:ascii="Times New Roman" w:hAnsi="Times New Roman" w:cs="Times New Roman"/>
          <w:sz w:val="24"/>
        </w:rPr>
        <w:t xml:space="preserve"> contemporáneas</w:t>
      </w:r>
      <w:r w:rsidRPr="007F6F26">
        <w:rPr>
          <w:rFonts w:ascii="Times New Roman" w:hAnsi="Times New Roman" w:cs="Times New Roman"/>
          <w:sz w:val="24"/>
        </w:rPr>
        <w:t xml:space="preserve"> de las ideas de este movimiento es la presentadora de televisión </w:t>
      </w:r>
      <w:proofErr w:type="spellStart"/>
      <w:r w:rsidRPr="007F6F26">
        <w:rPr>
          <w:rFonts w:ascii="Times New Roman" w:hAnsi="Times New Roman" w:cs="Times New Roman"/>
          <w:sz w:val="24"/>
        </w:rPr>
        <w:t>Oprah</w:t>
      </w:r>
      <w:proofErr w:type="spellEnd"/>
      <w:r w:rsidRPr="007F6F26">
        <w:rPr>
          <w:rFonts w:ascii="Times New Roman" w:hAnsi="Times New Roman" w:cs="Times New Roman"/>
          <w:sz w:val="24"/>
        </w:rPr>
        <w:t xml:space="preserve"> </w:t>
      </w:r>
      <w:proofErr w:type="spellStart"/>
      <w:r w:rsidRPr="007F6F26">
        <w:rPr>
          <w:rFonts w:ascii="Times New Roman" w:hAnsi="Times New Roman" w:cs="Times New Roman"/>
          <w:sz w:val="24"/>
        </w:rPr>
        <w:t>Winfrey</w:t>
      </w:r>
      <w:proofErr w:type="spellEnd"/>
      <w:r w:rsidRPr="007F6F26">
        <w:rPr>
          <w:rFonts w:ascii="Times New Roman" w:hAnsi="Times New Roman" w:cs="Times New Roman"/>
          <w:sz w:val="24"/>
        </w:rPr>
        <w:t xml:space="preserve">, quien aparte de ser conocida por su programa televisivo </w:t>
      </w:r>
      <w:proofErr w:type="spellStart"/>
      <w:r w:rsidRPr="007F6F26">
        <w:rPr>
          <w:rFonts w:ascii="Times New Roman" w:hAnsi="Times New Roman" w:cs="Times New Roman"/>
          <w:i/>
          <w:sz w:val="24"/>
        </w:rPr>
        <w:t>The</w:t>
      </w:r>
      <w:proofErr w:type="spellEnd"/>
      <w:r w:rsidRPr="007F6F26">
        <w:rPr>
          <w:rFonts w:ascii="Times New Roman" w:hAnsi="Times New Roman" w:cs="Times New Roman"/>
          <w:i/>
          <w:sz w:val="24"/>
        </w:rPr>
        <w:t xml:space="preserve"> </w:t>
      </w:r>
      <w:proofErr w:type="spellStart"/>
      <w:r w:rsidRPr="007F6F26">
        <w:rPr>
          <w:rFonts w:ascii="Times New Roman" w:hAnsi="Times New Roman" w:cs="Times New Roman"/>
          <w:i/>
          <w:sz w:val="24"/>
        </w:rPr>
        <w:t>Oprah</w:t>
      </w:r>
      <w:proofErr w:type="spellEnd"/>
      <w:r w:rsidRPr="007F6F26">
        <w:rPr>
          <w:rFonts w:ascii="Times New Roman" w:hAnsi="Times New Roman" w:cs="Times New Roman"/>
          <w:i/>
          <w:sz w:val="24"/>
        </w:rPr>
        <w:t xml:space="preserve"> </w:t>
      </w:r>
      <w:proofErr w:type="spellStart"/>
      <w:r w:rsidRPr="007F6F26">
        <w:rPr>
          <w:rFonts w:ascii="Times New Roman" w:hAnsi="Times New Roman" w:cs="Times New Roman"/>
          <w:i/>
          <w:sz w:val="24"/>
        </w:rPr>
        <w:t>Winfrey</w:t>
      </w:r>
      <w:proofErr w:type="spellEnd"/>
      <w:r w:rsidRPr="007F6F26">
        <w:rPr>
          <w:rFonts w:ascii="Times New Roman" w:hAnsi="Times New Roman" w:cs="Times New Roman"/>
          <w:i/>
          <w:sz w:val="24"/>
        </w:rPr>
        <w:t xml:space="preserve"> Show</w:t>
      </w:r>
      <w:r w:rsidRPr="007F6F26">
        <w:rPr>
          <w:rFonts w:ascii="Times New Roman" w:hAnsi="Times New Roman" w:cs="Times New Roman"/>
          <w:sz w:val="24"/>
        </w:rPr>
        <w:t>, es propietaria de un canal de radio</w:t>
      </w:r>
      <w:r w:rsidR="008B0194" w:rsidRPr="007F6F26">
        <w:rPr>
          <w:rFonts w:ascii="Times New Roman" w:hAnsi="Times New Roman" w:cs="Times New Roman"/>
          <w:sz w:val="24"/>
        </w:rPr>
        <w:t xml:space="preserve">, un club de libros y una revista, entre otros medios de comunicación masiva. Para </w:t>
      </w:r>
      <w:proofErr w:type="spellStart"/>
      <w:r w:rsidR="008B0194" w:rsidRPr="007F6F26">
        <w:rPr>
          <w:rFonts w:ascii="Times New Roman" w:hAnsi="Times New Roman" w:cs="Times New Roman"/>
          <w:sz w:val="24"/>
        </w:rPr>
        <w:t>Haller</w:t>
      </w:r>
      <w:proofErr w:type="spellEnd"/>
      <w:r w:rsidR="008B0194" w:rsidRPr="007F6F26">
        <w:rPr>
          <w:rFonts w:ascii="Times New Roman" w:hAnsi="Times New Roman" w:cs="Times New Roman"/>
          <w:sz w:val="24"/>
        </w:rPr>
        <w:t xml:space="preserve"> (2012), figuras como </w:t>
      </w:r>
      <w:proofErr w:type="spellStart"/>
      <w:r w:rsidR="008B0194" w:rsidRPr="007F6F26">
        <w:rPr>
          <w:rFonts w:ascii="Times New Roman" w:hAnsi="Times New Roman" w:cs="Times New Roman"/>
          <w:sz w:val="24"/>
        </w:rPr>
        <w:t>Oprah</w:t>
      </w:r>
      <w:proofErr w:type="spellEnd"/>
      <w:r w:rsidR="008B0194" w:rsidRPr="007F6F26">
        <w:rPr>
          <w:rFonts w:ascii="Times New Roman" w:hAnsi="Times New Roman" w:cs="Times New Roman"/>
          <w:sz w:val="24"/>
        </w:rPr>
        <w:t xml:space="preserve"> han adquirido un alcance mediático internacional, </w:t>
      </w:r>
      <w:r w:rsidR="00993010" w:rsidRPr="007F6F26">
        <w:rPr>
          <w:rFonts w:ascii="Times New Roman" w:hAnsi="Times New Roman" w:cs="Times New Roman"/>
          <w:sz w:val="24"/>
        </w:rPr>
        <w:t xml:space="preserve">al promover </w:t>
      </w:r>
      <w:r w:rsidR="008B0194" w:rsidRPr="007F6F26">
        <w:rPr>
          <w:rFonts w:ascii="Times New Roman" w:hAnsi="Times New Roman" w:cs="Times New Roman"/>
          <w:sz w:val="24"/>
        </w:rPr>
        <w:t xml:space="preserve">una religiosidad ecléctica que combina perspectivas idealistas y una versión </w:t>
      </w:r>
      <w:r w:rsidR="00933A77" w:rsidRPr="007F6F26">
        <w:rPr>
          <w:rFonts w:ascii="Times New Roman" w:hAnsi="Times New Roman" w:cs="Times New Roman"/>
          <w:sz w:val="24"/>
        </w:rPr>
        <w:t>“mística”</w:t>
      </w:r>
      <w:r w:rsidR="008B0194" w:rsidRPr="007F6F26">
        <w:rPr>
          <w:rFonts w:ascii="Times New Roman" w:hAnsi="Times New Roman" w:cs="Times New Roman"/>
          <w:sz w:val="24"/>
        </w:rPr>
        <w:t xml:space="preserve"> del concepto del em</w:t>
      </w:r>
      <w:r w:rsidR="00584E00" w:rsidRPr="007F6F26">
        <w:rPr>
          <w:rFonts w:ascii="Times New Roman" w:hAnsi="Times New Roman" w:cs="Times New Roman"/>
          <w:sz w:val="24"/>
        </w:rPr>
        <w:t>poderarse</w:t>
      </w:r>
      <w:r w:rsidR="008B0194" w:rsidRPr="007F6F26">
        <w:rPr>
          <w:rFonts w:ascii="Times New Roman" w:hAnsi="Times New Roman" w:cs="Times New Roman"/>
          <w:sz w:val="24"/>
        </w:rPr>
        <w:t xml:space="preserve"> a</w:t>
      </w:r>
      <w:r w:rsidR="008B0194">
        <w:rPr>
          <w:rFonts w:ascii="Times New Roman" w:hAnsi="Times New Roman" w:cs="Times New Roman"/>
          <w:sz w:val="24"/>
        </w:rPr>
        <w:t xml:space="preserve"> través del pensamiento. </w:t>
      </w:r>
    </w:p>
    <w:p w14:paraId="545DE401" w14:textId="1A906A7A" w:rsidR="008B0194" w:rsidRPr="008B0194" w:rsidRDefault="007357FE"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A</w:t>
      </w:r>
      <w:r w:rsidR="008B0194" w:rsidRPr="007F6F26">
        <w:rPr>
          <w:rFonts w:ascii="Times New Roman" w:hAnsi="Times New Roman" w:cs="Times New Roman"/>
          <w:sz w:val="24"/>
        </w:rPr>
        <w:t xml:space="preserve">utoras como Rhonda </w:t>
      </w:r>
      <w:proofErr w:type="spellStart"/>
      <w:r w:rsidR="008B0194" w:rsidRPr="007F6F26">
        <w:rPr>
          <w:rFonts w:ascii="Times New Roman" w:hAnsi="Times New Roman" w:cs="Times New Roman"/>
          <w:sz w:val="24"/>
        </w:rPr>
        <w:t>Byrne</w:t>
      </w:r>
      <w:proofErr w:type="spellEnd"/>
      <w:r w:rsidR="008B0194" w:rsidRPr="007F6F26">
        <w:rPr>
          <w:rFonts w:ascii="Times New Roman" w:hAnsi="Times New Roman" w:cs="Times New Roman"/>
          <w:sz w:val="24"/>
        </w:rPr>
        <w:t xml:space="preserve">, con su famosa película </w:t>
      </w:r>
      <w:r w:rsidR="008B0194" w:rsidRPr="007F6F26">
        <w:rPr>
          <w:rFonts w:ascii="Times New Roman" w:hAnsi="Times New Roman" w:cs="Times New Roman"/>
          <w:i/>
          <w:sz w:val="24"/>
        </w:rPr>
        <w:t xml:space="preserve">El </w:t>
      </w:r>
      <w:r w:rsidR="005A12C4" w:rsidRPr="007F6F26">
        <w:rPr>
          <w:rFonts w:ascii="Times New Roman" w:hAnsi="Times New Roman" w:cs="Times New Roman"/>
          <w:i/>
          <w:sz w:val="24"/>
        </w:rPr>
        <w:t>secreto</w:t>
      </w:r>
      <w:r w:rsidR="008B0194" w:rsidRPr="007F6F26">
        <w:rPr>
          <w:rFonts w:ascii="Times New Roman" w:hAnsi="Times New Roman" w:cs="Times New Roman"/>
          <w:sz w:val="24"/>
        </w:rPr>
        <w:t xml:space="preserve">, lanzada en el año 2006, y luego complementada por </w:t>
      </w:r>
      <w:r w:rsidR="00EC6F54" w:rsidRPr="007F6F26">
        <w:rPr>
          <w:rFonts w:ascii="Times New Roman" w:hAnsi="Times New Roman" w:cs="Times New Roman"/>
          <w:sz w:val="24"/>
        </w:rPr>
        <w:t xml:space="preserve">el </w:t>
      </w:r>
      <w:r w:rsidR="00700C94" w:rsidRPr="007F6F26">
        <w:rPr>
          <w:rFonts w:ascii="Times New Roman" w:hAnsi="Times New Roman" w:cs="Times New Roman"/>
          <w:sz w:val="24"/>
        </w:rPr>
        <w:t xml:space="preserve">libro denominado </w:t>
      </w:r>
      <w:r w:rsidR="00700C94" w:rsidRPr="007F6F26">
        <w:rPr>
          <w:rFonts w:ascii="Times New Roman" w:hAnsi="Times New Roman" w:cs="Times New Roman"/>
          <w:i/>
          <w:sz w:val="24"/>
        </w:rPr>
        <w:t>El poder</w:t>
      </w:r>
      <w:r w:rsidR="00933A77" w:rsidRPr="007F6F26">
        <w:rPr>
          <w:rFonts w:ascii="Times New Roman" w:hAnsi="Times New Roman" w:cs="Times New Roman"/>
          <w:sz w:val="24"/>
        </w:rPr>
        <w:t xml:space="preserve">, publicado en el año 2010, </w:t>
      </w:r>
      <w:r w:rsidR="00700C94" w:rsidRPr="007F6F26">
        <w:rPr>
          <w:rFonts w:ascii="Times New Roman" w:hAnsi="Times New Roman" w:cs="Times New Roman"/>
          <w:sz w:val="24"/>
        </w:rPr>
        <w:t>predican l</w:t>
      </w:r>
      <w:r w:rsidR="00933A77" w:rsidRPr="007F6F26">
        <w:rPr>
          <w:rFonts w:ascii="Times New Roman" w:hAnsi="Times New Roman" w:cs="Times New Roman"/>
          <w:sz w:val="24"/>
        </w:rPr>
        <w:t xml:space="preserve">a llamada “Ley de la atracción”. Esta </w:t>
      </w:r>
      <w:r w:rsidR="00700C94" w:rsidRPr="007F6F26">
        <w:rPr>
          <w:rFonts w:ascii="Times New Roman" w:hAnsi="Times New Roman" w:cs="Times New Roman"/>
          <w:sz w:val="24"/>
        </w:rPr>
        <w:t>plantea que todo aquello que ocu</w:t>
      </w:r>
      <w:r w:rsidR="00933A77" w:rsidRPr="007F6F26">
        <w:rPr>
          <w:rFonts w:ascii="Times New Roman" w:hAnsi="Times New Roman" w:cs="Times New Roman"/>
          <w:sz w:val="24"/>
        </w:rPr>
        <w:t>rre en la vida de una persona tiene su causa en la</w:t>
      </w:r>
      <w:r w:rsidR="00700C94" w:rsidRPr="007F6F26">
        <w:rPr>
          <w:rFonts w:ascii="Times New Roman" w:hAnsi="Times New Roman" w:cs="Times New Roman"/>
          <w:sz w:val="24"/>
        </w:rPr>
        <w:t xml:space="preserve"> atracción ment</w:t>
      </w:r>
      <w:r w:rsidR="00933A77" w:rsidRPr="007F6F26">
        <w:rPr>
          <w:rFonts w:ascii="Times New Roman" w:hAnsi="Times New Roman" w:cs="Times New Roman"/>
          <w:sz w:val="24"/>
        </w:rPr>
        <w:t>al. Es decir, lo que alguien</w:t>
      </w:r>
      <w:r w:rsidR="00700C94" w:rsidRPr="007F6F26">
        <w:rPr>
          <w:rFonts w:ascii="Times New Roman" w:hAnsi="Times New Roman" w:cs="Times New Roman"/>
          <w:sz w:val="24"/>
        </w:rPr>
        <w:t xml:space="preserve"> piensa y</w:t>
      </w:r>
      <w:r w:rsidR="00700C94">
        <w:rPr>
          <w:rFonts w:ascii="Times New Roman" w:hAnsi="Times New Roman" w:cs="Times New Roman"/>
          <w:sz w:val="24"/>
        </w:rPr>
        <w:t xml:space="preserve"> </w:t>
      </w:r>
      <w:r w:rsidR="00700C94" w:rsidRPr="007F6F26">
        <w:rPr>
          <w:rFonts w:ascii="Times New Roman" w:hAnsi="Times New Roman" w:cs="Times New Roman"/>
          <w:sz w:val="24"/>
        </w:rPr>
        <w:lastRenderedPageBreak/>
        <w:t xml:space="preserve">mantiene en su mente, eso es lo que atraerá a su vida. La supuesta ley entonces, es presentada como el mayor secreto del Universo, el cual es una especie de </w:t>
      </w:r>
      <w:r w:rsidR="005A12C4" w:rsidRPr="007F6F26">
        <w:rPr>
          <w:rFonts w:ascii="Times New Roman" w:hAnsi="Times New Roman" w:cs="Times New Roman"/>
          <w:i/>
          <w:sz w:val="24"/>
        </w:rPr>
        <w:t>cuasi</w:t>
      </w:r>
      <w:r w:rsidR="005A12C4" w:rsidRPr="007F6F26">
        <w:rPr>
          <w:rFonts w:ascii="Times New Roman" w:hAnsi="Times New Roman" w:cs="Times New Roman"/>
          <w:sz w:val="24"/>
        </w:rPr>
        <w:t xml:space="preserve"> deidad</w:t>
      </w:r>
      <w:r w:rsidR="00700C94" w:rsidRPr="007F6F26">
        <w:rPr>
          <w:rFonts w:ascii="Times New Roman" w:hAnsi="Times New Roman" w:cs="Times New Roman"/>
          <w:sz w:val="24"/>
        </w:rPr>
        <w:t xml:space="preserve"> que responde a los deseos y pensamientos individuales, sean estos positivos o negativos. </w:t>
      </w:r>
      <w:r w:rsidR="00933A77" w:rsidRPr="007F6F26">
        <w:rPr>
          <w:rFonts w:ascii="Times New Roman" w:hAnsi="Times New Roman" w:cs="Times New Roman"/>
          <w:sz w:val="24"/>
        </w:rPr>
        <w:t>Podría considerarse que incorpora elementos de la doctrina hinduista y budista del Karma</w:t>
      </w:r>
      <w:r w:rsidR="00584E00" w:rsidRPr="007F6F26">
        <w:rPr>
          <w:rFonts w:ascii="Times New Roman" w:hAnsi="Times New Roman" w:cs="Times New Roman"/>
          <w:sz w:val="24"/>
        </w:rPr>
        <w:t>,</w:t>
      </w:r>
      <w:r w:rsidR="00933A77" w:rsidRPr="007F6F26">
        <w:rPr>
          <w:rFonts w:ascii="Times New Roman" w:hAnsi="Times New Roman" w:cs="Times New Roman"/>
          <w:sz w:val="24"/>
        </w:rPr>
        <w:t xml:space="preserve"> y lo trasplantan al pensamiento occidental-norteamericano.</w:t>
      </w:r>
    </w:p>
    <w:p w14:paraId="0850AD8D" w14:textId="585062F8" w:rsidR="00793A1B" w:rsidRDefault="00933A77"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Así, p</w:t>
      </w:r>
      <w:r w:rsidR="00A15951" w:rsidRPr="007F6F26">
        <w:rPr>
          <w:rFonts w:ascii="Times New Roman" w:hAnsi="Times New Roman" w:cs="Times New Roman"/>
          <w:sz w:val="24"/>
        </w:rPr>
        <w:t xml:space="preserve">ara </w:t>
      </w:r>
      <w:proofErr w:type="spellStart"/>
      <w:r w:rsidR="00A15951" w:rsidRPr="007F6F26">
        <w:rPr>
          <w:rFonts w:ascii="Times New Roman" w:hAnsi="Times New Roman" w:cs="Times New Roman"/>
          <w:sz w:val="24"/>
        </w:rPr>
        <w:t>Haller</w:t>
      </w:r>
      <w:proofErr w:type="spellEnd"/>
      <w:r w:rsidR="00A15951" w:rsidRPr="007F6F26">
        <w:rPr>
          <w:rFonts w:ascii="Times New Roman" w:hAnsi="Times New Roman" w:cs="Times New Roman"/>
          <w:sz w:val="24"/>
        </w:rPr>
        <w:t xml:space="preserve"> (2012), la influencia de este movimiento</w:t>
      </w:r>
      <w:r w:rsidR="00BB76DB" w:rsidRPr="007F6F26">
        <w:rPr>
          <w:rFonts w:ascii="Times New Roman" w:hAnsi="Times New Roman" w:cs="Times New Roman"/>
          <w:sz w:val="24"/>
        </w:rPr>
        <w:t xml:space="preserve"> sincrético</w:t>
      </w:r>
      <w:r w:rsidRPr="007F6F26">
        <w:rPr>
          <w:rFonts w:ascii="Times New Roman" w:hAnsi="Times New Roman" w:cs="Times New Roman"/>
          <w:sz w:val="24"/>
        </w:rPr>
        <w:t xml:space="preserve"> de carácter metafísico ha sido </w:t>
      </w:r>
      <w:r w:rsidR="00A15951" w:rsidRPr="007F6F26">
        <w:rPr>
          <w:rFonts w:ascii="Times New Roman" w:hAnsi="Times New Roman" w:cs="Times New Roman"/>
          <w:sz w:val="24"/>
        </w:rPr>
        <w:t>decisiva en la cultura y la religiosidad</w:t>
      </w:r>
      <w:r w:rsidR="00584E00" w:rsidRPr="007F6F26">
        <w:rPr>
          <w:rFonts w:ascii="Times New Roman" w:hAnsi="Times New Roman" w:cs="Times New Roman"/>
          <w:sz w:val="24"/>
        </w:rPr>
        <w:t xml:space="preserve"> estadounidense</w:t>
      </w:r>
      <w:r w:rsidR="00A15951" w:rsidRPr="007F6F26">
        <w:rPr>
          <w:rFonts w:ascii="Times New Roman" w:hAnsi="Times New Roman" w:cs="Times New Roman"/>
          <w:sz w:val="24"/>
        </w:rPr>
        <w:t xml:space="preserve">, </w:t>
      </w:r>
      <w:r w:rsidR="004938B9" w:rsidRPr="007F6F26">
        <w:rPr>
          <w:rFonts w:ascii="Times New Roman" w:hAnsi="Times New Roman" w:cs="Times New Roman"/>
          <w:sz w:val="24"/>
        </w:rPr>
        <w:t xml:space="preserve">al moldear </w:t>
      </w:r>
      <w:r w:rsidR="00A15951" w:rsidRPr="007F6F26">
        <w:rPr>
          <w:rFonts w:ascii="Times New Roman" w:hAnsi="Times New Roman" w:cs="Times New Roman"/>
          <w:sz w:val="24"/>
        </w:rPr>
        <w:t>la mentalidad</w:t>
      </w:r>
      <w:r w:rsidR="009F1D0D" w:rsidRPr="007F6F26">
        <w:rPr>
          <w:rFonts w:ascii="Times New Roman" w:hAnsi="Times New Roman" w:cs="Times New Roman"/>
          <w:sz w:val="24"/>
        </w:rPr>
        <w:t xml:space="preserve"> de</w:t>
      </w:r>
      <w:r w:rsidR="00A15951" w:rsidRPr="007F6F26">
        <w:rPr>
          <w:rFonts w:ascii="Times New Roman" w:hAnsi="Times New Roman" w:cs="Times New Roman"/>
          <w:sz w:val="24"/>
        </w:rPr>
        <w:t xml:space="preserve"> un amplio sector de la sociedad. Sus principales pensadores</w:t>
      </w:r>
      <w:r w:rsidR="00584E00" w:rsidRPr="007F6F26">
        <w:rPr>
          <w:rFonts w:ascii="Times New Roman" w:hAnsi="Times New Roman" w:cs="Times New Roman"/>
          <w:sz w:val="24"/>
        </w:rPr>
        <w:t xml:space="preserve"> a mediados del siglo XIX e inicios del XX</w:t>
      </w:r>
      <w:r w:rsidR="00A15951" w:rsidRPr="007F6F26">
        <w:rPr>
          <w:rFonts w:ascii="Times New Roman" w:hAnsi="Times New Roman" w:cs="Times New Roman"/>
          <w:sz w:val="24"/>
        </w:rPr>
        <w:t>,</w:t>
      </w:r>
      <w:r w:rsidR="00584E00" w:rsidRPr="007F6F26">
        <w:rPr>
          <w:rFonts w:ascii="Times New Roman" w:hAnsi="Times New Roman" w:cs="Times New Roman"/>
          <w:sz w:val="24"/>
        </w:rPr>
        <w:t xml:space="preserve"> se vieron</w:t>
      </w:r>
      <w:r w:rsidR="00A15951" w:rsidRPr="007F6F26">
        <w:rPr>
          <w:rFonts w:ascii="Times New Roman" w:hAnsi="Times New Roman" w:cs="Times New Roman"/>
          <w:sz w:val="24"/>
        </w:rPr>
        <w:t xml:space="preserve"> atraídos por las emergentes ciencias médicas como la neurología, la nefrología y por prácticas terapéutica</w:t>
      </w:r>
      <w:r w:rsidR="00584E00" w:rsidRPr="007F6F26">
        <w:rPr>
          <w:rFonts w:ascii="Times New Roman" w:hAnsi="Times New Roman" w:cs="Times New Roman"/>
          <w:sz w:val="24"/>
        </w:rPr>
        <w:t xml:space="preserve">s como el hipnotismo, </w:t>
      </w:r>
      <w:r w:rsidR="00801C46" w:rsidRPr="007F6F26">
        <w:rPr>
          <w:rFonts w:ascii="Times New Roman" w:hAnsi="Times New Roman" w:cs="Times New Roman"/>
          <w:sz w:val="24"/>
        </w:rPr>
        <w:t xml:space="preserve">que elabora </w:t>
      </w:r>
      <w:r w:rsidR="00A15951" w:rsidRPr="007F6F26">
        <w:rPr>
          <w:rFonts w:ascii="Times New Roman" w:hAnsi="Times New Roman" w:cs="Times New Roman"/>
          <w:sz w:val="24"/>
        </w:rPr>
        <w:t>una mezcla entre los conceptos de esas disciplinas y la fe cristiana, interpretada en clave individualista y espiritua</w:t>
      </w:r>
      <w:r w:rsidR="009F1D0D" w:rsidRPr="007F6F26">
        <w:rPr>
          <w:rFonts w:ascii="Times New Roman" w:hAnsi="Times New Roman" w:cs="Times New Roman"/>
          <w:sz w:val="24"/>
        </w:rPr>
        <w:t xml:space="preserve">lista. </w:t>
      </w:r>
      <w:r w:rsidRPr="007F6F26">
        <w:rPr>
          <w:rFonts w:ascii="Times New Roman" w:hAnsi="Times New Roman" w:cs="Times New Roman"/>
          <w:sz w:val="24"/>
        </w:rPr>
        <w:t>Dicho sincretismo ha ido evolucionando paulatinamente</w:t>
      </w:r>
      <w:r w:rsidR="00584E00" w:rsidRPr="007F6F26">
        <w:rPr>
          <w:rFonts w:ascii="Times New Roman" w:hAnsi="Times New Roman" w:cs="Times New Roman"/>
          <w:sz w:val="24"/>
        </w:rPr>
        <w:t xml:space="preserve"> hasta la actualidad, </w:t>
      </w:r>
      <w:r w:rsidR="00801C46" w:rsidRPr="007F6F26">
        <w:rPr>
          <w:rFonts w:ascii="Times New Roman" w:hAnsi="Times New Roman" w:cs="Times New Roman"/>
          <w:sz w:val="24"/>
        </w:rPr>
        <w:t xml:space="preserve">al incorporar </w:t>
      </w:r>
      <w:r w:rsidR="00DF7FB7" w:rsidRPr="007F6F26">
        <w:rPr>
          <w:rFonts w:ascii="Times New Roman" w:hAnsi="Times New Roman" w:cs="Times New Roman"/>
          <w:sz w:val="24"/>
        </w:rPr>
        <w:t>elementos conc</w:t>
      </w:r>
      <w:r w:rsidR="00584E00" w:rsidRPr="007F6F26">
        <w:rPr>
          <w:rFonts w:ascii="Times New Roman" w:hAnsi="Times New Roman" w:cs="Times New Roman"/>
          <w:sz w:val="24"/>
        </w:rPr>
        <w:t>eptuales de disciplinas científicas</w:t>
      </w:r>
      <w:r w:rsidR="00DF7FB7" w:rsidRPr="007F6F26">
        <w:rPr>
          <w:rFonts w:ascii="Times New Roman" w:hAnsi="Times New Roman" w:cs="Times New Roman"/>
          <w:sz w:val="24"/>
        </w:rPr>
        <w:t xml:space="preserve"> como la física cuántica, y de religiones como el budismo, específicamente las escuelas Zen y tibetana.</w:t>
      </w:r>
      <w:r w:rsidR="00DF7FB7">
        <w:rPr>
          <w:rFonts w:ascii="Times New Roman" w:hAnsi="Times New Roman" w:cs="Times New Roman"/>
          <w:sz w:val="24"/>
        </w:rPr>
        <w:t xml:space="preserve"> </w:t>
      </w:r>
    </w:p>
    <w:p w14:paraId="1A1EBF02" w14:textId="77777777" w:rsidR="00BB76DB" w:rsidRDefault="009D63D8" w:rsidP="00E928AB">
      <w:pPr>
        <w:spacing w:line="480" w:lineRule="auto"/>
        <w:ind w:firstLine="708"/>
        <w:jc w:val="both"/>
        <w:rPr>
          <w:rFonts w:ascii="Times New Roman" w:hAnsi="Times New Roman" w:cs="Times New Roman"/>
          <w:b/>
          <w:sz w:val="24"/>
        </w:rPr>
      </w:pPr>
      <w:r>
        <w:rPr>
          <w:rFonts w:ascii="Times New Roman" w:hAnsi="Times New Roman" w:cs="Times New Roman"/>
          <w:b/>
          <w:sz w:val="24"/>
        </w:rPr>
        <w:t>Recapitulaciones</w:t>
      </w:r>
      <w:r w:rsidR="00D20461">
        <w:rPr>
          <w:rFonts w:ascii="Times New Roman" w:hAnsi="Times New Roman" w:cs="Times New Roman"/>
          <w:b/>
          <w:sz w:val="24"/>
        </w:rPr>
        <w:t xml:space="preserve"> críticas a partir de</w:t>
      </w:r>
      <w:r>
        <w:rPr>
          <w:rFonts w:ascii="Times New Roman" w:hAnsi="Times New Roman" w:cs="Times New Roman"/>
          <w:b/>
          <w:sz w:val="24"/>
        </w:rPr>
        <w:t xml:space="preserve"> la perspectiva de William James</w:t>
      </w:r>
    </w:p>
    <w:p w14:paraId="28927FD4" w14:textId="43F86203" w:rsidR="009D63D8" w:rsidRDefault="000C6F89" w:rsidP="00E928AB">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  </w:t>
      </w:r>
      <w:r w:rsidR="009921FC" w:rsidRPr="000C6F89">
        <w:rPr>
          <w:rFonts w:ascii="Times New Roman" w:hAnsi="Times New Roman" w:cs="Times New Roman"/>
          <w:sz w:val="24"/>
        </w:rPr>
        <w:t>Hacia</w:t>
      </w:r>
      <w:r w:rsidR="009921FC" w:rsidRPr="009921FC">
        <w:rPr>
          <w:rFonts w:ascii="Times New Roman" w:hAnsi="Times New Roman" w:cs="Times New Roman"/>
          <w:sz w:val="24"/>
        </w:rPr>
        <w:t xml:space="preserve"> inicios del </w:t>
      </w:r>
      <w:r w:rsidR="009921FC" w:rsidRPr="007357FE">
        <w:rPr>
          <w:rFonts w:ascii="Times New Roman" w:hAnsi="Times New Roman" w:cs="Times New Roman"/>
          <w:sz w:val="24"/>
        </w:rPr>
        <w:t>siglo XX</w:t>
      </w:r>
      <w:r w:rsidR="009921FC" w:rsidRPr="009921FC">
        <w:rPr>
          <w:rFonts w:ascii="Times New Roman" w:hAnsi="Times New Roman" w:cs="Times New Roman"/>
          <w:sz w:val="24"/>
        </w:rPr>
        <w:t>,</w:t>
      </w:r>
      <w:r w:rsidR="009D63D8">
        <w:rPr>
          <w:rFonts w:ascii="Times New Roman" w:hAnsi="Times New Roman" w:cs="Times New Roman"/>
          <w:sz w:val="24"/>
        </w:rPr>
        <w:t xml:space="preserve"> cuando el movimiento del </w:t>
      </w:r>
      <w:r w:rsidR="009D63D8">
        <w:rPr>
          <w:rFonts w:ascii="Times New Roman" w:hAnsi="Times New Roman" w:cs="Times New Roman"/>
          <w:i/>
          <w:sz w:val="24"/>
        </w:rPr>
        <w:t>Nuevo pensamiento</w:t>
      </w:r>
      <w:r w:rsidR="009D63D8">
        <w:rPr>
          <w:rFonts w:ascii="Times New Roman" w:hAnsi="Times New Roman" w:cs="Times New Roman"/>
          <w:sz w:val="24"/>
        </w:rPr>
        <w:t xml:space="preserve"> estaba en su apogeo,</w:t>
      </w:r>
      <w:r w:rsidR="009921FC" w:rsidRPr="009921FC">
        <w:rPr>
          <w:rFonts w:ascii="Times New Roman" w:hAnsi="Times New Roman" w:cs="Times New Roman"/>
          <w:sz w:val="24"/>
        </w:rPr>
        <w:t xml:space="preserve"> el filósofo y psicólogo estadounidense William James (1842-1910), en su conocida obra </w:t>
      </w:r>
      <w:r w:rsidR="009921FC" w:rsidRPr="009921FC">
        <w:rPr>
          <w:rFonts w:ascii="Times New Roman" w:hAnsi="Times New Roman" w:cs="Times New Roman"/>
          <w:i/>
          <w:sz w:val="24"/>
        </w:rPr>
        <w:t>Las variedades de la experiencia religiosa</w:t>
      </w:r>
      <w:r w:rsidR="009921FC" w:rsidRPr="009921FC">
        <w:rPr>
          <w:rFonts w:ascii="Times New Roman" w:hAnsi="Times New Roman" w:cs="Times New Roman"/>
          <w:sz w:val="24"/>
        </w:rPr>
        <w:t>, identifica al movimiento</w:t>
      </w:r>
      <w:r w:rsidR="009921FC">
        <w:rPr>
          <w:rFonts w:ascii="Times New Roman" w:hAnsi="Times New Roman" w:cs="Times New Roman"/>
          <w:sz w:val="24"/>
        </w:rPr>
        <w:t xml:space="preserve"> como la “Religión de la mentalidad sana” (</w:t>
      </w:r>
      <w:r w:rsidR="00084B19">
        <w:rPr>
          <w:rFonts w:ascii="Times New Roman" w:hAnsi="Times New Roman" w:cs="Times New Roman"/>
          <w:sz w:val="24"/>
        </w:rPr>
        <w:t>trad. en 1987</w:t>
      </w:r>
      <w:r w:rsidR="00556B0D">
        <w:rPr>
          <w:rFonts w:ascii="Times New Roman" w:hAnsi="Times New Roman" w:cs="Times New Roman"/>
          <w:sz w:val="24"/>
        </w:rPr>
        <w:t>, p. 77</w:t>
      </w:r>
      <w:r w:rsidR="00412F94">
        <w:rPr>
          <w:rFonts w:ascii="Times New Roman" w:hAnsi="Times New Roman" w:cs="Times New Roman"/>
          <w:sz w:val="24"/>
        </w:rPr>
        <w:t>).</w:t>
      </w:r>
    </w:p>
    <w:p w14:paraId="173EA22A" w14:textId="1A281AE0" w:rsidR="000C6F89" w:rsidRDefault="009D63D8" w:rsidP="00E928AB">
      <w:pPr>
        <w:spacing w:line="480" w:lineRule="auto"/>
        <w:ind w:firstLine="708"/>
        <w:jc w:val="both"/>
        <w:rPr>
          <w:rFonts w:ascii="Times New Roman" w:hAnsi="Times New Roman" w:cs="Times New Roman"/>
          <w:sz w:val="24"/>
        </w:rPr>
      </w:pPr>
      <w:r>
        <w:rPr>
          <w:rFonts w:ascii="Times New Roman" w:hAnsi="Times New Roman" w:cs="Times New Roman"/>
          <w:sz w:val="24"/>
        </w:rPr>
        <w:t>En la mencionada obra</w:t>
      </w:r>
      <w:r w:rsidR="00CD2C90">
        <w:rPr>
          <w:rFonts w:ascii="Times New Roman" w:hAnsi="Times New Roman" w:cs="Times New Roman"/>
          <w:sz w:val="24"/>
        </w:rPr>
        <w:t xml:space="preserve">, si bien mostró interés por el </w:t>
      </w:r>
      <w:r w:rsidR="00EC7F4F">
        <w:rPr>
          <w:rFonts w:ascii="Times New Roman" w:hAnsi="Times New Roman" w:cs="Times New Roman"/>
          <w:sz w:val="24"/>
        </w:rPr>
        <w:t>movimiento, no se identificó con él</w:t>
      </w:r>
      <w:r w:rsidR="00CD2C90">
        <w:rPr>
          <w:rFonts w:ascii="Times New Roman" w:hAnsi="Times New Roman" w:cs="Times New Roman"/>
          <w:sz w:val="24"/>
        </w:rPr>
        <w:t>, sino que</w:t>
      </w:r>
      <w:r>
        <w:rPr>
          <w:rFonts w:ascii="Times New Roman" w:hAnsi="Times New Roman" w:cs="Times New Roman"/>
          <w:sz w:val="24"/>
        </w:rPr>
        <w:t xml:space="preserve"> a</w:t>
      </w:r>
      <w:r w:rsidR="00930897">
        <w:rPr>
          <w:rFonts w:ascii="Times New Roman" w:hAnsi="Times New Roman" w:cs="Times New Roman"/>
          <w:sz w:val="24"/>
        </w:rPr>
        <w:t>nalizó de manera crítica varias ideas contenidas en los escritos de sus promotores</w:t>
      </w:r>
      <w:r w:rsidR="006D1FB1">
        <w:rPr>
          <w:rFonts w:ascii="Times New Roman" w:hAnsi="Times New Roman" w:cs="Times New Roman"/>
          <w:sz w:val="24"/>
        </w:rPr>
        <w:t xml:space="preserve">, y cómo </w:t>
      </w:r>
      <w:r w:rsidR="00483CD1">
        <w:rPr>
          <w:rFonts w:ascii="Times New Roman" w:hAnsi="Times New Roman" w:cs="Times New Roman"/>
          <w:sz w:val="24"/>
        </w:rPr>
        <w:t>e</w:t>
      </w:r>
      <w:r w:rsidR="006D1FB1">
        <w:rPr>
          <w:rFonts w:ascii="Times New Roman" w:hAnsi="Times New Roman" w:cs="Times New Roman"/>
          <w:sz w:val="24"/>
        </w:rPr>
        <w:t>stas, entre otras característica</w:t>
      </w:r>
      <w:r w:rsidR="00483CD1">
        <w:rPr>
          <w:rFonts w:ascii="Times New Roman" w:hAnsi="Times New Roman" w:cs="Times New Roman"/>
          <w:sz w:val="24"/>
        </w:rPr>
        <w:t>s, difieren abiertamente de doctrinas</w:t>
      </w:r>
      <w:r w:rsidR="006D1FB1">
        <w:rPr>
          <w:rFonts w:ascii="Times New Roman" w:hAnsi="Times New Roman" w:cs="Times New Roman"/>
          <w:sz w:val="24"/>
        </w:rPr>
        <w:t xml:space="preserve"> </w:t>
      </w:r>
      <w:r w:rsidR="006D1FB1">
        <w:rPr>
          <w:rFonts w:ascii="Times New Roman" w:hAnsi="Times New Roman" w:cs="Times New Roman"/>
          <w:sz w:val="24"/>
        </w:rPr>
        <w:lastRenderedPageBreak/>
        <w:t xml:space="preserve">cristianas fundamentales. </w:t>
      </w:r>
      <w:r w:rsidR="000C6F89">
        <w:rPr>
          <w:rFonts w:ascii="Times New Roman" w:hAnsi="Times New Roman" w:cs="Times New Roman"/>
          <w:sz w:val="24"/>
        </w:rPr>
        <w:t xml:space="preserve">Estas discrepancias serían las que se encuentran en la base de lo que luego llegaría a ser la </w:t>
      </w:r>
      <w:r w:rsidR="00483CD1">
        <w:rPr>
          <w:rFonts w:ascii="Times New Roman" w:hAnsi="Times New Roman" w:cs="Times New Roman"/>
          <w:sz w:val="24"/>
        </w:rPr>
        <w:t>T</w:t>
      </w:r>
      <w:r w:rsidR="00556B0D">
        <w:rPr>
          <w:rFonts w:ascii="Times New Roman" w:hAnsi="Times New Roman" w:cs="Times New Roman"/>
          <w:sz w:val="24"/>
        </w:rPr>
        <w:t>eología</w:t>
      </w:r>
      <w:r w:rsidR="000C6F89">
        <w:rPr>
          <w:rFonts w:ascii="Times New Roman" w:hAnsi="Times New Roman" w:cs="Times New Roman"/>
          <w:sz w:val="24"/>
        </w:rPr>
        <w:t xml:space="preserve"> de la prosperidad.</w:t>
      </w:r>
      <w:r w:rsidR="005C0A26">
        <w:rPr>
          <w:rFonts w:ascii="Times New Roman" w:hAnsi="Times New Roman" w:cs="Times New Roman"/>
          <w:sz w:val="24"/>
        </w:rPr>
        <w:t xml:space="preserve"> Vale la </w:t>
      </w:r>
      <w:r w:rsidR="00DF4038">
        <w:rPr>
          <w:rFonts w:ascii="Times New Roman" w:hAnsi="Times New Roman" w:cs="Times New Roman"/>
          <w:sz w:val="24"/>
        </w:rPr>
        <w:t>pena por ello, analizar brevemente tres de ellas:</w:t>
      </w:r>
    </w:p>
    <w:p w14:paraId="58DFD6EF" w14:textId="4B87E2F2" w:rsidR="00930897" w:rsidRPr="007F6F26" w:rsidRDefault="005C0A26" w:rsidP="00E928AB">
      <w:pPr>
        <w:pStyle w:val="Prrafodelista"/>
        <w:numPr>
          <w:ilvl w:val="0"/>
          <w:numId w:val="6"/>
        </w:numPr>
        <w:spacing w:line="360" w:lineRule="auto"/>
        <w:jc w:val="both"/>
        <w:rPr>
          <w:rFonts w:ascii="Times New Roman" w:hAnsi="Times New Roman" w:cs="Times New Roman"/>
          <w:sz w:val="24"/>
        </w:rPr>
      </w:pPr>
      <w:r w:rsidRPr="007F6F26">
        <w:rPr>
          <w:rFonts w:ascii="Times New Roman" w:hAnsi="Times New Roman" w:cs="Times New Roman"/>
          <w:i/>
          <w:sz w:val="24"/>
        </w:rPr>
        <w:t>Sobre la condición humana.</w:t>
      </w:r>
      <w:r w:rsidRPr="007F6F26">
        <w:rPr>
          <w:rFonts w:ascii="Times New Roman" w:hAnsi="Times New Roman" w:cs="Times New Roman"/>
          <w:sz w:val="24"/>
        </w:rPr>
        <w:t xml:space="preserve"> Tal y como lo identifica </w:t>
      </w:r>
      <w:proofErr w:type="spellStart"/>
      <w:r w:rsidRPr="007F6F26">
        <w:rPr>
          <w:rFonts w:ascii="Times New Roman" w:hAnsi="Times New Roman" w:cs="Times New Roman"/>
          <w:sz w:val="24"/>
        </w:rPr>
        <w:t>Bowler</w:t>
      </w:r>
      <w:proofErr w:type="spellEnd"/>
      <w:r w:rsidRPr="007F6F26">
        <w:rPr>
          <w:rFonts w:ascii="Times New Roman" w:hAnsi="Times New Roman" w:cs="Times New Roman"/>
          <w:sz w:val="24"/>
        </w:rPr>
        <w:t xml:space="preserve"> (2018), James</w:t>
      </w:r>
      <w:r w:rsidR="003F0F30" w:rsidRPr="007F6F26">
        <w:rPr>
          <w:rFonts w:ascii="Times New Roman" w:hAnsi="Times New Roman" w:cs="Times New Roman"/>
          <w:sz w:val="24"/>
        </w:rPr>
        <w:t xml:space="preserve"> (trad. en 1987)</w:t>
      </w:r>
      <w:r w:rsidRPr="007F6F26">
        <w:rPr>
          <w:rFonts w:ascii="Times New Roman" w:hAnsi="Times New Roman" w:cs="Times New Roman"/>
          <w:sz w:val="24"/>
        </w:rPr>
        <w:t xml:space="preserve"> también notó que en la </w:t>
      </w:r>
      <w:r w:rsidR="00EC7F4F" w:rsidRPr="007F6F26">
        <w:rPr>
          <w:rFonts w:ascii="Times New Roman" w:hAnsi="Times New Roman" w:cs="Times New Roman"/>
          <w:sz w:val="24"/>
        </w:rPr>
        <w:t>antropología ascendente</w:t>
      </w:r>
      <w:r w:rsidRPr="007F6F26">
        <w:rPr>
          <w:rFonts w:ascii="Times New Roman" w:hAnsi="Times New Roman" w:cs="Times New Roman"/>
          <w:sz w:val="24"/>
        </w:rPr>
        <w:t xml:space="preserve"> del movimiento se </w:t>
      </w:r>
      <w:r w:rsidR="007357FE" w:rsidRPr="007F6F26">
        <w:rPr>
          <w:rFonts w:ascii="Times New Roman" w:hAnsi="Times New Roman" w:cs="Times New Roman"/>
          <w:sz w:val="24"/>
        </w:rPr>
        <w:t xml:space="preserve">hallaba </w:t>
      </w:r>
      <w:r w:rsidRPr="007F6F26">
        <w:rPr>
          <w:rFonts w:ascii="Times New Roman" w:hAnsi="Times New Roman" w:cs="Times New Roman"/>
          <w:sz w:val="24"/>
        </w:rPr>
        <w:t>un punto de desencuentro con la concepción cristiana del ser humano. James</w:t>
      </w:r>
      <w:r w:rsidR="003F0F30" w:rsidRPr="007F6F26">
        <w:rPr>
          <w:rFonts w:ascii="Times New Roman" w:hAnsi="Times New Roman" w:cs="Times New Roman"/>
          <w:sz w:val="24"/>
        </w:rPr>
        <w:t xml:space="preserve"> (trad. en 1987</w:t>
      </w:r>
      <w:r w:rsidR="00EC7F4F" w:rsidRPr="007F6F26">
        <w:rPr>
          <w:rFonts w:ascii="Times New Roman" w:hAnsi="Times New Roman" w:cs="Times New Roman"/>
          <w:sz w:val="24"/>
        </w:rPr>
        <w:t>)</w:t>
      </w:r>
      <w:r w:rsidRPr="007F6F26">
        <w:rPr>
          <w:rFonts w:ascii="Times New Roman" w:hAnsi="Times New Roman" w:cs="Times New Roman"/>
          <w:sz w:val="24"/>
        </w:rPr>
        <w:t xml:space="preserve"> destacó esta</w:t>
      </w:r>
      <w:r w:rsidR="006D1FB1" w:rsidRPr="007F6F26">
        <w:rPr>
          <w:rFonts w:ascii="Times New Roman" w:hAnsi="Times New Roman" w:cs="Times New Roman"/>
          <w:sz w:val="24"/>
        </w:rPr>
        <w:t xml:space="preserve"> contradicción en el discurso de los seguidores del </w:t>
      </w:r>
      <w:r w:rsidR="006D1FB1" w:rsidRPr="007F6F26">
        <w:rPr>
          <w:rFonts w:ascii="Times New Roman" w:hAnsi="Times New Roman" w:cs="Times New Roman"/>
          <w:i/>
          <w:sz w:val="24"/>
        </w:rPr>
        <w:t>Nuevo pensamiento</w:t>
      </w:r>
      <w:r w:rsidR="006D1FB1" w:rsidRPr="007F6F26">
        <w:rPr>
          <w:rFonts w:ascii="Times New Roman" w:hAnsi="Times New Roman" w:cs="Times New Roman"/>
          <w:sz w:val="24"/>
        </w:rPr>
        <w:t xml:space="preserve">, citando fragmentos de obras conocidas del momento: </w:t>
      </w:r>
    </w:p>
    <w:p w14:paraId="1E457913" w14:textId="371A3A14" w:rsidR="006D1FB1" w:rsidRPr="00652F47" w:rsidRDefault="003318B9" w:rsidP="00E928AB">
      <w:pPr>
        <w:spacing w:line="360" w:lineRule="auto"/>
        <w:ind w:left="1418"/>
        <w:jc w:val="both"/>
        <w:rPr>
          <w:rFonts w:ascii="Times New Roman" w:hAnsi="Times New Roman" w:cs="Times New Roman"/>
          <w:sz w:val="24"/>
        </w:rPr>
      </w:pPr>
      <w:r w:rsidRPr="00DF4038">
        <w:rPr>
          <w:rFonts w:ascii="Times New Roman" w:hAnsi="Times New Roman" w:cs="Times New Roman"/>
          <w:i/>
          <w:sz w:val="24"/>
          <w:lang w:val="en-US"/>
        </w:rPr>
        <w:t xml:space="preserve">Although the disciples of the mind-cure often use Christian terminology, one sees </w:t>
      </w:r>
      <w:r w:rsidRPr="003318B9">
        <w:rPr>
          <w:rFonts w:ascii="Times New Roman" w:hAnsi="Times New Roman" w:cs="Times New Roman"/>
          <w:i/>
          <w:sz w:val="24"/>
          <w:lang w:val="en-US"/>
        </w:rPr>
        <w:t>from such quotations how widely their notion of the fall of man diverges from that of ordinary Christians. Their notion of man´s higher nature is hardly lees divergent, being decidedly pantheistic.</w:t>
      </w:r>
      <w:r w:rsidRPr="003318B9">
        <w:rPr>
          <w:rFonts w:ascii="Times New Roman" w:hAnsi="Times New Roman" w:cs="Times New Roman"/>
          <w:sz w:val="24"/>
          <w:lang w:val="en-US"/>
        </w:rPr>
        <w:t xml:space="preserve"> </w:t>
      </w:r>
      <w:r w:rsidRPr="003318B9">
        <w:rPr>
          <w:rFonts w:ascii="Arial" w:hAnsi="Arial" w:cs="Arial"/>
          <w:color w:val="333333"/>
          <w:shd w:val="clear" w:color="auto" w:fill="FFFFFF"/>
        </w:rPr>
        <w:t>[</w:t>
      </w:r>
      <w:r w:rsidR="006D1FB1">
        <w:rPr>
          <w:rFonts w:ascii="Times New Roman" w:hAnsi="Times New Roman" w:cs="Times New Roman"/>
          <w:sz w:val="24"/>
        </w:rPr>
        <w:t>Aunque los discípulos de la cura de la mente a menud</w:t>
      </w:r>
      <w:r w:rsidR="00483CD1">
        <w:rPr>
          <w:rFonts w:ascii="Times New Roman" w:hAnsi="Times New Roman" w:cs="Times New Roman"/>
          <w:sz w:val="24"/>
        </w:rPr>
        <w:t>o</w:t>
      </w:r>
      <w:r w:rsidR="006D1FB1">
        <w:rPr>
          <w:rFonts w:ascii="Times New Roman" w:hAnsi="Times New Roman" w:cs="Times New Roman"/>
          <w:sz w:val="24"/>
        </w:rPr>
        <w:t xml:space="preserve"> usan terminología cristiana, se puede ver en tales citas cuán ampliamente difiere su noción de la caída del hombre de la de </w:t>
      </w:r>
      <w:r w:rsidR="00483CD1">
        <w:rPr>
          <w:rFonts w:ascii="Times New Roman" w:hAnsi="Times New Roman" w:cs="Times New Roman"/>
          <w:sz w:val="24"/>
        </w:rPr>
        <w:t>aquellos</w:t>
      </w:r>
      <w:r w:rsidR="006D1FB1">
        <w:rPr>
          <w:rFonts w:ascii="Times New Roman" w:hAnsi="Times New Roman" w:cs="Times New Roman"/>
          <w:sz w:val="24"/>
        </w:rPr>
        <w:t xml:space="preserve"> cristianos comunes. </w:t>
      </w:r>
      <w:r w:rsidR="006D1FB1" w:rsidRPr="007F6F26">
        <w:rPr>
          <w:rFonts w:ascii="Times New Roman" w:hAnsi="Times New Roman" w:cs="Times New Roman"/>
          <w:sz w:val="24"/>
        </w:rPr>
        <w:t>Su noción de la naturaleza superior del hombre es difícilmente divergente, siendo decididamente panteísta</w:t>
      </w:r>
      <w:r w:rsidRPr="007F6F26">
        <w:rPr>
          <w:rFonts w:ascii="Times New Roman" w:hAnsi="Times New Roman" w:cs="Times New Roman"/>
          <w:sz w:val="24"/>
        </w:rPr>
        <w:t>.]</w:t>
      </w:r>
      <w:r w:rsidR="006D1FB1" w:rsidRPr="007F6F26">
        <w:rPr>
          <w:rFonts w:ascii="Times New Roman" w:hAnsi="Times New Roman" w:cs="Times New Roman"/>
          <w:sz w:val="24"/>
        </w:rPr>
        <w:t xml:space="preserve"> (pp. 96-97)</w:t>
      </w:r>
    </w:p>
    <w:p w14:paraId="6A42971B" w14:textId="032AF208" w:rsidR="009921FC" w:rsidRDefault="00DF4038" w:rsidP="00E928AB">
      <w:pPr>
        <w:spacing w:line="360" w:lineRule="auto"/>
        <w:ind w:left="708"/>
        <w:jc w:val="both"/>
        <w:rPr>
          <w:rFonts w:ascii="Times New Roman" w:hAnsi="Times New Roman" w:cs="Times New Roman"/>
          <w:sz w:val="24"/>
        </w:rPr>
      </w:pPr>
      <w:r w:rsidRPr="007F6F26">
        <w:rPr>
          <w:rFonts w:ascii="Times New Roman" w:hAnsi="Times New Roman" w:cs="Times New Roman"/>
          <w:sz w:val="24"/>
        </w:rPr>
        <w:t xml:space="preserve">La omisión de la teología del pecado original, de la fragilidad de la naturaleza humana así como de la tendencia al mal, </w:t>
      </w:r>
      <w:r w:rsidR="00D55262" w:rsidRPr="007F6F26">
        <w:rPr>
          <w:rFonts w:ascii="Times New Roman" w:hAnsi="Times New Roman" w:cs="Times New Roman"/>
          <w:sz w:val="24"/>
        </w:rPr>
        <w:t>conecta</w:t>
      </w:r>
      <w:r w:rsidRPr="007F6F26">
        <w:rPr>
          <w:rFonts w:ascii="Times New Roman" w:hAnsi="Times New Roman" w:cs="Times New Roman"/>
          <w:sz w:val="24"/>
        </w:rPr>
        <w:t xml:space="preserve"> directamente este punto con el tercero, y es una de las principales lagunas del </w:t>
      </w:r>
      <w:r w:rsidRPr="007F6F26">
        <w:rPr>
          <w:rFonts w:ascii="Times New Roman" w:hAnsi="Times New Roman" w:cs="Times New Roman"/>
          <w:i/>
          <w:sz w:val="24"/>
        </w:rPr>
        <w:t xml:space="preserve">Nuevo </w:t>
      </w:r>
      <w:r w:rsidR="00C145AD" w:rsidRPr="007F6F26">
        <w:rPr>
          <w:rFonts w:ascii="Times New Roman" w:hAnsi="Times New Roman" w:cs="Times New Roman"/>
          <w:i/>
          <w:sz w:val="24"/>
        </w:rPr>
        <w:t>pensamiento</w:t>
      </w:r>
      <w:r w:rsidRPr="007F6F26">
        <w:rPr>
          <w:rFonts w:ascii="Times New Roman" w:hAnsi="Times New Roman" w:cs="Times New Roman"/>
          <w:sz w:val="24"/>
        </w:rPr>
        <w:t xml:space="preserve">. </w:t>
      </w:r>
      <w:r w:rsidR="00652F47" w:rsidRPr="007F6F26">
        <w:rPr>
          <w:rFonts w:ascii="Times New Roman" w:hAnsi="Times New Roman" w:cs="Times New Roman"/>
          <w:sz w:val="24"/>
        </w:rPr>
        <w:t>Los planteamientos de</w:t>
      </w:r>
      <w:r w:rsidR="006D1FB1" w:rsidRPr="007F6F26">
        <w:rPr>
          <w:rFonts w:ascii="Times New Roman" w:hAnsi="Times New Roman" w:cs="Times New Roman"/>
          <w:sz w:val="24"/>
        </w:rPr>
        <w:t>l pensador estadounidense</w:t>
      </w:r>
      <w:r w:rsidR="00652F47" w:rsidRPr="007F6F26">
        <w:rPr>
          <w:rFonts w:ascii="Times New Roman" w:hAnsi="Times New Roman" w:cs="Times New Roman"/>
          <w:sz w:val="24"/>
        </w:rPr>
        <w:t xml:space="preserve"> son importantes puesto que ya desde ese mismo momento cuestionó cómo los seguidores del</w:t>
      </w:r>
      <w:r w:rsidR="006D1FB1" w:rsidRPr="007F6F26">
        <w:rPr>
          <w:rFonts w:ascii="Times New Roman" w:hAnsi="Times New Roman" w:cs="Times New Roman"/>
          <w:sz w:val="24"/>
        </w:rPr>
        <w:t xml:space="preserve"> movimiento presentaban sus ideas bajo un ropaje cr</w:t>
      </w:r>
      <w:r w:rsidR="00EC7F4F" w:rsidRPr="007F6F26">
        <w:rPr>
          <w:rFonts w:ascii="Times New Roman" w:hAnsi="Times New Roman" w:cs="Times New Roman"/>
          <w:sz w:val="24"/>
        </w:rPr>
        <w:t>istiano, cuando en realidad no tienen</w:t>
      </w:r>
      <w:r w:rsidR="006D1FB1" w:rsidRPr="007F6F26">
        <w:rPr>
          <w:rFonts w:ascii="Times New Roman" w:hAnsi="Times New Roman" w:cs="Times New Roman"/>
          <w:sz w:val="24"/>
        </w:rPr>
        <w:t xml:space="preserve"> una fundamentación teológica en las principales verdades de fe del Cristianismo, compartidas tanto por protestantes</w:t>
      </w:r>
      <w:r w:rsidR="009D63D8" w:rsidRPr="007F6F26">
        <w:rPr>
          <w:rFonts w:ascii="Times New Roman" w:hAnsi="Times New Roman" w:cs="Times New Roman"/>
          <w:sz w:val="24"/>
        </w:rPr>
        <w:t>,</w:t>
      </w:r>
      <w:r w:rsidR="006D1FB1" w:rsidRPr="007F6F26">
        <w:rPr>
          <w:rFonts w:ascii="Times New Roman" w:hAnsi="Times New Roman" w:cs="Times New Roman"/>
          <w:sz w:val="24"/>
        </w:rPr>
        <w:t xml:space="preserve"> como por católicos</w:t>
      </w:r>
      <w:r w:rsidR="009D63D8" w:rsidRPr="007F6F26">
        <w:rPr>
          <w:rFonts w:ascii="Times New Roman" w:hAnsi="Times New Roman" w:cs="Times New Roman"/>
          <w:sz w:val="24"/>
        </w:rPr>
        <w:t>,</w:t>
      </w:r>
      <w:r w:rsidR="006D1FB1" w:rsidRPr="007F6F26">
        <w:rPr>
          <w:rFonts w:ascii="Times New Roman" w:hAnsi="Times New Roman" w:cs="Times New Roman"/>
          <w:sz w:val="24"/>
        </w:rPr>
        <w:t xml:space="preserve"> y ortodoxo-orientales. Se trataría más bien de un sincretismo de creencias religiosas cristianas y orientales, ideas filosóficas</w:t>
      </w:r>
      <w:r w:rsidR="00EC7F4F" w:rsidRPr="007F6F26">
        <w:rPr>
          <w:rFonts w:ascii="Times New Roman" w:hAnsi="Times New Roman" w:cs="Times New Roman"/>
          <w:sz w:val="24"/>
        </w:rPr>
        <w:t xml:space="preserve"> y biomédicas</w:t>
      </w:r>
      <w:r w:rsidR="006D1FB1" w:rsidRPr="007F6F26">
        <w:rPr>
          <w:rFonts w:ascii="Times New Roman" w:hAnsi="Times New Roman" w:cs="Times New Roman"/>
          <w:sz w:val="24"/>
        </w:rPr>
        <w:t xml:space="preserve"> en boga en aquel momento, y elucubraciones propias de los líderes de dicho movimiento.</w:t>
      </w:r>
      <w:r w:rsidR="009D63D8" w:rsidRPr="007F6F26">
        <w:rPr>
          <w:rFonts w:ascii="Times New Roman" w:hAnsi="Times New Roman" w:cs="Times New Roman"/>
          <w:sz w:val="24"/>
        </w:rPr>
        <w:t xml:space="preserve"> </w:t>
      </w:r>
      <w:r w:rsidR="00EC7F4F" w:rsidRPr="007F6F26">
        <w:rPr>
          <w:rFonts w:ascii="Times New Roman" w:hAnsi="Times New Roman" w:cs="Times New Roman"/>
          <w:sz w:val="24"/>
        </w:rPr>
        <w:t xml:space="preserve">En la </w:t>
      </w:r>
      <w:r w:rsidR="006D1FB1" w:rsidRPr="007F6F26">
        <w:rPr>
          <w:rFonts w:ascii="Times New Roman" w:hAnsi="Times New Roman" w:cs="Times New Roman"/>
          <w:sz w:val="24"/>
        </w:rPr>
        <w:t>antropología</w:t>
      </w:r>
      <w:r w:rsidR="00EC7F4F" w:rsidRPr="007F6F26">
        <w:rPr>
          <w:rFonts w:ascii="Times New Roman" w:hAnsi="Times New Roman" w:cs="Times New Roman"/>
          <w:sz w:val="24"/>
        </w:rPr>
        <w:t xml:space="preserve"> ascendente</w:t>
      </w:r>
      <w:r w:rsidR="006D1FB1" w:rsidRPr="007F6F26">
        <w:rPr>
          <w:rFonts w:ascii="Times New Roman" w:hAnsi="Times New Roman" w:cs="Times New Roman"/>
          <w:sz w:val="24"/>
        </w:rPr>
        <w:t xml:space="preserve"> de este movimiento, mencionada anteriormente, James</w:t>
      </w:r>
      <w:r w:rsidR="006455F4" w:rsidRPr="007F6F26">
        <w:rPr>
          <w:rFonts w:ascii="Times New Roman" w:hAnsi="Times New Roman" w:cs="Times New Roman"/>
          <w:sz w:val="24"/>
        </w:rPr>
        <w:t xml:space="preserve"> (trad. en 1987</w:t>
      </w:r>
      <w:r w:rsidR="00EC7F4F" w:rsidRPr="007F6F26">
        <w:rPr>
          <w:rFonts w:ascii="Times New Roman" w:hAnsi="Times New Roman" w:cs="Times New Roman"/>
          <w:sz w:val="24"/>
        </w:rPr>
        <w:t>)</w:t>
      </w:r>
      <w:r w:rsidR="006D1FB1" w:rsidRPr="007F6F26">
        <w:rPr>
          <w:rFonts w:ascii="Times New Roman" w:hAnsi="Times New Roman" w:cs="Times New Roman"/>
          <w:sz w:val="24"/>
        </w:rPr>
        <w:t xml:space="preserve"> identifica elementos de la “mística cristiana, de un idealismo trascendental, de </w:t>
      </w:r>
      <w:proofErr w:type="spellStart"/>
      <w:r w:rsidR="006D1FB1" w:rsidRPr="007F6F26">
        <w:rPr>
          <w:rFonts w:ascii="Times New Roman" w:hAnsi="Times New Roman" w:cs="Times New Roman"/>
          <w:sz w:val="24"/>
        </w:rPr>
        <w:t>vedantismo</w:t>
      </w:r>
      <w:proofErr w:type="spellEnd"/>
      <w:r w:rsidR="006D1FB1" w:rsidRPr="007F6F26">
        <w:rPr>
          <w:rFonts w:ascii="Times New Roman" w:hAnsi="Times New Roman" w:cs="Times New Roman"/>
          <w:sz w:val="24"/>
        </w:rPr>
        <w:t>, y de la psicología moderna del ser subliminal” (p. 97)</w:t>
      </w:r>
      <w:r w:rsidR="00483CD1" w:rsidRPr="007F6F26">
        <w:rPr>
          <w:rFonts w:ascii="Times New Roman" w:hAnsi="Times New Roman" w:cs="Times New Roman"/>
          <w:sz w:val="24"/>
        </w:rPr>
        <w:t>.</w:t>
      </w:r>
    </w:p>
    <w:p w14:paraId="17ABD269" w14:textId="2193DFE5" w:rsidR="00652F47" w:rsidRPr="007F6F26" w:rsidRDefault="005C0A26" w:rsidP="005C0A26">
      <w:pPr>
        <w:pStyle w:val="Prrafodelista"/>
        <w:numPr>
          <w:ilvl w:val="0"/>
          <w:numId w:val="6"/>
        </w:numPr>
        <w:spacing w:line="360" w:lineRule="auto"/>
        <w:jc w:val="both"/>
        <w:rPr>
          <w:rFonts w:ascii="Times New Roman" w:hAnsi="Times New Roman" w:cs="Times New Roman"/>
          <w:sz w:val="24"/>
        </w:rPr>
      </w:pPr>
      <w:r w:rsidRPr="007F6F26">
        <w:rPr>
          <w:rFonts w:ascii="Times New Roman" w:hAnsi="Times New Roman" w:cs="Times New Roman"/>
          <w:i/>
          <w:sz w:val="24"/>
        </w:rPr>
        <w:lastRenderedPageBreak/>
        <w:t>Concepción de la fe.</w:t>
      </w:r>
      <w:r w:rsidRPr="007F6F26">
        <w:rPr>
          <w:rFonts w:ascii="Times New Roman" w:hAnsi="Times New Roman" w:cs="Times New Roman"/>
          <w:sz w:val="24"/>
        </w:rPr>
        <w:t xml:space="preserve"> </w:t>
      </w:r>
      <w:r w:rsidR="00652F47" w:rsidRPr="007F6F26">
        <w:rPr>
          <w:rFonts w:ascii="Times New Roman" w:hAnsi="Times New Roman" w:cs="Times New Roman"/>
          <w:sz w:val="24"/>
        </w:rPr>
        <w:t>Para James</w:t>
      </w:r>
      <w:r w:rsidR="003F0F30" w:rsidRPr="007F6F26">
        <w:rPr>
          <w:rFonts w:ascii="Times New Roman" w:hAnsi="Times New Roman" w:cs="Times New Roman"/>
          <w:sz w:val="24"/>
        </w:rPr>
        <w:t xml:space="preserve"> (trad. en 1987</w:t>
      </w:r>
      <w:r w:rsidR="00EC7F4F" w:rsidRPr="007F6F26">
        <w:rPr>
          <w:rFonts w:ascii="Times New Roman" w:hAnsi="Times New Roman" w:cs="Times New Roman"/>
          <w:sz w:val="24"/>
        </w:rPr>
        <w:t>)</w:t>
      </w:r>
      <w:r w:rsidR="00652F47" w:rsidRPr="007F6F26">
        <w:rPr>
          <w:rFonts w:ascii="Times New Roman" w:hAnsi="Times New Roman" w:cs="Times New Roman"/>
          <w:sz w:val="24"/>
        </w:rPr>
        <w:t>, seis son las fuentes principales de las ideas</w:t>
      </w:r>
      <w:r w:rsidR="00EC7F4F" w:rsidRPr="007F6F26">
        <w:rPr>
          <w:rFonts w:ascii="Times New Roman" w:hAnsi="Times New Roman" w:cs="Times New Roman"/>
          <w:sz w:val="24"/>
        </w:rPr>
        <w:t xml:space="preserve"> del movimiento: La Biblia, el t</w:t>
      </w:r>
      <w:r w:rsidR="00652F47" w:rsidRPr="007F6F26">
        <w:rPr>
          <w:rFonts w:ascii="Times New Roman" w:hAnsi="Times New Roman" w:cs="Times New Roman"/>
          <w:sz w:val="24"/>
        </w:rPr>
        <w:t xml:space="preserve">rascendentalismo de Ralph Waldo Emerson, el idealismo de Berkeley, el espiritismo, el evolucionismo optimista y el </w:t>
      </w:r>
      <w:r w:rsidR="00483CD1" w:rsidRPr="007F6F26">
        <w:rPr>
          <w:rFonts w:ascii="Times New Roman" w:hAnsi="Times New Roman" w:cs="Times New Roman"/>
          <w:sz w:val="24"/>
        </w:rPr>
        <w:t>h</w:t>
      </w:r>
      <w:r w:rsidR="00652F47" w:rsidRPr="007F6F26">
        <w:rPr>
          <w:rFonts w:ascii="Times New Roman" w:hAnsi="Times New Roman" w:cs="Times New Roman"/>
          <w:sz w:val="24"/>
        </w:rPr>
        <w:t xml:space="preserve">induismo. Según </w:t>
      </w:r>
      <w:proofErr w:type="spellStart"/>
      <w:r w:rsidR="00652F47" w:rsidRPr="007F6F26">
        <w:rPr>
          <w:rFonts w:ascii="Times New Roman" w:hAnsi="Times New Roman" w:cs="Times New Roman"/>
          <w:sz w:val="24"/>
        </w:rPr>
        <w:t>Haller</w:t>
      </w:r>
      <w:proofErr w:type="spellEnd"/>
      <w:r w:rsidR="00652F47" w:rsidRPr="007F6F26">
        <w:rPr>
          <w:rFonts w:ascii="Times New Roman" w:hAnsi="Times New Roman" w:cs="Times New Roman"/>
          <w:sz w:val="24"/>
        </w:rPr>
        <w:t xml:space="preserve"> (2012), todas estas fuentes tienen la misma idea en com</w:t>
      </w:r>
      <w:r w:rsidR="000C6F89" w:rsidRPr="007F6F26">
        <w:rPr>
          <w:rFonts w:ascii="Times New Roman" w:hAnsi="Times New Roman" w:cs="Times New Roman"/>
          <w:sz w:val="24"/>
        </w:rPr>
        <w:t xml:space="preserve">ún: </w:t>
      </w:r>
      <w:r w:rsidR="00652F47" w:rsidRPr="007F6F26">
        <w:rPr>
          <w:rFonts w:ascii="Times New Roman" w:hAnsi="Times New Roman" w:cs="Times New Roman"/>
          <w:sz w:val="24"/>
        </w:rPr>
        <w:t>la de una creencia intuitiva en el poder salvador de las actitudes mentales saludables. Esto difiere notablemente de la concepción bíblica y cristiana de la fe</w:t>
      </w:r>
      <w:r w:rsidR="00DF4038" w:rsidRPr="007F6F26">
        <w:rPr>
          <w:rFonts w:ascii="Times New Roman" w:hAnsi="Times New Roman" w:cs="Times New Roman"/>
          <w:sz w:val="24"/>
        </w:rPr>
        <w:t>,</w:t>
      </w:r>
      <w:r w:rsidR="00652F47" w:rsidRPr="007F6F26">
        <w:rPr>
          <w:rFonts w:ascii="Times New Roman" w:hAnsi="Times New Roman" w:cs="Times New Roman"/>
          <w:sz w:val="24"/>
        </w:rPr>
        <w:t xml:space="preserve"> en tanto</w:t>
      </w:r>
      <w:r w:rsidR="00DF4038" w:rsidRPr="007F6F26">
        <w:rPr>
          <w:rFonts w:ascii="Times New Roman" w:hAnsi="Times New Roman" w:cs="Times New Roman"/>
          <w:sz w:val="24"/>
        </w:rPr>
        <w:t xml:space="preserve"> se la entiende como la</w:t>
      </w:r>
      <w:r w:rsidR="000C6F89" w:rsidRPr="007F6F26">
        <w:rPr>
          <w:rFonts w:ascii="Times New Roman" w:hAnsi="Times New Roman" w:cs="Times New Roman"/>
          <w:sz w:val="24"/>
        </w:rPr>
        <w:t xml:space="preserve"> confianza y entrega a la voluntad de</w:t>
      </w:r>
      <w:r w:rsidR="00652F47" w:rsidRPr="007F6F26">
        <w:rPr>
          <w:rFonts w:ascii="Times New Roman" w:hAnsi="Times New Roman" w:cs="Times New Roman"/>
          <w:sz w:val="24"/>
        </w:rPr>
        <w:t xml:space="preserve"> Dios</w:t>
      </w:r>
      <w:r w:rsidR="00DF4038" w:rsidRPr="007F6F26">
        <w:rPr>
          <w:rFonts w:ascii="Times New Roman" w:hAnsi="Times New Roman" w:cs="Times New Roman"/>
          <w:sz w:val="24"/>
        </w:rPr>
        <w:t xml:space="preserve"> a lo largo de la vida. En e</w:t>
      </w:r>
      <w:r w:rsidRPr="007F6F26">
        <w:rPr>
          <w:rFonts w:ascii="Times New Roman" w:hAnsi="Times New Roman" w:cs="Times New Roman"/>
          <w:sz w:val="24"/>
        </w:rPr>
        <w:t xml:space="preserve">l </w:t>
      </w:r>
      <w:r w:rsidRPr="007F6F26">
        <w:rPr>
          <w:rFonts w:ascii="Times New Roman" w:hAnsi="Times New Roman" w:cs="Times New Roman"/>
          <w:i/>
          <w:sz w:val="24"/>
        </w:rPr>
        <w:t xml:space="preserve">Nuevo </w:t>
      </w:r>
      <w:r w:rsidR="00C145AD" w:rsidRPr="007F6F26">
        <w:rPr>
          <w:rFonts w:ascii="Times New Roman" w:hAnsi="Times New Roman" w:cs="Times New Roman"/>
          <w:i/>
          <w:sz w:val="24"/>
        </w:rPr>
        <w:t>pensamiento</w:t>
      </w:r>
      <w:r w:rsidRPr="007F6F26">
        <w:rPr>
          <w:rFonts w:ascii="Times New Roman" w:hAnsi="Times New Roman" w:cs="Times New Roman"/>
          <w:sz w:val="24"/>
        </w:rPr>
        <w:t>,</w:t>
      </w:r>
      <w:r w:rsidR="00DF4038" w:rsidRPr="007F6F26">
        <w:rPr>
          <w:rFonts w:ascii="Times New Roman" w:hAnsi="Times New Roman" w:cs="Times New Roman"/>
          <w:sz w:val="24"/>
        </w:rPr>
        <w:t xml:space="preserve"> así como posteriormente en la </w:t>
      </w:r>
      <w:r w:rsidR="00483CD1" w:rsidRPr="007F6F26">
        <w:rPr>
          <w:rFonts w:ascii="Times New Roman" w:hAnsi="Times New Roman" w:cs="Times New Roman"/>
          <w:sz w:val="24"/>
        </w:rPr>
        <w:t>T</w:t>
      </w:r>
      <w:r w:rsidR="00556B0D" w:rsidRPr="007F6F26">
        <w:rPr>
          <w:rFonts w:ascii="Times New Roman" w:hAnsi="Times New Roman" w:cs="Times New Roman"/>
          <w:sz w:val="24"/>
        </w:rPr>
        <w:t>eología</w:t>
      </w:r>
      <w:r w:rsidR="00DF4038" w:rsidRPr="007F6F26">
        <w:rPr>
          <w:rFonts w:ascii="Times New Roman" w:hAnsi="Times New Roman" w:cs="Times New Roman"/>
          <w:sz w:val="24"/>
        </w:rPr>
        <w:t xml:space="preserve"> de la prosperidad,</w:t>
      </w:r>
      <w:r w:rsidRPr="007F6F26">
        <w:rPr>
          <w:rFonts w:ascii="Times New Roman" w:hAnsi="Times New Roman" w:cs="Times New Roman"/>
          <w:sz w:val="24"/>
        </w:rPr>
        <w:t xml:space="preserve"> la fe es vista como una especie de poder del cual dispone el ser humano para inclinar la balanza de los eventos de la vida en su favor.</w:t>
      </w:r>
      <w:r w:rsidR="00DF4038" w:rsidRPr="007F6F26">
        <w:rPr>
          <w:rFonts w:ascii="Times New Roman" w:hAnsi="Times New Roman" w:cs="Times New Roman"/>
          <w:sz w:val="24"/>
        </w:rPr>
        <w:t xml:space="preserve"> En sí, puede considerarse que se sustituye la fe por el “poder mental”. Si bien James</w:t>
      </w:r>
      <w:r w:rsidR="003F0F30" w:rsidRPr="007F6F26">
        <w:rPr>
          <w:rFonts w:ascii="Times New Roman" w:hAnsi="Times New Roman" w:cs="Times New Roman"/>
          <w:sz w:val="24"/>
        </w:rPr>
        <w:t xml:space="preserve"> (trad. en 1987</w:t>
      </w:r>
      <w:r w:rsidR="0057402D" w:rsidRPr="007F6F26">
        <w:rPr>
          <w:rFonts w:ascii="Times New Roman" w:hAnsi="Times New Roman" w:cs="Times New Roman"/>
          <w:sz w:val="24"/>
        </w:rPr>
        <w:t>)</w:t>
      </w:r>
      <w:r w:rsidR="00DF4038" w:rsidRPr="007F6F26">
        <w:rPr>
          <w:rFonts w:ascii="Times New Roman" w:hAnsi="Times New Roman" w:cs="Times New Roman"/>
          <w:sz w:val="24"/>
        </w:rPr>
        <w:t>, en tanto psicólogo y filósofo, consideraba que la mente tenía un rol importante en el estado de salud así como en el desarrollo de la enfermedad, no llegó a suscribirse al sistema de creencias del movimiento.</w:t>
      </w:r>
    </w:p>
    <w:p w14:paraId="35B3B354" w14:textId="77777777" w:rsidR="00DF4038" w:rsidRDefault="00DF4038" w:rsidP="00DF4038">
      <w:pPr>
        <w:pStyle w:val="Prrafodelista"/>
        <w:spacing w:line="360" w:lineRule="auto"/>
        <w:jc w:val="both"/>
        <w:rPr>
          <w:rFonts w:ascii="Times New Roman" w:hAnsi="Times New Roman" w:cs="Times New Roman"/>
          <w:sz w:val="24"/>
        </w:rPr>
      </w:pPr>
    </w:p>
    <w:p w14:paraId="49F3654C" w14:textId="58837CA5" w:rsidR="00DF4038" w:rsidRDefault="00DF4038" w:rsidP="00DF4038">
      <w:pPr>
        <w:pStyle w:val="Prrafodelista"/>
        <w:numPr>
          <w:ilvl w:val="0"/>
          <w:numId w:val="6"/>
        </w:numPr>
        <w:spacing w:line="360" w:lineRule="auto"/>
        <w:jc w:val="both"/>
        <w:rPr>
          <w:rFonts w:ascii="Times New Roman" w:hAnsi="Times New Roman" w:cs="Times New Roman"/>
          <w:sz w:val="24"/>
        </w:rPr>
      </w:pPr>
      <w:r>
        <w:rPr>
          <w:rFonts w:ascii="Times New Roman" w:hAnsi="Times New Roman" w:cs="Times New Roman"/>
          <w:i/>
          <w:sz w:val="24"/>
        </w:rPr>
        <w:t>Perspectiva sobre el problema del mal.</w:t>
      </w:r>
      <w:r>
        <w:rPr>
          <w:rFonts w:ascii="Times New Roman" w:hAnsi="Times New Roman" w:cs="Times New Roman"/>
          <w:sz w:val="24"/>
        </w:rPr>
        <w:t xml:space="preserve"> O</w:t>
      </w:r>
      <w:r w:rsidR="009D63D8" w:rsidRPr="00DF4038">
        <w:rPr>
          <w:rFonts w:ascii="Times New Roman" w:hAnsi="Times New Roman" w:cs="Times New Roman"/>
          <w:sz w:val="24"/>
        </w:rPr>
        <w:t>tra</w:t>
      </w:r>
      <w:r w:rsidR="006D1FB1" w:rsidRPr="00DF4038">
        <w:rPr>
          <w:rFonts w:ascii="Times New Roman" w:hAnsi="Times New Roman" w:cs="Times New Roman"/>
          <w:sz w:val="24"/>
        </w:rPr>
        <w:t xml:space="preserve"> de las ideas predominantes en los grupos del </w:t>
      </w:r>
      <w:r w:rsidR="006D1FB1" w:rsidRPr="00DF4038">
        <w:rPr>
          <w:rFonts w:ascii="Times New Roman" w:hAnsi="Times New Roman" w:cs="Times New Roman"/>
          <w:i/>
          <w:sz w:val="24"/>
        </w:rPr>
        <w:t>Nuevo pensamiento</w:t>
      </w:r>
      <w:r>
        <w:rPr>
          <w:rFonts w:ascii="Times New Roman" w:hAnsi="Times New Roman" w:cs="Times New Roman"/>
          <w:sz w:val="24"/>
        </w:rPr>
        <w:t>,</w:t>
      </w:r>
      <w:r w:rsidR="006D1FB1" w:rsidRPr="00DF4038">
        <w:rPr>
          <w:rFonts w:ascii="Times New Roman" w:hAnsi="Times New Roman" w:cs="Times New Roman"/>
          <w:sz w:val="24"/>
        </w:rPr>
        <w:t xml:space="preserve"> ya identifica</w:t>
      </w:r>
      <w:r w:rsidR="00CD2C90" w:rsidRPr="00DF4038">
        <w:rPr>
          <w:rFonts w:ascii="Times New Roman" w:hAnsi="Times New Roman" w:cs="Times New Roman"/>
          <w:sz w:val="24"/>
        </w:rPr>
        <w:t>da</w:t>
      </w:r>
      <w:r w:rsidR="006D1FB1" w:rsidRPr="00DF4038">
        <w:rPr>
          <w:rFonts w:ascii="Times New Roman" w:hAnsi="Times New Roman" w:cs="Times New Roman"/>
          <w:sz w:val="24"/>
        </w:rPr>
        <w:t>s por James</w:t>
      </w:r>
      <w:r w:rsidR="0057402D">
        <w:rPr>
          <w:rFonts w:ascii="Times New Roman" w:hAnsi="Times New Roman" w:cs="Times New Roman"/>
          <w:sz w:val="24"/>
        </w:rPr>
        <w:t xml:space="preserve"> </w:t>
      </w:r>
      <w:r w:rsidR="003F0F30">
        <w:rPr>
          <w:rFonts w:ascii="Times New Roman" w:hAnsi="Times New Roman" w:cs="Times New Roman"/>
          <w:sz w:val="24"/>
        </w:rPr>
        <w:t>(trad. en 1987</w:t>
      </w:r>
      <w:r w:rsidR="0057402D">
        <w:rPr>
          <w:rFonts w:ascii="Times New Roman" w:hAnsi="Times New Roman" w:cs="Times New Roman"/>
          <w:sz w:val="24"/>
        </w:rPr>
        <w:t>)</w:t>
      </w:r>
      <w:r>
        <w:rPr>
          <w:rFonts w:ascii="Times New Roman" w:hAnsi="Times New Roman" w:cs="Times New Roman"/>
          <w:sz w:val="24"/>
        </w:rPr>
        <w:t>,</w:t>
      </w:r>
      <w:r w:rsidR="006D1FB1" w:rsidRPr="00DF4038">
        <w:rPr>
          <w:rFonts w:ascii="Times New Roman" w:hAnsi="Times New Roman" w:cs="Times New Roman"/>
          <w:sz w:val="24"/>
        </w:rPr>
        <w:t xml:space="preserve"> era el poco tratamiento filosófico y teol</w:t>
      </w:r>
      <w:r w:rsidR="009D63D8" w:rsidRPr="00DF4038">
        <w:rPr>
          <w:rFonts w:ascii="Times New Roman" w:hAnsi="Times New Roman" w:cs="Times New Roman"/>
          <w:sz w:val="24"/>
        </w:rPr>
        <w:t xml:space="preserve">ógico del problema del </w:t>
      </w:r>
      <w:r w:rsidR="009D63D8" w:rsidRPr="007357FE">
        <w:rPr>
          <w:rFonts w:ascii="Times New Roman" w:hAnsi="Times New Roman" w:cs="Times New Roman"/>
          <w:sz w:val="24"/>
        </w:rPr>
        <w:t>mal</w:t>
      </w:r>
      <w:r w:rsidR="009D63D8" w:rsidRPr="00DF4038">
        <w:rPr>
          <w:rFonts w:ascii="Times New Roman" w:hAnsi="Times New Roman" w:cs="Times New Roman"/>
          <w:sz w:val="24"/>
        </w:rPr>
        <w:t>, el pecado y el arrepentimiento.</w:t>
      </w:r>
      <w:r w:rsidR="006D1FB1" w:rsidRPr="00DF4038">
        <w:rPr>
          <w:rFonts w:ascii="Times New Roman" w:hAnsi="Times New Roman" w:cs="Times New Roman"/>
          <w:sz w:val="24"/>
        </w:rPr>
        <w:t xml:space="preserve"> De hecho, en la perspectiva de Mary Baker Eddy y su </w:t>
      </w:r>
      <w:r w:rsidR="006D1FB1" w:rsidRPr="00DF4038">
        <w:rPr>
          <w:rFonts w:ascii="Times New Roman" w:hAnsi="Times New Roman" w:cs="Times New Roman"/>
          <w:i/>
          <w:sz w:val="24"/>
        </w:rPr>
        <w:t>Ciencia cristiana</w:t>
      </w:r>
      <w:r w:rsidR="006D1FB1" w:rsidRPr="00DF4038">
        <w:rPr>
          <w:rFonts w:ascii="Times New Roman" w:hAnsi="Times New Roman" w:cs="Times New Roman"/>
          <w:sz w:val="24"/>
        </w:rPr>
        <w:t>,</w:t>
      </w:r>
      <w:r w:rsidR="009D63D8" w:rsidRPr="00DF4038">
        <w:rPr>
          <w:rFonts w:ascii="Times New Roman" w:hAnsi="Times New Roman" w:cs="Times New Roman"/>
          <w:sz w:val="24"/>
        </w:rPr>
        <w:t xml:space="preserve"> considerada por James como la más radical,</w:t>
      </w:r>
      <w:r w:rsidR="006D1FB1" w:rsidRPr="00DF4038">
        <w:rPr>
          <w:rFonts w:ascii="Times New Roman" w:hAnsi="Times New Roman" w:cs="Times New Roman"/>
          <w:sz w:val="24"/>
        </w:rPr>
        <w:t xml:space="preserve"> el </w:t>
      </w:r>
      <w:r w:rsidR="006D1FB1" w:rsidRPr="007357FE">
        <w:rPr>
          <w:rFonts w:ascii="Times New Roman" w:hAnsi="Times New Roman" w:cs="Times New Roman"/>
          <w:sz w:val="24"/>
        </w:rPr>
        <w:t>mal</w:t>
      </w:r>
      <w:r w:rsidR="006D1FB1" w:rsidRPr="00DF4038">
        <w:rPr>
          <w:rFonts w:ascii="Times New Roman" w:hAnsi="Times New Roman" w:cs="Times New Roman"/>
          <w:sz w:val="24"/>
        </w:rPr>
        <w:t xml:space="preserve"> ni siquiera es visto como un problema en sí, sino como un hecho de la existencia que simplemente se constata, y al c</w:t>
      </w:r>
      <w:r w:rsidR="00412F94" w:rsidRPr="00DF4038">
        <w:rPr>
          <w:rFonts w:ascii="Times New Roman" w:hAnsi="Times New Roman" w:cs="Times New Roman"/>
          <w:sz w:val="24"/>
        </w:rPr>
        <w:t>ual se le presta poca aten</w:t>
      </w:r>
      <w:r w:rsidR="00412F94" w:rsidRPr="007357FE">
        <w:rPr>
          <w:rFonts w:ascii="Times New Roman" w:hAnsi="Times New Roman" w:cs="Times New Roman"/>
          <w:sz w:val="24"/>
        </w:rPr>
        <w:t>ción</w:t>
      </w:r>
      <w:r w:rsidR="00412F94" w:rsidRPr="00DF4038">
        <w:rPr>
          <w:rFonts w:ascii="Times New Roman" w:hAnsi="Times New Roman" w:cs="Times New Roman"/>
          <w:sz w:val="24"/>
        </w:rPr>
        <w:t>.</w:t>
      </w:r>
    </w:p>
    <w:p w14:paraId="1981EEE7" w14:textId="61C93A30" w:rsidR="00DF4038" w:rsidRDefault="00CD2C90" w:rsidP="00DF4038">
      <w:pPr>
        <w:pStyle w:val="Prrafodelista"/>
        <w:spacing w:line="360" w:lineRule="auto"/>
        <w:jc w:val="both"/>
        <w:rPr>
          <w:rFonts w:ascii="Times New Roman" w:hAnsi="Times New Roman" w:cs="Times New Roman"/>
          <w:sz w:val="24"/>
        </w:rPr>
      </w:pPr>
      <w:r w:rsidRPr="007F6F26">
        <w:rPr>
          <w:rFonts w:ascii="Times New Roman" w:hAnsi="Times New Roman" w:cs="Times New Roman"/>
          <w:sz w:val="24"/>
        </w:rPr>
        <w:t xml:space="preserve">Dicha perspectiva del mal, muy ligada al pragmatismo característico de la cultura </w:t>
      </w:r>
      <w:r w:rsidR="0057402D" w:rsidRPr="007F6F26">
        <w:rPr>
          <w:rFonts w:ascii="Times New Roman" w:hAnsi="Times New Roman" w:cs="Times New Roman"/>
          <w:sz w:val="24"/>
        </w:rPr>
        <w:t>estadounidense</w:t>
      </w:r>
      <w:r w:rsidRPr="007F6F26">
        <w:rPr>
          <w:rFonts w:ascii="Times New Roman" w:hAnsi="Times New Roman" w:cs="Times New Roman"/>
          <w:sz w:val="24"/>
        </w:rPr>
        <w:t xml:space="preserve">, es </w:t>
      </w:r>
      <w:r w:rsidR="006D1FB1" w:rsidRPr="007F6F26">
        <w:rPr>
          <w:rFonts w:ascii="Times New Roman" w:hAnsi="Times New Roman" w:cs="Times New Roman"/>
          <w:sz w:val="24"/>
        </w:rPr>
        <w:t xml:space="preserve">poco </w:t>
      </w:r>
      <w:r w:rsidR="009D63D8" w:rsidRPr="007F6F26">
        <w:rPr>
          <w:rFonts w:ascii="Times New Roman" w:hAnsi="Times New Roman" w:cs="Times New Roman"/>
          <w:sz w:val="24"/>
        </w:rPr>
        <w:t xml:space="preserve">profunda </w:t>
      </w:r>
      <w:r w:rsidR="00C4749B" w:rsidRPr="007F6F26">
        <w:rPr>
          <w:rFonts w:ascii="Times New Roman" w:hAnsi="Times New Roman" w:cs="Times New Roman"/>
          <w:sz w:val="24"/>
        </w:rPr>
        <w:t xml:space="preserve">en el </w:t>
      </w:r>
      <w:r w:rsidR="009D63D8" w:rsidRPr="007F6F26">
        <w:rPr>
          <w:rFonts w:ascii="Times New Roman" w:hAnsi="Times New Roman" w:cs="Times New Roman"/>
          <w:sz w:val="24"/>
        </w:rPr>
        <w:t xml:space="preserve">nivel teológico, </w:t>
      </w:r>
      <w:r w:rsidR="000338AB" w:rsidRPr="007F6F26">
        <w:rPr>
          <w:rFonts w:ascii="Times New Roman" w:hAnsi="Times New Roman" w:cs="Times New Roman"/>
          <w:sz w:val="24"/>
        </w:rPr>
        <w:t xml:space="preserve">y </w:t>
      </w:r>
      <w:r w:rsidR="009D63D8" w:rsidRPr="007F6F26">
        <w:rPr>
          <w:rFonts w:ascii="Times New Roman" w:hAnsi="Times New Roman" w:cs="Times New Roman"/>
          <w:sz w:val="24"/>
        </w:rPr>
        <w:t xml:space="preserve">ha llegado a ser uno de los rasgos distintivos tanto de la </w:t>
      </w:r>
      <w:r w:rsidR="00483CD1" w:rsidRPr="007F6F26">
        <w:rPr>
          <w:rFonts w:ascii="Times New Roman" w:hAnsi="Times New Roman" w:cs="Times New Roman"/>
          <w:sz w:val="24"/>
        </w:rPr>
        <w:t>T</w:t>
      </w:r>
      <w:r w:rsidR="00556B0D" w:rsidRPr="007F6F26">
        <w:rPr>
          <w:rFonts w:ascii="Times New Roman" w:hAnsi="Times New Roman" w:cs="Times New Roman"/>
          <w:sz w:val="24"/>
        </w:rPr>
        <w:t>eología</w:t>
      </w:r>
      <w:r w:rsidR="009D63D8" w:rsidRPr="007F6F26">
        <w:rPr>
          <w:rFonts w:ascii="Times New Roman" w:hAnsi="Times New Roman" w:cs="Times New Roman"/>
          <w:sz w:val="24"/>
        </w:rPr>
        <w:t xml:space="preserve"> de la prosperidad predicada en numerosas iglesias neo-pentecostales, como inclusive de muchas ideas de la </w:t>
      </w:r>
      <w:r w:rsidR="00D26393" w:rsidRPr="007F6F26">
        <w:rPr>
          <w:rFonts w:ascii="Times New Roman" w:hAnsi="Times New Roman" w:cs="Times New Roman"/>
          <w:i/>
          <w:sz w:val="24"/>
        </w:rPr>
        <w:t xml:space="preserve">Nueva </w:t>
      </w:r>
      <w:r w:rsidR="00C4749B" w:rsidRPr="007F6F26">
        <w:rPr>
          <w:rFonts w:ascii="Times New Roman" w:hAnsi="Times New Roman" w:cs="Times New Roman"/>
          <w:i/>
          <w:sz w:val="24"/>
        </w:rPr>
        <w:t>era</w:t>
      </w:r>
      <w:r w:rsidR="009D63D8" w:rsidRPr="007F6F26">
        <w:rPr>
          <w:rFonts w:ascii="Times New Roman" w:hAnsi="Times New Roman" w:cs="Times New Roman"/>
          <w:sz w:val="24"/>
        </w:rPr>
        <w:t>.</w:t>
      </w:r>
      <w:r w:rsidR="009D63D8" w:rsidRPr="00DF4038">
        <w:rPr>
          <w:rFonts w:ascii="Times New Roman" w:hAnsi="Times New Roman" w:cs="Times New Roman"/>
          <w:sz w:val="24"/>
        </w:rPr>
        <w:t xml:space="preserve"> </w:t>
      </w:r>
    </w:p>
    <w:p w14:paraId="28B6C2AD" w14:textId="57DDA295" w:rsidR="006D1FB1" w:rsidRPr="007F6F26" w:rsidRDefault="007357FE" w:rsidP="00F23E63">
      <w:pPr>
        <w:spacing w:line="360" w:lineRule="auto"/>
        <w:jc w:val="both"/>
        <w:rPr>
          <w:rFonts w:ascii="Times New Roman" w:hAnsi="Times New Roman" w:cs="Times New Roman"/>
          <w:sz w:val="24"/>
        </w:rPr>
      </w:pPr>
      <w:r w:rsidRPr="007F6F26">
        <w:rPr>
          <w:rFonts w:ascii="Times New Roman" w:hAnsi="Times New Roman" w:cs="Times New Roman"/>
          <w:sz w:val="24"/>
        </w:rPr>
        <w:t>Lo anterior</w:t>
      </w:r>
      <w:r w:rsidR="009D63D8" w:rsidRPr="007F6F26">
        <w:rPr>
          <w:rFonts w:ascii="Times New Roman" w:hAnsi="Times New Roman" w:cs="Times New Roman"/>
          <w:sz w:val="24"/>
        </w:rPr>
        <w:t xml:space="preserve"> reafirma el cuestionamiento sobre el porqué resulta difícil considerar a la Teología de la prosperidad como una teología, pues una temática fundamental en toda teología</w:t>
      </w:r>
      <w:r w:rsidR="0057402D" w:rsidRPr="007F6F26">
        <w:rPr>
          <w:rFonts w:ascii="Times New Roman" w:hAnsi="Times New Roman" w:cs="Times New Roman"/>
          <w:sz w:val="24"/>
        </w:rPr>
        <w:t xml:space="preserve"> cristiana</w:t>
      </w:r>
      <w:r w:rsidR="009D63D8" w:rsidRPr="007F6F26">
        <w:rPr>
          <w:rFonts w:ascii="Times New Roman" w:hAnsi="Times New Roman" w:cs="Times New Roman"/>
          <w:sz w:val="24"/>
        </w:rPr>
        <w:t>, ya sea de raigambre protestante o católica, es el tratamiento y la considera</w:t>
      </w:r>
      <w:r w:rsidR="000C6F89" w:rsidRPr="007F6F26">
        <w:rPr>
          <w:rFonts w:ascii="Times New Roman" w:hAnsi="Times New Roman" w:cs="Times New Roman"/>
          <w:sz w:val="24"/>
        </w:rPr>
        <w:t>ción del mal como un problema,</w:t>
      </w:r>
      <w:r w:rsidR="009D63D8" w:rsidRPr="007F6F26">
        <w:rPr>
          <w:rFonts w:ascii="Times New Roman" w:hAnsi="Times New Roman" w:cs="Times New Roman"/>
          <w:sz w:val="24"/>
        </w:rPr>
        <w:t xml:space="preserve"> como un misterio</w:t>
      </w:r>
      <w:r w:rsidR="000C6F89" w:rsidRPr="007F6F26">
        <w:rPr>
          <w:rFonts w:ascii="Times New Roman" w:hAnsi="Times New Roman" w:cs="Times New Roman"/>
          <w:sz w:val="24"/>
        </w:rPr>
        <w:t xml:space="preserve"> que forma parte de la realidad del ser humano</w:t>
      </w:r>
      <w:r w:rsidR="009D63D8" w:rsidRPr="007F6F26">
        <w:rPr>
          <w:rFonts w:ascii="Times New Roman" w:hAnsi="Times New Roman" w:cs="Times New Roman"/>
          <w:sz w:val="24"/>
        </w:rPr>
        <w:t xml:space="preserve">. </w:t>
      </w:r>
      <w:r w:rsidR="00DF4038" w:rsidRPr="007F6F26">
        <w:rPr>
          <w:rFonts w:ascii="Times New Roman" w:hAnsi="Times New Roman" w:cs="Times New Roman"/>
          <w:sz w:val="24"/>
        </w:rPr>
        <w:t xml:space="preserve">Lo anterior </w:t>
      </w:r>
      <w:r w:rsidR="009D63D8" w:rsidRPr="007F6F26">
        <w:rPr>
          <w:rFonts w:ascii="Times New Roman" w:hAnsi="Times New Roman" w:cs="Times New Roman"/>
          <w:sz w:val="24"/>
        </w:rPr>
        <w:t>ha sido fundamental en prácticamente toda la historia de la</w:t>
      </w:r>
      <w:r w:rsidR="009D63D8" w:rsidRPr="007357FE">
        <w:rPr>
          <w:rFonts w:ascii="Times New Roman" w:hAnsi="Times New Roman" w:cs="Times New Roman"/>
          <w:sz w:val="24"/>
        </w:rPr>
        <w:t xml:space="preserve"> </w:t>
      </w:r>
      <w:r w:rsidR="009D63D8" w:rsidRPr="007F6F26">
        <w:rPr>
          <w:rFonts w:ascii="Times New Roman" w:hAnsi="Times New Roman" w:cs="Times New Roman"/>
          <w:sz w:val="24"/>
        </w:rPr>
        <w:lastRenderedPageBreak/>
        <w:t>teología cristiana, desde</w:t>
      </w:r>
      <w:r w:rsidR="0057402D" w:rsidRPr="007F6F26">
        <w:rPr>
          <w:rFonts w:ascii="Times New Roman" w:hAnsi="Times New Roman" w:cs="Times New Roman"/>
          <w:sz w:val="24"/>
        </w:rPr>
        <w:t xml:space="preserve"> los primeros escritos apostólicos, el período patrístico</w:t>
      </w:r>
      <w:r w:rsidR="009D63D8" w:rsidRPr="007F6F26">
        <w:rPr>
          <w:rFonts w:ascii="Times New Roman" w:hAnsi="Times New Roman" w:cs="Times New Roman"/>
          <w:sz w:val="24"/>
        </w:rPr>
        <w:t>, hasta los teólogos</w:t>
      </w:r>
      <w:r w:rsidR="000C6F89" w:rsidRPr="007F6F26">
        <w:rPr>
          <w:rFonts w:ascii="Times New Roman" w:hAnsi="Times New Roman" w:cs="Times New Roman"/>
          <w:sz w:val="24"/>
        </w:rPr>
        <w:t xml:space="preserve"> medievales, </w:t>
      </w:r>
      <w:r w:rsidR="007C7A92" w:rsidRPr="007F6F26">
        <w:rPr>
          <w:rFonts w:ascii="Times New Roman" w:hAnsi="Times New Roman" w:cs="Times New Roman"/>
          <w:sz w:val="24"/>
        </w:rPr>
        <w:t xml:space="preserve">al pasar </w:t>
      </w:r>
      <w:r w:rsidR="000C6F89" w:rsidRPr="007F6F26">
        <w:rPr>
          <w:rFonts w:ascii="Times New Roman" w:hAnsi="Times New Roman" w:cs="Times New Roman"/>
          <w:sz w:val="24"/>
        </w:rPr>
        <w:t>inclusive por</w:t>
      </w:r>
      <w:r w:rsidR="009D63D8" w:rsidRPr="007F6F26">
        <w:rPr>
          <w:rFonts w:ascii="Times New Roman" w:hAnsi="Times New Roman" w:cs="Times New Roman"/>
          <w:sz w:val="24"/>
        </w:rPr>
        <w:t xml:space="preserve"> teólogos prot</w:t>
      </w:r>
      <w:r w:rsidR="00D26393" w:rsidRPr="007F6F26">
        <w:rPr>
          <w:rFonts w:ascii="Times New Roman" w:hAnsi="Times New Roman" w:cs="Times New Roman"/>
          <w:sz w:val="24"/>
        </w:rPr>
        <w:t>estantes como Lutero y Calvino.</w:t>
      </w:r>
    </w:p>
    <w:p w14:paraId="06572784" w14:textId="2C7E3C23" w:rsidR="00D106DA" w:rsidRDefault="000C6F89"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A raíz de lo sondeado y discutido hasta el momento, puede aprec</w:t>
      </w:r>
      <w:r w:rsidR="0057402D" w:rsidRPr="007F6F26">
        <w:rPr>
          <w:rFonts w:ascii="Times New Roman" w:hAnsi="Times New Roman" w:cs="Times New Roman"/>
          <w:sz w:val="24"/>
        </w:rPr>
        <w:t>iarse que en el trasfondo de la T</w:t>
      </w:r>
      <w:r w:rsidR="00556B0D" w:rsidRPr="007F6F26">
        <w:rPr>
          <w:rFonts w:ascii="Times New Roman" w:hAnsi="Times New Roman" w:cs="Times New Roman"/>
          <w:sz w:val="24"/>
        </w:rPr>
        <w:t>eología</w:t>
      </w:r>
      <w:r w:rsidRPr="007F6F26">
        <w:rPr>
          <w:rFonts w:ascii="Times New Roman" w:hAnsi="Times New Roman" w:cs="Times New Roman"/>
          <w:sz w:val="24"/>
        </w:rPr>
        <w:t xml:space="preserve"> de la prosperidad existe</w:t>
      </w:r>
      <w:r w:rsidR="00483CD1" w:rsidRPr="007F6F26">
        <w:rPr>
          <w:rFonts w:ascii="Times New Roman" w:hAnsi="Times New Roman" w:cs="Times New Roman"/>
          <w:sz w:val="24"/>
        </w:rPr>
        <w:t xml:space="preserve"> </w:t>
      </w:r>
      <w:r w:rsidRPr="007F6F26">
        <w:rPr>
          <w:rFonts w:ascii="Times New Roman" w:hAnsi="Times New Roman" w:cs="Times New Roman"/>
          <w:sz w:val="24"/>
        </w:rPr>
        <w:t>una serie de co</w:t>
      </w:r>
      <w:r w:rsidR="00483CD1" w:rsidRPr="007F6F26">
        <w:rPr>
          <w:rFonts w:ascii="Times New Roman" w:hAnsi="Times New Roman" w:cs="Times New Roman"/>
          <w:sz w:val="24"/>
        </w:rPr>
        <w:t>rrientes religiosas, metafísicas</w:t>
      </w:r>
      <w:r w:rsidRPr="007F6F26">
        <w:rPr>
          <w:rFonts w:ascii="Times New Roman" w:hAnsi="Times New Roman" w:cs="Times New Roman"/>
          <w:sz w:val="24"/>
        </w:rPr>
        <w:t xml:space="preserve"> </w:t>
      </w:r>
      <w:r w:rsidR="00483CD1" w:rsidRPr="007F6F26">
        <w:rPr>
          <w:rFonts w:ascii="Times New Roman" w:hAnsi="Times New Roman" w:cs="Times New Roman"/>
          <w:sz w:val="24"/>
        </w:rPr>
        <w:t xml:space="preserve">y </w:t>
      </w:r>
      <w:r w:rsidRPr="007F6F26">
        <w:rPr>
          <w:rFonts w:ascii="Times New Roman" w:hAnsi="Times New Roman" w:cs="Times New Roman"/>
          <w:sz w:val="24"/>
        </w:rPr>
        <w:t>filosóficas cuyos elementos en última instancia</w:t>
      </w:r>
      <w:r w:rsidR="0057402D" w:rsidRPr="007F6F26">
        <w:rPr>
          <w:rFonts w:ascii="Times New Roman" w:hAnsi="Times New Roman" w:cs="Times New Roman"/>
          <w:sz w:val="24"/>
        </w:rPr>
        <w:t xml:space="preserve"> no son propiamente cristianos, sino que</w:t>
      </w:r>
      <w:r w:rsidRPr="007F6F26">
        <w:rPr>
          <w:rFonts w:ascii="Times New Roman" w:hAnsi="Times New Roman" w:cs="Times New Roman"/>
          <w:sz w:val="24"/>
        </w:rPr>
        <w:t xml:space="preserve"> conforman un discurso ideológico revestido de teología, el cual en su ulterior evolución desarrolló la idea de que el poder mental y los pensamientos positivos atraen la ri</w:t>
      </w:r>
      <w:r w:rsidR="0057402D" w:rsidRPr="007F6F26">
        <w:rPr>
          <w:rFonts w:ascii="Times New Roman" w:hAnsi="Times New Roman" w:cs="Times New Roman"/>
          <w:sz w:val="24"/>
        </w:rPr>
        <w:t>queza y las bendiciones de Dios.</w:t>
      </w:r>
      <w:r>
        <w:rPr>
          <w:rFonts w:ascii="Times New Roman" w:hAnsi="Times New Roman" w:cs="Times New Roman"/>
          <w:sz w:val="24"/>
        </w:rPr>
        <w:t xml:space="preserve"> </w:t>
      </w:r>
    </w:p>
    <w:p w14:paraId="58939D10" w14:textId="6CB319E0" w:rsidR="000C6F89" w:rsidRDefault="000C6F89" w:rsidP="00E928AB">
      <w:pPr>
        <w:spacing w:line="480" w:lineRule="auto"/>
        <w:ind w:firstLine="708"/>
        <w:jc w:val="both"/>
        <w:rPr>
          <w:rFonts w:ascii="Times New Roman" w:hAnsi="Times New Roman" w:cs="Times New Roman"/>
          <w:sz w:val="24"/>
        </w:rPr>
      </w:pPr>
      <w:proofErr w:type="spellStart"/>
      <w:r>
        <w:rPr>
          <w:rFonts w:ascii="Times New Roman" w:hAnsi="Times New Roman" w:cs="Times New Roman"/>
          <w:sz w:val="24"/>
        </w:rPr>
        <w:t>Garrard</w:t>
      </w:r>
      <w:r w:rsidR="00483CD1">
        <w:rPr>
          <w:rFonts w:ascii="Times New Roman" w:hAnsi="Times New Roman" w:cs="Times New Roman"/>
          <w:sz w:val="24"/>
        </w:rPr>
        <w:t>-Burnett</w:t>
      </w:r>
      <w:proofErr w:type="spellEnd"/>
      <w:r>
        <w:rPr>
          <w:rFonts w:ascii="Times New Roman" w:hAnsi="Times New Roman" w:cs="Times New Roman"/>
          <w:sz w:val="24"/>
        </w:rPr>
        <w:t xml:space="preserve"> (2011), afirma que la ecua</w:t>
      </w:r>
      <w:r w:rsidRPr="007357FE">
        <w:rPr>
          <w:rFonts w:ascii="Times New Roman" w:hAnsi="Times New Roman" w:cs="Times New Roman"/>
          <w:sz w:val="24"/>
        </w:rPr>
        <w:t>ción</w:t>
      </w:r>
      <w:r>
        <w:rPr>
          <w:rFonts w:ascii="Times New Roman" w:hAnsi="Times New Roman" w:cs="Times New Roman"/>
          <w:sz w:val="24"/>
        </w:rPr>
        <w:t xml:space="preserve"> que une la fe con las donaciones </w:t>
      </w:r>
      <w:r w:rsidR="0057402D">
        <w:rPr>
          <w:rFonts w:ascii="Times New Roman" w:hAnsi="Times New Roman" w:cs="Times New Roman"/>
          <w:sz w:val="24"/>
        </w:rPr>
        <w:t>monetarias</w:t>
      </w:r>
      <w:r>
        <w:rPr>
          <w:rFonts w:ascii="Times New Roman" w:hAnsi="Times New Roman" w:cs="Times New Roman"/>
          <w:sz w:val="24"/>
        </w:rPr>
        <w:t xml:space="preserve"> y la prosperidad material es un fenómeno que tiene larga data en</w:t>
      </w:r>
      <w:r w:rsidR="0057402D">
        <w:rPr>
          <w:rFonts w:ascii="Times New Roman" w:hAnsi="Times New Roman" w:cs="Times New Roman"/>
          <w:sz w:val="24"/>
        </w:rPr>
        <w:t xml:space="preserve"> varios sectores protestantes estadounidenses</w:t>
      </w:r>
      <w:r>
        <w:rPr>
          <w:rFonts w:ascii="Times New Roman" w:hAnsi="Times New Roman" w:cs="Times New Roman"/>
          <w:sz w:val="24"/>
        </w:rPr>
        <w:t xml:space="preserve">, siendo así que la confianza en Dios es vista como un medio para ser bendecido con dinero y prosperidad material, así como salud física.  </w:t>
      </w:r>
    </w:p>
    <w:p w14:paraId="31FD4BCD" w14:textId="43115A8D" w:rsidR="006675E1" w:rsidRDefault="000C6F89" w:rsidP="00E928AB">
      <w:pPr>
        <w:spacing w:line="480" w:lineRule="auto"/>
        <w:ind w:firstLine="708"/>
        <w:jc w:val="both"/>
        <w:rPr>
          <w:rFonts w:ascii="Times New Roman" w:hAnsi="Times New Roman" w:cs="Times New Roman"/>
          <w:sz w:val="24"/>
        </w:rPr>
      </w:pPr>
      <w:r w:rsidRPr="007F6F26">
        <w:rPr>
          <w:rFonts w:ascii="Times New Roman" w:hAnsi="Times New Roman" w:cs="Times New Roman"/>
          <w:sz w:val="24"/>
        </w:rPr>
        <w:t xml:space="preserve">Como ha podido apreciarse, el movimiento del </w:t>
      </w:r>
      <w:r w:rsidRPr="007F6F26">
        <w:rPr>
          <w:rFonts w:ascii="Times New Roman" w:hAnsi="Times New Roman" w:cs="Times New Roman"/>
          <w:i/>
          <w:sz w:val="24"/>
        </w:rPr>
        <w:t xml:space="preserve">Nuevo </w:t>
      </w:r>
      <w:r w:rsidR="007761F2" w:rsidRPr="007F6F26">
        <w:rPr>
          <w:rFonts w:ascii="Times New Roman" w:hAnsi="Times New Roman" w:cs="Times New Roman"/>
          <w:i/>
          <w:sz w:val="24"/>
        </w:rPr>
        <w:t>pensamiento</w:t>
      </w:r>
      <w:r w:rsidR="007761F2" w:rsidRPr="007F6F26">
        <w:rPr>
          <w:rFonts w:ascii="Times New Roman" w:hAnsi="Times New Roman" w:cs="Times New Roman"/>
          <w:sz w:val="24"/>
        </w:rPr>
        <w:t xml:space="preserve"> </w:t>
      </w:r>
      <w:r w:rsidRPr="007F6F26">
        <w:rPr>
          <w:rFonts w:ascii="Times New Roman" w:hAnsi="Times New Roman" w:cs="Times New Roman"/>
          <w:sz w:val="24"/>
        </w:rPr>
        <w:t>constituye una de sus principales fuentes; movimiento que a su vez</w:t>
      </w:r>
      <w:r w:rsidR="007761F2" w:rsidRPr="007F6F26">
        <w:rPr>
          <w:rFonts w:ascii="Times New Roman" w:hAnsi="Times New Roman" w:cs="Times New Roman"/>
          <w:sz w:val="24"/>
        </w:rPr>
        <w:t>,</w:t>
      </w:r>
      <w:r w:rsidRPr="007F6F26">
        <w:rPr>
          <w:rFonts w:ascii="Times New Roman" w:hAnsi="Times New Roman" w:cs="Times New Roman"/>
          <w:sz w:val="24"/>
        </w:rPr>
        <w:t xml:space="preserve"> bebe de una serie de corrientes religiosas, poéticas y filosóficas particulares.</w:t>
      </w:r>
      <w:r w:rsidR="005C0A26" w:rsidRPr="007F6F26">
        <w:rPr>
          <w:rFonts w:ascii="Times New Roman" w:hAnsi="Times New Roman" w:cs="Times New Roman"/>
          <w:sz w:val="24"/>
        </w:rPr>
        <w:t xml:space="preserve"> En sí, tanto el </w:t>
      </w:r>
      <w:r w:rsidR="005C0A26" w:rsidRPr="007F6F26">
        <w:rPr>
          <w:rFonts w:ascii="Times New Roman" w:hAnsi="Times New Roman" w:cs="Times New Roman"/>
          <w:i/>
          <w:sz w:val="24"/>
        </w:rPr>
        <w:t xml:space="preserve">Nuevo </w:t>
      </w:r>
      <w:r w:rsidR="007761F2" w:rsidRPr="007F6F26">
        <w:rPr>
          <w:rFonts w:ascii="Times New Roman" w:hAnsi="Times New Roman" w:cs="Times New Roman"/>
          <w:i/>
          <w:sz w:val="24"/>
        </w:rPr>
        <w:t>pensamiento</w:t>
      </w:r>
      <w:r w:rsidR="007761F2" w:rsidRPr="007F6F26">
        <w:rPr>
          <w:rFonts w:ascii="Times New Roman" w:hAnsi="Times New Roman" w:cs="Times New Roman"/>
          <w:sz w:val="24"/>
        </w:rPr>
        <w:t xml:space="preserve"> </w:t>
      </w:r>
      <w:r w:rsidR="00556B0D" w:rsidRPr="007F6F26">
        <w:rPr>
          <w:rFonts w:ascii="Times New Roman" w:hAnsi="Times New Roman" w:cs="Times New Roman"/>
          <w:sz w:val="24"/>
        </w:rPr>
        <w:t xml:space="preserve">como la </w:t>
      </w:r>
      <w:r w:rsidR="00483CD1" w:rsidRPr="007F6F26">
        <w:rPr>
          <w:rFonts w:ascii="Times New Roman" w:hAnsi="Times New Roman" w:cs="Times New Roman"/>
          <w:sz w:val="24"/>
        </w:rPr>
        <w:t>T</w:t>
      </w:r>
      <w:r w:rsidR="00556B0D" w:rsidRPr="007F6F26">
        <w:rPr>
          <w:rFonts w:ascii="Times New Roman" w:hAnsi="Times New Roman" w:cs="Times New Roman"/>
          <w:sz w:val="24"/>
        </w:rPr>
        <w:t>eología</w:t>
      </w:r>
      <w:r w:rsidR="005C0A26" w:rsidRPr="007F6F26">
        <w:rPr>
          <w:rFonts w:ascii="Times New Roman" w:hAnsi="Times New Roman" w:cs="Times New Roman"/>
          <w:sz w:val="24"/>
        </w:rPr>
        <w:t xml:space="preserve"> de la prosperidad son un producto típicamente moderno, en cuanto que espiritualizan </w:t>
      </w:r>
      <w:r w:rsidR="007357FE" w:rsidRPr="007F6F26">
        <w:rPr>
          <w:rFonts w:ascii="Times New Roman" w:hAnsi="Times New Roman" w:cs="Times New Roman"/>
          <w:sz w:val="24"/>
        </w:rPr>
        <w:t xml:space="preserve">el paradigma </w:t>
      </w:r>
      <w:r w:rsidR="005C0A26" w:rsidRPr="007F6F26">
        <w:rPr>
          <w:rFonts w:ascii="Times New Roman" w:hAnsi="Times New Roman" w:cs="Times New Roman"/>
          <w:sz w:val="24"/>
        </w:rPr>
        <w:t>antropocéntric</w:t>
      </w:r>
      <w:r w:rsidR="007357FE" w:rsidRPr="007F6F26">
        <w:rPr>
          <w:rFonts w:ascii="Times New Roman" w:hAnsi="Times New Roman" w:cs="Times New Roman"/>
          <w:sz w:val="24"/>
        </w:rPr>
        <w:t>o</w:t>
      </w:r>
      <w:r w:rsidR="005C0A26" w:rsidRPr="007F6F26">
        <w:rPr>
          <w:rFonts w:ascii="Times New Roman" w:hAnsi="Times New Roman" w:cs="Times New Roman"/>
          <w:sz w:val="24"/>
        </w:rPr>
        <w:t xml:space="preserve"> de la presente época, así como los principales valores y prácticas del capitalismo.</w:t>
      </w:r>
    </w:p>
    <w:p w14:paraId="5D51BAE8" w14:textId="0652A3B0" w:rsidR="00A15951" w:rsidRDefault="009F1D0D" w:rsidP="00E928AB">
      <w:pPr>
        <w:spacing w:line="480" w:lineRule="auto"/>
        <w:ind w:firstLine="708"/>
        <w:jc w:val="both"/>
        <w:rPr>
          <w:rFonts w:ascii="Times New Roman" w:hAnsi="Times New Roman" w:cs="Times New Roman"/>
          <w:sz w:val="24"/>
        </w:rPr>
      </w:pPr>
      <w:r>
        <w:rPr>
          <w:rFonts w:ascii="Times New Roman" w:hAnsi="Times New Roman" w:cs="Times New Roman"/>
          <w:sz w:val="24"/>
        </w:rPr>
        <w:t>Es una interpreta</w:t>
      </w:r>
      <w:r w:rsidRPr="007357FE">
        <w:rPr>
          <w:rFonts w:ascii="Times New Roman" w:hAnsi="Times New Roman" w:cs="Times New Roman"/>
          <w:sz w:val="24"/>
        </w:rPr>
        <w:t>ción</w:t>
      </w:r>
      <w:r w:rsidR="00A130DA">
        <w:rPr>
          <w:rFonts w:ascii="Times New Roman" w:hAnsi="Times New Roman" w:cs="Times New Roman"/>
          <w:sz w:val="24"/>
        </w:rPr>
        <w:t xml:space="preserve"> de la fe cristiana</w:t>
      </w:r>
      <w:r>
        <w:rPr>
          <w:rFonts w:ascii="Times New Roman" w:hAnsi="Times New Roman" w:cs="Times New Roman"/>
          <w:sz w:val="24"/>
        </w:rPr>
        <w:t xml:space="preserve"> que según algunos de sus mayores críticos, efectivamente declina considerar </w:t>
      </w:r>
      <w:r w:rsidR="00A130DA">
        <w:rPr>
          <w:rFonts w:ascii="Times New Roman" w:hAnsi="Times New Roman" w:cs="Times New Roman"/>
          <w:sz w:val="24"/>
        </w:rPr>
        <w:t>la importancia de</w:t>
      </w:r>
      <w:r>
        <w:rPr>
          <w:rFonts w:ascii="Times New Roman" w:hAnsi="Times New Roman" w:cs="Times New Roman"/>
          <w:sz w:val="24"/>
        </w:rPr>
        <w:t xml:space="preserve"> la realidad socioeconómica</w:t>
      </w:r>
      <w:r w:rsidR="00D55262">
        <w:rPr>
          <w:rFonts w:ascii="Times New Roman" w:hAnsi="Times New Roman" w:cs="Times New Roman"/>
          <w:sz w:val="24"/>
        </w:rPr>
        <w:t>, y</w:t>
      </w:r>
      <w:r>
        <w:rPr>
          <w:rFonts w:ascii="Times New Roman" w:hAnsi="Times New Roman" w:cs="Times New Roman"/>
          <w:sz w:val="24"/>
        </w:rPr>
        <w:t xml:space="preserve"> su influencia en</w:t>
      </w:r>
      <w:r w:rsidR="00D106DA">
        <w:rPr>
          <w:rFonts w:ascii="Times New Roman" w:hAnsi="Times New Roman" w:cs="Times New Roman"/>
          <w:sz w:val="24"/>
        </w:rPr>
        <w:t xml:space="preserve"> el sufrimiento y la enfermedad como problemas </w:t>
      </w:r>
      <w:r w:rsidR="00D106DA" w:rsidRPr="007357FE">
        <w:rPr>
          <w:rFonts w:ascii="Times New Roman" w:hAnsi="Times New Roman" w:cs="Times New Roman"/>
          <w:sz w:val="24"/>
        </w:rPr>
        <w:t>teológicos</w:t>
      </w:r>
      <w:r w:rsidR="00D55262">
        <w:rPr>
          <w:rFonts w:ascii="Times New Roman" w:hAnsi="Times New Roman" w:cs="Times New Roman"/>
          <w:sz w:val="24"/>
        </w:rPr>
        <w:t>, filosóficos y morales</w:t>
      </w:r>
      <w:r w:rsidR="00D106DA">
        <w:rPr>
          <w:rFonts w:ascii="Times New Roman" w:hAnsi="Times New Roman" w:cs="Times New Roman"/>
          <w:sz w:val="24"/>
        </w:rPr>
        <w:t>.</w:t>
      </w:r>
      <w:r>
        <w:rPr>
          <w:rFonts w:ascii="Times New Roman" w:hAnsi="Times New Roman" w:cs="Times New Roman"/>
          <w:sz w:val="24"/>
        </w:rPr>
        <w:t xml:space="preserve"> En este sentido, es una forma de perpetuar el estado actual de la sociedad, con toda su desigualdad y problemáticas.</w:t>
      </w:r>
    </w:p>
    <w:p w14:paraId="237C4268" w14:textId="0529DFD3" w:rsidR="006675E1" w:rsidRDefault="00A130DA" w:rsidP="00E928AB">
      <w:pPr>
        <w:spacing w:line="480" w:lineRule="auto"/>
        <w:ind w:firstLine="708"/>
        <w:jc w:val="both"/>
        <w:rPr>
          <w:rFonts w:ascii="Times New Roman" w:hAnsi="Times New Roman" w:cs="Times New Roman"/>
          <w:sz w:val="24"/>
        </w:rPr>
      </w:pPr>
      <w:r>
        <w:rPr>
          <w:rFonts w:ascii="Times New Roman" w:hAnsi="Times New Roman" w:cs="Times New Roman"/>
          <w:sz w:val="24"/>
        </w:rPr>
        <w:lastRenderedPageBreak/>
        <w:t>De esta forma, e</w:t>
      </w:r>
      <w:r w:rsidR="00D55262">
        <w:rPr>
          <w:rFonts w:ascii="Times New Roman" w:hAnsi="Times New Roman" w:cs="Times New Roman"/>
          <w:sz w:val="24"/>
        </w:rPr>
        <w:t xml:space="preserve">l </w:t>
      </w:r>
      <w:r w:rsidR="00D106DA">
        <w:rPr>
          <w:rFonts w:ascii="Times New Roman" w:hAnsi="Times New Roman" w:cs="Times New Roman"/>
          <w:sz w:val="24"/>
        </w:rPr>
        <w:t xml:space="preserve">presente artículo </w:t>
      </w:r>
      <w:r>
        <w:rPr>
          <w:rFonts w:ascii="Times New Roman" w:hAnsi="Times New Roman" w:cs="Times New Roman"/>
          <w:sz w:val="24"/>
        </w:rPr>
        <w:t>es un intento</w:t>
      </w:r>
      <w:r w:rsidR="00D106DA">
        <w:rPr>
          <w:rFonts w:ascii="Times New Roman" w:hAnsi="Times New Roman" w:cs="Times New Roman"/>
          <w:sz w:val="24"/>
        </w:rPr>
        <w:t xml:space="preserve"> por reconstruir algunas de las bases </w:t>
      </w:r>
      <w:r w:rsidR="00D106DA" w:rsidRPr="007357FE">
        <w:rPr>
          <w:rFonts w:ascii="Times New Roman" w:hAnsi="Times New Roman" w:cs="Times New Roman"/>
          <w:sz w:val="24"/>
        </w:rPr>
        <w:t>ideológicas</w:t>
      </w:r>
      <w:r w:rsidR="00D106DA">
        <w:rPr>
          <w:rFonts w:ascii="Times New Roman" w:hAnsi="Times New Roman" w:cs="Times New Roman"/>
          <w:sz w:val="24"/>
        </w:rPr>
        <w:t xml:space="preserve"> de dicho discurso, </w:t>
      </w:r>
      <w:r w:rsidR="0057402D">
        <w:rPr>
          <w:rFonts w:ascii="Times New Roman" w:hAnsi="Times New Roman" w:cs="Times New Roman"/>
          <w:sz w:val="24"/>
        </w:rPr>
        <w:t>y así allanar el camino con el objetivo de que se planteen</w:t>
      </w:r>
      <w:r w:rsidR="00D106DA">
        <w:rPr>
          <w:rFonts w:ascii="Times New Roman" w:hAnsi="Times New Roman" w:cs="Times New Roman"/>
          <w:sz w:val="24"/>
        </w:rPr>
        <w:t xml:space="preserve"> cuestionamientos críticos desde la </w:t>
      </w:r>
      <w:r>
        <w:rPr>
          <w:rFonts w:ascii="Times New Roman" w:hAnsi="Times New Roman" w:cs="Times New Roman"/>
          <w:sz w:val="24"/>
        </w:rPr>
        <w:t>Te</w:t>
      </w:r>
      <w:r w:rsidR="00D106DA">
        <w:rPr>
          <w:rFonts w:ascii="Times New Roman" w:hAnsi="Times New Roman" w:cs="Times New Roman"/>
          <w:sz w:val="24"/>
        </w:rPr>
        <w:t>ología católica en posteriores investigaciones. Para entender a la llamada Teología de la prosperidad</w:t>
      </w:r>
      <w:r w:rsidR="00793A1B">
        <w:rPr>
          <w:rFonts w:ascii="Times New Roman" w:hAnsi="Times New Roman" w:cs="Times New Roman"/>
          <w:sz w:val="24"/>
        </w:rPr>
        <w:t xml:space="preserve"> y su papel en el acelerado crecimiento e influencia de algunos sectores </w:t>
      </w:r>
      <w:r w:rsidR="00793A1B" w:rsidRPr="007357FE">
        <w:rPr>
          <w:rFonts w:ascii="Times New Roman" w:hAnsi="Times New Roman" w:cs="Times New Roman"/>
          <w:sz w:val="24"/>
        </w:rPr>
        <w:t>neo-pentecostales</w:t>
      </w:r>
      <w:r w:rsidR="00793A1B">
        <w:rPr>
          <w:rFonts w:ascii="Times New Roman" w:hAnsi="Times New Roman" w:cs="Times New Roman"/>
          <w:sz w:val="24"/>
        </w:rPr>
        <w:t xml:space="preserve"> en la sociedad y la política latinoamericana</w:t>
      </w:r>
      <w:r w:rsidR="00D106DA">
        <w:rPr>
          <w:rFonts w:ascii="Times New Roman" w:hAnsi="Times New Roman" w:cs="Times New Roman"/>
          <w:sz w:val="24"/>
        </w:rPr>
        <w:t>, es preciso rem</w:t>
      </w:r>
      <w:r>
        <w:rPr>
          <w:rFonts w:ascii="Times New Roman" w:hAnsi="Times New Roman" w:cs="Times New Roman"/>
          <w:sz w:val="24"/>
        </w:rPr>
        <w:t xml:space="preserve">ontarse a su origen histórico; </w:t>
      </w:r>
      <w:r w:rsidR="00D106DA">
        <w:rPr>
          <w:rFonts w:ascii="Times New Roman" w:hAnsi="Times New Roman" w:cs="Times New Roman"/>
          <w:sz w:val="24"/>
        </w:rPr>
        <w:t xml:space="preserve">a su evolución intelectual a lo largo del último siglo y medio. </w:t>
      </w:r>
    </w:p>
    <w:p w14:paraId="213F902D" w14:textId="77777777" w:rsidR="00F23E63" w:rsidRDefault="00F23E63" w:rsidP="00793A1B">
      <w:pPr>
        <w:spacing w:line="360" w:lineRule="auto"/>
        <w:jc w:val="both"/>
        <w:rPr>
          <w:rFonts w:ascii="Times New Roman" w:hAnsi="Times New Roman" w:cs="Times New Roman"/>
          <w:sz w:val="24"/>
        </w:rPr>
      </w:pPr>
    </w:p>
    <w:p w14:paraId="0300895F" w14:textId="68DAC2FA" w:rsidR="002C6A17" w:rsidRDefault="007F6F26" w:rsidP="00E928AB">
      <w:pPr>
        <w:spacing w:line="480" w:lineRule="auto"/>
        <w:rPr>
          <w:rFonts w:ascii="Times New Roman" w:hAnsi="Times New Roman" w:cs="Times New Roman"/>
          <w:b/>
          <w:sz w:val="24"/>
        </w:rPr>
      </w:pPr>
      <w:r>
        <w:rPr>
          <w:rFonts w:ascii="Times New Roman" w:hAnsi="Times New Roman" w:cs="Times New Roman"/>
          <w:b/>
          <w:sz w:val="24"/>
        </w:rPr>
        <w:t xml:space="preserve">Referencias </w:t>
      </w:r>
    </w:p>
    <w:p w14:paraId="026A2A82" w14:textId="4BCBA0F0" w:rsidR="00E17E71" w:rsidRPr="00E17E71" w:rsidRDefault="00E17E71" w:rsidP="00E928AB">
      <w:pPr>
        <w:spacing w:line="480" w:lineRule="auto"/>
        <w:ind w:left="708" w:hanging="708"/>
        <w:jc w:val="both"/>
        <w:rPr>
          <w:rFonts w:ascii="Times New Roman" w:hAnsi="Times New Roman" w:cs="Times New Roman"/>
          <w:sz w:val="24"/>
        </w:rPr>
      </w:pPr>
      <w:proofErr w:type="spellStart"/>
      <w:r>
        <w:rPr>
          <w:rFonts w:ascii="Times New Roman" w:hAnsi="Times New Roman" w:cs="Times New Roman"/>
          <w:sz w:val="24"/>
        </w:rPr>
        <w:t>Bauman</w:t>
      </w:r>
      <w:proofErr w:type="spellEnd"/>
      <w:r>
        <w:rPr>
          <w:rFonts w:ascii="Times New Roman" w:hAnsi="Times New Roman" w:cs="Times New Roman"/>
          <w:sz w:val="24"/>
        </w:rPr>
        <w:t xml:space="preserve">, Z. (2006). </w:t>
      </w:r>
      <w:r>
        <w:rPr>
          <w:rFonts w:ascii="Times New Roman" w:hAnsi="Times New Roman" w:cs="Times New Roman"/>
          <w:i/>
          <w:sz w:val="24"/>
        </w:rPr>
        <w:t>Modernidad líquida</w:t>
      </w:r>
      <w:r>
        <w:rPr>
          <w:rFonts w:ascii="Times New Roman" w:hAnsi="Times New Roman" w:cs="Times New Roman"/>
          <w:sz w:val="24"/>
        </w:rPr>
        <w:t>. Buenos Aires: Fondo de Cultura Económica de Argentina.</w:t>
      </w:r>
    </w:p>
    <w:p w14:paraId="46A2A195" w14:textId="77777777" w:rsidR="006C5AB8" w:rsidRPr="006C5AB8" w:rsidRDefault="003643E2" w:rsidP="00E928AB">
      <w:pPr>
        <w:spacing w:line="480" w:lineRule="auto"/>
        <w:ind w:left="708" w:hanging="708"/>
        <w:jc w:val="both"/>
        <w:rPr>
          <w:rStyle w:val="CitaHTML"/>
          <w:rFonts w:ascii="Times New Roman" w:hAnsi="Times New Roman" w:cs="Times New Roman"/>
          <w:i w:val="0"/>
          <w:iCs w:val="0"/>
          <w:color w:val="006621"/>
          <w:sz w:val="24"/>
          <w:szCs w:val="24"/>
          <w:shd w:val="clear" w:color="auto" w:fill="FFFFFF"/>
        </w:rPr>
      </w:pPr>
      <w:r>
        <w:rPr>
          <w:rFonts w:ascii="Times New Roman" w:hAnsi="Times New Roman" w:cs="Times New Roman"/>
          <w:sz w:val="24"/>
        </w:rPr>
        <w:t xml:space="preserve">Barrera, P. (2006). Evangélicos y política electoral en América Latina. Un estudio comparativo entre Brasil y Perú. </w:t>
      </w:r>
      <w:r w:rsidRPr="003643E2">
        <w:rPr>
          <w:rFonts w:ascii="Times New Roman" w:hAnsi="Times New Roman" w:cs="Times New Roman"/>
          <w:i/>
          <w:sz w:val="24"/>
        </w:rPr>
        <w:t>Si Somos Americanos, Revista de Estudios Transfronterizos</w:t>
      </w:r>
      <w:r>
        <w:rPr>
          <w:rFonts w:ascii="Times New Roman" w:hAnsi="Times New Roman" w:cs="Times New Roman"/>
          <w:sz w:val="24"/>
        </w:rPr>
        <w:t xml:space="preserve"> </w:t>
      </w:r>
      <w:r>
        <w:rPr>
          <w:rFonts w:ascii="Times New Roman" w:hAnsi="Times New Roman" w:cs="Times New Roman"/>
          <w:i/>
          <w:sz w:val="24"/>
        </w:rPr>
        <w:t>8</w:t>
      </w:r>
      <w:r>
        <w:rPr>
          <w:rFonts w:ascii="Times New Roman" w:hAnsi="Times New Roman" w:cs="Times New Roman"/>
          <w:sz w:val="24"/>
        </w:rPr>
        <w:t>(</w:t>
      </w:r>
      <w:r w:rsidRPr="003643E2">
        <w:rPr>
          <w:rFonts w:ascii="Times New Roman" w:hAnsi="Times New Roman" w:cs="Times New Roman"/>
          <w:sz w:val="24"/>
        </w:rPr>
        <w:t>1</w:t>
      </w:r>
      <w:r>
        <w:rPr>
          <w:rFonts w:ascii="Times New Roman" w:hAnsi="Times New Roman" w:cs="Times New Roman"/>
          <w:sz w:val="24"/>
        </w:rPr>
        <w:t>)</w:t>
      </w:r>
      <w:r w:rsidRPr="003643E2">
        <w:rPr>
          <w:rFonts w:ascii="Times New Roman" w:hAnsi="Times New Roman" w:cs="Times New Roman"/>
          <w:sz w:val="24"/>
        </w:rPr>
        <w:t>, 63-81</w:t>
      </w:r>
      <w:r>
        <w:rPr>
          <w:rFonts w:ascii="Times New Roman" w:hAnsi="Times New Roman" w:cs="Times New Roman"/>
          <w:sz w:val="24"/>
        </w:rPr>
        <w:t xml:space="preserve">. Recuperado de: </w:t>
      </w:r>
      <w:r w:rsidR="006C5AB8">
        <w:rPr>
          <w:rStyle w:val="CitaHTML"/>
          <w:rFonts w:ascii="Times New Roman" w:hAnsi="Times New Roman" w:cs="Times New Roman"/>
          <w:i w:val="0"/>
          <w:iCs w:val="0"/>
          <w:color w:val="006621"/>
          <w:sz w:val="24"/>
          <w:szCs w:val="24"/>
          <w:shd w:val="clear" w:color="auto" w:fill="FFFFFF"/>
        </w:rPr>
        <w:fldChar w:fldCharType="begin"/>
      </w:r>
      <w:r w:rsidR="006C5AB8">
        <w:rPr>
          <w:rStyle w:val="CitaHTML"/>
          <w:rFonts w:ascii="Times New Roman" w:hAnsi="Times New Roman" w:cs="Times New Roman"/>
          <w:i w:val="0"/>
          <w:iCs w:val="0"/>
          <w:color w:val="006621"/>
          <w:sz w:val="24"/>
          <w:szCs w:val="24"/>
          <w:shd w:val="clear" w:color="auto" w:fill="FFFFFF"/>
        </w:rPr>
        <w:instrText xml:space="preserve"> HYPERLINK "</w:instrText>
      </w:r>
      <w:r w:rsidR="006C5AB8" w:rsidRPr="006C5AB8">
        <w:rPr>
          <w:rStyle w:val="CitaHTML"/>
          <w:rFonts w:ascii="Times New Roman" w:hAnsi="Times New Roman" w:cs="Times New Roman"/>
          <w:i w:val="0"/>
          <w:iCs w:val="0"/>
          <w:color w:val="006621"/>
          <w:sz w:val="24"/>
          <w:szCs w:val="24"/>
          <w:shd w:val="clear" w:color="auto" w:fill="FFFFFF"/>
        </w:rPr>
        <w:instrText xml:space="preserve">https://dialnet.unirioja.es/descarga/articulo/4875520.pdf </w:instrText>
      </w:r>
    </w:p>
    <w:p w14:paraId="681DA114" w14:textId="77777777" w:rsidR="006C5AB8" w:rsidRPr="007357FE" w:rsidRDefault="006C5AB8" w:rsidP="00E928AB">
      <w:pPr>
        <w:spacing w:line="480" w:lineRule="auto"/>
        <w:ind w:left="708" w:hanging="708"/>
        <w:jc w:val="both"/>
        <w:rPr>
          <w:rStyle w:val="Hipervnculo"/>
          <w:rFonts w:ascii="Times New Roman" w:hAnsi="Times New Roman" w:cs="Times New Roman"/>
          <w:sz w:val="24"/>
          <w:szCs w:val="24"/>
          <w:u w:val="none"/>
          <w:shd w:val="clear" w:color="auto" w:fill="FFFFFF"/>
        </w:rPr>
      </w:pPr>
      <w:r>
        <w:rPr>
          <w:rStyle w:val="CitaHTML"/>
          <w:rFonts w:ascii="Times New Roman" w:hAnsi="Times New Roman" w:cs="Times New Roman"/>
          <w:i w:val="0"/>
          <w:iCs w:val="0"/>
          <w:color w:val="006621"/>
          <w:sz w:val="24"/>
          <w:szCs w:val="24"/>
          <w:shd w:val="clear" w:color="auto" w:fill="FFFFFF"/>
        </w:rPr>
        <w:instrText xml:space="preserve">" </w:instrText>
      </w:r>
      <w:r>
        <w:rPr>
          <w:rStyle w:val="CitaHTML"/>
          <w:rFonts w:ascii="Times New Roman" w:hAnsi="Times New Roman" w:cs="Times New Roman"/>
          <w:i w:val="0"/>
          <w:iCs w:val="0"/>
          <w:color w:val="006621"/>
          <w:sz w:val="24"/>
          <w:szCs w:val="24"/>
          <w:shd w:val="clear" w:color="auto" w:fill="FFFFFF"/>
        </w:rPr>
        <w:fldChar w:fldCharType="separate"/>
      </w:r>
      <w:r w:rsidRPr="007357FE">
        <w:rPr>
          <w:rStyle w:val="Hipervnculo"/>
          <w:rFonts w:ascii="Times New Roman" w:hAnsi="Times New Roman" w:cs="Times New Roman"/>
          <w:sz w:val="24"/>
          <w:szCs w:val="24"/>
          <w:u w:val="none"/>
          <w:shd w:val="clear" w:color="auto" w:fill="FFFFFF"/>
        </w:rPr>
        <w:t xml:space="preserve">https://dialnet.unirioja.es/descarga/articulo/4875520.pdf </w:t>
      </w:r>
    </w:p>
    <w:p w14:paraId="6E26EB73" w14:textId="77777777" w:rsidR="00EF7E18" w:rsidRPr="007F6F26" w:rsidRDefault="006C5AB8" w:rsidP="00EF7E18">
      <w:pPr>
        <w:spacing w:line="480" w:lineRule="auto"/>
        <w:ind w:left="709" w:hanging="709"/>
        <w:jc w:val="both"/>
        <w:rPr>
          <w:rStyle w:val="CitaHTML"/>
          <w:rFonts w:ascii="Times New Roman" w:hAnsi="Times New Roman" w:cs="Times New Roman"/>
          <w:i w:val="0"/>
          <w:iCs w:val="0"/>
          <w:sz w:val="24"/>
          <w:szCs w:val="24"/>
          <w:shd w:val="clear" w:color="auto" w:fill="FFFFFF"/>
        </w:rPr>
      </w:pPr>
      <w:r>
        <w:rPr>
          <w:rStyle w:val="CitaHTML"/>
          <w:rFonts w:ascii="Times New Roman" w:hAnsi="Times New Roman" w:cs="Times New Roman"/>
          <w:i w:val="0"/>
          <w:iCs w:val="0"/>
          <w:color w:val="006621"/>
          <w:sz w:val="24"/>
          <w:szCs w:val="24"/>
          <w:shd w:val="clear" w:color="auto" w:fill="FFFFFF"/>
        </w:rPr>
        <w:fldChar w:fldCharType="end"/>
      </w:r>
      <w:r w:rsidRPr="007F6F26">
        <w:rPr>
          <w:rStyle w:val="CitaHTML"/>
          <w:rFonts w:ascii="Times New Roman" w:hAnsi="Times New Roman" w:cs="Times New Roman"/>
          <w:i w:val="0"/>
          <w:iCs w:val="0"/>
          <w:sz w:val="24"/>
          <w:szCs w:val="24"/>
          <w:shd w:val="clear" w:color="auto" w:fill="FFFFFF"/>
        </w:rPr>
        <w:t xml:space="preserve">Beck, U. (2013). </w:t>
      </w:r>
      <w:r w:rsidRPr="007F6F26">
        <w:rPr>
          <w:rStyle w:val="CitaHTML"/>
          <w:rFonts w:ascii="Times New Roman" w:hAnsi="Times New Roman" w:cs="Times New Roman"/>
          <w:iCs w:val="0"/>
          <w:sz w:val="24"/>
          <w:szCs w:val="24"/>
          <w:shd w:val="clear" w:color="auto" w:fill="FFFFFF"/>
        </w:rPr>
        <w:t>El Dios personal: la individualización de la religión y el “espíritu” del cosmopolitismo</w:t>
      </w:r>
      <w:r w:rsidRPr="007F6F26">
        <w:rPr>
          <w:rStyle w:val="CitaHTML"/>
          <w:rFonts w:ascii="Times New Roman" w:hAnsi="Times New Roman" w:cs="Times New Roman"/>
          <w:i w:val="0"/>
          <w:iCs w:val="0"/>
          <w:sz w:val="24"/>
          <w:szCs w:val="24"/>
          <w:shd w:val="clear" w:color="auto" w:fill="FFFFFF"/>
        </w:rPr>
        <w:t>. Barcelona: Editorial Paidós.</w:t>
      </w:r>
    </w:p>
    <w:p w14:paraId="0A84C053" w14:textId="66238E9D" w:rsidR="007674F5" w:rsidRPr="00EF7E18" w:rsidRDefault="006C5AB8" w:rsidP="00EF7E18">
      <w:pPr>
        <w:spacing w:line="480" w:lineRule="auto"/>
        <w:ind w:left="709" w:hanging="709"/>
        <w:jc w:val="both"/>
        <w:rPr>
          <w:rStyle w:val="CitaHTML"/>
          <w:rFonts w:ascii="Times New Roman" w:hAnsi="Times New Roman" w:cs="Times New Roman"/>
          <w:i w:val="0"/>
          <w:iCs w:val="0"/>
          <w:sz w:val="24"/>
          <w:szCs w:val="24"/>
          <w:shd w:val="clear" w:color="auto" w:fill="FFFFFF"/>
        </w:rPr>
      </w:pPr>
      <w:proofErr w:type="spellStart"/>
      <w:r w:rsidRPr="007F6F26">
        <w:rPr>
          <w:rStyle w:val="CitaHTML"/>
          <w:rFonts w:ascii="Times New Roman" w:hAnsi="Times New Roman" w:cs="Times New Roman"/>
          <w:i w:val="0"/>
          <w:iCs w:val="0"/>
          <w:sz w:val="24"/>
          <w:szCs w:val="21"/>
          <w:shd w:val="clear" w:color="auto" w:fill="FFFFFF"/>
        </w:rPr>
        <w:t>B</w:t>
      </w:r>
      <w:r w:rsidR="007674F5" w:rsidRPr="007F6F26">
        <w:rPr>
          <w:rStyle w:val="CitaHTML"/>
          <w:rFonts w:ascii="Times New Roman" w:hAnsi="Times New Roman" w:cs="Times New Roman"/>
          <w:i w:val="0"/>
          <w:iCs w:val="0"/>
          <w:sz w:val="24"/>
          <w:szCs w:val="21"/>
          <w:shd w:val="clear" w:color="auto" w:fill="FFFFFF"/>
        </w:rPr>
        <w:t>owler</w:t>
      </w:r>
      <w:proofErr w:type="spellEnd"/>
      <w:r w:rsidR="007674F5" w:rsidRPr="007F6F26">
        <w:rPr>
          <w:rStyle w:val="CitaHTML"/>
          <w:rFonts w:ascii="Times New Roman" w:hAnsi="Times New Roman" w:cs="Times New Roman"/>
          <w:i w:val="0"/>
          <w:iCs w:val="0"/>
          <w:sz w:val="24"/>
          <w:szCs w:val="21"/>
          <w:shd w:val="clear" w:color="auto" w:fill="FFFFFF"/>
        </w:rPr>
        <w:t xml:space="preserve">, K. (2018). </w:t>
      </w:r>
      <w:r w:rsidR="007674F5" w:rsidRPr="007F6F26">
        <w:rPr>
          <w:rStyle w:val="CitaHTML"/>
          <w:rFonts w:ascii="Times New Roman" w:hAnsi="Times New Roman" w:cs="Times New Roman"/>
          <w:iCs w:val="0"/>
          <w:sz w:val="24"/>
          <w:szCs w:val="21"/>
          <w:shd w:val="clear" w:color="auto" w:fill="FFFFFF"/>
          <w:lang w:val="en-US"/>
        </w:rPr>
        <w:t>Blessed: A History of the American Prosperity Gospel</w:t>
      </w:r>
      <w:r w:rsidR="007674F5" w:rsidRPr="007F6F26">
        <w:rPr>
          <w:rStyle w:val="CitaHTML"/>
          <w:rFonts w:ascii="Times New Roman" w:hAnsi="Times New Roman" w:cs="Times New Roman"/>
          <w:i w:val="0"/>
          <w:iCs w:val="0"/>
          <w:sz w:val="24"/>
          <w:szCs w:val="21"/>
          <w:shd w:val="clear" w:color="auto" w:fill="FFFFFF"/>
          <w:lang w:val="en-US"/>
        </w:rPr>
        <w:t xml:space="preserve">. </w:t>
      </w:r>
      <w:r w:rsidR="007674F5" w:rsidRPr="007F6F26">
        <w:rPr>
          <w:rStyle w:val="CitaHTML"/>
          <w:rFonts w:ascii="Times New Roman" w:hAnsi="Times New Roman" w:cs="Times New Roman"/>
          <w:i w:val="0"/>
          <w:iCs w:val="0"/>
          <w:sz w:val="24"/>
          <w:szCs w:val="21"/>
          <w:shd w:val="clear" w:color="auto" w:fill="FFFFFF"/>
        </w:rPr>
        <w:t>EE</w:t>
      </w:r>
      <w:r w:rsidR="009C2628" w:rsidRPr="007F6F26">
        <w:rPr>
          <w:rStyle w:val="CitaHTML"/>
          <w:rFonts w:ascii="Times New Roman" w:hAnsi="Times New Roman" w:cs="Times New Roman"/>
          <w:i w:val="0"/>
          <w:iCs w:val="0"/>
          <w:sz w:val="24"/>
          <w:szCs w:val="21"/>
          <w:shd w:val="clear" w:color="auto" w:fill="FFFFFF"/>
        </w:rPr>
        <w:t xml:space="preserve">. </w:t>
      </w:r>
      <w:r w:rsidR="007674F5" w:rsidRPr="007F6F26">
        <w:rPr>
          <w:rStyle w:val="CitaHTML"/>
          <w:rFonts w:ascii="Times New Roman" w:hAnsi="Times New Roman" w:cs="Times New Roman"/>
          <w:i w:val="0"/>
          <w:iCs w:val="0"/>
          <w:sz w:val="24"/>
          <w:szCs w:val="21"/>
          <w:shd w:val="clear" w:color="auto" w:fill="FFFFFF"/>
        </w:rPr>
        <w:t>UU</w:t>
      </w:r>
      <w:r w:rsidR="009C2628" w:rsidRPr="007F6F26">
        <w:rPr>
          <w:rStyle w:val="CitaHTML"/>
          <w:rFonts w:ascii="Times New Roman" w:hAnsi="Times New Roman" w:cs="Times New Roman"/>
          <w:i w:val="0"/>
          <w:iCs w:val="0"/>
          <w:sz w:val="24"/>
          <w:szCs w:val="21"/>
          <w:shd w:val="clear" w:color="auto" w:fill="FFFFFF"/>
        </w:rPr>
        <w:t>.</w:t>
      </w:r>
      <w:r w:rsidR="007674F5" w:rsidRPr="007F6F26">
        <w:rPr>
          <w:rStyle w:val="CitaHTML"/>
          <w:rFonts w:ascii="Times New Roman" w:hAnsi="Times New Roman" w:cs="Times New Roman"/>
          <w:i w:val="0"/>
          <w:iCs w:val="0"/>
          <w:sz w:val="24"/>
          <w:szCs w:val="21"/>
          <w:shd w:val="clear" w:color="auto" w:fill="FFFFFF"/>
        </w:rPr>
        <w:t xml:space="preserve">: Oxford </w:t>
      </w:r>
      <w:proofErr w:type="spellStart"/>
      <w:r w:rsidR="007674F5" w:rsidRPr="007F6F26">
        <w:rPr>
          <w:rStyle w:val="CitaHTML"/>
          <w:rFonts w:ascii="Times New Roman" w:hAnsi="Times New Roman" w:cs="Times New Roman"/>
          <w:i w:val="0"/>
          <w:iCs w:val="0"/>
          <w:sz w:val="24"/>
          <w:szCs w:val="21"/>
          <w:shd w:val="clear" w:color="auto" w:fill="FFFFFF"/>
        </w:rPr>
        <w:t>University</w:t>
      </w:r>
      <w:proofErr w:type="spellEnd"/>
      <w:r w:rsidR="007674F5" w:rsidRPr="007F6F26">
        <w:rPr>
          <w:rStyle w:val="CitaHTML"/>
          <w:rFonts w:ascii="Times New Roman" w:hAnsi="Times New Roman" w:cs="Times New Roman"/>
          <w:i w:val="0"/>
          <w:iCs w:val="0"/>
          <w:sz w:val="24"/>
          <w:szCs w:val="21"/>
          <w:shd w:val="clear" w:color="auto" w:fill="FFFFFF"/>
        </w:rPr>
        <w:t xml:space="preserve"> </w:t>
      </w:r>
      <w:proofErr w:type="spellStart"/>
      <w:r w:rsidR="007674F5" w:rsidRPr="007F6F26">
        <w:rPr>
          <w:rStyle w:val="CitaHTML"/>
          <w:rFonts w:ascii="Times New Roman" w:hAnsi="Times New Roman" w:cs="Times New Roman"/>
          <w:i w:val="0"/>
          <w:iCs w:val="0"/>
          <w:sz w:val="24"/>
          <w:szCs w:val="21"/>
          <w:shd w:val="clear" w:color="auto" w:fill="FFFFFF"/>
        </w:rPr>
        <w:t>Press</w:t>
      </w:r>
      <w:proofErr w:type="spellEnd"/>
      <w:r w:rsidR="007674F5" w:rsidRPr="007F6F26">
        <w:rPr>
          <w:rStyle w:val="CitaHTML"/>
          <w:rFonts w:ascii="Times New Roman" w:hAnsi="Times New Roman" w:cs="Times New Roman"/>
          <w:i w:val="0"/>
          <w:iCs w:val="0"/>
          <w:sz w:val="24"/>
          <w:szCs w:val="21"/>
          <w:shd w:val="clear" w:color="auto" w:fill="FFFFFF"/>
        </w:rPr>
        <w:t>.</w:t>
      </w:r>
    </w:p>
    <w:p w14:paraId="758176BF" w14:textId="16CE0FC1" w:rsidR="007734E8" w:rsidRPr="009C2628" w:rsidRDefault="007734E8" w:rsidP="00E928AB">
      <w:pPr>
        <w:spacing w:line="480" w:lineRule="auto"/>
        <w:ind w:left="709" w:hanging="709"/>
        <w:jc w:val="both"/>
        <w:rPr>
          <w:rStyle w:val="CitaHTML"/>
          <w:rFonts w:ascii="Times New Roman" w:hAnsi="Times New Roman" w:cs="Times New Roman"/>
          <w:i w:val="0"/>
          <w:iCs w:val="0"/>
          <w:sz w:val="24"/>
          <w:szCs w:val="24"/>
          <w:shd w:val="clear" w:color="auto" w:fill="FFFFFF"/>
        </w:rPr>
      </w:pPr>
      <w:r w:rsidRPr="007734E8">
        <w:rPr>
          <w:rStyle w:val="CitaHTML"/>
          <w:rFonts w:ascii="Times New Roman" w:hAnsi="Times New Roman" w:cs="Times New Roman"/>
          <w:i w:val="0"/>
          <w:iCs w:val="0"/>
          <w:sz w:val="24"/>
          <w:szCs w:val="24"/>
          <w:shd w:val="clear" w:color="auto" w:fill="FFFFFF"/>
        </w:rPr>
        <w:t xml:space="preserve">Córdova, J. (2014). Viejas y nuevas derechas religiosas en América Latina: los evangélicos como factor político. </w:t>
      </w:r>
      <w:r w:rsidRPr="007734E8">
        <w:rPr>
          <w:rStyle w:val="CitaHTML"/>
          <w:rFonts w:ascii="Times New Roman" w:hAnsi="Times New Roman" w:cs="Times New Roman"/>
          <w:iCs w:val="0"/>
          <w:sz w:val="24"/>
          <w:szCs w:val="24"/>
          <w:shd w:val="clear" w:color="auto" w:fill="FFFFFF"/>
        </w:rPr>
        <w:t>Nueva Sociedad 254</w:t>
      </w:r>
      <w:r w:rsidRPr="007734E8">
        <w:rPr>
          <w:rStyle w:val="CitaHTML"/>
          <w:rFonts w:ascii="Times New Roman" w:hAnsi="Times New Roman" w:cs="Times New Roman"/>
          <w:i w:val="0"/>
          <w:iCs w:val="0"/>
          <w:sz w:val="24"/>
          <w:szCs w:val="24"/>
          <w:shd w:val="clear" w:color="auto" w:fill="FFFFFF"/>
        </w:rPr>
        <w:t xml:space="preserve">, 112-123. Recuperado de: </w:t>
      </w:r>
      <w:hyperlink r:id="rId8" w:history="1">
        <w:r w:rsidRPr="007357FE">
          <w:rPr>
            <w:rStyle w:val="Hipervnculo"/>
            <w:rFonts w:ascii="Times New Roman" w:hAnsi="Times New Roman" w:cs="Times New Roman"/>
            <w:sz w:val="24"/>
            <w:szCs w:val="24"/>
            <w:u w:val="none"/>
          </w:rPr>
          <w:t>https://nuso.org/media/articles/downloads/4073_1.pdf</w:t>
        </w:r>
      </w:hyperlink>
      <w:r w:rsidRPr="009C2628">
        <w:rPr>
          <w:rFonts w:ascii="Times New Roman" w:hAnsi="Times New Roman" w:cs="Times New Roman"/>
          <w:sz w:val="24"/>
          <w:szCs w:val="24"/>
        </w:rPr>
        <w:t xml:space="preserve"> </w:t>
      </w:r>
    </w:p>
    <w:p w14:paraId="66710389" w14:textId="77777777" w:rsidR="00E53184" w:rsidRDefault="00672349" w:rsidP="00E53184">
      <w:pPr>
        <w:spacing w:line="480" w:lineRule="auto"/>
        <w:ind w:left="709" w:hanging="709"/>
        <w:jc w:val="both"/>
        <w:rPr>
          <w:rFonts w:ascii="Times New Roman" w:hAnsi="Times New Roman" w:cs="Times New Roman"/>
          <w:sz w:val="24"/>
        </w:rPr>
      </w:pPr>
      <w:r w:rsidRPr="006077FE">
        <w:rPr>
          <w:rFonts w:ascii="Times New Roman" w:hAnsi="Times New Roman" w:cs="Times New Roman"/>
          <w:sz w:val="24"/>
        </w:rPr>
        <w:lastRenderedPageBreak/>
        <w:t xml:space="preserve">García-Ruiz, J., Michel, P. (2014). </w:t>
      </w:r>
      <w:r w:rsidRPr="00672349">
        <w:rPr>
          <w:rFonts w:ascii="Times New Roman" w:hAnsi="Times New Roman" w:cs="Times New Roman"/>
          <w:sz w:val="24"/>
        </w:rPr>
        <w:t xml:space="preserve">El Neo-pentecostalismo en América Latina. Contribución a una antropología de la mundialización. </w:t>
      </w:r>
      <w:r w:rsidRPr="00672349">
        <w:rPr>
          <w:rFonts w:ascii="Times New Roman" w:hAnsi="Times New Roman" w:cs="Times New Roman"/>
          <w:i/>
          <w:sz w:val="24"/>
        </w:rPr>
        <w:t>Sociedad y Religión 41</w:t>
      </w:r>
      <w:r w:rsidRPr="00672349">
        <w:rPr>
          <w:rFonts w:ascii="Times New Roman" w:hAnsi="Times New Roman" w:cs="Times New Roman"/>
          <w:sz w:val="24"/>
        </w:rPr>
        <w:t xml:space="preserve">(24), 43-78. </w:t>
      </w:r>
    </w:p>
    <w:p w14:paraId="48565C4D" w14:textId="18A18892" w:rsidR="00EB4D26" w:rsidRPr="00E53184" w:rsidRDefault="00EB4D26" w:rsidP="00E53184">
      <w:pPr>
        <w:spacing w:line="480" w:lineRule="auto"/>
        <w:ind w:left="709" w:hanging="709"/>
        <w:jc w:val="both"/>
        <w:rPr>
          <w:rFonts w:ascii="Times New Roman" w:hAnsi="Times New Roman" w:cs="Times New Roman"/>
          <w:sz w:val="24"/>
        </w:rPr>
      </w:pPr>
      <w:proofErr w:type="spellStart"/>
      <w:r w:rsidRPr="00567462">
        <w:rPr>
          <w:rFonts w:ascii="Times New Roman" w:hAnsi="Times New Roman" w:cs="Times New Roman"/>
          <w:sz w:val="24"/>
        </w:rPr>
        <w:t>Garrard-Burnett</w:t>
      </w:r>
      <w:proofErr w:type="spellEnd"/>
      <w:r w:rsidRPr="00567462">
        <w:rPr>
          <w:rFonts w:ascii="Times New Roman" w:hAnsi="Times New Roman" w:cs="Times New Roman"/>
          <w:sz w:val="24"/>
        </w:rPr>
        <w:t xml:space="preserve">, V. (2011). </w:t>
      </w:r>
      <w:r w:rsidRPr="00FF455D">
        <w:rPr>
          <w:rFonts w:ascii="Times New Roman" w:hAnsi="Times New Roman" w:cs="Times New Roman"/>
          <w:sz w:val="24"/>
        </w:rPr>
        <w:t xml:space="preserve">A vida abundante: A </w:t>
      </w:r>
      <w:proofErr w:type="spellStart"/>
      <w:r w:rsidRPr="00FF455D">
        <w:rPr>
          <w:rFonts w:ascii="Times New Roman" w:hAnsi="Times New Roman" w:cs="Times New Roman"/>
          <w:sz w:val="24"/>
        </w:rPr>
        <w:t>Teologia</w:t>
      </w:r>
      <w:proofErr w:type="spellEnd"/>
      <w:r w:rsidRPr="00FF455D">
        <w:rPr>
          <w:rFonts w:ascii="Times New Roman" w:hAnsi="Times New Roman" w:cs="Times New Roman"/>
          <w:sz w:val="24"/>
        </w:rPr>
        <w:t xml:space="preserve"> da </w:t>
      </w:r>
      <w:proofErr w:type="spellStart"/>
      <w:r>
        <w:rPr>
          <w:rFonts w:ascii="Times New Roman" w:hAnsi="Times New Roman" w:cs="Times New Roman"/>
          <w:sz w:val="24"/>
        </w:rPr>
        <w:t>Prosperidade</w:t>
      </w:r>
      <w:proofErr w:type="spellEnd"/>
      <w:r>
        <w:rPr>
          <w:rFonts w:ascii="Times New Roman" w:hAnsi="Times New Roman" w:cs="Times New Roman"/>
          <w:sz w:val="24"/>
        </w:rPr>
        <w:t xml:space="preserve"> na América Latina. </w:t>
      </w:r>
      <w:r w:rsidRPr="00C76A74">
        <w:rPr>
          <w:rFonts w:ascii="Times New Roman" w:hAnsi="Times New Roman" w:cs="Times New Roman"/>
          <w:i/>
          <w:sz w:val="24"/>
        </w:rPr>
        <w:t xml:space="preserve">Historia: </w:t>
      </w:r>
      <w:proofErr w:type="spellStart"/>
      <w:r w:rsidRPr="00C76A74">
        <w:rPr>
          <w:rFonts w:ascii="Times New Roman" w:hAnsi="Times New Roman" w:cs="Times New Roman"/>
          <w:i/>
          <w:sz w:val="24"/>
        </w:rPr>
        <w:t>Ques</w:t>
      </w:r>
      <w:r w:rsidRPr="00C76A74">
        <w:rPr>
          <w:rFonts w:ascii="Times New Roman" w:hAnsi="Times New Roman" w:cs="Times New Roman"/>
          <w:i/>
          <w:sz w:val="24"/>
          <w:szCs w:val="24"/>
        </w:rPr>
        <w:t>t</w:t>
      </w:r>
      <w:r w:rsidRPr="00C76A74">
        <w:rPr>
          <w:rStyle w:val="CitaHTML"/>
          <w:rFonts w:ascii="Times New Roman" w:hAnsi="Times New Roman" w:cs="Times New Roman"/>
          <w:iCs w:val="0"/>
          <w:sz w:val="24"/>
          <w:szCs w:val="24"/>
        </w:rPr>
        <w:t>ões</w:t>
      </w:r>
      <w:proofErr w:type="spellEnd"/>
      <w:r w:rsidRPr="00C76A74">
        <w:rPr>
          <w:rStyle w:val="CitaHTML"/>
          <w:rFonts w:ascii="Times New Roman" w:hAnsi="Times New Roman" w:cs="Times New Roman"/>
          <w:i w:val="0"/>
          <w:iCs w:val="0"/>
          <w:sz w:val="24"/>
          <w:szCs w:val="24"/>
        </w:rPr>
        <w:t xml:space="preserve"> </w:t>
      </w:r>
      <w:r w:rsidRPr="00C76A74">
        <w:rPr>
          <w:rStyle w:val="CitaHTML"/>
          <w:rFonts w:ascii="Times New Roman" w:hAnsi="Times New Roman" w:cs="Times New Roman"/>
          <w:iCs w:val="0"/>
          <w:sz w:val="24"/>
          <w:szCs w:val="24"/>
        </w:rPr>
        <w:t>&amp; Debates 55</w:t>
      </w:r>
      <w:r w:rsidRPr="00C76A74">
        <w:rPr>
          <w:rStyle w:val="CitaHTML"/>
          <w:rFonts w:ascii="Times New Roman" w:hAnsi="Times New Roman" w:cs="Times New Roman"/>
          <w:i w:val="0"/>
          <w:iCs w:val="0"/>
          <w:sz w:val="24"/>
          <w:szCs w:val="24"/>
        </w:rPr>
        <w:t>,</w:t>
      </w:r>
      <w:r>
        <w:rPr>
          <w:rStyle w:val="CitaHTML"/>
          <w:rFonts w:ascii="Times New Roman" w:hAnsi="Times New Roman" w:cs="Times New Roman"/>
          <w:i w:val="0"/>
          <w:iCs w:val="0"/>
          <w:sz w:val="24"/>
          <w:szCs w:val="24"/>
        </w:rPr>
        <w:t xml:space="preserve"> 177-194. Recuperado de: </w:t>
      </w:r>
      <w:hyperlink r:id="rId9" w:history="1">
        <w:r w:rsidRPr="009C2628">
          <w:rPr>
            <w:rStyle w:val="Hipervnculo"/>
            <w:rFonts w:ascii="Times New Roman" w:hAnsi="Times New Roman" w:cs="Times New Roman"/>
            <w:sz w:val="24"/>
          </w:rPr>
          <w:t>https://revistas.ufpr.br/historia/article/view/26546/17694</w:t>
        </w:r>
      </w:hyperlink>
    </w:p>
    <w:p w14:paraId="5519233B" w14:textId="3E17EC89" w:rsidR="00A15951" w:rsidRPr="000A6F0D" w:rsidRDefault="00A15951" w:rsidP="00E928AB">
      <w:pPr>
        <w:pStyle w:val="Ttulo1"/>
        <w:shd w:val="clear" w:color="auto" w:fill="FFFFFF"/>
        <w:spacing w:before="0" w:beforeAutospacing="0" w:line="480" w:lineRule="auto"/>
        <w:ind w:left="709" w:hanging="709"/>
        <w:rPr>
          <w:b w:val="0"/>
          <w:color w:val="111111"/>
          <w:sz w:val="24"/>
          <w:szCs w:val="24"/>
          <w:lang w:val="en-US"/>
        </w:rPr>
      </w:pPr>
      <w:proofErr w:type="spellStart"/>
      <w:r w:rsidRPr="002835A7">
        <w:rPr>
          <w:rStyle w:val="Hipervnculo"/>
          <w:b w:val="0"/>
          <w:color w:val="auto"/>
          <w:sz w:val="24"/>
          <w:szCs w:val="24"/>
          <w:u w:val="none"/>
        </w:rPr>
        <w:t>Haller</w:t>
      </w:r>
      <w:proofErr w:type="spellEnd"/>
      <w:r w:rsidRPr="002835A7">
        <w:rPr>
          <w:rStyle w:val="Hipervnculo"/>
          <w:b w:val="0"/>
          <w:color w:val="auto"/>
          <w:sz w:val="24"/>
          <w:szCs w:val="24"/>
          <w:u w:val="none"/>
        </w:rPr>
        <w:t xml:space="preserve">, J. (2012). </w:t>
      </w:r>
      <w:r w:rsidRPr="002835A7">
        <w:rPr>
          <w:b w:val="0"/>
          <w:i/>
          <w:color w:val="111111"/>
          <w:sz w:val="24"/>
          <w:szCs w:val="24"/>
          <w:lang w:val="en-US"/>
        </w:rPr>
        <w:t>The History of New Thought: From Mind Cure to Positive Thinking and the Prosperity Gospel</w:t>
      </w:r>
      <w:r w:rsidR="009F1D0D" w:rsidRPr="002835A7">
        <w:rPr>
          <w:b w:val="0"/>
          <w:i/>
          <w:color w:val="111111"/>
          <w:sz w:val="24"/>
          <w:szCs w:val="24"/>
          <w:lang w:val="en-US"/>
        </w:rPr>
        <w:t>.</w:t>
      </w:r>
      <w:r w:rsidR="009F1D0D" w:rsidRPr="002835A7">
        <w:rPr>
          <w:b w:val="0"/>
          <w:color w:val="111111"/>
          <w:sz w:val="24"/>
          <w:szCs w:val="24"/>
          <w:lang w:val="en-US"/>
        </w:rPr>
        <w:t xml:space="preserve"> EE</w:t>
      </w:r>
      <w:r w:rsidR="009C2628" w:rsidRPr="002835A7">
        <w:rPr>
          <w:b w:val="0"/>
          <w:color w:val="111111"/>
          <w:sz w:val="24"/>
          <w:szCs w:val="24"/>
          <w:lang w:val="en-US"/>
        </w:rPr>
        <w:t xml:space="preserve">. </w:t>
      </w:r>
      <w:proofErr w:type="gramStart"/>
      <w:r w:rsidR="009F1D0D" w:rsidRPr="002835A7">
        <w:rPr>
          <w:b w:val="0"/>
          <w:color w:val="111111"/>
          <w:sz w:val="24"/>
          <w:szCs w:val="24"/>
          <w:lang w:val="en-US"/>
        </w:rPr>
        <w:t>UU</w:t>
      </w:r>
      <w:r w:rsidR="009C2628" w:rsidRPr="002835A7">
        <w:rPr>
          <w:b w:val="0"/>
          <w:color w:val="111111"/>
          <w:sz w:val="24"/>
          <w:szCs w:val="24"/>
          <w:lang w:val="en-US"/>
        </w:rPr>
        <w:t>.</w:t>
      </w:r>
      <w:r w:rsidR="009F1D0D" w:rsidRPr="002835A7">
        <w:rPr>
          <w:b w:val="0"/>
          <w:color w:val="111111"/>
          <w:sz w:val="24"/>
          <w:szCs w:val="24"/>
          <w:lang w:val="en-US"/>
        </w:rPr>
        <w:t>:</w:t>
      </w:r>
      <w:proofErr w:type="gramEnd"/>
      <w:r w:rsidR="009F1D0D" w:rsidRPr="002835A7">
        <w:rPr>
          <w:b w:val="0"/>
          <w:color w:val="111111"/>
          <w:sz w:val="24"/>
          <w:szCs w:val="24"/>
          <w:lang w:val="en-US"/>
        </w:rPr>
        <w:t xml:space="preserve"> Swedenborg Foundation Press.</w:t>
      </w:r>
    </w:p>
    <w:p w14:paraId="54F6E33A" w14:textId="15E73ECE" w:rsidR="003F0F30" w:rsidRPr="003F0F30" w:rsidRDefault="003F0F30" w:rsidP="00E928AB">
      <w:pPr>
        <w:pStyle w:val="Ttulo1"/>
        <w:shd w:val="clear" w:color="auto" w:fill="FFFFFF"/>
        <w:spacing w:before="0" w:beforeAutospacing="0" w:line="480" w:lineRule="auto"/>
        <w:ind w:left="709" w:hanging="709"/>
        <w:rPr>
          <w:b w:val="0"/>
          <w:color w:val="111111"/>
          <w:sz w:val="24"/>
          <w:szCs w:val="24"/>
          <w:lang w:val="en-US"/>
        </w:rPr>
      </w:pPr>
      <w:r w:rsidRPr="000A6F0D">
        <w:rPr>
          <w:rStyle w:val="Hipervnculo"/>
          <w:b w:val="0"/>
          <w:color w:val="auto"/>
          <w:sz w:val="24"/>
          <w:szCs w:val="24"/>
          <w:u w:val="none"/>
          <w:lang w:val="en-US"/>
        </w:rPr>
        <w:t>James, W.</w:t>
      </w:r>
      <w:r w:rsidRPr="000A6F0D">
        <w:rPr>
          <w:b w:val="0"/>
          <w:color w:val="111111"/>
          <w:sz w:val="24"/>
          <w:szCs w:val="24"/>
          <w:lang w:val="en-US"/>
        </w:rPr>
        <w:t xml:space="preserve"> (</w:t>
      </w:r>
      <w:proofErr w:type="spellStart"/>
      <w:r w:rsidRPr="000A6F0D">
        <w:rPr>
          <w:b w:val="0"/>
          <w:color w:val="111111"/>
          <w:sz w:val="24"/>
          <w:szCs w:val="24"/>
          <w:lang w:val="en-US"/>
        </w:rPr>
        <w:t>trad</w:t>
      </w:r>
      <w:proofErr w:type="spellEnd"/>
      <w:r w:rsidRPr="000A6F0D">
        <w:rPr>
          <w:b w:val="0"/>
          <w:color w:val="111111"/>
          <w:sz w:val="24"/>
          <w:szCs w:val="24"/>
          <w:lang w:val="en-US"/>
        </w:rPr>
        <w:t xml:space="preserve">. </w:t>
      </w:r>
      <w:proofErr w:type="spellStart"/>
      <w:r w:rsidRPr="000A6F0D">
        <w:rPr>
          <w:b w:val="0"/>
          <w:color w:val="111111"/>
          <w:sz w:val="24"/>
          <w:szCs w:val="24"/>
          <w:lang w:val="en-US"/>
        </w:rPr>
        <w:t>en</w:t>
      </w:r>
      <w:proofErr w:type="spellEnd"/>
      <w:r w:rsidRPr="000A6F0D">
        <w:rPr>
          <w:b w:val="0"/>
          <w:color w:val="111111"/>
          <w:sz w:val="24"/>
          <w:szCs w:val="24"/>
          <w:lang w:val="en-US"/>
        </w:rPr>
        <w:t xml:space="preserve"> 1987). </w:t>
      </w:r>
      <w:r w:rsidRPr="000A6F0D">
        <w:rPr>
          <w:b w:val="0"/>
          <w:i/>
          <w:color w:val="111111"/>
          <w:sz w:val="24"/>
          <w:szCs w:val="24"/>
          <w:lang w:val="en-US"/>
        </w:rPr>
        <w:t>Writings 1902-1910</w:t>
      </w:r>
      <w:r w:rsidRPr="000A6F0D">
        <w:rPr>
          <w:b w:val="0"/>
          <w:color w:val="111111"/>
          <w:sz w:val="24"/>
          <w:szCs w:val="24"/>
          <w:lang w:val="en-US"/>
        </w:rPr>
        <w:t xml:space="preserve">. </w:t>
      </w:r>
      <w:r w:rsidRPr="003F0F30">
        <w:rPr>
          <w:b w:val="0"/>
          <w:color w:val="111111"/>
          <w:sz w:val="24"/>
          <w:szCs w:val="24"/>
          <w:lang w:val="en-US"/>
        </w:rPr>
        <w:t>New York: Literary Classics of the United St</w:t>
      </w:r>
      <w:r>
        <w:rPr>
          <w:b w:val="0"/>
          <w:color w:val="111111"/>
          <w:sz w:val="24"/>
          <w:szCs w:val="24"/>
          <w:lang w:val="en-US"/>
        </w:rPr>
        <w:t>ates, Inc.</w:t>
      </w:r>
      <w:r w:rsidRPr="003F0F30">
        <w:rPr>
          <w:b w:val="0"/>
          <w:color w:val="111111"/>
          <w:sz w:val="24"/>
          <w:szCs w:val="24"/>
          <w:lang w:val="en-US"/>
        </w:rPr>
        <w:t xml:space="preserve"> </w:t>
      </w:r>
    </w:p>
    <w:p w14:paraId="4069625B" w14:textId="77777777" w:rsidR="00960269" w:rsidRDefault="002C6A17" w:rsidP="00E928AB">
      <w:pPr>
        <w:spacing w:line="480" w:lineRule="auto"/>
        <w:ind w:left="708" w:hanging="708"/>
        <w:jc w:val="both"/>
        <w:rPr>
          <w:rFonts w:ascii="Times New Roman" w:hAnsi="Times New Roman" w:cs="Times New Roman"/>
          <w:sz w:val="24"/>
        </w:rPr>
      </w:pPr>
      <w:r w:rsidRPr="00567462">
        <w:rPr>
          <w:rFonts w:ascii="Times New Roman" w:hAnsi="Times New Roman" w:cs="Times New Roman"/>
          <w:sz w:val="24"/>
        </w:rPr>
        <w:t xml:space="preserve">Lynch, J. (2012). </w:t>
      </w:r>
      <w:r>
        <w:rPr>
          <w:rFonts w:ascii="Times New Roman" w:hAnsi="Times New Roman" w:cs="Times New Roman"/>
          <w:i/>
          <w:sz w:val="24"/>
        </w:rPr>
        <w:t>Dios en el Nuevo Mundo: una historia religiosa de América Latina</w:t>
      </w:r>
      <w:r>
        <w:rPr>
          <w:rFonts w:ascii="Times New Roman" w:hAnsi="Times New Roman" w:cs="Times New Roman"/>
          <w:sz w:val="24"/>
        </w:rPr>
        <w:t>. Barcelona: Crítica.</w:t>
      </w:r>
    </w:p>
    <w:p w14:paraId="25EF0152" w14:textId="77777777" w:rsidR="00C76A74" w:rsidRPr="00C37A9A" w:rsidRDefault="00C76A74" w:rsidP="00E928AB">
      <w:pPr>
        <w:spacing w:line="480" w:lineRule="auto"/>
        <w:ind w:left="708" w:hanging="708"/>
        <w:jc w:val="both"/>
        <w:rPr>
          <w:rFonts w:ascii="Times New Roman" w:hAnsi="Times New Roman" w:cs="Times New Roman"/>
          <w:sz w:val="24"/>
          <w:szCs w:val="24"/>
        </w:rPr>
      </w:pPr>
      <w:r w:rsidRPr="00C76A74">
        <w:rPr>
          <w:rFonts w:ascii="Times New Roman" w:hAnsi="Times New Roman" w:cs="Times New Roman"/>
          <w:sz w:val="24"/>
          <w:szCs w:val="24"/>
        </w:rPr>
        <w:t xml:space="preserve">Mansilla, M. (2008). Pluralismo, </w:t>
      </w:r>
      <w:proofErr w:type="spellStart"/>
      <w:r w:rsidRPr="00C76A74">
        <w:rPr>
          <w:rFonts w:ascii="Times New Roman" w:hAnsi="Times New Roman" w:cs="Times New Roman"/>
          <w:sz w:val="24"/>
          <w:szCs w:val="24"/>
        </w:rPr>
        <w:t>subjetivización</w:t>
      </w:r>
      <w:proofErr w:type="spellEnd"/>
      <w:r w:rsidRPr="00C76A74">
        <w:rPr>
          <w:rFonts w:ascii="Times New Roman" w:hAnsi="Times New Roman" w:cs="Times New Roman"/>
          <w:sz w:val="24"/>
          <w:szCs w:val="24"/>
        </w:rPr>
        <w:t xml:space="preserve"> y </w:t>
      </w:r>
      <w:proofErr w:type="spellStart"/>
      <w:r w:rsidRPr="00C76A74">
        <w:rPr>
          <w:rFonts w:ascii="Times New Roman" w:hAnsi="Times New Roman" w:cs="Times New Roman"/>
          <w:sz w:val="24"/>
          <w:szCs w:val="24"/>
        </w:rPr>
        <w:t>mundanización</w:t>
      </w:r>
      <w:proofErr w:type="spellEnd"/>
      <w:r w:rsidRPr="00C76A74">
        <w:rPr>
          <w:rFonts w:ascii="Times New Roman" w:hAnsi="Times New Roman" w:cs="Times New Roman"/>
          <w:sz w:val="24"/>
          <w:szCs w:val="24"/>
        </w:rPr>
        <w:t xml:space="preserve">. El impacto de la secularización en el </w:t>
      </w:r>
      <w:proofErr w:type="spellStart"/>
      <w:r w:rsidRPr="00C76A74">
        <w:rPr>
          <w:rFonts w:ascii="Times New Roman" w:hAnsi="Times New Roman" w:cs="Times New Roman"/>
          <w:sz w:val="24"/>
          <w:szCs w:val="24"/>
        </w:rPr>
        <w:t>neopentecostalismo</w:t>
      </w:r>
      <w:proofErr w:type="spellEnd"/>
      <w:r w:rsidRPr="00C76A74">
        <w:rPr>
          <w:rFonts w:ascii="Times New Roman" w:hAnsi="Times New Roman" w:cs="Times New Roman"/>
          <w:sz w:val="24"/>
          <w:szCs w:val="24"/>
        </w:rPr>
        <w:t xml:space="preserve"> chileno. </w:t>
      </w:r>
      <w:r w:rsidRPr="00C76A74">
        <w:rPr>
          <w:rFonts w:ascii="Times New Roman" w:hAnsi="Times New Roman" w:cs="Times New Roman"/>
          <w:i/>
          <w:sz w:val="24"/>
          <w:szCs w:val="24"/>
        </w:rPr>
        <w:t>Revista Polis 19</w:t>
      </w:r>
      <w:r w:rsidRPr="00C76A74">
        <w:rPr>
          <w:rFonts w:ascii="Times New Roman" w:hAnsi="Times New Roman" w:cs="Times New Roman"/>
          <w:sz w:val="24"/>
          <w:szCs w:val="24"/>
        </w:rPr>
        <w:t>, 1-17. Re</w:t>
      </w:r>
      <w:r>
        <w:rPr>
          <w:rFonts w:ascii="Times New Roman" w:hAnsi="Times New Roman" w:cs="Times New Roman"/>
          <w:sz w:val="24"/>
          <w:szCs w:val="24"/>
        </w:rPr>
        <w:t xml:space="preserve">cuperado de: </w:t>
      </w:r>
      <w:hyperlink r:id="rId10" w:history="1">
        <w:r w:rsidRPr="00E53184">
          <w:rPr>
            <w:rStyle w:val="Hipervnculo"/>
            <w:rFonts w:ascii="Times New Roman" w:hAnsi="Times New Roman" w:cs="Times New Roman"/>
            <w:sz w:val="24"/>
            <w:szCs w:val="24"/>
            <w:u w:val="none"/>
          </w:rPr>
          <w:t>https://journals.openedition.org/polis/3955</w:t>
        </w:r>
      </w:hyperlink>
    </w:p>
    <w:p w14:paraId="5D126C79" w14:textId="01D6502C" w:rsidR="00411025" w:rsidRPr="002835A7" w:rsidRDefault="00411025" w:rsidP="00E53184">
      <w:pPr>
        <w:spacing w:line="480" w:lineRule="auto"/>
        <w:ind w:left="708" w:hanging="708"/>
        <w:jc w:val="both"/>
        <w:rPr>
          <w:rFonts w:ascii="Arial" w:hAnsi="Arial" w:cs="Arial"/>
          <w:color w:val="660099"/>
          <w:shd w:val="clear" w:color="auto" w:fill="FFFFFF"/>
        </w:rPr>
      </w:pPr>
      <w:r w:rsidRPr="002835A7">
        <w:rPr>
          <w:rFonts w:ascii="Times New Roman" w:hAnsi="Times New Roman" w:cs="Times New Roman"/>
          <w:sz w:val="24"/>
        </w:rPr>
        <w:t>Mansilla, M.</w:t>
      </w:r>
      <w:r w:rsidR="00C37A9A" w:rsidRPr="002835A7">
        <w:rPr>
          <w:rFonts w:ascii="Times New Roman" w:hAnsi="Times New Roman" w:cs="Times New Roman"/>
          <w:sz w:val="24"/>
        </w:rPr>
        <w:t xml:space="preserve"> </w:t>
      </w:r>
      <w:r w:rsidRPr="002835A7">
        <w:rPr>
          <w:rFonts w:ascii="Times New Roman" w:hAnsi="Times New Roman" w:cs="Times New Roman"/>
          <w:sz w:val="24"/>
        </w:rPr>
        <w:t xml:space="preserve">A. (2009). Pentecostalismo y pobreza. </w:t>
      </w:r>
      <w:r w:rsidRPr="002835A7">
        <w:rPr>
          <w:rFonts w:ascii="Times New Roman" w:hAnsi="Times New Roman" w:cs="Times New Roman"/>
          <w:i/>
          <w:sz w:val="24"/>
        </w:rPr>
        <w:t>Revista Cultura y Religión</w:t>
      </w:r>
      <w:r w:rsidRPr="002835A7">
        <w:rPr>
          <w:rFonts w:ascii="Times New Roman" w:hAnsi="Times New Roman" w:cs="Times New Roman"/>
          <w:sz w:val="24"/>
        </w:rPr>
        <w:t xml:space="preserve">, 21-42. Recuperado de: </w:t>
      </w:r>
      <w:r w:rsidRPr="002835A7">
        <w:rPr>
          <w:rStyle w:val="CitaHTML"/>
          <w:rFonts w:ascii="Times New Roman" w:hAnsi="Times New Roman" w:cs="Times New Roman"/>
          <w:i w:val="0"/>
          <w:iCs w:val="0"/>
          <w:color w:val="0D652D"/>
          <w:sz w:val="24"/>
          <w:szCs w:val="21"/>
          <w:shd w:val="clear" w:color="auto" w:fill="FFFFFF"/>
        </w:rPr>
        <w:fldChar w:fldCharType="begin"/>
      </w:r>
      <w:r w:rsidRPr="002835A7">
        <w:rPr>
          <w:rStyle w:val="CitaHTML"/>
          <w:rFonts w:ascii="Times New Roman" w:hAnsi="Times New Roman" w:cs="Times New Roman"/>
          <w:i w:val="0"/>
          <w:iCs w:val="0"/>
          <w:color w:val="0D652D"/>
          <w:sz w:val="24"/>
          <w:szCs w:val="21"/>
          <w:shd w:val="clear" w:color="auto" w:fill="FFFFFF"/>
        </w:rPr>
        <w:instrText xml:space="preserve"> HYPERLINK "https://dialnet.unirioja.es/descarga/articulo/3088689.pdf</w:instrText>
      </w:r>
    </w:p>
    <w:p w14:paraId="26D834F3" w14:textId="77777777" w:rsidR="00411025" w:rsidRPr="002835A7" w:rsidRDefault="00411025" w:rsidP="00E53184">
      <w:pPr>
        <w:spacing w:line="480" w:lineRule="auto"/>
        <w:ind w:left="708" w:hanging="708"/>
        <w:jc w:val="both"/>
        <w:rPr>
          <w:rStyle w:val="Hipervnculo"/>
          <w:rFonts w:ascii="Arial" w:hAnsi="Arial" w:cs="Arial"/>
          <w:u w:val="none"/>
          <w:shd w:val="clear" w:color="auto" w:fill="FFFFFF"/>
        </w:rPr>
      </w:pPr>
      <w:r w:rsidRPr="002835A7">
        <w:rPr>
          <w:rStyle w:val="CitaHTML"/>
          <w:rFonts w:ascii="Times New Roman" w:hAnsi="Times New Roman" w:cs="Times New Roman"/>
          <w:i w:val="0"/>
          <w:iCs w:val="0"/>
          <w:color w:val="0D652D"/>
          <w:sz w:val="24"/>
          <w:szCs w:val="21"/>
          <w:shd w:val="clear" w:color="auto" w:fill="FFFFFF"/>
        </w:rPr>
        <w:instrText xml:space="preserve">" </w:instrText>
      </w:r>
      <w:r w:rsidRPr="002835A7">
        <w:rPr>
          <w:rStyle w:val="CitaHTML"/>
          <w:rFonts w:ascii="Times New Roman" w:hAnsi="Times New Roman" w:cs="Times New Roman"/>
          <w:i w:val="0"/>
          <w:iCs w:val="0"/>
          <w:color w:val="0D652D"/>
          <w:sz w:val="24"/>
          <w:szCs w:val="21"/>
          <w:shd w:val="clear" w:color="auto" w:fill="FFFFFF"/>
        </w:rPr>
        <w:fldChar w:fldCharType="separate"/>
      </w:r>
      <w:r w:rsidRPr="002835A7">
        <w:rPr>
          <w:rStyle w:val="Hipervnculo"/>
          <w:rFonts w:ascii="Times New Roman" w:hAnsi="Times New Roman" w:cs="Times New Roman"/>
          <w:sz w:val="24"/>
          <w:szCs w:val="21"/>
          <w:u w:val="none"/>
          <w:shd w:val="clear" w:color="auto" w:fill="FFFFFF"/>
        </w:rPr>
        <w:t>https://dialnet.unirioja.es/descarga/articulo/3088689.pdf</w:t>
      </w:r>
    </w:p>
    <w:p w14:paraId="4F7423B2" w14:textId="08010ECD" w:rsidR="00A41D05" w:rsidRPr="002835A7" w:rsidRDefault="00411025" w:rsidP="00C37A9A">
      <w:pPr>
        <w:spacing w:line="480" w:lineRule="auto"/>
        <w:ind w:left="708" w:hanging="708"/>
        <w:jc w:val="both"/>
        <w:rPr>
          <w:rStyle w:val="Hipervnculo"/>
          <w:rFonts w:ascii="Times New Roman" w:hAnsi="Times New Roman" w:cs="Times New Roman"/>
          <w:color w:val="auto"/>
          <w:sz w:val="24"/>
          <w:u w:val="none"/>
        </w:rPr>
      </w:pPr>
      <w:r w:rsidRPr="002835A7">
        <w:rPr>
          <w:rStyle w:val="CitaHTML"/>
          <w:rFonts w:ascii="Times New Roman" w:hAnsi="Times New Roman" w:cs="Times New Roman"/>
          <w:i w:val="0"/>
          <w:iCs w:val="0"/>
          <w:color w:val="0D652D"/>
          <w:sz w:val="24"/>
          <w:szCs w:val="21"/>
          <w:shd w:val="clear" w:color="auto" w:fill="FFFFFF"/>
        </w:rPr>
        <w:fldChar w:fldCharType="end"/>
      </w:r>
      <w:r w:rsidR="001E3855" w:rsidRPr="002835A7">
        <w:rPr>
          <w:rFonts w:ascii="Times New Roman" w:hAnsi="Times New Roman" w:cs="Times New Roman"/>
          <w:sz w:val="24"/>
        </w:rPr>
        <w:t xml:space="preserve">Moreno, C., Moreno, M. (2017). Entre la Teología del </w:t>
      </w:r>
      <w:r w:rsidR="00C37A9A" w:rsidRPr="002835A7">
        <w:rPr>
          <w:rFonts w:ascii="Times New Roman" w:hAnsi="Times New Roman" w:cs="Times New Roman"/>
          <w:sz w:val="24"/>
        </w:rPr>
        <w:t xml:space="preserve">reino </w:t>
      </w:r>
      <w:r w:rsidR="001E3855" w:rsidRPr="002835A7">
        <w:rPr>
          <w:rFonts w:ascii="Times New Roman" w:hAnsi="Times New Roman" w:cs="Times New Roman"/>
          <w:sz w:val="24"/>
        </w:rPr>
        <w:t xml:space="preserve">y la Teología de la Prosperidad: Aproximación al discurso político-religioso de las iglesias pentecostales en Caldas. </w:t>
      </w:r>
      <w:r w:rsidR="001E3855" w:rsidRPr="002835A7">
        <w:rPr>
          <w:rFonts w:ascii="Times New Roman" w:hAnsi="Times New Roman" w:cs="Times New Roman"/>
          <w:i/>
          <w:sz w:val="24"/>
        </w:rPr>
        <w:t>Virajes Antropología Social 19</w:t>
      </w:r>
      <w:r w:rsidR="001E3855" w:rsidRPr="002835A7">
        <w:rPr>
          <w:rFonts w:ascii="Times New Roman" w:hAnsi="Times New Roman" w:cs="Times New Roman"/>
          <w:sz w:val="24"/>
        </w:rPr>
        <w:t xml:space="preserve">(1), 209-227. Recuperado de: </w:t>
      </w:r>
      <w:hyperlink r:id="rId11" w:history="1">
        <w:r w:rsidR="001E3855" w:rsidRPr="002835A7">
          <w:rPr>
            <w:rStyle w:val="Hipervnculo"/>
            <w:rFonts w:ascii="Times New Roman" w:hAnsi="Times New Roman" w:cs="Times New Roman"/>
            <w:sz w:val="24"/>
            <w:u w:val="none"/>
          </w:rPr>
          <w:t>http://vip.ucaldas.edu.co/virajes/downloads/Virajes19(1)_11.pdf</w:t>
        </w:r>
      </w:hyperlink>
    </w:p>
    <w:p w14:paraId="358A4034" w14:textId="77777777" w:rsidR="00A41D05" w:rsidRPr="002835A7" w:rsidRDefault="00A41D05" w:rsidP="00E53184">
      <w:pPr>
        <w:spacing w:line="480" w:lineRule="auto"/>
        <w:ind w:left="708" w:hanging="708"/>
        <w:jc w:val="both"/>
        <w:rPr>
          <w:rFonts w:ascii="Times New Roman" w:hAnsi="Times New Roman" w:cs="Times New Roman"/>
          <w:color w:val="660099"/>
          <w:sz w:val="24"/>
          <w:szCs w:val="24"/>
          <w:shd w:val="clear" w:color="auto" w:fill="FFFFFF"/>
        </w:rPr>
      </w:pPr>
      <w:r w:rsidRPr="002835A7">
        <w:rPr>
          <w:rStyle w:val="Hipervnculo"/>
          <w:rFonts w:ascii="Times New Roman" w:hAnsi="Times New Roman" w:cs="Times New Roman"/>
          <w:color w:val="auto"/>
          <w:sz w:val="24"/>
          <w:szCs w:val="24"/>
          <w:u w:val="none"/>
        </w:rPr>
        <w:lastRenderedPageBreak/>
        <w:t xml:space="preserve">Piedra, A. (2005). Origen, desarrollo y crítica de la prosperidad. </w:t>
      </w:r>
      <w:r w:rsidRPr="002835A7">
        <w:rPr>
          <w:rStyle w:val="Hipervnculo"/>
          <w:rFonts w:ascii="Times New Roman" w:hAnsi="Times New Roman" w:cs="Times New Roman"/>
          <w:i/>
          <w:color w:val="auto"/>
          <w:sz w:val="24"/>
          <w:szCs w:val="24"/>
          <w:u w:val="none"/>
        </w:rPr>
        <w:t>Espiga 11</w:t>
      </w:r>
      <w:r w:rsidRPr="002835A7">
        <w:rPr>
          <w:rStyle w:val="Hipervnculo"/>
          <w:rFonts w:ascii="Times New Roman" w:hAnsi="Times New Roman" w:cs="Times New Roman"/>
          <w:color w:val="auto"/>
          <w:sz w:val="24"/>
          <w:szCs w:val="24"/>
          <w:u w:val="none"/>
        </w:rPr>
        <w:t xml:space="preserve">, 1-12. Recuperado de: </w:t>
      </w:r>
      <w:r w:rsidRPr="002835A7">
        <w:rPr>
          <w:rStyle w:val="CitaHTML"/>
          <w:rFonts w:ascii="Times New Roman" w:hAnsi="Times New Roman" w:cs="Times New Roman"/>
          <w:i w:val="0"/>
          <w:iCs w:val="0"/>
          <w:color w:val="0D652D"/>
          <w:sz w:val="24"/>
          <w:szCs w:val="24"/>
          <w:shd w:val="clear" w:color="auto" w:fill="FFFFFF"/>
        </w:rPr>
        <w:fldChar w:fldCharType="begin"/>
      </w:r>
      <w:r w:rsidRPr="002835A7">
        <w:rPr>
          <w:rStyle w:val="CitaHTML"/>
          <w:rFonts w:ascii="Times New Roman" w:hAnsi="Times New Roman" w:cs="Times New Roman"/>
          <w:i w:val="0"/>
          <w:iCs w:val="0"/>
          <w:color w:val="0D652D"/>
          <w:sz w:val="24"/>
          <w:szCs w:val="24"/>
          <w:shd w:val="clear" w:color="auto" w:fill="FFFFFF"/>
        </w:rPr>
        <w:instrText xml:space="preserve"> HYPERLINK "https://dialnet.unirioja.es/descarga/articulo/5339990.pdf</w:instrText>
      </w:r>
    </w:p>
    <w:p w14:paraId="13CDCAE2" w14:textId="77777777" w:rsidR="00A41D05" w:rsidRPr="002835A7" w:rsidRDefault="00A41D05" w:rsidP="00E53184">
      <w:pPr>
        <w:spacing w:line="480" w:lineRule="auto"/>
        <w:ind w:left="708" w:hanging="708"/>
        <w:jc w:val="both"/>
        <w:rPr>
          <w:rStyle w:val="Hipervnculo"/>
          <w:rFonts w:ascii="Times New Roman" w:hAnsi="Times New Roman" w:cs="Times New Roman"/>
          <w:sz w:val="24"/>
          <w:szCs w:val="24"/>
          <w:u w:val="none"/>
          <w:shd w:val="clear" w:color="auto" w:fill="FFFFFF"/>
        </w:rPr>
      </w:pPr>
      <w:r w:rsidRPr="002835A7">
        <w:rPr>
          <w:rStyle w:val="CitaHTML"/>
          <w:rFonts w:ascii="Times New Roman" w:hAnsi="Times New Roman" w:cs="Times New Roman"/>
          <w:i w:val="0"/>
          <w:iCs w:val="0"/>
          <w:color w:val="0D652D"/>
          <w:sz w:val="24"/>
          <w:szCs w:val="24"/>
          <w:shd w:val="clear" w:color="auto" w:fill="FFFFFF"/>
        </w:rPr>
        <w:instrText xml:space="preserve">" </w:instrText>
      </w:r>
      <w:r w:rsidRPr="002835A7">
        <w:rPr>
          <w:rStyle w:val="CitaHTML"/>
          <w:rFonts w:ascii="Times New Roman" w:hAnsi="Times New Roman" w:cs="Times New Roman"/>
          <w:i w:val="0"/>
          <w:iCs w:val="0"/>
          <w:color w:val="0D652D"/>
          <w:sz w:val="24"/>
          <w:szCs w:val="24"/>
          <w:shd w:val="clear" w:color="auto" w:fill="FFFFFF"/>
        </w:rPr>
        <w:fldChar w:fldCharType="separate"/>
      </w:r>
      <w:r w:rsidRPr="002835A7">
        <w:rPr>
          <w:rStyle w:val="Hipervnculo"/>
          <w:rFonts w:ascii="Times New Roman" w:hAnsi="Times New Roman" w:cs="Times New Roman"/>
          <w:sz w:val="24"/>
          <w:szCs w:val="24"/>
          <w:u w:val="none"/>
          <w:shd w:val="clear" w:color="auto" w:fill="FFFFFF"/>
        </w:rPr>
        <w:t>https://dialnet.unirioja.es/descarga/articulo/5339990.pdf</w:t>
      </w:r>
    </w:p>
    <w:p w14:paraId="41A971C1" w14:textId="3901BBA7" w:rsidR="006A63F4" w:rsidRPr="00E53184" w:rsidRDefault="00A41D05" w:rsidP="00E53184">
      <w:pPr>
        <w:spacing w:line="480" w:lineRule="auto"/>
        <w:ind w:left="708" w:hanging="708"/>
        <w:jc w:val="both"/>
        <w:rPr>
          <w:rFonts w:ascii="Times New Roman" w:hAnsi="Times New Roman" w:cs="Times New Roman"/>
          <w:sz w:val="24"/>
        </w:rPr>
      </w:pPr>
      <w:r w:rsidRPr="002835A7">
        <w:rPr>
          <w:rStyle w:val="CitaHTML"/>
          <w:rFonts w:ascii="Times New Roman" w:hAnsi="Times New Roman" w:cs="Times New Roman"/>
          <w:i w:val="0"/>
          <w:iCs w:val="0"/>
          <w:color w:val="0D652D"/>
          <w:sz w:val="24"/>
          <w:szCs w:val="24"/>
          <w:shd w:val="clear" w:color="auto" w:fill="FFFFFF"/>
        </w:rPr>
        <w:fldChar w:fldCharType="end"/>
      </w:r>
      <w:proofErr w:type="spellStart"/>
      <w:r w:rsidR="002C6A17" w:rsidRPr="002835A7">
        <w:rPr>
          <w:rFonts w:ascii="Times New Roman" w:hAnsi="Times New Roman" w:cs="Times New Roman"/>
          <w:sz w:val="24"/>
        </w:rPr>
        <w:t>Schäfer</w:t>
      </w:r>
      <w:proofErr w:type="spellEnd"/>
      <w:r w:rsidR="002C6A17" w:rsidRPr="002835A7">
        <w:rPr>
          <w:rFonts w:ascii="Times New Roman" w:hAnsi="Times New Roman" w:cs="Times New Roman"/>
          <w:sz w:val="24"/>
        </w:rPr>
        <w:t xml:space="preserve">, H. (2009). La generación del sentido religioso. </w:t>
      </w:r>
      <w:r w:rsidR="002C6A17" w:rsidRPr="002835A7">
        <w:rPr>
          <w:rFonts w:ascii="Times New Roman" w:hAnsi="Times New Roman" w:cs="Times New Roman"/>
          <w:i/>
          <w:sz w:val="24"/>
        </w:rPr>
        <w:t>Observaciones acerca de la diversidad pentecostal en América Latina</w:t>
      </w:r>
      <w:r w:rsidR="002C6A17" w:rsidRPr="002835A7">
        <w:rPr>
          <w:rFonts w:ascii="Times New Roman" w:hAnsi="Times New Roman" w:cs="Times New Roman"/>
          <w:sz w:val="24"/>
        </w:rPr>
        <w:t xml:space="preserve">. En </w:t>
      </w:r>
      <w:proofErr w:type="spellStart"/>
      <w:r w:rsidR="002C6A17" w:rsidRPr="002835A7">
        <w:rPr>
          <w:rFonts w:ascii="Times New Roman" w:hAnsi="Times New Roman" w:cs="Times New Roman"/>
          <w:sz w:val="24"/>
        </w:rPr>
        <w:t>Chiquete</w:t>
      </w:r>
      <w:proofErr w:type="spellEnd"/>
      <w:r w:rsidR="002C6A17" w:rsidRPr="002835A7">
        <w:rPr>
          <w:rFonts w:ascii="Times New Roman" w:hAnsi="Times New Roman" w:cs="Times New Roman"/>
          <w:sz w:val="24"/>
        </w:rPr>
        <w:t>, D. (Ed). (2009). Voces del pentecostalismo latinoamericano III: Teología, historia, identidad, concepción. Chile: EMW/CETELA.</w:t>
      </w:r>
    </w:p>
    <w:sectPr w:rsidR="006A63F4" w:rsidRPr="00E53184">
      <w:footerReference w:type="default" r:id="rId12"/>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840DE" w16cid:durableId="20FD2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37A8" w14:textId="77777777" w:rsidR="00AC63D1" w:rsidRDefault="00AC63D1" w:rsidP="00A90FF5">
      <w:pPr>
        <w:spacing w:after="0" w:line="240" w:lineRule="auto"/>
      </w:pPr>
      <w:r>
        <w:separator/>
      </w:r>
    </w:p>
  </w:endnote>
  <w:endnote w:type="continuationSeparator" w:id="0">
    <w:p w14:paraId="69E0798D" w14:textId="77777777" w:rsidR="00AC63D1" w:rsidRDefault="00AC63D1" w:rsidP="00A9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785581"/>
      <w:docPartObj>
        <w:docPartGallery w:val="Page Numbers (Bottom of Page)"/>
        <w:docPartUnique/>
      </w:docPartObj>
    </w:sdtPr>
    <w:sdtEndPr/>
    <w:sdtContent>
      <w:p w14:paraId="33F4718F" w14:textId="78E2008C" w:rsidR="00516377" w:rsidRDefault="00516377">
        <w:pPr>
          <w:pStyle w:val="Piedepgina"/>
          <w:jc w:val="right"/>
        </w:pPr>
        <w:r>
          <w:fldChar w:fldCharType="begin"/>
        </w:r>
        <w:r>
          <w:instrText>PAGE   \* MERGEFORMAT</w:instrText>
        </w:r>
        <w:r>
          <w:fldChar w:fldCharType="separate"/>
        </w:r>
        <w:r w:rsidR="00F017FB" w:rsidRPr="00F017FB">
          <w:rPr>
            <w:noProof/>
            <w:lang w:val="es-ES"/>
          </w:rPr>
          <w:t>20</w:t>
        </w:r>
        <w:r>
          <w:fldChar w:fldCharType="end"/>
        </w:r>
      </w:p>
    </w:sdtContent>
  </w:sdt>
  <w:p w14:paraId="43B540A2" w14:textId="77777777" w:rsidR="00516377" w:rsidRDefault="005163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75064" w14:textId="77777777" w:rsidR="00AC63D1" w:rsidRDefault="00AC63D1" w:rsidP="00A90FF5">
      <w:pPr>
        <w:spacing w:after="0" w:line="240" w:lineRule="auto"/>
      </w:pPr>
      <w:r>
        <w:separator/>
      </w:r>
    </w:p>
  </w:footnote>
  <w:footnote w:type="continuationSeparator" w:id="0">
    <w:p w14:paraId="57334C94" w14:textId="77777777" w:rsidR="00AC63D1" w:rsidRDefault="00AC63D1" w:rsidP="00A90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08"/>
    <w:multiLevelType w:val="hybridMultilevel"/>
    <w:tmpl w:val="AEC8A0C2"/>
    <w:lvl w:ilvl="0" w:tplc="28C09640">
      <w:start w:val="1"/>
      <w:numFmt w:val="lowerLetter"/>
      <w:lvlText w:val="%1)"/>
      <w:lvlJc w:val="left"/>
      <w:pPr>
        <w:ind w:left="1068" w:hanging="360"/>
      </w:pPr>
      <w:rPr>
        <w:rFonts w:hint="default"/>
        <w:i/>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 w15:restartNumberingAfterBreak="0">
    <w:nsid w:val="020229E6"/>
    <w:multiLevelType w:val="hybridMultilevel"/>
    <w:tmpl w:val="B9881B42"/>
    <w:lvl w:ilvl="0" w:tplc="087E3D58">
      <w:start w:val="1"/>
      <w:numFmt w:val="upp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3D941E8F"/>
    <w:multiLevelType w:val="hybridMultilevel"/>
    <w:tmpl w:val="6FFEC51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A0C00FC"/>
    <w:multiLevelType w:val="hybridMultilevel"/>
    <w:tmpl w:val="2F38D9E2"/>
    <w:lvl w:ilvl="0" w:tplc="4B1A9106">
      <w:start w:val="1"/>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D8C7CA7"/>
    <w:multiLevelType w:val="hybridMultilevel"/>
    <w:tmpl w:val="61E8828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4780204"/>
    <w:multiLevelType w:val="hybridMultilevel"/>
    <w:tmpl w:val="34DA074C"/>
    <w:lvl w:ilvl="0" w:tplc="946A51A8">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F5"/>
    <w:rsid w:val="000338AB"/>
    <w:rsid w:val="00055939"/>
    <w:rsid w:val="000637E4"/>
    <w:rsid w:val="00066B4F"/>
    <w:rsid w:val="000731FD"/>
    <w:rsid w:val="00084B19"/>
    <w:rsid w:val="000A2A9F"/>
    <w:rsid w:val="000A6F0D"/>
    <w:rsid w:val="000A7BD1"/>
    <w:rsid w:val="000C6F89"/>
    <w:rsid w:val="000D0AD4"/>
    <w:rsid w:val="000D0FB9"/>
    <w:rsid w:val="000E6BE4"/>
    <w:rsid w:val="000F190F"/>
    <w:rsid w:val="001045CA"/>
    <w:rsid w:val="001576FE"/>
    <w:rsid w:val="001835A4"/>
    <w:rsid w:val="00196B07"/>
    <w:rsid w:val="001A4436"/>
    <w:rsid w:val="001A552A"/>
    <w:rsid w:val="001A7CEB"/>
    <w:rsid w:val="001D7D69"/>
    <w:rsid w:val="001E3855"/>
    <w:rsid w:val="00204467"/>
    <w:rsid w:val="00204F8D"/>
    <w:rsid w:val="00206D45"/>
    <w:rsid w:val="00226232"/>
    <w:rsid w:val="002353C1"/>
    <w:rsid w:val="002377EA"/>
    <w:rsid w:val="002519D7"/>
    <w:rsid w:val="00280530"/>
    <w:rsid w:val="00281301"/>
    <w:rsid w:val="002835A7"/>
    <w:rsid w:val="002874E5"/>
    <w:rsid w:val="002C6A17"/>
    <w:rsid w:val="002D68BB"/>
    <w:rsid w:val="002E0EB0"/>
    <w:rsid w:val="002E6701"/>
    <w:rsid w:val="002F228E"/>
    <w:rsid w:val="00312BB3"/>
    <w:rsid w:val="00317F02"/>
    <w:rsid w:val="003318B9"/>
    <w:rsid w:val="00333BD3"/>
    <w:rsid w:val="0033538E"/>
    <w:rsid w:val="0035635C"/>
    <w:rsid w:val="003643E2"/>
    <w:rsid w:val="00372240"/>
    <w:rsid w:val="003776F2"/>
    <w:rsid w:val="00377D20"/>
    <w:rsid w:val="00381F16"/>
    <w:rsid w:val="0038344C"/>
    <w:rsid w:val="003905CF"/>
    <w:rsid w:val="003B3F51"/>
    <w:rsid w:val="003C0703"/>
    <w:rsid w:val="003C3110"/>
    <w:rsid w:val="003C7B01"/>
    <w:rsid w:val="003D0EE5"/>
    <w:rsid w:val="003D646D"/>
    <w:rsid w:val="003E5094"/>
    <w:rsid w:val="003F0F30"/>
    <w:rsid w:val="003F1964"/>
    <w:rsid w:val="003F7C1B"/>
    <w:rsid w:val="004001E2"/>
    <w:rsid w:val="00407503"/>
    <w:rsid w:val="00411025"/>
    <w:rsid w:val="00412F94"/>
    <w:rsid w:val="00415D3B"/>
    <w:rsid w:val="00424A57"/>
    <w:rsid w:val="00436182"/>
    <w:rsid w:val="00447C12"/>
    <w:rsid w:val="0045443B"/>
    <w:rsid w:val="00483CD1"/>
    <w:rsid w:val="004938B9"/>
    <w:rsid w:val="004964B4"/>
    <w:rsid w:val="004D184C"/>
    <w:rsid w:val="004D3CA4"/>
    <w:rsid w:val="004F6107"/>
    <w:rsid w:val="004F6598"/>
    <w:rsid w:val="00506088"/>
    <w:rsid w:val="00516377"/>
    <w:rsid w:val="005261AF"/>
    <w:rsid w:val="00530A7F"/>
    <w:rsid w:val="00534C3C"/>
    <w:rsid w:val="00535842"/>
    <w:rsid w:val="005505EF"/>
    <w:rsid w:val="00553840"/>
    <w:rsid w:val="00556B0D"/>
    <w:rsid w:val="00561F1B"/>
    <w:rsid w:val="00567462"/>
    <w:rsid w:val="0057402D"/>
    <w:rsid w:val="005837B4"/>
    <w:rsid w:val="00584E00"/>
    <w:rsid w:val="005A12C4"/>
    <w:rsid w:val="005B0216"/>
    <w:rsid w:val="005C056C"/>
    <w:rsid w:val="005C0A26"/>
    <w:rsid w:val="005C191F"/>
    <w:rsid w:val="005C229D"/>
    <w:rsid w:val="005D115C"/>
    <w:rsid w:val="005E3558"/>
    <w:rsid w:val="005E78AA"/>
    <w:rsid w:val="005F1C74"/>
    <w:rsid w:val="005F7082"/>
    <w:rsid w:val="006077FE"/>
    <w:rsid w:val="00635128"/>
    <w:rsid w:val="00642617"/>
    <w:rsid w:val="006455F4"/>
    <w:rsid w:val="00652F47"/>
    <w:rsid w:val="00662C59"/>
    <w:rsid w:val="006675E1"/>
    <w:rsid w:val="00672349"/>
    <w:rsid w:val="006806F0"/>
    <w:rsid w:val="0068247D"/>
    <w:rsid w:val="006863EB"/>
    <w:rsid w:val="006A0489"/>
    <w:rsid w:val="006A63F4"/>
    <w:rsid w:val="006C2E5D"/>
    <w:rsid w:val="006C58DA"/>
    <w:rsid w:val="006C5AB8"/>
    <w:rsid w:val="006D1FB1"/>
    <w:rsid w:val="006D2E60"/>
    <w:rsid w:val="006D561B"/>
    <w:rsid w:val="006F7617"/>
    <w:rsid w:val="00700C94"/>
    <w:rsid w:val="00705354"/>
    <w:rsid w:val="00706E15"/>
    <w:rsid w:val="007112A1"/>
    <w:rsid w:val="00731365"/>
    <w:rsid w:val="007357FE"/>
    <w:rsid w:val="0073734E"/>
    <w:rsid w:val="00746364"/>
    <w:rsid w:val="00762951"/>
    <w:rsid w:val="00766C11"/>
    <w:rsid w:val="007674F5"/>
    <w:rsid w:val="00767AE4"/>
    <w:rsid w:val="007734E8"/>
    <w:rsid w:val="007761F2"/>
    <w:rsid w:val="0078160A"/>
    <w:rsid w:val="00782643"/>
    <w:rsid w:val="00793A1B"/>
    <w:rsid w:val="007A50E8"/>
    <w:rsid w:val="007B11BE"/>
    <w:rsid w:val="007C4BCF"/>
    <w:rsid w:val="007C5FAB"/>
    <w:rsid w:val="007C7A92"/>
    <w:rsid w:val="007D36EF"/>
    <w:rsid w:val="007D3E5D"/>
    <w:rsid w:val="007D4FB0"/>
    <w:rsid w:val="007D57E3"/>
    <w:rsid w:val="007D6075"/>
    <w:rsid w:val="007D797D"/>
    <w:rsid w:val="007E3511"/>
    <w:rsid w:val="007E6238"/>
    <w:rsid w:val="007F49A0"/>
    <w:rsid w:val="007F6F26"/>
    <w:rsid w:val="00801C46"/>
    <w:rsid w:val="0081306C"/>
    <w:rsid w:val="0081614E"/>
    <w:rsid w:val="00820185"/>
    <w:rsid w:val="00827B85"/>
    <w:rsid w:val="008418FF"/>
    <w:rsid w:val="008427B1"/>
    <w:rsid w:val="00843973"/>
    <w:rsid w:val="00854810"/>
    <w:rsid w:val="00855C56"/>
    <w:rsid w:val="00856CDC"/>
    <w:rsid w:val="0086562C"/>
    <w:rsid w:val="00890E2F"/>
    <w:rsid w:val="008A0D57"/>
    <w:rsid w:val="008A7795"/>
    <w:rsid w:val="008B0194"/>
    <w:rsid w:val="008B258E"/>
    <w:rsid w:val="008B29A0"/>
    <w:rsid w:val="008B756F"/>
    <w:rsid w:val="008D19A9"/>
    <w:rsid w:val="008D5B83"/>
    <w:rsid w:val="008D78EA"/>
    <w:rsid w:val="008E6A88"/>
    <w:rsid w:val="008F0C3F"/>
    <w:rsid w:val="00900F66"/>
    <w:rsid w:val="0090486C"/>
    <w:rsid w:val="00910BF8"/>
    <w:rsid w:val="009172DB"/>
    <w:rsid w:val="00922408"/>
    <w:rsid w:val="00930897"/>
    <w:rsid w:val="00931372"/>
    <w:rsid w:val="00933A77"/>
    <w:rsid w:val="00942A15"/>
    <w:rsid w:val="00950EC1"/>
    <w:rsid w:val="00955162"/>
    <w:rsid w:val="00960269"/>
    <w:rsid w:val="009802A9"/>
    <w:rsid w:val="00980DE6"/>
    <w:rsid w:val="0098377C"/>
    <w:rsid w:val="009905A9"/>
    <w:rsid w:val="009921FC"/>
    <w:rsid w:val="00993010"/>
    <w:rsid w:val="00995D5C"/>
    <w:rsid w:val="009C2628"/>
    <w:rsid w:val="009D2CCA"/>
    <w:rsid w:val="009D4503"/>
    <w:rsid w:val="009D4E72"/>
    <w:rsid w:val="009D63D8"/>
    <w:rsid w:val="009F1D0D"/>
    <w:rsid w:val="009F5D7C"/>
    <w:rsid w:val="009F644D"/>
    <w:rsid w:val="00A00340"/>
    <w:rsid w:val="00A130DA"/>
    <w:rsid w:val="00A15951"/>
    <w:rsid w:val="00A336CC"/>
    <w:rsid w:val="00A37188"/>
    <w:rsid w:val="00A4068D"/>
    <w:rsid w:val="00A40C9C"/>
    <w:rsid w:val="00A41D05"/>
    <w:rsid w:val="00A44537"/>
    <w:rsid w:val="00A719D5"/>
    <w:rsid w:val="00A77398"/>
    <w:rsid w:val="00A810DC"/>
    <w:rsid w:val="00A86462"/>
    <w:rsid w:val="00A90FF5"/>
    <w:rsid w:val="00A91EFA"/>
    <w:rsid w:val="00AC63D1"/>
    <w:rsid w:val="00AE66C6"/>
    <w:rsid w:val="00B175D6"/>
    <w:rsid w:val="00B54A5B"/>
    <w:rsid w:val="00B7760A"/>
    <w:rsid w:val="00B80DEF"/>
    <w:rsid w:val="00B900FB"/>
    <w:rsid w:val="00B928E6"/>
    <w:rsid w:val="00BA2213"/>
    <w:rsid w:val="00BA418D"/>
    <w:rsid w:val="00BA4605"/>
    <w:rsid w:val="00BB76DB"/>
    <w:rsid w:val="00BC7D91"/>
    <w:rsid w:val="00BD1A0F"/>
    <w:rsid w:val="00BE457D"/>
    <w:rsid w:val="00C145AD"/>
    <w:rsid w:val="00C15CA1"/>
    <w:rsid w:val="00C37A9A"/>
    <w:rsid w:val="00C434F3"/>
    <w:rsid w:val="00C469B6"/>
    <w:rsid w:val="00C4749B"/>
    <w:rsid w:val="00C555C7"/>
    <w:rsid w:val="00C76A74"/>
    <w:rsid w:val="00C81651"/>
    <w:rsid w:val="00C8400A"/>
    <w:rsid w:val="00C85103"/>
    <w:rsid w:val="00CB5C24"/>
    <w:rsid w:val="00CC21E9"/>
    <w:rsid w:val="00CC2CFB"/>
    <w:rsid w:val="00CC7DBB"/>
    <w:rsid w:val="00CD08B6"/>
    <w:rsid w:val="00CD2C90"/>
    <w:rsid w:val="00CD2CCB"/>
    <w:rsid w:val="00CD4FDB"/>
    <w:rsid w:val="00CF3A1E"/>
    <w:rsid w:val="00D106DA"/>
    <w:rsid w:val="00D11764"/>
    <w:rsid w:val="00D12EA9"/>
    <w:rsid w:val="00D20461"/>
    <w:rsid w:val="00D22FEF"/>
    <w:rsid w:val="00D26393"/>
    <w:rsid w:val="00D31989"/>
    <w:rsid w:val="00D37C64"/>
    <w:rsid w:val="00D55262"/>
    <w:rsid w:val="00D60D9C"/>
    <w:rsid w:val="00D77901"/>
    <w:rsid w:val="00D943E2"/>
    <w:rsid w:val="00D962A2"/>
    <w:rsid w:val="00DB309B"/>
    <w:rsid w:val="00DB3631"/>
    <w:rsid w:val="00DC2420"/>
    <w:rsid w:val="00DF1C35"/>
    <w:rsid w:val="00DF25B2"/>
    <w:rsid w:val="00DF4038"/>
    <w:rsid w:val="00DF74CF"/>
    <w:rsid w:val="00DF7FB7"/>
    <w:rsid w:val="00E04B73"/>
    <w:rsid w:val="00E13222"/>
    <w:rsid w:val="00E17E71"/>
    <w:rsid w:val="00E23202"/>
    <w:rsid w:val="00E3127B"/>
    <w:rsid w:val="00E42D7E"/>
    <w:rsid w:val="00E445F2"/>
    <w:rsid w:val="00E46295"/>
    <w:rsid w:val="00E53184"/>
    <w:rsid w:val="00E54553"/>
    <w:rsid w:val="00E70FE5"/>
    <w:rsid w:val="00E7568A"/>
    <w:rsid w:val="00E8654C"/>
    <w:rsid w:val="00E928AB"/>
    <w:rsid w:val="00EA1F1F"/>
    <w:rsid w:val="00EA6EED"/>
    <w:rsid w:val="00EB0064"/>
    <w:rsid w:val="00EB4D26"/>
    <w:rsid w:val="00EB6879"/>
    <w:rsid w:val="00EC680C"/>
    <w:rsid w:val="00EC6F54"/>
    <w:rsid w:val="00EC7F4F"/>
    <w:rsid w:val="00EE5839"/>
    <w:rsid w:val="00EF317E"/>
    <w:rsid w:val="00EF5065"/>
    <w:rsid w:val="00EF7E18"/>
    <w:rsid w:val="00F00A18"/>
    <w:rsid w:val="00F017FB"/>
    <w:rsid w:val="00F04123"/>
    <w:rsid w:val="00F10111"/>
    <w:rsid w:val="00F13E0E"/>
    <w:rsid w:val="00F15EC5"/>
    <w:rsid w:val="00F2371D"/>
    <w:rsid w:val="00F23E63"/>
    <w:rsid w:val="00F33B01"/>
    <w:rsid w:val="00F35045"/>
    <w:rsid w:val="00F401E6"/>
    <w:rsid w:val="00F42CDD"/>
    <w:rsid w:val="00F45915"/>
    <w:rsid w:val="00F5253F"/>
    <w:rsid w:val="00F60770"/>
    <w:rsid w:val="00F67AF1"/>
    <w:rsid w:val="00F8496D"/>
    <w:rsid w:val="00FA6438"/>
    <w:rsid w:val="00FC6461"/>
    <w:rsid w:val="00FC67E5"/>
    <w:rsid w:val="00FF455D"/>
    <w:rsid w:val="00FF65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866C"/>
  <w15:chartTrackingRefBased/>
  <w15:docId w15:val="{96DE2E35-3258-4DCA-9812-CD2F4C9B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F5"/>
    <w:pPr>
      <w:spacing w:line="252" w:lineRule="auto"/>
    </w:pPr>
  </w:style>
  <w:style w:type="paragraph" w:styleId="Ttulo1">
    <w:name w:val="heading 1"/>
    <w:basedOn w:val="Normal"/>
    <w:link w:val="Ttulo1Car"/>
    <w:uiPriority w:val="9"/>
    <w:qFormat/>
    <w:rsid w:val="00A15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0FF5"/>
    <w:rPr>
      <w:color w:val="0563C1" w:themeColor="hyperlink"/>
      <w:u w:val="single"/>
    </w:rPr>
  </w:style>
  <w:style w:type="paragraph" w:styleId="Textonotapie">
    <w:name w:val="footnote text"/>
    <w:basedOn w:val="Normal"/>
    <w:link w:val="TextonotapieCar"/>
    <w:uiPriority w:val="99"/>
    <w:semiHidden/>
    <w:unhideWhenUsed/>
    <w:rsid w:val="00A90F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0FF5"/>
    <w:rPr>
      <w:sz w:val="20"/>
      <w:szCs w:val="20"/>
    </w:rPr>
  </w:style>
  <w:style w:type="character" w:styleId="Refdenotaalpie">
    <w:name w:val="footnote reference"/>
    <w:basedOn w:val="Fuentedeprrafopredeter"/>
    <w:uiPriority w:val="99"/>
    <w:semiHidden/>
    <w:unhideWhenUsed/>
    <w:rsid w:val="00A90FF5"/>
    <w:rPr>
      <w:vertAlign w:val="superscript"/>
    </w:rPr>
  </w:style>
  <w:style w:type="paragraph" w:styleId="Encabezado">
    <w:name w:val="header"/>
    <w:basedOn w:val="Normal"/>
    <w:link w:val="EncabezadoCar"/>
    <w:uiPriority w:val="99"/>
    <w:unhideWhenUsed/>
    <w:rsid w:val="00516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6377"/>
  </w:style>
  <w:style w:type="paragraph" w:styleId="Piedepgina">
    <w:name w:val="footer"/>
    <w:basedOn w:val="Normal"/>
    <w:link w:val="PiedepginaCar"/>
    <w:uiPriority w:val="99"/>
    <w:unhideWhenUsed/>
    <w:rsid w:val="005163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377"/>
  </w:style>
  <w:style w:type="paragraph" w:styleId="Prrafodelista">
    <w:name w:val="List Paragraph"/>
    <w:basedOn w:val="Normal"/>
    <w:uiPriority w:val="34"/>
    <w:qFormat/>
    <w:rsid w:val="002C6A17"/>
    <w:pPr>
      <w:spacing w:line="259" w:lineRule="auto"/>
      <w:ind w:left="720"/>
      <w:contextualSpacing/>
    </w:pPr>
  </w:style>
  <w:style w:type="character" w:styleId="CitaHTML">
    <w:name w:val="HTML Cite"/>
    <w:basedOn w:val="Fuentedeprrafopredeter"/>
    <w:uiPriority w:val="99"/>
    <w:semiHidden/>
    <w:unhideWhenUsed/>
    <w:rsid w:val="003643E2"/>
    <w:rPr>
      <w:i/>
      <w:iCs/>
    </w:rPr>
  </w:style>
  <w:style w:type="character" w:styleId="Hipervnculovisitado">
    <w:name w:val="FollowedHyperlink"/>
    <w:basedOn w:val="Fuentedeprrafopredeter"/>
    <w:uiPriority w:val="99"/>
    <w:semiHidden/>
    <w:unhideWhenUsed/>
    <w:rsid w:val="007674F5"/>
    <w:rPr>
      <w:color w:val="954F72" w:themeColor="followedHyperlink"/>
      <w:u w:val="single"/>
    </w:rPr>
  </w:style>
  <w:style w:type="character" w:customStyle="1" w:styleId="Ttulo1Car">
    <w:name w:val="Título 1 Car"/>
    <w:basedOn w:val="Fuentedeprrafopredeter"/>
    <w:link w:val="Ttulo1"/>
    <w:uiPriority w:val="9"/>
    <w:rsid w:val="00A15951"/>
    <w:rPr>
      <w:rFonts w:ascii="Times New Roman" w:eastAsia="Times New Roman" w:hAnsi="Times New Roman" w:cs="Times New Roman"/>
      <w:b/>
      <w:bCs/>
      <w:kern w:val="36"/>
      <w:sz w:val="48"/>
      <w:szCs w:val="48"/>
      <w:lang w:eastAsia="es-CR"/>
    </w:rPr>
  </w:style>
  <w:style w:type="character" w:customStyle="1" w:styleId="a-size-large">
    <w:name w:val="a-size-large"/>
    <w:basedOn w:val="Fuentedeprrafopredeter"/>
    <w:rsid w:val="00A15951"/>
  </w:style>
  <w:style w:type="paragraph" w:styleId="HTMLconformatoprevio">
    <w:name w:val="HTML Preformatted"/>
    <w:basedOn w:val="Normal"/>
    <w:link w:val="HTMLconformatoprevioCar"/>
    <w:uiPriority w:val="99"/>
    <w:semiHidden/>
    <w:unhideWhenUsed/>
    <w:rsid w:val="009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9921FC"/>
    <w:rPr>
      <w:rFonts w:ascii="Courier New" w:eastAsia="Times New Roman" w:hAnsi="Courier New" w:cs="Courier New"/>
      <w:sz w:val="20"/>
      <w:szCs w:val="20"/>
      <w:lang w:eastAsia="es-CR"/>
    </w:rPr>
  </w:style>
  <w:style w:type="character" w:styleId="Refdecomentario">
    <w:name w:val="annotation reference"/>
    <w:basedOn w:val="Fuentedeprrafopredeter"/>
    <w:uiPriority w:val="99"/>
    <w:semiHidden/>
    <w:unhideWhenUsed/>
    <w:rsid w:val="000731FD"/>
    <w:rPr>
      <w:sz w:val="16"/>
      <w:szCs w:val="16"/>
    </w:rPr>
  </w:style>
  <w:style w:type="paragraph" w:styleId="Textocomentario">
    <w:name w:val="annotation text"/>
    <w:basedOn w:val="Normal"/>
    <w:link w:val="TextocomentarioCar"/>
    <w:uiPriority w:val="99"/>
    <w:semiHidden/>
    <w:unhideWhenUsed/>
    <w:rsid w:val="000731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1FD"/>
    <w:rPr>
      <w:sz w:val="20"/>
      <w:szCs w:val="20"/>
    </w:rPr>
  </w:style>
  <w:style w:type="paragraph" w:styleId="Asuntodelcomentario">
    <w:name w:val="annotation subject"/>
    <w:basedOn w:val="Textocomentario"/>
    <w:next w:val="Textocomentario"/>
    <w:link w:val="AsuntodelcomentarioCar"/>
    <w:uiPriority w:val="99"/>
    <w:semiHidden/>
    <w:unhideWhenUsed/>
    <w:rsid w:val="000731FD"/>
    <w:rPr>
      <w:b/>
      <w:bCs/>
    </w:rPr>
  </w:style>
  <w:style w:type="character" w:customStyle="1" w:styleId="AsuntodelcomentarioCar">
    <w:name w:val="Asunto del comentario Car"/>
    <w:basedOn w:val="TextocomentarioCar"/>
    <w:link w:val="Asuntodelcomentario"/>
    <w:uiPriority w:val="99"/>
    <w:semiHidden/>
    <w:rsid w:val="000731FD"/>
    <w:rPr>
      <w:b/>
      <w:bCs/>
      <w:sz w:val="20"/>
      <w:szCs w:val="20"/>
    </w:rPr>
  </w:style>
  <w:style w:type="paragraph" w:styleId="Textodeglobo">
    <w:name w:val="Balloon Text"/>
    <w:basedOn w:val="Normal"/>
    <w:link w:val="TextodegloboCar"/>
    <w:uiPriority w:val="99"/>
    <w:semiHidden/>
    <w:unhideWhenUsed/>
    <w:rsid w:val="000731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1FD"/>
    <w:rPr>
      <w:rFonts w:ascii="Segoe UI" w:hAnsi="Segoe UI" w:cs="Segoe UI"/>
      <w:sz w:val="18"/>
      <w:szCs w:val="18"/>
    </w:rPr>
  </w:style>
  <w:style w:type="paragraph" w:styleId="Puesto">
    <w:name w:val="Title"/>
    <w:basedOn w:val="Normal"/>
    <w:next w:val="Normal"/>
    <w:link w:val="PuestoCar"/>
    <w:uiPriority w:val="10"/>
    <w:qFormat/>
    <w:rsid w:val="00762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62951"/>
    <w:rPr>
      <w:rFonts w:asciiTheme="majorHAnsi" w:eastAsiaTheme="majorEastAsia" w:hAnsiTheme="majorHAnsi" w:cstheme="majorBidi"/>
      <w:spacing w:val="-10"/>
      <w:kern w:val="28"/>
      <w:sz w:val="56"/>
      <w:szCs w:val="56"/>
    </w:rPr>
  </w:style>
  <w:style w:type="paragraph" w:styleId="Sinespaciado">
    <w:name w:val="No Spacing"/>
    <w:uiPriority w:val="1"/>
    <w:qFormat/>
    <w:rsid w:val="00855C5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12319">
      <w:bodyDiv w:val="1"/>
      <w:marLeft w:val="0"/>
      <w:marRight w:val="0"/>
      <w:marTop w:val="0"/>
      <w:marBottom w:val="0"/>
      <w:divBdr>
        <w:top w:val="none" w:sz="0" w:space="0" w:color="auto"/>
        <w:left w:val="none" w:sz="0" w:space="0" w:color="auto"/>
        <w:bottom w:val="none" w:sz="0" w:space="0" w:color="auto"/>
        <w:right w:val="none" w:sz="0" w:space="0" w:color="auto"/>
      </w:divBdr>
    </w:div>
    <w:div w:id="900749658">
      <w:bodyDiv w:val="1"/>
      <w:marLeft w:val="0"/>
      <w:marRight w:val="0"/>
      <w:marTop w:val="0"/>
      <w:marBottom w:val="0"/>
      <w:divBdr>
        <w:top w:val="none" w:sz="0" w:space="0" w:color="auto"/>
        <w:left w:val="none" w:sz="0" w:space="0" w:color="auto"/>
        <w:bottom w:val="none" w:sz="0" w:space="0" w:color="auto"/>
        <w:right w:val="none" w:sz="0" w:space="0" w:color="auto"/>
      </w:divBdr>
      <w:divsChild>
        <w:div w:id="1790316259">
          <w:marLeft w:val="0"/>
          <w:marRight w:val="0"/>
          <w:marTop w:val="0"/>
          <w:marBottom w:val="0"/>
          <w:divBdr>
            <w:top w:val="none" w:sz="0" w:space="0" w:color="auto"/>
            <w:left w:val="none" w:sz="0" w:space="0" w:color="auto"/>
            <w:bottom w:val="none" w:sz="0" w:space="0" w:color="auto"/>
            <w:right w:val="none" w:sz="0" w:space="0" w:color="auto"/>
          </w:divBdr>
        </w:div>
      </w:divsChild>
    </w:div>
    <w:div w:id="1099184010">
      <w:bodyDiv w:val="1"/>
      <w:marLeft w:val="0"/>
      <w:marRight w:val="0"/>
      <w:marTop w:val="0"/>
      <w:marBottom w:val="0"/>
      <w:divBdr>
        <w:top w:val="none" w:sz="0" w:space="0" w:color="auto"/>
        <w:left w:val="none" w:sz="0" w:space="0" w:color="auto"/>
        <w:bottom w:val="none" w:sz="0" w:space="0" w:color="auto"/>
        <w:right w:val="none" w:sz="0" w:space="0" w:color="auto"/>
      </w:divBdr>
    </w:div>
    <w:div w:id="1154759834">
      <w:bodyDiv w:val="1"/>
      <w:marLeft w:val="0"/>
      <w:marRight w:val="0"/>
      <w:marTop w:val="0"/>
      <w:marBottom w:val="0"/>
      <w:divBdr>
        <w:top w:val="none" w:sz="0" w:space="0" w:color="auto"/>
        <w:left w:val="none" w:sz="0" w:space="0" w:color="auto"/>
        <w:bottom w:val="none" w:sz="0" w:space="0" w:color="auto"/>
        <w:right w:val="none" w:sz="0" w:space="0" w:color="auto"/>
      </w:divBdr>
      <w:divsChild>
        <w:div w:id="2094473914">
          <w:marLeft w:val="0"/>
          <w:marRight w:val="0"/>
          <w:marTop w:val="0"/>
          <w:marBottom w:val="0"/>
          <w:divBdr>
            <w:top w:val="none" w:sz="0" w:space="0" w:color="auto"/>
            <w:left w:val="none" w:sz="0" w:space="0" w:color="auto"/>
            <w:bottom w:val="none" w:sz="0" w:space="0" w:color="auto"/>
            <w:right w:val="none" w:sz="0" w:space="0" w:color="auto"/>
          </w:divBdr>
        </w:div>
      </w:divsChild>
    </w:div>
    <w:div w:id="1442920763">
      <w:bodyDiv w:val="1"/>
      <w:marLeft w:val="0"/>
      <w:marRight w:val="0"/>
      <w:marTop w:val="0"/>
      <w:marBottom w:val="0"/>
      <w:divBdr>
        <w:top w:val="none" w:sz="0" w:space="0" w:color="auto"/>
        <w:left w:val="none" w:sz="0" w:space="0" w:color="auto"/>
        <w:bottom w:val="none" w:sz="0" w:space="0" w:color="auto"/>
        <w:right w:val="none" w:sz="0" w:space="0" w:color="auto"/>
      </w:divBdr>
    </w:div>
    <w:div w:id="1581405502">
      <w:bodyDiv w:val="1"/>
      <w:marLeft w:val="0"/>
      <w:marRight w:val="0"/>
      <w:marTop w:val="0"/>
      <w:marBottom w:val="0"/>
      <w:divBdr>
        <w:top w:val="none" w:sz="0" w:space="0" w:color="auto"/>
        <w:left w:val="none" w:sz="0" w:space="0" w:color="auto"/>
        <w:bottom w:val="none" w:sz="0" w:space="0" w:color="auto"/>
        <w:right w:val="none" w:sz="0" w:space="0" w:color="auto"/>
      </w:divBdr>
      <w:divsChild>
        <w:div w:id="312686942">
          <w:marLeft w:val="0"/>
          <w:marRight w:val="0"/>
          <w:marTop w:val="0"/>
          <w:marBottom w:val="0"/>
          <w:divBdr>
            <w:top w:val="none" w:sz="0" w:space="0" w:color="auto"/>
            <w:left w:val="none" w:sz="0" w:space="0" w:color="auto"/>
            <w:bottom w:val="none" w:sz="0" w:space="0" w:color="auto"/>
            <w:right w:val="none" w:sz="0" w:space="0" w:color="auto"/>
          </w:divBdr>
        </w:div>
      </w:divsChild>
    </w:div>
    <w:div w:id="2103068394">
      <w:bodyDiv w:val="1"/>
      <w:marLeft w:val="0"/>
      <w:marRight w:val="0"/>
      <w:marTop w:val="0"/>
      <w:marBottom w:val="0"/>
      <w:divBdr>
        <w:top w:val="none" w:sz="0" w:space="0" w:color="auto"/>
        <w:left w:val="none" w:sz="0" w:space="0" w:color="auto"/>
        <w:bottom w:val="none" w:sz="0" w:space="0" w:color="auto"/>
        <w:right w:val="none" w:sz="0" w:space="0" w:color="auto"/>
      </w:divBdr>
    </w:div>
    <w:div w:id="2142259131">
      <w:bodyDiv w:val="1"/>
      <w:marLeft w:val="0"/>
      <w:marRight w:val="0"/>
      <w:marTop w:val="0"/>
      <w:marBottom w:val="0"/>
      <w:divBdr>
        <w:top w:val="none" w:sz="0" w:space="0" w:color="auto"/>
        <w:left w:val="none" w:sz="0" w:space="0" w:color="auto"/>
        <w:bottom w:val="none" w:sz="0" w:space="0" w:color="auto"/>
        <w:right w:val="none" w:sz="0" w:space="0" w:color="auto"/>
      </w:divBdr>
      <w:divsChild>
        <w:div w:id="30123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so.org/media/articles/downloads/4073_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o.quesada.chaves@una.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p.ucaldas.edu.co/virajes/downloads/Virajes19(1)_11.pdf"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journals.openedition.org/polis/3955" TargetMode="External"/><Relationship Id="rId4" Type="http://schemas.openxmlformats.org/officeDocument/2006/relationships/webSettings" Target="webSettings.xml"/><Relationship Id="rId9" Type="http://schemas.openxmlformats.org/officeDocument/2006/relationships/hyperlink" Target="https://revistas.ufpr.br/historia/article/view/26546/1769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6614</Words>
  <Characters>36378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Nuria Rodriguez</cp:lastModifiedBy>
  <cp:revision>3</cp:revision>
  <dcterms:created xsi:type="dcterms:W3CDTF">2019-09-22T00:49:00Z</dcterms:created>
  <dcterms:modified xsi:type="dcterms:W3CDTF">2019-09-27T04:25:00Z</dcterms:modified>
</cp:coreProperties>
</file>